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973"/>
        <w:gridCol w:w="5501"/>
      </w:tblGrid>
      <w:tr w:rsidR="00842063" w:rsidRPr="008F5DAB" w14:paraId="756C8DB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C576D5" w14:textId="11FDC5A2" w:rsidR="00893529" w:rsidRPr="001F588E" w:rsidRDefault="009B3C26" w:rsidP="00037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Pilda Bērnu tiesību aizsardzības likuma 36.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1 </w:t>
            </w:r>
            <w:r w:rsidRPr="00C944EB">
              <w:rPr>
                <w:rFonts w:ascii="Times New Roman" w:hAnsi="Times New Roman" w:cs="Times New Roman"/>
                <w:i/>
                <w:sz w:val="28"/>
                <w:szCs w:val="28"/>
              </w:rPr>
              <w:t>panta otrajā daļā ārpusģimenes aprūpes atbalsta centriem noteikto deleģēto valsts pārvaldes uzdevumu, - nodrošina valsts atbalstu ārpusģimenes aprūpes pakalpojumu sniegšanā.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142A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Jēkabpils ārpusģimenes aprūpes atbalsta centrs</w:t>
            </w:r>
            <w:r w:rsidR="001F588E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(</w:t>
            </w:r>
            <w:r w:rsidR="00142A70" w:rsidRPr="00142A7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Ģimenes un audžuģimenes atbalsta biedrība “DOMUS”</w:t>
            </w:r>
            <w:r w:rsidR="000374F1" w:rsidRP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)</w:t>
            </w:r>
          </w:p>
        </w:tc>
      </w:tr>
      <w:tr w:rsidR="00073CF3" w:rsidRPr="008F5DAB" w14:paraId="6DC951D5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0EDA1033" w:rsidR="00073CF3" w:rsidRPr="00B745D6" w:rsidRDefault="0004298C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F</w:t>
            </w:r>
            <w:r w:rsidR="00C93CD0"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aktiski izlietotais valsts budžeta finansējums sadalījumā pa gadiem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1DAED7" w14:textId="32597EC1" w:rsidR="006A0476" w:rsidRPr="00C518DC" w:rsidRDefault="006A0476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A047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2020.gada izlietotais finansējums </w:t>
            </w:r>
            <w:r w:rsidR="000429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30 218.61</w:t>
            </w:r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="0088666F" w:rsidRPr="0088666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</w:p>
        </w:tc>
      </w:tr>
      <w:tr w:rsidR="007006E3" w:rsidRPr="008F5DAB" w14:paraId="437D3AC6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4FE2E4AB" w:rsidR="007006E3" w:rsidRPr="00B745D6" w:rsidRDefault="00277370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4E6B56F3" w:rsidR="007006E3" w:rsidRDefault="00277370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13EB4D73" w:rsidR="009779F0" w:rsidRPr="00893529" w:rsidRDefault="00893529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Atbalsta centrs sniedz pakalpojumus tām audžuģimenēm, aizbildņiem, adoptētājiem un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ar kurām atbalsta centrs noslēdzis vienošanas. Valsts finansējums tiek piešķirts atbilstoši faktiskajai izpildei. </w:t>
            </w:r>
            <w:r w:rsidRPr="00893529">
              <w:rPr>
                <w:rFonts w:ascii="Times New Roman" w:hAnsi="Times New Roman" w:cs="Times New Roman"/>
                <w:i/>
                <w:sz w:val="28"/>
                <w:szCs w:val="28"/>
              </w:rPr>
              <w:t>2020. gadā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centrs sniedza atbalstu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audžuģimenēm, </w:t>
            </w:r>
            <w:r w:rsidR="00BA01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nodrošināja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potenciālajiem audžuvecākiem</w:t>
            </w:r>
            <w:r w:rsidR="00C30C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un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adoptētāju mācības, organizēja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atbalsta grupas audžuģimenēm, aizbildņiem, adoptētajiem un  </w:t>
            </w:r>
            <w:proofErr w:type="spellStart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>viesģimenēm</w:t>
            </w:r>
            <w:proofErr w:type="spellEnd"/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nodrošināja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74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psihologa konsultācijas aizbildņiem un adoptētājiem, un sagatavoja </w:t>
            </w:r>
            <w:r w:rsidR="00142A7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1F58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atzinumus aizbildņiem un adoptētājiem. </w:t>
            </w:r>
          </w:p>
        </w:tc>
      </w:tr>
      <w:tr w:rsidR="008C598D" w:rsidRPr="008F5DAB" w14:paraId="54559768" w14:textId="77777777" w:rsidTr="00893529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3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64A97F42" w:rsidR="008C598D" w:rsidRPr="00893529" w:rsidRDefault="00893529" w:rsidP="009E3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LM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BĢPD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2020.gadā nav saņēmis nevienu sūdzību par </w:t>
            </w:r>
            <w:r w:rsidR="001F58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atbalsta centrs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sniegtā pakalpojuma neatbilstību normatīvajiem aktiem</w:t>
            </w:r>
            <w:r w:rsidR="0051333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B068" w14:textId="5A410129" w:rsidR="007D4FEA" w:rsidRP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Bērnu un ģimenes politikas departamenta </w:t>
      </w:r>
    </w:p>
    <w:p w14:paraId="7F890B51" w14:textId="0ADC9AC8" w:rsidR="00987D90" w:rsidRPr="00561168" w:rsidRDefault="00561168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Vecākā </w:t>
      </w:r>
      <w:r w:rsidR="00513336">
        <w:rPr>
          <w:rFonts w:ascii="Times New Roman" w:hAnsi="Times New Roman" w:cs="Times New Roman"/>
          <w:sz w:val="24"/>
          <w:szCs w:val="24"/>
        </w:rPr>
        <w:t>eksperte</w:t>
      </w:r>
      <w:r w:rsidRPr="005611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5D95B" w14:textId="368E536D" w:rsidR="00561168" w:rsidRDefault="00513336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Rita Paršova</w:t>
      </w:r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5"/>
    <w:rsid w:val="00026274"/>
    <w:rsid w:val="000374F1"/>
    <w:rsid w:val="0004298C"/>
    <w:rsid w:val="00073CF3"/>
    <w:rsid w:val="000835AA"/>
    <w:rsid w:val="000964B2"/>
    <w:rsid w:val="000C46E4"/>
    <w:rsid w:val="000E066A"/>
    <w:rsid w:val="000E39D4"/>
    <w:rsid w:val="000E72F6"/>
    <w:rsid w:val="00123DBD"/>
    <w:rsid w:val="0014189A"/>
    <w:rsid w:val="00142A70"/>
    <w:rsid w:val="00176162"/>
    <w:rsid w:val="00195C5F"/>
    <w:rsid w:val="001B2C80"/>
    <w:rsid w:val="001C2248"/>
    <w:rsid w:val="001D6B8A"/>
    <w:rsid w:val="001D7874"/>
    <w:rsid w:val="001F03A8"/>
    <w:rsid w:val="001F0AE3"/>
    <w:rsid w:val="001F588E"/>
    <w:rsid w:val="00214976"/>
    <w:rsid w:val="00243426"/>
    <w:rsid w:val="00264E29"/>
    <w:rsid w:val="00270A9C"/>
    <w:rsid w:val="00277370"/>
    <w:rsid w:val="002A4BD8"/>
    <w:rsid w:val="002E1C05"/>
    <w:rsid w:val="002E2C8B"/>
    <w:rsid w:val="002F0CEF"/>
    <w:rsid w:val="0030339A"/>
    <w:rsid w:val="00380783"/>
    <w:rsid w:val="00397F32"/>
    <w:rsid w:val="003B0BF9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50178F"/>
    <w:rsid w:val="00513336"/>
    <w:rsid w:val="005451EE"/>
    <w:rsid w:val="005476E5"/>
    <w:rsid w:val="00547A51"/>
    <w:rsid w:val="00561168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A0476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8666F"/>
    <w:rsid w:val="00893529"/>
    <w:rsid w:val="00894C55"/>
    <w:rsid w:val="0089656C"/>
    <w:rsid w:val="008B3AF8"/>
    <w:rsid w:val="008C598D"/>
    <w:rsid w:val="008D2E61"/>
    <w:rsid w:val="008D353C"/>
    <w:rsid w:val="008F1B92"/>
    <w:rsid w:val="008F5DAB"/>
    <w:rsid w:val="008F6857"/>
    <w:rsid w:val="00936014"/>
    <w:rsid w:val="009779F0"/>
    <w:rsid w:val="00984930"/>
    <w:rsid w:val="00987D90"/>
    <w:rsid w:val="009A2654"/>
    <w:rsid w:val="009B3C26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016A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30CC7"/>
    <w:rsid w:val="00C511CF"/>
    <w:rsid w:val="00C518DC"/>
    <w:rsid w:val="00C63CD9"/>
    <w:rsid w:val="00C82BBD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4D74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Kaija Berga</cp:lastModifiedBy>
  <cp:revision>4</cp:revision>
  <cp:lastPrinted>2020-10-02T09:56:00Z</cp:lastPrinted>
  <dcterms:created xsi:type="dcterms:W3CDTF">2021-06-14T18:57:00Z</dcterms:created>
  <dcterms:modified xsi:type="dcterms:W3CDTF">2021-06-15T11:33:00Z</dcterms:modified>
</cp:coreProperties>
</file>