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0F4B3" w14:textId="0E619B6F" w:rsidR="00506CD4" w:rsidRDefault="00506CD4" w:rsidP="00506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K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opsavilkum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par deleģētā valsts pārvaldes uzdevuma izpildi</w:t>
      </w:r>
    </w:p>
    <w:p w14:paraId="6B0818BE" w14:textId="77777777" w:rsidR="00506CD4" w:rsidRPr="008F5DAB" w:rsidRDefault="00506CD4" w:rsidP="00506CD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506CD4" w:rsidRPr="00DC116A" w14:paraId="3F17F074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A2730" w14:textId="77777777" w:rsidR="00506CD4" w:rsidRPr="00DC116A" w:rsidRDefault="00506CD4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DC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E2126" w14:textId="77777777" w:rsidR="00506CD4" w:rsidRPr="00DC116A" w:rsidRDefault="00506CD4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DC116A">
              <w:rPr>
                <w:rFonts w:ascii="Times New Roman" w:hAnsi="Times New Roman" w:cs="Times New Roman"/>
                <w:sz w:val="24"/>
                <w:szCs w:val="24"/>
              </w:rPr>
              <w:t xml:space="preserve">Īstenotais valsts pārvaldes uzdevums un tā veicējs 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40BAC" w14:textId="4ACC1936" w:rsidR="00294883" w:rsidRPr="00DC116A" w:rsidRDefault="00294883" w:rsidP="0075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Valsts budžeta finansēts sociālās rehabilitācija</w:t>
            </w:r>
            <w:r w:rsid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s un tehnisko palīglīdz</w:t>
            </w:r>
            <w:r w:rsidR="00E164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</w:t>
            </w:r>
            <w:r w:rsid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kļu</w:t>
            </w:r>
            <w:r w:rsidRP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pakalpojums </w:t>
            </w:r>
            <w:r w:rsid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personām ar </w:t>
            </w:r>
            <w:r w:rsidRP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dzirdes inval</w:t>
            </w:r>
            <w:r w:rsid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iditāti</w:t>
            </w:r>
            <w:r w:rsidRP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, surdotulka pakalpojums izglītības programmas apguvē un saskarsmes nodrošināšanā un </w:t>
            </w:r>
            <w:proofErr w:type="spellStart"/>
            <w:r w:rsidRP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surdotehnikas</w:t>
            </w:r>
            <w:proofErr w:type="spellEnd"/>
            <w:r w:rsidRP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nodrošināšana</w:t>
            </w:r>
          </w:p>
          <w:p w14:paraId="553A77EF" w14:textId="595D62CE" w:rsidR="00506CD4" w:rsidRPr="00DC116A" w:rsidRDefault="000B5999" w:rsidP="0075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“Latvijas Nedzirdīgo savienība”</w:t>
            </w:r>
            <w:r w:rsidR="00EC57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(turpmāk – LNS)</w:t>
            </w:r>
          </w:p>
        </w:tc>
      </w:tr>
      <w:tr w:rsidR="00506CD4" w:rsidRPr="00DC116A" w14:paraId="74F7599F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069CF" w14:textId="77777777" w:rsidR="00506CD4" w:rsidRPr="00DC116A" w:rsidRDefault="00506CD4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DC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7F19B" w14:textId="77777777" w:rsidR="00506CD4" w:rsidRPr="00DC116A" w:rsidRDefault="00506CD4" w:rsidP="0075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Plānotais un faktiski izlietotais valsts budžeta finansējums sadalījumā pa gadiem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8ADB7" w14:textId="3350F1F6" w:rsidR="00BD7405" w:rsidRPr="00DC116A" w:rsidRDefault="00BD7405" w:rsidP="00BD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proofErr w:type="gramStart"/>
            <w:r w:rsidRP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2020.gada</w:t>
            </w:r>
            <w:proofErr w:type="gramEnd"/>
            <w:r w:rsidRP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plānotais finansējums - </w:t>
            </w:r>
            <w:r w:rsidR="0002502B" w:rsidRP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3 071 768.00</w:t>
            </w:r>
            <w:r w:rsidRP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</w:p>
          <w:p w14:paraId="5B1CA51E" w14:textId="705BE776" w:rsidR="00506CD4" w:rsidRPr="00DC116A" w:rsidRDefault="00BD7405" w:rsidP="00BD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proofErr w:type="gramStart"/>
            <w:r w:rsidRP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2020.gada</w:t>
            </w:r>
            <w:proofErr w:type="gramEnd"/>
            <w:r w:rsidRP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izlietotais finansējums </w:t>
            </w:r>
            <w:r w:rsidR="00BA40FC" w:rsidRP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– 3 008 520.00 </w:t>
            </w:r>
            <w:proofErr w:type="spellStart"/>
            <w:r w:rsidR="00BA40FC" w:rsidRP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</w:p>
        </w:tc>
      </w:tr>
      <w:tr w:rsidR="00506CD4" w:rsidRPr="00DC116A" w14:paraId="44C1BB02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60DEA" w14:textId="77777777" w:rsidR="00506CD4" w:rsidRPr="00DC116A" w:rsidRDefault="00506CD4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DC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0AC3D" w14:textId="77777777" w:rsidR="00506CD4" w:rsidRPr="00DC116A" w:rsidRDefault="00506CD4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DC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Neatbilstoši veiktie izdevumi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C7F05" w14:textId="2E6CFDB0" w:rsidR="00506CD4" w:rsidRPr="00DC116A" w:rsidRDefault="00DC116A" w:rsidP="0075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Nav</w:t>
            </w:r>
          </w:p>
        </w:tc>
      </w:tr>
      <w:tr w:rsidR="00506CD4" w:rsidRPr="00DC116A" w14:paraId="4C9469BC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00D8C" w14:textId="77777777" w:rsidR="00506CD4" w:rsidRPr="00DC116A" w:rsidRDefault="00506CD4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DC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49B2F" w14:textId="77777777" w:rsidR="00506CD4" w:rsidRPr="00DC116A" w:rsidRDefault="00506CD4" w:rsidP="0075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A">
              <w:rPr>
                <w:rFonts w:ascii="Times New Roman" w:hAnsi="Times New Roman" w:cs="Times New Roman"/>
                <w:sz w:val="24"/>
                <w:szCs w:val="24"/>
              </w:rPr>
              <w:t>Neatgūto līdzekļu apmērs no neatbilstoši veiktajiem izdevumiem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2466C" w14:textId="14E91D82" w:rsidR="00506CD4" w:rsidRPr="00DC116A" w:rsidRDefault="00DC116A" w:rsidP="0075595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16A">
              <w:rPr>
                <w:rFonts w:ascii="Times New Roman" w:hAnsi="Times New Roman" w:cs="Times New Roman"/>
                <w:i/>
                <w:sz w:val="24"/>
                <w:szCs w:val="24"/>
              </w:rPr>
              <w:t>Nav</w:t>
            </w:r>
          </w:p>
        </w:tc>
      </w:tr>
      <w:tr w:rsidR="00506CD4" w:rsidRPr="00DC116A" w14:paraId="797F4A65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93C97" w14:textId="77777777" w:rsidR="00506CD4" w:rsidRPr="00DC116A" w:rsidRDefault="00506CD4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DC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67142" w14:textId="77777777" w:rsidR="00506CD4" w:rsidRPr="00DC116A" w:rsidRDefault="00506CD4" w:rsidP="0075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A">
              <w:rPr>
                <w:rFonts w:ascii="Times New Roman" w:hAnsi="Times New Roman" w:cs="Times New Roman"/>
                <w:sz w:val="24"/>
                <w:szCs w:val="24"/>
              </w:rPr>
              <w:t>Apraksts un vērtējums par valsts pārvaldes uzdevuma izpildi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DCC29" w14:textId="339BA640" w:rsidR="00DC116A" w:rsidRPr="00DC116A" w:rsidRDefault="00DC116A" w:rsidP="00DC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proofErr w:type="gramStart"/>
            <w:r w:rsidRP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2019.gadā</w:t>
            </w:r>
            <w:proofErr w:type="gramEnd"/>
            <w:r w:rsidRP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tehnisko palīglīdzekļu pakalpojumu (turpmāk –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P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TPL pakalpojums) LNS bija sniegusi 5128 personām, savukārt </w:t>
            </w:r>
            <w:r w:rsidR="00E164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2020.gadā </w:t>
            </w:r>
            <w:r w:rsidRP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sociālās rehabilitācijas pakalpojumu LNS sniegusi 1058 personām. </w:t>
            </w:r>
          </w:p>
          <w:p w14:paraId="235E31D0" w14:textId="0FDDE53B" w:rsidR="00DC116A" w:rsidRPr="00DC116A" w:rsidRDefault="00DC116A" w:rsidP="00DC1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proofErr w:type="gramStart"/>
            <w:r w:rsidRP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2020.gadā</w:t>
            </w:r>
            <w:proofErr w:type="gramEnd"/>
            <w:r w:rsidRP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TPL pakalpojums sniegts 4120 personām, bet sociālās rehabilitācijas pakalpojums 997 personām. Salīdzinājumā ar citiem TPL pakalpojumu sniedzējiem personām ir visilgāk jāgaida TPL pakalpojuma saņemšana – </w:t>
            </w:r>
            <w:proofErr w:type="gramStart"/>
            <w:r w:rsidRP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2020.gadā</w:t>
            </w:r>
            <w:proofErr w:type="gramEnd"/>
            <w:r w:rsidRP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pēc </w:t>
            </w:r>
            <w:proofErr w:type="spellStart"/>
            <w:r w:rsidRP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savienotājvienības</w:t>
            </w:r>
            <w:proofErr w:type="spellEnd"/>
            <w:r w:rsidRP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radio un televīzijas uztvērējiem (indukcijas spuldzes) jāgaida rindā 5 mēneši, skaņas indikatori ar gaismas signālu 6 mēneši, laikrāži ar vibrēšanas funkciju 7 mēneši, FM radiofrekvenču pārraides sistēmas (raidītājs un uztvērējs) 8 mēneši, dzirdes aparāti 9 mēneši. </w:t>
            </w:r>
          </w:p>
          <w:p w14:paraId="4077526B" w14:textId="77777777" w:rsidR="00E164D2" w:rsidRPr="00E164D2" w:rsidRDefault="00E164D2" w:rsidP="00E16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E164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LNS sniedzis surdotulka pakalpojumus </w:t>
            </w:r>
            <w:proofErr w:type="gramStart"/>
            <w:r w:rsidRPr="00E164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2020.gadā</w:t>
            </w:r>
            <w:proofErr w:type="gramEnd"/>
            <w:r w:rsidRPr="00E164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29 personām</w:t>
            </w:r>
            <w:r w:rsidRPr="00E164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izglītības programmas apguvē un </w:t>
            </w:r>
            <w:r w:rsidRPr="00E164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1235 personām </w:t>
            </w:r>
            <w:r w:rsidRPr="00E164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saskarsmes nodrošināšanā</w:t>
            </w:r>
            <w:r w:rsidRPr="00E164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. </w:t>
            </w:r>
          </w:p>
          <w:p w14:paraId="0FB3A2F5" w14:textId="4355890E" w:rsidR="00506CD4" w:rsidRPr="00DC116A" w:rsidRDefault="00E164D2" w:rsidP="00E164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4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Atseviš</w:t>
            </w:r>
            <w:r w:rsidR="006C6F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ķ</w:t>
            </w:r>
            <w:r w:rsidRPr="00E164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os rad</w:t>
            </w:r>
            <w:r w:rsidR="006C6F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ītā</w:t>
            </w:r>
            <w:r w:rsidRPr="00E164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jos s</w:t>
            </w:r>
            <w:r w:rsidRPr="00E164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amazinājums </w:t>
            </w:r>
            <w:proofErr w:type="gramStart"/>
            <w:r w:rsidRP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2020.gadā</w:t>
            </w:r>
            <w:proofErr w:type="gramEnd"/>
            <w:r w:rsidRP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skaidrojams ar COVID-19 pandēmijas seku ierobežošanai Latvijā noteikto epidemioloģiskās drošības pasākumu ietekmi uz pakalpojuma organizāciju.</w:t>
            </w:r>
          </w:p>
        </w:tc>
      </w:tr>
      <w:tr w:rsidR="00506CD4" w:rsidRPr="00DC116A" w14:paraId="54919428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60A24" w14:textId="77777777" w:rsidR="00506CD4" w:rsidRPr="00DC116A" w:rsidRDefault="00506CD4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DC11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FCDE3" w14:textId="77777777" w:rsidR="00506CD4" w:rsidRPr="00DC116A" w:rsidRDefault="00506CD4" w:rsidP="0075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A">
              <w:rPr>
                <w:rFonts w:ascii="Times New Roman" w:hAnsi="Times New Roman" w:cs="Times New Roman"/>
                <w:sz w:val="24"/>
                <w:szCs w:val="24"/>
              </w:rPr>
              <w:t>Citi būtiski apstākļi pēc ministrijas ieskatiem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A49E4" w14:textId="5CA64363" w:rsidR="00506CD4" w:rsidRPr="00DC116A" w:rsidRDefault="00DC116A" w:rsidP="0075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proofErr w:type="gramStart"/>
            <w:r w:rsidRP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2020.gadā</w:t>
            </w:r>
            <w:proofErr w:type="gramEnd"/>
            <w:r w:rsidRPr="00DC11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ir saņemtas divas sūdzības par LNS nodrošinātā TPL pakalpojuma neatbilstību normatīvajiem aktiem, no kurām viena atzīta par pamatotu.</w:t>
            </w:r>
          </w:p>
        </w:tc>
      </w:tr>
    </w:tbl>
    <w:p w14:paraId="2AF3A9C9" w14:textId="77777777" w:rsidR="00DC116A" w:rsidRPr="006C6FA4" w:rsidRDefault="00DC116A" w:rsidP="00DC116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C6FA4">
        <w:rPr>
          <w:rFonts w:ascii="Times New Roman" w:hAnsi="Times New Roman" w:cs="Times New Roman"/>
          <w:b/>
          <w:bCs/>
          <w:sz w:val="20"/>
          <w:szCs w:val="20"/>
        </w:rPr>
        <w:t>Viktorija Blaua</w:t>
      </w:r>
    </w:p>
    <w:p w14:paraId="60C55970" w14:textId="77777777" w:rsidR="00DC116A" w:rsidRPr="006C6FA4" w:rsidRDefault="00DC116A" w:rsidP="00DC116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FA4">
        <w:rPr>
          <w:rFonts w:ascii="Times New Roman" w:hAnsi="Times New Roman" w:cs="Times New Roman"/>
          <w:sz w:val="20"/>
          <w:szCs w:val="20"/>
        </w:rPr>
        <w:t xml:space="preserve">Sociālo pakalpojumu departamenta </w:t>
      </w:r>
    </w:p>
    <w:p w14:paraId="0E04FA3A" w14:textId="77777777" w:rsidR="00DC116A" w:rsidRPr="006C6FA4" w:rsidRDefault="00DC116A" w:rsidP="00DC116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FA4">
        <w:rPr>
          <w:rFonts w:ascii="Times New Roman" w:hAnsi="Times New Roman" w:cs="Times New Roman"/>
          <w:sz w:val="20"/>
          <w:szCs w:val="20"/>
        </w:rPr>
        <w:t>vecākā eksperte</w:t>
      </w:r>
    </w:p>
    <w:p w14:paraId="7000430E" w14:textId="77777777" w:rsidR="00DC116A" w:rsidRPr="006C6FA4" w:rsidRDefault="00DC116A" w:rsidP="00DC116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6FA4">
        <w:rPr>
          <w:rFonts w:ascii="Times New Roman" w:hAnsi="Times New Roman" w:cs="Times New Roman"/>
          <w:sz w:val="20"/>
          <w:szCs w:val="20"/>
        </w:rPr>
        <w:t>Tālr. 67021564</w:t>
      </w:r>
    </w:p>
    <w:p w14:paraId="551974EF" w14:textId="77777777" w:rsidR="00DC116A" w:rsidRPr="006C6FA4" w:rsidRDefault="006C6FA4" w:rsidP="00DC116A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6" w:history="1">
        <w:r w:rsidR="00DC116A" w:rsidRPr="006C6FA4">
          <w:rPr>
            <w:rStyle w:val="Hyperlink"/>
            <w:rFonts w:ascii="Times New Roman" w:hAnsi="Times New Roman" w:cs="Times New Roman"/>
            <w:sz w:val="20"/>
            <w:szCs w:val="20"/>
          </w:rPr>
          <w:t>Viktorija.Blaua@lm.gov.lv</w:t>
        </w:r>
      </w:hyperlink>
    </w:p>
    <w:p w14:paraId="554A0817" w14:textId="41B85EEC" w:rsidR="008755AA" w:rsidRPr="006C6FA4" w:rsidRDefault="00B37F78" w:rsidP="00E164D2">
      <w:pPr>
        <w:tabs>
          <w:tab w:val="left" w:pos="6237"/>
        </w:tabs>
        <w:spacing w:after="0" w:line="240" w:lineRule="auto"/>
        <w:rPr>
          <w:sz w:val="20"/>
          <w:szCs w:val="20"/>
        </w:rPr>
      </w:pPr>
      <w:r w:rsidRPr="006C6FA4">
        <w:rPr>
          <w:rFonts w:ascii="Times New Roman" w:hAnsi="Times New Roman" w:cs="Times New Roman"/>
          <w:sz w:val="20"/>
          <w:szCs w:val="20"/>
        </w:rPr>
        <w:t>21.04.2021.</w:t>
      </w:r>
    </w:p>
    <w:sectPr w:rsidR="008755AA" w:rsidRPr="006C6FA4" w:rsidSect="009A2654">
      <w:headerReference w:type="default" r:id="rId7"/>
      <w:headerReference w:type="first" r:id="rId8"/>
      <w:foot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7896" w14:textId="77777777" w:rsidR="00F84D21" w:rsidRDefault="0002502B">
      <w:pPr>
        <w:spacing w:after="0" w:line="240" w:lineRule="auto"/>
      </w:pPr>
      <w:r>
        <w:separator/>
      </w:r>
    </w:p>
  </w:endnote>
  <w:endnote w:type="continuationSeparator" w:id="0">
    <w:p w14:paraId="46DE17C1" w14:textId="77777777" w:rsidR="00F84D21" w:rsidRDefault="0002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BEB6B" w14:textId="77777777" w:rsidR="00380783" w:rsidRPr="00D25FA7" w:rsidRDefault="006C6FA4" w:rsidP="00D25FA7">
    <w:pPr>
      <w:pStyle w:val="Footer"/>
      <w:jc w:val="both"/>
      <w:rPr>
        <w:rFonts w:ascii="Times New Roman" w:hAnsi="Times New Roman" w:cs="Times New Roman"/>
        <w:sz w:val="20"/>
        <w:szCs w:val="20"/>
      </w:rPr>
    </w:pPr>
  </w:p>
  <w:p w14:paraId="221351F9" w14:textId="77777777" w:rsidR="009A2654" w:rsidRPr="009A2654" w:rsidRDefault="006C6FA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F280" w14:textId="77777777" w:rsidR="00F84D21" w:rsidRDefault="0002502B">
      <w:pPr>
        <w:spacing w:after="0" w:line="240" w:lineRule="auto"/>
      </w:pPr>
      <w:r>
        <w:separator/>
      </w:r>
    </w:p>
  </w:footnote>
  <w:footnote w:type="continuationSeparator" w:id="0">
    <w:p w14:paraId="04380C6D" w14:textId="77777777" w:rsidR="00F84D21" w:rsidRDefault="00025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3B19F82A" w14:textId="77777777" w:rsidR="00894C55" w:rsidRPr="00C25B49" w:rsidRDefault="000B5999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C514" w14:textId="77777777" w:rsidR="00123DBD" w:rsidRPr="00073CF3" w:rsidRDefault="000B5999" w:rsidP="00123DB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Pr="00073CF3">
      <w:rPr>
        <w:rFonts w:ascii="Times New Roman" w:hAnsi="Times New Roman" w:cs="Times New Roman"/>
        <w:sz w:val="20"/>
        <w:szCs w:val="20"/>
      </w:rPr>
      <w:t>.pielikums</w:t>
    </w:r>
  </w:p>
  <w:p w14:paraId="70046934" w14:textId="77777777" w:rsidR="003C7087" w:rsidRPr="003C7087" w:rsidRDefault="000B5999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 xml:space="preserve">Labklājības ministrijas </w:t>
    </w:r>
    <w:proofErr w:type="gramStart"/>
    <w:r w:rsidRPr="003C7087">
      <w:rPr>
        <w:rFonts w:ascii="Times New Roman" w:hAnsi="Times New Roman" w:cs="Times New Roman"/>
        <w:sz w:val="20"/>
        <w:szCs w:val="20"/>
      </w:rPr>
      <w:t>2020.gada</w:t>
    </w:r>
    <w:proofErr w:type="gramEnd"/>
    <w:r w:rsidRPr="003C7087">
      <w:rPr>
        <w:rFonts w:ascii="Times New Roman" w:hAnsi="Times New Roman" w:cs="Times New Roman"/>
        <w:sz w:val="20"/>
        <w:szCs w:val="20"/>
      </w:rPr>
      <w:t xml:space="preserve"> 17.decembra </w:t>
    </w:r>
  </w:p>
  <w:p w14:paraId="7444E108" w14:textId="77777777" w:rsidR="003C7087" w:rsidRPr="003C7087" w:rsidRDefault="000B5999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iekšējiem noteikumiem Nr.18/NOT</w:t>
    </w:r>
  </w:p>
  <w:p w14:paraId="1179D48A" w14:textId="77777777" w:rsidR="003C7087" w:rsidRPr="003C7087" w:rsidRDefault="000B5999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“Valsts pārvaldes uzdevumu deleģēšanas noteikumi”</w:t>
    </w:r>
  </w:p>
  <w:p w14:paraId="09DB6384" w14:textId="77777777" w:rsidR="00264E29" w:rsidRDefault="006C6F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D4"/>
    <w:rsid w:val="0002502B"/>
    <w:rsid w:val="000B5999"/>
    <w:rsid w:val="00294883"/>
    <w:rsid w:val="00506CD4"/>
    <w:rsid w:val="006C6FA4"/>
    <w:rsid w:val="008755AA"/>
    <w:rsid w:val="00A64F00"/>
    <w:rsid w:val="00B37F78"/>
    <w:rsid w:val="00BA40FC"/>
    <w:rsid w:val="00BD7405"/>
    <w:rsid w:val="00C94DDF"/>
    <w:rsid w:val="00DC116A"/>
    <w:rsid w:val="00E164D2"/>
    <w:rsid w:val="00EC570F"/>
    <w:rsid w:val="00F8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A2DA0"/>
  <w15:chartTrackingRefBased/>
  <w15:docId w15:val="{238BC027-DBA6-4430-9CCB-19D6A2AB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C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C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CD4"/>
  </w:style>
  <w:style w:type="paragraph" w:styleId="Footer">
    <w:name w:val="footer"/>
    <w:basedOn w:val="Normal"/>
    <w:link w:val="FooterChar"/>
    <w:uiPriority w:val="99"/>
    <w:unhideWhenUsed/>
    <w:rsid w:val="00506C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CD4"/>
  </w:style>
  <w:style w:type="character" w:styleId="Hyperlink">
    <w:name w:val="Hyperlink"/>
    <w:basedOn w:val="DefaultParagraphFont"/>
    <w:uiPriority w:val="99"/>
    <w:unhideWhenUsed/>
    <w:rsid w:val="00DC11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ktorija.Blaua@lm.gov.l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1369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Pikse</dc:creator>
  <cp:keywords/>
  <dc:description/>
  <cp:lastModifiedBy>Ineta Pikse</cp:lastModifiedBy>
  <cp:revision>10</cp:revision>
  <dcterms:created xsi:type="dcterms:W3CDTF">2021-04-19T09:27:00Z</dcterms:created>
  <dcterms:modified xsi:type="dcterms:W3CDTF">2021-04-26T08:55:00Z</dcterms:modified>
</cp:coreProperties>
</file>