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FD" w:rsidRDefault="009270FD" w:rsidP="009270FD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333333"/>
          <w:sz w:val="18"/>
          <w:szCs w:val="18"/>
        </w:rPr>
      </w:pPr>
      <w:bookmarkStart w:id="0" w:name="_GoBack"/>
      <w:r>
        <w:rPr>
          <w:rStyle w:val="Strong"/>
          <w:rFonts w:ascii="Verdana" w:hAnsi="Verdana"/>
          <w:color w:val="333333"/>
          <w:sz w:val="18"/>
          <w:szCs w:val="18"/>
        </w:rPr>
        <w:t>2017.gada marts: Informācija par papildu higiēnas preču komplektiem ģimenēm ar bērniem vecumā līdz diviem gadiem</w:t>
      </w:r>
    </w:p>
    <w:bookmarkEnd w:id="0"/>
    <w:p w:rsidR="009270FD" w:rsidRDefault="009270FD" w:rsidP="009270F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No 2017.gada marta </w:t>
      </w:r>
      <w:proofErr w:type="spellStart"/>
      <w:r>
        <w:rPr>
          <w:rFonts w:ascii="Verdana" w:hAnsi="Verdana"/>
          <w:color w:val="333333"/>
          <w:sz w:val="18"/>
          <w:szCs w:val="18"/>
        </w:rPr>
        <w:t>uzsāktapapildu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higiēnas preču komplektu maziem bērniem vecumā līdz diviem gadiem izdale. Komplektos </w:t>
      </w:r>
      <w:proofErr w:type="spellStart"/>
      <w:r>
        <w:rPr>
          <w:rFonts w:ascii="Verdana" w:hAnsi="Verdana"/>
          <w:color w:val="333333"/>
          <w:sz w:val="18"/>
          <w:szCs w:val="18"/>
        </w:rPr>
        <w:t>četrāmvecuma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grupām iekļautas </w:t>
      </w:r>
      <w:proofErr w:type="spellStart"/>
      <w:r>
        <w:rPr>
          <w:rFonts w:ascii="Verdana" w:hAnsi="Verdana"/>
          <w:color w:val="333333"/>
          <w:sz w:val="18"/>
          <w:szCs w:val="18"/>
        </w:rPr>
        <w:t>šādashigiēnaspreces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: autiņbiksītes, </w:t>
      </w:r>
      <w:proofErr w:type="spellStart"/>
      <w:r>
        <w:rPr>
          <w:rFonts w:ascii="Verdana" w:hAnsi="Verdana"/>
          <w:color w:val="333333"/>
          <w:sz w:val="18"/>
          <w:szCs w:val="18"/>
        </w:rPr>
        <w:t>marles,krēms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, ziepes, matu šampūns, mitrās salvetes, zobu pasta, zobu suka. Vairākām precēm ir piešķirts Eiropas Savienībā atzīts ekomarķējums, kas apliecina, ka preces </w:t>
      </w:r>
      <w:proofErr w:type="spellStart"/>
      <w:r>
        <w:rPr>
          <w:rFonts w:ascii="Verdana" w:hAnsi="Verdana"/>
          <w:color w:val="333333"/>
          <w:sz w:val="18"/>
          <w:szCs w:val="18"/>
        </w:rPr>
        <w:t>irvidei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draudzīgas.</w:t>
      </w:r>
    </w:p>
    <w:p w:rsidR="009270FD" w:rsidRDefault="009270FD" w:rsidP="009270F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Higiēnas preču komplektus maziem bērniem piegādā iepirkuma rezultātā uzvarējis uzņēmums SIA “</w:t>
      </w:r>
      <w:proofErr w:type="spellStart"/>
      <w:r>
        <w:rPr>
          <w:rFonts w:ascii="Verdana" w:hAnsi="Verdana"/>
          <w:color w:val="333333"/>
          <w:sz w:val="18"/>
          <w:szCs w:val="18"/>
        </w:rPr>
        <w:t>Sanitex</w:t>
      </w:r>
      <w:proofErr w:type="spellEnd"/>
      <w:r>
        <w:rPr>
          <w:rFonts w:ascii="Verdana" w:hAnsi="Verdana"/>
          <w:color w:val="333333"/>
          <w:sz w:val="18"/>
          <w:szCs w:val="18"/>
        </w:rPr>
        <w:t>”. Par komplektu pieteikšanas un saņemšanas iespējām aicinām interesēties dzīvesvietai tuvākajā atbalsta sniegšanas vietā. Informācija par atbalsta sniegšanas vietām pieejama mājaslapas </w:t>
      </w:r>
      <w:hyperlink r:id="rId4" w:history="1">
        <w:r>
          <w:rPr>
            <w:rStyle w:val="Hyperlink"/>
            <w:rFonts w:ascii="Verdana" w:hAnsi="Verdana"/>
            <w:color w:val="616161"/>
            <w:sz w:val="18"/>
            <w:szCs w:val="18"/>
          </w:rPr>
          <w:t>www.atbalstapakas.lv</w:t>
        </w:r>
      </w:hyperlink>
      <w:r>
        <w:rPr>
          <w:rFonts w:ascii="Verdana" w:hAnsi="Verdana"/>
          <w:color w:val="333333"/>
          <w:sz w:val="18"/>
          <w:szCs w:val="18"/>
        </w:rPr>
        <w:t> sadaļā </w:t>
      </w:r>
      <w:hyperlink r:id="rId5" w:history="1">
        <w:r>
          <w:rPr>
            <w:rStyle w:val="Hyperlink"/>
            <w:rFonts w:ascii="Verdana" w:hAnsi="Verdana"/>
            <w:color w:val="616161"/>
            <w:sz w:val="18"/>
            <w:szCs w:val="18"/>
          </w:rPr>
          <w:t>Atbalsta vietas</w:t>
        </w:r>
      </w:hyperlink>
      <w:r>
        <w:rPr>
          <w:rFonts w:ascii="Verdana" w:hAnsi="Verdana"/>
          <w:color w:val="333333"/>
          <w:sz w:val="18"/>
          <w:szCs w:val="18"/>
        </w:rPr>
        <w:t>.</w:t>
      </w:r>
    </w:p>
    <w:p w:rsidR="00A73172" w:rsidRDefault="00A73172"/>
    <w:sectPr w:rsidR="00A731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D"/>
    <w:rsid w:val="009270FD"/>
    <w:rsid w:val="00A7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A8C4B6-258A-40AF-BA52-FDB7DDA2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9270F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270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8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balstapakas.lv/atbalsta-vietas" TargetMode="External"/><Relationship Id="rId4" Type="http://schemas.openxmlformats.org/officeDocument/2006/relationships/hyperlink" Target="http://www.atbalstapaka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336</Characters>
  <Application>Microsoft Office Word</Application>
  <DocSecurity>0</DocSecurity>
  <Lines>2</Lines>
  <Paragraphs>1</Paragraphs>
  <ScaleCrop>false</ScaleCrop>
  <Company>LM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Rumbiniece</dc:creator>
  <cp:keywords/>
  <dc:description/>
  <cp:lastModifiedBy>Evita Rumbiniece</cp:lastModifiedBy>
  <cp:revision>1</cp:revision>
  <dcterms:created xsi:type="dcterms:W3CDTF">2020-02-12T08:29:00Z</dcterms:created>
  <dcterms:modified xsi:type="dcterms:W3CDTF">2020-02-12T08:30:00Z</dcterms:modified>
</cp:coreProperties>
</file>