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67B873D6"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 xml:space="preserve">Sociālās iekļaušanas politikas koordinācijas komitejas </w:t>
      </w:r>
      <w:r w:rsidR="009A5BDC">
        <w:rPr>
          <w:rFonts w:ascii="Times New Roman" w:hAnsi="Times New Roman" w:cs="Times New Roman"/>
          <w:b/>
          <w:sz w:val="28"/>
          <w:szCs w:val="28"/>
        </w:rPr>
        <w:t xml:space="preserve">ārkārtas </w:t>
      </w:r>
      <w:r w:rsidRPr="007C1FB5">
        <w:rPr>
          <w:rFonts w:ascii="Times New Roman" w:hAnsi="Times New Roman" w:cs="Times New Roman"/>
          <w:b/>
          <w:sz w:val="28"/>
          <w:szCs w:val="28"/>
        </w:rPr>
        <w:t>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36FB160C" w:rsidR="005A4914" w:rsidRPr="007C1FB5" w:rsidRDefault="006B0EF8" w:rsidP="00480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PROTOKOLS</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5C1218F6" w:rsidR="005A4914" w:rsidRPr="007C1FB5" w:rsidRDefault="003761CD" w:rsidP="004804FC">
      <w:pPr>
        <w:tabs>
          <w:tab w:val="left" w:pos="945"/>
          <w:tab w:val="center" w:pos="54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r w:rsidR="00C24CBA" w:rsidRPr="007C1FB5">
        <w:rPr>
          <w:rFonts w:ascii="Times New Roman" w:hAnsi="Times New Roman" w:cs="Times New Roman"/>
          <w:b/>
          <w:sz w:val="28"/>
          <w:szCs w:val="28"/>
        </w:rPr>
        <w:t xml:space="preserve">.gada </w:t>
      </w:r>
      <w:r w:rsidR="009A5BDC">
        <w:rPr>
          <w:rFonts w:ascii="Times New Roman" w:hAnsi="Times New Roman" w:cs="Times New Roman"/>
          <w:b/>
          <w:sz w:val="28"/>
          <w:szCs w:val="28"/>
        </w:rPr>
        <w:t>29</w:t>
      </w:r>
      <w:r w:rsidR="00C24476">
        <w:rPr>
          <w:rFonts w:ascii="Times New Roman" w:hAnsi="Times New Roman" w:cs="Times New Roman"/>
          <w:b/>
          <w:sz w:val="28"/>
          <w:szCs w:val="28"/>
        </w:rPr>
        <w:t>.</w:t>
      </w:r>
      <w:r w:rsidR="009A5BDC">
        <w:rPr>
          <w:rFonts w:ascii="Times New Roman" w:hAnsi="Times New Roman" w:cs="Times New Roman"/>
          <w:b/>
          <w:sz w:val="28"/>
          <w:szCs w:val="28"/>
        </w:rPr>
        <w:t>jūlijā</w:t>
      </w:r>
    </w:p>
    <w:p w14:paraId="1E5EA66E" w14:textId="42FE22A7"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BB2B8D">
        <w:rPr>
          <w:rFonts w:ascii="Times New Roman" w:hAnsi="Times New Roman" w:cs="Times New Roman"/>
          <w:b/>
          <w:sz w:val="28"/>
          <w:szCs w:val="28"/>
        </w:rPr>
        <w:t>4</w:t>
      </w:r>
      <w:r w:rsidR="003761CD">
        <w:rPr>
          <w:rFonts w:ascii="Times New Roman" w:hAnsi="Times New Roman" w:cs="Times New Roman"/>
          <w:b/>
          <w:sz w:val="28"/>
          <w:szCs w:val="28"/>
        </w:rPr>
        <w:t>:</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6737D67B" w14:textId="77777777" w:rsidR="006302B5" w:rsidRPr="003616D9" w:rsidRDefault="006302B5" w:rsidP="006302B5">
      <w:pPr>
        <w:rPr>
          <w:sz w:val="28"/>
          <w:szCs w:val="28"/>
        </w:rPr>
      </w:pPr>
    </w:p>
    <w:p w14:paraId="64B2F1BA" w14:textId="77777777" w:rsidR="00816332" w:rsidRDefault="00816332" w:rsidP="00060E31">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171C70D2" w14:textId="77777777" w:rsidR="008B7A1C" w:rsidRDefault="008B7A1C" w:rsidP="008B7A1C">
      <w:pPr>
        <w:spacing w:after="0" w:line="240" w:lineRule="auto"/>
        <w:rPr>
          <w:rFonts w:ascii="Times New Roman" w:eastAsia="Times New Roman" w:hAnsi="Times New Roman" w:cs="Times New Roman"/>
        </w:rPr>
      </w:pPr>
    </w:p>
    <w:p w14:paraId="7C74BE56" w14:textId="35E33F88" w:rsidR="008B7A1C" w:rsidRPr="00A55D28" w:rsidRDefault="008B7A1C" w:rsidP="00A55D28">
      <w:pPr>
        <w:spacing w:after="0" w:line="240" w:lineRule="auto"/>
        <w:jc w:val="center"/>
        <w:rPr>
          <w:rFonts w:ascii="Times New Roman" w:eastAsia="Times New Roman" w:hAnsi="Times New Roman" w:cs="Times New Roman"/>
          <w:sz w:val="24"/>
          <w:szCs w:val="24"/>
        </w:rPr>
      </w:pPr>
      <w:r w:rsidRPr="00A55D28">
        <w:rPr>
          <w:rFonts w:ascii="Times New Roman" w:eastAsia="Times New Roman" w:hAnsi="Times New Roman" w:cs="Times New Roman"/>
          <w:sz w:val="24"/>
          <w:szCs w:val="24"/>
        </w:rPr>
        <w:t>Zoom saite: https://us02web.zoom.us/j/84156775632?pwd=djQ5VW5FdlVVaWRCVEpva3NodU1pQT09</w:t>
      </w:r>
    </w:p>
    <w:p w14:paraId="3FF06222" w14:textId="3E41B9CE" w:rsidR="00816332" w:rsidRPr="00A55D28" w:rsidRDefault="006302B5" w:rsidP="00A55D28">
      <w:pPr>
        <w:spacing w:after="0" w:line="240" w:lineRule="auto"/>
        <w:jc w:val="center"/>
        <w:rPr>
          <w:rFonts w:ascii="Times New Roman" w:eastAsiaTheme="minorHAnsi" w:hAnsi="Times New Roman" w:cs="Times New Roman"/>
          <w:b/>
          <w:bCs/>
          <w:color w:val="000000"/>
          <w:sz w:val="24"/>
          <w:szCs w:val="24"/>
        </w:rPr>
      </w:pPr>
      <w:r w:rsidRPr="00A55D28">
        <w:rPr>
          <w:rFonts w:ascii="Times New Roman" w:hAnsi="Times New Roman" w:cs="Times New Roman"/>
          <w:sz w:val="24"/>
          <w:szCs w:val="24"/>
        </w:rPr>
        <w:t xml:space="preserve">Meeting ID: </w:t>
      </w:r>
      <w:r w:rsidR="008B7A1C" w:rsidRPr="00A55D28">
        <w:rPr>
          <w:rFonts w:ascii="Times New Roman" w:hAnsi="Times New Roman" w:cs="Times New Roman"/>
          <w:sz w:val="24"/>
          <w:szCs w:val="24"/>
        </w:rPr>
        <w:t xml:space="preserve">841 5677 5632 </w:t>
      </w:r>
      <w:r w:rsidRPr="00A55D28">
        <w:rPr>
          <w:rFonts w:ascii="Times New Roman" w:hAnsi="Times New Roman" w:cs="Times New Roman"/>
          <w:sz w:val="24"/>
          <w:szCs w:val="24"/>
        </w:rPr>
        <w:t xml:space="preserve">Password: </w:t>
      </w:r>
      <w:r w:rsidR="008B7A1C" w:rsidRPr="00A55D28">
        <w:rPr>
          <w:rFonts w:ascii="Times New Roman" w:hAnsi="Times New Roman" w:cs="Times New Roman"/>
          <w:sz w:val="24"/>
          <w:szCs w:val="24"/>
        </w:rPr>
        <w:t>642638</w:t>
      </w:r>
    </w:p>
    <w:p w14:paraId="128EA7AF" w14:textId="77777777" w:rsidR="003761CD" w:rsidRDefault="003761CD" w:rsidP="003761CD">
      <w:pPr>
        <w:spacing w:after="0" w:line="240" w:lineRule="auto"/>
        <w:jc w:val="both"/>
        <w:rPr>
          <w:rFonts w:ascii="Times New Roman" w:hAnsi="Times New Roman" w:cs="Times New Roman"/>
          <w:sz w:val="28"/>
          <w:szCs w:val="28"/>
        </w:rPr>
      </w:pPr>
    </w:p>
    <w:p w14:paraId="5D1FBCE4" w14:textId="403E6496" w:rsidR="005A4914"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p w14:paraId="67C7CF83" w14:textId="77777777" w:rsidR="006D13EE" w:rsidRPr="007C1FB5"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D13EE" w14:paraId="27A92C1D" w14:textId="77777777" w:rsidTr="00060E31">
        <w:tc>
          <w:tcPr>
            <w:tcW w:w="9016" w:type="dxa"/>
            <w:gridSpan w:val="2"/>
            <w:shd w:val="clear" w:color="auto" w:fill="auto"/>
          </w:tcPr>
          <w:p w14:paraId="0DCD2B15" w14:textId="12FA81D9" w:rsidR="001D481D" w:rsidRDefault="00D369EE" w:rsidP="006D13EE">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sidR="006D13EE">
              <w:rPr>
                <w:rFonts w:ascii="Times New Roman" w:eastAsia="Times New Roman" w:hAnsi="Times New Roman" w:cs="Times New Roman"/>
                <w:b/>
                <w:sz w:val="28"/>
                <w:szCs w:val="28"/>
              </w:rPr>
              <w:t>s</w:t>
            </w:r>
          </w:p>
          <w:p w14:paraId="26B277C3" w14:textId="7770B9F7" w:rsidR="006D13EE" w:rsidRPr="006D13EE" w:rsidRDefault="006D13EE" w:rsidP="006D13EE">
            <w:pPr>
              <w:jc w:val="center"/>
              <w:rPr>
                <w:rFonts w:ascii="Times New Roman" w:hAnsi="Times New Roman" w:cs="Times New Roman"/>
                <w:b/>
                <w:bCs/>
                <w:sz w:val="28"/>
                <w:szCs w:val="28"/>
              </w:rPr>
            </w:pPr>
          </w:p>
        </w:tc>
      </w:tr>
      <w:tr w:rsidR="008928DE" w:rsidRPr="006D13EE" w14:paraId="4A095529" w14:textId="77777777" w:rsidTr="00060E31">
        <w:tc>
          <w:tcPr>
            <w:tcW w:w="2405" w:type="dxa"/>
            <w:shd w:val="clear" w:color="auto" w:fill="auto"/>
          </w:tcPr>
          <w:p w14:paraId="200E17D3" w14:textId="1B7AE3B5" w:rsidR="008928DE" w:rsidRPr="006D13EE" w:rsidRDefault="003761CD" w:rsidP="006D13EE">
            <w:pPr>
              <w:spacing w:after="120"/>
              <w:rPr>
                <w:rFonts w:ascii="Times New Roman" w:hAnsi="Times New Roman" w:cs="Times New Roman"/>
                <w:sz w:val="28"/>
                <w:szCs w:val="28"/>
              </w:rPr>
            </w:pPr>
            <w:r>
              <w:rPr>
                <w:rFonts w:ascii="Times New Roman" w:hAnsi="Times New Roman" w:cs="Times New Roman"/>
                <w:sz w:val="28"/>
                <w:szCs w:val="28"/>
              </w:rPr>
              <w:t>Elīna Celmiņa</w:t>
            </w:r>
          </w:p>
        </w:tc>
        <w:tc>
          <w:tcPr>
            <w:tcW w:w="6611" w:type="dxa"/>
            <w:shd w:val="clear" w:color="auto" w:fill="auto"/>
          </w:tcPr>
          <w:p w14:paraId="2F5424AB" w14:textId="2423A015" w:rsidR="001D481D" w:rsidRDefault="006D13EE" w:rsidP="006D13EE">
            <w:pPr>
              <w:rPr>
                <w:rFonts w:ascii="Times New Roman" w:hAnsi="Times New Roman" w:cs="Times New Roman"/>
                <w:sz w:val="28"/>
                <w:szCs w:val="28"/>
              </w:rPr>
            </w:pPr>
            <w:r w:rsidRPr="006D13EE">
              <w:rPr>
                <w:rFonts w:ascii="Times New Roman" w:hAnsi="Times New Roman" w:cs="Times New Roman"/>
                <w:sz w:val="28"/>
                <w:szCs w:val="28"/>
              </w:rPr>
              <w:t xml:space="preserve">Labklājības ministrijas (turpmāk – </w:t>
            </w:r>
            <w:r w:rsidR="00D369EE" w:rsidRPr="006D13EE">
              <w:rPr>
                <w:rFonts w:ascii="Times New Roman" w:hAnsi="Times New Roman" w:cs="Times New Roman"/>
                <w:sz w:val="28"/>
                <w:szCs w:val="28"/>
              </w:rPr>
              <w:t>LM</w:t>
            </w:r>
            <w:r w:rsidRPr="006D13EE">
              <w:rPr>
                <w:rFonts w:ascii="Times New Roman" w:hAnsi="Times New Roman" w:cs="Times New Roman"/>
                <w:sz w:val="28"/>
                <w:szCs w:val="28"/>
              </w:rPr>
              <w:t>)</w:t>
            </w:r>
            <w:r w:rsidR="003761CD">
              <w:rPr>
                <w:rFonts w:ascii="Times New Roman" w:hAnsi="Times New Roman" w:cs="Times New Roman"/>
                <w:sz w:val="28"/>
                <w:szCs w:val="28"/>
              </w:rPr>
              <w:t xml:space="preserve"> valsts sekretāra deleģētā pārstāve, </w:t>
            </w:r>
            <w:r w:rsidR="007139D7">
              <w:rPr>
                <w:rFonts w:ascii="Times New Roman" w:hAnsi="Times New Roman" w:cs="Times New Roman"/>
                <w:sz w:val="28"/>
                <w:szCs w:val="28"/>
              </w:rPr>
              <w:t xml:space="preserve">LM </w:t>
            </w:r>
            <w:r w:rsidR="003761CD" w:rsidRPr="006D13EE">
              <w:rPr>
                <w:rFonts w:ascii="Times New Roman" w:hAnsi="Times New Roman" w:cs="Times New Roman"/>
                <w:sz w:val="28"/>
                <w:szCs w:val="28"/>
              </w:rPr>
              <w:t>Sociālās iekļaušanas politikas departamenta direktore</w:t>
            </w:r>
          </w:p>
          <w:p w14:paraId="57B4B179" w14:textId="4DAEBBCD" w:rsidR="006D13EE" w:rsidRPr="006D13EE" w:rsidRDefault="006D13EE" w:rsidP="006D13EE">
            <w:pPr>
              <w:rPr>
                <w:rFonts w:ascii="Times New Roman" w:hAnsi="Times New Roman" w:cs="Times New Roman"/>
                <w:sz w:val="28"/>
                <w:szCs w:val="28"/>
              </w:rPr>
            </w:pPr>
          </w:p>
        </w:tc>
      </w:tr>
      <w:tr w:rsidR="008928DE" w:rsidRPr="006D13EE" w14:paraId="3D448E74" w14:textId="77777777" w:rsidTr="00060E31">
        <w:tc>
          <w:tcPr>
            <w:tcW w:w="9016" w:type="dxa"/>
            <w:gridSpan w:val="2"/>
            <w:shd w:val="clear" w:color="auto" w:fill="auto"/>
          </w:tcPr>
          <w:p w14:paraId="52D8CAC8" w14:textId="77777777" w:rsidR="00C24476" w:rsidRPr="006D13EE" w:rsidRDefault="001D481D" w:rsidP="00D113C3">
            <w:pPr>
              <w:jc w:val="center"/>
              <w:rPr>
                <w:rFonts w:ascii="Times New Roman" w:hAnsi="Times New Roman" w:cs="Times New Roman"/>
                <w:b/>
                <w:bCs/>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hAnsi="Times New Roman" w:cs="Times New Roman"/>
                <w:b/>
                <w:sz w:val="28"/>
                <w:szCs w:val="28"/>
              </w:rPr>
              <w:t>l</w:t>
            </w:r>
            <w:r w:rsidR="008928DE" w:rsidRPr="006D13EE">
              <w:rPr>
                <w:rFonts w:ascii="Times New Roman" w:hAnsi="Times New Roman" w:cs="Times New Roman"/>
                <w:b/>
                <w:bCs/>
                <w:sz w:val="28"/>
                <w:szCs w:val="28"/>
              </w:rPr>
              <w:t>ocekļi</w:t>
            </w:r>
            <w:r w:rsidR="00C24476" w:rsidRPr="006D13EE">
              <w:rPr>
                <w:rFonts w:ascii="Times New Roman" w:hAnsi="Times New Roman" w:cs="Times New Roman"/>
                <w:b/>
                <w:bCs/>
                <w:sz w:val="28"/>
                <w:szCs w:val="28"/>
              </w:rPr>
              <w:t xml:space="preserve"> </w:t>
            </w:r>
          </w:p>
          <w:p w14:paraId="326FCD93" w14:textId="77777777" w:rsidR="001D481D" w:rsidRDefault="00BB661C" w:rsidP="00BB2B8D">
            <w:pPr>
              <w:jc w:val="center"/>
              <w:rPr>
                <w:rFonts w:ascii="Times New Roman" w:hAnsi="Times New Roman" w:cs="Times New Roman"/>
                <w:b/>
                <w:bCs/>
                <w:sz w:val="28"/>
                <w:szCs w:val="28"/>
              </w:rPr>
            </w:pPr>
            <w:r>
              <w:rPr>
                <w:rFonts w:ascii="Times New Roman" w:hAnsi="Times New Roman" w:cs="Times New Roman"/>
                <w:b/>
                <w:bCs/>
                <w:sz w:val="28"/>
                <w:szCs w:val="28"/>
              </w:rPr>
              <w:t>un/</w:t>
            </w:r>
            <w:r w:rsidR="00C24476" w:rsidRPr="006D13EE">
              <w:rPr>
                <w:rFonts w:ascii="Times New Roman" w:hAnsi="Times New Roman" w:cs="Times New Roman"/>
                <w:b/>
                <w:bCs/>
                <w:sz w:val="28"/>
                <w:szCs w:val="28"/>
              </w:rPr>
              <w:t>vai to aizvietotāji</w:t>
            </w:r>
          </w:p>
          <w:p w14:paraId="283CBDA8" w14:textId="2A843184" w:rsidR="00060E31" w:rsidRPr="00BB2B8D" w:rsidRDefault="00060E31" w:rsidP="00BB2B8D">
            <w:pPr>
              <w:jc w:val="center"/>
              <w:rPr>
                <w:rFonts w:ascii="Times New Roman" w:hAnsi="Times New Roman" w:cs="Times New Roman"/>
                <w:b/>
                <w:bCs/>
                <w:sz w:val="28"/>
                <w:szCs w:val="28"/>
              </w:rPr>
            </w:pPr>
          </w:p>
        </w:tc>
      </w:tr>
      <w:tr w:rsidR="008928DE" w:rsidRPr="00A06DEB" w14:paraId="1E502DD7" w14:textId="77777777" w:rsidTr="00060E31">
        <w:tc>
          <w:tcPr>
            <w:tcW w:w="2405" w:type="dxa"/>
            <w:shd w:val="clear" w:color="auto" w:fill="auto"/>
          </w:tcPr>
          <w:p w14:paraId="0D83FA2F" w14:textId="77777777" w:rsidR="008928DE" w:rsidRPr="00A06DEB" w:rsidRDefault="008928DE" w:rsidP="005C7D83">
            <w:pPr>
              <w:spacing w:after="120"/>
              <w:rPr>
                <w:rFonts w:ascii="Times New Roman" w:hAnsi="Times New Roman" w:cs="Times New Roman"/>
                <w:sz w:val="28"/>
                <w:szCs w:val="28"/>
              </w:rPr>
            </w:pPr>
            <w:r w:rsidRPr="00A06DEB">
              <w:rPr>
                <w:rFonts w:ascii="Times New Roman" w:hAnsi="Times New Roman" w:cs="Times New Roman"/>
                <w:sz w:val="28"/>
                <w:szCs w:val="28"/>
              </w:rPr>
              <w:t>Madara Brīvere</w:t>
            </w:r>
          </w:p>
        </w:tc>
        <w:tc>
          <w:tcPr>
            <w:tcW w:w="6611" w:type="dxa"/>
            <w:shd w:val="clear" w:color="auto" w:fill="auto"/>
          </w:tcPr>
          <w:p w14:paraId="740927FE" w14:textId="2AAB15FD" w:rsidR="008928DE" w:rsidRPr="00A06DEB" w:rsidRDefault="008928DE" w:rsidP="005C7D83">
            <w:pPr>
              <w:spacing w:after="120"/>
              <w:ind w:left="58" w:hanging="58"/>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Ekonomikas ministrijas</w:t>
            </w:r>
            <w:r w:rsidR="007139D7" w:rsidRPr="00A06DEB">
              <w:rPr>
                <w:rFonts w:ascii="Times New Roman" w:eastAsia="Times New Roman" w:hAnsi="Times New Roman" w:cs="Times New Roman"/>
                <w:sz w:val="28"/>
                <w:szCs w:val="28"/>
              </w:rPr>
              <w:t xml:space="preserve"> (turpmāk – EM)</w:t>
            </w:r>
            <w:r w:rsidRPr="00A06DEB">
              <w:rPr>
                <w:rFonts w:ascii="Times New Roman" w:eastAsia="Times New Roman" w:hAnsi="Times New Roman" w:cs="Times New Roman"/>
                <w:sz w:val="28"/>
                <w:szCs w:val="28"/>
              </w:rPr>
              <w:t xml:space="preserve"> Mājokļu politika</w:t>
            </w:r>
            <w:r w:rsidR="00151422" w:rsidRPr="00A06DEB">
              <w:rPr>
                <w:rFonts w:ascii="Times New Roman" w:eastAsia="Times New Roman" w:hAnsi="Times New Roman" w:cs="Times New Roman"/>
                <w:sz w:val="28"/>
                <w:szCs w:val="28"/>
              </w:rPr>
              <w:t>s departamenta vecākā referente</w:t>
            </w:r>
          </w:p>
        </w:tc>
      </w:tr>
      <w:tr w:rsidR="00BB661C" w:rsidRPr="00A06DEB" w14:paraId="798A5C82" w14:textId="77777777" w:rsidTr="00060E31">
        <w:tc>
          <w:tcPr>
            <w:tcW w:w="2405" w:type="dxa"/>
            <w:shd w:val="clear" w:color="auto" w:fill="auto"/>
          </w:tcPr>
          <w:p w14:paraId="504A1A85" w14:textId="7EC115A8" w:rsidR="00BB661C" w:rsidRPr="00A06DEB" w:rsidRDefault="00BB661C" w:rsidP="00BB661C">
            <w:pPr>
              <w:tabs>
                <w:tab w:val="left" w:pos="2127"/>
              </w:tabs>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Ludis Neiders</w:t>
            </w:r>
            <w:r w:rsidRPr="00A06DEB">
              <w:rPr>
                <w:rFonts w:ascii="Times New Roman" w:eastAsia="Times New Roman" w:hAnsi="Times New Roman" w:cs="Times New Roman"/>
                <w:sz w:val="28"/>
                <w:szCs w:val="28"/>
              </w:rPr>
              <w:tab/>
            </w:r>
            <w:r w:rsidRPr="00A06DEB">
              <w:rPr>
                <w:rFonts w:ascii="Times New Roman" w:eastAsia="Times New Roman" w:hAnsi="Times New Roman" w:cs="Times New Roman"/>
                <w:sz w:val="28"/>
                <w:szCs w:val="28"/>
              </w:rPr>
              <w:tab/>
            </w:r>
          </w:p>
        </w:tc>
        <w:tc>
          <w:tcPr>
            <w:tcW w:w="6611" w:type="dxa"/>
            <w:shd w:val="clear" w:color="auto" w:fill="auto"/>
          </w:tcPr>
          <w:p w14:paraId="58AB228C" w14:textId="7B02BDBA" w:rsidR="00BB661C" w:rsidRPr="00A06DEB" w:rsidRDefault="00BB661C" w:rsidP="00BB661C">
            <w:pPr>
              <w:spacing w:after="120"/>
              <w:jc w:val="both"/>
              <w:rPr>
                <w:rFonts w:ascii="Times New Roman" w:hAnsi="Times New Roman" w:cs="Times New Roman"/>
                <w:bCs/>
                <w:sz w:val="28"/>
                <w:szCs w:val="28"/>
              </w:rPr>
            </w:pPr>
            <w:r w:rsidRPr="00A06DEB">
              <w:rPr>
                <w:rFonts w:ascii="Times New Roman" w:eastAsia="Times New Roman" w:hAnsi="Times New Roman" w:cs="Times New Roman"/>
                <w:sz w:val="28"/>
                <w:szCs w:val="28"/>
              </w:rPr>
              <w:t xml:space="preserve">EM </w:t>
            </w:r>
            <w:r w:rsidRPr="00A06DEB">
              <w:rPr>
                <w:rFonts w:ascii="Times New Roman" w:hAnsi="Times New Roman" w:cs="Times New Roman"/>
                <w:sz w:val="28"/>
                <w:szCs w:val="28"/>
              </w:rPr>
              <w:t>Analītikas dienesta ekonomists</w:t>
            </w:r>
          </w:p>
        </w:tc>
      </w:tr>
      <w:tr w:rsidR="00BB661C" w:rsidRPr="00A06DEB" w14:paraId="5742ACFE" w14:textId="77777777" w:rsidTr="00060E31">
        <w:tc>
          <w:tcPr>
            <w:tcW w:w="2405" w:type="dxa"/>
            <w:shd w:val="clear" w:color="auto" w:fill="auto"/>
          </w:tcPr>
          <w:p w14:paraId="3689C04D" w14:textId="33F36511" w:rsidR="00BB661C" w:rsidRPr="00A06DEB" w:rsidRDefault="00BB661C" w:rsidP="00BB661C">
            <w:pPr>
              <w:spacing w:after="120"/>
              <w:jc w:val="both"/>
              <w:rPr>
                <w:rFonts w:ascii="Times New Roman" w:hAnsi="Times New Roman" w:cs="Times New Roman"/>
                <w:sz w:val="28"/>
                <w:szCs w:val="28"/>
              </w:rPr>
            </w:pPr>
            <w:r w:rsidRPr="00A06DEB">
              <w:rPr>
                <w:rFonts w:ascii="Times New Roman" w:eastAsia="Times New Roman" w:hAnsi="Times New Roman" w:cs="Times New Roman"/>
                <w:sz w:val="28"/>
                <w:szCs w:val="28"/>
              </w:rPr>
              <w:t>Pēteris Leiškalns</w:t>
            </w:r>
          </w:p>
        </w:tc>
        <w:tc>
          <w:tcPr>
            <w:tcW w:w="6611" w:type="dxa"/>
            <w:shd w:val="clear" w:color="auto" w:fill="auto"/>
          </w:tcPr>
          <w:p w14:paraId="5DA32802" w14:textId="2816F28E"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Latvijas Darba devēju konfederācijas Sociālās drošības un veselības aizsardzības eksperts</w:t>
            </w:r>
          </w:p>
        </w:tc>
      </w:tr>
      <w:tr w:rsidR="00BB661C" w:rsidRPr="00A06DEB" w14:paraId="3789E476" w14:textId="77777777" w:rsidTr="00060E31">
        <w:tc>
          <w:tcPr>
            <w:tcW w:w="2405" w:type="dxa"/>
            <w:shd w:val="clear" w:color="auto" w:fill="auto"/>
          </w:tcPr>
          <w:p w14:paraId="2E785F60" w14:textId="01232917"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Ina Miķelsone</w:t>
            </w:r>
          </w:p>
        </w:tc>
        <w:tc>
          <w:tcPr>
            <w:tcW w:w="6611" w:type="dxa"/>
            <w:shd w:val="clear" w:color="auto" w:fill="auto"/>
          </w:tcPr>
          <w:p w14:paraId="5AEFAB42" w14:textId="2F9F2F06" w:rsidR="00BB661C" w:rsidRPr="00A06DEB" w:rsidRDefault="00E41FD5" w:rsidP="00E41FD5">
            <w:pPr>
              <w:spacing w:after="120"/>
              <w:jc w:val="both"/>
              <w:rPr>
                <w:rFonts w:ascii="Times New Roman" w:hAnsi="Times New Roman" w:cs="Times New Roman"/>
                <w:sz w:val="28"/>
                <w:szCs w:val="28"/>
              </w:rPr>
            </w:pPr>
            <w:r w:rsidRPr="0044279C">
              <w:rPr>
                <w:rFonts w:ascii="Times New Roman" w:hAnsi="Times New Roman" w:cs="Times New Roman"/>
                <w:sz w:val="28"/>
                <w:szCs w:val="28"/>
                <w:shd w:val="clear" w:color="auto" w:fill="FFFFFF"/>
              </w:rPr>
              <w:t>Vidzemes plānošanas reģiona projekta "Vidzeme iekļauj" vadītāja</w:t>
            </w:r>
          </w:p>
        </w:tc>
      </w:tr>
      <w:tr w:rsidR="00C37DC5" w:rsidRPr="00A06DEB" w14:paraId="7125DC54" w14:textId="77777777" w:rsidTr="00060E31">
        <w:tc>
          <w:tcPr>
            <w:tcW w:w="2405" w:type="dxa"/>
            <w:shd w:val="clear" w:color="auto" w:fill="auto"/>
          </w:tcPr>
          <w:p w14:paraId="07BB3BC0" w14:textId="4258112E" w:rsidR="00C37DC5" w:rsidRPr="00A06DEB" w:rsidRDefault="00C37DC5" w:rsidP="00C37DC5">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t>Sandra Miķelsone-Slava</w:t>
            </w:r>
          </w:p>
        </w:tc>
        <w:tc>
          <w:tcPr>
            <w:tcW w:w="6611" w:type="dxa"/>
            <w:shd w:val="clear" w:color="auto" w:fill="auto"/>
          </w:tcPr>
          <w:p w14:paraId="34EFDE09" w14:textId="4797F9DC" w:rsidR="00C37DC5" w:rsidRPr="0044279C" w:rsidRDefault="00C37DC5" w:rsidP="00C37DC5">
            <w:pPr>
              <w:spacing w:after="120"/>
              <w:jc w:val="both"/>
              <w:rPr>
                <w:rFonts w:ascii="Times New Roman" w:hAnsi="Times New Roman" w:cs="Times New Roman"/>
                <w:sz w:val="28"/>
                <w:szCs w:val="28"/>
                <w:shd w:val="clear" w:color="auto" w:fill="FFFFFF"/>
              </w:rPr>
            </w:pPr>
            <w:r w:rsidRPr="00A06DEB">
              <w:rPr>
                <w:rFonts w:ascii="Times New Roman" w:hAnsi="Times New Roman" w:cs="Times New Roman"/>
                <w:bCs/>
                <w:sz w:val="28"/>
                <w:szCs w:val="28"/>
              </w:rPr>
              <w:t>Kurzemes plānošanas reģiona projekta “Kurzeme Visiem” vadītāja</w:t>
            </w:r>
          </w:p>
        </w:tc>
      </w:tr>
      <w:tr w:rsidR="00C37DC5" w:rsidRPr="00A06DEB" w14:paraId="60289007" w14:textId="77777777" w:rsidTr="00060E31">
        <w:tc>
          <w:tcPr>
            <w:tcW w:w="2405" w:type="dxa"/>
            <w:shd w:val="clear" w:color="auto" w:fill="auto"/>
          </w:tcPr>
          <w:p w14:paraId="114BD47E" w14:textId="0F2A376F" w:rsidR="00C37DC5" w:rsidRPr="00A06DEB" w:rsidRDefault="00C37DC5" w:rsidP="00C37DC5">
            <w:pPr>
              <w:spacing w:after="120"/>
              <w:jc w:val="both"/>
              <w:rPr>
                <w:rFonts w:ascii="Times New Roman" w:hAnsi="Times New Roman" w:cs="Times New Roman"/>
                <w:sz w:val="28"/>
                <w:szCs w:val="28"/>
              </w:rPr>
            </w:pPr>
            <w:r>
              <w:rPr>
                <w:rFonts w:ascii="Times New Roman" w:eastAsia="Times New Roman" w:hAnsi="Times New Roman" w:cs="Times New Roman"/>
                <w:sz w:val="28"/>
                <w:szCs w:val="28"/>
              </w:rPr>
              <w:t>Iveta Neimane</w:t>
            </w:r>
          </w:p>
        </w:tc>
        <w:tc>
          <w:tcPr>
            <w:tcW w:w="6611" w:type="dxa"/>
            <w:shd w:val="clear" w:color="auto" w:fill="auto"/>
          </w:tcPr>
          <w:p w14:paraId="25238EC3" w14:textId="29DB9B69" w:rsidR="00C37DC5" w:rsidRPr="00A06DEB" w:rsidRDefault="00F20298" w:rsidP="00C37DC5">
            <w:pPr>
              <w:spacing w:after="120"/>
              <w:jc w:val="both"/>
              <w:rPr>
                <w:rFonts w:ascii="Times New Roman" w:hAnsi="Times New Roman" w:cs="Times New Roman"/>
                <w:bCs/>
                <w:sz w:val="28"/>
                <w:szCs w:val="28"/>
              </w:rPr>
            </w:pPr>
            <w:r>
              <w:rPr>
                <w:rFonts w:ascii="Times New Roman" w:hAnsi="Times New Roman" w:cs="Times New Roman"/>
                <w:bCs/>
                <w:sz w:val="28"/>
                <w:szCs w:val="28"/>
              </w:rPr>
              <w:t>Biedrības “</w:t>
            </w:r>
            <w:r w:rsidR="00A45665" w:rsidRPr="00A45665">
              <w:rPr>
                <w:rFonts w:ascii="Times New Roman" w:hAnsi="Times New Roman" w:cs="Times New Roman"/>
                <w:bCs/>
                <w:sz w:val="28"/>
                <w:szCs w:val="28"/>
              </w:rPr>
              <w:t>Latvijas Cilvēku ar īpašām vajadzībām sadarbības organizācija „Sustento”</w:t>
            </w:r>
            <w:r>
              <w:rPr>
                <w:rFonts w:ascii="Times New Roman" w:hAnsi="Times New Roman" w:cs="Times New Roman"/>
                <w:bCs/>
                <w:sz w:val="28"/>
                <w:szCs w:val="28"/>
              </w:rPr>
              <w:t>”</w:t>
            </w:r>
            <w:r w:rsidR="00A45665">
              <w:rPr>
                <w:rFonts w:ascii="Times New Roman" w:hAnsi="Times New Roman" w:cs="Times New Roman"/>
                <w:bCs/>
                <w:sz w:val="28"/>
                <w:szCs w:val="28"/>
              </w:rPr>
              <w:t xml:space="preserve"> valdes locekle</w:t>
            </w:r>
          </w:p>
        </w:tc>
      </w:tr>
      <w:tr w:rsidR="00C37DC5" w:rsidRPr="00A06DEB" w14:paraId="5BCBE20D" w14:textId="77777777" w:rsidTr="00060E31">
        <w:tc>
          <w:tcPr>
            <w:tcW w:w="2405" w:type="dxa"/>
            <w:shd w:val="clear" w:color="auto" w:fill="auto"/>
          </w:tcPr>
          <w:p w14:paraId="4CEFEB07" w14:textId="7ABF98B2" w:rsidR="00C37DC5" w:rsidRPr="00A06DEB" w:rsidRDefault="00C37DC5" w:rsidP="00C37DC5">
            <w:pPr>
              <w:spacing w:after="120"/>
              <w:jc w:val="both"/>
              <w:rPr>
                <w:rFonts w:ascii="Times New Roman" w:hAnsi="Times New Roman" w:cs="Times New Roman"/>
                <w:sz w:val="28"/>
                <w:szCs w:val="28"/>
              </w:rPr>
            </w:pPr>
            <w:r w:rsidRPr="00A06DEB">
              <w:rPr>
                <w:rFonts w:ascii="Times New Roman" w:hAnsi="Times New Roman" w:cs="Times New Roman"/>
                <w:sz w:val="28"/>
                <w:szCs w:val="28"/>
              </w:rPr>
              <w:t>Marika Petroviča</w:t>
            </w:r>
          </w:p>
        </w:tc>
        <w:tc>
          <w:tcPr>
            <w:tcW w:w="6611" w:type="dxa"/>
            <w:shd w:val="clear" w:color="auto" w:fill="auto"/>
          </w:tcPr>
          <w:p w14:paraId="2B183C3E" w14:textId="1542075E" w:rsidR="00C37DC5" w:rsidRPr="00A06DEB" w:rsidRDefault="00C37DC5" w:rsidP="00C37DC5">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t xml:space="preserve">Veselības ministrijas </w:t>
            </w:r>
            <w:r>
              <w:rPr>
                <w:rFonts w:ascii="Times New Roman" w:hAnsi="Times New Roman" w:cs="Times New Roman"/>
                <w:sz w:val="28"/>
                <w:szCs w:val="28"/>
              </w:rPr>
              <w:t xml:space="preserve">(turpmāk – VM) </w:t>
            </w:r>
            <w:r w:rsidRPr="00A06DEB">
              <w:rPr>
                <w:rFonts w:ascii="Times New Roman" w:hAnsi="Times New Roman" w:cs="Times New Roman"/>
                <w:sz w:val="28"/>
                <w:szCs w:val="28"/>
              </w:rPr>
              <w:t>Integrētās veselības aprūpes nodaļas vadītāja</w:t>
            </w:r>
          </w:p>
        </w:tc>
      </w:tr>
      <w:tr w:rsidR="00C37DC5" w:rsidRPr="00A06DEB" w14:paraId="15558F4C" w14:textId="77777777" w:rsidTr="00060E31">
        <w:tc>
          <w:tcPr>
            <w:tcW w:w="2405" w:type="dxa"/>
            <w:shd w:val="clear" w:color="auto" w:fill="auto"/>
          </w:tcPr>
          <w:p w14:paraId="4C927D4C" w14:textId="3599AE2A" w:rsidR="00C37DC5" w:rsidRPr="00A06DEB" w:rsidRDefault="00C37DC5" w:rsidP="00C37DC5">
            <w:pPr>
              <w:spacing w:after="120"/>
              <w:jc w:val="both"/>
              <w:rPr>
                <w:rFonts w:ascii="Times New Roman" w:hAnsi="Times New Roman" w:cs="Times New Roman"/>
                <w:sz w:val="28"/>
                <w:szCs w:val="28"/>
              </w:rPr>
            </w:pPr>
            <w:r>
              <w:rPr>
                <w:rFonts w:ascii="Times New Roman" w:hAnsi="Times New Roman" w:cs="Times New Roman"/>
                <w:color w:val="000000"/>
                <w:sz w:val="28"/>
                <w:szCs w:val="28"/>
                <w:lang w:eastAsia="lv-LV"/>
              </w:rPr>
              <w:t>Jūlija Žavoronoka</w:t>
            </w:r>
            <w:r w:rsidRPr="00A06DEB">
              <w:rPr>
                <w:rFonts w:ascii="Times New Roman" w:hAnsi="Times New Roman" w:cs="Times New Roman"/>
                <w:color w:val="000000"/>
                <w:sz w:val="28"/>
                <w:szCs w:val="28"/>
                <w:lang w:eastAsia="lv-LV"/>
              </w:rPr>
              <w:t xml:space="preserve"> </w:t>
            </w:r>
          </w:p>
        </w:tc>
        <w:tc>
          <w:tcPr>
            <w:tcW w:w="6611" w:type="dxa"/>
            <w:shd w:val="clear" w:color="auto" w:fill="auto"/>
          </w:tcPr>
          <w:p w14:paraId="2ADDAD7E" w14:textId="5249050E" w:rsidR="00C37DC5" w:rsidRPr="00A06DEB" w:rsidRDefault="00C37DC5" w:rsidP="00C37DC5">
            <w:pPr>
              <w:spacing w:after="120"/>
              <w:jc w:val="both"/>
              <w:rPr>
                <w:rFonts w:ascii="Times New Roman" w:eastAsia="Times New Roman" w:hAnsi="Times New Roman" w:cs="Times New Roman"/>
                <w:sz w:val="28"/>
                <w:szCs w:val="28"/>
              </w:rPr>
            </w:pPr>
            <w:r w:rsidRPr="00A06DEB">
              <w:rPr>
                <w:rFonts w:ascii="Times New Roman" w:hAnsi="Times New Roman" w:cs="Times New Roman"/>
                <w:color w:val="000000"/>
                <w:sz w:val="28"/>
                <w:szCs w:val="28"/>
              </w:rPr>
              <w:t>Valsts policijas Galvenās kārtības policijas pārvaldes Koordinācijas un kontroles pārvaldes Dienestu koordinācijas biroja galvenā inspektore</w:t>
            </w:r>
          </w:p>
        </w:tc>
      </w:tr>
      <w:tr w:rsidR="00C37DC5" w:rsidRPr="00A06DEB" w14:paraId="27647DFA" w14:textId="77777777" w:rsidTr="00060E31">
        <w:tc>
          <w:tcPr>
            <w:tcW w:w="2405" w:type="dxa"/>
            <w:shd w:val="clear" w:color="auto" w:fill="auto"/>
          </w:tcPr>
          <w:p w14:paraId="458E0411" w14:textId="0D26B5C6" w:rsidR="00C37DC5" w:rsidRPr="00C37DC5" w:rsidRDefault="00C37DC5" w:rsidP="00C37DC5">
            <w:pPr>
              <w:spacing w:after="120"/>
              <w:jc w:val="both"/>
              <w:rPr>
                <w:rFonts w:ascii="Times New Roman" w:hAnsi="Times New Roman" w:cs="Times New Roman"/>
                <w:sz w:val="28"/>
                <w:szCs w:val="28"/>
                <w:highlight w:val="yellow"/>
              </w:rPr>
            </w:pPr>
            <w:r w:rsidRPr="00C37DC5">
              <w:rPr>
                <w:rFonts w:ascii="Times New Roman" w:hAnsi="Times New Roman" w:cs="Times New Roman"/>
                <w:sz w:val="28"/>
                <w:szCs w:val="28"/>
              </w:rPr>
              <w:lastRenderedPageBreak/>
              <w:t>Dace Strautkalne</w:t>
            </w:r>
          </w:p>
        </w:tc>
        <w:tc>
          <w:tcPr>
            <w:tcW w:w="6611" w:type="dxa"/>
            <w:shd w:val="clear" w:color="auto" w:fill="auto"/>
          </w:tcPr>
          <w:p w14:paraId="743EC6FB" w14:textId="5FDCA959" w:rsidR="00C37DC5" w:rsidRPr="00C37DC5" w:rsidRDefault="003C3D75" w:rsidP="007A576C">
            <w:pPr>
              <w:spacing w:after="1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Zemgales plānošanas reģiona </w:t>
            </w:r>
            <w:r w:rsidR="007A576C">
              <w:rPr>
                <w:rFonts w:ascii="Times New Roman" w:eastAsia="Times New Roman" w:hAnsi="Times New Roman" w:cs="Times New Roman"/>
                <w:sz w:val="28"/>
                <w:szCs w:val="28"/>
              </w:rPr>
              <w:t>p</w:t>
            </w:r>
            <w:r w:rsidRPr="003C3D75">
              <w:rPr>
                <w:rFonts w:ascii="Times New Roman" w:eastAsia="Times New Roman" w:hAnsi="Times New Roman" w:cs="Times New Roman"/>
                <w:sz w:val="28"/>
                <w:szCs w:val="28"/>
              </w:rPr>
              <w:t>rojekta “Atver sirdi Zemgalē” vadītāja</w:t>
            </w:r>
          </w:p>
        </w:tc>
      </w:tr>
      <w:tr w:rsidR="00C37DC5" w:rsidRPr="00A06DEB" w14:paraId="1BD2F349" w14:textId="77777777" w:rsidTr="00060E31">
        <w:tc>
          <w:tcPr>
            <w:tcW w:w="2405" w:type="dxa"/>
            <w:shd w:val="clear" w:color="auto" w:fill="auto"/>
          </w:tcPr>
          <w:p w14:paraId="15B48A59" w14:textId="761BC1C4" w:rsidR="00C37DC5" w:rsidRPr="00A06DEB" w:rsidRDefault="00C37DC5" w:rsidP="00C37DC5">
            <w:pPr>
              <w:spacing w:after="120"/>
              <w:jc w:val="both"/>
              <w:rPr>
                <w:rFonts w:ascii="Times New Roman" w:hAnsi="Times New Roman" w:cs="Times New Roman"/>
                <w:color w:val="FF0000"/>
                <w:sz w:val="28"/>
                <w:szCs w:val="28"/>
              </w:rPr>
            </w:pPr>
            <w:r w:rsidRPr="00A06DEB">
              <w:rPr>
                <w:rFonts w:ascii="Times New Roman" w:hAnsi="Times New Roman" w:cs="Times New Roman"/>
                <w:sz w:val="28"/>
                <w:szCs w:val="28"/>
              </w:rPr>
              <w:t>Ilze Slokenberga</w:t>
            </w:r>
          </w:p>
        </w:tc>
        <w:tc>
          <w:tcPr>
            <w:tcW w:w="6611" w:type="dxa"/>
            <w:shd w:val="clear" w:color="auto" w:fill="auto"/>
          </w:tcPr>
          <w:p w14:paraId="4A2C2D4E" w14:textId="63D26C62" w:rsidR="00C37DC5" w:rsidRPr="00A06DEB" w:rsidRDefault="00C37DC5" w:rsidP="00C37DC5">
            <w:pPr>
              <w:spacing w:after="120"/>
              <w:jc w:val="both"/>
              <w:rPr>
                <w:rFonts w:ascii="Times New Roman" w:hAnsi="Times New Roman" w:cs="Times New Roman"/>
                <w:sz w:val="28"/>
                <w:szCs w:val="28"/>
              </w:rPr>
            </w:pPr>
            <w:r w:rsidRPr="00A06DEB">
              <w:rPr>
                <w:rFonts w:ascii="Times New Roman" w:hAnsi="Times New Roman" w:cs="Times New Roman"/>
                <w:sz w:val="28"/>
                <w:szCs w:val="28"/>
              </w:rPr>
              <w:t>Zemkopības ministrijas Starptautisko lietu un stratēģijas analīzes departamenta Stratēģijas analīzes nodaļas vadītāja vietniece</w:t>
            </w:r>
          </w:p>
        </w:tc>
      </w:tr>
      <w:tr w:rsidR="00C37DC5" w:rsidRPr="00A06DEB" w14:paraId="1FA85DF3" w14:textId="77777777" w:rsidTr="00060E31">
        <w:tc>
          <w:tcPr>
            <w:tcW w:w="2405" w:type="dxa"/>
            <w:shd w:val="clear" w:color="auto" w:fill="auto"/>
          </w:tcPr>
          <w:p w14:paraId="4611A4DA" w14:textId="6427439A" w:rsidR="00C37DC5" w:rsidRPr="00A06DEB" w:rsidRDefault="00C37DC5" w:rsidP="00C37DC5">
            <w:pPr>
              <w:spacing w:after="120"/>
              <w:jc w:val="both"/>
              <w:rPr>
                <w:rFonts w:ascii="Times New Roman" w:hAnsi="Times New Roman" w:cs="Times New Roman"/>
                <w:sz w:val="28"/>
                <w:szCs w:val="28"/>
              </w:rPr>
            </w:pPr>
            <w:r>
              <w:rPr>
                <w:rFonts w:ascii="Times New Roman" w:hAnsi="Times New Roman" w:cs="Times New Roman"/>
                <w:sz w:val="28"/>
                <w:szCs w:val="28"/>
              </w:rPr>
              <w:t>Ilze Rudzīte</w:t>
            </w:r>
          </w:p>
        </w:tc>
        <w:tc>
          <w:tcPr>
            <w:tcW w:w="6611" w:type="dxa"/>
            <w:shd w:val="clear" w:color="auto" w:fill="auto"/>
          </w:tcPr>
          <w:p w14:paraId="2DEE07A7" w14:textId="00334B4A" w:rsidR="00C37DC5" w:rsidRPr="00A06DEB" w:rsidRDefault="00C37DC5" w:rsidP="00C37DC5">
            <w:pPr>
              <w:spacing w:after="120"/>
              <w:jc w:val="both"/>
              <w:rPr>
                <w:rFonts w:ascii="Times New Roman" w:hAnsi="Times New Roman" w:cs="Times New Roman"/>
                <w:sz w:val="28"/>
                <w:szCs w:val="28"/>
              </w:rPr>
            </w:pPr>
            <w:r>
              <w:rPr>
                <w:rFonts w:ascii="Times New Roman" w:hAnsi="Times New Roman" w:cs="Times New Roman"/>
                <w:sz w:val="28"/>
                <w:szCs w:val="28"/>
              </w:rPr>
              <w:t>Latvijas Pašvaldību savienības p</w:t>
            </w:r>
            <w:r w:rsidRPr="00A06DEB">
              <w:rPr>
                <w:rFonts w:ascii="Times New Roman" w:hAnsi="Times New Roman" w:cs="Times New Roman"/>
                <w:sz w:val="28"/>
                <w:szCs w:val="28"/>
              </w:rPr>
              <w:t xml:space="preserve">adomniece </w:t>
            </w:r>
            <w:r w:rsidR="003C3D75" w:rsidRPr="003C3D75">
              <w:rPr>
                <w:rFonts w:ascii="Times New Roman" w:hAnsi="Times New Roman" w:cs="Times New Roman"/>
                <w:sz w:val="28"/>
                <w:szCs w:val="28"/>
              </w:rPr>
              <w:t>veselības un sociālajos jautājumos</w:t>
            </w:r>
          </w:p>
        </w:tc>
      </w:tr>
      <w:tr w:rsidR="00C37DC5" w:rsidRPr="00A06DEB" w14:paraId="23760001" w14:textId="77777777" w:rsidTr="00060E31">
        <w:tc>
          <w:tcPr>
            <w:tcW w:w="2405" w:type="dxa"/>
            <w:shd w:val="clear" w:color="auto" w:fill="auto"/>
          </w:tcPr>
          <w:p w14:paraId="40AFA1A6" w14:textId="59D67DCC" w:rsidR="00C37DC5" w:rsidRPr="00A06DEB" w:rsidRDefault="00C37DC5" w:rsidP="00C37DC5">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Viktors Veretjanovs</w:t>
            </w:r>
          </w:p>
        </w:tc>
        <w:tc>
          <w:tcPr>
            <w:tcW w:w="6611" w:type="dxa"/>
            <w:shd w:val="clear" w:color="auto" w:fill="auto"/>
          </w:tcPr>
          <w:p w14:paraId="2CD93293" w14:textId="606CF033" w:rsidR="00C37DC5" w:rsidRPr="00A06DEB" w:rsidRDefault="00C37DC5" w:rsidP="00C37DC5">
            <w:pPr>
              <w:spacing w:after="120"/>
              <w:jc w:val="both"/>
              <w:rPr>
                <w:rFonts w:ascii="Times New Roman" w:hAnsi="Times New Roman" w:cs="Times New Roman"/>
                <w:sz w:val="28"/>
                <w:szCs w:val="28"/>
              </w:rPr>
            </w:pPr>
            <w:r w:rsidRPr="00A06DEB">
              <w:rPr>
                <w:rFonts w:ascii="Times New Roman" w:hAnsi="Times New Roman" w:cs="Times New Roman"/>
                <w:sz w:val="28"/>
                <w:szCs w:val="28"/>
              </w:rPr>
              <w:t>Centrālās statistikas pārvaldes Sociālās statistikas departamenta Ienākumu un dzīves apstākļu statistikas daļas vadītājs</w:t>
            </w:r>
          </w:p>
        </w:tc>
      </w:tr>
    </w:tbl>
    <w:p w14:paraId="772E825A" w14:textId="77777777" w:rsidR="000B1E8D" w:rsidRPr="00A06DEB" w:rsidRDefault="000B1E8D" w:rsidP="006F2E8D">
      <w:pPr>
        <w:tabs>
          <w:tab w:val="left" w:pos="480"/>
        </w:tabs>
        <w:spacing w:after="0" w:line="240" w:lineRule="auto"/>
        <w:rPr>
          <w:rFonts w:ascii="Times New Roman" w:eastAsia="Times New Roman" w:hAnsi="Times New Roman" w:cs="Times New Roman"/>
          <w:b/>
          <w:sz w:val="28"/>
          <w:szCs w:val="28"/>
        </w:rPr>
      </w:pPr>
    </w:p>
    <w:p w14:paraId="0226A8D4" w14:textId="0CD2304A" w:rsidR="00540A94" w:rsidRPr="00A06DEB" w:rsidRDefault="00540A94" w:rsidP="006F2E8D">
      <w:pPr>
        <w:tabs>
          <w:tab w:val="left" w:pos="480"/>
        </w:tabs>
        <w:spacing w:after="0" w:line="240" w:lineRule="auto"/>
        <w:rPr>
          <w:rFonts w:ascii="Times New Roman" w:eastAsia="Times New Roman" w:hAnsi="Times New Roman" w:cs="Times New Roman"/>
          <w:b/>
          <w:sz w:val="28"/>
          <w:szCs w:val="28"/>
        </w:rPr>
      </w:pPr>
      <w:r w:rsidRPr="00A06DEB">
        <w:rPr>
          <w:rFonts w:ascii="Times New Roman" w:eastAsia="Times New Roman" w:hAnsi="Times New Roman" w:cs="Times New Roman"/>
          <w:b/>
          <w:sz w:val="28"/>
          <w:szCs w:val="28"/>
        </w:rPr>
        <w:t>Sēdē nepiedalās:</w:t>
      </w:r>
    </w:p>
    <w:p w14:paraId="5C932390" w14:textId="77777777" w:rsidR="008928DE" w:rsidRPr="00A06DEB" w:rsidRDefault="008928DE" w:rsidP="00881D06">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B64FCF" w:rsidRPr="00A06DEB" w14:paraId="6DDF8D76" w14:textId="77777777" w:rsidTr="00060E31">
        <w:tc>
          <w:tcPr>
            <w:tcW w:w="2405" w:type="dxa"/>
          </w:tcPr>
          <w:p w14:paraId="60145FFF" w14:textId="2B6C1933" w:rsidR="00B64FCF" w:rsidRPr="00A06DEB" w:rsidRDefault="00B64FC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Ingus Alliks</w:t>
            </w:r>
          </w:p>
        </w:tc>
        <w:tc>
          <w:tcPr>
            <w:tcW w:w="6804" w:type="dxa"/>
          </w:tcPr>
          <w:p w14:paraId="08B39ECB" w14:textId="195B44DD" w:rsidR="00B64FCF" w:rsidRPr="00A06DEB" w:rsidRDefault="0054190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LM valsts sekretārs</w:t>
            </w:r>
            <w:r w:rsidR="000B1E8D" w:rsidRPr="00A06DEB">
              <w:rPr>
                <w:rFonts w:ascii="Times New Roman" w:hAnsi="Times New Roman" w:cs="Times New Roman"/>
                <w:sz w:val="28"/>
                <w:szCs w:val="28"/>
              </w:rPr>
              <w:t>, komitejas vadītājs</w:t>
            </w:r>
          </w:p>
        </w:tc>
      </w:tr>
      <w:tr w:rsidR="00B64FCF" w:rsidRPr="00A06DEB" w14:paraId="6E3BC9C2" w14:textId="77777777" w:rsidTr="00060E31">
        <w:tc>
          <w:tcPr>
            <w:tcW w:w="2405" w:type="dxa"/>
          </w:tcPr>
          <w:p w14:paraId="4E08CCCE" w14:textId="3B83972D" w:rsidR="00B64FCF" w:rsidRPr="00544163" w:rsidRDefault="00B64FCF" w:rsidP="00B64FCF">
            <w:pPr>
              <w:spacing w:after="120"/>
              <w:jc w:val="both"/>
              <w:rPr>
                <w:rFonts w:ascii="Times New Roman" w:hAnsi="Times New Roman" w:cs="Times New Roman"/>
                <w:sz w:val="28"/>
                <w:szCs w:val="28"/>
              </w:rPr>
            </w:pPr>
            <w:r w:rsidRPr="00544163">
              <w:rPr>
                <w:rFonts w:ascii="Times New Roman" w:eastAsia="Times New Roman" w:hAnsi="Times New Roman" w:cs="Times New Roman"/>
                <w:sz w:val="28"/>
                <w:szCs w:val="28"/>
              </w:rPr>
              <w:t>Aija Barča</w:t>
            </w:r>
          </w:p>
        </w:tc>
        <w:tc>
          <w:tcPr>
            <w:tcW w:w="6804" w:type="dxa"/>
          </w:tcPr>
          <w:p w14:paraId="42A5D07B" w14:textId="49C6C49B" w:rsidR="00B64FCF" w:rsidRPr="00544163" w:rsidRDefault="00B64FCF" w:rsidP="00B64FCF">
            <w:pPr>
              <w:spacing w:after="120"/>
              <w:jc w:val="both"/>
              <w:rPr>
                <w:rFonts w:ascii="Times New Roman" w:eastAsia="Times New Roman" w:hAnsi="Times New Roman" w:cs="Times New Roman"/>
                <w:sz w:val="28"/>
                <w:szCs w:val="28"/>
              </w:rPr>
            </w:pPr>
            <w:r w:rsidRPr="00544163">
              <w:rPr>
                <w:rFonts w:ascii="Times New Roman" w:eastAsia="Times New Roman" w:hAnsi="Times New Roman" w:cs="Times New Roman"/>
                <w:sz w:val="28"/>
                <w:szCs w:val="28"/>
              </w:rPr>
              <w:t>Latvijas Pensionāru savienības priekšsēdētāja</w:t>
            </w:r>
          </w:p>
        </w:tc>
      </w:tr>
      <w:tr w:rsidR="00DF43E2" w:rsidRPr="00A06DEB" w14:paraId="3874BF3A" w14:textId="77777777" w:rsidTr="00060E31">
        <w:tc>
          <w:tcPr>
            <w:tcW w:w="2405" w:type="dxa"/>
          </w:tcPr>
          <w:p w14:paraId="09AA6D60" w14:textId="335FA97D" w:rsidR="00DF43E2" w:rsidRPr="00544163" w:rsidRDefault="00DF43E2" w:rsidP="00B64FCF">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Egīls Baldzēns</w:t>
            </w:r>
          </w:p>
        </w:tc>
        <w:tc>
          <w:tcPr>
            <w:tcW w:w="6804" w:type="dxa"/>
          </w:tcPr>
          <w:p w14:paraId="6A32C321" w14:textId="6F22204E" w:rsidR="00DF43E2" w:rsidRPr="00544163" w:rsidRDefault="00DF43E2" w:rsidP="00FC5AA4">
            <w:pPr>
              <w:spacing w:after="120"/>
              <w:jc w:val="both"/>
              <w:rPr>
                <w:rFonts w:ascii="Times New Roman" w:eastAsia="Times New Roman" w:hAnsi="Times New Roman" w:cs="Times New Roman"/>
                <w:sz w:val="28"/>
                <w:szCs w:val="28"/>
              </w:rPr>
            </w:pPr>
            <w:r w:rsidRPr="00C37DC5">
              <w:rPr>
                <w:rFonts w:ascii="Times New Roman" w:hAnsi="Times New Roman" w:cs="Times New Roman"/>
                <w:sz w:val="28"/>
                <w:szCs w:val="28"/>
              </w:rPr>
              <w:t>Latvijas Brīvo arodbiedrību savienības</w:t>
            </w:r>
            <w:r>
              <w:rPr>
                <w:rFonts w:ascii="Times New Roman" w:hAnsi="Times New Roman" w:cs="Times New Roman"/>
                <w:sz w:val="28"/>
                <w:szCs w:val="28"/>
              </w:rPr>
              <w:t xml:space="preserve"> priekšsēdēt</w:t>
            </w:r>
            <w:r w:rsidR="00FC5AA4">
              <w:rPr>
                <w:rFonts w:ascii="Times New Roman" w:hAnsi="Times New Roman" w:cs="Times New Roman"/>
                <w:sz w:val="28"/>
                <w:szCs w:val="28"/>
              </w:rPr>
              <w:t>ājs</w:t>
            </w:r>
          </w:p>
        </w:tc>
      </w:tr>
      <w:tr w:rsidR="00DF43E2" w:rsidRPr="00A06DEB" w14:paraId="41D72668" w14:textId="77777777" w:rsidTr="00060E31">
        <w:tc>
          <w:tcPr>
            <w:tcW w:w="2405" w:type="dxa"/>
          </w:tcPr>
          <w:p w14:paraId="32134633" w14:textId="4B783F3C" w:rsidR="00DF43E2" w:rsidRDefault="00DF43E2" w:rsidP="00DF43E2">
            <w:pPr>
              <w:spacing w:after="120"/>
              <w:jc w:val="both"/>
              <w:rPr>
                <w:rFonts w:ascii="Times New Roman" w:eastAsia="Times New Roman" w:hAnsi="Times New Roman" w:cs="Times New Roman"/>
                <w:sz w:val="28"/>
                <w:szCs w:val="28"/>
              </w:rPr>
            </w:pPr>
            <w:r w:rsidRPr="00544163">
              <w:rPr>
                <w:rFonts w:ascii="Times New Roman" w:eastAsia="Times New Roman" w:hAnsi="Times New Roman" w:cs="Times New Roman"/>
                <w:sz w:val="28"/>
                <w:szCs w:val="28"/>
              </w:rPr>
              <w:t>Gatis Bērziņš</w:t>
            </w:r>
          </w:p>
        </w:tc>
        <w:tc>
          <w:tcPr>
            <w:tcW w:w="6804" w:type="dxa"/>
          </w:tcPr>
          <w:p w14:paraId="2878EADF" w14:textId="5F1EAEB9" w:rsidR="00DF43E2" w:rsidRPr="00C37DC5" w:rsidRDefault="00DF43E2" w:rsidP="00DF43E2">
            <w:pPr>
              <w:spacing w:after="120"/>
              <w:jc w:val="both"/>
              <w:rPr>
                <w:rFonts w:ascii="Times New Roman" w:hAnsi="Times New Roman" w:cs="Times New Roman"/>
                <w:sz w:val="28"/>
                <w:szCs w:val="28"/>
              </w:rPr>
            </w:pPr>
            <w:r w:rsidRPr="00544163">
              <w:rPr>
                <w:rFonts w:ascii="Times New Roman" w:eastAsia="Times New Roman" w:hAnsi="Times New Roman" w:cs="Times New Roman"/>
                <w:sz w:val="28"/>
                <w:szCs w:val="28"/>
              </w:rPr>
              <w:t xml:space="preserve"> Ārlietu ministrijas Eiropas Savienības Koordinācijas un politiku departamenta COREPER I sagatavošanas nodaļas vecākais referents</w:t>
            </w:r>
          </w:p>
        </w:tc>
      </w:tr>
      <w:tr w:rsidR="00DF43E2" w:rsidRPr="00A06DEB" w14:paraId="0064D406" w14:textId="77777777" w:rsidTr="00060E31">
        <w:tc>
          <w:tcPr>
            <w:tcW w:w="2405" w:type="dxa"/>
          </w:tcPr>
          <w:p w14:paraId="3442DF27" w14:textId="79224CA9" w:rsidR="00DF43E2" w:rsidRPr="00544163" w:rsidRDefault="00DF43E2" w:rsidP="00DF43E2">
            <w:pPr>
              <w:spacing w:after="120"/>
              <w:jc w:val="both"/>
              <w:rPr>
                <w:rFonts w:ascii="Times New Roman" w:hAnsi="Times New Roman" w:cs="Times New Roman"/>
                <w:sz w:val="28"/>
                <w:szCs w:val="28"/>
              </w:rPr>
            </w:pPr>
            <w:r w:rsidRPr="00544163">
              <w:rPr>
                <w:rFonts w:ascii="Times New Roman" w:hAnsi="Times New Roman" w:cs="Times New Roman"/>
                <w:sz w:val="28"/>
                <w:szCs w:val="28"/>
              </w:rPr>
              <w:t>Edīte Bēvalde</w:t>
            </w:r>
          </w:p>
        </w:tc>
        <w:tc>
          <w:tcPr>
            <w:tcW w:w="6804" w:type="dxa"/>
          </w:tcPr>
          <w:p w14:paraId="0477BB9B" w14:textId="33E3D96B" w:rsidR="00DF43E2" w:rsidRPr="00544163" w:rsidRDefault="00DF43E2" w:rsidP="00DF43E2">
            <w:pPr>
              <w:spacing w:after="120"/>
              <w:jc w:val="both"/>
              <w:rPr>
                <w:rFonts w:ascii="Times New Roman" w:hAnsi="Times New Roman" w:cs="Times New Roman"/>
                <w:bCs/>
                <w:sz w:val="28"/>
                <w:szCs w:val="28"/>
              </w:rPr>
            </w:pPr>
            <w:r w:rsidRPr="00544163">
              <w:rPr>
                <w:rFonts w:ascii="Times New Roman" w:hAnsi="Times New Roman" w:cs="Times New Roman"/>
                <w:sz w:val="28"/>
                <w:szCs w:val="28"/>
              </w:rPr>
              <w:t xml:space="preserve">Latvijas Lauku sieviešu apvienības </w:t>
            </w:r>
            <w:r w:rsidRPr="00544163">
              <w:rPr>
                <w:rFonts w:ascii="Times New Roman" w:hAnsi="Times New Roman" w:cs="Times New Roman"/>
                <w:color w:val="000000"/>
                <w:sz w:val="28"/>
                <w:szCs w:val="28"/>
              </w:rPr>
              <w:t>Salas novada pašvaldības projektu vadītāja</w:t>
            </w:r>
          </w:p>
        </w:tc>
      </w:tr>
      <w:tr w:rsidR="00DF43E2" w:rsidRPr="00A06DEB" w14:paraId="5C525E85" w14:textId="77777777" w:rsidTr="00060E31">
        <w:tc>
          <w:tcPr>
            <w:tcW w:w="2405" w:type="dxa"/>
          </w:tcPr>
          <w:p w14:paraId="1EA80E14" w14:textId="370C1AE5" w:rsidR="00DF43E2" w:rsidRPr="00544163" w:rsidRDefault="00DF43E2" w:rsidP="00DF43E2">
            <w:pPr>
              <w:spacing w:after="120"/>
              <w:jc w:val="both"/>
              <w:rPr>
                <w:rFonts w:ascii="Times New Roman" w:eastAsia="Times New Roman" w:hAnsi="Times New Roman" w:cs="Times New Roman"/>
                <w:sz w:val="28"/>
                <w:szCs w:val="28"/>
              </w:rPr>
            </w:pPr>
            <w:r w:rsidRPr="00544163">
              <w:rPr>
                <w:rFonts w:ascii="Times New Roman" w:eastAsia="Times New Roman" w:hAnsi="Times New Roman" w:cs="Times New Roman"/>
                <w:sz w:val="28"/>
                <w:szCs w:val="28"/>
              </w:rPr>
              <w:t>Līva Matuzele</w:t>
            </w:r>
          </w:p>
        </w:tc>
        <w:tc>
          <w:tcPr>
            <w:tcW w:w="6804" w:type="dxa"/>
          </w:tcPr>
          <w:p w14:paraId="3030D46E" w14:textId="6670A6FE" w:rsidR="00DF43E2" w:rsidRPr="00544163" w:rsidRDefault="00DF43E2" w:rsidP="00DF43E2">
            <w:pPr>
              <w:spacing w:after="120"/>
              <w:jc w:val="both"/>
              <w:rPr>
                <w:rFonts w:ascii="Times New Roman" w:hAnsi="Times New Roman" w:cs="Times New Roman"/>
                <w:sz w:val="28"/>
                <w:szCs w:val="28"/>
              </w:rPr>
            </w:pPr>
            <w:r w:rsidRPr="00544163">
              <w:rPr>
                <w:rFonts w:ascii="Times New Roman" w:hAnsi="Times New Roman" w:cs="Times New Roman"/>
                <w:sz w:val="28"/>
                <w:szCs w:val="28"/>
              </w:rPr>
              <w:t>Biedrības „Centrs MARTA” politikas koordinatore</w:t>
            </w:r>
          </w:p>
        </w:tc>
      </w:tr>
      <w:tr w:rsidR="00A45665" w:rsidRPr="00A06DEB" w14:paraId="10256820" w14:textId="77777777" w:rsidTr="00060E31">
        <w:tc>
          <w:tcPr>
            <w:tcW w:w="2405" w:type="dxa"/>
          </w:tcPr>
          <w:p w14:paraId="03F4034E" w14:textId="51FA348C" w:rsidR="00A45665" w:rsidRPr="00544163" w:rsidRDefault="00A45665" w:rsidP="00A45665">
            <w:pPr>
              <w:spacing w:after="120"/>
              <w:jc w:val="both"/>
              <w:rPr>
                <w:rFonts w:ascii="Times New Roman" w:eastAsia="Times New Roman" w:hAnsi="Times New Roman" w:cs="Times New Roman"/>
                <w:sz w:val="28"/>
                <w:szCs w:val="28"/>
              </w:rPr>
            </w:pPr>
            <w:r w:rsidRPr="00544163">
              <w:rPr>
                <w:rFonts w:ascii="Times New Roman" w:hAnsi="Times New Roman" w:cs="Times New Roman"/>
                <w:sz w:val="28"/>
                <w:szCs w:val="28"/>
              </w:rPr>
              <w:t>Dzintra Mergupe-Kutraite</w:t>
            </w:r>
          </w:p>
        </w:tc>
        <w:tc>
          <w:tcPr>
            <w:tcW w:w="6804" w:type="dxa"/>
          </w:tcPr>
          <w:p w14:paraId="432F7EEF" w14:textId="06BECFB5" w:rsidR="00A45665" w:rsidRPr="00544163" w:rsidRDefault="00A45665" w:rsidP="00A45665">
            <w:pPr>
              <w:spacing w:after="120"/>
              <w:jc w:val="both"/>
              <w:rPr>
                <w:rFonts w:ascii="Times New Roman" w:hAnsi="Times New Roman" w:cs="Times New Roman"/>
                <w:sz w:val="28"/>
                <w:szCs w:val="28"/>
              </w:rPr>
            </w:pPr>
            <w:r w:rsidRPr="00544163">
              <w:rPr>
                <w:rFonts w:ascii="Times New Roman" w:hAnsi="Times New Roman" w:cs="Times New Roman"/>
                <w:sz w:val="28"/>
                <w:szCs w:val="28"/>
              </w:rPr>
              <w:t>Izglītības un zinātnes ministrijas Izglītības departamenta eksperte</w:t>
            </w:r>
          </w:p>
        </w:tc>
      </w:tr>
      <w:tr w:rsidR="00A45665" w:rsidRPr="00A06DEB" w14:paraId="29E2C2A7" w14:textId="77777777" w:rsidTr="00060E31">
        <w:tc>
          <w:tcPr>
            <w:tcW w:w="2405" w:type="dxa"/>
          </w:tcPr>
          <w:p w14:paraId="442BB759" w14:textId="180D1149" w:rsidR="00A45665" w:rsidRPr="00544163" w:rsidRDefault="00A45665" w:rsidP="00A45665">
            <w:pPr>
              <w:spacing w:after="120"/>
              <w:jc w:val="both"/>
              <w:rPr>
                <w:rFonts w:ascii="Times New Roman" w:eastAsia="Times New Roman" w:hAnsi="Times New Roman" w:cs="Times New Roman"/>
                <w:sz w:val="28"/>
                <w:szCs w:val="28"/>
              </w:rPr>
            </w:pPr>
            <w:r>
              <w:rPr>
                <w:rFonts w:ascii="Times New Roman" w:hAnsi="Times New Roman" w:cs="Times New Roman"/>
                <w:sz w:val="28"/>
                <w:szCs w:val="28"/>
              </w:rPr>
              <w:t>Anita Kleinberga</w:t>
            </w:r>
          </w:p>
        </w:tc>
        <w:tc>
          <w:tcPr>
            <w:tcW w:w="6804" w:type="dxa"/>
          </w:tcPr>
          <w:p w14:paraId="5C259C1C" w14:textId="485CCF59" w:rsidR="00A45665" w:rsidRPr="00544163" w:rsidRDefault="00A45665" w:rsidP="00A45665">
            <w:pPr>
              <w:spacing w:after="120"/>
              <w:jc w:val="both"/>
              <w:rPr>
                <w:rFonts w:ascii="Times New Roman" w:hAnsi="Times New Roman" w:cs="Times New Roman"/>
                <w:sz w:val="28"/>
                <w:szCs w:val="28"/>
              </w:rPr>
            </w:pPr>
            <w:r w:rsidRPr="00544163">
              <w:rPr>
                <w:rFonts w:ascii="Times New Roman" w:eastAsia="Times New Roman" w:hAnsi="Times New Roman" w:cs="Times New Roman"/>
                <w:sz w:val="28"/>
                <w:szCs w:val="28"/>
              </w:rPr>
              <w:t xml:space="preserve">Kultūras ministrijas </w:t>
            </w:r>
            <w:r w:rsidRPr="00DF43E2">
              <w:rPr>
                <w:rFonts w:ascii="Times New Roman" w:eastAsia="Times New Roman" w:hAnsi="Times New Roman" w:cs="Times New Roman"/>
                <w:sz w:val="28"/>
                <w:szCs w:val="28"/>
              </w:rPr>
              <w:t>Sabiedrības integrācijas departamenta Sabiedrības integrācijas un pilsoniskās sabiedrības attīstības nodaļas vadītāja</w:t>
            </w:r>
          </w:p>
        </w:tc>
      </w:tr>
      <w:tr w:rsidR="00A45665" w:rsidRPr="00A06DEB" w14:paraId="086CFA31" w14:textId="77777777" w:rsidTr="00060E31">
        <w:tc>
          <w:tcPr>
            <w:tcW w:w="2405" w:type="dxa"/>
          </w:tcPr>
          <w:p w14:paraId="37268BD3" w14:textId="3FF68A90" w:rsidR="00A45665" w:rsidRPr="00544163" w:rsidRDefault="00A45665" w:rsidP="00A45665">
            <w:pPr>
              <w:spacing w:after="120"/>
              <w:jc w:val="both"/>
              <w:rPr>
                <w:rFonts w:ascii="Times New Roman" w:hAnsi="Times New Roman" w:cs="Times New Roman"/>
                <w:sz w:val="28"/>
                <w:szCs w:val="28"/>
              </w:rPr>
            </w:pPr>
            <w:r w:rsidRPr="00544163">
              <w:rPr>
                <w:rFonts w:ascii="Times New Roman" w:hAnsi="Times New Roman" w:cs="Times New Roman"/>
                <w:sz w:val="28"/>
                <w:szCs w:val="28"/>
              </w:rPr>
              <w:t>Kristīne Kovaļevska</w:t>
            </w:r>
          </w:p>
        </w:tc>
        <w:tc>
          <w:tcPr>
            <w:tcW w:w="6804" w:type="dxa"/>
          </w:tcPr>
          <w:p w14:paraId="5CCEE67C" w14:textId="702E9000" w:rsidR="00A45665" w:rsidRPr="00544163" w:rsidRDefault="00A45665" w:rsidP="00A45665">
            <w:pPr>
              <w:spacing w:after="120"/>
              <w:jc w:val="both"/>
              <w:rPr>
                <w:rFonts w:ascii="Times New Roman" w:hAnsi="Times New Roman" w:cs="Times New Roman"/>
                <w:color w:val="000000"/>
                <w:sz w:val="28"/>
                <w:szCs w:val="28"/>
              </w:rPr>
            </w:pPr>
            <w:r w:rsidRPr="00544163">
              <w:rPr>
                <w:rFonts w:ascii="Times New Roman" w:hAnsi="Times New Roman" w:cs="Times New Roman"/>
                <w:sz w:val="28"/>
                <w:szCs w:val="28"/>
              </w:rPr>
              <w:t xml:space="preserve">Rīgas domes Labklājības departamenta Rīgas patversmes </w:t>
            </w:r>
            <w:r w:rsidRPr="00544163">
              <w:rPr>
                <w:rFonts w:ascii="Times New Roman" w:hAnsi="Times New Roman" w:cs="Times New Roman"/>
                <w:bCs/>
                <w:sz w:val="28"/>
                <w:szCs w:val="28"/>
              </w:rPr>
              <w:t>sociālā darbiniece</w:t>
            </w:r>
          </w:p>
        </w:tc>
      </w:tr>
      <w:tr w:rsidR="00A45665" w:rsidRPr="00A06DEB" w14:paraId="01A664B5" w14:textId="77777777" w:rsidTr="00060E31">
        <w:tc>
          <w:tcPr>
            <w:tcW w:w="2405" w:type="dxa"/>
          </w:tcPr>
          <w:p w14:paraId="622DE37E" w14:textId="15898ADD" w:rsidR="00A45665" w:rsidRPr="00544163" w:rsidRDefault="00A45665" w:rsidP="00A45665">
            <w:pPr>
              <w:spacing w:after="120"/>
              <w:jc w:val="both"/>
              <w:rPr>
                <w:rFonts w:ascii="Times New Roman" w:hAnsi="Times New Roman" w:cs="Times New Roman"/>
                <w:sz w:val="28"/>
                <w:szCs w:val="28"/>
              </w:rPr>
            </w:pPr>
            <w:r w:rsidRPr="00544163">
              <w:rPr>
                <w:rFonts w:ascii="Times New Roman" w:hAnsi="Times New Roman" w:cs="Times New Roman"/>
                <w:sz w:val="28"/>
                <w:szCs w:val="28"/>
              </w:rPr>
              <w:t>Evija Kūla</w:t>
            </w:r>
          </w:p>
        </w:tc>
        <w:tc>
          <w:tcPr>
            <w:tcW w:w="6804" w:type="dxa"/>
          </w:tcPr>
          <w:p w14:paraId="157D4400" w14:textId="4C81BE4C" w:rsidR="00A45665" w:rsidRPr="00544163" w:rsidRDefault="00A45665" w:rsidP="00A45665">
            <w:pPr>
              <w:spacing w:after="120"/>
              <w:jc w:val="both"/>
              <w:rPr>
                <w:rFonts w:ascii="Times New Roman" w:hAnsi="Times New Roman" w:cs="Times New Roman"/>
                <w:sz w:val="28"/>
                <w:szCs w:val="28"/>
              </w:rPr>
            </w:pPr>
            <w:r>
              <w:rPr>
                <w:rFonts w:ascii="Times New Roman" w:hAnsi="Times New Roman" w:cs="Times New Roman"/>
                <w:sz w:val="28"/>
                <w:szCs w:val="28"/>
              </w:rPr>
              <w:t xml:space="preserve">LM </w:t>
            </w:r>
            <w:r w:rsidRPr="00DF43E2">
              <w:rPr>
                <w:rFonts w:ascii="Times New Roman" w:hAnsi="Times New Roman" w:cs="Times New Roman"/>
                <w:sz w:val="28"/>
                <w:szCs w:val="28"/>
              </w:rPr>
              <w:t>Sociālās iekļaušanas politikas departamenta direktora vietniece, komitejas priekšsēdētāja vietniece</w:t>
            </w:r>
          </w:p>
        </w:tc>
      </w:tr>
      <w:tr w:rsidR="00A45665" w:rsidRPr="00A06DEB" w14:paraId="481EE7F5" w14:textId="77777777" w:rsidTr="00060E31">
        <w:tc>
          <w:tcPr>
            <w:tcW w:w="2405" w:type="dxa"/>
          </w:tcPr>
          <w:p w14:paraId="62CC0838" w14:textId="286E135D" w:rsidR="00A45665" w:rsidRPr="00C37DC5" w:rsidRDefault="00A45665" w:rsidP="00A45665">
            <w:pPr>
              <w:spacing w:after="120"/>
              <w:jc w:val="both"/>
              <w:rPr>
                <w:rFonts w:ascii="Times New Roman" w:eastAsia="Times New Roman" w:hAnsi="Times New Roman" w:cs="Times New Roman"/>
                <w:sz w:val="28"/>
                <w:szCs w:val="28"/>
              </w:rPr>
            </w:pPr>
            <w:r w:rsidRPr="00DF43E2">
              <w:rPr>
                <w:rFonts w:ascii="Times New Roman" w:hAnsi="Times New Roman" w:cs="Times New Roman"/>
                <w:color w:val="000000"/>
                <w:sz w:val="28"/>
                <w:szCs w:val="28"/>
              </w:rPr>
              <w:t>Inga Lukjanoviča</w:t>
            </w:r>
          </w:p>
        </w:tc>
        <w:tc>
          <w:tcPr>
            <w:tcW w:w="6804" w:type="dxa"/>
          </w:tcPr>
          <w:p w14:paraId="48643A57" w14:textId="21E9B173" w:rsidR="00A45665" w:rsidRPr="00C37DC5" w:rsidRDefault="00A45665" w:rsidP="00A45665">
            <w:pPr>
              <w:spacing w:after="120"/>
              <w:jc w:val="both"/>
              <w:rPr>
                <w:rFonts w:ascii="Times New Roman" w:eastAsia="Times New Roman" w:hAnsi="Times New Roman" w:cs="Times New Roman"/>
                <w:sz w:val="28"/>
                <w:szCs w:val="28"/>
              </w:rPr>
            </w:pPr>
            <w:r w:rsidRPr="00C37DC5">
              <w:rPr>
                <w:rFonts w:ascii="Times New Roman" w:hAnsi="Times New Roman" w:cs="Times New Roman"/>
                <w:color w:val="000000"/>
                <w:sz w:val="28"/>
                <w:szCs w:val="28"/>
              </w:rPr>
              <w:t xml:space="preserve">Satiksmes ministrijas </w:t>
            </w:r>
            <w:r w:rsidRPr="00DF43E2">
              <w:rPr>
                <w:rFonts w:ascii="Times New Roman" w:eastAsia="Times New Roman" w:hAnsi="Times New Roman" w:cs="Times New Roman"/>
                <w:sz w:val="28"/>
                <w:szCs w:val="28"/>
              </w:rPr>
              <w:t>Autosatiksmes departamenta Autotransporta nodaļas vecākā referente</w:t>
            </w:r>
          </w:p>
        </w:tc>
      </w:tr>
      <w:tr w:rsidR="00A45665" w:rsidRPr="00A06DEB" w14:paraId="02F424DB" w14:textId="77777777" w:rsidTr="00060E31">
        <w:tc>
          <w:tcPr>
            <w:tcW w:w="2405" w:type="dxa"/>
          </w:tcPr>
          <w:p w14:paraId="424FCFBD" w14:textId="065F01F8" w:rsidR="00A45665" w:rsidRPr="00C37DC5" w:rsidRDefault="00A45665" w:rsidP="00A45665">
            <w:pPr>
              <w:spacing w:after="120"/>
              <w:jc w:val="both"/>
              <w:rPr>
                <w:rFonts w:ascii="Times New Roman" w:hAnsi="Times New Roman" w:cs="Times New Roman"/>
                <w:sz w:val="28"/>
                <w:szCs w:val="28"/>
              </w:rPr>
            </w:pPr>
            <w:r w:rsidRPr="00C37DC5">
              <w:rPr>
                <w:rFonts w:ascii="Times New Roman" w:hAnsi="Times New Roman" w:cs="Times New Roman"/>
                <w:sz w:val="28"/>
                <w:szCs w:val="28"/>
              </w:rPr>
              <w:t>Sandra Segliņa</w:t>
            </w:r>
          </w:p>
        </w:tc>
        <w:tc>
          <w:tcPr>
            <w:tcW w:w="6804" w:type="dxa"/>
          </w:tcPr>
          <w:p w14:paraId="0AE15E87" w14:textId="1FF7CA9F" w:rsidR="00A45665" w:rsidRPr="00C37DC5" w:rsidRDefault="00A45665" w:rsidP="00A45665">
            <w:pPr>
              <w:spacing w:after="120"/>
              <w:jc w:val="both"/>
              <w:rPr>
                <w:rFonts w:ascii="Times New Roman" w:hAnsi="Times New Roman" w:cs="Times New Roman"/>
                <w:sz w:val="28"/>
                <w:szCs w:val="28"/>
              </w:rPr>
            </w:pPr>
            <w:r>
              <w:rPr>
                <w:rFonts w:ascii="Times New Roman" w:hAnsi="Times New Roman" w:cs="Times New Roman"/>
                <w:sz w:val="28"/>
                <w:szCs w:val="28"/>
              </w:rPr>
              <w:t xml:space="preserve">Tieslietu ministrijas </w:t>
            </w:r>
            <w:r w:rsidRPr="00C37DC5">
              <w:rPr>
                <w:rFonts w:ascii="Times New Roman" w:hAnsi="Times New Roman" w:cs="Times New Roman"/>
                <w:sz w:val="28"/>
                <w:szCs w:val="28"/>
              </w:rPr>
              <w:t>Stratēģijas departamenta vecākā referente</w:t>
            </w:r>
          </w:p>
        </w:tc>
      </w:tr>
      <w:tr w:rsidR="00A45665" w:rsidRPr="00A06DEB" w14:paraId="5D46D24D" w14:textId="77777777" w:rsidTr="00060E31">
        <w:tc>
          <w:tcPr>
            <w:tcW w:w="2405" w:type="dxa"/>
          </w:tcPr>
          <w:p w14:paraId="09CCFDA7" w14:textId="793FBB61" w:rsidR="00A45665" w:rsidRPr="00C37DC5" w:rsidRDefault="00A45665" w:rsidP="00A45665">
            <w:pPr>
              <w:spacing w:after="120"/>
              <w:jc w:val="both"/>
              <w:rPr>
                <w:rFonts w:ascii="Times New Roman" w:hAnsi="Times New Roman" w:cs="Times New Roman"/>
                <w:sz w:val="28"/>
                <w:szCs w:val="28"/>
              </w:rPr>
            </w:pPr>
            <w:r w:rsidRPr="00A06DEB">
              <w:rPr>
                <w:rFonts w:ascii="Times New Roman" w:hAnsi="Times New Roman" w:cs="Times New Roman"/>
                <w:sz w:val="28"/>
                <w:szCs w:val="28"/>
              </w:rPr>
              <w:t>Boriss Varlamovs</w:t>
            </w:r>
          </w:p>
        </w:tc>
        <w:tc>
          <w:tcPr>
            <w:tcW w:w="6804" w:type="dxa"/>
          </w:tcPr>
          <w:p w14:paraId="182BA432" w14:textId="1D0470F3" w:rsidR="00A45665" w:rsidRPr="00C37DC5" w:rsidRDefault="00A45665" w:rsidP="00A45665">
            <w:pPr>
              <w:spacing w:after="120"/>
              <w:jc w:val="both"/>
              <w:rPr>
                <w:rFonts w:ascii="Times New Roman" w:hAnsi="Times New Roman" w:cs="Times New Roman"/>
                <w:sz w:val="28"/>
                <w:szCs w:val="28"/>
              </w:rPr>
            </w:pPr>
            <w:r w:rsidRPr="00A06DEB">
              <w:rPr>
                <w:rFonts w:ascii="Times New Roman" w:hAnsi="Times New Roman" w:cs="Times New Roman"/>
                <w:sz w:val="28"/>
                <w:szCs w:val="28"/>
              </w:rPr>
              <w:t>Latgales plānošanas reģiona Latgales uzņēmējdarbības centra komercdarbības konsultants</w:t>
            </w:r>
          </w:p>
        </w:tc>
      </w:tr>
      <w:tr w:rsidR="00A45665" w:rsidRPr="00A06DEB" w14:paraId="77479551" w14:textId="77777777" w:rsidTr="00060E31">
        <w:tc>
          <w:tcPr>
            <w:tcW w:w="2405" w:type="dxa"/>
          </w:tcPr>
          <w:p w14:paraId="5ACA5292" w14:textId="7D1EC45D" w:rsidR="00A45665" w:rsidRPr="00C37DC5" w:rsidRDefault="00A45665" w:rsidP="00A45665">
            <w:pPr>
              <w:spacing w:after="120"/>
              <w:jc w:val="both"/>
              <w:rPr>
                <w:rFonts w:ascii="Times New Roman" w:hAnsi="Times New Roman" w:cs="Times New Roman"/>
                <w:sz w:val="28"/>
                <w:szCs w:val="28"/>
              </w:rPr>
            </w:pPr>
            <w:r w:rsidRPr="00C37DC5">
              <w:rPr>
                <w:rFonts w:ascii="Times New Roman" w:hAnsi="Times New Roman" w:cs="Times New Roman"/>
                <w:sz w:val="28"/>
                <w:szCs w:val="28"/>
              </w:rPr>
              <w:t>Vaira Vucāne</w:t>
            </w:r>
          </w:p>
        </w:tc>
        <w:tc>
          <w:tcPr>
            <w:tcW w:w="6804" w:type="dxa"/>
          </w:tcPr>
          <w:p w14:paraId="1ECE9C1C" w14:textId="20601BBF" w:rsidR="00A45665" w:rsidRPr="00C37DC5" w:rsidRDefault="00A45665" w:rsidP="00A45665">
            <w:pPr>
              <w:spacing w:after="120"/>
              <w:jc w:val="both"/>
              <w:rPr>
                <w:rFonts w:ascii="Times New Roman" w:hAnsi="Times New Roman" w:cs="Times New Roman"/>
                <w:sz w:val="28"/>
                <w:szCs w:val="28"/>
              </w:rPr>
            </w:pPr>
            <w:r w:rsidRPr="00C37DC5">
              <w:rPr>
                <w:rFonts w:ascii="Times New Roman" w:hAnsi="Times New Roman" w:cs="Times New Roman"/>
                <w:sz w:val="28"/>
                <w:szCs w:val="28"/>
              </w:rPr>
              <w:t>Latvijas Bērnu fonda viceprezidente</w:t>
            </w:r>
          </w:p>
        </w:tc>
      </w:tr>
      <w:tr w:rsidR="00A45665" w:rsidRPr="00A06DEB" w14:paraId="0FD39B17" w14:textId="77777777" w:rsidTr="00060E31">
        <w:tc>
          <w:tcPr>
            <w:tcW w:w="2405" w:type="dxa"/>
          </w:tcPr>
          <w:p w14:paraId="66CD0F55" w14:textId="01BC797A" w:rsidR="00A45665" w:rsidRPr="00A06DEB" w:rsidRDefault="00A45665" w:rsidP="00A45665">
            <w:pPr>
              <w:spacing w:after="120"/>
              <w:jc w:val="both"/>
              <w:rPr>
                <w:rFonts w:ascii="Times New Roman" w:hAnsi="Times New Roman" w:cs="Times New Roman"/>
                <w:sz w:val="28"/>
                <w:szCs w:val="28"/>
              </w:rPr>
            </w:pPr>
            <w:r w:rsidRPr="00C37DC5">
              <w:rPr>
                <w:rFonts w:ascii="Times New Roman" w:eastAsia="Times New Roman" w:hAnsi="Times New Roman" w:cs="Times New Roman"/>
                <w:sz w:val="28"/>
                <w:szCs w:val="28"/>
              </w:rPr>
              <w:lastRenderedPageBreak/>
              <w:t>Ludmila Zaharenko</w:t>
            </w:r>
          </w:p>
        </w:tc>
        <w:tc>
          <w:tcPr>
            <w:tcW w:w="6804" w:type="dxa"/>
          </w:tcPr>
          <w:p w14:paraId="63D2249E" w14:textId="368CE09D" w:rsidR="00A45665" w:rsidRPr="00A06DEB" w:rsidRDefault="00A45665" w:rsidP="00A45665">
            <w:pPr>
              <w:spacing w:after="120"/>
              <w:jc w:val="both"/>
              <w:rPr>
                <w:rFonts w:ascii="Times New Roman" w:hAnsi="Times New Roman" w:cs="Times New Roman"/>
                <w:sz w:val="28"/>
                <w:szCs w:val="28"/>
              </w:rPr>
            </w:pPr>
            <w:r w:rsidRPr="00C37DC5">
              <w:rPr>
                <w:rFonts w:ascii="Times New Roman" w:hAnsi="Times New Roman" w:cs="Times New Roman"/>
                <w:sz w:val="28"/>
                <w:szCs w:val="28"/>
              </w:rPr>
              <w:t>Vides aizsardzības un reģionālās attīstības lietu ministrijas Pašvaldību departamenta Pašvaldību pārraudzības nodaļas vadītāja</w:t>
            </w:r>
          </w:p>
        </w:tc>
      </w:tr>
    </w:tbl>
    <w:p w14:paraId="063275E7" w14:textId="77777777" w:rsidR="00A52A9D"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Default="006170A5" w:rsidP="00A27A89">
      <w:pPr>
        <w:spacing w:after="0" w:line="240" w:lineRule="auto"/>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Citi sēdes dalībnieki:</w:t>
      </w:r>
    </w:p>
    <w:p w14:paraId="4C736562" w14:textId="77777777" w:rsidR="0047401A" w:rsidRPr="007C1FB5" w:rsidRDefault="0047401A" w:rsidP="006170A5">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CA12C0" w:rsidRPr="009A5C05" w14:paraId="7BAF18AD" w14:textId="77777777" w:rsidTr="00060E31">
        <w:tc>
          <w:tcPr>
            <w:tcW w:w="2405" w:type="dxa"/>
          </w:tcPr>
          <w:p w14:paraId="33F6AB07" w14:textId="70842741" w:rsidR="00CA12C0" w:rsidRPr="00C37DC5"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Laura Boltāne</w:t>
            </w:r>
          </w:p>
        </w:tc>
        <w:tc>
          <w:tcPr>
            <w:tcW w:w="6804" w:type="dxa"/>
          </w:tcPr>
          <w:p w14:paraId="7D067478" w14:textId="7A212E63" w:rsidR="00CA12C0" w:rsidRPr="00C37DC5" w:rsidRDefault="00CA12C0" w:rsidP="0084620B">
            <w:pPr>
              <w:jc w:val="both"/>
              <w:rPr>
                <w:rFonts w:ascii="Times New Roman" w:hAnsi="Times New Roman" w:cs="Times New Roman"/>
                <w:sz w:val="28"/>
                <w:szCs w:val="28"/>
              </w:rPr>
            </w:pPr>
            <w:r>
              <w:rPr>
                <w:rFonts w:ascii="Times New Roman" w:hAnsi="Times New Roman" w:cs="Times New Roman"/>
                <w:sz w:val="28"/>
                <w:szCs w:val="28"/>
              </w:rPr>
              <w:t>VM</w:t>
            </w:r>
            <w:r w:rsidR="0084620B">
              <w:rPr>
                <w:rFonts w:ascii="Times New Roman" w:hAnsi="Times New Roman" w:cs="Times New Roman"/>
                <w:sz w:val="28"/>
                <w:szCs w:val="28"/>
              </w:rPr>
              <w:t xml:space="preserve"> </w:t>
            </w:r>
            <w:r w:rsidR="0084620B" w:rsidRPr="0084620B">
              <w:rPr>
                <w:rFonts w:ascii="Times New Roman" w:hAnsi="Times New Roman" w:cs="Times New Roman"/>
                <w:sz w:val="28"/>
                <w:szCs w:val="28"/>
              </w:rPr>
              <w:t>Politikas koordinācijas nodaļas vadītāja</w:t>
            </w:r>
          </w:p>
        </w:tc>
      </w:tr>
      <w:tr w:rsidR="00CA12C0" w:rsidRPr="009A5C05" w14:paraId="3F1758B0" w14:textId="77777777" w:rsidTr="00060E31">
        <w:tc>
          <w:tcPr>
            <w:tcW w:w="2405" w:type="dxa"/>
          </w:tcPr>
          <w:p w14:paraId="06A45FB1" w14:textId="500B19B6" w:rsidR="00CA12C0" w:rsidRPr="00C37DC5"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Māris Brants</w:t>
            </w:r>
          </w:p>
        </w:tc>
        <w:tc>
          <w:tcPr>
            <w:tcW w:w="6804" w:type="dxa"/>
          </w:tcPr>
          <w:p w14:paraId="6AF7CA43" w14:textId="54E644C4" w:rsidR="00CA12C0" w:rsidRPr="00C37DC5" w:rsidRDefault="00CA12C0" w:rsidP="007D3061">
            <w:pPr>
              <w:spacing w:after="120"/>
              <w:jc w:val="both"/>
              <w:rPr>
                <w:rFonts w:ascii="Times New Roman" w:hAnsi="Times New Roman" w:cs="Times New Roman"/>
                <w:sz w:val="28"/>
                <w:szCs w:val="28"/>
              </w:rPr>
            </w:pPr>
            <w:r w:rsidRPr="001C56A2">
              <w:rPr>
                <w:rFonts w:ascii="Times New Roman" w:hAnsi="Times New Roman" w:cs="Times New Roman"/>
                <w:sz w:val="28"/>
                <w:szCs w:val="28"/>
              </w:rPr>
              <w:t xml:space="preserve">Projekta </w:t>
            </w:r>
            <w:r>
              <w:rPr>
                <w:rFonts w:ascii="Times New Roman" w:hAnsi="Times New Roman" w:cs="Times New Roman"/>
                <w:sz w:val="28"/>
                <w:szCs w:val="28"/>
              </w:rPr>
              <w:t>“</w:t>
            </w:r>
            <w:r w:rsidRPr="001C56A2">
              <w:rPr>
                <w:rFonts w:ascii="Times New Roman" w:hAnsi="Times New Roman" w:cs="Times New Roman"/>
                <w:iCs/>
                <w:sz w:val="28"/>
                <w:szCs w:val="28"/>
              </w:rPr>
              <w:t>Jaunas metodoloģijas izstrāde iztikas minimuma patēriņa preču un pakalpojumu groza (turpmāk – iztikas minimums) noteikšanai un tās a</w:t>
            </w:r>
            <w:r>
              <w:rPr>
                <w:rFonts w:ascii="Times New Roman" w:hAnsi="Times New Roman" w:cs="Times New Roman"/>
                <w:iCs/>
                <w:sz w:val="28"/>
                <w:szCs w:val="28"/>
              </w:rPr>
              <w:t xml:space="preserve">probācija (izmēģinājumprojekti)” </w:t>
            </w:r>
            <w:r>
              <w:rPr>
                <w:rFonts w:ascii="Times New Roman" w:hAnsi="Times New Roman" w:cs="Times New Roman"/>
                <w:sz w:val="28"/>
                <w:szCs w:val="28"/>
              </w:rPr>
              <w:t>vadītājs</w:t>
            </w:r>
          </w:p>
        </w:tc>
      </w:tr>
      <w:tr w:rsidR="005B2093" w:rsidRPr="009A5C05" w14:paraId="3E1A0C27" w14:textId="77777777" w:rsidTr="00060E31">
        <w:tc>
          <w:tcPr>
            <w:tcW w:w="2405" w:type="dxa"/>
          </w:tcPr>
          <w:p w14:paraId="6E9F1998" w14:textId="397B91B2" w:rsidR="005B2093" w:rsidRDefault="005B2093" w:rsidP="00CA12C0">
            <w:pPr>
              <w:spacing w:after="120"/>
              <w:rPr>
                <w:rFonts w:ascii="Times New Roman" w:hAnsi="Times New Roman" w:cs="Times New Roman"/>
                <w:sz w:val="28"/>
                <w:szCs w:val="28"/>
              </w:rPr>
            </w:pPr>
            <w:r>
              <w:rPr>
                <w:rFonts w:ascii="Times New Roman" w:hAnsi="Times New Roman" w:cs="Times New Roman"/>
                <w:sz w:val="28"/>
                <w:szCs w:val="28"/>
              </w:rPr>
              <w:t>Andris Burtnieks</w:t>
            </w:r>
          </w:p>
        </w:tc>
        <w:tc>
          <w:tcPr>
            <w:tcW w:w="6804" w:type="dxa"/>
          </w:tcPr>
          <w:p w14:paraId="68A5DCF2" w14:textId="54912976" w:rsidR="005B2093" w:rsidRPr="001C56A2" w:rsidRDefault="005B2093" w:rsidP="007D3061">
            <w:pPr>
              <w:spacing w:after="120"/>
              <w:jc w:val="both"/>
              <w:rPr>
                <w:rFonts w:ascii="Times New Roman" w:hAnsi="Times New Roman" w:cs="Times New Roman"/>
                <w:sz w:val="28"/>
                <w:szCs w:val="28"/>
              </w:rPr>
            </w:pPr>
            <w:r w:rsidRPr="009A5C05">
              <w:rPr>
                <w:rFonts w:ascii="Times New Roman" w:eastAsia="Times New Roman" w:hAnsi="Times New Roman" w:cs="Times New Roman"/>
                <w:sz w:val="28"/>
                <w:szCs w:val="28"/>
              </w:rPr>
              <w:t xml:space="preserve">Biedrības </w:t>
            </w:r>
            <w:r>
              <w:rPr>
                <w:rFonts w:ascii="Times New Roman" w:eastAsia="Times New Roman" w:hAnsi="Times New Roman" w:cs="Times New Roman"/>
                <w:sz w:val="28"/>
                <w:szCs w:val="28"/>
              </w:rPr>
              <w:t>“</w:t>
            </w:r>
            <w:r w:rsidRPr="009A5C05">
              <w:rPr>
                <w:rFonts w:ascii="Times New Roman" w:eastAsia="Times New Roman" w:hAnsi="Times New Roman" w:cs="Times New Roman"/>
                <w:sz w:val="28"/>
                <w:szCs w:val="28"/>
              </w:rPr>
              <w:t>EAPN- Latvia”</w:t>
            </w:r>
            <w:r>
              <w:rPr>
                <w:rFonts w:ascii="Times New Roman" w:eastAsia="Times New Roman" w:hAnsi="Times New Roman" w:cs="Times New Roman"/>
                <w:sz w:val="28"/>
                <w:szCs w:val="28"/>
              </w:rPr>
              <w:t xml:space="preserve"> pārstāvis</w:t>
            </w:r>
            <w:bookmarkStart w:id="0" w:name="_GoBack"/>
            <w:bookmarkEnd w:id="0"/>
          </w:p>
        </w:tc>
      </w:tr>
      <w:tr w:rsidR="00CA12C0" w:rsidRPr="009A5C05" w14:paraId="115F7D1D" w14:textId="77777777" w:rsidTr="00060E31">
        <w:tc>
          <w:tcPr>
            <w:tcW w:w="2405" w:type="dxa"/>
          </w:tcPr>
          <w:p w14:paraId="578FCD53" w14:textId="2C3B7BA4" w:rsidR="00CA12C0" w:rsidRPr="00C37DC5" w:rsidRDefault="00CA12C0" w:rsidP="00CA12C0">
            <w:pPr>
              <w:spacing w:after="120"/>
              <w:rPr>
                <w:rFonts w:ascii="Times New Roman" w:hAnsi="Times New Roman" w:cs="Times New Roman"/>
                <w:sz w:val="28"/>
                <w:szCs w:val="28"/>
              </w:rPr>
            </w:pPr>
            <w:r w:rsidRPr="00C37DC5">
              <w:rPr>
                <w:rFonts w:ascii="Times New Roman" w:eastAsia="Times New Roman" w:hAnsi="Times New Roman" w:cs="Times New Roman"/>
                <w:sz w:val="28"/>
                <w:szCs w:val="28"/>
              </w:rPr>
              <w:t>Evija</w:t>
            </w:r>
            <w:r>
              <w:rPr>
                <w:rFonts w:ascii="Times New Roman" w:eastAsia="Times New Roman" w:hAnsi="Times New Roman" w:cs="Times New Roman"/>
                <w:sz w:val="28"/>
                <w:szCs w:val="28"/>
              </w:rPr>
              <w:t xml:space="preserve"> Eglīte</w:t>
            </w:r>
          </w:p>
        </w:tc>
        <w:tc>
          <w:tcPr>
            <w:tcW w:w="6804" w:type="dxa"/>
          </w:tcPr>
          <w:p w14:paraId="42C4C251" w14:textId="5ACC0088" w:rsidR="00CA12C0" w:rsidRPr="00C37DC5" w:rsidRDefault="007D3061" w:rsidP="007D3061">
            <w:pPr>
              <w:spacing w:after="120"/>
              <w:jc w:val="both"/>
              <w:rPr>
                <w:rFonts w:ascii="Times New Roman" w:hAnsi="Times New Roman" w:cs="Times New Roman"/>
                <w:sz w:val="28"/>
                <w:szCs w:val="28"/>
              </w:rPr>
            </w:pPr>
            <w:r w:rsidRPr="007C1FB5">
              <w:rPr>
                <w:rFonts w:ascii="Times New Roman" w:eastAsia="Times New Roman" w:hAnsi="Times New Roman" w:cs="Times New Roman"/>
                <w:sz w:val="28"/>
                <w:szCs w:val="28"/>
              </w:rPr>
              <w:t>SIA “Projektu un kvalit</w:t>
            </w:r>
            <w:r>
              <w:rPr>
                <w:rFonts w:ascii="Times New Roman" w:eastAsia="Times New Roman" w:hAnsi="Times New Roman" w:cs="Times New Roman"/>
                <w:sz w:val="28"/>
                <w:szCs w:val="28"/>
              </w:rPr>
              <w:t xml:space="preserve">ātes vadība” vadītāja; </w:t>
            </w:r>
            <w:r w:rsidRPr="001C56A2">
              <w:rPr>
                <w:rFonts w:ascii="Times New Roman" w:hAnsi="Times New Roman" w:cs="Times New Roman"/>
                <w:sz w:val="28"/>
                <w:szCs w:val="28"/>
              </w:rPr>
              <w:t xml:space="preserve">Projekta </w:t>
            </w:r>
            <w:r>
              <w:rPr>
                <w:rFonts w:ascii="Times New Roman" w:hAnsi="Times New Roman" w:cs="Times New Roman"/>
                <w:sz w:val="28"/>
                <w:szCs w:val="28"/>
              </w:rPr>
              <w:t>“</w:t>
            </w:r>
            <w:r w:rsidRPr="001C56A2">
              <w:rPr>
                <w:rFonts w:ascii="Times New Roman" w:hAnsi="Times New Roman" w:cs="Times New Roman"/>
                <w:iCs/>
                <w:sz w:val="28"/>
                <w:szCs w:val="28"/>
              </w:rPr>
              <w:t>Jaunas metodoloģijas izstrāde iztikas minimuma patēriņa preču un pakalpojumu groza (turpmāk – iztikas minimums) noteikšanai un tās a</w:t>
            </w:r>
            <w:r>
              <w:rPr>
                <w:rFonts w:ascii="Times New Roman" w:hAnsi="Times New Roman" w:cs="Times New Roman"/>
                <w:iCs/>
                <w:sz w:val="28"/>
                <w:szCs w:val="28"/>
              </w:rPr>
              <w:t xml:space="preserve">probācija (izmēģinājumprojekti)” </w:t>
            </w:r>
            <w:r>
              <w:rPr>
                <w:rFonts w:ascii="Times New Roman" w:eastAsia="Times New Roman" w:hAnsi="Times New Roman" w:cs="Times New Roman"/>
                <w:sz w:val="28"/>
                <w:szCs w:val="28"/>
              </w:rPr>
              <w:t xml:space="preserve">pētījuma koordinatore un konsultante </w:t>
            </w:r>
          </w:p>
        </w:tc>
      </w:tr>
      <w:tr w:rsidR="00CA12C0" w:rsidRPr="009A5C05" w14:paraId="590F1FA4" w14:textId="77777777" w:rsidTr="00060E31">
        <w:tc>
          <w:tcPr>
            <w:tcW w:w="2405" w:type="dxa"/>
          </w:tcPr>
          <w:p w14:paraId="10FEFB1E" w14:textId="746ACAE2" w:rsidR="00CA12C0" w:rsidRPr="00C37DC5"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Sanita Lazdiņa</w:t>
            </w:r>
          </w:p>
        </w:tc>
        <w:tc>
          <w:tcPr>
            <w:tcW w:w="6804" w:type="dxa"/>
          </w:tcPr>
          <w:p w14:paraId="20F45936" w14:textId="27BC349E" w:rsidR="00CA12C0" w:rsidRPr="00C37DC5"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VM</w:t>
            </w:r>
            <w:r w:rsidR="0084620B">
              <w:rPr>
                <w:rFonts w:ascii="Times New Roman" w:hAnsi="Times New Roman" w:cs="Times New Roman"/>
                <w:sz w:val="28"/>
                <w:szCs w:val="28"/>
              </w:rPr>
              <w:t xml:space="preserve"> </w:t>
            </w:r>
            <w:r w:rsidR="0084620B" w:rsidRPr="0084620B">
              <w:rPr>
                <w:rFonts w:ascii="Times New Roman" w:hAnsi="Times New Roman" w:cs="Times New Roman"/>
                <w:sz w:val="28"/>
                <w:szCs w:val="28"/>
              </w:rPr>
              <w:t>Veselības veicināšanas un atkarību profilakses nodaļas vecākā eksperte</w:t>
            </w:r>
          </w:p>
        </w:tc>
      </w:tr>
      <w:tr w:rsidR="00CA12C0" w:rsidRPr="009A5C05" w14:paraId="399C206C" w14:textId="77777777" w:rsidTr="00060E31">
        <w:tc>
          <w:tcPr>
            <w:tcW w:w="2405" w:type="dxa"/>
          </w:tcPr>
          <w:p w14:paraId="76BD4861" w14:textId="33208F57" w:rsidR="00CA12C0" w:rsidRPr="00C37DC5"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Ineta Mača</w:t>
            </w:r>
          </w:p>
        </w:tc>
        <w:tc>
          <w:tcPr>
            <w:tcW w:w="6804" w:type="dxa"/>
          </w:tcPr>
          <w:p w14:paraId="568EA6A6" w14:textId="0209AC94" w:rsidR="00CA12C0" w:rsidRPr="00C37DC5" w:rsidRDefault="00E36F7D" w:rsidP="00CA12C0">
            <w:pPr>
              <w:spacing w:after="120"/>
              <w:rPr>
                <w:rFonts w:ascii="Times New Roman" w:hAnsi="Times New Roman" w:cs="Times New Roman"/>
                <w:sz w:val="28"/>
                <w:szCs w:val="28"/>
              </w:rPr>
            </w:pPr>
            <w:r>
              <w:rPr>
                <w:rFonts w:ascii="Times New Roman" w:eastAsia="Times New Roman" w:hAnsi="Times New Roman" w:cs="Times New Roman"/>
                <w:sz w:val="28"/>
                <w:szCs w:val="28"/>
              </w:rPr>
              <w:t xml:space="preserve">LM </w:t>
            </w:r>
            <w:r w:rsidRPr="00F803C1">
              <w:rPr>
                <w:rFonts w:ascii="Times New Roman" w:eastAsia="Times New Roman" w:hAnsi="Times New Roman" w:cs="Times New Roman"/>
                <w:sz w:val="28"/>
                <w:szCs w:val="28"/>
              </w:rPr>
              <w:t>ES struktūrfondu departamenta</w:t>
            </w:r>
            <w:r w:rsidR="005A01BE">
              <w:rPr>
                <w:rFonts w:ascii="Times New Roman" w:eastAsia="Times New Roman" w:hAnsi="Times New Roman" w:cs="Times New Roman"/>
                <w:sz w:val="28"/>
                <w:szCs w:val="28"/>
              </w:rPr>
              <w:t xml:space="preserve"> vecākā eksperte</w:t>
            </w:r>
          </w:p>
        </w:tc>
      </w:tr>
      <w:tr w:rsidR="00CA12C0" w:rsidRPr="009A5C05" w14:paraId="5417C999" w14:textId="77777777" w:rsidTr="00060E31">
        <w:tc>
          <w:tcPr>
            <w:tcW w:w="2405" w:type="dxa"/>
          </w:tcPr>
          <w:p w14:paraId="4FEF28AA" w14:textId="65760647" w:rsidR="00CA12C0" w:rsidRDefault="00CA12C0" w:rsidP="00CA12C0">
            <w:pPr>
              <w:spacing w:after="120"/>
              <w:rPr>
                <w:rFonts w:ascii="Times New Roman" w:hAnsi="Times New Roman" w:cs="Times New Roman"/>
                <w:sz w:val="28"/>
                <w:szCs w:val="28"/>
              </w:rPr>
            </w:pPr>
            <w:r>
              <w:rPr>
                <w:rFonts w:ascii="Times New Roman" w:hAnsi="Times New Roman" w:cs="Times New Roman"/>
                <w:sz w:val="28"/>
                <w:szCs w:val="28"/>
              </w:rPr>
              <w:t>Ralfs Melbergs</w:t>
            </w:r>
          </w:p>
        </w:tc>
        <w:tc>
          <w:tcPr>
            <w:tcW w:w="6804" w:type="dxa"/>
          </w:tcPr>
          <w:p w14:paraId="24F7DE4C" w14:textId="720B7F71" w:rsidR="00CA12C0" w:rsidRDefault="00CA12C0" w:rsidP="00060E31">
            <w:pPr>
              <w:spacing w:after="120"/>
              <w:rPr>
                <w:rFonts w:ascii="Times New Roman" w:hAnsi="Times New Roman" w:cs="Times New Roman"/>
                <w:sz w:val="28"/>
                <w:szCs w:val="28"/>
              </w:rPr>
            </w:pPr>
            <w:r>
              <w:rPr>
                <w:rFonts w:ascii="Times New Roman" w:hAnsi="Times New Roman" w:cs="Times New Roman"/>
                <w:sz w:val="28"/>
                <w:szCs w:val="28"/>
              </w:rPr>
              <w:t>CSP</w:t>
            </w:r>
            <w:r w:rsidR="00060E31">
              <w:rPr>
                <w:rFonts w:ascii="Times New Roman" w:hAnsi="Times New Roman" w:cs="Times New Roman"/>
                <w:sz w:val="28"/>
                <w:szCs w:val="28"/>
              </w:rPr>
              <w:t xml:space="preserve"> Patēriņa cenu indeksu </w:t>
            </w:r>
            <w:r w:rsidR="00060E31" w:rsidRPr="00060E31">
              <w:rPr>
                <w:rFonts w:ascii="Times New Roman" w:hAnsi="Times New Roman" w:cs="Times New Roman"/>
                <w:sz w:val="28"/>
                <w:szCs w:val="28"/>
              </w:rPr>
              <w:t>daļas vadītāja vietnieks</w:t>
            </w:r>
          </w:p>
        </w:tc>
      </w:tr>
      <w:tr w:rsidR="00CA12C0" w:rsidRPr="009A5C05" w14:paraId="19BAFD6E" w14:textId="77777777" w:rsidTr="00060E31">
        <w:tc>
          <w:tcPr>
            <w:tcW w:w="2405" w:type="dxa"/>
          </w:tcPr>
          <w:p w14:paraId="3DE1E7F7" w14:textId="7DD55F21" w:rsidR="00CA12C0" w:rsidRPr="00C37DC5" w:rsidRDefault="00CA12C0" w:rsidP="00CA12C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Kārlis Smudzis</w:t>
            </w:r>
          </w:p>
        </w:tc>
        <w:tc>
          <w:tcPr>
            <w:tcW w:w="6804" w:type="dxa"/>
          </w:tcPr>
          <w:p w14:paraId="1E8CC700" w14:textId="61AE04AE" w:rsidR="00CA12C0" w:rsidRDefault="00CA12C0" w:rsidP="00060E31">
            <w:pPr>
              <w:spacing w:after="120"/>
              <w:rPr>
                <w:rFonts w:ascii="Times New Roman" w:hAnsi="Times New Roman" w:cs="Times New Roman"/>
                <w:sz w:val="28"/>
                <w:szCs w:val="28"/>
              </w:rPr>
            </w:pPr>
            <w:r>
              <w:rPr>
                <w:rFonts w:ascii="Times New Roman" w:hAnsi="Times New Roman" w:cs="Times New Roman"/>
                <w:sz w:val="28"/>
                <w:szCs w:val="28"/>
              </w:rPr>
              <w:t>CSP</w:t>
            </w:r>
            <w:r w:rsidR="00060E31">
              <w:rPr>
                <w:rFonts w:ascii="Times New Roman" w:hAnsi="Times New Roman" w:cs="Times New Roman"/>
                <w:sz w:val="28"/>
                <w:szCs w:val="28"/>
              </w:rPr>
              <w:t xml:space="preserve"> </w:t>
            </w:r>
            <w:r w:rsidR="00060E31" w:rsidRPr="00060E31">
              <w:rPr>
                <w:rFonts w:ascii="Times New Roman" w:hAnsi="Times New Roman" w:cs="Times New Roman"/>
                <w:sz w:val="28"/>
                <w:szCs w:val="28"/>
              </w:rPr>
              <w:t>Sociālās statistikas datu apkopošanas un analīzes daļa</w:t>
            </w:r>
            <w:r w:rsidR="00060E31">
              <w:rPr>
                <w:rFonts w:ascii="Times New Roman" w:hAnsi="Times New Roman" w:cs="Times New Roman"/>
                <w:sz w:val="28"/>
                <w:szCs w:val="28"/>
              </w:rPr>
              <w:t xml:space="preserve">s </w:t>
            </w:r>
            <w:r w:rsidR="00060E31" w:rsidRPr="00060E31">
              <w:rPr>
                <w:rFonts w:ascii="Times New Roman" w:hAnsi="Times New Roman" w:cs="Times New Roman"/>
                <w:sz w:val="28"/>
                <w:szCs w:val="28"/>
              </w:rPr>
              <w:t>vecākais referents</w:t>
            </w:r>
          </w:p>
        </w:tc>
      </w:tr>
      <w:tr w:rsidR="001867CC" w:rsidRPr="009A5C05" w14:paraId="0C2F1CDB" w14:textId="77777777" w:rsidTr="00060E31">
        <w:tc>
          <w:tcPr>
            <w:tcW w:w="2405" w:type="dxa"/>
          </w:tcPr>
          <w:p w14:paraId="0A5E5D02" w14:textId="0672A3C7" w:rsidR="001867CC" w:rsidRDefault="001867CC" w:rsidP="00CA12C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Rita Strode </w:t>
            </w:r>
          </w:p>
        </w:tc>
        <w:tc>
          <w:tcPr>
            <w:tcW w:w="6804" w:type="dxa"/>
          </w:tcPr>
          <w:p w14:paraId="6122B964" w14:textId="68DA3756" w:rsidR="001867CC" w:rsidRDefault="001867CC" w:rsidP="00060E31">
            <w:pPr>
              <w:spacing w:after="120"/>
              <w:rPr>
                <w:rFonts w:ascii="Times New Roman" w:hAnsi="Times New Roman" w:cs="Times New Roman"/>
                <w:sz w:val="28"/>
                <w:szCs w:val="28"/>
              </w:rPr>
            </w:pPr>
            <w:r>
              <w:rPr>
                <w:rFonts w:ascii="Times New Roman" w:hAnsi="Times New Roman" w:cs="Times New Roman"/>
                <w:sz w:val="28"/>
                <w:szCs w:val="28"/>
              </w:rPr>
              <w:t xml:space="preserve">LM </w:t>
            </w:r>
            <w:r w:rsidR="009B1DF5" w:rsidRPr="007C1FB5">
              <w:rPr>
                <w:rFonts w:ascii="Times New Roman" w:eastAsia="Times New Roman" w:hAnsi="Times New Roman" w:cs="Times New Roman"/>
                <w:sz w:val="28"/>
                <w:szCs w:val="28"/>
              </w:rPr>
              <w:t>Sociālās iekļaušanas politikas departamenta</w:t>
            </w:r>
            <w:r w:rsidR="009B1DF5" w:rsidRPr="006F2E8D">
              <w:rPr>
                <w:rFonts w:ascii="Times New Roman" w:eastAsia="Times New Roman" w:hAnsi="Times New Roman" w:cs="Times New Roman"/>
                <w:sz w:val="28"/>
                <w:szCs w:val="28"/>
              </w:rPr>
              <w:t xml:space="preserve"> </w:t>
            </w:r>
            <w:r w:rsidR="009B1DF5" w:rsidRPr="007C1FB5">
              <w:rPr>
                <w:rFonts w:ascii="Times New Roman" w:eastAsia="Times New Roman" w:hAnsi="Times New Roman" w:cs="Times New Roman"/>
                <w:sz w:val="28"/>
                <w:szCs w:val="28"/>
              </w:rPr>
              <w:t>projekta vadītāja</w:t>
            </w:r>
          </w:p>
        </w:tc>
      </w:tr>
      <w:tr w:rsidR="00CA12C0" w:rsidRPr="009A5C05" w14:paraId="250AA821" w14:textId="77777777" w:rsidTr="00060E31">
        <w:tc>
          <w:tcPr>
            <w:tcW w:w="2405" w:type="dxa"/>
          </w:tcPr>
          <w:p w14:paraId="5985F73B" w14:textId="44A028F1" w:rsidR="00CA12C0" w:rsidRPr="00C37DC5" w:rsidRDefault="00CA12C0" w:rsidP="00CA12C0">
            <w:pPr>
              <w:spacing w:after="120"/>
              <w:rPr>
                <w:rFonts w:ascii="Times New Roman" w:eastAsia="Times New Roman" w:hAnsi="Times New Roman" w:cs="Times New Roman"/>
                <w:sz w:val="28"/>
                <w:szCs w:val="28"/>
              </w:rPr>
            </w:pPr>
            <w:r w:rsidRPr="00C37DC5">
              <w:rPr>
                <w:rFonts w:ascii="Times New Roman" w:eastAsia="Times New Roman" w:hAnsi="Times New Roman" w:cs="Times New Roman"/>
                <w:sz w:val="28"/>
                <w:szCs w:val="28"/>
              </w:rPr>
              <w:t>Sigita Šulca</w:t>
            </w:r>
          </w:p>
        </w:tc>
        <w:tc>
          <w:tcPr>
            <w:tcW w:w="6804" w:type="dxa"/>
          </w:tcPr>
          <w:p w14:paraId="036A6E00" w14:textId="62777B8C" w:rsidR="00CA12C0" w:rsidRPr="00C37DC5" w:rsidRDefault="00CA12C0" w:rsidP="00060E31">
            <w:pPr>
              <w:spacing w:after="120"/>
              <w:rPr>
                <w:rFonts w:ascii="Times New Roman" w:hAnsi="Times New Roman" w:cs="Times New Roman"/>
                <w:sz w:val="28"/>
                <w:szCs w:val="28"/>
              </w:rPr>
            </w:pPr>
            <w:r w:rsidRPr="00C37DC5">
              <w:rPr>
                <w:rFonts w:ascii="Times New Roman" w:hAnsi="Times New Roman" w:cs="Times New Roman"/>
                <w:sz w:val="28"/>
                <w:szCs w:val="28"/>
              </w:rPr>
              <w:t>CSP</w:t>
            </w:r>
            <w:r w:rsidR="00060E31">
              <w:rPr>
                <w:rFonts w:ascii="Times New Roman" w:hAnsi="Times New Roman" w:cs="Times New Roman"/>
                <w:sz w:val="28"/>
                <w:szCs w:val="28"/>
              </w:rPr>
              <w:t xml:space="preserve"> </w:t>
            </w:r>
            <w:r w:rsidR="00060E31" w:rsidRPr="00060E31">
              <w:rPr>
                <w:rFonts w:ascii="Times New Roman" w:hAnsi="Times New Roman" w:cs="Times New Roman"/>
                <w:sz w:val="28"/>
                <w:szCs w:val="28"/>
              </w:rPr>
              <w:t>Sociālās statistikas metodoloģijas daļa</w:t>
            </w:r>
            <w:r w:rsidR="00060E31">
              <w:rPr>
                <w:rFonts w:ascii="Times New Roman" w:hAnsi="Times New Roman" w:cs="Times New Roman"/>
                <w:sz w:val="28"/>
                <w:szCs w:val="28"/>
              </w:rPr>
              <w:t xml:space="preserve">s </w:t>
            </w:r>
            <w:r w:rsidR="00060E31" w:rsidRPr="00060E31">
              <w:rPr>
                <w:rFonts w:ascii="Times New Roman" w:hAnsi="Times New Roman" w:cs="Times New Roman"/>
                <w:sz w:val="28"/>
                <w:szCs w:val="28"/>
              </w:rPr>
              <w:t>departamenta direktora vietnieks</w:t>
            </w:r>
          </w:p>
        </w:tc>
      </w:tr>
      <w:tr w:rsidR="00CA12C0" w:rsidRPr="009A5C05" w14:paraId="7372F771" w14:textId="77777777" w:rsidTr="00060E31">
        <w:tc>
          <w:tcPr>
            <w:tcW w:w="2405" w:type="dxa"/>
          </w:tcPr>
          <w:p w14:paraId="6EF4D367" w14:textId="7B29098D" w:rsidR="00CA12C0" w:rsidRPr="00C37DC5" w:rsidRDefault="00CA12C0" w:rsidP="00CA12C0">
            <w:pPr>
              <w:spacing w:after="120"/>
              <w:rPr>
                <w:rFonts w:ascii="Times New Roman" w:eastAsia="Times New Roman" w:hAnsi="Times New Roman" w:cs="Times New Roman"/>
                <w:bCs/>
                <w:sz w:val="28"/>
                <w:szCs w:val="28"/>
              </w:rPr>
            </w:pPr>
            <w:r w:rsidRPr="00C37DC5">
              <w:rPr>
                <w:rFonts w:ascii="Times New Roman" w:hAnsi="Times New Roman" w:cs="Times New Roman"/>
                <w:sz w:val="28"/>
                <w:szCs w:val="28"/>
              </w:rPr>
              <w:t>Ieva Zabarovska</w:t>
            </w:r>
          </w:p>
        </w:tc>
        <w:tc>
          <w:tcPr>
            <w:tcW w:w="6804" w:type="dxa"/>
          </w:tcPr>
          <w:p w14:paraId="415EF893" w14:textId="55C71AF3" w:rsidR="00CA12C0" w:rsidRPr="00C37DC5" w:rsidRDefault="00CA12C0" w:rsidP="00060E31">
            <w:pPr>
              <w:spacing w:after="120"/>
              <w:rPr>
                <w:rFonts w:ascii="Times New Roman" w:eastAsia="Times New Roman" w:hAnsi="Times New Roman" w:cs="Times New Roman"/>
                <w:sz w:val="28"/>
                <w:szCs w:val="28"/>
              </w:rPr>
            </w:pPr>
            <w:r w:rsidRPr="00C37DC5">
              <w:rPr>
                <w:rFonts w:ascii="Times New Roman" w:eastAsia="Times New Roman" w:hAnsi="Times New Roman" w:cs="Times New Roman"/>
                <w:sz w:val="28"/>
                <w:szCs w:val="28"/>
              </w:rPr>
              <w:t>CSP</w:t>
            </w:r>
            <w:r w:rsidR="00060E31">
              <w:rPr>
                <w:rFonts w:ascii="Times New Roman" w:eastAsia="Times New Roman" w:hAnsi="Times New Roman" w:cs="Times New Roman"/>
                <w:sz w:val="28"/>
                <w:szCs w:val="28"/>
              </w:rPr>
              <w:t xml:space="preserve"> </w:t>
            </w:r>
            <w:r w:rsidR="00060E31" w:rsidRPr="00060E31">
              <w:rPr>
                <w:rFonts w:ascii="Times New Roman" w:eastAsia="Times New Roman" w:hAnsi="Times New Roman" w:cs="Times New Roman"/>
                <w:sz w:val="28"/>
                <w:szCs w:val="28"/>
              </w:rPr>
              <w:t>Sociālās statistikas datu apkopošanas un analīzes daļas vadītājs</w:t>
            </w:r>
          </w:p>
        </w:tc>
      </w:tr>
    </w:tbl>
    <w:p w14:paraId="2191016B" w14:textId="77777777" w:rsidR="006170A5" w:rsidRPr="009A5C05" w:rsidRDefault="006170A5" w:rsidP="006170A5">
      <w:pPr>
        <w:spacing w:after="0" w:line="240" w:lineRule="auto"/>
        <w:jc w:val="both"/>
        <w:rPr>
          <w:rFonts w:ascii="Times New Roman" w:eastAsia="Times New Roman" w:hAnsi="Times New Roman" w:cs="Times New Roman"/>
          <w:sz w:val="28"/>
          <w:szCs w:val="28"/>
        </w:rPr>
      </w:pPr>
    </w:p>
    <w:p w14:paraId="1831EEBC" w14:textId="77777777" w:rsidR="006170A5" w:rsidRDefault="006170A5" w:rsidP="001D481D">
      <w:pPr>
        <w:spacing w:after="0" w:line="240" w:lineRule="auto"/>
        <w:rPr>
          <w:rFonts w:ascii="Times New Roman" w:eastAsia="Times New Roman" w:hAnsi="Times New Roman" w:cs="Times New Roman"/>
          <w:b/>
          <w:sz w:val="28"/>
          <w:szCs w:val="28"/>
        </w:rPr>
      </w:pPr>
      <w:r w:rsidRPr="009A5C05">
        <w:rPr>
          <w:rFonts w:ascii="Times New Roman" w:eastAsia="Times New Roman" w:hAnsi="Times New Roman" w:cs="Times New Roman"/>
          <w:b/>
          <w:sz w:val="28"/>
          <w:szCs w:val="28"/>
        </w:rPr>
        <w:t>Sēdi protokolē:</w:t>
      </w:r>
    </w:p>
    <w:p w14:paraId="07DBD645" w14:textId="77777777" w:rsidR="00A4332D" w:rsidRPr="009A5C05" w:rsidRDefault="00A4332D" w:rsidP="001D481D">
      <w:pPr>
        <w:spacing w:after="0" w:line="240" w:lineRule="auto"/>
        <w:rPr>
          <w:rFonts w:ascii="Times New Roman" w:eastAsia="Times New Roman" w:hAnsi="Times New Roman" w:cs="Times New Roman"/>
          <w:b/>
          <w:sz w:val="28"/>
          <w:szCs w:val="28"/>
        </w:rPr>
      </w:pPr>
    </w:p>
    <w:p w14:paraId="3033B2C4" w14:textId="6E4876A0" w:rsidR="000C035A" w:rsidRPr="007C1FB5" w:rsidRDefault="0047401A" w:rsidP="00A27A89">
      <w:pPr>
        <w:spacing w:after="0" w:line="240" w:lineRule="auto"/>
        <w:ind w:left="2552" w:hanging="2552"/>
        <w:jc w:val="both"/>
        <w:rPr>
          <w:rFonts w:ascii="Times New Roman" w:hAnsi="Times New Roman" w:cs="Times New Roman"/>
          <w:b/>
          <w:sz w:val="28"/>
          <w:szCs w:val="28"/>
        </w:rPr>
      </w:pPr>
      <w:r w:rsidRPr="009A5C05">
        <w:rPr>
          <w:rFonts w:ascii="Times New Roman" w:eastAsia="Times New Roman" w:hAnsi="Times New Roman" w:cs="Times New Roman"/>
          <w:sz w:val="28"/>
          <w:szCs w:val="28"/>
        </w:rPr>
        <w:t>Evija Kūla</w:t>
      </w:r>
      <w:r w:rsidR="001254FA" w:rsidRPr="009A5C05">
        <w:rPr>
          <w:rFonts w:ascii="Times New Roman" w:eastAsia="Times New Roman" w:hAnsi="Times New Roman" w:cs="Times New Roman"/>
          <w:sz w:val="28"/>
          <w:szCs w:val="28"/>
        </w:rPr>
        <w:tab/>
      </w:r>
      <w:r w:rsidR="003677BD" w:rsidRPr="009A5C05">
        <w:rPr>
          <w:rFonts w:ascii="Times New Roman" w:eastAsia="Times New Roman" w:hAnsi="Times New Roman" w:cs="Times New Roman"/>
          <w:sz w:val="28"/>
          <w:szCs w:val="28"/>
        </w:rPr>
        <w:t>LM</w:t>
      </w:r>
      <w:r w:rsidR="006170A5" w:rsidRPr="009A5C05">
        <w:rPr>
          <w:rFonts w:ascii="Times New Roman" w:eastAsia="Times New Roman" w:hAnsi="Times New Roman" w:cs="Times New Roman"/>
          <w:b/>
          <w:sz w:val="28"/>
          <w:szCs w:val="28"/>
        </w:rPr>
        <w:t xml:space="preserve"> </w:t>
      </w:r>
      <w:r w:rsidR="006170A5" w:rsidRPr="009A5C05">
        <w:rPr>
          <w:rFonts w:ascii="Times New Roman" w:eastAsia="Times New Roman" w:hAnsi="Times New Roman" w:cs="Times New Roman"/>
          <w:sz w:val="28"/>
          <w:szCs w:val="28"/>
        </w:rPr>
        <w:t xml:space="preserve">Sociālās iekļaušanas politikas departamenta </w:t>
      </w:r>
      <w:r w:rsidR="002E52A9">
        <w:rPr>
          <w:rFonts w:ascii="Times New Roman" w:eastAsia="Times New Roman" w:hAnsi="Times New Roman" w:cs="Times New Roman"/>
          <w:sz w:val="28"/>
          <w:szCs w:val="28"/>
        </w:rPr>
        <w:t>direktora vietniece</w:t>
      </w:r>
    </w:p>
    <w:p w14:paraId="19B00912" w14:textId="4516CDC2" w:rsidR="00243C06" w:rsidRDefault="00243C06">
      <w:pPr>
        <w:rPr>
          <w:rFonts w:ascii="Times New Roman" w:hAnsi="Times New Roman" w:cs="Times New Roman"/>
          <w:b/>
          <w:sz w:val="28"/>
          <w:szCs w:val="28"/>
        </w:rPr>
      </w:pPr>
      <w:r>
        <w:rPr>
          <w:rFonts w:ascii="Times New Roman" w:hAnsi="Times New Roman" w:cs="Times New Roman"/>
          <w:b/>
          <w:sz w:val="28"/>
          <w:szCs w:val="28"/>
        </w:rPr>
        <w:br w:type="page"/>
      </w:r>
    </w:p>
    <w:p w14:paraId="7B9F1228" w14:textId="2F5B5CFD" w:rsidR="00C24CBA" w:rsidRPr="007C1FB5" w:rsidRDefault="000B0565" w:rsidP="00463E2C">
      <w:pPr>
        <w:jc w:val="both"/>
        <w:rPr>
          <w:rFonts w:ascii="Times New Roman" w:eastAsia="Times New Roman" w:hAnsi="Times New Roman" w:cs="Times New Roman"/>
          <w:sz w:val="28"/>
          <w:szCs w:val="28"/>
        </w:rPr>
      </w:pPr>
      <w:r w:rsidRPr="007C1FB5">
        <w:rPr>
          <w:rFonts w:ascii="Times New Roman" w:hAnsi="Times New Roman" w:cs="Times New Roman"/>
          <w:b/>
          <w:sz w:val="28"/>
          <w:szCs w:val="28"/>
        </w:rPr>
        <w:lastRenderedPageBreak/>
        <w:t>Sociālās iekļaušanas politikas koordinācijas komitejas (</w:t>
      </w:r>
      <w:r w:rsidR="000E7779" w:rsidRPr="007C1FB5">
        <w:rPr>
          <w:rFonts w:ascii="Times New Roman" w:hAnsi="Times New Roman" w:cs="Times New Roman"/>
          <w:b/>
          <w:sz w:val="28"/>
          <w:szCs w:val="28"/>
        </w:rPr>
        <w:t xml:space="preserve">turpmāk – </w:t>
      </w:r>
      <w:r w:rsidR="00463E2C">
        <w:rPr>
          <w:rFonts w:ascii="Times New Roman" w:hAnsi="Times New Roman" w:cs="Times New Roman"/>
          <w:b/>
          <w:sz w:val="28"/>
          <w:szCs w:val="28"/>
        </w:rPr>
        <w:t>komiteja</w:t>
      </w:r>
      <w:r w:rsidRPr="007C1FB5">
        <w:rPr>
          <w:rFonts w:ascii="Times New Roman" w:hAnsi="Times New Roman" w:cs="Times New Roman"/>
          <w:b/>
          <w:sz w:val="28"/>
          <w:szCs w:val="28"/>
        </w:rPr>
        <w:t xml:space="preserve">) </w:t>
      </w:r>
      <w:r w:rsidR="00A87618">
        <w:rPr>
          <w:rFonts w:ascii="Times New Roman" w:hAnsi="Times New Roman" w:cs="Times New Roman"/>
          <w:b/>
          <w:sz w:val="28"/>
          <w:szCs w:val="28"/>
        </w:rPr>
        <w:t>29</w:t>
      </w:r>
      <w:r w:rsidR="00E27019">
        <w:rPr>
          <w:rFonts w:ascii="Times New Roman" w:hAnsi="Times New Roman" w:cs="Times New Roman"/>
          <w:b/>
          <w:sz w:val="28"/>
          <w:szCs w:val="28"/>
        </w:rPr>
        <w:t>.</w:t>
      </w:r>
      <w:r w:rsidR="009430D0">
        <w:rPr>
          <w:rFonts w:ascii="Times New Roman" w:hAnsi="Times New Roman" w:cs="Times New Roman"/>
          <w:b/>
          <w:sz w:val="28"/>
          <w:szCs w:val="28"/>
        </w:rPr>
        <w:t>0</w:t>
      </w:r>
      <w:r w:rsidR="00A87618">
        <w:rPr>
          <w:rFonts w:ascii="Times New Roman" w:hAnsi="Times New Roman" w:cs="Times New Roman"/>
          <w:b/>
          <w:sz w:val="28"/>
          <w:szCs w:val="28"/>
        </w:rPr>
        <w:t>7</w:t>
      </w:r>
      <w:r w:rsidR="009430D0">
        <w:rPr>
          <w:rFonts w:ascii="Times New Roman" w:hAnsi="Times New Roman" w:cs="Times New Roman"/>
          <w:b/>
          <w:sz w:val="28"/>
          <w:szCs w:val="28"/>
        </w:rPr>
        <w:t>.2021</w:t>
      </w:r>
      <w:r w:rsidR="00A648E7" w:rsidRPr="007C1FB5">
        <w:rPr>
          <w:rFonts w:ascii="Times New Roman" w:hAnsi="Times New Roman" w:cs="Times New Roman"/>
          <w:b/>
          <w:sz w:val="28"/>
          <w:szCs w:val="28"/>
        </w:rPr>
        <w:t xml:space="preserve">. </w:t>
      </w:r>
      <w:r w:rsidR="00A87618">
        <w:rPr>
          <w:rFonts w:ascii="Times New Roman" w:hAnsi="Times New Roman" w:cs="Times New Roman"/>
          <w:b/>
          <w:sz w:val="28"/>
          <w:szCs w:val="28"/>
        </w:rPr>
        <w:t xml:space="preserve">ārkārtas </w:t>
      </w:r>
      <w:r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1CF49332" w14:textId="483FC6F4" w:rsidR="009430D0" w:rsidRPr="00044B2B"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044B2B">
        <w:rPr>
          <w:rFonts w:ascii="Times New Roman" w:hAnsi="Times New Roman" w:cs="Times New Roman"/>
          <w:iCs/>
          <w:sz w:val="28"/>
          <w:szCs w:val="28"/>
        </w:rPr>
        <w:t xml:space="preserve">Komitejas </w:t>
      </w:r>
      <w:r w:rsidR="00B4005C">
        <w:rPr>
          <w:rFonts w:ascii="Times New Roman" w:hAnsi="Times New Roman" w:cs="Times New Roman"/>
          <w:iCs/>
          <w:sz w:val="28"/>
          <w:szCs w:val="28"/>
        </w:rPr>
        <w:t xml:space="preserve">ārkārtas </w:t>
      </w:r>
      <w:r w:rsidRPr="00044B2B">
        <w:rPr>
          <w:rFonts w:ascii="Times New Roman" w:hAnsi="Times New Roman" w:cs="Times New Roman"/>
          <w:iCs/>
          <w:sz w:val="28"/>
          <w:szCs w:val="28"/>
        </w:rPr>
        <w:t>sēdes atklāšana un darba kārtības apstiprināšana.</w:t>
      </w:r>
    </w:p>
    <w:p w14:paraId="0863FFFA" w14:textId="315657A9" w:rsidR="003A0BFF" w:rsidRPr="00044B2B" w:rsidRDefault="00044B2B" w:rsidP="007C5B2A">
      <w:pPr>
        <w:pStyle w:val="ListParagraph"/>
        <w:numPr>
          <w:ilvl w:val="0"/>
          <w:numId w:val="16"/>
        </w:numPr>
        <w:spacing w:after="0" w:line="240" w:lineRule="auto"/>
        <w:jc w:val="both"/>
        <w:rPr>
          <w:rFonts w:ascii="Times New Roman" w:hAnsi="Times New Roman" w:cs="Times New Roman"/>
          <w:color w:val="000000"/>
          <w:sz w:val="28"/>
          <w:szCs w:val="28"/>
        </w:rPr>
      </w:pPr>
      <w:r w:rsidRPr="00044B2B">
        <w:rPr>
          <w:rFonts w:ascii="Times New Roman" w:hAnsi="Times New Roman" w:cs="Times New Roman"/>
          <w:iCs/>
          <w:sz w:val="28"/>
          <w:szCs w:val="28"/>
        </w:rPr>
        <w:t>Jaunas metodoloģijas izstrāde iztikas minimuma patēriņa preču un</w:t>
      </w:r>
      <w:r w:rsidR="00AE55E1">
        <w:rPr>
          <w:rFonts w:ascii="Times New Roman" w:hAnsi="Times New Roman" w:cs="Times New Roman"/>
          <w:iCs/>
          <w:sz w:val="28"/>
          <w:szCs w:val="28"/>
        </w:rPr>
        <w:t xml:space="preserve"> pakalpojumu groza (turpmāk – iztikas minimums</w:t>
      </w:r>
      <w:r w:rsidRPr="00044B2B">
        <w:rPr>
          <w:rFonts w:ascii="Times New Roman" w:hAnsi="Times New Roman" w:cs="Times New Roman"/>
          <w:iCs/>
          <w:sz w:val="28"/>
          <w:szCs w:val="28"/>
        </w:rPr>
        <w:t>) noteikšanai un tās aprobācija (izmēģinājumprojekti).</w:t>
      </w:r>
    </w:p>
    <w:p w14:paraId="21923A1E" w14:textId="77777777" w:rsidR="00E511EE" w:rsidRPr="00044B2B" w:rsidRDefault="00E511EE" w:rsidP="004804FC">
      <w:pPr>
        <w:spacing w:after="0" w:line="240" w:lineRule="auto"/>
        <w:jc w:val="both"/>
        <w:rPr>
          <w:rFonts w:ascii="Times New Roman" w:hAnsi="Times New Roman" w:cs="Times New Roman"/>
          <w:color w:val="000000"/>
          <w:sz w:val="28"/>
          <w:szCs w:val="28"/>
        </w:rPr>
      </w:pPr>
    </w:p>
    <w:p w14:paraId="3A906BBA" w14:textId="35D15B72" w:rsidR="005A4914" w:rsidRPr="007C1FB5"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1" w:name="_Hlk35509608"/>
      <w:r>
        <w:rPr>
          <w:rFonts w:ascii="Times New Roman" w:hAnsi="Times New Roman" w:cs="Times New Roman"/>
          <w:b/>
          <w:sz w:val="28"/>
          <w:szCs w:val="28"/>
        </w:rPr>
        <w:t>Komitejas</w:t>
      </w:r>
      <w:r w:rsidR="000B0565" w:rsidRPr="007C1FB5">
        <w:rPr>
          <w:rFonts w:ascii="Times New Roman" w:hAnsi="Times New Roman" w:cs="Times New Roman"/>
          <w:b/>
          <w:sz w:val="28"/>
          <w:szCs w:val="28"/>
        </w:rPr>
        <w:t xml:space="preserve"> </w:t>
      </w:r>
      <w:r w:rsidR="00544163">
        <w:rPr>
          <w:rFonts w:ascii="Times New Roman" w:hAnsi="Times New Roman" w:cs="Times New Roman"/>
          <w:b/>
          <w:sz w:val="28"/>
          <w:szCs w:val="28"/>
        </w:rPr>
        <w:t xml:space="preserve">ārkārtas </w:t>
      </w:r>
      <w:r w:rsidR="005A4914" w:rsidRPr="007C1FB5">
        <w:rPr>
          <w:rFonts w:ascii="Times New Roman" w:hAnsi="Times New Roman" w:cs="Times New Roman"/>
          <w:b/>
          <w:sz w:val="28"/>
          <w:szCs w:val="28"/>
        </w:rPr>
        <w:t>sēdes atklāšana un darba kārtības apstiprināšana</w:t>
      </w:r>
      <w:r w:rsidR="00780FE3">
        <w:rPr>
          <w:rFonts w:ascii="Times New Roman" w:hAnsi="Times New Roman" w:cs="Times New Roman"/>
          <w:b/>
          <w:sz w:val="28"/>
          <w:szCs w:val="28"/>
        </w:rPr>
        <w:t>.</w:t>
      </w:r>
    </w:p>
    <w:bookmarkEnd w:id="1"/>
    <w:p w14:paraId="032EBA0A" w14:textId="12E086DA" w:rsidR="0027524B" w:rsidRPr="007C1FB5" w:rsidRDefault="00C614A8" w:rsidP="00C614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softHyphen/>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A648E7" w:rsidRPr="007C1FB5">
        <w:rPr>
          <w:rFonts w:ascii="Times New Roman" w:hAnsi="Times New Roman" w:cs="Times New Roman"/>
          <w:b/>
          <w:sz w:val="28"/>
          <w:szCs w:val="28"/>
          <w:u w:val="single"/>
        </w:rPr>
        <w:t>(</w:t>
      </w:r>
      <w:r w:rsidR="00E025AF">
        <w:rPr>
          <w:rFonts w:ascii="Times New Roman" w:hAnsi="Times New Roman" w:cs="Times New Roman"/>
          <w:b/>
          <w:sz w:val="28"/>
          <w:szCs w:val="28"/>
          <w:u w:val="single"/>
        </w:rPr>
        <w:t>E.Celmiņa</w:t>
      </w:r>
      <w:r w:rsidR="00A648E7" w:rsidRPr="007C1FB5">
        <w:rPr>
          <w:rFonts w:ascii="Times New Roman" w:hAnsi="Times New Roman" w:cs="Times New Roman"/>
          <w:b/>
          <w:sz w:val="28"/>
          <w:szCs w:val="28"/>
          <w:u w:val="single"/>
        </w:rPr>
        <w:t>)</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F35F0F8" w14:textId="601BC12F" w:rsidR="00A648E7" w:rsidRPr="00C614A8" w:rsidRDefault="00A648E7" w:rsidP="00C614A8">
      <w:pPr>
        <w:spacing w:after="0" w:line="240" w:lineRule="auto"/>
        <w:jc w:val="center"/>
        <w:rPr>
          <w:rFonts w:ascii="Times New Roman" w:hAnsi="Times New Roman" w:cs="Times New Roman"/>
          <w:bCs/>
          <w:sz w:val="28"/>
          <w:szCs w:val="28"/>
        </w:rPr>
      </w:pPr>
    </w:p>
    <w:p w14:paraId="3A25EC71" w14:textId="77777777" w:rsidR="00C614A8" w:rsidRPr="00C614A8" w:rsidRDefault="00C614A8" w:rsidP="00C614A8">
      <w:pPr>
        <w:spacing w:after="0" w:line="240" w:lineRule="auto"/>
        <w:jc w:val="center"/>
        <w:rPr>
          <w:rFonts w:ascii="Times New Roman" w:hAnsi="Times New Roman" w:cs="Times New Roman"/>
          <w:b/>
          <w:bCs/>
          <w:sz w:val="28"/>
          <w:szCs w:val="28"/>
        </w:rPr>
      </w:pPr>
    </w:p>
    <w:p w14:paraId="7B8578BA" w14:textId="51C06AAD" w:rsidR="00957829" w:rsidRDefault="00E025AF"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E.Celmiņa</w:t>
      </w:r>
      <w:r w:rsidR="00545F47">
        <w:rPr>
          <w:rFonts w:ascii="Times New Roman" w:hAnsi="Times New Roman" w:cs="Times New Roman"/>
          <w:bCs/>
          <w:sz w:val="28"/>
          <w:szCs w:val="28"/>
        </w:rPr>
        <w:t xml:space="preserve"> atklāj </w:t>
      </w:r>
      <w:r w:rsidR="00463E2C">
        <w:rPr>
          <w:rFonts w:ascii="Times New Roman" w:hAnsi="Times New Roman" w:cs="Times New Roman"/>
          <w:bCs/>
          <w:sz w:val="28"/>
          <w:szCs w:val="28"/>
        </w:rPr>
        <w:t>komitejas</w:t>
      </w:r>
      <w:r w:rsidR="00545F47">
        <w:rPr>
          <w:rFonts w:ascii="Times New Roman" w:hAnsi="Times New Roman" w:cs="Times New Roman"/>
          <w:bCs/>
          <w:sz w:val="28"/>
          <w:szCs w:val="28"/>
        </w:rPr>
        <w:t xml:space="preserve"> </w:t>
      </w:r>
      <w:r w:rsidR="00544163">
        <w:rPr>
          <w:rFonts w:ascii="Times New Roman" w:hAnsi="Times New Roman" w:cs="Times New Roman"/>
          <w:bCs/>
          <w:sz w:val="28"/>
          <w:szCs w:val="28"/>
        </w:rPr>
        <w:t xml:space="preserve">ārkārtas </w:t>
      </w:r>
      <w:r w:rsidR="00545F47">
        <w:rPr>
          <w:rFonts w:ascii="Times New Roman" w:hAnsi="Times New Roman" w:cs="Times New Roman"/>
          <w:bCs/>
          <w:sz w:val="28"/>
          <w:szCs w:val="28"/>
        </w:rPr>
        <w:t>sēdi</w:t>
      </w:r>
      <w:r w:rsidR="00584438">
        <w:rPr>
          <w:rFonts w:ascii="Times New Roman" w:hAnsi="Times New Roman" w:cs="Times New Roman"/>
          <w:bCs/>
          <w:sz w:val="28"/>
          <w:szCs w:val="28"/>
        </w:rPr>
        <w:t xml:space="preserve">, informējot, ka </w:t>
      </w:r>
      <w:r w:rsidR="00463E2C">
        <w:rPr>
          <w:rFonts w:ascii="Times New Roman" w:hAnsi="Times New Roman" w:cs="Times New Roman"/>
          <w:bCs/>
          <w:sz w:val="28"/>
          <w:szCs w:val="28"/>
        </w:rPr>
        <w:t>komitejas</w:t>
      </w:r>
      <w:r w:rsidR="00584438">
        <w:rPr>
          <w:rFonts w:ascii="Times New Roman" w:hAnsi="Times New Roman" w:cs="Times New Roman"/>
          <w:bCs/>
          <w:sz w:val="28"/>
          <w:szCs w:val="28"/>
        </w:rPr>
        <w:t xml:space="preserve"> vadītājam</w:t>
      </w:r>
      <w:r w:rsidR="003A52EA">
        <w:rPr>
          <w:rFonts w:ascii="Times New Roman" w:hAnsi="Times New Roman" w:cs="Times New Roman"/>
          <w:bCs/>
          <w:sz w:val="28"/>
          <w:szCs w:val="28"/>
        </w:rPr>
        <w:t xml:space="preserve"> I.A</w:t>
      </w:r>
      <w:r w:rsidR="00584438">
        <w:rPr>
          <w:rFonts w:ascii="Times New Roman" w:hAnsi="Times New Roman" w:cs="Times New Roman"/>
          <w:bCs/>
          <w:sz w:val="28"/>
          <w:szCs w:val="28"/>
        </w:rPr>
        <w:t>llikam</w:t>
      </w:r>
      <w:r w:rsidR="00C614A8">
        <w:rPr>
          <w:rFonts w:ascii="Times New Roman" w:hAnsi="Times New Roman" w:cs="Times New Roman"/>
          <w:bCs/>
          <w:sz w:val="28"/>
          <w:szCs w:val="28"/>
        </w:rPr>
        <w:t xml:space="preserve"> šajā laikā </w:t>
      </w:r>
      <w:r w:rsidR="00584438">
        <w:rPr>
          <w:rFonts w:ascii="Times New Roman" w:hAnsi="Times New Roman" w:cs="Times New Roman"/>
          <w:bCs/>
          <w:sz w:val="28"/>
          <w:szCs w:val="28"/>
        </w:rPr>
        <w:t>jāiedalās</w:t>
      </w:r>
      <w:r w:rsidR="00C614A8">
        <w:rPr>
          <w:rFonts w:ascii="Times New Roman" w:hAnsi="Times New Roman" w:cs="Times New Roman"/>
          <w:bCs/>
          <w:sz w:val="28"/>
          <w:szCs w:val="28"/>
        </w:rPr>
        <w:t xml:space="preserve"> </w:t>
      </w:r>
      <w:r w:rsidR="00E27019">
        <w:rPr>
          <w:rFonts w:ascii="Times New Roman" w:hAnsi="Times New Roman" w:cs="Times New Roman"/>
          <w:bCs/>
          <w:sz w:val="28"/>
          <w:szCs w:val="28"/>
        </w:rPr>
        <w:t>citā</w:t>
      </w:r>
      <w:r w:rsidR="00584438">
        <w:rPr>
          <w:rFonts w:ascii="Times New Roman" w:hAnsi="Times New Roman" w:cs="Times New Roman"/>
          <w:bCs/>
          <w:sz w:val="28"/>
          <w:szCs w:val="28"/>
        </w:rPr>
        <w:t xml:space="preserve"> </w:t>
      </w:r>
      <w:r w:rsidR="00EA1902">
        <w:rPr>
          <w:rFonts w:ascii="Times New Roman" w:hAnsi="Times New Roman" w:cs="Times New Roman"/>
          <w:bCs/>
          <w:sz w:val="28"/>
          <w:szCs w:val="28"/>
        </w:rPr>
        <w:t>sēdē</w:t>
      </w:r>
      <w:r w:rsidR="00545F47">
        <w:rPr>
          <w:rFonts w:ascii="Times New Roman" w:hAnsi="Times New Roman" w:cs="Times New Roman"/>
          <w:bCs/>
          <w:sz w:val="28"/>
          <w:szCs w:val="28"/>
        </w:rPr>
        <w:t xml:space="preserve">. </w:t>
      </w:r>
    </w:p>
    <w:p w14:paraId="28D93081" w14:textId="77777777" w:rsidR="00975416" w:rsidRDefault="00975416" w:rsidP="004804FC">
      <w:pPr>
        <w:spacing w:after="0" w:line="240" w:lineRule="auto"/>
        <w:jc w:val="both"/>
        <w:rPr>
          <w:rFonts w:ascii="Times New Roman" w:hAnsi="Times New Roman" w:cs="Times New Roman"/>
          <w:bCs/>
          <w:sz w:val="28"/>
          <w:szCs w:val="28"/>
        </w:rPr>
      </w:pPr>
    </w:p>
    <w:p w14:paraId="7347E33D" w14:textId="27AE7DA7" w:rsidR="00975416" w:rsidRPr="00975416" w:rsidRDefault="00975416" w:rsidP="004804FC">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apstiprināt darba kārtību. </w:t>
      </w:r>
    </w:p>
    <w:p w14:paraId="5C41F543" w14:textId="696AE780" w:rsidR="006B1E80" w:rsidRPr="007C1FB5" w:rsidRDefault="006B1E80" w:rsidP="004804FC">
      <w:pPr>
        <w:spacing w:after="0" w:line="240" w:lineRule="auto"/>
        <w:jc w:val="both"/>
        <w:rPr>
          <w:rFonts w:ascii="Times New Roman" w:hAnsi="Times New Roman" w:cs="Times New Roman"/>
          <w:sz w:val="28"/>
          <w:szCs w:val="28"/>
        </w:rPr>
      </w:pP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15232877" w14:textId="339654DE" w:rsidR="00AE55E1" w:rsidRPr="00551569" w:rsidRDefault="000C035A" w:rsidP="00B4005C">
      <w:pPr>
        <w:pStyle w:val="ListParagraph"/>
        <w:spacing w:after="0" w:line="240" w:lineRule="auto"/>
        <w:jc w:val="center"/>
        <w:rPr>
          <w:rFonts w:ascii="Times New Roman" w:hAnsi="Times New Roman" w:cs="Times New Roman"/>
          <w:b/>
          <w:color w:val="000000"/>
          <w:sz w:val="28"/>
          <w:szCs w:val="28"/>
        </w:rPr>
      </w:pPr>
      <w:r w:rsidRPr="007C1FB5">
        <w:rPr>
          <w:rFonts w:ascii="Times New Roman" w:hAnsi="Times New Roman" w:cs="Times New Roman"/>
          <w:b/>
          <w:bCs/>
          <w:iCs/>
          <w:sz w:val="28"/>
          <w:szCs w:val="28"/>
        </w:rPr>
        <w:t xml:space="preserve">2. </w:t>
      </w:r>
      <w:r w:rsidR="00AE55E1" w:rsidRPr="00551569">
        <w:rPr>
          <w:rFonts w:ascii="Times New Roman" w:hAnsi="Times New Roman" w:cs="Times New Roman"/>
          <w:b/>
          <w:iCs/>
          <w:sz w:val="28"/>
          <w:szCs w:val="28"/>
        </w:rPr>
        <w:t>Jaunas metodoloģijas izstrāde iztikas minimuma patēriņa preču un pakalpojumu groza noteikšanai un tās aprobācija (izmēģinājumprojekti).</w:t>
      </w:r>
    </w:p>
    <w:p w14:paraId="0022205E" w14:textId="24F40C46" w:rsidR="000C035A" w:rsidRPr="0039118D" w:rsidRDefault="000C035A" w:rsidP="000C035A">
      <w:pPr>
        <w:pBdr>
          <w:bottom w:val="single" w:sz="12" w:space="1" w:color="auto"/>
        </w:pBdr>
        <w:spacing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w:t>
      </w:r>
      <w:r w:rsidR="00AE55E1">
        <w:rPr>
          <w:rFonts w:ascii="Times New Roman" w:hAnsi="Times New Roman" w:cs="Times New Roman"/>
          <w:b/>
          <w:bCs/>
          <w:iCs/>
          <w:sz w:val="28"/>
          <w:szCs w:val="28"/>
        </w:rPr>
        <w:t>M.Brants</w:t>
      </w:r>
      <w:r w:rsidRPr="0039118D">
        <w:rPr>
          <w:rFonts w:ascii="Times New Roman" w:hAnsi="Times New Roman" w:cs="Times New Roman"/>
          <w:b/>
          <w:bCs/>
          <w:iCs/>
          <w:sz w:val="28"/>
          <w:szCs w:val="28"/>
        </w:rPr>
        <w:t>)</w:t>
      </w:r>
    </w:p>
    <w:p w14:paraId="647688EE" w14:textId="4D64E64E" w:rsidR="000C035A" w:rsidRDefault="00E27019" w:rsidP="000C035A">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w:t>
      </w:r>
      <w:r w:rsidR="000D33F4">
        <w:rPr>
          <w:rFonts w:ascii="Times New Roman" w:hAnsi="Times New Roman" w:cs="Times New Roman"/>
          <w:bCs/>
          <w:iCs/>
          <w:sz w:val="28"/>
          <w:szCs w:val="28"/>
        </w:rPr>
        <w:t>E.Celmiņa</w:t>
      </w:r>
      <w:r w:rsidR="00806DBE">
        <w:rPr>
          <w:rFonts w:ascii="Times New Roman" w:hAnsi="Times New Roman" w:cs="Times New Roman"/>
          <w:bCs/>
          <w:iCs/>
          <w:sz w:val="28"/>
          <w:szCs w:val="28"/>
        </w:rPr>
        <w:t xml:space="preserve">, </w:t>
      </w:r>
      <w:r w:rsidR="009155D5">
        <w:rPr>
          <w:rFonts w:ascii="Times New Roman" w:hAnsi="Times New Roman" w:cs="Times New Roman"/>
          <w:bCs/>
          <w:iCs/>
          <w:sz w:val="28"/>
          <w:szCs w:val="28"/>
        </w:rPr>
        <w:t>P.Leiškalns, V.Veretjanovs</w:t>
      </w:r>
      <w:r w:rsidR="000D33F4">
        <w:rPr>
          <w:rFonts w:ascii="Times New Roman" w:hAnsi="Times New Roman" w:cs="Times New Roman"/>
          <w:bCs/>
          <w:iCs/>
          <w:sz w:val="28"/>
          <w:szCs w:val="28"/>
        </w:rPr>
        <w:t>)</w:t>
      </w:r>
    </w:p>
    <w:p w14:paraId="04E94BE2" w14:textId="77777777" w:rsidR="000E69C1" w:rsidRDefault="000E69C1" w:rsidP="004804FC">
      <w:pPr>
        <w:spacing w:after="0" w:line="240" w:lineRule="auto"/>
        <w:jc w:val="both"/>
        <w:rPr>
          <w:rFonts w:ascii="Times New Roman" w:hAnsi="Times New Roman" w:cs="Times New Roman"/>
          <w:i/>
          <w:sz w:val="28"/>
          <w:szCs w:val="28"/>
        </w:rPr>
      </w:pPr>
    </w:p>
    <w:p w14:paraId="554C8AC9" w14:textId="15FF3FF1" w:rsidR="00044B2B" w:rsidRDefault="00B4005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Projekta vadītājs </w:t>
      </w:r>
      <w:r w:rsidR="00044B2B" w:rsidRPr="00CA12A4">
        <w:rPr>
          <w:rFonts w:ascii="Times New Roman" w:hAnsi="Times New Roman" w:cs="Times New Roman"/>
          <w:b/>
          <w:sz w:val="28"/>
          <w:szCs w:val="28"/>
        </w:rPr>
        <w:t>M.Brants</w:t>
      </w:r>
      <w:r w:rsidR="00044B2B">
        <w:rPr>
          <w:rFonts w:ascii="Times New Roman" w:hAnsi="Times New Roman" w:cs="Times New Roman"/>
          <w:sz w:val="28"/>
          <w:szCs w:val="28"/>
        </w:rPr>
        <w:t xml:space="preserve"> sniedz prezentāciju par </w:t>
      </w:r>
      <w:r w:rsidR="009155D5">
        <w:rPr>
          <w:rFonts w:ascii="Times New Roman" w:hAnsi="Times New Roman" w:cs="Times New Roman"/>
          <w:sz w:val="28"/>
          <w:szCs w:val="28"/>
        </w:rPr>
        <w:t xml:space="preserve">izstrādāto iztikas minimuma aprēķina metodoloģiju, informējot, ka ir iespējams vēl veikt korekcijas metodoloģijā, ja tādas tiks uzskatītas par nepieciešamām. </w:t>
      </w:r>
    </w:p>
    <w:p w14:paraId="37D0B185" w14:textId="77777777" w:rsidR="009155D5" w:rsidRDefault="009155D5" w:rsidP="00CF56E5">
      <w:pPr>
        <w:spacing w:after="0" w:line="240" w:lineRule="auto"/>
        <w:jc w:val="both"/>
        <w:rPr>
          <w:rFonts w:ascii="Times New Roman" w:hAnsi="Times New Roman" w:cs="Times New Roman"/>
          <w:sz w:val="28"/>
          <w:szCs w:val="28"/>
        </w:rPr>
      </w:pPr>
    </w:p>
    <w:p w14:paraId="5C370B30" w14:textId="3F8C5E06" w:rsidR="009155D5" w:rsidRDefault="009155D5" w:rsidP="00CF56E5">
      <w:pPr>
        <w:spacing w:after="0" w:line="240" w:lineRule="auto"/>
        <w:jc w:val="both"/>
        <w:rPr>
          <w:rFonts w:ascii="Times New Roman" w:hAnsi="Times New Roman" w:cs="Times New Roman"/>
          <w:sz w:val="28"/>
          <w:szCs w:val="28"/>
        </w:rPr>
      </w:pPr>
      <w:r w:rsidRPr="00CA12A4">
        <w:rPr>
          <w:rFonts w:ascii="Times New Roman" w:hAnsi="Times New Roman" w:cs="Times New Roman"/>
          <w:b/>
          <w:sz w:val="28"/>
          <w:szCs w:val="28"/>
        </w:rPr>
        <w:t>V.Veretjanovs</w:t>
      </w:r>
      <w:r>
        <w:rPr>
          <w:rFonts w:ascii="Times New Roman" w:hAnsi="Times New Roman" w:cs="Times New Roman"/>
          <w:sz w:val="28"/>
          <w:szCs w:val="28"/>
        </w:rPr>
        <w:t xml:space="preserve"> jautā, kā CSP var aprēķināt </w:t>
      </w:r>
      <w:r w:rsidR="00FF682F">
        <w:rPr>
          <w:rFonts w:ascii="Times New Roman" w:hAnsi="Times New Roman" w:cs="Times New Roman"/>
          <w:sz w:val="28"/>
          <w:szCs w:val="28"/>
        </w:rPr>
        <w:t>personu</w:t>
      </w:r>
      <w:r>
        <w:rPr>
          <w:rFonts w:ascii="Times New Roman" w:hAnsi="Times New Roman" w:cs="Times New Roman"/>
          <w:sz w:val="28"/>
          <w:szCs w:val="28"/>
        </w:rPr>
        <w:t xml:space="preserve"> īpatsvaru, kuru ienākumi ir zem</w:t>
      </w:r>
      <w:r w:rsidR="00FF682F">
        <w:rPr>
          <w:rFonts w:ascii="Times New Roman" w:hAnsi="Times New Roman" w:cs="Times New Roman"/>
          <w:sz w:val="28"/>
          <w:szCs w:val="28"/>
        </w:rPr>
        <w:t>āki par iztikas minimumu</w:t>
      </w:r>
      <w:r>
        <w:rPr>
          <w:rFonts w:ascii="Times New Roman" w:hAnsi="Times New Roman" w:cs="Times New Roman"/>
          <w:sz w:val="28"/>
          <w:szCs w:val="28"/>
        </w:rPr>
        <w:t>?</w:t>
      </w:r>
    </w:p>
    <w:p w14:paraId="29881720" w14:textId="77777777" w:rsidR="009155D5" w:rsidRDefault="009155D5" w:rsidP="00CF56E5">
      <w:pPr>
        <w:spacing w:after="0" w:line="240" w:lineRule="auto"/>
        <w:jc w:val="both"/>
        <w:rPr>
          <w:rFonts w:ascii="Times New Roman" w:hAnsi="Times New Roman" w:cs="Times New Roman"/>
          <w:sz w:val="28"/>
          <w:szCs w:val="28"/>
        </w:rPr>
      </w:pPr>
    </w:p>
    <w:p w14:paraId="64EBFA8B" w14:textId="122BB595" w:rsidR="009155D5" w:rsidRDefault="009155D5" w:rsidP="00CF56E5">
      <w:pPr>
        <w:spacing w:after="0" w:line="240" w:lineRule="auto"/>
        <w:jc w:val="both"/>
        <w:rPr>
          <w:rFonts w:ascii="Times New Roman" w:hAnsi="Times New Roman" w:cs="Times New Roman"/>
          <w:sz w:val="28"/>
          <w:szCs w:val="28"/>
        </w:rPr>
      </w:pPr>
      <w:r w:rsidRPr="00CA12A4">
        <w:rPr>
          <w:rFonts w:ascii="Times New Roman" w:hAnsi="Times New Roman" w:cs="Times New Roman"/>
          <w:b/>
          <w:sz w:val="28"/>
          <w:szCs w:val="28"/>
        </w:rPr>
        <w:t>M.Brants</w:t>
      </w:r>
      <w:r>
        <w:rPr>
          <w:rFonts w:ascii="Times New Roman" w:hAnsi="Times New Roman" w:cs="Times New Roman"/>
          <w:sz w:val="28"/>
          <w:szCs w:val="28"/>
        </w:rPr>
        <w:t xml:space="preserve"> apstiprina, ka tas ir sarežģīti, taču</w:t>
      </w:r>
      <w:r w:rsidR="0064331B">
        <w:rPr>
          <w:rFonts w:ascii="Times New Roman" w:hAnsi="Times New Roman" w:cs="Times New Roman"/>
          <w:sz w:val="28"/>
          <w:szCs w:val="28"/>
        </w:rPr>
        <w:t>,</w:t>
      </w:r>
      <w:r>
        <w:rPr>
          <w:rFonts w:ascii="Times New Roman" w:hAnsi="Times New Roman" w:cs="Times New Roman"/>
          <w:sz w:val="28"/>
          <w:szCs w:val="28"/>
        </w:rPr>
        <w:t xml:space="preserve"> iespējams</w:t>
      </w:r>
      <w:r w:rsidR="0064331B">
        <w:rPr>
          <w:rFonts w:ascii="Times New Roman" w:hAnsi="Times New Roman" w:cs="Times New Roman"/>
          <w:sz w:val="28"/>
          <w:szCs w:val="28"/>
        </w:rPr>
        <w:t>,</w:t>
      </w:r>
      <w:r>
        <w:rPr>
          <w:rFonts w:ascii="Times New Roman" w:hAnsi="Times New Roman" w:cs="Times New Roman"/>
          <w:sz w:val="28"/>
          <w:szCs w:val="28"/>
        </w:rPr>
        <w:t xml:space="preserve"> var vienkāršot mājsaimniecību tipus vai piemērot tās pašas ekvivalences skalas</w:t>
      </w:r>
      <w:r w:rsidR="00FF682F">
        <w:rPr>
          <w:rFonts w:ascii="Times New Roman" w:hAnsi="Times New Roman" w:cs="Times New Roman"/>
          <w:sz w:val="28"/>
          <w:szCs w:val="28"/>
        </w:rPr>
        <w:t>, vai var atteikties no reģionālā dalījuma</w:t>
      </w:r>
      <w:r>
        <w:rPr>
          <w:rFonts w:ascii="Times New Roman" w:hAnsi="Times New Roman" w:cs="Times New Roman"/>
          <w:sz w:val="28"/>
          <w:szCs w:val="28"/>
        </w:rPr>
        <w:t>.</w:t>
      </w:r>
      <w:r w:rsidR="00FF682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61C617E" w14:textId="77777777" w:rsidR="009155D5" w:rsidRDefault="009155D5" w:rsidP="00CF56E5">
      <w:pPr>
        <w:spacing w:after="0" w:line="240" w:lineRule="auto"/>
        <w:jc w:val="both"/>
        <w:rPr>
          <w:rFonts w:ascii="Times New Roman" w:hAnsi="Times New Roman" w:cs="Times New Roman"/>
          <w:sz w:val="28"/>
          <w:szCs w:val="28"/>
        </w:rPr>
      </w:pPr>
    </w:p>
    <w:p w14:paraId="084A281E" w14:textId="5552F48E" w:rsidR="009155D5" w:rsidRDefault="00E725FC"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E.Celmiņa</w:t>
      </w:r>
      <w:r>
        <w:rPr>
          <w:rFonts w:ascii="Times New Roman" w:hAnsi="Times New Roman" w:cs="Times New Roman"/>
          <w:sz w:val="28"/>
          <w:szCs w:val="28"/>
        </w:rPr>
        <w:t xml:space="preserve"> precizē, ka </w:t>
      </w:r>
      <w:r w:rsidR="0091162C">
        <w:rPr>
          <w:rFonts w:ascii="Times New Roman" w:hAnsi="Times New Roman" w:cs="Times New Roman"/>
          <w:sz w:val="28"/>
          <w:szCs w:val="28"/>
        </w:rPr>
        <w:t>CSP</w:t>
      </w:r>
      <w:r>
        <w:rPr>
          <w:rFonts w:ascii="Times New Roman" w:hAnsi="Times New Roman" w:cs="Times New Roman"/>
          <w:sz w:val="28"/>
          <w:szCs w:val="28"/>
        </w:rPr>
        <w:t xml:space="preserve"> ir zināms mājsaimniecības tips, kas ir zināms arī </w:t>
      </w:r>
      <w:r w:rsidR="0091162C">
        <w:rPr>
          <w:rFonts w:ascii="Times New Roman" w:hAnsi="Times New Roman" w:cs="Times New Roman"/>
          <w:sz w:val="28"/>
          <w:szCs w:val="28"/>
        </w:rPr>
        <w:t>iztikas minimuma metodoloģijā</w:t>
      </w:r>
      <w:r>
        <w:rPr>
          <w:rFonts w:ascii="Times New Roman" w:hAnsi="Times New Roman" w:cs="Times New Roman"/>
          <w:sz w:val="28"/>
          <w:szCs w:val="28"/>
        </w:rPr>
        <w:t xml:space="preserve">, attiecīgi, vai, pamatojoties uz šo, nav iespējams aprēķināt, cik šādas </w:t>
      </w:r>
      <w:r w:rsidR="00733E3F">
        <w:rPr>
          <w:rFonts w:ascii="Times New Roman" w:hAnsi="Times New Roman" w:cs="Times New Roman"/>
          <w:sz w:val="28"/>
          <w:szCs w:val="28"/>
        </w:rPr>
        <w:t>personas</w:t>
      </w:r>
      <w:r>
        <w:rPr>
          <w:rFonts w:ascii="Times New Roman" w:hAnsi="Times New Roman" w:cs="Times New Roman"/>
          <w:sz w:val="28"/>
          <w:szCs w:val="28"/>
        </w:rPr>
        <w:t xml:space="preserve"> atrodas zem iztikas minimuma?</w:t>
      </w:r>
    </w:p>
    <w:p w14:paraId="520FF3FE" w14:textId="77777777" w:rsidR="0091162C" w:rsidRDefault="0091162C" w:rsidP="00CF56E5">
      <w:pPr>
        <w:spacing w:after="0" w:line="240" w:lineRule="auto"/>
        <w:jc w:val="both"/>
        <w:rPr>
          <w:rFonts w:ascii="Times New Roman" w:hAnsi="Times New Roman" w:cs="Times New Roman"/>
          <w:sz w:val="28"/>
          <w:szCs w:val="28"/>
        </w:rPr>
      </w:pPr>
    </w:p>
    <w:p w14:paraId="18E8EC7F" w14:textId="1DDD9065" w:rsidR="0091162C" w:rsidRDefault="00E725FC"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M.Brants</w:t>
      </w:r>
      <w:r>
        <w:rPr>
          <w:rFonts w:ascii="Times New Roman" w:hAnsi="Times New Roman" w:cs="Times New Roman"/>
          <w:sz w:val="28"/>
          <w:szCs w:val="28"/>
        </w:rPr>
        <w:t xml:space="preserve"> atbild, ka </w:t>
      </w:r>
      <w:r w:rsidR="0091162C">
        <w:rPr>
          <w:rFonts w:ascii="Times New Roman" w:hAnsi="Times New Roman" w:cs="Times New Roman"/>
          <w:sz w:val="28"/>
          <w:szCs w:val="28"/>
        </w:rPr>
        <w:t>šajā iztikas minimuma metodoloģijā ir noteikti mājsaimniecību veidi jeb tipi, šajā mājsaimniecībā dzīvojošo personu skaits, to dalījums pēc vecuma (pensionāri, darbspējas vecumā un bērni), kā arī</w:t>
      </w:r>
      <w:r w:rsidR="00FF682F">
        <w:rPr>
          <w:rFonts w:ascii="Times New Roman" w:hAnsi="Times New Roman" w:cs="Times New Roman"/>
          <w:sz w:val="28"/>
          <w:szCs w:val="28"/>
        </w:rPr>
        <w:t xml:space="preserve"> pārtikas groz</w:t>
      </w:r>
      <w:r w:rsidR="00B4005C">
        <w:rPr>
          <w:rFonts w:ascii="Times New Roman" w:hAnsi="Times New Roman" w:cs="Times New Roman"/>
          <w:sz w:val="28"/>
          <w:szCs w:val="28"/>
        </w:rPr>
        <w:t>s</w:t>
      </w:r>
      <w:r w:rsidR="00FF682F">
        <w:rPr>
          <w:rFonts w:ascii="Times New Roman" w:hAnsi="Times New Roman" w:cs="Times New Roman"/>
          <w:sz w:val="28"/>
          <w:szCs w:val="28"/>
        </w:rPr>
        <w:t xml:space="preserve">, kurā bērni tiek iedalīti vairākās kategorijās atbilstoši to vecumam. </w:t>
      </w:r>
      <w:r w:rsidR="0033582D">
        <w:rPr>
          <w:rFonts w:ascii="Times New Roman" w:hAnsi="Times New Roman" w:cs="Times New Roman"/>
          <w:sz w:val="28"/>
          <w:szCs w:val="28"/>
        </w:rPr>
        <w:lastRenderedPageBreak/>
        <w:t>Mājsaimniecību tips izriet no personu skaita un vecuma. Ja mums ir zināms, cik pensionāru, darbspējas vecuma cilvēku un bērnu, kuri sīkāk sadalīti trīs vecumgrupās, dzīvo konkrētajā mājsaimniecībā, un tas, vai to dzīvesvieta ir Rīga, cita pilsēta vai lauki, tad aprēķināt ir iespējams.</w:t>
      </w:r>
    </w:p>
    <w:p w14:paraId="4387DF59" w14:textId="77777777" w:rsidR="0091162C" w:rsidRDefault="0091162C" w:rsidP="00CF56E5">
      <w:pPr>
        <w:spacing w:after="0" w:line="240" w:lineRule="auto"/>
        <w:jc w:val="both"/>
        <w:rPr>
          <w:rFonts w:ascii="Times New Roman" w:hAnsi="Times New Roman" w:cs="Times New Roman"/>
          <w:sz w:val="28"/>
          <w:szCs w:val="28"/>
        </w:rPr>
      </w:pPr>
    </w:p>
    <w:p w14:paraId="191B0F53" w14:textId="0D9B7673" w:rsidR="0091162C" w:rsidRDefault="0091162C"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V.Veretjanovs</w:t>
      </w:r>
      <w:r>
        <w:rPr>
          <w:rFonts w:ascii="Times New Roman" w:hAnsi="Times New Roman" w:cs="Times New Roman"/>
          <w:sz w:val="28"/>
          <w:szCs w:val="28"/>
        </w:rPr>
        <w:t xml:space="preserve"> komentē, ka šāda aprēķina veikšana ir </w:t>
      </w:r>
      <w:r w:rsidR="00B4005C">
        <w:rPr>
          <w:rFonts w:ascii="Times New Roman" w:hAnsi="Times New Roman" w:cs="Times New Roman"/>
          <w:sz w:val="28"/>
          <w:szCs w:val="28"/>
        </w:rPr>
        <w:t xml:space="preserve">ļoti </w:t>
      </w:r>
      <w:r>
        <w:rPr>
          <w:rFonts w:ascii="Times New Roman" w:hAnsi="Times New Roman" w:cs="Times New Roman"/>
          <w:sz w:val="28"/>
          <w:szCs w:val="28"/>
        </w:rPr>
        <w:t>sarežģīta</w:t>
      </w:r>
      <w:r w:rsidR="00B4005C">
        <w:rPr>
          <w:rFonts w:ascii="Times New Roman" w:hAnsi="Times New Roman" w:cs="Times New Roman"/>
          <w:sz w:val="28"/>
          <w:szCs w:val="28"/>
        </w:rPr>
        <w:t>.</w:t>
      </w:r>
      <w:r>
        <w:rPr>
          <w:rFonts w:ascii="Times New Roman" w:hAnsi="Times New Roman" w:cs="Times New Roman"/>
          <w:sz w:val="28"/>
          <w:szCs w:val="28"/>
        </w:rPr>
        <w:t xml:space="preserve"> </w:t>
      </w:r>
    </w:p>
    <w:p w14:paraId="105D0991" w14:textId="77777777" w:rsidR="0091162C" w:rsidRDefault="0091162C" w:rsidP="00CF56E5">
      <w:pPr>
        <w:spacing w:after="0" w:line="240" w:lineRule="auto"/>
        <w:jc w:val="both"/>
        <w:rPr>
          <w:rFonts w:ascii="Times New Roman" w:hAnsi="Times New Roman" w:cs="Times New Roman"/>
          <w:sz w:val="28"/>
          <w:szCs w:val="28"/>
        </w:rPr>
      </w:pPr>
    </w:p>
    <w:p w14:paraId="4E7662FA" w14:textId="688F2666" w:rsidR="0091162C" w:rsidRDefault="00B4005C"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M.</w:t>
      </w:r>
      <w:r w:rsidR="0091162C" w:rsidRPr="0053553E">
        <w:rPr>
          <w:rFonts w:ascii="Times New Roman" w:hAnsi="Times New Roman" w:cs="Times New Roman"/>
          <w:b/>
          <w:sz w:val="28"/>
          <w:szCs w:val="28"/>
        </w:rPr>
        <w:t>Brants</w:t>
      </w:r>
      <w:r w:rsidR="0091162C">
        <w:rPr>
          <w:rFonts w:ascii="Times New Roman" w:hAnsi="Times New Roman" w:cs="Times New Roman"/>
          <w:sz w:val="28"/>
          <w:szCs w:val="28"/>
        </w:rPr>
        <w:t xml:space="preserve"> piekrīt, ka viegli tas nav, bet pastāv vienkāršošanas iespējas, pielietojot reizinātāju. </w:t>
      </w:r>
    </w:p>
    <w:p w14:paraId="2975AF32" w14:textId="77777777" w:rsidR="0091162C" w:rsidRDefault="0091162C" w:rsidP="00CF56E5">
      <w:pPr>
        <w:spacing w:after="0" w:line="240" w:lineRule="auto"/>
        <w:jc w:val="both"/>
        <w:rPr>
          <w:rFonts w:ascii="Times New Roman" w:hAnsi="Times New Roman" w:cs="Times New Roman"/>
          <w:sz w:val="28"/>
          <w:szCs w:val="28"/>
        </w:rPr>
      </w:pPr>
    </w:p>
    <w:p w14:paraId="22CEDFFE" w14:textId="4C0E6A0C" w:rsidR="0091162C" w:rsidRDefault="0091162C"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E.Celmiņa</w:t>
      </w:r>
      <w:r>
        <w:rPr>
          <w:rFonts w:ascii="Times New Roman" w:hAnsi="Times New Roman" w:cs="Times New Roman"/>
          <w:sz w:val="28"/>
          <w:szCs w:val="28"/>
        </w:rPr>
        <w:t xml:space="preserve"> </w:t>
      </w:r>
      <w:r w:rsidR="007114BF">
        <w:rPr>
          <w:rFonts w:ascii="Times New Roman" w:hAnsi="Times New Roman" w:cs="Times New Roman"/>
          <w:sz w:val="28"/>
          <w:szCs w:val="28"/>
        </w:rPr>
        <w:t>komentē, ka,</w:t>
      </w:r>
      <w:r>
        <w:rPr>
          <w:rFonts w:ascii="Times New Roman" w:hAnsi="Times New Roman" w:cs="Times New Roman"/>
          <w:sz w:val="28"/>
          <w:szCs w:val="28"/>
        </w:rPr>
        <w:t xml:space="preserve"> vadoties pēc </w:t>
      </w:r>
      <w:r w:rsidR="007114BF">
        <w:rPr>
          <w:rFonts w:ascii="Times New Roman" w:hAnsi="Times New Roman" w:cs="Times New Roman"/>
          <w:sz w:val="28"/>
          <w:szCs w:val="28"/>
        </w:rPr>
        <w:t>iepriekšējās iztikas minimuma</w:t>
      </w:r>
      <w:r>
        <w:rPr>
          <w:rFonts w:ascii="Times New Roman" w:hAnsi="Times New Roman" w:cs="Times New Roman"/>
          <w:sz w:val="28"/>
          <w:szCs w:val="28"/>
        </w:rPr>
        <w:t xml:space="preserve"> </w:t>
      </w:r>
      <w:r w:rsidR="007114BF">
        <w:rPr>
          <w:rFonts w:ascii="Times New Roman" w:hAnsi="Times New Roman" w:cs="Times New Roman"/>
          <w:sz w:val="28"/>
          <w:szCs w:val="28"/>
        </w:rPr>
        <w:t>aprēķināšanas</w:t>
      </w:r>
      <w:r w:rsidR="00B4005C">
        <w:rPr>
          <w:rFonts w:ascii="Times New Roman" w:hAnsi="Times New Roman" w:cs="Times New Roman"/>
          <w:sz w:val="28"/>
          <w:szCs w:val="28"/>
        </w:rPr>
        <w:t xml:space="preserve"> pieredzes, bija ērti, kad</w:t>
      </w:r>
      <w:r>
        <w:rPr>
          <w:rFonts w:ascii="Times New Roman" w:hAnsi="Times New Roman" w:cs="Times New Roman"/>
          <w:sz w:val="28"/>
          <w:szCs w:val="28"/>
        </w:rPr>
        <w:t xml:space="preserve"> bija </w:t>
      </w:r>
      <w:r w:rsidR="007114BF">
        <w:rPr>
          <w:rFonts w:ascii="Times New Roman" w:hAnsi="Times New Roman" w:cs="Times New Roman"/>
          <w:sz w:val="28"/>
          <w:szCs w:val="28"/>
        </w:rPr>
        <w:t xml:space="preserve">pieejams </w:t>
      </w:r>
      <w:r>
        <w:rPr>
          <w:rFonts w:ascii="Times New Roman" w:hAnsi="Times New Roman" w:cs="Times New Roman"/>
          <w:sz w:val="28"/>
          <w:szCs w:val="28"/>
        </w:rPr>
        <w:t>viens cipars</w:t>
      </w:r>
      <w:r w:rsidR="007114BF">
        <w:rPr>
          <w:rFonts w:ascii="Times New Roman" w:hAnsi="Times New Roman" w:cs="Times New Roman"/>
          <w:sz w:val="28"/>
          <w:szCs w:val="28"/>
        </w:rPr>
        <w:t xml:space="preserve">, atbilstoši kuram varēja veikt nepieciešamos aprēķinus. Šobrīd attiecīgi mums ir jāizšķiras, vai mēs tomēr “izvelkam” vienu </w:t>
      </w:r>
      <w:r w:rsidR="00B4005C">
        <w:rPr>
          <w:rFonts w:ascii="Times New Roman" w:hAnsi="Times New Roman" w:cs="Times New Roman"/>
          <w:sz w:val="28"/>
          <w:szCs w:val="28"/>
        </w:rPr>
        <w:t>galveno</w:t>
      </w:r>
      <w:r w:rsidR="007114BF">
        <w:rPr>
          <w:rFonts w:ascii="Times New Roman" w:hAnsi="Times New Roman" w:cs="Times New Roman"/>
          <w:sz w:val="28"/>
          <w:szCs w:val="28"/>
        </w:rPr>
        <w:t xml:space="preserve"> ciparu, kuru tad var izmantot dažādos aprēķinos, vai, atbilstoši pieprasījumam, rēķinām konkrētiem mājsaimniecību tipiem, paturot prātā, ka šādu mājsaimniecību tipu ir daudz, attiecīgi gala cipari arī būs ievērojami vairāk.</w:t>
      </w:r>
    </w:p>
    <w:p w14:paraId="70F05872" w14:textId="77777777" w:rsidR="007114BF" w:rsidRDefault="007114BF" w:rsidP="00CF56E5">
      <w:pPr>
        <w:spacing w:after="0" w:line="240" w:lineRule="auto"/>
        <w:jc w:val="both"/>
        <w:rPr>
          <w:rFonts w:ascii="Times New Roman" w:hAnsi="Times New Roman" w:cs="Times New Roman"/>
          <w:sz w:val="28"/>
          <w:szCs w:val="28"/>
        </w:rPr>
      </w:pPr>
    </w:p>
    <w:p w14:paraId="1A81FB5F" w14:textId="4F67280B" w:rsidR="007114BF" w:rsidRDefault="007114BF"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M.Brants</w:t>
      </w:r>
      <w:r>
        <w:rPr>
          <w:rFonts w:ascii="Times New Roman" w:hAnsi="Times New Roman" w:cs="Times New Roman"/>
          <w:sz w:val="28"/>
          <w:szCs w:val="28"/>
        </w:rPr>
        <w:t xml:space="preserve"> uzskata, ka tas ir atkarīgs no iztikas minimuma pielietojamības, taču šis iztikas minimums tika veidots tā, kā tika noteikts tehniskajā specifikācijā –</w:t>
      </w:r>
      <w:r w:rsidR="00B4005C">
        <w:rPr>
          <w:rFonts w:ascii="Times New Roman" w:hAnsi="Times New Roman" w:cs="Times New Roman"/>
          <w:sz w:val="28"/>
          <w:szCs w:val="28"/>
        </w:rPr>
        <w:t xml:space="preserve"> pēc mājsaimniecības locekļu vecuma un</w:t>
      </w:r>
      <w:r>
        <w:rPr>
          <w:rFonts w:ascii="Times New Roman" w:hAnsi="Times New Roman" w:cs="Times New Roman"/>
          <w:sz w:val="28"/>
          <w:szCs w:val="28"/>
        </w:rPr>
        <w:t xml:space="preserve"> teritoriālā iedalījuma. </w:t>
      </w:r>
    </w:p>
    <w:p w14:paraId="399D0C4B" w14:textId="77777777" w:rsidR="007114BF" w:rsidRDefault="007114BF" w:rsidP="00CF56E5">
      <w:pPr>
        <w:spacing w:after="0" w:line="240" w:lineRule="auto"/>
        <w:jc w:val="both"/>
        <w:rPr>
          <w:rFonts w:ascii="Times New Roman" w:hAnsi="Times New Roman" w:cs="Times New Roman"/>
          <w:sz w:val="28"/>
          <w:szCs w:val="28"/>
        </w:rPr>
      </w:pPr>
    </w:p>
    <w:p w14:paraId="58ED6659" w14:textId="0F5B5581" w:rsidR="007114BF" w:rsidRDefault="007114BF"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E.Celmiņa</w:t>
      </w:r>
      <w:r>
        <w:rPr>
          <w:rFonts w:ascii="Times New Roman" w:hAnsi="Times New Roman" w:cs="Times New Roman"/>
          <w:sz w:val="28"/>
          <w:szCs w:val="28"/>
        </w:rPr>
        <w:t xml:space="preserve"> </w:t>
      </w:r>
      <w:r w:rsidR="00B4005C">
        <w:rPr>
          <w:rFonts w:ascii="Times New Roman" w:hAnsi="Times New Roman" w:cs="Times New Roman"/>
          <w:sz w:val="28"/>
          <w:szCs w:val="28"/>
        </w:rPr>
        <w:t xml:space="preserve">uzsver, ka </w:t>
      </w:r>
      <w:r>
        <w:rPr>
          <w:rFonts w:ascii="Times New Roman" w:hAnsi="Times New Roman" w:cs="Times New Roman"/>
          <w:sz w:val="28"/>
          <w:szCs w:val="28"/>
        </w:rPr>
        <w:t>š</w:t>
      </w:r>
      <w:r w:rsidR="00C55928">
        <w:rPr>
          <w:rFonts w:ascii="Times New Roman" w:hAnsi="Times New Roman" w:cs="Times New Roman"/>
          <w:sz w:val="28"/>
          <w:szCs w:val="28"/>
        </w:rPr>
        <w:t>is jautājums ir būtisks</w:t>
      </w:r>
      <w:r>
        <w:rPr>
          <w:rFonts w:ascii="Times New Roman" w:hAnsi="Times New Roman" w:cs="Times New Roman"/>
          <w:sz w:val="28"/>
          <w:szCs w:val="28"/>
        </w:rPr>
        <w:t xml:space="preserve">, </w:t>
      </w:r>
      <w:r w:rsidR="00C55928">
        <w:rPr>
          <w:rFonts w:ascii="Times New Roman" w:hAnsi="Times New Roman" w:cs="Times New Roman"/>
          <w:sz w:val="28"/>
          <w:szCs w:val="28"/>
        </w:rPr>
        <w:t xml:space="preserve">jo tad, </w:t>
      </w:r>
      <w:r>
        <w:rPr>
          <w:rFonts w:ascii="Times New Roman" w:hAnsi="Times New Roman" w:cs="Times New Roman"/>
          <w:sz w:val="28"/>
          <w:szCs w:val="28"/>
        </w:rPr>
        <w:t>kad CSP šo</w:t>
      </w:r>
      <w:r w:rsidR="00B4005C">
        <w:rPr>
          <w:rFonts w:ascii="Times New Roman" w:hAnsi="Times New Roman" w:cs="Times New Roman"/>
          <w:sz w:val="28"/>
          <w:szCs w:val="28"/>
        </w:rPr>
        <w:t>s</w:t>
      </w:r>
      <w:r>
        <w:rPr>
          <w:rFonts w:ascii="Times New Roman" w:hAnsi="Times New Roman" w:cs="Times New Roman"/>
          <w:sz w:val="28"/>
          <w:szCs w:val="28"/>
        </w:rPr>
        <w:t xml:space="preserve"> rādītājus publicēs, </w:t>
      </w:r>
      <w:r w:rsidR="00C55928">
        <w:rPr>
          <w:rFonts w:ascii="Times New Roman" w:hAnsi="Times New Roman" w:cs="Times New Roman"/>
          <w:sz w:val="28"/>
          <w:szCs w:val="28"/>
        </w:rPr>
        <w:t xml:space="preserve">mums būs </w:t>
      </w:r>
      <w:r>
        <w:rPr>
          <w:rFonts w:ascii="Times New Roman" w:hAnsi="Times New Roman" w:cs="Times New Roman"/>
          <w:sz w:val="28"/>
          <w:szCs w:val="28"/>
        </w:rPr>
        <w:t>jādod skaidras norādes, kā to</w:t>
      </w:r>
      <w:r w:rsidR="00B4005C">
        <w:rPr>
          <w:rFonts w:ascii="Times New Roman" w:hAnsi="Times New Roman" w:cs="Times New Roman"/>
          <w:sz w:val="28"/>
          <w:szCs w:val="28"/>
        </w:rPr>
        <w:t>s</w:t>
      </w:r>
      <w:r>
        <w:rPr>
          <w:rFonts w:ascii="Times New Roman" w:hAnsi="Times New Roman" w:cs="Times New Roman"/>
          <w:sz w:val="28"/>
          <w:szCs w:val="28"/>
        </w:rPr>
        <w:t xml:space="preserve"> pielietot</w:t>
      </w:r>
      <w:r w:rsidR="00C55928">
        <w:rPr>
          <w:rFonts w:ascii="Times New Roman" w:hAnsi="Times New Roman" w:cs="Times New Roman"/>
          <w:sz w:val="28"/>
          <w:szCs w:val="28"/>
        </w:rPr>
        <w:t>, jo cipari būs vairāki</w:t>
      </w:r>
      <w:r w:rsidR="00204F47">
        <w:rPr>
          <w:rFonts w:ascii="Times New Roman" w:hAnsi="Times New Roman" w:cs="Times New Roman"/>
          <w:sz w:val="28"/>
          <w:szCs w:val="28"/>
        </w:rPr>
        <w:t>,</w:t>
      </w:r>
      <w:r w:rsidR="00C55928">
        <w:rPr>
          <w:rFonts w:ascii="Times New Roman" w:hAnsi="Times New Roman" w:cs="Times New Roman"/>
          <w:sz w:val="28"/>
          <w:szCs w:val="28"/>
        </w:rPr>
        <w:t xml:space="preserve"> nevis viens kā agrāk.</w:t>
      </w:r>
      <w:r>
        <w:rPr>
          <w:rFonts w:ascii="Times New Roman" w:hAnsi="Times New Roman" w:cs="Times New Roman"/>
          <w:sz w:val="28"/>
          <w:szCs w:val="28"/>
        </w:rPr>
        <w:t xml:space="preserve"> </w:t>
      </w:r>
    </w:p>
    <w:p w14:paraId="6F1AADCA" w14:textId="77777777" w:rsidR="007114BF" w:rsidRDefault="007114BF" w:rsidP="00CF56E5">
      <w:pPr>
        <w:spacing w:after="0" w:line="240" w:lineRule="auto"/>
        <w:jc w:val="both"/>
        <w:rPr>
          <w:rFonts w:ascii="Times New Roman" w:hAnsi="Times New Roman" w:cs="Times New Roman"/>
          <w:sz w:val="28"/>
          <w:szCs w:val="28"/>
        </w:rPr>
      </w:pPr>
    </w:p>
    <w:p w14:paraId="6D8A11EB" w14:textId="26E4E4CB" w:rsidR="007114BF" w:rsidRDefault="007114BF" w:rsidP="00CF56E5">
      <w:pPr>
        <w:spacing w:after="0" w:line="240" w:lineRule="auto"/>
        <w:jc w:val="both"/>
        <w:rPr>
          <w:rFonts w:ascii="Times New Roman" w:hAnsi="Times New Roman" w:cs="Times New Roman"/>
          <w:sz w:val="28"/>
          <w:szCs w:val="28"/>
        </w:rPr>
      </w:pPr>
      <w:r w:rsidRPr="0053553E">
        <w:rPr>
          <w:rFonts w:ascii="Times New Roman" w:hAnsi="Times New Roman" w:cs="Times New Roman"/>
          <w:b/>
          <w:sz w:val="28"/>
          <w:szCs w:val="28"/>
        </w:rPr>
        <w:t>M.Brants</w:t>
      </w:r>
      <w:r>
        <w:rPr>
          <w:rFonts w:ascii="Times New Roman" w:hAnsi="Times New Roman" w:cs="Times New Roman"/>
          <w:sz w:val="28"/>
          <w:szCs w:val="28"/>
        </w:rPr>
        <w:t xml:space="preserve"> </w:t>
      </w:r>
      <w:r w:rsidR="00C55928">
        <w:rPr>
          <w:rFonts w:ascii="Times New Roman" w:hAnsi="Times New Roman" w:cs="Times New Roman"/>
          <w:sz w:val="28"/>
          <w:szCs w:val="28"/>
        </w:rPr>
        <w:t>pauž vie</w:t>
      </w:r>
      <w:r w:rsidR="00B4005C">
        <w:rPr>
          <w:rFonts w:ascii="Times New Roman" w:hAnsi="Times New Roman" w:cs="Times New Roman"/>
          <w:sz w:val="28"/>
          <w:szCs w:val="28"/>
        </w:rPr>
        <w:t xml:space="preserve">dokli, ka šie detalizētie aprēķini jeb cipari ir </w:t>
      </w:r>
      <w:r w:rsidR="009C35DB">
        <w:rPr>
          <w:rFonts w:ascii="Times New Roman" w:hAnsi="Times New Roman" w:cs="Times New Roman"/>
          <w:sz w:val="28"/>
          <w:szCs w:val="28"/>
        </w:rPr>
        <w:t>tuv</w:t>
      </w:r>
      <w:r w:rsidR="00B4005C">
        <w:rPr>
          <w:rFonts w:ascii="Times New Roman" w:hAnsi="Times New Roman" w:cs="Times New Roman"/>
          <w:sz w:val="28"/>
          <w:szCs w:val="28"/>
        </w:rPr>
        <w:t>āki</w:t>
      </w:r>
      <w:r w:rsidR="009C35DB">
        <w:rPr>
          <w:rFonts w:ascii="Times New Roman" w:hAnsi="Times New Roman" w:cs="Times New Roman"/>
          <w:sz w:val="28"/>
          <w:szCs w:val="28"/>
        </w:rPr>
        <w:t xml:space="preserve"> realitātei.</w:t>
      </w:r>
    </w:p>
    <w:p w14:paraId="4859F333" w14:textId="77777777" w:rsidR="009C35DB" w:rsidRDefault="009C35DB" w:rsidP="00CF56E5">
      <w:pPr>
        <w:spacing w:after="0" w:line="240" w:lineRule="auto"/>
        <w:jc w:val="both"/>
        <w:rPr>
          <w:rFonts w:ascii="Times New Roman" w:hAnsi="Times New Roman" w:cs="Times New Roman"/>
          <w:sz w:val="28"/>
          <w:szCs w:val="28"/>
        </w:rPr>
      </w:pPr>
    </w:p>
    <w:p w14:paraId="026F5FFE" w14:textId="5E10CED6" w:rsidR="009C35DB" w:rsidRDefault="009C35DB" w:rsidP="00CF56E5">
      <w:pPr>
        <w:spacing w:after="0" w:line="240" w:lineRule="auto"/>
        <w:jc w:val="both"/>
        <w:rPr>
          <w:rFonts w:ascii="Times New Roman" w:hAnsi="Times New Roman" w:cs="Times New Roman"/>
          <w:sz w:val="28"/>
          <w:szCs w:val="28"/>
        </w:rPr>
      </w:pPr>
      <w:r w:rsidRPr="00CA12A4">
        <w:rPr>
          <w:rFonts w:ascii="Times New Roman" w:hAnsi="Times New Roman" w:cs="Times New Roman"/>
          <w:b/>
          <w:sz w:val="28"/>
          <w:szCs w:val="28"/>
        </w:rPr>
        <w:t>P.Leiškalns</w:t>
      </w:r>
      <w:r>
        <w:rPr>
          <w:rFonts w:ascii="Times New Roman" w:hAnsi="Times New Roman" w:cs="Times New Roman"/>
          <w:sz w:val="28"/>
          <w:szCs w:val="28"/>
        </w:rPr>
        <w:t xml:space="preserve"> komentē, ka šim pētījumam ir jēga, ja ir detalizētāki aprēķini, jo viens vidējs iztikas minimuma cipars ļoti virspusēji atspoguļo reālo situāciju, tāpēc detalizācija ir </w:t>
      </w:r>
      <w:r w:rsidR="00CA12A4">
        <w:rPr>
          <w:rFonts w:ascii="Times New Roman" w:hAnsi="Times New Roman" w:cs="Times New Roman"/>
          <w:sz w:val="28"/>
          <w:szCs w:val="28"/>
        </w:rPr>
        <w:t>atzinīgi vērtējama</w:t>
      </w:r>
      <w:r>
        <w:rPr>
          <w:rFonts w:ascii="Times New Roman" w:hAnsi="Times New Roman" w:cs="Times New Roman"/>
          <w:sz w:val="28"/>
          <w:szCs w:val="28"/>
        </w:rPr>
        <w:t>, jo sociālo politiku var at</w:t>
      </w:r>
      <w:r w:rsidR="00CA12A4">
        <w:rPr>
          <w:rFonts w:ascii="Times New Roman" w:hAnsi="Times New Roman" w:cs="Times New Roman"/>
          <w:sz w:val="28"/>
          <w:szCs w:val="28"/>
        </w:rPr>
        <w:t xml:space="preserve">tiecīgi veidot mērķētāku. Šī </w:t>
      </w:r>
      <w:r>
        <w:rPr>
          <w:rFonts w:ascii="Times New Roman" w:hAnsi="Times New Roman" w:cs="Times New Roman"/>
          <w:sz w:val="28"/>
          <w:szCs w:val="28"/>
        </w:rPr>
        <w:t xml:space="preserve">iztikas minimuma metodoloģija </w:t>
      </w:r>
      <w:r w:rsidR="00CA12A4">
        <w:rPr>
          <w:rFonts w:ascii="Times New Roman" w:hAnsi="Times New Roman" w:cs="Times New Roman"/>
          <w:sz w:val="28"/>
          <w:szCs w:val="28"/>
        </w:rPr>
        <w:t xml:space="preserve">ir ļoti laba </w:t>
      </w:r>
      <w:r>
        <w:rPr>
          <w:rFonts w:ascii="Times New Roman" w:hAnsi="Times New Roman" w:cs="Times New Roman"/>
          <w:sz w:val="28"/>
          <w:szCs w:val="28"/>
        </w:rPr>
        <w:t>un tā būtu jāizmanto sociālās politikas veidošanā, savukārt CSP veiktais apsekojums par</w:t>
      </w:r>
      <w:r w:rsidRPr="00FF682F">
        <w:rPr>
          <w:rFonts w:ascii="Times New Roman" w:hAnsi="Times New Roman" w:cs="Times New Roman"/>
          <w:sz w:val="28"/>
          <w:szCs w:val="28"/>
        </w:rPr>
        <w:t xml:space="preserve"> </w:t>
      </w:r>
      <w:r>
        <w:rPr>
          <w:rFonts w:ascii="Times New Roman" w:hAnsi="Times New Roman" w:cs="Times New Roman"/>
          <w:sz w:val="28"/>
          <w:szCs w:val="28"/>
        </w:rPr>
        <w:t>Eiropas Savienības statistiku</w:t>
      </w:r>
      <w:r w:rsidRPr="00FF682F">
        <w:rPr>
          <w:rFonts w:ascii="Times New Roman" w:hAnsi="Times New Roman" w:cs="Times New Roman"/>
          <w:sz w:val="28"/>
          <w:szCs w:val="28"/>
        </w:rPr>
        <w:t xml:space="preserve"> par </w:t>
      </w:r>
      <w:r>
        <w:rPr>
          <w:rFonts w:ascii="Times New Roman" w:hAnsi="Times New Roman" w:cs="Times New Roman"/>
          <w:sz w:val="28"/>
          <w:szCs w:val="28"/>
        </w:rPr>
        <w:t>ienākumiem un dzīves apstākļiem</w:t>
      </w:r>
      <w:r w:rsidR="000E24E5">
        <w:rPr>
          <w:rFonts w:ascii="Times New Roman" w:hAnsi="Times New Roman" w:cs="Times New Roman"/>
          <w:sz w:val="28"/>
          <w:szCs w:val="28"/>
        </w:rPr>
        <w:t xml:space="preserve"> ir izmantojams</w:t>
      </w:r>
      <w:r>
        <w:rPr>
          <w:rFonts w:ascii="Times New Roman" w:hAnsi="Times New Roman" w:cs="Times New Roman"/>
          <w:sz w:val="28"/>
          <w:szCs w:val="28"/>
        </w:rPr>
        <w:t xml:space="preserve"> </w:t>
      </w:r>
      <w:r w:rsidR="000E24E5">
        <w:rPr>
          <w:rFonts w:ascii="Times New Roman" w:hAnsi="Times New Roman" w:cs="Times New Roman"/>
          <w:sz w:val="28"/>
          <w:szCs w:val="28"/>
        </w:rPr>
        <w:t xml:space="preserve">situācijas </w:t>
      </w:r>
      <w:r>
        <w:rPr>
          <w:rFonts w:ascii="Times New Roman" w:hAnsi="Times New Roman" w:cs="Times New Roman"/>
          <w:sz w:val="28"/>
          <w:szCs w:val="28"/>
        </w:rPr>
        <w:t>salīdzināšana</w:t>
      </w:r>
      <w:r w:rsidR="000E24E5">
        <w:rPr>
          <w:rFonts w:ascii="Times New Roman" w:hAnsi="Times New Roman" w:cs="Times New Roman"/>
          <w:sz w:val="28"/>
          <w:szCs w:val="28"/>
        </w:rPr>
        <w:t>i</w:t>
      </w:r>
      <w:r>
        <w:rPr>
          <w:rFonts w:ascii="Times New Roman" w:hAnsi="Times New Roman" w:cs="Times New Roman"/>
          <w:sz w:val="28"/>
          <w:szCs w:val="28"/>
        </w:rPr>
        <w:t xml:space="preserve"> </w:t>
      </w:r>
      <w:r w:rsidR="000E24E5">
        <w:rPr>
          <w:rFonts w:ascii="Times New Roman" w:hAnsi="Times New Roman" w:cs="Times New Roman"/>
          <w:sz w:val="28"/>
          <w:szCs w:val="28"/>
        </w:rPr>
        <w:t>ar citām ES dalībvalstīm</w:t>
      </w:r>
      <w:r>
        <w:rPr>
          <w:rFonts w:ascii="Times New Roman" w:hAnsi="Times New Roman" w:cs="Times New Roman"/>
          <w:sz w:val="28"/>
          <w:szCs w:val="28"/>
        </w:rPr>
        <w:t>. Savukārt</w:t>
      </w:r>
      <w:r w:rsidR="000E24E5">
        <w:rPr>
          <w:rFonts w:ascii="Times New Roman" w:hAnsi="Times New Roman" w:cs="Times New Roman"/>
          <w:sz w:val="28"/>
          <w:szCs w:val="28"/>
        </w:rPr>
        <w:t xml:space="preserve"> iztikas minimuma metodoloģijas</w:t>
      </w:r>
      <w:r>
        <w:rPr>
          <w:rFonts w:ascii="Times New Roman" w:hAnsi="Times New Roman" w:cs="Times New Roman"/>
          <w:sz w:val="28"/>
          <w:szCs w:val="28"/>
        </w:rPr>
        <w:t xml:space="preserve"> atjauno</w:t>
      </w:r>
      <w:r w:rsidR="000E24E5">
        <w:rPr>
          <w:rFonts w:ascii="Times New Roman" w:hAnsi="Times New Roman" w:cs="Times New Roman"/>
          <w:sz w:val="28"/>
          <w:szCs w:val="28"/>
        </w:rPr>
        <w:t>šanas</w:t>
      </w:r>
      <w:r>
        <w:rPr>
          <w:rFonts w:ascii="Times New Roman" w:hAnsi="Times New Roman" w:cs="Times New Roman"/>
          <w:sz w:val="28"/>
          <w:szCs w:val="28"/>
        </w:rPr>
        <w:t xml:space="preserve"> periods p</w:t>
      </w:r>
      <w:r w:rsidR="000E24E5">
        <w:rPr>
          <w:rFonts w:ascii="Times New Roman" w:hAnsi="Times New Roman" w:cs="Times New Roman"/>
          <w:sz w:val="28"/>
          <w:szCs w:val="28"/>
        </w:rPr>
        <w:t>ēc 3 gadiem ir akceptējams</w:t>
      </w:r>
      <w:r>
        <w:rPr>
          <w:rFonts w:ascii="Times New Roman" w:hAnsi="Times New Roman" w:cs="Times New Roman"/>
          <w:sz w:val="28"/>
          <w:szCs w:val="28"/>
        </w:rPr>
        <w:t xml:space="preserve">, bet starpperiodā </w:t>
      </w:r>
      <w:r w:rsidR="00C37127">
        <w:rPr>
          <w:rFonts w:ascii="Times New Roman" w:hAnsi="Times New Roman" w:cs="Times New Roman"/>
          <w:sz w:val="28"/>
          <w:szCs w:val="28"/>
        </w:rPr>
        <w:t xml:space="preserve">būtu svarīgi </w:t>
      </w:r>
      <w:r>
        <w:rPr>
          <w:rFonts w:ascii="Times New Roman" w:hAnsi="Times New Roman" w:cs="Times New Roman"/>
          <w:sz w:val="28"/>
          <w:szCs w:val="28"/>
        </w:rPr>
        <w:t xml:space="preserve">pārrēķināt </w:t>
      </w:r>
      <w:r w:rsidR="00C37127">
        <w:rPr>
          <w:rFonts w:ascii="Times New Roman" w:hAnsi="Times New Roman" w:cs="Times New Roman"/>
          <w:sz w:val="28"/>
          <w:szCs w:val="28"/>
        </w:rPr>
        <w:t xml:space="preserve">cenas, piemērojot </w:t>
      </w:r>
      <w:r>
        <w:rPr>
          <w:rFonts w:ascii="Times New Roman" w:hAnsi="Times New Roman" w:cs="Times New Roman"/>
          <w:sz w:val="28"/>
          <w:szCs w:val="28"/>
        </w:rPr>
        <w:t>infl</w:t>
      </w:r>
      <w:r w:rsidR="00C37127">
        <w:rPr>
          <w:rFonts w:ascii="Times New Roman" w:hAnsi="Times New Roman" w:cs="Times New Roman"/>
          <w:sz w:val="28"/>
          <w:szCs w:val="28"/>
        </w:rPr>
        <w:t>ācijas indeksus</w:t>
      </w:r>
      <w:r>
        <w:rPr>
          <w:rFonts w:ascii="Times New Roman" w:hAnsi="Times New Roman" w:cs="Times New Roman"/>
          <w:sz w:val="28"/>
          <w:szCs w:val="28"/>
        </w:rPr>
        <w:t xml:space="preserve">. </w:t>
      </w:r>
    </w:p>
    <w:p w14:paraId="3EFFFE3E" w14:textId="77777777" w:rsidR="0091162C" w:rsidRDefault="0091162C" w:rsidP="00CF56E5">
      <w:pPr>
        <w:spacing w:after="0" w:line="240" w:lineRule="auto"/>
        <w:jc w:val="both"/>
        <w:rPr>
          <w:rFonts w:ascii="Times New Roman" w:hAnsi="Times New Roman" w:cs="Times New Roman"/>
          <w:sz w:val="28"/>
          <w:szCs w:val="28"/>
        </w:rPr>
      </w:pPr>
    </w:p>
    <w:p w14:paraId="7DC974C6" w14:textId="72AD04A7" w:rsidR="0091162C" w:rsidRDefault="009C35DB" w:rsidP="00CF56E5">
      <w:pPr>
        <w:spacing w:after="0" w:line="240" w:lineRule="auto"/>
        <w:jc w:val="both"/>
        <w:rPr>
          <w:rFonts w:ascii="Times New Roman" w:hAnsi="Times New Roman" w:cs="Times New Roman"/>
          <w:sz w:val="28"/>
          <w:szCs w:val="28"/>
        </w:rPr>
      </w:pPr>
      <w:r w:rsidRPr="00CA12A4">
        <w:rPr>
          <w:rFonts w:ascii="Times New Roman" w:hAnsi="Times New Roman" w:cs="Times New Roman"/>
          <w:b/>
          <w:sz w:val="28"/>
          <w:szCs w:val="28"/>
        </w:rPr>
        <w:t>E.Celmiņa</w:t>
      </w:r>
      <w:r>
        <w:rPr>
          <w:rFonts w:ascii="Times New Roman" w:hAnsi="Times New Roman" w:cs="Times New Roman"/>
          <w:sz w:val="28"/>
          <w:szCs w:val="28"/>
        </w:rPr>
        <w:t xml:space="preserve"> pateicas par sniegtajiem viedokļiem un komentāriem.</w:t>
      </w:r>
      <w:r w:rsidR="00A55D28">
        <w:rPr>
          <w:rFonts w:ascii="Times New Roman" w:hAnsi="Times New Roman" w:cs="Times New Roman"/>
          <w:sz w:val="28"/>
          <w:szCs w:val="28"/>
        </w:rPr>
        <w:t xml:space="preserve"> Atgādina, ka atgriezeniskā saite</w:t>
      </w:r>
      <w:r w:rsidR="00E05964">
        <w:rPr>
          <w:rFonts w:ascii="Times New Roman" w:hAnsi="Times New Roman" w:cs="Times New Roman"/>
          <w:sz w:val="28"/>
          <w:szCs w:val="28"/>
        </w:rPr>
        <w:t xml:space="preserve"> par iztikas minimuma metodoloģiju</w:t>
      </w:r>
      <w:r w:rsidR="00A55D28">
        <w:rPr>
          <w:rFonts w:ascii="Times New Roman" w:hAnsi="Times New Roman" w:cs="Times New Roman"/>
          <w:sz w:val="28"/>
          <w:szCs w:val="28"/>
        </w:rPr>
        <w:t xml:space="preserve"> tiek gaidīta </w:t>
      </w:r>
      <w:r w:rsidR="00E05964">
        <w:rPr>
          <w:rFonts w:ascii="Times New Roman" w:hAnsi="Times New Roman" w:cs="Times New Roman"/>
          <w:sz w:val="28"/>
          <w:szCs w:val="28"/>
        </w:rPr>
        <w:t xml:space="preserve">no komitejas pārstāvjiem </w:t>
      </w:r>
      <w:r w:rsidR="00A55D28">
        <w:rPr>
          <w:rFonts w:ascii="Times New Roman" w:hAnsi="Times New Roman" w:cs="Times New Roman"/>
          <w:sz w:val="28"/>
          <w:szCs w:val="28"/>
        </w:rPr>
        <w:t xml:space="preserve">līdz </w:t>
      </w:r>
      <w:r w:rsidR="00FE160D">
        <w:rPr>
          <w:rFonts w:ascii="Times New Roman" w:hAnsi="Times New Roman" w:cs="Times New Roman"/>
          <w:sz w:val="28"/>
          <w:szCs w:val="28"/>
        </w:rPr>
        <w:t xml:space="preserve">2021.gada </w:t>
      </w:r>
      <w:r w:rsidR="00A55D28">
        <w:rPr>
          <w:rFonts w:ascii="Times New Roman" w:hAnsi="Times New Roman" w:cs="Times New Roman"/>
          <w:sz w:val="28"/>
          <w:szCs w:val="28"/>
        </w:rPr>
        <w:t xml:space="preserve">4.augustam. </w:t>
      </w:r>
    </w:p>
    <w:p w14:paraId="04EB3B47" w14:textId="77777777" w:rsidR="009C35DB" w:rsidRDefault="009C35DB" w:rsidP="00CF56E5">
      <w:pPr>
        <w:spacing w:after="0" w:line="240" w:lineRule="auto"/>
        <w:jc w:val="both"/>
        <w:rPr>
          <w:rFonts w:ascii="Times New Roman" w:hAnsi="Times New Roman" w:cs="Times New Roman"/>
          <w:sz w:val="28"/>
          <w:szCs w:val="28"/>
        </w:rPr>
      </w:pPr>
    </w:p>
    <w:p w14:paraId="778811D1" w14:textId="3E41601E" w:rsidR="004972F6" w:rsidRPr="007C1FB5" w:rsidRDefault="00BF16AE" w:rsidP="004804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w:t>
      </w:r>
      <w:r w:rsidR="00816AF7" w:rsidRPr="007C1FB5">
        <w:rPr>
          <w:rFonts w:ascii="Times New Roman" w:hAnsi="Times New Roman" w:cs="Times New Roman"/>
          <w:i/>
          <w:sz w:val="28"/>
          <w:szCs w:val="28"/>
        </w:rPr>
        <w:t>ēd</w:t>
      </w:r>
      <w:r w:rsidR="00280F78">
        <w:rPr>
          <w:rFonts w:ascii="Times New Roman" w:hAnsi="Times New Roman" w:cs="Times New Roman"/>
          <w:i/>
          <w:sz w:val="28"/>
          <w:szCs w:val="28"/>
        </w:rPr>
        <w:t>i</w:t>
      </w:r>
      <w:r w:rsidR="00816AF7" w:rsidRPr="007C1FB5">
        <w:rPr>
          <w:rFonts w:ascii="Times New Roman" w:hAnsi="Times New Roman" w:cs="Times New Roman"/>
          <w:i/>
          <w:sz w:val="28"/>
          <w:szCs w:val="28"/>
        </w:rPr>
        <w:t xml:space="preserve"> beidz plkst. 1</w:t>
      </w:r>
      <w:r w:rsidR="00263B73">
        <w:rPr>
          <w:rFonts w:ascii="Times New Roman" w:hAnsi="Times New Roman" w:cs="Times New Roman"/>
          <w:i/>
          <w:sz w:val="28"/>
          <w:szCs w:val="28"/>
        </w:rPr>
        <w:t>5</w:t>
      </w:r>
      <w:r w:rsidR="009C35DB">
        <w:rPr>
          <w:rFonts w:ascii="Times New Roman" w:hAnsi="Times New Roman" w:cs="Times New Roman"/>
          <w:i/>
          <w:sz w:val="28"/>
          <w:szCs w:val="28"/>
        </w:rPr>
        <w:t>:00</w:t>
      </w:r>
      <w:r w:rsidR="00E511EE">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35F8D2C4" w14:textId="570A2BC1" w:rsidR="000F244C" w:rsidRPr="002C0F3A" w:rsidRDefault="005A4914" w:rsidP="00044B2B">
      <w:pPr>
        <w:spacing w:after="0" w:line="240" w:lineRule="auto"/>
        <w:jc w:val="both"/>
        <w:rPr>
          <w:rFonts w:ascii="Times New Roman" w:hAnsi="Times New Roman" w:cs="Times New Roman"/>
          <w:color w:val="000000"/>
          <w:sz w:val="28"/>
          <w:szCs w:val="28"/>
        </w:rPr>
      </w:pPr>
      <w:r w:rsidRPr="002C0F3A">
        <w:rPr>
          <w:rFonts w:ascii="Times New Roman" w:hAnsi="Times New Roman" w:cs="Times New Roman"/>
          <w:sz w:val="28"/>
          <w:szCs w:val="28"/>
        </w:rPr>
        <w:t>Pielikumā</w:t>
      </w:r>
      <w:r w:rsidR="00204F47" w:rsidRPr="002C0F3A">
        <w:rPr>
          <w:rFonts w:ascii="Times New Roman" w:hAnsi="Times New Roman" w:cs="Times New Roman"/>
          <w:sz w:val="28"/>
          <w:szCs w:val="28"/>
        </w:rPr>
        <w:t>:</w:t>
      </w:r>
      <w:r w:rsidRPr="002C0F3A">
        <w:rPr>
          <w:rFonts w:ascii="Times New Roman" w:hAnsi="Times New Roman" w:cs="Times New Roman"/>
          <w:sz w:val="28"/>
          <w:szCs w:val="28"/>
        </w:rPr>
        <w:t xml:space="preserve"> </w:t>
      </w:r>
      <w:r w:rsidR="00044B2B" w:rsidRPr="002C0F3A">
        <w:rPr>
          <w:rFonts w:ascii="Times New Roman" w:hAnsi="Times New Roman" w:cs="Times New Roman"/>
          <w:sz w:val="28"/>
          <w:szCs w:val="28"/>
        </w:rPr>
        <w:t xml:space="preserve">PKV prezentācija </w:t>
      </w:r>
      <w:r w:rsidR="00051410" w:rsidRPr="002C0F3A">
        <w:rPr>
          <w:rFonts w:ascii="Times New Roman" w:hAnsi="Times New Roman" w:cs="Times New Roman"/>
          <w:bCs/>
          <w:sz w:val="28"/>
          <w:szCs w:val="28"/>
        </w:rPr>
        <w:t>“</w:t>
      </w:r>
      <w:r w:rsidR="002C0F3A" w:rsidRPr="002C0F3A">
        <w:rPr>
          <w:rFonts w:ascii="Times New Roman" w:hAnsi="Times New Roman" w:cs="Times New Roman"/>
          <w:iCs/>
          <w:sz w:val="28"/>
          <w:szCs w:val="28"/>
        </w:rPr>
        <w:t>Jaunas metodoloģijas izstrāde iztikas minimuma patēriņa preču un pakalpojumu groza (turpmāk – iztikas minimums) noteikšanai un tās aprobācija (izmēģinājumprojekti).</w:t>
      </w:r>
      <w:r w:rsidR="00051410" w:rsidRPr="00044B2B">
        <w:rPr>
          <w:rFonts w:ascii="Times New Roman" w:hAnsi="Times New Roman" w:cs="Times New Roman"/>
          <w:bCs/>
          <w:sz w:val="28"/>
          <w:szCs w:val="28"/>
        </w:rPr>
        <w:t xml:space="preserve">” </w:t>
      </w:r>
    </w:p>
    <w:p w14:paraId="50042B09" w14:textId="77777777" w:rsidR="00F90200" w:rsidRDefault="00F90200" w:rsidP="004804FC">
      <w:pPr>
        <w:spacing w:after="0" w:line="240" w:lineRule="auto"/>
        <w:jc w:val="both"/>
        <w:rPr>
          <w:rFonts w:ascii="Times New Roman" w:hAnsi="Times New Roman" w:cs="Times New Roman"/>
          <w:color w:val="000000"/>
          <w:sz w:val="28"/>
          <w:szCs w:val="28"/>
        </w:rPr>
      </w:pPr>
    </w:p>
    <w:p w14:paraId="4AF3E464" w14:textId="77777777" w:rsidR="00F90200" w:rsidRPr="007C1FB5" w:rsidRDefault="00F90200" w:rsidP="004804FC">
      <w:pPr>
        <w:spacing w:after="0" w:line="240" w:lineRule="auto"/>
        <w:jc w:val="both"/>
        <w:rPr>
          <w:rFonts w:ascii="Times New Roman" w:hAnsi="Times New Roman" w:cs="Times New Roman"/>
          <w:color w:val="000000"/>
          <w:sz w:val="28"/>
          <w:szCs w:val="28"/>
        </w:rPr>
      </w:pPr>
    </w:p>
    <w:p w14:paraId="1D88C5DE" w14:textId="77777777" w:rsidR="00847F97" w:rsidRPr="007C1FB5" w:rsidRDefault="00847F97" w:rsidP="004804FC">
      <w:pPr>
        <w:spacing w:after="0" w:line="240" w:lineRule="auto"/>
        <w:jc w:val="both"/>
        <w:rPr>
          <w:rFonts w:ascii="Times New Roman" w:hAnsi="Times New Roman" w:cs="Times New Roman"/>
          <w:color w:val="000000"/>
          <w:sz w:val="28"/>
          <w:szCs w:val="28"/>
        </w:rPr>
      </w:pPr>
    </w:p>
    <w:p w14:paraId="7E2F61F2" w14:textId="694F4866" w:rsidR="005A4914"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w:t>
      </w:r>
      <w:r w:rsidR="00C6280A">
        <w:rPr>
          <w:rFonts w:ascii="Times New Roman" w:hAnsi="Times New Roman" w:cs="Times New Roman"/>
          <w:color w:val="000000"/>
          <w:sz w:val="28"/>
          <w:szCs w:val="28"/>
        </w:rPr>
        <w:t>a aizvietotājs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00F175EE" w:rsidRPr="00F175EE">
        <w:rPr>
          <w:rFonts w:ascii="Times New Roman" w:hAnsi="Times New Roman" w:cs="Times New Roman"/>
          <w:sz w:val="28"/>
          <w:szCs w:val="26"/>
        </w:rPr>
        <w:t>(paraksts*)</w:t>
      </w:r>
      <w:r w:rsidRPr="00F175EE">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C6280A">
        <w:rPr>
          <w:rFonts w:ascii="Times New Roman" w:hAnsi="Times New Roman" w:cs="Times New Roman"/>
          <w:color w:val="000000"/>
          <w:sz w:val="28"/>
          <w:szCs w:val="28"/>
        </w:rPr>
        <w:tab/>
        <w:t>E</w:t>
      </w:r>
      <w:r w:rsidRPr="007C1FB5">
        <w:rPr>
          <w:rFonts w:ascii="Times New Roman" w:hAnsi="Times New Roman" w:cs="Times New Roman"/>
          <w:color w:val="000000"/>
          <w:sz w:val="28"/>
          <w:szCs w:val="28"/>
        </w:rPr>
        <w:t>.</w:t>
      </w:r>
      <w:r w:rsidR="00D22100" w:rsidRPr="007C1FB5">
        <w:rPr>
          <w:rFonts w:ascii="Times New Roman" w:hAnsi="Times New Roman" w:cs="Times New Roman"/>
          <w:color w:val="000000"/>
          <w:sz w:val="28"/>
          <w:szCs w:val="28"/>
        </w:rPr>
        <w:t> </w:t>
      </w:r>
      <w:r w:rsidR="00C6280A">
        <w:rPr>
          <w:rFonts w:ascii="Times New Roman" w:hAnsi="Times New Roman" w:cs="Times New Roman"/>
          <w:color w:val="000000"/>
          <w:sz w:val="28"/>
          <w:szCs w:val="28"/>
        </w:rPr>
        <w:t>Celmiņa</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5A63766F" w14:textId="77777777" w:rsidR="00F175EE" w:rsidRPr="007C1FB5" w:rsidRDefault="00F175EE" w:rsidP="004804FC">
      <w:pPr>
        <w:spacing w:after="0" w:line="240" w:lineRule="auto"/>
        <w:jc w:val="both"/>
        <w:rPr>
          <w:rFonts w:ascii="Times New Roman" w:hAnsi="Times New Roman" w:cs="Times New Roman"/>
          <w:color w:val="000000"/>
          <w:sz w:val="28"/>
          <w:szCs w:val="28"/>
        </w:rPr>
      </w:pPr>
    </w:p>
    <w:p w14:paraId="3669A9E5" w14:textId="065940AD"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0EA77D74" w14:textId="65C144DA"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4E48F1">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CF56E5">
        <w:rPr>
          <w:rFonts w:ascii="Times New Roman" w:hAnsi="Times New Roman" w:cs="Times New Roman"/>
          <w:sz w:val="28"/>
          <w:szCs w:val="28"/>
        </w:rPr>
        <w:t>E.Kūla</w:t>
      </w:r>
    </w:p>
    <w:p w14:paraId="34C11D34" w14:textId="77777777" w:rsidR="004E48F1" w:rsidRDefault="004E48F1" w:rsidP="004E48F1">
      <w:pPr>
        <w:pStyle w:val="NoSpacing"/>
        <w:jc w:val="center"/>
        <w:rPr>
          <w:rFonts w:ascii="Times New Roman" w:hAnsi="Times New Roman"/>
          <w:sz w:val="26"/>
          <w:szCs w:val="26"/>
        </w:rPr>
      </w:pPr>
    </w:p>
    <w:p w14:paraId="6F8A2FAD" w14:textId="77777777" w:rsidR="004E48F1" w:rsidRDefault="004E48F1" w:rsidP="004E48F1">
      <w:pPr>
        <w:pStyle w:val="NoSpacing"/>
        <w:jc w:val="center"/>
        <w:rPr>
          <w:rFonts w:ascii="Times New Roman" w:hAnsi="Times New Roman"/>
          <w:sz w:val="26"/>
          <w:szCs w:val="26"/>
        </w:rPr>
      </w:pPr>
    </w:p>
    <w:p w14:paraId="2353ED3F" w14:textId="77777777" w:rsidR="004E48F1" w:rsidRDefault="004E48F1" w:rsidP="004E48F1">
      <w:pPr>
        <w:pStyle w:val="NoSpacing"/>
        <w:jc w:val="center"/>
        <w:rPr>
          <w:rFonts w:ascii="Times New Roman" w:hAnsi="Times New Roman"/>
          <w:sz w:val="26"/>
          <w:szCs w:val="26"/>
        </w:rPr>
      </w:pPr>
    </w:p>
    <w:p w14:paraId="7B5CDE17" w14:textId="77777777" w:rsidR="004E48F1" w:rsidRPr="00F03634" w:rsidRDefault="004E48F1" w:rsidP="004E48F1">
      <w:pPr>
        <w:pStyle w:val="NoSpacing"/>
        <w:jc w:val="center"/>
        <w:rPr>
          <w:rFonts w:ascii="Times New Roman" w:hAnsi="Times New Roman"/>
          <w:sz w:val="26"/>
          <w:szCs w:val="26"/>
        </w:rPr>
      </w:pPr>
      <w:r w:rsidRPr="00F03634">
        <w:rPr>
          <w:rFonts w:ascii="Times New Roman" w:hAnsi="Times New Roman"/>
          <w:sz w:val="26"/>
          <w:szCs w:val="26"/>
        </w:rPr>
        <w:t>*Dokuments ir parakstīts ar drošu elektronisko parakstu.</w:t>
      </w:r>
    </w:p>
    <w:p w14:paraId="52B3696E" w14:textId="77777777" w:rsidR="00DE2B0B" w:rsidRPr="007C1FB5" w:rsidRDefault="00DE2B0B" w:rsidP="004804FC">
      <w:pPr>
        <w:spacing w:after="0" w:line="240" w:lineRule="auto"/>
        <w:jc w:val="both"/>
        <w:rPr>
          <w:rFonts w:ascii="Times New Roman" w:hAnsi="Times New Roman" w:cs="Times New Roman"/>
          <w:sz w:val="28"/>
          <w:szCs w:val="28"/>
        </w:rPr>
      </w:pP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D5941" w16cid:durableId="24724ECE"/>
  <w16cid:commentId w16cid:paraId="7635A2D7" w16cid:durableId="247250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7803" w14:textId="77777777" w:rsidR="002F5771" w:rsidRDefault="002F5771" w:rsidP="005A4914">
      <w:pPr>
        <w:spacing w:after="0" w:line="240" w:lineRule="auto"/>
      </w:pPr>
      <w:r>
        <w:separator/>
      </w:r>
    </w:p>
  </w:endnote>
  <w:endnote w:type="continuationSeparator" w:id="0">
    <w:p w14:paraId="15D05A8A" w14:textId="77777777" w:rsidR="002F5771" w:rsidRDefault="002F5771"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7C5B2A" w:rsidRDefault="007C5B2A">
        <w:pPr>
          <w:pStyle w:val="Footer"/>
          <w:jc w:val="center"/>
        </w:pPr>
        <w:r>
          <w:fldChar w:fldCharType="begin"/>
        </w:r>
        <w:r>
          <w:instrText xml:space="preserve"> PAGE   \* MERGEFORMAT </w:instrText>
        </w:r>
        <w:r>
          <w:fldChar w:fldCharType="separate"/>
        </w:r>
        <w:r w:rsidR="005B2093">
          <w:rPr>
            <w:noProof/>
          </w:rPr>
          <w:t>6</w:t>
        </w:r>
        <w:r>
          <w:rPr>
            <w:noProof/>
          </w:rPr>
          <w:fldChar w:fldCharType="end"/>
        </w:r>
      </w:p>
    </w:sdtContent>
  </w:sdt>
  <w:p w14:paraId="1EDF13C8" w14:textId="77777777" w:rsidR="007C5B2A" w:rsidRDefault="007C5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8021" w14:textId="77777777" w:rsidR="002F5771" w:rsidRDefault="002F5771" w:rsidP="005A4914">
      <w:pPr>
        <w:spacing w:after="0" w:line="240" w:lineRule="auto"/>
      </w:pPr>
      <w:r>
        <w:separator/>
      </w:r>
    </w:p>
  </w:footnote>
  <w:footnote w:type="continuationSeparator" w:id="0">
    <w:p w14:paraId="37695643" w14:textId="77777777" w:rsidR="002F5771" w:rsidRDefault="002F5771"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1572E"/>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14"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6"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7" w15:restartNumberingAfterBreak="0">
    <w:nsid w:val="634F17B5"/>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0"/>
  </w:num>
  <w:num w:numId="4">
    <w:abstractNumId w:val="19"/>
  </w:num>
  <w:num w:numId="5">
    <w:abstractNumId w:val="12"/>
  </w:num>
  <w:num w:numId="6">
    <w:abstractNumId w:val="1"/>
  </w:num>
  <w:num w:numId="7">
    <w:abstractNumId w:val="6"/>
  </w:num>
  <w:num w:numId="8">
    <w:abstractNumId w:val="11"/>
  </w:num>
  <w:num w:numId="9">
    <w:abstractNumId w:val="0"/>
  </w:num>
  <w:num w:numId="10">
    <w:abstractNumId w:val="8"/>
  </w:num>
  <w:num w:numId="11">
    <w:abstractNumId w:val="18"/>
  </w:num>
  <w:num w:numId="12">
    <w:abstractNumId w:val="5"/>
  </w:num>
  <w:num w:numId="13">
    <w:abstractNumId w:val="2"/>
  </w:num>
  <w:num w:numId="14">
    <w:abstractNumId w:val="15"/>
  </w:num>
  <w:num w:numId="15">
    <w:abstractNumId w:val="16"/>
  </w:num>
  <w:num w:numId="16">
    <w:abstractNumId w:val="9"/>
  </w:num>
  <w:num w:numId="17">
    <w:abstractNumId w:val="3"/>
  </w:num>
  <w:num w:numId="18">
    <w:abstractNumId w:val="13"/>
  </w:num>
  <w:num w:numId="19">
    <w:abstractNumId w:val="10"/>
  </w:num>
  <w:num w:numId="20">
    <w:abstractNumId w:val="14"/>
  </w:num>
  <w:num w:numId="21">
    <w:abstractNumId w:val="17"/>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5DE"/>
    <w:rsid w:val="00007C1A"/>
    <w:rsid w:val="00007FED"/>
    <w:rsid w:val="00010071"/>
    <w:rsid w:val="00010272"/>
    <w:rsid w:val="00012FF1"/>
    <w:rsid w:val="000134C8"/>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B2B"/>
    <w:rsid w:val="00044D82"/>
    <w:rsid w:val="000457E9"/>
    <w:rsid w:val="000474C0"/>
    <w:rsid w:val="000476EB"/>
    <w:rsid w:val="0004775E"/>
    <w:rsid w:val="00051410"/>
    <w:rsid w:val="0005244E"/>
    <w:rsid w:val="00052A13"/>
    <w:rsid w:val="00052D20"/>
    <w:rsid w:val="00052F11"/>
    <w:rsid w:val="000533EA"/>
    <w:rsid w:val="00053911"/>
    <w:rsid w:val="00055C30"/>
    <w:rsid w:val="0005709B"/>
    <w:rsid w:val="00057FCB"/>
    <w:rsid w:val="000600BB"/>
    <w:rsid w:val="0006082A"/>
    <w:rsid w:val="0006088B"/>
    <w:rsid w:val="00060E31"/>
    <w:rsid w:val="00061DD1"/>
    <w:rsid w:val="00062140"/>
    <w:rsid w:val="00062E29"/>
    <w:rsid w:val="00062F3E"/>
    <w:rsid w:val="00064C9E"/>
    <w:rsid w:val="000651E4"/>
    <w:rsid w:val="00065561"/>
    <w:rsid w:val="00065CC1"/>
    <w:rsid w:val="00066378"/>
    <w:rsid w:val="000663B8"/>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912"/>
    <w:rsid w:val="000D72BC"/>
    <w:rsid w:val="000D7964"/>
    <w:rsid w:val="000E062C"/>
    <w:rsid w:val="000E0D38"/>
    <w:rsid w:val="000E0F3E"/>
    <w:rsid w:val="000E15EB"/>
    <w:rsid w:val="000E24E5"/>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271E"/>
    <w:rsid w:val="001133B4"/>
    <w:rsid w:val="00113D97"/>
    <w:rsid w:val="00113E18"/>
    <w:rsid w:val="001153FF"/>
    <w:rsid w:val="00115A8E"/>
    <w:rsid w:val="0011617B"/>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25B8"/>
    <w:rsid w:val="001337DC"/>
    <w:rsid w:val="00135E00"/>
    <w:rsid w:val="00140B93"/>
    <w:rsid w:val="00142532"/>
    <w:rsid w:val="00142C04"/>
    <w:rsid w:val="00142DF1"/>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4893"/>
    <w:rsid w:val="00165511"/>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52A6"/>
    <w:rsid w:val="001853E8"/>
    <w:rsid w:val="001854C0"/>
    <w:rsid w:val="00185A44"/>
    <w:rsid w:val="001867CC"/>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9AF"/>
    <w:rsid w:val="001955F7"/>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236E"/>
    <w:rsid w:val="001B259F"/>
    <w:rsid w:val="001B2ED1"/>
    <w:rsid w:val="001B4AB6"/>
    <w:rsid w:val="001B5CB3"/>
    <w:rsid w:val="001B7B29"/>
    <w:rsid w:val="001C02CE"/>
    <w:rsid w:val="001C0419"/>
    <w:rsid w:val="001C076B"/>
    <w:rsid w:val="001C0820"/>
    <w:rsid w:val="001C1CE3"/>
    <w:rsid w:val="001C22EB"/>
    <w:rsid w:val="001C2989"/>
    <w:rsid w:val="001C2ADF"/>
    <w:rsid w:val="001C3FD4"/>
    <w:rsid w:val="001C56A2"/>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28F7"/>
    <w:rsid w:val="0020295C"/>
    <w:rsid w:val="002037BB"/>
    <w:rsid w:val="00204F47"/>
    <w:rsid w:val="00205AFE"/>
    <w:rsid w:val="00205DF8"/>
    <w:rsid w:val="00206121"/>
    <w:rsid w:val="002065B8"/>
    <w:rsid w:val="002100B5"/>
    <w:rsid w:val="00210A12"/>
    <w:rsid w:val="00211B10"/>
    <w:rsid w:val="00213633"/>
    <w:rsid w:val="002136E0"/>
    <w:rsid w:val="00213A75"/>
    <w:rsid w:val="002142A4"/>
    <w:rsid w:val="00214610"/>
    <w:rsid w:val="0021519F"/>
    <w:rsid w:val="002159BF"/>
    <w:rsid w:val="00215AF1"/>
    <w:rsid w:val="00216652"/>
    <w:rsid w:val="0021690B"/>
    <w:rsid w:val="00216B74"/>
    <w:rsid w:val="00216C2A"/>
    <w:rsid w:val="00216CCE"/>
    <w:rsid w:val="002175E5"/>
    <w:rsid w:val="0021768A"/>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5D1"/>
    <w:rsid w:val="002340B1"/>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214C"/>
    <w:rsid w:val="00262C2D"/>
    <w:rsid w:val="0026365D"/>
    <w:rsid w:val="00263AD2"/>
    <w:rsid w:val="00263B73"/>
    <w:rsid w:val="002640EB"/>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0F78"/>
    <w:rsid w:val="0028167B"/>
    <w:rsid w:val="002823A7"/>
    <w:rsid w:val="00282AB1"/>
    <w:rsid w:val="00282B57"/>
    <w:rsid w:val="00284BFC"/>
    <w:rsid w:val="00286352"/>
    <w:rsid w:val="00286BEF"/>
    <w:rsid w:val="002870BC"/>
    <w:rsid w:val="00287621"/>
    <w:rsid w:val="00287E3E"/>
    <w:rsid w:val="002904EF"/>
    <w:rsid w:val="0029234C"/>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897"/>
    <w:rsid w:val="002B7BDD"/>
    <w:rsid w:val="002B7ECD"/>
    <w:rsid w:val="002C03AE"/>
    <w:rsid w:val="002C062F"/>
    <w:rsid w:val="002C0B67"/>
    <w:rsid w:val="002C0E05"/>
    <w:rsid w:val="002C0F3A"/>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2B61"/>
    <w:rsid w:val="002E33A9"/>
    <w:rsid w:val="002E35BE"/>
    <w:rsid w:val="002E52A9"/>
    <w:rsid w:val="002E563A"/>
    <w:rsid w:val="002E608A"/>
    <w:rsid w:val="002E73EC"/>
    <w:rsid w:val="002E7E98"/>
    <w:rsid w:val="002F00AC"/>
    <w:rsid w:val="002F0118"/>
    <w:rsid w:val="002F1E2B"/>
    <w:rsid w:val="002F2996"/>
    <w:rsid w:val="002F2EF1"/>
    <w:rsid w:val="002F4BC5"/>
    <w:rsid w:val="002F5771"/>
    <w:rsid w:val="002F604F"/>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A2E"/>
    <w:rsid w:val="003228F9"/>
    <w:rsid w:val="00322F39"/>
    <w:rsid w:val="003234B1"/>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82D"/>
    <w:rsid w:val="003362B6"/>
    <w:rsid w:val="00336761"/>
    <w:rsid w:val="003367D3"/>
    <w:rsid w:val="00337428"/>
    <w:rsid w:val="00337AC2"/>
    <w:rsid w:val="00341DA9"/>
    <w:rsid w:val="00342E83"/>
    <w:rsid w:val="00343219"/>
    <w:rsid w:val="0034432D"/>
    <w:rsid w:val="00344475"/>
    <w:rsid w:val="00344BEF"/>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3D8"/>
    <w:rsid w:val="00357814"/>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9050D"/>
    <w:rsid w:val="00390F7B"/>
    <w:rsid w:val="0039118D"/>
    <w:rsid w:val="003912F5"/>
    <w:rsid w:val="00392E07"/>
    <w:rsid w:val="003934D6"/>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85C"/>
    <w:rsid w:val="003B3115"/>
    <w:rsid w:val="003B4393"/>
    <w:rsid w:val="003B44D8"/>
    <w:rsid w:val="003B485E"/>
    <w:rsid w:val="003B562C"/>
    <w:rsid w:val="003B6028"/>
    <w:rsid w:val="003B6245"/>
    <w:rsid w:val="003B69E6"/>
    <w:rsid w:val="003B709A"/>
    <w:rsid w:val="003B7BC9"/>
    <w:rsid w:val="003C0780"/>
    <w:rsid w:val="003C13B9"/>
    <w:rsid w:val="003C1485"/>
    <w:rsid w:val="003C216A"/>
    <w:rsid w:val="003C2410"/>
    <w:rsid w:val="003C293B"/>
    <w:rsid w:val="003C2A36"/>
    <w:rsid w:val="003C2F16"/>
    <w:rsid w:val="003C305E"/>
    <w:rsid w:val="003C3434"/>
    <w:rsid w:val="003C3CE4"/>
    <w:rsid w:val="003C3D75"/>
    <w:rsid w:val="003C40F1"/>
    <w:rsid w:val="003C496D"/>
    <w:rsid w:val="003C5AD4"/>
    <w:rsid w:val="003C5E56"/>
    <w:rsid w:val="003C61EF"/>
    <w:rsid w:val="003C640A"/>
    <w:rsid w:val="003C6E68"/>
    <w:rsid w:val="003C74C8"/>
    <w:rsid w:val="003C7536"/>
    <w:rsid w:val="003D0142"/>
    <w:rsid w:val="003D0EEF"/>
    <w:rsid w:val="003D1233"/>
    <w:rsid w:val="003D1BD1"/>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C93"/>
    <w:rsid w:val="003E0FF0"/>
    <w:rsid w:val="003E12DF"/>
    <w:rsid w:val="003E3B85"/>
    <w:rsid w:val="003E4586"/>
    <w:rsid w:val="003E4834"/>
    <w:rsid w:val="003E4A36"/>
    <w:rsid w:val="003E4CB7"/>
    <w:rsid w:val="003E5B49"/>
    <w:rsid w:val="003E7004"/>
    <w:rsid w:val="003E74EC"/>
    <w:rsid w:val="003E76BC"/>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6F37"/>
    <w:rsid w:val="00417DA0"/>
    <w:rsid w:val="00420028"/>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941"/>
    <w:rsid w:val="004668BA"/>
    <w:rsid w:val="004700AC"/>
    <w:rsid w:val="0047018C"/>
    <w:rsid w:val="00470B81"/>
    <w:rsid w:val="00470E27"/>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38C3"/>
    <w:rsid w:val="00483A6E"/>
    <w:rsid w:val="00485686"/>
    <w:rsid w:val="00485776"/>
    <w:rsid w:val="004858E7"/>
    <w:rsid w:val="0048632C"/>
    <w:rsid w:val="00486594"/>
    <w:rsid w:val="0048673F"/>
    <w:rsid w:val="00486EB4"/>
    <w:rsid w:val="0049056B"/>
    <w:rsid w:val="00490CA3"/>
    <w:rsid w:val="00492145"/>
    <w:rsid w:val="00492E13"/>
    <w:rsid w:val="004938E8"/>
    <w:rsid w:val="00493C80"/>
    <w:rsid w:val="00493DFD"/>
    <w:rsid w:val="00494F69"/>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E0BAD"/>
    <w:rsid w:val="004E1288"/>
    <w:rsid w:val="004E22DC"/>
    <w:rsid w:val="004E26BD"/>
    <w:rsid w:val="004E2AF0"/>
    <w:rsid w:val="004E3473"/>
    <w:rsid w:val="004E48F1"/>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A04"/>
    <w:rsid w:val="004F50F2"/>
    <w:rsid w:val="004F65E8"/>
    <w:rsid w:val="004F70CB"/>
    <w:rsid w:val="0050083C"/>
    <w:rsid w:val="005030E8"/>
    <w:rsid w:val="00503EC4"/>
    <w:rsid w:val="005040D2"/>
    <w:rsid w:val="005049CF"/>
    <w:rsid w:val="00504A84"/>
    <w:rsid w:val="00504CDF"/>
    <w:rsid w:val="005056F1"/>
    <w:rsid w:val="00505F61"/>
    <w:rsid w:val="0050657D"/>
    <w:rsid w:val="00507318"/>
    <w:rsid w:val="005078B1"/>
    <w:rsid w:val="005102BA"/>
    <w:rsid w:val="00510378"/>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14D"/>
    <w:rsid w:val="00524465"/>
    <w:rsid w:val="0052458A"/>
    <w:rsid w:val="005246B4"/>
    <w:rsid w:val="005255AF"/>
    <w:rsid w:val="00525601"/>
    <w:rsid w:val="005257CE"/>
    <w:rsid w:val="005265DD"/>
    <w:rsid w:val="00526A1A"/>
    <w:rsid w:val="00526C17"/>
    <w:rsid w:val="00526FB1"/>
    <w:rsid w:val="00527A64"/>
    <w:rsid w:val="005306DC"/>
    <w:rsid w:val="005308C5"/>
    <w:rsid w:val="005312D8"/>
    <w:rsid w:val="005325DA"/>
    <w:rsid w:val="00532D24"/>
    <w:rsid w:val="005345DF"/>
    <w:rsid w:val="00534C57"/>
    <w:rsid w:val="00534EB0"/>
    <w:rsid w:val="00534FDC"/>
    <w:rsid w:val="0053553E"/>
    <w:rsid w:val="0053561E"/>
    <w:rsid w:val="00535F5C"/>
    <w:rsid w:val="0053616C"/>
    <w:rsid w:val="005369E9"/>
    <w:rsid w:val="00537B6B"/>
    <w:rsid w:val="00540A94"/>
    <w:rsid w:val="005410AE"/>
    <w:rsid w:val="005412C5"/>
    <w:rsid w:val="0054190F"/>
    <w:rsid w:val="0054328A"/>
    <w:rsid w:val="0054404F"/>
    <w:rsid w:val="00544163"/>
    <w:rsid w:val="00544745"/>
    <w:rsid w:val="00544DC6"/>
    <w:rsid w:val="00545382"/>
    <w:rsid w:val="00545F47"/>
    <w:rsid w:val="0054724B"/>
    <w:rsid w:val="005477D6"/>
    <w:rsid w:val="00550E3C"/>
    <w:rsid w:val="00551569"/>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519B"/>
    <w:rsid w:val="00566112"/>
    <w:rsid w:val="005665D1"/>
    <w:rsid w:val="00567315"/>
    <w:rsid w:val="0056760A"/>
    <w:rsid w:val="0056791D"/>
    <w:rsid w:val="0057108D"/>
    <w:rsid w:val="00571E56"/>
    <w:rsid w:val="00571F81"/>
    <w:rsid w:val="005725BC"/>
    <w:rsid w:val="0057280A"/>
    <w:rsid w:val="00572CED"/>
    <w:rsid w:val="00572FF2"/>
    <w:rsid w:val="00574E9A"/>
    <w:rsid w:val="00575229"/>
    <w:rsid w:val="00575552"/>
    <w:rsid w:val="00575B43"/>
    <w:rsid w:val="00577EF2"/>
    <w:rsid w:val="00581050"/>
    <w:rsid w:val="005818FC"/>
    <w:rsid w:val="00582382"/>
    <w:rsid w:val="005824E9"/>
    <w:rsid w:val="00582D54"/>
    <w:rsid w:val="005839C0"/>
    <w:rsid w:val="00584438"/>
    <w:rsid w:val="00585433"/>
    <w:rsid w:val="0058545D"/>
    <w:rsid w:val="005855FB"/>
    <w:rsid w:val="0058601B"/>
    <w:rsid w:val="00587D21"/>
    <w:rsid w:val="00591592"/>
    <w:rsid w:val="00592AE3"/>
    <w:rsid w:val="00592CEA"/>
    <w:rsid w:val="00593609"/>
    <w:rsid w:val="00593644"/>
    <w:rsid w:val="0059392A"/>
    <w:rsid w:val="00594F6E"/>
    <w:rsid w:val="00595BD4"/>
    <w:rsid w:val="00595F18"/>
    <w:rsid w:val="00596754"/>
    <w:rsid w:val="00596A2A"/>
    <w:rsid w:val="00596CDA"/>
    <w:rsid w:val="00596D3A"/>
    <w:rsid w:val="00596E65"/>
    <w:rsid w:val="005A01BE"/>
    <w:rsid w:val="005A03AB"/>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A7A4F"/>
    <w:rsid w:val="005B0868"/>
    <w:rsid w:val="005B0A75"/>
    <w:rsid w:val="005B0DE9"/>
    <w:rsid w:val="005B18AC"/>
    <w:rsid w:val="005B1BD9"/>
    <w:rsid w:val="005B1E44"/>
    <w:rsid w:val="005B2093"/>
    <w:rsid w:val="005B2840"/>
    <w:rsid w:val="005B4FF0"/>
    <w:rsid w:val="005B5361"/>
    <w:rsid w:val="005B5777"/>
    <w:rsid w:val="005B58F8"/>
    <w:rsid w:val="005B5DCA"/>
    <w:rsid w:val="005B5E8D"/>
    <w:rsid w:val="005B65D7"/>
    <w:rsid w:val="005B66E3"/>
    <w:rsid w:val="005B6904"/>
    <w:rsid w:val="005C0C0F"/>
    <w:rsid w:val="005C0C97"/>
    <w:rsid w:val="005C1CB7"/>
    <w:rsid w:val="005C2E02"/>
    <w:rsid w:val="005C3D91"/>
    <w:rsid w:val="005C4144"/>
    <w:rsid w:val="005C41F5"/>
    <w:rsid w:val="005C4372"/>
    <w:rsid w:val="005C5224"/>
    <w:rsid w:val="005C5995"/>
    <w:rsid w:val="005C75DA"/>
    <w:rsid w:val="005C7D83"/>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E7A14"/>
    <w:rsid w:val="005F0416"/>
    <w:rsid w:val="005F073E"/>
    <w:rsid w:val="005F0F92"/>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471"/>
    <w:rsid w:val="00606B15"/>
    <w:rsid w:val="00606EAF"/>
    <w:rsid w:val="006072FE"/>
    <w:rsid w:val="006105A5"/>
    <w:rsid w:val="00610B7F"/>
    <w:rsid w:val="00611CD1"/>
    <w:rsid w:val="0061287C"/>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20013"/>
    <w:rsid w:val="00620897"/>
    <w:rsid w:val="00621652"/>
    <w:rsid w:val="00622F10"/>
    <w:rsid w:val="006231F4"/>
    <w:rsid w:val="00624132"/>
    <w:rsid w:val="0062456C"/>
    <w:rsid w:val="00624C27"/>
    <w:rsid w:val="00625511"/>
    <w:rsid w:val="00626346"/>
    <w:rsid w:val="006268D9"/>
    <w:rsid w:val="00627370"/>
    <w:rsid w:val="00627F00"/>
    <w:rsid w:val="006302B5"/>
    <w:rsid w:val="0063117D"/>
    <w:rsid w:val="0063160D"/>
    <w:rsid w:val="006324F6"/>
    <w:rsid w:val="00632CFD"/>
    <w:rsid w:val="00633001"/>
    <w:rsid w:val="006333D3"/>
    <w:rsid w:val="00633DAC"/>
    <w:rsid w:val="00634F1A"/>
    <w:rsid w:val="006352C1"/>
    <w:rsid w:val="006363B8"/>
    <w:rsid w:val="00637532"/>
    <w:rsid w:val="00637A48"/>
    <w:rsid w:val="00637AE8"/>
    <w:rsid w:val="006405C8"/>
    <w:rsid w:val="00642BDF"/>
    <w:rsid w:val="0064331B"/>
    <w:rsid w:val="006437A0"/>
    <w:rsid w:val="00643B05"/>
    <w:rsid w:val="0064439D"/>
    <w:rsid w:val="006444D7"/>
    <w:rsid w:val="00644C2C"/>
    <w:rsid w:val="006452EC"/>
    <w:rsid w:val="006458E8"/>
    <w:rsid w:val="00645A1A"/>
    <w:rsid w:val="00647554"/>
    <w:rsid w:val="00647D16"/>
    <w:rsid w:val="00650B85"/>
    <w:rsid w:val="00651388"/>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96B08"/>
    <w:rsid w:val="006A1203"/>
    <w:rsid w:val="006A12F8"/>
    <w:rsid w:val="006A138F"/>
    <w:rsid w:val="006A187C"/>
    <w:rsid w:val="006A1D36"/>
    <w:rsid w:val="006A1DD4"/>
    <w:rsid w:val="006A30F4"/>
    <w:rsid w:val="006A4D7B"/>
    <w:rsid w:val="006A5A3E"/>
    <w:rsid w:val="006A6C3E"/>
    <w:rsid w:val="006B002B"/>
    <w:rsid w:val="006B00DE"/>
    <w:rsid w:val="006B077C"/>
    <w:rsid w:val="006B09F1"/>
    <w:rsid w:val="006B0BB3"/>
    <w:rsid w:val="006B0EF8"/>
    <w:rsid w:val="006B1E80"/>
    <w:rsid w:val="006B3B3E"/>
    <w:rsid w:val="006B3D7D"/>
    <w:rsid w:val="006B453F"/>
    <w:rsid w:val="006B5038"/>
    <w:rsid w:val="006B543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367"/>
    <w:rsid w:val="006D13EE"/>
    <w:rsid w:val="006D203D"/>
    <w:rsid w:val="006D3243"/>
    <w:rsid w:val="006D4DAF"/>
    <w:rsid w:val="006D59E6"/>
    <w:rsid w:val="006D5B4F"/>
    <w:rsid w:val="006E11DB"/>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14BF"/>
    <w:rsid w:val="007139D7"/>
    <w:rsid w:val="00713F68"/>
    <w:rsid w:val="007149C9"/>
    <w:rsid w:val="00714D51"/>
    <w:rsid w:val="007154AE"/>
    <w:rsid w:val="007162AA"/>
    <w:rsid w:val="00717A64"/>
    <w:rsid w:val="00720D3A"/>
    <w:rsid w:val="00720D56"/>
    <w:rsid w:val="007214F5"/>
    <w:rsid w:val="0072232F"/>
    <w:rsid w:val="0072277D"/>
    <w:rsid w:val="007232E9"/>
    <w:rsid w:val="00723426"/>
    <w:rsid w:val="00723DB2"/>
    <w:rsid w:val="00723FC2"/>
    <w:rsid w:val="0072424B"/>
    <w:rsid w:val="00726C7C"/>
    <w:rsid w:val="00727B24"/>
    <w:rsid w:val="00730BA6"/>
    <w:rsid w:val="00731B3C"/>
    <w:rsid w:val="00732B41"/>
    <w:rsid w:val="00733E3F"/>
    <w:rsid w:val="00733F40"/>
    <w:rsid w:val="007340FB"/>
    <w:rsid w:val="0073420B"/>
    <w:rsid w:val="0073448C"/>
    <w:rsid w:val="00734D1A"/>
    <w:rsid w:val="00735063"/>
    <w:rsid w:val="007369C7"/>
    <w:rsid w:val="00737E13"/>
    <w:rsid w:val="007402B9"/>
    <w:rsid w:val="007402E3"/>
    <w:rsid w:val="0074104A"/>
    <w:rsid w:val="007411D4"/>
    <w:rsid w:val="00741E10"/>
    <w:rsid w:val="0074251F"/>
    <w:rsid w:val="0074271E"/>
    <w:rsid w:val="007428D5"/>
    <w:rsid w:val="00742FF3"/>
    <w:rsid w:val="00743846"/>
    <w:rsid w:val="007439C5"/>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E84"/>
    <w:rsid w:val="007676B8"/>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906C9"/>
    <w:rsid w:val="00790A2E"/>
    <w:rsid w:val="00792C3C"/>
    <w:rsid w:val="00793A09"/>
    <w:rsid w:val="00794EED"/>
    <w:rsid w:val="00794F89"/>
    <w:rsid w:val="007977D0"/>
    <w:rsid w:val="007A089C"/>
    <w:rsid w:val="007A1106"/>
    <w:rsid w:val="007A139E"/>
    <w:rsid w:val="007A364F"/>
    <w:rsid w:val="007A43E2"/>
    <w:rsid w:val="007A576C"/>
    <w:rsid w:val="007A5A22"/>
    <w:rsid w:val="007B06F6"/>
    <w:rsid w:val="007B0CF4"/>
    <w:rsid w:val="007B1920"/>
    <w:rsid w:val="007B19EA"/>
    <w:rsid w:val="007B1FFD"/>
    <w:rsid w:val="007B2171"/>
    <w:rsid w:val="007B263A"/>
    <w:rsid w:val="007B324A"/>
    <w:rsid w:val="007B4057"/>
    <w:rsid w:val="007B4B87"/>
    <w:rsid w:val="007B5377"/>
    <w:rsid w:val="007B5676"/>
    <w:rsid w:val="007B63FF"/>
    <w:rsid w:val="007B704C"/>
    <w:rsid w:val="007B7776"/>
    <w:rsid w:val="007C1712"/>
    <w:rsid w:val="007C1BFC"/>
    <w:rsid w:val="007C1C0A"/>
    <w:rsid w:val="007C1CE3"/>
    <w:rsid w:val="007C1FB5"/>
    <w:rsid w:val="007C28A1"/>
    <w:rsid w:val="007C2E1E"/>
    <w:rsid w:val="007C3CC0"/>
    <w:rsid w:val="007C426B"/>
    <w:rsid w:val="007C42B8"/>
    <w:rsid w:val="007C44A5"/>
    <w:rsid w:val="007C4578"/>
    <w:rsid w:val="007C464C"/>
    <w:rsid w:val="007C4C08"/>
    <w:rsid w:val="007C554A"/>
    <w:rsid w:val="007C594F"/>
    <w:rsid w:val="007C5B2A"/>
    <w:rsid w:val="007C7946"/>
    <w:rsid w:val="007C795C"/>
    <w:rsid w:val="007C7979"/>
    <w:rsid w:val="007D0175"/>
    <w:rsid w:val="007D3061"/>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C39"/>
    <w:rsid w:val="007F4EE9"/>
    <w:rsid w:val="007F61FB"/>
    <w:rsid w:val="007F62A8"/>
    <w:rsid w:val="007F6582"/>
    <w:rsid w:val="007F77DB"/>
    <w:rsid w:val="007F7BC3"/>
    <w:rsid w:val="007F7FCC"/>
    <w:rsid w:val="008001A1"/>
    <w:rsid w:val="008009D7"/>
    <w:rsid w:val="00801F8D"/>
    <w:rsid w:val="0080209E"/>
    <w:rsid w:val="0080382F"/>
    <w:rsid w:val="00803C45"/>
    <w:rsid w:val="00804CBB"/>
    <w:rsid w:val="00804E4E"/>
    <w:rsid w:val="00806684"/>
    <w:rsid w:val="008068DE"/>
    <w:rsid w:val="00806DBE"/>
    <w:rsid w:val="008070DC"/>
    <w:rsid w:val="008072D5"/>
    <w:rsid w:val="008075A6"/>
    <w:rsid w:val="00807A7F"/>
    <w:rsid w:val="00810095"/>
    <w:rsid w:val="00810950"/>
    <w:rsid w:val="00811260"/>
    <w:rsid w:val="00812724"/>
    <w:rsid w:val="00812CDC"/>
    <w:rsid w:val="008134BE"/>
    <w:rsid w:val="00813CAA"/>
    <w:rsid w:val="00813F79"/>
    <w:rsid w:val="00814206"/>
    <w:rsid w:val="008143AA"/>
    <w:rsid w:val="00814429"/>
    <w:rsid w:val="00814677"/>
    <w:rsid w:val="008159E6"/>
    <w:rsid w:val="00815A4F"/>
    <w:rsid w:val="00815C99"/>
    <w:rsid w:val="0081623B"/>
    <w:rsid w:val="0081625F"/>
    <w:rsid w:val="0081630E"/>
    <w:rsid w:val="00816332"/>
    <w:rsid w:val="00816AF7"/>
    <w:rsid w:val="00820844"/>
    <w:rsid w:val="008217F6"/>
    <w:rsid w:val="00821833"/>
    <w:rsid w:val="0082239F"/>
    <w:rsid w:val="00824038"/>
    <w:rsid w:val="00824C58"/>
    <w:rsid w:val="0082506D"/>
    <w:rsid w:val="008268DC"/>
    <w:rsid w:val="00826A7B"/>
    <w:rsid w:val="00826EAA"/>
    <w:rsid w:val="00826F70"/>
    <w:rsid w:val="008277EE"/>
    <w:rsid w:val="008278F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20B"/>
    <w:rsid w:val="0084673F"/>
    <w:rsid w:val="008479F6"/>
    <w:rsid w:val="00847DFF"/>
    <w:rsid w:val="00847F97"/>
    <w:rsid w:val="00850270"/>
    <w:rsid w:val="008505C6"/>
    <w:rsid w:val="008508CA"/>
    <w:rsid w:val="00851003"/>
    <w:rsid w:val="00851228"/>
    <w:rsid w:val="0085135A"/>
    <w:rsid w:val="00851645"/>
    <w:rsid w:val="008524A7"/>
    <w:rsid w:val="0085310C"/>
    <w:rsid w:val="008531C1"/>
    <w:rsid w:val="0085353E"/>
    <w:rsid w:val="008538CC"/>
    <w:rsid w:val="00853B4E"/>
    <w:rsid w:val="00853E60"/>
    <w:rsid w:val="008547A1"/>
    <w:rsid w:val="00855C46"/>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B58"/>
    <w:rsid w:val="00867CA6"/>
    <w:rsid w:val="00867DD1"/>
    <w:rsid w:val="008702B1"/>
    <w:rsid w:val="00870536"/>
    <w:rsid w:val="0087140E"/>
    <w:rsid w:val="00872D27"/>
    <w:rsid w:val="00873062"/>
    <w:rsid w:val="00873279"/>
    <w:rsid w:val="00873CA1"/>
    <w:rsid w:val="00873D7D"/>
    <w:rsid w:val="0087421F"/>
    <w:rsid w:val="0087582D"/>
    <w:rsid w:val="00880196"/>
    <w:rsid w:val="00880A15"/>
    <w:rsid w:val="00880A48"/>
    <w:rsid w:val="0088160C"/>
    <w:rsid w:val="00881B45"/>
    <w:rsid w:val="00881C9E"/>
    <w:rsid w:val="00881D06"/>
    <w:rsid w:val="008820A5"/>
    <w:rsid w:val="00882119"/>
    <w:rsid w:val="0088281C"/>
    <w:rsid w:val="00883042"/>
    <w:rsid w:val="008832C3"/>
    <w:rsid w:val="008836C9"/>
    <w:rsid w:val="00883E3E"/>
    <w:rsid w:val="00884ADF"/>
    <w:rsid w:val="008854F6"/>
    <w:rsid w:val="00885A19"/>
    <w:rsid w:val="00886645"/>
    <w:rsid w:val="008868FC"/>
    <w:rsid w:val="0088709D"/>
    <w:rsid w:val="00887233"/>
    <w:rsid w:val="00887C7C"/>
    <w:rsid w:val="00890E3F"/>
    <w:rsid w:val="0089206E"/>
    <w:rsid w:val="008928DE"/>
    <w:rsid w:val="00892999"/>
    <w:rsid w:val="00893D8B"/>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B7A1C"/>
    <w:rsid w:val="008C029D"/>
    <w:rsid w:val="008C04E2"/>
    <w:rsid w:val="008C0748"/>
    <w:rsid w:val="008C18B9"/>
    <w:rsid w:val="008C2FFA"/>
    <w:rsid w:val="008C3A02"/>
    <w:rsid w:val="008C3C2E"/>
    <w:rsid w:val="008C510C"/>
    <w:rsid w:val="008C596E"/>
    <w:rsid w:val="008C7A18"/>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728"/>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1031"/>
    <w:rsid w:val="0091162C"/>
    <w:rsid w:val="00911A72"/>
    <w:rsid w:val="009124EA"/>
    <w:rsid w:val="00912540"/>
    <w:rsid w:val="00912D8A"/>
    <w:rsid w:val="009131E4"/>
    <w:rsid w:val="0091336F"/>
    <w:rsid w:val="009155D5"/>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DA5"/>
    <w:rsid w:val="00941408"/>
    <w:rsid w:val="00941551"/>
    <w:rsid w:val="00941FB5"/>
    <w:rsid w:val="009429D4"/>
    <w:rsid w:val="00942B45"/>
    <w:rsid w:val="00942EE4"/>
    <w:rsid w:val="009430D0"/>
    <w:rsid w:val="009431D7"/>
    <w:rsid w:val="009441B3"/>
    <w:rsid w:val="00946368"/>
    <w:rsid w:val="00946672"/>
    <w:rsid w:val="00947EC9"/>
    <w:rsid w:val="00947EE8"/>
    <w:rsid w:val="00950320"/>
    <w:rsid w:val="009504C7"/>
    <w:rsid w:val="009514AA"/>
    <w:rsid w:val="00953A26"/>
    <w:rsid w:val="00953A55"/>
    <w:rsid w:val="009549EC"/>
    <w:rsid w:val="00954A6A"/>
    <w:rsid w:val="009551E1"/>
    <w:rsid w:val="00955949"/>
    <w:rsid w:val="00955E25"/>
    <w:rsid w:val="00956753"/>
    <w:rsid w:val="00956DD4"/>
    <w:rsid w:val="009573EE"/>
    <w:rsid w:val="00957829"/>
    <w:rsid w:val="00957A93"/>
    <w:rsid w:val="0096022C"/>
    <w:rsid w:val="00960561"/>
    <w:rsid w:val="0096076D"/>
    <w:rsid w:val="009609E6"/>
    <w:rsid w:val="00961FC8"/>
    <w:rsid w:val="009623BB"/>
    <w:rsid w:val="00962462"/>
    <w:rsid w:val="00963098"/>
    <w:rsid w:val="009638D6"/>
    <w:rsid w:val="009639C5"/>
    <w:rsid w:val="0096527D"/>
    <w:rsid w:val="00965DB7"/>
    <w:rsid w:val="00966F91"/>
    <w:rsid w:val="00967CDB"/>
    <w:rsid w:val="00967D16"/>
    <w:rsid w:val="0097087B"/>
    <w:rsid w:val="009715DE"/>
    <w:rsid w:val="0097262D"/>
    <w:rsid w:val="00973C8D"/>
    <w:rsid w:val="00973CA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BDC"/>
    <w:rsid w:val="009A5C05"/>
    <w:rsid w:val="009A5EF8"/>
    <w:rsid w:val="009A736E"/>
    <w:rsid w:val="009A7796"/>
    <w:rsid w:val="009A77EC"/>
    <w:rsid w:val="009A793D"/>
    <w:rsid w:val="009A7BAF"/>
    <w:rsid w:val="009B058E"/>
    <w:rsid w:val="009B120D"/>
    <w:rsid w:val="009B1638"/>
    <w:rsid w:val="009B1711"/>
    <w:rsid w:val="009B1DF5"/>
    <w:rsid w:val="009B22CB"/>
    <w:rsid w:val="009B29D9"/>
    <w:rsid w:val="009B3B76"/>
    <w:rsid w:val="009B3C84"/>
    <w:rsid w:val="009B3D78"/>
    <w:rsid w:val="009B59C6"/>
    <w:rsid w:val="009B5EE5"/>
    <w:rsid w:val="009B6E9E"/>
    <w:rsid w:val="009B73DA"/>
    <w:rsid w:val="009B76CA"/>
    <w:rsid w:val="009B7BDA"/>
    <w:rsid w:val="009C125D"/>
    <w:rsid w:val="009C13AB"/>
    <w:rsid w:val="009C1BB9"/>
    <w:rsid w:val="009C24B2"/>
    <w:rsid w:val="009C2E95"/>
    <w:rsid w:val="009C35DB"/>
    <w:rsid w:val="009C3F8A"/>
    <w:rsid w:val="009C43E8"/>
    <w:rsid w:val="009C4452"/>
    <w:rsid w:val="009C65E1"/>
    <w:rsid w:val="009C7899"/>
    <w:rsid w:val="009D101F"/>
    <w:rsid w:val="009D1437"/>
    <w:rsid w:val="009D166E"/>
    <w:rsid w:val="009D19CD"/>
    <w:rsid w:val="009D1A1D"/>
    <w:rsid w:val="009D2887"/>
    <w:rsid w:val="009D2E1B"/>
    <w:rsid w:val="009D3023"/>
    <w:rsid w:val="009D3128"/>
    <w:rsid w:val="009D32BF"/>
    <w:rsid w:val="009D32D4"/>
    <w:rsid w:val="009D3FDA"/>
    <w:rsid w:val="009D43EA"/>
    <w:rsid w:val="009D444E"/>
    <w:rsid w:val="009D4B47"/>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B80"/>
    <w:rsid w:val="00A14F0C"/>
    <w:rsid w:val="00A15BD7"/>
    <w:rsid w:val="00A1619F"/>
    <w:rsid w:val="00A16837"/>
    <w:rsid w:val="00A17798"/>
    <w:rsid w:val="00A178FA"/>
    <w:rsid w:val="00A17FEA"/>
    <w:rsid w:val="00A210CB"/>
    <w:rsid w:val="00A213EF"/>
    <w:rsid w:val="00A2193F"/>
    <w:rsid w:val="00A23B46"/>
    <w:rsid w:val="00A24465"/>
    <w:rsid w:val="00A247A3"/>
    <w:rsid w:val="00A24EDF"/>
    <w:rsid w:val="00A25797"/>
    <w:rsid w:val="00A25D1E"/>
    <w:rsid w:val="00A25F9D"/>
    <w:rsid w:val="00A27495"/>
    <w:rsid w:val="00A27A89"/>
    <w:rsid w:val="00A3058F"/>
    <w:rsid w:val="00A30BB7"/>
    <w:rsid w:val="00A315E6"/>
    <w:rsid w:val="00A32038"/>
    <w:rsid w:val="00A34EE6"/>
    <w:rsid w:val="00A3564E"/>
    <w:rsid w:val="00A35B40"/>
    <w:rsid w:val="00A35E25"/>
    <w:rsid w:val="00A37477"/>
    <w:rsid w:val="00A37553"/>
    <w:rsid w:val="00A37965"/>
    <w:rsid w:val="00A37EEA"/>
    <w:rsid w:val="00A40B31"/>
    <w:rsid w:val="00A40C17"/>
    <w:rsid w:val="00A40F4A"/>
    <w:rsid w:val="00A41EB6"/>
    <w:rsid w:val="00A4332D"/>
    <w:rsid w:val="00A434BF"/>
    <w:rsid w:val="00A43C1E"/>
    <w:rsid w:val="00A440D4"/>
    <w:rsid w:val="00A442D2"/>
    <w:rsid w:val="00A44892"/>
    <w:rsid w:val="00A45665"/>
    <w:rsid w:val="00A464EC"/>
    <w:rsid w:val="00A47660"/>
    <w:rsid w:val="00A47813"/>
    <w:rsid w:val="00A503FA"/>
    <w:rsid w:val="00A50F18"/>
    <w:rsid w:val="00A51B97"/>
    <w:rsid w:val="00A522B9"/>
    <w:rsid w:val="00A5267A"/>
    <w:rsid w:val="00A52A9D"/>
    <w:rsid w:val="00A53107"/>
    <w:rsid w:val="00A541E6"/>
    <w:rsid w:val="00A541F8"/>
    <w:rsid w:val="00A54206"/>
    <w:rsid w:val="00A549BE"/>
    <w:rsid w:val="00A549C5"/>
    <w:rsid w:val="00A5500F"/>
    <w:rsid w:val="00A5501C"/>
    <w:rsid w:val="00A555DC"/>
    <w:rsid w:val="00A55D28"/>
    <w:rsid w:val="00A567A2"/>
    <w:rsid w:val="00A56831"/>
    <w:rsid w:val="00A569E1"/>
    <w:rsid w:val="00A60437"/>
    <w:rsid w:val="00A6056A"/>
    <w:rsid w:val="00A61022"/>
    <w:rsid w:val="00A611D2"/>
    <w:rsid w:val="00A62240"/>
    <w:rsid w:val="00A63349"/>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C97"/>
    <w:rsid w:val="00A771C8"/>
    <w:rsid w:val="00A77AD6"/>
    <w:rsid w:val="00A77D18"/>
    <w:rsid w:val="00A80DFB"/>
    <w:rsid w:val="00A82D5A"/>
    <w:rsid w:val="00A83F54"/>
    <w:rsid w:val="00A85DA8"/>
    <w:rsid w:val="00A86313"/>
    <w:rsid w:val="00A86C77"/>
    <w:rsid w:val="00A86DD8"/>
    <w:rsid w:val="00A87618"/>
    <w:rsid w:val="00A878E1"/>
    <w:rsid w:val="00A90068"/>
    <w:rsid w:val="00A90710"/>
    <w:rsid w:val="00A92088"/>
    <w:rsid w:val="00A933F7"/>
    <w:rsid w:val="00A93736"/>
    <w:rsid w:val="00A937C0"/>
    <w:rsid w:val="00A942B8"/>
    <w:rsid w:val="00A944D4"/>
    <w:rsid w:val="00A95FAF"/>
    <w:rsid w:val="00A96845"/>
    <w:rsid w:val="00A96A51"/>
    <w:rsid w:val="00A971D6"/>
    <w:rsid w:val="00A971E6"/>
    <w:rsid w:val="00A977D8"/>
    <w:rsid w:val="00AA0125"/>
    <w:rsid w:val="00AA2170"/>
    <w:rsid w:val="00AA40F3"/>
    <w:rsid w:val="00AA4C4C"/>
    <w:rsid w:val="00AA5C11"/>
    <w:rsid w:val="00AA60B8"/>
    <w:rsid w:val="00AA6CA6"/>
    <w:rsid w:val="00AA6D35"/>
    <w:rsid w:val="00AA79A9"/>
    <w:rsid w:val="00AA7E6D"/>
    <w:rsid w:val="00AB012D"/>
    <w:rsid w:val="00AB080E"/>
    <w:rsid w:val="00AB0C2A"/>
    <w:rsid w:val="00AB0DDD"/>
    <w:rsid w:val="00AB0E6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375E"/>
    <w:rsid w:val="00AD450A"/>
    <w:rsid w:val="00AD5297"/>
    <w:rsid w:val="00AD5410"/>
    <w:rsid w:val="00AD5735"/>
    <w:rsid w:val="00AD5882"/>
    <w:rsid w:val="00AD7291"/>
    <w:rsid w:val="00AD743E"/>
    <w:rsid w:val="00AE19B6"/>
    <w:rsid w:val="00AE1ABF"/>
    <w:rsid w:val="00AE21CE"/>
    <w:rsid w:val="00AE2B1B"/>
    <w:rsid w:val="00AE2CA6"/>
    <w:rsid w:val="00AE304B"/>
    <w:rsid w:val="00AE410E"/>
    <w:rsid w:val="00AE5198"/>
    <w:rsid w:val="00AE55E1"/>
    <w:rsid w:val="00AE5C34"/>
    <w:rsid w:val="00AE6031"/>
    <w:rsid w:val="00AE606F"/>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129D"/>
    <w:rsid w:val="00B31B63"/>
    <w:rsid w:val="00B34927"/>
    <w:rsid w:val="00B37B40"/>
    <w:rsid w:val="00B4005C"/>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FCF"/>
    <w:rsid w:val="00B650AE"/>
    <w:rsid w:val="00B65FCA"/>
    <w:rsid w:val="00B668C5"/>
    <w:rsid w:val="00B6699A"/>
    <w:rsid w:val="00B66D29"/>
    <w:rsid w:val="00B6730E"/>
    <w:rsid w:val="00B67AE2"/>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351F"/>
    <w:rsid w:val="00B8391A"/>
    <w:rsid w:val="00B83CE5"/>
    <w:rsid w:val="00B84B7C"/>
    <w:rsid w:val="00B87114"/>
    <w:rsid w:val="00B908DC"/>
    <w:rsid w:val="00B90E4C"/>
    <w:rsid w:val="00B91AA0"/>
    <w:rsid w:val="00B922C7"/>
    <w:rsid w:val="00B931EA"/>
    <w:rsid w:val="00B93C74"/>
    <w:rsid w:val="00B94D21"/>
    <w:rsid w:val="00B962D2"/>
    <w:rsid w:val="00BA0735"/>
    <w:rsid w:val="00BA0854"/>
    <w:rsid w:val="00BA0EE0"/>
    <w:rsid w:val="00BA1170"/>
    <w:rsid w:val="00BA182D"/>
    <w:rsid w:val="00BA1A6F"/>
    <w:rsid w:val="00BA1B69"/>
    <w:rsid w:val="00BA2AB9"/>
    <w:rsid w:val="00BA2B8C"/>
    <w:rsid w:val="00BA33AE"/>
    <w:rsid w:val="00BA3627"/>
    <w:rsid w:val="00BA364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2B8D"/>
    <w:rsid w:val="00BB33C4"/>
    <w:rsid w:val="00BB3BD1"/>
    <w:rsid w:val="00BB40BA"/>
    <w:rsid w:val="00BB47B6"/>
    <w:rsid w:val="00BB524C"/>
    <w:rsid w:val="00BB5668"/>
    <w:rsid w:val="00BB64EC"/>
    <w:rsid w:val="00BB661C"/>
    <w:rsid w:val="00BB76CD"/>
    <w:rsid w:val="00BB7BFA"/>
    <w:rsid w:val="00BC0351"/>
    <w:rsid w:val="00BC060B"/>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D7C"/>
    <w:rsid w:val="00BE7371"/>
    <w:rsid w:val="00BE7AE3"/>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3470"/>
    <w:rsid w:val="00C03529"/>
    <w:rsid w:val="00C03AC2"/>
    <w:rsid w:val="00C0400C"/>
    <w:rsid w:val="00C0408B"/>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1033"/>
    <w:rsid w:val="00C21074"/>
    <w:rsid w:val="00C212CC"/>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127"/>
    <w:rsid w:val="00C37C21"/>
    <w:rsid w:val="00C37DC5"/>
    <w:rsid w:val="00C37E65"/>
    <w:rsid w:val="00C40A31"/>
    <w:rsid w:val="00C40D6C"/>
    <w:rsid w:val="00C414A0"/>
    <w:rsid w:val="00C42B49"/>
    <w:rsid w:val="00C43D36"/>
    <w:rsid w:val="00C45E79"/>
    <w:rsid w:val="00C46EEA"/>
    <w:rsid w:val="00C4721C"/>
    <w:rsid w:val="00C52281"/>
    <w:rsid w:val="00C52596"/>
    <w:rsid w:val="00C526B3"/>
    <w:rsid w:val="00C52B41"/>
    <w:rsid w:val="00C53896"/>
    <w:rsid w:val="00C53D48"/>
    <w:rsid w:val="00C5486C"/>
    <w:rsid w:val="00C54E7A"/>
    <w:rsid w:val="00C55928"/>
    <w:rsid w:val="00C559CB"/>
    <w:rsid w:val="00C55EBE"/>
    <w:rsid w:val="00C56DC9"/>
    <w:rsid w:val="00C57390"/>
    <w:rsid w:val="00C5754A"/>
    <w:rsid w:val="00C57CE9"/>
    <w:rsid w:val="00C60535"/>
    <w:rsid w:val="00C60700"/>
    <w:rsid w:val="00C60862"/>
    <w:rsid w:val="00C60BC3"/>
    <w:rsid w:val="00C60BFA"/>
    <w:rsid w:val="00C611DA"/>
    <w:rsid w:val="00C614A8"/>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32EE"/>
    <w:rsid w:val="00C9518D"/>
    <w:rsid w:val="00C952C3"/>
    <w:rsid w:val="00C95E30"/>
    <w:rsid w:val="00C95F79"/>
    <w:rsid w:val="00C968BD"/>
    <w:rsid w:val="00CA12A4"/>
    <w:rsid w:val="00CA12C0"/>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50BE"/>
    <w:rsid w:val="00CB50C4"/>
    <w:rsid w:val="00CB640A"/>
    <w:rsid w:val="00CB6804"/>
    <w:rsid w:val="00CB6A11"/>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F29"/>
    <w:rsid w:val="00D3518D"/>
    <w:rsid w:val="00D35B35"/>
    <w:rsid w:val="00D35CFE"/>
    <w:rsid w:val="00D36789"/>
    <w:rsid w:val="00D369EE"/>
    <w:rsid w:val="00D374AE"/>
    <w:rsid w:val="00D37C8C"/>
    <w:rsid w:val="00D409E3"/>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470D"/>
    <w:rsid w:val="00D5527F"/>
    <w:rsid w:val="00D56B93"/>
    <w:rsid w:val="00D56D93"/>
    <w:rsid w:val="00D5749B"/>
    <w:rsid w:val="00D6097F"/>
    <w:rsid w:val="00D60DE0"/>
    <w:rsid w:val="00D6171C"/>
    <w:rsid w:val="00D61797"/>
    <w:rsid w:val="00D61816"/>
    <w:rsid w:val="00D619CF"/>
    <w:rsid w:val="00D61F5C"/>
    <w:rsid w:val="00D620D3"/>
    <w:rsid w:val="00D6237C"/>
    <w:rsid w:val="00D6250B"/>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CF0"/>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58B"/>
    <w:rsid w:val="00DF1577"/>
    <w:rsid w:val="00DF1DB4"/>
    <w:rsid w:val="00DF289E"/>
    <w:rsid w:val="00DF2DE9"/>
    <w:rsid w:val="00DF37D9"/>
    <w:rsid w:val="00DF3E42"/>
    <w:rsid w:val="00DF3FFC"/>
    <w:rsid w:val="00DF43E2"/>
    <w:rsid w:val="00DF532E"/>
    <w:rsid w:val="00DF5BD4"/>
    <w:rsid w:val="00DF680A"/>
    <w:rsid w:val="00DF6D2A"/>
    <w:rsid w:val="00DF6D72"/>
    <w:rsid w:val="00DF7C22"/>
    <w:rsid w:val="00E0035E"/>
    <w:rsid w:val="00E013C3"/>
    <w:rsid w:val="00E025AF"/>
    <w:rsid w:val="00E03244"/>
    <w:rsid w:val="00E0412B"/>
    <w:rsid w:val="00E044DA"/>
    <w:rsid w:val="00E05964"/>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5F81"/>
    <w:rsid w:val="00E268AC"/>
    <w:rsid w:val="00E27019"/>
    <w:rsid w:val="00E30494"/>
    <w:rsid w:val="00E308C9"/>
    <w:rsid w:val="00E30995"/>
    <w:rsid w:val="00E30F2A"/>
    <w:rsid w:val="00E310C2"/>
    <w:rsid w:val="00E32937"/>
    <w:rsid w:val="00E32C43"/>
    <w:rsid w:val="00E32EA5"/>
    <w:rsid w:val="00E33748"/>
    <w:rsid w:val="00E3382C"/>
    <w:rsid w:val="00E33C08"/>
    <w:rsid w:val="00E33DC4"/>
    <w:rsid w:val="00E33E75"/>
    <w:rsid w:val="00E36B2E"/>
    <w:rsid w:val="00E36F7D"/>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CF2"/>
    <w:rsid w:val="00E5470B"/>
    <w:rsid w:val="00E5532C"/>
    <w:rsid w:val="00E556E0"/>
    <w:rsid w:val="00E564C8"/>
    <w:rsid w:val="00E56B58"/>
    <w:rsid w:val="00E572BD"/>
    <w:rsid w:val="00E605F3"/>
    <w:rsid w:val="00E615A1"/>
    <w:rsid w:val="00E6163D"/>
    <w:rsid w:val="00E61A9B"/>
    <w:rsid w:val="00E61B78"/>
    <w:rsid w:val="00E61E06"/>
    <w:rsid w:val="00E62C5A"/>
    <w:rsid w:val="00E62C6C"/>
    <w:rsid w:val="00E64DCA"/>
    <w:rsid w:val="00E64F65"/>
    <w:rsid w:val="00E65CB7"/>
    <w:rsid w:val="00E6639B"/>
    <w:rsid w:val="00E66D72"/>
    <w:rsid w:val="00E67017"/>
    <w:rsid w:val="00E6734A"/>
    <w:rsid w:val="00E67DD9"/>
    <w:rsid w:val="00E70C9E"/>
    <w:rsid w:val="00E725FC"/>
    <w:rsid w:val="00E727B9"/>
    <w:rsid w:val="00E7300A"/>
    <w:rsid w:val="00E735B1"/>
    <w:rsid w:val="00E74AB8"/>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765E"/>
    <w:rsid w:val="00EA0156"/>
    <w:rsid w:val="00EA0799"/>
    <w:rsid w:val="00EA0809"/>
    <w:rsid w:val="00EA1902"/>
    <w:rsid w:val="00EA194D"/>
    <w:rsid w:val="00EA1E72"/>
    <w:rsid w:val="00EA3697"/>
    <w:rsid w:val="00EA3D90"/>
    <w:rsid w:val="00EA3E9B"/>
    <w:rsid w:val="00EA5751"/>
    <w:rsid w:val="00EA5DD6"/>
    <w:rsid w:val="00EA64F1"/>
    <w:rsid w:val="00EA6AA9"/>
    <w:rsid w:val="00EA6B2C"/>
    <w:rsid w:val="00EA759C"/>
    <w:rsid w:val="00EB26B3"/>
    <w:rsid w:val="00EB388E"/>
    <w:rsid w:val="00EB3B23"/>
    <w:rsid w:val="00EB4723"/>
    <w:rsid w:val="00EB604E"/>
    <w:rsid w:val="00EB7131"/>
    <w:rsid w:val="00EC075F"/>
    <w:rsid w:val="00EC0F5B"/>
    <w:rsid w:val="00EC1026"/>
    <w:rsid w:val="00EC1637"/>
    <w:rsid w:val="00EC2074"/>
    <w:rsid w:val="00EC44BD"/>
    <w:rsid w:val="00EC4A1F"/>
    <w:rsid w:val="00EC4FD5"/>
    <w:rsid w:val="00EC50A0"/>
    <w:rsid w:val="00EC5460"/>
    <w:rsid w:val="00EC663D"/>
    <w:rsid w:val="00EC6A55"/>
    <w:rsid w:val="00EC73B5"/>
    <w:rsid w:val="00EC77F9"/>
    <w:rsid w:val="00ED0B3F"/>
    <w:rsid w:val="00ED136F"/>
    <w:rsid w:val="00ED1C58"/>
    <w:rsid w:val="00ED2186"/>
    <w:rsid w:val="00ED266D"/>
    <w:rsid w:val="00ED334F"/>
    <w:rsid w:val="00ED42DF"/>
    <w:rsid w:val="00ED4A78"/>
    <w:rsid w:val="00ED4B95"/>
    <w:rsid w:val="00ED4E7A"/>
    <w:rsid w:val="00ED5102"/>
    <w:rsid w:val="00ED5A06"/>
    <w:rsid w:val="00ED5F0B"/>
    <w:rsid w:val="00ED771C"/>
    <w:rsid w:val="00ED7B95"/>
    <w:rsid w:val="00EE03E7"/>
    <w:rsid w:val="00EE0498"/>
    <w:rsid w:val="00EE2249"/>
    <w:rsid w:val="00EE2800"/>
    <w:rsid w:val="00EE2DBF"/>
    <w:rsid w:val="00EE37C1"/>
    <w:rsid w:val="00EE385D"/>
    <w:rsid w:val="00EE42BB"/>
    <w:rsid w:val="00EE5303"/>
    <w:rsid w:val="00EE59C3"/>
    <w:rsid w:val="00EE5EC3"/>
    <w:rsid w:val="00EE620D"/>
    <w:rsid w:val="00EE674B"/>
    <w:rsid w:val="00EE6875"/>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F6C"/>
    <w:rsid w:val="00F1423B"/>
    <w:rsid w:val="00F15DB7"/>
    <w:rsid w:val="00F16558"/>
    <w:rsid w:val="00F175EE"/>
    <w:rsid w:val="00F1768E"/>
    <w:rsid w:val="00F17878"/>
    <w:rsid w:val="00F2003E"/>
    <w:rsid w:val="00F20088"/>
    <w:rsid w:val="00F2029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3539"/>
    <w:rsid w:val="00F33E73"/>
    <w:rsid w:val="00F35FE8"/>
    <w:rsid w:val="00F36446"/>
    <w:rsid w:val="00F36B42"/>
    <w:rsid w:val="00F373D4"/>
    <w:rsid w:val="00F4089A"/>
    <w:rsid w:val="00F40F41"/>
    <w:rsid w:val="00F429D3"/>
    <w:rsid w:val="00F42CC0"/>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3280"/>
    <w:rsid w:val="00F73766"/>
    <w:rsid w:val="00F73A95"/>
    <w:rsid w:val="00F73EA5"/>
    <w:rsid w:val="00F75FB8"/>
    <w:rsid w:val="00F76870"/>
    <w:rsid w:val="00F76A01"/>
    <w:rsid w:val="00F80341"/>
    <w:rsid w:val="00F803C1"/>
    <w:rsid w:val="00F80613"/>
    <w:rsid w:val="00F818E1"/>
    <w:rsid w:val="00F81C8F"/>
    <w:rsid w:val="00F82A2E"/>
    <w:rsid w:val="00F843E9"/>
    <w:rsid w:val="00F8558C"/>
    <w:rsid w:val="00F8781E"/>
    <w:rsid w:val="00F87AED"/>
    <w:rsid w:val="00F90200"/>
    <w:rsid w:val="00F91BD6"/>
    <w:rsid w:val="00F92264"/>
    <w:rsid w:val="00F92B53"/>
    <w:rsid w:val="00F932D4"/>
    <w:rsid w:val="00F93541"/>
    <w:rsid w:val="00F948BA"/>
    <w:rsid w:val="00F95129"/>
    <w:rsid w:val="00F95878"/>
    <w:rsid w:val="00F95A63"/>
    <w:rsid w:val="00F96111"/>
    <w:rsid w:val="00F963FA"/>
    <w:rsid w:val="00FA1F8E"/>
    <w:rsid w:val="00FA22B1"/>
    <w:rsid w:val="00FA345D"/>
    <w:rsid w:val="00FA380B"/>
    <w:rsid w:val="00FA39BF"/>
    <w:rsid w:val="00FA41FA"/>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AA4"/>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ED5"/>
    <w:rsid w:val="00FD73C3"/>
    <w:rsid w:val="00FE0149"/>
    <w:rsid w:val="00FE03CF"/>
    <w:rsid w:val="00FE129F"/>
    <w:rsid w:val="00FE160D"/>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BC4"/>
    <w:rsid w:val="00FF14EC"/>
    <w:rsid w:val="00FF1A35"/>
    <w:rsid w:val="00FF1B83"/>
    <w:rsid w:val="00FF35F3"/>
    <w:rsid w:val="00FF3729"/>
    <w:rsid w:val="00FF3897"/>
    <w:rsid w:val="00FF3F15"/>
    <w:rsid w:val="00FF4610"/>
    <w:rsid w:val="00FF55E1"/>
    <w:rsid w:val="00FF5772"/>
    <w:rsid w:val="00FF5B32"/>
    <w:rsid w:val="00FF682F"/>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0716045">
      <w:bodyDiv w:val="1"/>
      <w:marLeft w:val="0"/>
      <w:marRight w:val="0"/>
      <w:marTop w:val="0"/>
      <w:marBottom w:val="0"/>
      <w:divBdr>
        <w:top w:val="none" w:sz="0" w:space="0" w:color="auto"/>
        <w:left w:val="none" w:sz="0" w:space="0" w:color="auto"/>
        <w:bottom w:val="none" w:sz="0" w:space="0" w:color="auto"/>
        <w:right w:val="none" w:sz="0" w:space="0" w:color="auto"/>
      </w:divBdr>
      <w:divsChild>
        <w:div w:id="1622615581">
          <w:marLeft w:val="0"/>
          <w:marRight w:val="0"/>
          <w:marTop w:val="0"/>
          <w:marBottom w:val="0"/>
          <w:divBdr>
            <w:top w:val="none" w:sz="0" w:space="0" w:color="auto"/>
            <w:left w:val="none" w:sz="0" w:space="0" w:color="auto"/>
            <w:bottom w:val="none" w:sz="0" w:space="0" w:color="auto"/>
            <w:right w:val="none" w:sz="0" w:space="0" w:color="auto"/>
          </w:divBdr>
        </w:div>
        <w:div w:id="864557436">
          <w:marLeft w:val="0"/>
          <w:marRight w:val="0"/>
          <w:marTop w:val="0"/>
          <w:marBottom w:val="0"/>
          <w:divBdr>
            <w:top w:val="none" w:sz="0" w:space="0" w:color="auto"/>
            <w:left w:val="none" w:sz="0" w:space="0" w:color="auto"/>
            <w:bottom w:val="none" w:sz="0" w:space="0" w:color="auto"/>
            <w:right w:val="none" w:sz="0" w:space="0" w:color="auto"/>
          </w:divBdr>
        </w:div>
      </w:divsChild>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187911288">
      <w:bodyDiv w:val="1"/>
      <w:marLeft w:val="0"/>
      <w:marRight w:val="0"/>
      <w:marTop w:val="0"/>
      <w:marBottom w:val="0"/>
      <w:divBdr>
        <w:top w:val="none" w:sz="0" w:space="0" w:color="auto"/>
        <w:left w:val="none" w:sz="0" w:space="0" w:color="auto"/>
        <w:bottom w:val="none" w:sz="0" w:space="0" w:color="auto"/>
        <w:right w:val="none" w:sz="0" w:space="0" w:color="auto"/>
      </w:divBdr>
      <w:divsChild>
        <w:div w:id="1437285645">
          <w:marLeft w:val="0"/>
          <w:marRight w:val="0"/>
          <w:marTop w:val="0"/>
          <w:marBottom w:val="0"/>
          <w:divBdr>
            <w:top w:val="none" w:sz="0" w:space="0" w:color="auto"/>
            <w:left w:val="none" w:sz="0" w:space="0" w:color="auto"/>
            <w:bottom w:val="none" w:sz="0" w:space="0" w:color="auto"/>
            <w:right w:val="none" w:sz="0" w:space="0" w:color="auto"/>
          </w:divBdr>
        </w:div>
        <w:div w:id="597830888">
          <w:marLeft w:val="0"/>
          <w:marRight w:val="0"/>
          <w:marTop w:val="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59953888">
      <w:bodyDiv w:val="1"/>
      <w:marLeft w:val="0"/>
      <w:marRight w:val="0"/>
      <w:marTop w:val="0"/>
      <w:marBottom w:val="0"/>
      <w:divBdr>
        <w:top w:val="none" w:sz="0" w:space="0" w:color="auto"/>
        <w:left w:val="none" w:sz="0" w:space="0" w:color="auto"/>
        <w:bottom w:val="none" w:sz="0" w:space="0" w:color="auto"/>
        <w:right w:val="none" w:sz="0" w:space="0" w:color="auto"/>
      </w:divBdr>
      <w:divsChild>
        <w:div w:id="625695201">
          <w:marLeft w:val="0"/>
          <w:marRight w:val="0"/>
          <w:marTop w:val="0"/>
          <w:marBottom w:val="0"/>
          <w:divBdr>
            <w:top w:val="none" w:sz="0" w:space="0" w:color="auto"/>
            <w:left w:val="none" w:sz="0" w:space="0" w:color="auto"/>
            <w:bottom w:val="none" w:sz="0" w:space="0" w:color="auto"/>
            <w:right w:val="none" w:sz="0" w:space="0" w:color="auto"/>
          </w:divBdr>
        </w:div>
        <w:div w:id="580717134">
          <w:marLeft w:val="0"/>
          <w:marRight w:val="0"/>
          <w:marTop w:val="0"/>
          <w:marBottom w:val="0"/>
          <w:divBdr>
            <w:top w:val="none" w:sz="0" w:space="0" w:color="auto"/>
            <w:left w:val="none" w:sz="0" w:space="0" w:color="auto"/>
            <w:bottom w:val="none" w:sz="0" w:space="0" w:color="auto"/>
            <w:right w:val="none" w:sz="0" w:space="0" w:color="auto"/>
          </w:divBdr>
        </w:div>
      </w:divsChild>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70161354">
      <w:bodyDiv w:val="1"/>
      <w:marLeft w:val="0"/>
      <w:marRight w:val="0"/>
      <w:marTop w:val="0"/>
      <w:marBottom w:val="0"/>
      <w:divBdr>
        <w:top w:val="none" w:sz="0" w:space="0" w:color="auto"/>
        <w:left w:val="none" w:sz="0" w:space="0" w:color="auto"/>
        <w:bottom w:val="none" w:sz="0" w:space="0" w:color="auto"/>
        <w:right w:val="none" w:sz="0" w:space="0" w:color="auto"/>
      </w:divBdr>
      <w:divsChild>
        <w:div w:id="710108574">
          <w:marLeft w:val="0"/>
          <w:marRight w:val="0"/>
          <w:marTop w:val="0"/>
          <w:marBottom w:val="0"/>
          <w:divBdr>
            <w:top w:val="none" w:sz="0" w:space="0" w:color="auto"/>
            <w:left w:val="none" w:sz="0" w:space="0" w:color="auto"/>
            <w:bottom w:val="none" w:sz="0" w:space="0" w:color="auto"/>
            <w:right w:val="none" w:sz="0" w:space="0" w:color="auto"/>
          </w:divBdr>
        </w:div>
        <w:div w:id="362249858">
          <w:marLeft w:val="0"/>
          <w:marRight w:val="0"/>
          <w:marTop w:val="0"/>
          <w:marBottom w:val="0"/>
          <w:divBdr>
            <w:top w:val="none" w:sz="0" w:space="0" w:color="auto"/>
            <w:left w:val="none" w:sz="0" w:space="0" w:color="auto"/>
            <w:bottom w:val="none" w:sz="0" w:space="0" w:color="auto"/>
            <w:right w:val="none" w:sz="0" w:space="0" w:color="auto"/>
          </w:divBdr>
        </w:div>
      </w:divsChild>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3499479">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D234-82DD-4187-A659-577AF5D1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5819</Words>
  <Characters>3317</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44</cp:revision>
  <cp:lastPrinted>2020-09-03T06:35:00Z</cp:lastPrinted>
  <dcterms:created xsi:type="dcterms:W3CDTF">2021-09-22T05:56:00Z</dcterms:created>
  <dcterms:modified xsi:type="dcterms:W3CDTF">2021-11-08T11:50:00Z</dcterms:modified>
</cp:coreProperties>
</file>