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0C07E" w14:textId="5095367B" w:rsidR="005A4914" w:rsidRPr="007C1FB5" w:rsidRDefault="005A4914" w:rsidP="004804FC">
      <w:pPr>
        <w:tabs>
          <w:tab w:val="left" w:pos="2520"/>
        </w:tabs>
        <w:spacing w:after="0" w:line="240" w:lineRule="auto"/>
        <w:jc w:val="center"/>
        <w:rPr>
          <w:rFonts w:ascii="Times New Roman" w:hAnsi="Times New Roman" w:cs="Times New Roman"/>
          <w:b/>
          <w:sz w:val="28"/>
          <w:szCs w:val="28"/>
        </w:rPr>
      </w:pPr>
      <w:r w:rsidRPr="007C1FB5">
        <w:rPr>
          <w:rFonts w:ascii="Times New Roman" w:hAnsi="Times New Roman" w:cs="Times New Roman"/>
          <w:b/>
          <w:sz w:val="28"/>
          <w:szCs w:val="28"/>
        </w:rPr>
        <w:t>Sociālās iekļaušanas politikas koordinācijas komitejas sēdes</w:t>
      </w:r>
    </w:p>
    <w:p w14:paraId="48856788" w14:textId="77777777" w:rsidR="005A4914" w:rsidRPr="007C1FB5" w:rsidRDefault="005A4914" w:rsidP="004804FC">
      <w:pPr>
        <w:spacing w:after="0" w:line="240" w:lineRule="auto"/>
        <w:jc w:val="both"/>
        <w:rPr>
          <w:rFonts w:ascii="Times New Roman" w:hAnsi="Times New Roman" w:cs="Times New Roman"/>
          <w:b/>
          <w:sz w:val="28"/>
          <w:szCs w:val="28"/>
        </w:rPr>
      </w:pPr>
    </w:p>
    <w:p w14:paraId="40E1AA5E" w14:textId="1441E4C3" w:rsidR="005A4914" w:rsidRPr="007C1FB5" w:rsidRDefault="005A4914" w:rsidP="004804FC">
      <w:pPr>
        <w:spacing w:after="0" w:line="240" w:lineRule="auto"/>
        <w:jc w:val="center"/>
        <w:rPr>
          <w:rFonts w:ascii="Times New Roman" w:hAnsi="Times New Roman" w:cs="Times New Roman"/>
          <w:sz w:val="28"/>
          <w:szCs w:val="28"/>
        </w:rPr>
      </w:pPr>
      <w:r w:rsidRPr="007C1FB5">
        <w:rPr>
          <w:rFonts w:ascii="Times New Roman" w:hAnsi="Times New Roman" w:cs="Times New Roman"/>
          <w:sz w:val="28"/>
          <w:szCs w:val="28"/>
        </w:rPr>
        <w:t>PROTOKOLS Nr</w:t>
      </w:r>
      <w:r w:rsidRPr="007C1FB5">
        <w:rPr>
          <w:rFonts w:ascii="Times New Roman" w:hAnsi="Times New Roman" w:cs="Times New Roman"/>
          <w:b/>
          <w:sz w:val="28"/>
          <w:szCs w:val="28"/>
        </w:rPr>
        <w:t>.</w:t>
      </w:r>
      <w:r w:rsidR="00AF20B8">
        <w:rPr>
          <w:rFonts w:ascii="Times New Roman" w:hAnsi="Times New Roman" w:cs="Times New Roman"/>
          <w:b/>
          <w:sz w:val="28"/>
          <w:szCs w:val="28"/>
        </w:rPr>
        <w:t xml:space="preserve"> </w:t>
      </w:r>
      <w:r w:rsidR="00A15BD7">
        <w:rPr>
          <w:rFonts w:ascii="Times New Roman" w:hAnsi="Times New Roman" w:cs="Times New Roman"/>
          <w:bCs/>
          <w:sz w:val="28"/>
          <w:szCs w:val="28"/>
        </w:rPr>
        <w:t>2</w:t>
      </w:r>
    </w:p>
    <w:p w14:paraId="42982D5F" w14:textId="77777777" w:rsidR="00D5470D" w:rsidRPr="007C1FB5" w:rsidRDefault="00D5470D" w:rsidP="004804FC">
      <w:pPr>
        <w:tabs>
          <w:tab w:val="left" w:pos="945"/>
          <w:tab w:val="center" w:pos="5400"/>
        </w:tabs>
        <w:spacing w:after="0" w:line="240" w:lineRule="auto"/>
        <w:jc w:val="center"/>
        <w:rPr>
          <w:rFonts w:ascii="Times New Roman" w:hAnsi="Times New Roman" w:cs="Times New Roman"/>
          <w:b/>
          <w:sz w:val="28"/>
          <w:szCs w:val="28"/>
        </w:rPr>
      </w:pPr>
    </w:p>
    <w:p w14:paraId="13C8EDFC" w14:textId="53BF7CE3" w:rsidR="005A4914" w:rsidRPr="007C1FB5" w:rsidRDefault="003761CD" w:rsidP="004804FC">
      <w:pPr>
        <w:tabs>
          <w:tab w:val="left" w:pos="945"/>
          <w:tab w:val="center" w:pos="540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2021</w:t>
      </w:r>
      <w:r w:rsidR="00C24CBA" w:rsidRPr="007C1FB5">
        <w:rPr>
          <w:rFonts w:ascii="Times New Roman" w:hAnsi="Times New Roman" w:cs="Times New Roman"/>
          <w:b/>
          <w:sz w:val="28"/>
          <w:szCs w:val="28"/>
        </w:rPr>
        <w:t xml:space="preserve">.gada </w:t>
      </w:r>
      <w:r w:rsidR="006302B5">
        <w:rPr>
          <w:rFonts w:ascii="Times New Roman" w:hAnsi="Times New Roman" w:cs="Times New Roman"/>
          <w:b/>
          <w:sz w:val="28"/>
          <w:szCs w:val="28"/>
        </w:rPr>
        <w:t>26</w:t>
      </w:r>
      <w:r w:rsidR="00C24476">
        <w:rPr>
          <w:rFonts w:ascii="Times New Roman" w:hAnsi="Times New Roman" w:cs="Times New Roman"/>
          <w:b/>
          <w:sz w:val="28"/>
          <w:szCs w:val="28"/>
        </w:rPr>
        <w:t>.</w:t>
      </w:r>
      <w:r w:rsidR="006302B5">
        <w:rPr>
          <w:rFonts w:ascii="Times New Roman" w:hAnsi="Times New Roman" w:cs="Times New Roman"/>
          <w:b/>
          <w:sz w:val="28"/>
          <w:szCs w:val="28"/>
        </w:rPr>
        <w:t>maijā</w:t>
      </w:r>
    </w:p>
    <w:p w14:paraId="1E5EA66E" w14:textId="1429D1C9" w:rsidR="005A4914" w:rsidRPr="007C1FB5" w:rsidRDefault="005A4914" w:rsidP="004804FC">
      <w:pPr>
        <w:spacing w:after="0" w:line="240" w:lineRule="auto"/>
        <w:ind w:left="6480" w:firstLine="324"/>
        <w:jc w:val="both"/>
        <w:rPr>
          <w:rFonts w:ascii="Times New Roman" w:hAnsi="Times New Roman" w:cs="Times New Roman"/>
          <w:b/>
          <w:sz w:val="28"/>
          <w:szCs w:val="28"/>
        </w:rPr>
      </w:pPr>
      <w:r w:rsidRPr="007C1FB5">
        <w:rPr>
          <w:rFonts w:ascii="Times New Roman" w:hAnsi="Times New Roman" w:cs="Times New Roman"/>
          <w:b/>
          <w:sz w:val="28"/>
          <w:szCs w:val="28"/>
        </w:rPr>
        <w:t>plkst.</w:t>
      </w:r>
      <w:r w:rsidR="00873062" w:rsidRPr="007C1FB5">
        <w:rPr>
          <w:rFonts w:ascii="Times New Roman" w:hAnsi="Times New Roman" w:cs="Times New Roman"/>
          <w:b/>
          <w:sz w:val="28"/>
          <w:szCs w:val="28"/>
        </w:rPr>
        <w:t xml:space="preserve"> </w:t>
      </w:r>
      <w:r w:rsidR="00C24CBA" w:rsidRPr="007C1FB5">
        <w:rPr>
          <w:rFonts w:ascii="Times New Roman" w:hAnsi="Times New Roman" w:cs="Times New Roman"/>
          <w:b/>
          <w:sz w:val="28"/>
          <w:szCs w:val="28"/>
        </w:rPr>
        <w:t>1</w:t>
      </w:r>
      <w:r w:rsidR="006302B5">
        <w:rPr>
          <w:rFonts w:ascii="Times New Roman" w:hAnsi="Times New Roman" w:cs="Times New Roman"/>
          <w:b/>
          <w:sz w:val="28"/>
          <w:szCs w:val="28"/>
        </w:rPr>
        <w:t>5</w:t>
      </w:r>
      <w:r w:rsidR="003761CD">
        <w:rPr>
          <w:rFonts w:ascii="Times New Roman" w:hAnsi="Times New Roman" w:cs="Times New Roman"/>
          <w:b/>
          <w:sz w:val="28"/>
          <w:szCs w:val="28"/>
        </w:rPr>
        <w:t>:</w:t>
      </w:r>
      <w:r w:rsidR="00816332" w:rsidRPr="007C1FB5">
        <w:rPr>
          <w:rFonts w:ascii="Times New Roman" w:hAnsi="Times New Roman" w:cs="Times New Roman"/>
          <w:b/>
          <w:sz w:val="28"/>
          <w:szCs w:val="28"/>
        </w:rPr>
        <w:t>0</w:t>
      </w:r>
      <w:r w:rsidR="00C24CBA" w:rsidRPr="007C1FB5">
        <w:rPr>
          <w:rFonts w:ascii="Times New Roman" w:hAnsi="Times New Roman" w:cs="Times New Roman"/>
          <w:b/>
          <w:sz w:val="28"/>
          <w:szCs w:val="28"/>
        </w:rPr>
        <w:t>0</w:t>
      </w:r>
    </w:p>
    <w:p w14:paraId="6737D67B" w14:textId="77777777" w:rsidR="006302B5" w:rsidRPr="003616D9" w:rsidRDefault="006302B5" w:rsidP="006302B5">
      <w:pPr>
        <w:rPr>
          <w:sz w:val="28"/>
          <w:szCs w:val="28"/>
        </w:rPr>
      </w:pPr>
    </w:p>
    <w:p w14:paraId="64B2F1BA" w14:textId="77777777" w:rsidR="00816332" w:rsidRPr="007C1FB5" w:rsidRDefault="00816332" w:rsidP="004804FC">
      <w:pPr>
        <w:spacing w:after="0" w:line="240" w:lineRule="auto"/>
        <w:rPr>
          <w:rFonts w:ascii="Times New Roman" w:hAnsi="Times New Roman" w:cs="Times New Roman"/>
          <w:sz w:val="28"/>
          <w:szCs w:val="28"/>
        </w:rPr>
      </w:pPr>
      <w:r w:rsidRPr="007C1FB5">
        <w:rPr>
          <w:rFonts w:ascii="Times New Roman" w:hAnsi="Times New Roman" w:cs="Times New Roman"/>
          <w:sz w:val="28"/>
          <w:szCs w:val="28"/>
        </w:rPr>
        <w:t>Labklājības ministrijā, Skolas ielā 28</w:t>
      </w:r>
    </w:p>
    <w:p w14:paraId="3FF06222" w14:textId="076517FE" w:rsidR="00816332" w:rsidRPr="007C1FB5" w:rsidRDefault="0039118D" w:rsidP="004804FC">
      <w:pPr>
        <w:keepNext/>
        <w:keepLines/>
        <w:autoSpaceDE w:val="0"/>
        <w:autoSpaceDN w:val="0"/>
        <w:adjustRightInd w:val="0"/>
        <w:spacing w:after="0" w:line="240" w:lineRule="auto"/>
        <w:rPr>
          <w:rFonts w:ascii="Times New Roman" w:eastAsiaTheme="minorHAnsi" w:hAnsi="Times New Roman" w:cs="Times New Roman"/>
          <w:b/>
          <w:bCs/>
          <w:color w:val="000000"/>
          <w:sz w:val="28"/>
          <w:szCs w:val="28"/>
        </w:rPr>
      </w:pPr>
      <w:r w:rsidRPr="0039118D">
        <w:rPr>
          <w:rFonts w:ascii="Times New Roman" w:hAnsi="Times New Roman" w:cs="Times New Roman"/>
          <w:sz w:val="28"/>
          <w:szCs w:val="28"/>
        </w:rPr>
        <w:t xml:space="preserve">(Zoom platforma </w:t>
      </w:r>
      <w:r w:rsidR="006302B5" w:rsidRPr="006302B5">
        <w:rPr>
          <w:rFonts w:ascii="Times New Roman" w:hAnsi="Times New Roman" w:cs="Times New Roman"/>
          <w:sz w:val="28"/>
          <w:szCs w:val="28"/>
        </w:rPr>
        <w:t>Meeting ID: 870 7005 6653 Password: 233118</w:t>
      </w:r>
      <w:r w:rsidRPr="0039118D">
        <w:rPr>
          <w:rFonts w:ascii="Times New Roman" w:hAnsi="Times New Roman" w:cs="Times New Roman"/>
          <w:sz w:val="28"/>
          <w:szCs w:val="28"/>
        </w:rPr>
        <w:t>)</w:t>
      </w:r>
    </w:p>
    <w:p w14:paraId="128EA7AF" w14:textId="77777777" w:rsidR="003761CD" w:rsidRDefault="003761CD" w:rsidP="003761CD">
      <w:pPr>
        <w:spacing w:after="0" w:line="240" w:lineRule="auto"/>
        <w:jc w:val="both"/>
        <w:rPr>
          <w:rFonts w:ascii="Times New Roman" w:hAnsi="Times New Roman" w:cs="Times New Roman"/>
          <w:sz w:val="28"/>
          <w:szCs w:val="28"/>
        </w:rPr>
      </w:pPr>
    </w:p>
    <w:p w14:paraId="2E341D3C" w14:textId="77777777" w:rsidR="003761CD" w:rsidRPr="003761CD" w:rsidRDefault="003761CD" w:rsidP="003761CD">
      <w:pPr>
        <w:spacing w:after="0" w:line="240" w:lineRule="auto"/>
        <w:jc w:val="both"/>
        <w:rPr>
          <w:rFonts w:ascii="Times New Roman" w:hAnsi="Times New Roman" w:cs="Times New Roman"/>
          <w:sz w:val="28"/>
          <w:szCs w:val="28"/>
        </w:rPr>
      </w:pPr>
    </w:p>
    <w:p w14:paraId="0CB402A9" w14:textId="77777777" w:rsidR="005F1ED5" w:rsidRPr="007C1FB5" w:rsidRDefault="005F1ED5" w:rsidP="004804FC">
      <w:pPr>
        <w:spacing w:after="0" w:line="240" w:lineRule="auto"/>
        <w:jc w:val="both"/>
        <w:rPr>
          <w:rFonts w:ascii="Times New Roman" w:hAnsi="Times New Roman" w:cs="Times New Roman"/>
          <w:sz w:val="28"/>
          <w:szCs w:val="28"/>
        </w:rPr>
      </w:pPr>
    </w:p>
    <w:p w14:paraId="5D1FBCE4" w14:textId="403E6496" w:rsidR="005A4914" w:rsidRDefault="005A4914" w:rsidP="004804FC">
      <w:pPr>
        <w:spacing w:after="0" w:line="240" w:lineRule="auto"/>
        <w:jc w:val="both"/>
        <w:rPr>
          <w:rFonts w:ascii="Times New Roman" w:eastAsia="Times New Roman" w:hAnsi="Times New Roman" w:cs="Times New Roman"/>
          <w:b/>
          <w:sz w:val="28"/>
          <w:szCs w:val="28"/>
        </w:rPr>
      </w:pPr>
      <w:r w:rsidRPr="007C1FB5">
        <w:rPr>
          <w:rFonts w:ascii="Times New Roman" w:eastAsia="Times New Roman" w:hAnsi="Times New Roman" w:cs="Times New Roman"/>
          <w:b/>
          <w:sz w:val="28"/>
          <w:szCs w:val="28"/>
        </w:rPr>
        <w:t>Sēdē piedalās:</w:t>
      </w:r>
    </w:p>
    <w:p w14:paraId="67C7CF83" w14:textId="77777777" w:rsidR="006D13EE" w:rsidRPr="007C1FB5" w:rsidRDefault="006D13EE" w:rsidP="004804FC">
      <w:pPr>
        <w:spacing w:after="0" w:line="240" w:lineRule="auto"/>
        <w:jc w:val="both"/>
        <w:rPr>
          <w:rFonts w:ascii="Times New Roman" w:eastAsia="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11"/>
      </w:tblGrid>
      <w:tr w:rsidR="008928DE" w:rsidRPr="006D13EE" w14:paraId="27A92C1D" w14:textId="77777777" w:rsidTr="006D13EE">
        <w:tc>
          <w:tcPr>
            <w:tcW w:w="9016" w:type="dxa"/>
            <w:gridSpan w:val="2"/>
            <w:shd w:val="clear" w:color="auto" w:fill="auto"/>
          </w:tcPr>
          <w:p w14:paraId="0DCD2B15" w14:textId="12FA81D9" w:rsidR="001D481D" w:rsidRDefault="00D369EE" w:rsidP="006D13EE">
            <w:pPr>
              <w:jc w:val="center"/>
              <w:rPr>
                <w:rFonts w:ascii="Times New Roman" w:eastAsia="Times New Roman" w:hAnsi="Times New Roman" w:cs="Times New Roman"/>
                <w:b/>
                <w:sz w:val="28"/>
                <w:szCs w:val="28"/>
              </w:rPr>
            </w:pPr>
            <w:r w:rsidRPr="006D13EE">
              <w:rPr>
                <w:rFonts w:ascii="Times New Roman" w:hAnsi="Times New Roman" w:cs="Times New Roman"/>
                <w:b/>
                <w:sz w:val="28"/>
                <w:szCs w:val="28"/>
              </w:rPr>
              <w:t xml:space="preserve">Sociālās iekļaušanas politikas koordinācijas komitejas </w:t>
            </w:r>
            <w:r w:rsidRPr="006D13EE">
              <w:rPr>
                <w:rFonts w:ascii="Times New Roman" w:eastAsia="Times New Roman" w:hAnsi="Times New Roman" w:cs="Times New Roman"/>
                <w:b/>
                <w:sz w:val="28"/>
                <w:szCs w:val="28"/>
              </w:rPr>
              <w:t>vadītāj</w:t>
            </w:r>
            <w:r w:rsidR="006D13EE">
              <w:rPr>
                <w:rFonts w:ascii="Times New Roman" w:eastAsia="Times New Roman" w:hAnsi="Times New Roman" w:cs="Times New Roman"/>
                <w:b/>
                <w:sz w:val="28"/>
                <w:szCs w:val="28"/>
              </w:rPr>
              <w:t>s</w:t>
            </w:r>
          </w:p>
          <w:p w14:paraId="26B277C3" w14:textId="7770B9F7" w:rsidR="006D13EE" w:rsidRPr="006D13EE" w:rsidRDefault="006D13EE" w:rsidP="006D13EE">
            <w:pPr>
              <w:jc w:val="center"/>
              <w:rPr>
                <w:rFonts w:ascii="Times New Roman" w:hAnsi="Times New Roman" w:cs="Times New Roman"/>
                <w:b/>
                <w:bCs/>
                <w:sz w:val="28"/>
                <w:szCs w:val="28"/>
              </w:rPr>
            </w:pPr>
          </w:p>
        </w:tc>
      </w:tr>
      <w:tr w:rsidR="008928DE" w:rsidRPr="006D13EE" w14:paraId="4A095529" w14:textId="77777777" w:rsidTr="006D13EE">
        <w:tc>
          <w:tcPr>
            <w:tcW w:w="2405" w:type="dxa"/>
            <w:shd w:val="clear" w:color="auto" w:fill="auto"/>
          </w:tcPr>
          <w:p w14:paraId="200E17D3" w14:textId="1B7AE3B5" w:rsidR="008928DE" w:rsidRPr="006D13EE" w:rsidRDefault="003761CD" w:rsidP="006D13EE">
            <w:pPr>
              <w:spacing w:after="120"/>
              <w:rPr>
                <w:rFonts w:ascii="Times New Roman" w:hAnsi="Times New Roman" w:cs="Times New Roman"/>
                <w:sz w:val="28"/>
                <w:szCs w:val="28"/>
              </w:rPr>
            </w:pPr>
            <w:r>
              <w:rPr>
                <w:rFonts w:ascii="Times New Roman" w:hAnsi="Times New Roman" w:cs="Times New Roman"/>
                <w:sz w:val="28"/>
                <w:szCs w:val="28"/>
              </w:rPr>
              <w:t>Elīna Celmiņa</w:t>
            </w:r>
          </w:p>
        </w:tc>
        <w:tc>
          <w:tcPr>
            <w:tcW w:w="6611" w:type="dxa"/>
            <w:shd w:val="clear" w:color="auto" w:fill="auto"/>
          </w:tcPr>
          <w:p w14:paraId="2F5424AB" w14:textId="2423A015" w:rsidR="001D481D" w:rsidRDefault="006D13EE" w:rsidP="006D13EE">
            <w:pPr>
              <w:rPr>
                <w:rFonts w:ascii="Times New Roman" w:hAnsi="Times New Roman" w:cs="Times New Roman"/>
                <w:sz w:val="28"/>
                <w:szCs w:val="28"/>
              </w:rPr>
            </w:pPr>
            <w:r w:rsidRPr="006D13EE">
              <w:rPr>
                <w:rFonts w:ascii="Times New Roman" w:hAnsi="Times New Roman" w:cs="Times New Roman"/>
                <w:sz w:val="28"/>
                <w:szCs w:val="28"/>
              </w:rPr>
              <w:t xml:space="preserve">Labklājības ministrijas (turpmāk – </w:t>
            </w:r>
            <w:r w:rsidR="00D369EE" w:rsidRPr="006D13EE">
              <w:rPr>
                <w:rFonts w:ascii="Times New Roman" w:hAnsi="Times New Roman" w:cs="Times New Roman"/>
                <w:sz w:val="28"/>
                <w:szCs w:val="28"/>
              </w:rPr>
              <w:t>LM</w:t>
            </w:r>
            <w:r w:rsidRPr="006D13EE">
              <w:rPr>
                <w:rFonts w:ascii="Times New Roman" w:hAnsi="Times New Roman" w:cs="Times New Roman"/>
                <w:sz w:val="28"/>
                <w:szCs w:val="28"/>
              </w:rPr>
              <w:t>)</w:t>
            </w:r>
            <w:r w:rsidR="003761CD">
              <w:rPr>
                <w:rFonts w:ascii="Times New Roman" w:hAnsi="Times New Roman" w:cs="Times New Roman"/>
                <w:sz w:val="28"/>
                <w:szCs w:val="28"/>
              </w:rPr>
              <w:t xml:space="preserve"> valsts sekretāra deleģētā pārstāve, </w:t>
            </w:r>
            <w:r w:rsidR="007139D7">
              <w:rPr>
                <w:rFonts w:ascii="Times New Roman" w:hAnsi="Times New Roman" w:cs="Times New Roman"/>
                <w:sz w:val="28"/>
                <w:szCs w:val="28"/>
              </w:rPr>
              <w:t xml:space="preserve">LM </w:t>
            </w:r>
            <w:r w:rsidR="003761CD" w:rsidRPr="006D13EE">
              <w:rPr>
                <w:rFonts w:ascii="Times New Roman" w:hAnsi="Times New Roman" w:cs="Times New Roman"/>
                <w:sz w:val="28"/>
                <w:szCs w:val="28"/>
              </w:rPr>
              <w:t>Sociālās iekļaušanas politikas departamenta direktore</w:t>
            </w:r>
          </w:p>
          <w:p w14:paraId="57B4B179" w14:textId="4DAEBBCD" w:rsidR="006D13EE" w:rsidRPr="006D13EE" w:rsidRDefault="006D13EE" w:rsidP="006D13EE">
            <w:pPr>
              <w:rPr>
                <w:rFonts w:ascii="Times New Roman" w:hAnsi="Times New Roman" w:cs="Times New Roman"/>
                <w:sz w:val="28"/>
                <w:szCs w:val="28"/>
              </w:rPr>
            </w:pPr>
          </w:p>
        </w:tc>
      </w:tr>
      <w:tr w:rsidR="008928DE" w:rsidRPr="006D13EE" w14:paraId="31739102" w14:textId="77777777" w:rsidTr="006D13EE">
        <w:trPr>
          <w:trHeight w:val="268"/>
        </w:trPr>
        <w:tc>
          <w:tcPr>
            <w:tcW w:w="9016" w:type="dxa"/>
            <w:gridSpan w:val="2"/>
            <w:shd w:val="clear" w:color="auto" w:fill="auto"/>
          </w:tcPr>
          <w:p w14:paraId="3913D2B6" w14:textId="77777777" w:rsidR="008928DE" w:rsidRPr="006D13EE" w:rsidRDefault="001D481D" w:rsidP="00D113C3">
            <w:pPr>
              <w:jc w:val="center"/>
              <w:rPr>
                <w:rFonts w:ascii="Times New Roman" w:eastAsia="Times New Roman" w:hAnsi="Times New Roman" w:cs="Times New Roman"/>
                <w:b/>
                <w:sz w:val="28"/>
                <w:szCs w:val="28"/>
              </w:rPr>
            </w:pPr>
            <w:r w:rsidRPr="006D13EE">
              <w:rPr>
                <w:rFonts w:ascii="Times New Roman" w:hAnsi="Times New Roman" w:cs="Times New Roman"/>
                <w:b/>
                <w:sz w:val="28"/>
                <w:szCs w:val="28"/>
              </w:rPr>
              <w:t xml:space="preserve">Sociālās iekļaušanas politikas koordinācijas komitejas </w:t>
            </w:r>
            <w:r w:rsidR="008928DE" w:rsidRPr="006D13EE">
              <w:rPr>
                <w:rFonts w:ascii="Times New Roman" w:eastAsia="Times New Roman" w:hAnsi="Times New Roman" w:cs="Times New Roman"/>
                <w:b/>
                <w:sz w:val="28"/>
                <w:szCs w:val="28"/>
              </w:rPr>
              <w:t>vadītāja vietniece</w:t>
            </w:r>
          </w:p>
          <w:p w14:paraId="6314D671" w14:textId="165AEBC6" w:rsidR="001D481D" w:rsidRPr="006D13EE" w:rsidRDefault="001D481D" w:rsidP="00D113C3">
            <w:pPr>
              <w:jc w:val="center"/>
              <w:rPr>
                <w:rFonts w:ascii="Times New Roman" w:eastAsia="Times New Roman" w:hAnsi="Times New Roman" w:cs="Times New Roman"/>
                <w:b/>
                <w:sz w:val="28"/>
                <w:szCs w:val="28"/>
              </w:rPr>
            </w:pPr>
          </w:p>
        </w:tc>
      </w:tr>
      <w:tr w:rsidR="008928DE" w:rsidRPr="006D13EE" w14:paraId="29FB496E" w14:textId="77777777" w:rsidTr="002159BF">
        <w:tc>
          <w:tcPr>
            <w:tcW w:w="2405" w:type="dxa"/>
            <w:shd w:val="clear" w:color="auto" w:fill="auto"/>
          </w:tcPr>
          <w:p w14:paraId="398EB90B" w14:textId="632CB7AD" w:rsidR="008928DE" w:rsidRPr="006D13EE" w:rsidRDefault="003761CD" w:rsidP="003761CD">
            <w:pPr>
              <w:rPr>
                <w:rFonts w:ascii="Times New Roman" w:hAnsi="Times New Roman" w:cs="Times New Roman"/>
                <w:sz w:val="28"/>
                <w:szCs w:val="28"/>
              </w:rPr>
            </w:pPr>
            <w:r>
              <w:rPr>
                <w:rFonts w:ascii="Times New Roman" w:hAnsi="Times New Roman" w:cs="Times New Roman"/>
                <w:sz w:val="28"/>
                <w:szCs w:val="28"/>
              </w:rPr>
              <w:t>Evija Kūla</w:t>
            </w:r>
          </w:p>
        </w:tc>
        <w:tc>
          <w:tcPr>
            <w:tcW w:w="6611" w:type="dxa"/>
            <w:shd w:val="clear" w:color="auto" w:fill="auto"/>
          </w:tcPr>
          <w:p w14:paraId="70529699" w14:textId="30407C82" w:rsidR="008928DE" w:rsidRPr="006D13EE" w:rsidRDefault="008928DE" w:rsidP="00D113C3">
            <w:pPr>
              <w:rPr>
                <w:rFonts w:ascii="Times New Roman" w:hAnsi="Times New Roman" w:cs="Times New Roman"/>
                <w:sz w:val="28"/>
                <w:szCs w:val="28"/>
              </w:rPr>
            </w:pPr>
            <w:r w:rsidRPr="006D13EE">
              <w:rPr>
                <w:rFonts w:ascii="Times New Roman" w:hAnsi="Times New Roman" w:cs="Times New Roman"/>
                <w:sz w:val="28"/>
                <w:szCs w:val="28"/>
              </w:rPr>
              <w:t xml:space="preserve">LM Sociālās iekļaušanas politikas departamenta </w:t>
            </w:r>
            <w:r w:rsidR="003761CD">
              <w:rPr>
                <w:rFonts w:ascii="Times New Roman" w:hAnsi="Times New Roman" w:cs="Times New Roman"/>
                <w:sz w:val="28"/>
                <w:szCs w:val="28"/>
              </w:rPr>
              <w:t>vecākā eksperte</w:t>
            </w:r>
          </w:p>
          <w:p w14:paraId="335DA121" w14:textId="2DD21A95" w:rsidR="001D481D" w:rsidRPr="006D13EE" w:rsidRDefault="001D481D" w:rsidP="00D113C3">
            <w:pPr>
              <w:rPr>
                <w:rFonts w:ascii="Times New Roman" w:hAnsi="Times New Roman" w:cs="Times New Roman"/>
                <w:sz w:val="28"/>
                <w:szCs w:val="28"/>
              </w:rPr>
            </w:pPr>
          </w:p>
        </w:tc>
      </w:tr>
      <w:tr w:rsidR="008928DE" w:rsidRPr="006D13EE" w14:paraId="3D448E74" w14:textId="77777777" w:rsidTr="002452CD">
        <w:tc>
          <w:tcPr>
            <w:tcW w:w="9016" w:type="dxa"/>
            <w:gridSpan w:val="2"/>
            <w:shd w:val="clear" w:color="auto" w:fill="auto"/>
          </w:tcPr>
          <w:p w14:paraId="52D8CAC8" w14:textId="77777777" w:rsidR="00C24476" w:rsidRPr="006D13EE" w:rsidRDefault="001D481D" w:rsidP="00D113C3">
            <w:pPr>
              <w:jc w:val="center"/>
              <w:rPr>
                <w:rFonts w:ascii="Times New Roman" w:hAnsi="Times New Roman" w:cs="Times New Roman"/>
                <w:b/>
                <w:bCs/>
                <w:sz w:val="28"/>
                <w:szCs w:val="28"/>
              </w:rPr>
            </w:pPr>
            <w:r w:rsidRPr="006D13EE">
              <w:rPr>
                <w:rFonts w:ascii="Times New Roman" w:hAnsi="Times New Roman" w:cs="Times New Roman"/>
                <w:b/>
                <w:sz w:val="28"/>
                <w:szCs w:val="28"/>
              </w:rPr>
              <w:t xml:space="preserve">Sociālās iekļaušanas politikas koordinācijas komitejas </w:t>
            </w:r>
            <w:r w:rsidR="008928DE" w:rsidRPr="006D13EE">
              <w:rPr>
                <w:rFonts w:ascii="Times New Roman" w:hAnsi="Times New Roman" w:cs="Times New Roman"/>
                <w:b/>
                <w:sz w:val="28"/>
                <w:szCs w:val="28"/>
              </w:rPr>
              <w:t>l</w:t>
            </w:r>
            <w:r w:rsidR="008928DE" w:rsidRPr="006D13EE">
              <w:rPr>
                <w:rFonts w:ascii="Times New Roman" w:hAnsi="Times New Roman" w:cs="Times New Roman"/>
                <w:b/>
                <w:bCs/>
                <w:sz w:val="28"/>
                <w:szCs w:val="28"/>
              </w:rPr>
              <w:t>ocekļi</w:t>
            </w:r>
            <w:r w:rsidR="00C24476" w:rsidRPr="006D13EE">
              <w:rPr>
                <w:rFonts w:ascii="Times New Roman" w:hAnsi="Times New Roman" w:cs="Times New Roman"/>
                <w:b/>
                <w:bCs/>
                <w:sz w:val="28"/>
                <w:szCs w:val="28"/>
              </w:rPr>
              <w:t xml:space="preserve"> </w:t>
            </w:r>
          </w:p>
          <w:p w14:paraId="60748A55" w14:textId="124E75B9" w:rsidR="008928DE" w:rsidRPr="006D13EE" w:rsidRDefault="00BB661C" w:rsidP="00D113C3">
            <w:pPr>
              <w:jc w:val="center"/>
              <w:rPr>
                <w:rFonts w:ascii="Times New Roman" w:hAnsi="Times New Roman" w:cs="Times New Roman"/>
                <w:b/>
                <w:bCs/>
                <w:sz w:val="28"/>
                <w:szCs w:val="28"/>
              </w:rPr>
            </w:pPr>
            <w:r>
              <w:rPr>
                <w:rFonts w:ascii="Times New Roman" w:hAnsi="Times New Roman" w:cs="Times New Roman"/>
                <w:b/>
                <w:bCs/>
                <w:sz w:val="28"/>
                <w:szCs w:val="28"/>
              </w:rPr>
              <w:t>un/</w:t>
            </w:r>
            <w:r w:rsidR="00C24476" w:rsidRPr="006D13EE">
              <w:rPr>
                <w:rFonts w:ascii="Times New Roman" w:hAnsi="Times New Roman" w:cs="Times New Roman"/>
                <w:b/>
                <w:bCs/>
                <w:sz w:val="28"/>
                <w:szCs w:val="28"/>
              </w:rPr>
              <w:t>vai to aizvietotāji</w:t>
            </w:r>
          </w:p>
          <w:p w14:paraId="283CBDA8" w14:textId="2B686EEF" w:rsidR="001D481D" w:rsidRPr="006D13EE" w:rsidRDefault="001D481D" w:rsidP="00D113C3">
            <w:pPr>
              <w:jc w:val="center"/>
              <w:rPr>
                <w:rFonts w:ascii="Times New Roman" w:hAnsi="Times New Roman" w:cs="Times New Roman"/>
                <w:sz w:val="28"/>
                <w:szCs w:val="28"/>
              </w:rPr>
            </w:pPr>
          </w:p>
        </w:tc>
      </w:tr>
      <w:tr w:rsidR="008928DE" w:rsidRPr="00A06DEB" w14:paraId="0F536630" w14:textId="77777777" w:rsidTr="002452CD">
        <w:tc>
          <w:tcPr>
            <w:tcW w:w="2405" w:type="dxa"/>
            <w:shd w:val="clear" w:color="auto" w:fill="auto"/>
          </w:tcPr>
          <w:p w14:paraId="0A19C95E" w14:textId="77777777" w:rsidR="008928DE" w:rsidRPr="00A06DEB" w:rsidRDefault="008928DE" w:rsidP="005C7D83">
            <w:pPr>
              <w:spacing w:after="120"/>
              <w:rPr>
                <w:rFonts w:ascii="Times New Roman" w:hAnsi="Times New Roman" w:cs="Times New Roman"/>
                <w:sz w:val="28"/>
                <w:szCs w:val="28"/>
              </w:rPr>
            </w:pPr>
            <w:r w:rsidRPr="00A06DEB">
              <w:rPr>
                <w:rFonts w:ascii="Times New Roman" w:eastAsia="Times New Roman" w:hAnsi="Times New Roman" w:cs="Times New Roman"/>
                <w:sz w:val="28"/>
                <w:szCs w:val="28"/>
              </w:rPr>
              <w:t>Gatis Bērziņš</w:t>
            </w:r>
          </w:p>
        </w:tc>
        <w:tc>
          <w:tcPr>
            <w:tcW w:w="6611" w:type="dxa"/>
            <w:shd w:val="clear" w:color="auto" w:fill="auto"/>
          </w:tcPr>
          <w:p w14:paraId="5BC42885" w14:textId="5E6C54C0" w:rsidR="008928DE" w:rsidRPr="00A06DEB" w:rsidRDefault="00397292" w:rsidP="005C7D83">
            <w:pPr>
              <w:spacing w:after="120"/>
              <w:ind w:hanging="84"/>
              <w:jc w:val="both"/>
              <w:rPr>
                <w:rFonts w:ascii="Times New Roman" w:eastAsia="Times New Roman" w:hAnsi="Times New Roman" w:cs="Times New Roman"/>
                <w:sz w:val="28"/>
                <w:szCs w:val="28"/>
              </w:rPr>
            </w:pPr>
            <w:r w:rsidRPr="00A06DEB">
              <w:rPr>
                <w:rFonts w:ascii="Times New Roman" w:eastAsia="Times New Roman" w:hAnsi="Times New Roman" w:cs="Times New Roman"/>
                <w:sz w:val="28"/>
                <w:szCs w:val="28"/>
              </w:rPr>
              <w:t xml:space="preserve"> </w:t>
            </w:r>
            <w:r w:rsidR="008928DE" w:rsidRPr="00A06DEB">
              <w:rPr>
                <w:rFonts w:ascii="Times New Roman" w:eastAsia="Times New Roman" w:hAnsi="Times New Roman" w:cs="Times New Roman"/>
                <w:sz w:val="28"/>
                <w:szCs w:val="28"/>
              </w:rPr>
              <w:t>Ārlietu ministrijas Eiropas Savienības Koordin</w:t>
            </w:r>
            <w:r w:rsidR="00C24476" w:rsidRPr="00A06DEB">
              <w:rPr>
                <w:rFonts w:ascii="Times New Roman" w:eastAsia="Times New Roman" w:hAnsi="Times New Roman" w:cs="Times New Roman"/>
                <w:sz w:val="28"/>
                <w:szCs w:val="28"/>
              </w:rPr>
              <w:t>ācijas un politiku departamenta</w:t>
            </w:r>
            <w:r w:rsidR="008928DE" w:rsidRPr="00A06DEB">
              <w:rPr>
                <w:rFonts w:ascii="Times New Roman" w:eastAsia="Times New Roman" w:hAnsi="Times New Roman" w:cs="Times New Roman"/>
                <w:sz w:val="28"/>
                <w:szCs w:val="28"/>
              </w:rPr>
              <w:t xml:space="preserve"> COREPER I sagatavoš</w:t>
            </w:r>
            <w:r w:rsidR="00151422" w:rsidRPr="00A06DEB">
              <w:rPr>
                <w:rFonts w:ascii="Times New Roman" w:eastAsia="Times New Roman" w:hAnsi="Times New Roman" w:cs="Times New Roman"/>
                <w:sz w:val="28"/>
                <w:szCs w:val="28"/>
              </w:rPr>
              <w:t>anas nodaļas vecākais referents</w:t>
            </w:r>
          </w:p>
        </w:tc>
      </w:tr>
      <w:tr w:rsidR="008928DE" w:rsidRPr="00A06DEB" w14:paraId="1E502DD7" w14:textId="77777777" w:rsidTr="002452CD">
        <w:tc>
          <w:tcPr>
            <w:tcW w:w="2405" w:type="dxa"/>
            <w:shd w:val="clear" w:color="auto" w:fill="auto"/>
          </w:tcPr>
          <w:p w14:paraId="0D83FA2F" w14:textId="77777777" w:rsidR="008928DE" w:rsidRPr="00A06DEB" w:rsidRDefault="008928DE" w:rsidP="005C7D83">
            <w:pPr>
              <w:spacing w:after="120"/>
              <w:rPr>
                <w:rFonts w:ascii="Times New Roman" w:hAnsi="Times New Roman" w:cs="Times New Roman"/>
                <w:sz w:val="28"/>
                <w:szCs w:val="28"/>
              </w:rPr>
            </w:pPr>
            <w:r w:rsidRPr="00A06DEB">
              <w:rPr>
                <w:rFonts w:ascii="Times New Roman" w:hAnsi="Times New Roman" w:cs="Times New Roman"/>
                <w:sz w:val="28"/>
                <w:szCs w:val="28"/>
              </w:rPr>
              <w:t>Madara Brīvere</w:t>
            </w:r>
          </w:p>
        </w:tc>
        <w:tc>
          <w:tcPr>
            <w:tcW w:w="6611" w:type="dxa"/>
            <w:shd w:val="clear" w:color="auto" w:fill="auto"/>
          </w:tcPr>
          <w:p w14:paraId="740927FE" w14:textId="2AAB15FD" w:rsidR="008928DE" w:rsidRPr="00A06DEB" w:rsidRDefault="008928DE" w:rsidP="005C7D83">
            <w:pPr>
              <w:spacing w:after="120"/>
              <w:ind w:left="58" w:hanging="58"/>
              <w:jc w:val="both"/>
              <w:rPr>
                <w:rFonts w:ascii="Times New Roman" w:eastAsia="Times New Roman" w:hAnsi="Times New Roman" w:cs="Times New Roman"/>
                <w:sz w:val="28"/>
                <w:szCs w:val="28"/>
              </w:rPr>
            </w:pPr>
            <w:r w:rsidRPr="00A06DEB">
              <w:rPr>
                <w:rFonts w:ascii="Times New Roman" w:eastAsia="Times New Roman" w:hAnsi="Times New Roman" w:cs="Times New Roman"/>
                <w:sz w:val="28"/>
                <w:szCs w:val="28"/>
              </w:rPr>
              <w:t>Ekonomikas ministrijas</w:t>
            </w:r>
            <w:r w:rsidR="007139D7" w:rsidRPr="00A06DEB">
              <w:rPr>
                <w:rFonts w:ascii="Times New Roman" w:eastAsia="Times New Roman" w:hAnsi="Times New Roman" w:cs="Times New Roman"/>
                <w:sz w:val="28"/>
                <w:szCs w:val="28"/>
              </w:rPr>
              <w:t xml:space="preserve"> (turpmāk – EM)</w:t>
            </w:r>
            <w:r w:rsidRPr="00A06DEB">
              <w:rPr>
                <w:rFonts w:ascii="Times New Roman" w:eastAsia="Times New Roman" w:hAnsi="Times New Roman" w:cs="Times New Roman"/>
                <w:sz w:val="28"/>
                <w:szCs w:val="28"/>
              </w:rPr>
              <w:t xml:space="preserve"> Mājokļu politika</w:t>
            </w:r>
            <w:r w:rsidR="00151422" w:rsidRPr="00A06DEB">
              <w:rPr>
                <w:rFonts w:ascii="Times New Roman" w:eastAsia="Times New Roman" w:hAnsi="Times New Roman" w:cs="Times New Roman"/>
                <w:sz w:val="28"/>
                <w:szCs w:val="28"/>
              </w:rPr>
              <w:t>s departamenta vecākā referente</w:t>
            </w:r>
          </w:p>
        </w:tc>
      </w:tr>
      <w:tr w:rsidR="00BB661C" w:rsidRPr="00A06DEB" w14:paraId="19B50543" w14:textId="77777777" w:rsidTr="002452CD">
        <w:tc>
          <w:tcPr>
            <w:tcW w:w="2405" w:type="dxa"/>
            <w:shd w:val="clear" w:color="auto" w:fill="auto"/>
          </w:tcPr>
          <w:p w14:paraId="5A5C5858" w14:textId="3B60AEB5" w:rsidR="00BB661C" w:rsidRPr="00A06DEB" w:rsidRDefault="00BB661C" w:rsidP="00BB661C">
            <w:pPr>
              <w:spacing w:after="120"/>
              <w:jc w:val="both"/>
              <w:rPr>
                <w:rFonts w:ascii="Times New Roman" w:hAnsi="Times New Roman" w:cs="Times New Roman"/>
                <w:sz w:val="28"/>
                <w:szCs w:val="28"/>
              </w:rPr>
            </w:pPr>
            <w:r w:rsidRPr="00A06DEB">
              <w:rPr>
                <w:rFonts w:ascii="Times New Roman" w:eastAsia="Times New Roman" w:hAnsi="Times New Roman" w:cs="Times New Roman"/>
                <w:sz w:val="28"/>
                <w:szCs w:val="28"/>
              </w:rPr>
              <w:t>Natālija Gerasimova</w:t>
            </w:r>
          </w:p>
        </w:tc>
        <w:tc>
          <w:tcPr>
            <w:tcW w:w="6611" w:type="dxa"/>
            <w:shd w:val="clear" w:color="auto" w:fill="auto"/>
          </w:tcPr>
          <w:p w14:paraId="23B60A47" w14:textId="4A9EA1C8" w:rsidR="00BB661C" w:rsidRPr="00A06DEB" w:rsidRDefault="00BB661C" w:rsidP="00552311">
            <w:pPr>
              <w:spacing w:after="120"/>
              <w:jc w:val="both"/>
              <w:rPr>
                <w:rFonts w:ascii="Times New Roman" w:eastAsia="Calibri" w:hAnsi="Times New Roman" w:cs="Times New Roman"/>
                <w:sz w:val="28"/>
                <w:szCs w:val="28"/>
              </w:rPr>
            </w:pPr>
            <w:r w:rsidRPr="00A06DEB">
              <w:rPr>
                <w:rFonts w:ascii="Times New Roman" w:hAnsi="Times New Roman" w:cs="Times New Roman"/>
                <w:sz w:val="28"/>
                <w:szCs w:val="28"/>
              </w:rPr>
              <w:t xml:space="preserve">Zemgales plānošanas reģiona projekta “Atver sirdi Zemgalē” </w:t>
            </w:r>
            <w:r w:rsidR="00552311" w:rsidRPr="00A06DEB">
              <w:rPr>
                <w:rFonts w:ascii="Times New Roman" w:hAnsi="Times New Roman" w:cs="Times New Roman"/>
                <w:sz w:val="28"/>
                <w:szCs w:val="28"/>
              </w:rPr>
              <w:t>koordinatore</w:t>
            </w:r>
          </w:p>
        </w:tc>
      </w:tr>
      <w:tr w:rsidR="00BB661C" w:rsidRPr="00A06DEB" w14:paraId="79052263" w14:textId="77777777" w:rsidTr="002452CD">
        <w:tc>
          <w:tcPr>
            <w:tcW w:w="2405" w:type="dxa"/>
            <w:shd w:val="clear" w:color="auto" w:fill="auto"/>
          </w:tcPr>
          <w:p w14:paraId="5097890C" w14:textId="77777777"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Dzintra Mergupe-Kutraite</w:t>
            </w:r>
          </w:p>
        </w:tc>
        <w:tc>
          <w:tcPr>
            <w:tcW w:w="6611" w:type="dxa"/>
            <w:shd w:val="clear" w:color="auto" w:fill="auto"/>
          </w:tcPr>
          <w:p w14:paraId="6071638E" w14:textId="386F2933"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 xml:space="preserve">Izglītības un zinātnes ministrijas </w:t>
            </w:r>
            <w:r w:rsidR="0044279C">
              <w:rPr>
                <w:rFonts w:ascii="Times New Roman" w:hAnsi="Times New Roman" w:cs="Times New Roman"/>
                <w:sz w:val="28"/>
                <w:szCs w:val="28"/>
              </w:rPr>
              <w:t>(turpmāk – IZM)</w:t>
            </w:r>
            <w:r w:rsidR="00773117">
              <w:rPr>
                <w:rFonts w:ascii="Times New Roman" w:hAnsi="Times New Roman" w:cs="Times New Roman"/>
                <w:sz w:val="28"/>
                <w:szCs w:val="28"/>
              </w:rPr>
              <w:t xml:space="preserve"> </w:t>
            </w:r>
            <w:r w:rsidRPr="00A06DEB">
              <w:rPr>
                <w:rFonts w:ascii="Times New Roman" w:hAnsi="Times New Roman" w:cs="Times New Roman"/>
                <w:sz w:val="28"/>
                <w:szCs w:val="28"/>
              </w:rPr>
              <w:t>Izglītības departamenta eksperte</w:t>
            </w:r>
          </w:p>
        </w:tc>
      </w:tr>
      <w:tr w:rsidR="00BB661C" w:rsidRPr="00A06DEB" w14:paraId="798A5C82" w14:textId="77777777" w:rsidTr="002452CD">
        <w:tc>
          <w:tcPr>
            <w:tcW w:w="2405" w:type="dxa"/>
            <w:shd w:val="clear" w:color="auto" w:fill="auto"/>
          </w:tcPr>
          <w:p w14:paraId="504A1A85" w14:textId="7EC115A8" w:rsidR="00BB661C" w:rsidRPr="00A06DEB" w:rsidRDefault="00BB661C" w:rsidP="00BB661C">
            <w:pPr>
              <w:tabs>
                <w:tab w:val="left" w:pos="2127"/>
              </w:tabs>
              <w:spacing w:after="120"/>
              <w:jc w:val="both"/>
              <w:rPr>
                <w:rFonts w:ascii="Times New Roman" w:eastAsia="Times New Roman" w:hAnsi="Times New Roman" w:cs="Times New Roman"/>
                <w:sz w:val="28"/>
                <w:szCs w:val="28"/>
              </w:rPr>
            </w:pPr>
            <w:r w:rsidRPr="00A06DEB">
              <w:rPr>
                <w:rFonts w:ascii="Times New Roman" w:eastAsia="Times New Roman" w:hAnsi="Times New Roman" w:cs="Times New Roman"/>
                <w:sz w:val="28"/>
                <w:szCs w:val="28"/>
              </w:rPr>
              <w:t>Ludis Neiders</w:t>
            </w:r>
            <w:r w:rsidRPr="00A06DEB">
              <w:rPr>
                <w:rFonts w:ascii="Times New Roman" w:eastAsia="Times New Roman" w:hAnsi="Times New Roman" w:cs="Times New Roman"/>
                <w:sz w:val="28"/>
                <w:szCs w:val="28"/>
              </w:rPr>
              <w:tab/>
            </w:r>
            <w:r w:rsidRPr="00A06DEB">
              <w:rPr>
                <w:rFonts w:ascii="Times New Roman" w:eastAsia="Times New Roman" w:hAnsi="Times New Roman" w:cs="Times New Roman"/>
                <w:sz w:val="28"/>
                <w:szCs w:val="28"/>
              </w:rPr>
              <w:tab/>
            </w:r>
          </w:p>
        </w:tc>
        <w:tc>
          <w:tcPr>
            <w:tcW w:w="6611" w:type="dxa"/>
            <w:shd w:val="clear" w:color="auto" w:fill="auto"/>
          </w:tcPr>
          <w:p w14:paraId="58AB228C" w14:textId="7B02BDBA" w:rsidR="00BB661C" w:rsidRPr="00A06DEB" w:rsidRDefault="00BB661C" w:rsidP="00BB661C">
            <w:pPr>
              <w:spacing w:after="120"/>
              <w:jc w:val="both"/>
              <w:rPr>
                <w:rFonts w:ascii="Times New Roman" w:hAnsi="Times New Roman" w:cs="Times New Roman"/>
                <w:bCs/>
                <w:sz w:val="28"/>
                <w:szCs w:val="28"/>
              </w:rPr>
            </w:pPr>
            <w:r w:rsidRPr="00A06DEB">
              <w:rPr>
                <w:rFonts w:ascii="Times New Roman" w:eastAsia="Times New Roman" w:hAnsi="Times New Roman" w:cs="Times New Roman"/>
                <w:sz w:val="28"/>
                <w:szCs w:val="28"/>
              </w:rPr>
              <w:t xml:space="preserve">EM </w:t>
            </w:r>
            <w:r w:rsidRPr="00A06DEB">
              <w:rPr>
                <w:rFonts w:ascii="Times New Roman" w:hAnsi="Times New Roman" w:cs="Times New Roman"/>
                <w:sz w:val="28"/>
                <w:szCs w:val="28"/>
              </w:rPr>
              <w:t>Analītikas dienesta ekonomists</w:t>
            </w:r>
          </w:p>
        </w:tc>
      </w:tr>
      <w:tr w:rsidR="00BB661C" w:rsidRPr="00A06DEB" w14:paraId="2634A6CE" w14:textId="77777777" w:rsidTr="002452CD">
        <w:tc>
          <w:tcPr>
            <w:tcW w:w="2405" w:type="dxa"/>
            <w:shd w:val="clear" w:color="auto" w:fill="auto"/>
          </w:tcPr>
          <w:p w14:paraId="564768A7" w14:textId="77777777"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Deniss Kretalovs</w:t>
            </w:r>
          </w:p>
        </w:tc>
        <w:tc>
          <w:tcPr>
            <w:tcW w:w="6611" w:type="dxa"/>
            <w:shd w:val="clear" w:color="auto" w:fill="auto"/>
          </w:tcPr>
          <w:p w14:paraId="0C86B0AD" w14:textId="13640283" w:rsidR="00BB661C" w:rsidRPr="00A06DEB" w:rsidRDefault="00BB661C" w:rsidP="00BB661C">
            <w:pPr>
              <w:spacing w:after="120"/>
              <w:jc w:val="both"/>
              <w:rPr>
                <w:rFonts w:ascii="Times New Roman" w:eastAsia="Times New Roman" w:hAnsi="Times New Roman" w:cs="Times New Roman"/>
                <w:sz w:val="28"/>
                <w:szCs w:val="28"/>
              </w:rPr>
            </w:pPr>
            <w:r w:rsidRPr="00A06DEB">
              <w:rPr>
                <w:rFonts w:ascii="Times New Roman" w:eastAsia="Times New Roman" w:hAnsi="Times New Roman" w:cs="Times New Roman"/>
                <w:sz w:val="28"/>
                <w:szCs w:val="28"/>
              </w:rPr>
              <w:t>Kultūras ministrijas Sabiedrības integrācijas departamenta vecākais referents</w:t>
            </w:r>
          </w:p>
        </w:tc>
      </w:tr>
      <w:tr w:rsidR="00BB661C" w:rsidRPr="00A06DEB" w14:paraId="5742ACFE" w14:textId="77777777" w:rsidTr="002452CD">
        <w:tc>
          <w:tcPr>
            <w:tcW w:w="2405" w:type="dxa"/>
            <w:shd w:val="clear" w:color="auto" w:fill="auto"/>
          </w:tcPr>
          <w:p w14:paraId="3689C04D" w14:textId="33F36511" w:rsidR="00BB661C" w:rsidRPr="00A06DEB" w:rsidRDefault="00BB661C" w:rsidP="00BB661C">
            <w:pPr>
              <w:spacing w:after="120"/>
              <w:jc w:val="both"/>
              <w:rPr>
                <w:rFonts w:ascii="Times New Roman" w:hAnsi="Times New Roman" w:cs="Times New Roman"/>
                <w:sz w:val="28"/>
                <w:szCs w:val="28"/>
              </w:rPr>
            </w:pPr>
            <w:r w:rsidRPr="00A06DEB">
              <w:rPr>
                <w:rFonts w:ascii="Times New Roman" w:eastAsia="Times New Roman" w:hAnsi="Times New Roman" w:cs="Times New Roman"/>
                <w:sz w:val="28"/>
                <w:szCs w:val="28"/>
              </w:rPr>
              <w:lastRenderedPageBreak/>
              <w:t>Pēteris Leiškalns</w:t>
            </w:r>
          </w:p>
        </w:tc>
        <w:tc>
          <w:tcPr>
            <w:tcW w:w="6611" w:type="dxa"/>
            <w:shd w:val="clear" w:color="auto" w:fill="auto"/>
          </w:tcPr>
          <w:p w14:paraId="5DA32802" w14:textId="2816F28E" w:rsidR="00BB661C" w:rsidRPr="00A06DEB" w:rsidRDefault="00BB661C" w:rsidP="00BB661C">
            <w:pPr>
              <w:spacing w:after="120"/>
              <w:jc w:val="both"/>
              <w:rPr>
                <w:rFonts w:ascii="Times New Roman" w:eastAsia="Times New Roman" w:hAnsi="Times New Roman" w:cs="Times New Roman"/>
                <w:sz w:val="28"/>
                <w:szCs w:val="28"/>
              </w:rPr>
            </w:pPr>
            <w:r w:rsidRPr="00A06DEB">
              <w:rPr>
                <w:rFonts w:ascii="Times New Roman" w:eastAsia="Times New Roman" w:hAnsi="Times New Roman" w:cs="Times New Roman"/>
                <w:sz w:val="28"/>
                <w:szCs w:val="28"/>
              </w:rPr>
              <w:t>Latvijas Darba devēju konfederācijas Sociālās drošības un veselības aizsardzības eksperts</w:t>
            </w:r>
          </w:p>
        </w:tc>
      </w:tr>
      <w:tr w:rsidR="00BB661C" w:rsidRPr="00A06DEB" w14:paraId="3C498B68" w14:textId="77777777" w:rsidTr="002452CD">
        <w:tc>
          <w:tcPr>
            <w:tcW w:w="2405" w:type="dxa"/>
            <w:shd w:val="clear" w:color="auto" w:fill="auto"/>
          </w:tcPr>
          <w:p w14:paraId="315D45D6" w14:textId="7279F7FE" w:rsidR="00BB661C" w:rsidRPr="00A06DEB" w:rsidRDefault="00BB661C" w:rsidP="00BB661C">
            <w:pPr>
              <w:spacing w:after="120"/>
              <w:jc w:val="both"/>
              <w:rPr>
                <w:rFonts w:ascii="Times New Roman" w:eastAsia="Times New Roman" w:hAnsi="Times New Roman" w:cs="Times New Roman"/>
                <w:sz w:val="28"/>
                <w:szCs w:val="28"/>
              </w:rPr>
            </w:pPr>
            <w:r w:rsidRPr="00A06DEB">
              <w:rPr>
                <w:rFonts w:ascii="Times New Roman" w:eastAsia="Times New Roman" w:hAnsi="Times New Roman" w:cs="Times New Roman"/>
                <w:sz w:val="28"/>
                <w:szCs w:val="28"/>
              </w:rPr>
              <w:t>Līva Matuzele</w:t>
            </w:r>
          </w:p>
        </w:tc>
        <w:tc>
          <w:tcPr>
            <w:tcW w:w="6611" w:type="dxa"/>
            <w:shd w:val="clear" w:color="auto" w:fill="auto"/>
          </w:tcPr>
          <w:p w14:paraId="624CEDBE" w14:textId="56900B20"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Biedrības „Centrs MARTA” politikas koordinatore</w:t>
            </w:r>
          </w:p>
        </w:tc>
      </w:tr>
      <w:tr w:rsidR="00BB661C" w:rsidRPr="00A06DEB" w14:paraId="3789E476" w14:textId="77777777" w:rsidTr="002452CD">
        <w:tc>
          <w:tcPr>
            <w:tcW w:w="2405" w:type="dxa"/>
            <w:shd w:val="clear" w:color="auto" w:fill="auto"/>
          </w:tcPr>
          <w:p w14:paraId="2E785F60" w14:textId="01232917" w:rsidR="00BB661C" w:rsidRPr="00A06DEB" w:rsidRDefault="00BB661C" w:rsidP="00BB661C">
            <w:pPr>
              <w:spacing w:after="120"/>
              <w:jc w:val="both"/>
              <w:rPr>
                <w:rFonts w:ascii="Times New Roman" w:eastAsia="Times New Roman" w:hAnsi="Times New Roman" w:cs="Times New Roman"/>
                <w:sz w:val="28"/>
                <w:szCs w:val="28"/>
              </w:rPr>
            </w:pPr>
            <w:r w:rsidRPr="00A06DEB">
              <w:rPr>
                <w:rFonts w:ascii="Times New Roman" w:eastAsia="Times New Roman" w:hAnsi="Times New Roman" w:cs="Times New Roman"/>
                <w:sz w:val="28"/>
                <w:szCs w:val="28"/>
              </w:rPr>
              <w:t>Ina Miķelsone</w:t>
            </w:r>
          </w:p>
        </w:tc>
        <w:tc>
          <w:tcPr>
            <w:tcW w:w="6611" w:type="dxa"/>
            <w:shd w:val="clear" w:color="auto" w:fill="auto"/>
          </w:tcPr>
          <w:p w14:paraId="5AEFAB42" w14:textId="2F9F2F06" w:rsidR="00BB661C" w:rsidRPr="00A06DEB" w:rsidRDefault="00E41FD5" w:rsidP="00E41FD5">
            <w:pPr>
              <w:spacing w:after="120"/>
              <w:jc w:val="both"/>
              <w:rPr>
                <w:rFonts w:ascii="Times New Roman" w:hAnsi="Times New Roman" w:cs="Times New Roman"/>
                <w:sz w:val="28"/>
                <w:szCs w:val="28"/>
              </w:rPr>
            </w:pPr>
            <w:r w:rsidRPr="0044279C">
              <w:rPr>
                <w:rFonts w:ascii="Times New Roman" w:hAnsi="Times New Roman" w:cs="Times New Roman"/>
                <w:sz w:val="28"/>
                <w:szCs w:val="28"/>
                <w:shd w:val="clear" w:color="auto" w:fill="FFFFFF"/>
              </w:rPr>
              <w:t>Vidzemes plānošanas reģiona projekta "Vidzeme iekļauj" vadītāja</w:t>
            </w:r>
          </w:p>
        </w:tc>
      </w:tr>
      <w:tr w:rsidR="00BB661C" w:rsidRPr="00A06DEB" w14:paraId="5BCBE20D" w14:textId="77777777" w:rsidTr="002452CD">
        <w:tc>
          <w:tcPr>
            <w:tcW w:w="2405" w:type="dxa"/>
            <w:shd w:val="clear" w:color="auto" w:fill="auto"/>
          </w:tcPr>
          <w:p w14:paraId="4CEFEB07" w14:textId="52C609BE"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Iveta Neimane</w:t>
            </w:r>
          </w:p>
        </w:tc>
        <w:tc>
          <w:tcPr>
            <w:tcW w:w="6611" w:type="dxa"/>
            <w:shd w:val="clear" w:color="auto" w:fill="auto"/>
          </w:tcPr>
          <w:p w14:paraId="2B183C3E" w14:textId="2C7086F6" w:rsidR="00BB661C" w:rsidRPr="00A06DEB" w:rsidRDefault="00BB661C" w:rsidP="00BB661C">
            <w:pPr>
              <w:spacing w:after="120"/>
              <w:jc w:val="both"/>
              <w:rPr>
                <w:rFonts w:ascii="Times New Roman" w:eastAsia="Times New Roman" w:hAnsi="Times New Roman" w:cs="Times New Roman"/>
                <w:sz w:val="28"/>
                <w:szCs w:val="28"/>
              </w:rPr>
            </w:pPr>
            <w:r w:rsidRPr="00A06DEB">
              <w:rPr>
                <w:rFonts w:ascii="Times New Roman" w:eastAsia="Times New Roman" w:hAnsi="Times New Roman" w:cs="Times New Roman"/>
                <w:sz w:val="28"/>
                <w:szCs w:val="28"/>
              </w:rPr>
              <w:t>Latvijas Cilvēku ar īpašām vajadzībām sadarbības organizācijas „Sustento” valdes locekle</w:t>
            </w:r>
          </w:p>
        </w:tc>
      </w:tr>
      <w:tr w:rsidR="00BB661C" w:rsidRPr="00A06DEB" w14:paraId="15558F4C" w14:textId="77777777" w:rsidTr="002452CD">
        <w:tc>
          <w:tcPr>
            <w:tcW w:w="2405" w:type="dxa"/>
            <w:shd w:val="clear" w:color="auto" w:fill="auto"/>
          </w:tcPr>
          <w:p w14:paraId="4C927D4C" w14:textId="421347FF"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color w:val="000000"/>
                <w:sz w:val="28"/>
                <w:szCs w:val="28"/>
                <w:lang w:eastAsia="lv-LV"/>
              </w:rPr>
              <w:t xml:space="preserve">Vineta Pavlovska </w:t>
            </w:r>
          </w:p>
        </w:tc>
        <w:tc>
          <w:tcPr>
            <w:tcW w:w="6611" w:type="dxa"/>
            <w:shd w:val="clear" w:color="auto" w:fill="auto"/>
          </w:tcPr>
          <w:p w14:paraId="2ADDAD7E" w14:textId="5249050E" w:rsidR="00BB661C" w:rsidRPr="00A06DEB" w:rsidRDefault="00BB661C" w:rsidP="00867DD1">
            <w:pPr>
              <w:spacing w:after="120"/>
              <w:jc w:val="both"/>
              <w:rPr>
                <w:rFonts w:ascii="Times New Roman" w:eastAsia="Times New Roman" w:hAnsi="Times New Roman" w:cs="Times New Roman"/>
                <w:sz w:val="28"/>
                <w:szCs w:val="28"/>
              </w:rPr>
            </w:pPr>
            <w:r w:rsidRPr="00A06DEB">
              <w:rPr>
                <w:rFonts w:ascii="Times New Roman" w:hAnsi="Times New Roman" w:cs="Times New Roman"/>
                <w:color w:val="000000"/>
                <w:sz w:val="28"/>
                <w:szCs w:val="28"/>
              </w:rPr>
              <w:t xml:space="preserve">Valsts policijas Galvenās kārtības policijas pārvaldes Koordinācijas un kontroles pārvaldes Dienestu koordinācijas biroja </w:t>
            </w:r>
            <w:r w:rsidR="00867DD1" w:rsidRPr="00A06DEB">
              <w:rPr>
                <w:rFonts w:ascii="Times New Roman" w:hAnsi="Times New Roman" w:cs="Times New Roman"/>
                <w:color w:val="000000"/>
                <w:sz w:val="28"/>
                <w:szCs w:val="28"/>
              </w:rPr>
              <w:t>galvenā</w:t>
            </w:r>
            <w:r w:rsidRPr="00A06DEB">
              <w:rPr>
                <w:rFonts w:ascii="Times New Roman" w:hAnsi="Times New Roman" w:cs="Times New Roman"/>
                <w:color w:val="000000"/>
                <w:sz w:val="28"/>
                <w:szCs w:val="28"/>
              </w:rPr>
              <w:t xml:space="preserve"> inspektore</w:t>
            </w:r>
          </w:p>
        </w:tc>
      </w:tr>
      <w:tr w:rsidR="00BB661C" w:rsidRPr="00A06DEB" w14:paraId="27647DFA" w14:textId="77777777" w:rsidTr="002452CD">
        <w:tc>
          <w:tcPr>
            <w:tcW w:w="2405" w:type="dxa"/>
            <w:shd w:val="clear" w:color="auto" w:fill="auto"/>
          </w:tcPr>
          <w:p w14:paraId="458E0411" w14:textId="74D1B944"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Mārīte Rozentāle</w:t>
            </w:r>
          </w:p>
        </w:tc>
        <w:tc>
          <w:tcPr>
            <w:tcW w:w="6611" w:type="dxa"/>
            <w:shd w:val="clear" w:color="auto" w:fill="auto"/>
          </w:tcPr>
          <w:p w14:paraId="743EC6FB" w14:textId="61B77854" w:rsidR="00BB661C" w:rsidRPr="00A06DEB" w:rsidRDefault="00BB661C" w:rsidP="00BB661C">
            <w:pPr>
              <w:spacing w:after="120"/>
              <w:jc w:val="both"/>
              <w:rPr>
                <w:rFonts w:ascii="Times New Roman" w:eastAsia="Times New Roman" w:hAnsi="Times New Roman" w:cs="Times New Roman"/>
                <w:sz w:val="28"/>
                <w:szCs w:val="28"/>
              </w:rPr>
            </w:pPr>
            <w:r w:rsidRPr="00A06DEB">
              <w:rPr>
                <w:rFonts w:ascii="Times New Roman" w:eastAsia="Times New Roman" w:hAnsi="Times New Roman" w:cs="Times New Roman"/>
                <w:sz w:val="28"/>
                <w:szCs w:val="28"/>
              </w:rPr>
              <w:t>Biedrības „EAPN-Latvia” revidente</w:t>
            </w:r>
          </w:p>
        </w:tc>
      </w:tr>
      <w:tr w:rsidR="00BB661C" w:rsidRPr="00A06DEB" w14:paraId="1BD2F349" w14:textId="77777777" w:rsidTr="002452CD">
        <w:tc>
          <w:tcPr>
            <w:tcW w:w="2405" w:type="dxa"/>
            <w:shd w:val="clear" w:color="auto" w:fill="auto"/>
          </w:tcPr>
          <w:p w14:paraId="15B48A59" w14:textId="761BC1C4" w:rsidR="00BB661C" w:rsidRPr="00A06DEB" w:rsidRDefault="00BB661C" w:rsidP="00BB661C">
            <w:pPr>
              <w:spacing w:after="120"/>
              <w:jc w:val="both"/>
              <w:rPr>
                <w:rFonts w:ascii="Times New Roman" w:hAnsi="Times New Roman" w:cs="Times New Roman"/>
                <w:color w:val="FF0000"/>
                <w:sz w:val="28"/>
                <w:szCs w:val="28"/>
              </w:rPr>
            </w:pPr>
            <w:r w:rsidRPr="00A06DEB">
              <w:rPr>
                <w:rFonts w:ascii="Times New Roman" w:hAnsi="Times New Roman" w:cs="Times New Roman"/>
                <w:sz w:val="28"/>
                <w:szCs w:val="28"/>
              </w:rPr>
              <w:t>Ilze Slokenberga</w:t>
            </w:r>
          </w:p>
        </w:tc>
        <w:tc>
          <w:tcPr>
            <w:tcW w:w="6611" w:type="dxa"/>
            <w:shd w:val="clear" w:color="auto" w:fill="auto"/>
          </w:tcPr>
          <w:p w14:paraId="4A2C2D4E" w14:textId="63D26C62"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Zemkopības ministrijas Starptautisko lietu un stratēģijas analīzes departamenta Stratēģijas analīzes nodaļas vadītāja vietniece</w:t>
            </w:r>
          </w:p>
        </w:tc>
      </w:tr>
      <w:tr w:rsidR="00BB661C" w:rsidRPr="00A06DEB" w14:paraId="081150EB" w14:textId="77777777" w:rsidTr="002452CD">
        <w:tc>
          <w:tcPr>
            <w:tcW w:w="2405" w:type="dxa"/>
            <w:shd w:val="clear" w:color="auto" w:fill="auto"/>
          </w:tcPr>
          <w:p w14:paraId="174B1CF8" w14:textId="1FB0C5D8" w:rsidR="00BB661C" w:rsidRPr="00A06DEB" w:rsidRDefault="00BB661C" w:rsidP="00BB661C">
            <w:pPr>
              <w:spacing w:after="120"/>
              <w:jc w:val="both"/>
              <w:rPr>
                <w:rFonts w:ascii="Times New Roman" w:eastAsia="Times New Roman" w:hAnsi="Times New Roman" w:cs="Times New Roman"/>
                <w:sz w:val="28"/>
                <w:szCs w:val="28"/>
              </w:rPr>
            </w:pPr>
            <w:r w:rsidRPr="00A06DEB">
              <w:rPr>
                <w:rFonts w:ascii="Times New Roman" w:hAnsi="Times New Roman" w:cs="Times New Roman"/>
                <w:sz w:val="28"/>
                <w:szCs w:val="28"/>
              </w:rPr>
              <w:t>Mārtiņš Svirskis</w:t>
            </w:r>
          </w:p>
        </w:tc>
        <w:tc>
          <w:tcPr>
            <w:tcW w:w="6611" w:type="dxa"/>
            <w:shd w:val="clear" w:color="auto" w:fill="auto"/>
          </w:tcPr>
          <w:p w14:paraId="37A3200C" w14:textId="667309E2"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Latvijas Brīvo arodbiedrību savienības eksperts tautsaimniecības jautājumos</w:t>
            </w:r>
          </w:p>
        </w:tc>
      </w:tr>
      <w:tr w:rsidR="00BB661C" w:rsidRPr="00A06DEB" w14:paraId="1FA85DF3" w14:textId="77777777" w:rsidTr="002452CD">
        <w:tc>
          <w:tcPr>
            <w:tcW w:w="2405" w:type="dxa"/>
            <w:shd w:val="clear" w:color="auto" w:fill="auto"/>
          </w:tcPr>
          <w:p w14:paraId="4611A4DA" w14:textId="6D9D1C0A"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Sanita Šķiltere</w:t>
            </w:r>
          </w:p>
        </w:tc>
        <w:tc>
          <w:tcPr>
            <w:tcW w:w="6611" w:type="dxa"/>
            <w:shd w:val="clear" w:color="auto" w:fill="auto"/>
          </w:tcPr>
          <w:p w14:paraId="2DEE07A7" w14:textId="7C460BA4" w:rsidR="00BB661C" w:rsidRPr="00A06DEB" w:rsidRDefault="00633001" w:rsidP="00BB661C">
            <w:pPr>
              <w:spacing w:after="120"/>
              <w:jc w:val="both"/>
              <w:rPr>
                <w:rFonts w:ascii="Times New Roman" w:hAnsi="Times New Roman" w:cs="Times New Roman"/>
                <w:sz w:val="28"/>
                <w:szCs w:val="28"/>
              </w:rPr>
            </w:pPr>
            <w:r>
              <w:rPr>
                <w:rFonts w:ascii="Times New Roman" w:hAnsi="Times New Roman" w:cs="Times New Roman"/>
                <w:sz w:val="28"/>
                <w:szCs w:val="28"/>
              </w:rPr>
              <w:t>Latvijas Pašvaldību savienības p</w:t>
            </w:r>
            <w:r w:rsidR="00BB661C" w:rsidRPr="00A06DEB">
              <w:rPr>
                <w:rFonts w:ascii="Times New Roman" w:hAnsi="Times New Roman" w:cs="Times New Roman"/>
                <w:sz w:val="28"/>
                <w:szCs w:val="28"/>
              </w:rPr>
              <w:t>adomniece finanšu un ekonomikas jautājumos</w:t>
            </w:r>
          </w:p>
        </w:tc>
      </w:tr>
      <w:tr w:rsidR="00BB661C" w:rsidRPr="00A06DEB" w14:paraId="15D3DC05" w14:textId="77777777" w:rsidTr="002452CD">
        <w:tc>
          <w:tcPr>
            <w:tcW w:w="2405" w:type="dxa"/>
            <w:shd w:val="clear" w:color="auto" w:fill="auto"/>
          </w:tcPr>
          <w:p w14:paraId="07014926" w14:textId="56D4D703"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Sanita Treimane</w:t>
            </w:r>
          </w:p>
        </w:tc>
        <w:tc>
          <w:tcPr>
            <w:tcW w:w="6611" w:type="dxa"/>
            <w:shd w:val="clear" w:color="auto" w:fill="auto"/>
          </w:tcPr>
          <w:p w14:paraId="575FEB54" w14:textId="0B2C85D7" w:rsidR="00BB661C" w:rsidRPr="00A06DEB" w:rsidRDefault="0044279C" w:rsidP="0044279C">
            <w:pPr>
              <w:jc w:val="both"/>
              <w:rPr>
                <w:rFonts w:ascii="Times New Roman" w:hAnsi="Times New Roman" w:cs="Times New Roman"/>
                <w:sz w:val="28"/>
                <w:szCs w:val="28"/>
              </w:rPr>
            </w:pPr>
            <w:r>
              <w:rPr>
                <w:rFonts w:ascii="Times New Roman" w:hAnsi="Times New Roman" w:cs="Times New Roman"/>
                <w:sz w:val="28"/>
                <w:szCs w:val="28"/>
              </w:rPr>
              <w:t>IZM</w:t>
            </w:r>
            <w:r w:rsidR="00BB661C" w:rsidRPr="00A06DEB">
              <w:rPr>
                <w:rFonts w:ascii="Times New Roman" w:hAnsi="Times New Roman" w:cs="Times New Roman"/>
                <w:sz w:val="28"/>
                <w:szCs w:val="28"/>
              </w:rPr>
              <w:t xml:space="preserve"> Izglītības departamenta</w:t>
            </w:r>
            <w:r>
              <w:rPr>
                <w:rFonts w:ascii="Times New Roman" w:hAnsi="Times New Roman" w:cs="Times New Roman"/>
                <w:sz w:val="28"/>
                <w:szCs w:val="28"/>
              </w:rPr>
              <w:t xml:space="preserve"> </w:t>
            </w:r>
            <w:r w:rsidR="00BB661C" w:rsidRPr="00A06DEB">
              <w:rPr>
                <w:rFonts w:ascii="Times New Roman" w:hAnsi="Times New Roman" w:cs="Times New Roman"/>
                <w:sz w:val="28"/>
                <w:szCs w:val="28"/>
              </w:rPr>
              <w:t>eksperte</w:t>
            </w:r>
          </w:p>
        </w:tc>
      </w:tr>
      <w:tr w:rsidR="00BB661C" w:rsidRPr="00A06DEB" w14:paraId="23760001" w14:textId="77777777" w:rsidTr="002452CD">
        <w:tc>
          <w:tcPr>
            <w:tcW w:w="2405" w:type="dxa"/>
            <w:shd w:val="clear" w:color="auto" w:fill="auto"/>
          </w:tcPr>
          <w:p w14:paraId="40AFA1A6" w14:textId="59D67DCC" w:rsidR="00BB661C" w:rsidRPr="00A06DEB" w:rsidRDefault="00BB661C" w:rsidP="00BB661C">
            <w:pPr>
              <w:spacing w:after="120"/>
              <w:jc w:val="both"/>
              <w:rPr>
                <w:rFonts w:ascii="Times New Roman" w:eastAsia="Times New Roman" w:hAnsi="Times New Roman" w:cs="Times New Roman"/>
                <w:sz w:val="28"/>
                <w:szCs w:val="28"/>
              </w:rPr>
            </w:pPr>
            <w:r w:rsidRPr="00A06DEB">
              <w:rPr>
                <w:rFonts w:ascii="Times New Roman" w:eastAsia="Times New Roman" w:hAnsi="Times New Roman" w:cs="Times New Roman"/>
                <w:sz w:val="28"/>
                <w:szCs w:val="28"/>
              </w:rPr>
              <w:t>Viktors Veretjanovs</w:t>
            </w:r>
          </w:p>
        </w:tc>
        <w:tc>
          <w:tcPr>
            <w:tcW w:w="6611" w:type="dxa"/>
            <w:shd w:val="clear" w:color="auto" w:fill="auto"/>
          </w:tcPr>
          <w:p w14:paraId="2CD93293" w14:textId="606CF033"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Centrālās statistikas pārvaldes Sociālās statistikas departamenta Ienākumu un dzīves apstākļu statistikas daļas vadītājs</w:t>
            </w:r>
          </w:p>
        </w:tc>
      </w:tr>
      <w:tr w:rsidR="00BB661C" w:rsidRPr="00A06DEB" w14:paraId="28A94213" w14:textId="77777777" w:rsidTr="002452CD">
        <w:tc>
          <w:tcPr>
            <w:tcW w:w="2405" w:type="dxa"/>
            <w:shd w:val="clear" w:color="auto" w:fill="auto"/>
          </w:tcPr>
          <w:p w14:paraId="4EA6AAE7" w14:textId="72E04012" w:rsidR="00BB661C" w:rsidRPr="00A06DEB" w:rsidRDefault="00BB661C" w:rsidP="00BB661C">
            <w:pPr>
              <w:spacing w:after="120"/>
              <w:jc w:val="both"/>
              <w:rPr>
                <w:rFonts w:ascii="Times New Roman" w:eastAsia="Times New Roman" w:hAnsi="Times New Roman" w:cs="Times New Roman"/>
                <w:sz w:val="28"/>
                <w:szCs w:val="28"/>
              </w:rPr>
            </w:pPr>
            <w:r w:rsidRPr="00A06DEB">
              <w:rPr>
                <w:rFonts w:ascii="Times New Roman" w:hAnsi="Times New Roman" w:cs="Times New Roman"/>
                <w:sz w:val="28"/>
                <w:szCs w:val="28"/>
              </w:rPr>
              <w:t>Vaira Vucāne</w:t>
            </w:r>
          </w:p>
        </w:tc>
        <w:tc>
          <w:tcPr>
            <w:tcW w:w="6611" w:type="dxa"/>
            <w:shd w:val="clear" w:color="auto" w:fill="auto"/>
          </w:tcPr>
          <w:p w14:paraId="6AF73496" w14:textId="2006DA9E"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Latvijas Bērnu fonda viceprezidente</w:t>
            </w:r>
          </w:p>
        </w:tc>
      </w:tr>
      <w:tr w:rsidR="00BB661C" w:rsidRPr="00A06DEB" w14:paraId="64AEF81B" w14:textId="77777777" w:rsidTr="002452CD">
        <w:tc>
          <w:tcPr>
            <w:tcW w:w="2405" w:type="dxa"/>
            <w:shd w:val="clear" w:color="auto" w:fill="auto"/>
          </w:tcPr>
          <w:p w14:paraId="60A25260" w14:textId="73F012EB" w:rsidR="00BB661C" w:rsidRPr="00A06DEB" w:rsidRDefault="00BB661C" w:rsidP="00BB661C">
            <w:pPr>
              <w:spacing w:after="120"/>
              <w:jc w:val="both"/>
              <w:rPr>
                <w:rFonts w:ascii="Times New Roman" w:eastAsia="Times New Roman" w:hAnsi="Times New Roman" w:cs="Times New Roman"/>
                <w:sz w:val="28"/>
                <w:szCs w:val="28"/>
              </w:rPr>
            </w:pPr>
            <w:r w:rsidRPr="00A06DEB">
              <w:rPr>
                <w:rFonts w:ascii="Times New Roman" w:eastAsia="Times New Roman" w:hAnsi="Times New Roman" w:cs="Times New Roman"/>
                <w:sz w:val="28"/>
                <w:szCs w:val="28"/>
              </w:rPr>
              <w:t>Ludmila Zaharenko</w:t>
            </w:r>
          </w:p>
        </w:tc>
        <w:tc>
          <w:tcPr>
            <w:tcW w:w="6611" w:type="dxa"/>
            <w:shd w:val="clear" w:color="auto" w:fill="auto"/>
          </w:tcPr>
          <w:p w14:paraId="4E3F1254" w14:textId="11493941" w:rsidR="00BB661C" w:rsidRPr="00A06DEB" w:rsidRDefault="00BB661C" w:rsidP="0044279C">
            <w:pPr>
              <w:spacing w:after="120"/>
              <w:jc w:val="both"/>
              <w:rPr>
                <w:rFonts w:ascii="Times New Roman" w:hAnsi="Times New Roman" w:cs="Times New Roman"/>
                <w:sz w:val="28"/>
                <w:szCs w:val="28"/>
              </w:rPr>
            </w:pPr>
            <w:r w:rsidRPr="00A06DEB">
              <w:rPr>
                <w:rFonts w:ascii="Times New Roman" w:hAnsi="Times New Roman" w:cs="Times New Roman"/>
                <w:sz w:val="28"/>
                <w:szCs w:val="28"/>
              </w:rPr>
              <w:t>V</w:t>
            </w:r>
            <w:r w:rsidR="0044279C">
              <w:rPr>
                <w:rFonts w:ascii="Times New Roman" w:hAnsi="Times New Roman" w:cs="Times New Roman"/>
                <w:sz w:val="28"/>
                <w:szCs w:val="28"/>
              </w:rPr>
              <w:t>ides aizsardzības un reģionālās attīstības lietu ministrijas</w:t>
            </w:r>
            <w:r w:rsidRPr="00A06DEB">
              <w:rPr>
                <w:rFonts w:ascii="Times New Roman" w:hAnsi="Times New Roman" w:cs="Times New Roman"/>
                <w:sz w:val="28"/>
                <w:szCs w:val="28"/>
              </w:rPr>
              <w:t xml:space="preserve"> Pašvaldību departamenta Pašvaldību pārraudzības nodaļas vadītāja</w:t>
            </w:r>
          </w:p>
        </w:tc>
      </w:tr>
      <w:tr w:rsidR="00BB661C" w:rsidRPr="00A06DEB" w14:paraId="2D9978A0" w14:textId="77777777" w:rsidTr="002452CD">
        <w:tc>
          <w:tcPr>
            <w:tcW w:w="2405" w:type="dxa"/>
            <w:shd w:val="clear" w:color="auto" w:fill="auto"/>
          </w:tcPr>
          <w:p w14:paraId="064BED87" w14:textId="0F5C3E1A" w:rsidR="00BB661C" w:rsidRPr="00A06DEB" w:rsidRDefault="00BB661C" w:rsidP="00BB661C">
            <w:pPr>
              <w:spacing w:after="120"/>
              <w:rPr>
                <w:rFonts w:ascii="Times New Roman" w:hAnsi="Times New Roman" w:cs="Times New Roman"/>
                <w:color w:val="000000"/>
                <w:sz w:val="28"/>
                <w:szCs w:val="28"/>
              </w:rPr>
            </w:pPr>
            <w:r w:rsidRPr="00A06DEB">
              <w:rPr>
                <w:rFonts w:ascii="Times New Roman" w:hAnsi="Times New Roman" w:cs="Times New Roman"/>
                <w:color w:val="000000"/>
                <w:sz w:val="28"/>
                <w:szCs w:val="28"/>
              </w:rPr>
              <w:t>Zigmārs Žeibe</w:t>
            </w:r>
          </w:p>
        </w:tc>
        <w:tc>
          <w:tcPr>
            <w:tcW w:w="6611" w:type="dxa"/>
            <w:shd w:val="clear" w:color="auto" w:fill="auto"/>
          </w:tcPr>
          <w:p w14:paraId="29E41229" w14:textId="118E8B9C" w:rsidR="00BB661C" w:rsidRPr="00A06DEB" w:rsidRDefault="007D37D5" w:rsidP="00BB661C">
            <w:pPr>
              <w:spacing w:after="120"/>
              <w:rPr>
                <w:rFonts w:ascii="Times New Roman" w:hAnsi="Times New Roman" w:cs="Times New Roman"/>
                <w:color w:val="000000"/>
                <w:sz w:val="28"/>
                <w:szCs w:val="28"/>
              </w:rPr>
            </w:pPr>
            <w:r w:rsidRPr="00A06DEB">
              <w:rPr>
                <w:rFonts w:ascii="Times New Roman" w:hAnsi="Times New Roman" w:cs="Times New Roman"/>
                <w:color w:val="000000"/>
                <w:sz w:val="28"/>
                <w:szCs w:val="28"/>
              </w:rPr>
              <w:t xml:space="preserve">Satiksmes ministrijas </w:t>
            </w:r>
            <w:r>
              <w:rPr>
                <w:rFonts w:ascii="Times New Roman" w:eastAsia="Times New Roman" w:hAnsi="Times New Roman" w:cs="Times New Roman"/>
                <w:sz w:val="28"/>
                <w:szCs w:val="28"/>
              </w:rPr>
              <w:t>Autoceļu infrastruktūras departamenta vecākais referents</w:t>
            </w:r>
          </w:p>
        </w:tc>
      </w:tr>
    </w:tbl>
    <w:p w14:paraId="772E825A" w14:textId="77777777" w:rsidR="000B1E8D" w:rsidRPr="00A06DEB" w:rsidRDefault="000B1E8D" w:rsidP="006F2E8D">
      <w:pPr>
        <w:tabs>
          <w:tab w:val="left" w:pos="480"/>
        </w:tabs>
        <w:spacing w:after="0" w:line="240" w:lineRule="auto"/>
        <w:rPr>
          <w:rFonts w:ascii="Times New Roman" w:eastAsia="Times New Roman" w:hAnsi="Times New Roman" w:cs="Times New Roman"/>
          <w:b/>
          <w:sz w:val="28"/>
          <w:szCs w:val="28"/>
        </w:rPr>
      </w:pPr>
    </w:p>
    <w:p w14:paraId="0226A8D4" w14:textId="0CD2304A" w:rsidR="00540A94" w:rsidRPr="00A06DEB" w:rsidRDefault="00540A94" w:rsidP="006F2E8D">
      <w:pPr>
        <w:tabs>
          <w:tab w:val="left" w:pos="480"/>
        </w:tabs>
        <w:spacing w:after="0" w:line="240" w:lineRule="auto"/>
        <w:rPr>
          <w:rFonts w:ascii="Times New Roman" w:eastAsia="Times New Roman" w:hAnsi="Times New Roman" w:cs="Times New Roman"/>
          <w:b/>
          <w:sz w:val="28"/>
          <w:szCs w:val="28"/>
        </w:rPr>
      </w:pPr>
      <w:r w:rsidRPr="00A06DEB">
        <w:rPr>
          <w:rFonts w:ascii="Times New Roman" w:eastAsia="Times New Roman" w:hAnsi="Times New Roman" w:cs="Times New Roman"/>
          <w:b/>
          <w:sz w:val="28"/>
          <w:szCs w:val="28"/>
        </w:rPr>
        <w:t>Sēdē nepiedalās:</w:t>
      </w:r>
    </w:p>
    <w:p w14:paraId="5C932390" w14:textId="77777777" w:rsidR="008928DE" w:rsidRPr="00A06DEB" w:rsidRDefault="008928DE" w:rsidP="00881D06">
      <w:pPr>
        <w:spacing w:after="0" w:line="240" w:lineRule="auto"/>
        <w:jc w:val="center"/>
        <w:rPr>
          <w:rFonts w:ascii="Times New Roman" w:eastAsia="Times New Roman" w:hAnsi="Times New Roman" w:cs="Times New Roman"/>
          <w:b/>
          <w:sz w:val="28"/>
          <w:szCs w:val="2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4"/>
      </w:tblGrid>
      <w:tr w:rsidR="00B64FCF" w:rsidRPr="00A06DEB" w14:paraId="6DDF8D76" w14:textId="77777777" w:rsidTr="002452CD">
        <w:tc>
          <w:tcPr>
            <w:tcW w:w="2405" w:type="dxa"/>
          </w:tcPr>
          <w:p w14:paraId="60145FFF" w14:textId="2B6C1933" w:rsidR="00B64FCF" w:rsidRPr="00A06DEB" w:rsidRDefault="00B64FCF" w:rsidP="00B64FCF">
            <w:pPr>
              <w:spacing w:after="120"/>
              <w:jc w:val="both"/>
              <w:rPr>
                <w:rFonts w:ascii="Times New Roman" w:hAnsi="Times New Roman" w:cs="Times New Roman"/>
                <w:sz w:val="28"/>
                <w:szCs w:val="28"/>
              </w:rPr>
            </w:pPr>
            <w:r w:rsidRPr="00A06DEB">
              <w:rPr>
                <w:rFonts w:ascii="Times New Roman" w:hAnsi="Times New Roman" w:cs="Times New Roman"/>
                <w:sz w:val="28"/>
                <w:szCs w:val="28"/>
              </w:rPr>
              <w:t>Ingus Alliks</w:t>
            </w:r>
          </w:p>
        </w:tc>
        <w:tc>
          <w:tcPr>
            <w:tcW w:w="6804" w:type="dxa"/>
          </w:tcPr>
          <w:p w14:paraId="08B39ECB" w14:textId="195B44DD" w:rsidR="00B64FCF" w:rsidRPr="00A06DEB" w:rsidRDefault="0054190F" w:rsidP="00B64FCF">
            <w:pPr>
              <w:spacing w:after="120"/>
              <w:jc w:val="both"/>
              <w:rPr>
                <w:rFonts w:ascii="Times New Roman" w:hAnsi="Times New Roman" w:cs="Times New Roman"/>
                <w:sz w:val="28"/>
                <w:szCs w:val="28"/>
              </w:rPr>
            </w:pPr>
            <w:r w:rsidRPr="00A06DEB">
              <w:rPr>
                <w:rFonts w:ascii="Times New Roman" w:hAnsi="Times New Roman" w:cs="Times New Roman"/>
                <w:sz w:val="28"/>
                <w:szCs w:val="28"/>
              </w:rPr>
              <w:t>LM valsts sekretārs</w:t>
            </w:r>
            <w:r w:rsidR="000B1E8D" w:rsidRPr="00A06DEB">
              <w:rPr>
                <w:rFonts w:ascii="Times New Roman" w:hAnsi="Times New Roman" w:cs="Times New Roman"/>
                <w:sz w:val="28"/>
                <w:szCs w:val="28"/>
              </w:rPr>
              <w:t>, komitejas vadītājs</w:t>
            </w:r>
          </w:p>
        </w:tc>
      </w:tr>
      <w:tr w:rsidR="00B64FCF" w:rsidRPr="00A06DEB" w14:paraId="6E3BC9C2" w14:textId="77777777" w:rsidTr="002452CD">
        <w:tc>
          <w:tcPr>
            <w:tcW w:w="2405" w:type="dxa"/>
          </w:tcPr>
          <w:p w14:paraId="4E08CCCE" w14:textId="3B83972D" w:rsidR="00B64FCF" w:rsidRPr="00A06DEB" w:rsidRDefault="00B64FCF" w:rsidP="00B64FCF">
            <w:pPr>
              <w:spacing w:after="120"/>
              <w:jc w:val="both"/>
              <w:rPr>
                <w:rFonts w:ascii="Times New Roman" w:hAnsi="Times New Roman" w:cs="Times New Roman"/>
                <w:sz w:val="28"/>
                <w:szCs w:val="28"/>
              </w:rPr>
            </w:pPr>
            <w:r w:rsidRPr="00A06DEB">
              <w:rPr>
                <w:rFonts w:ascii="Times New Roman" w:eastAsia="Times New Roman" w:hAnsi="Times New Roman" w:cs="Times New Roman"/>
                <w:sz w:val="28"/>
                <w:szCs w:val="28"/>
              </w:rPr>
              <w:t>Aija Barča</w:t>
            </w:r>
          </w:p>
        </w:tc>
        <w:tc>
          <w:tcPr>
            <w:tcW w:w="6804" w:type="dxa"/>
          </w:tcPr>
          <w:p w14:paraId="42A5D07B" w14:textId="49C6C49B" w:rsidR="00B64FCF" w:rsidRPr="00A06DEB" w:rsidRDefault="00B64FCF" w:rsidP="00B64FCF">
            <w:pPr>
              <w:spacing w:after="120"/>
              <w:jc w:val="both"/>
              <w:rPr>
                <w:rFonts w:ascii="Times New Roman" w:eastAsia="Times New Roman" w:hAnsi="Times New Roman" w:cs="Times New Roman"/>
                <w:sz w:val="28"/>
                <w:szCs w:val="28"/>
              </w:rPr>
            </w:pPr>
            <w:r w:rsidRPr="00A06DEB">
              <w:rPr>
                <w:rFonts w:ascii="Times New Roman" w:eastAsia="Times New Roman" w:hAnsi="Times New Roman" w:cs="Times New Roman"/>
                <w:sz w:val="28"/>
                <w:szCs w:val="28"/>
              </w:rPr>
              <w:t>Latvijas Pensionāru savienības priekšsēdētāja</w:t>
            </w:r>
          </w:p>
        </w:tc>
      </w:tr>
      <w:tr w:rsidR="00B64FCF" w:rsidRPr="00A06DEB" w14:paraId="0064D406" w14:textId="77777777" w:rsidTr="002452CD">
        <w:tc>
          <w:tcPr>
            <w:tcW w:w="2405" w:type="dxa"/>
          </w:tcPr>
          <w:p w14:paraId="3442DF27" w14:textId="79224CA9" w:rsidR="00B64FCF" w:rsidRPr="00A06DEB" w:rsidRDefault="00B64FCF" w:rsidP="00B64FCF">
            <w:pPr>
              <w:spacing w:after="120"/>
              <w:jc w:val="both"/>
              <w:rPr>
                <w:rFonts w:ascii="Times New Roman" w:hAnsi="Times New Roman" w:cs="Times New Roman"/>
                <w:sz w:val="28"/>
                <w:szCs w:val="28"/>
              </w:rPr>
            </w:pPr>
            <w:r w:rsidRPr="00A06DEB">
              <w:rPr>
                <w:rFonts w:ascii="Times New Roman" w:hAnsi="Times New Roman" w:cs="Times New Roman"/>
                <w:sz w:val="28"/>
                <w:szCs w:val="28"/>
              </w:rPr>
              <w:t>Edīte Bēvalde</w:t>
            </w:r>
          </w:p>
        </w:tc>
        <w:tc>
          <w:tcPr>
            <w:tcW w:w="6804" w:type="dxa"/>
          </w:tcPr>
          <w:p w14:paraId="0477BB9B" w14:textId="33E3D96B" w:rsidR="00B64FCF" w:rsidRPr="00A06DEB" w:rsidRDefault="00B64FCF" w:rsidP="00B64FCF">
            <w:pPr>
              <w:spacing w:after="120"/>
              <w:jc w:val="both"/>
              <w:rPr>
                <w:rFonts w:ascii="Times New Roman" w:hAnsi="Times New Roman" w:cs="Times New Roman"/>
                <w:bCs/>
                <w:sz w:val="28"/>
                <w:szCs w:val="28"/>
              </w:rPr>
            </w:pPr>
            <w:r w:rsidRPr="00A06DEB">
              <w:rPr>
                <w:rFonts w:ascii="Times New Roman" w:hAnsi="Times New Roman" w:cs="Times New Roman"/>
                <w:sz w:val="28"/>
                <w:szCs w:val="28"/>
              </w:rPr>
              <w:t xml:space="preserve">Latvijas Lauku sieviešu apvienības </w:t>
            </w:r>
            <w:r w:rsidRPr="00A06DEB">
              <w:rPr>
                <w:rFonts w:ascii="Times New Roman" w:hAnsi="Times New Roman" w:cs="Times New Roman"/>
                <w:color w:val="000000"/>
                <w:sz w:val="28"/>
                <w:szCs w:val="28"/>
              </w:rPr>
              <w:t>Salas novada pašvaldības projektu vadītāja</w:t>
            </w:r>
          </w:p>
        </w:tc>
      </w:tr>
      <w:tr w:rsidR="00B64FCF" w:rsidRPr="00A06DEB" w14:paraId="086CFA31" w14:textId="77777777" w:rsidTr="002452CD">
        <w:tc>
          <w:tcPr>
            <w:tcW w:w="2405" w:type="dxa"/>
          </w:tcPr>
          <w:p w14:paraId="37268BD3" w14:textId="3FF68A90" w:rsidR="00B64FCF" w:rsidRPr="00A06DEB" w:rsidRDefault="00B64FCF" w:rsidP="00B64FCF">
            <w:pPr>
              <w:spacing w:after="120"/>
              <w:jc w:val="both"/>
              <w:rPr>
                <w:rFonts w:ascii="Times New Roman" w:hAnsi="Times New Roman" w:cs="Times New Roman"/>
                <w:sz w:val="28"/>
                <w:szCs w:val="28"/>
              </w:rPr>
            </w:pPr>
            <w:r w:rsidRPr="00A06DEB">
              <w:rPr>
                <w:rFonts w:ascii="Times New Roman" w:hAnsi="Times New Roman" w:cs="Times New Roman"/>
                <w:sz w:val="28"/>
                <w:szCs w:val="28"/>
              </w:rPr>
              <w:t>Kristīne Kovaļevska</w:t>
            </w:r>
          </w:p>
        </w:tc>
        <w:tc>
          <w:tcPr>
            <w:tcW w:w="6804" w:type="dxa"/>
          </w:tcPr>
          <w:p w14:paraId="5CCEE67C" w14:textId="702E9000" w:rsidR="00B64FCF" w:rsidRPr="00A06DEB" w:rsidRDefault="00B64FCF" w:rsidP="00B64FCF">
            <w:pPr>
              <w:spacing w:after="120"/>
              <w:jc w:val="both"/>
              <w:rPr>
                <w:rFonts w:ascii="Times New Roman" w:hAnsi="Times New Roman" w:cs="Times New Roman"/>
                <w:color w:val="000000"/>
                <w:sz w:val="28"/>
                <w:szCs w:val="28"/>
              </w:rPr>
            </w:pPr>
            <w:r w:rsidRPr="00A06DEB">
              <w:rPr>
                <w:rFonts w:ascii="Times New Roman" w:hAnsi="Times New Roman" w:cs="Times New Roman"/>
                <w:sz w:val="28"/>
                <w:szCs w:val="28"/>
              </w:rPr>
              <w:t xml:space="preserve">Rīgas domes Labklājības departamenta Rīgas patversmes </w:t>
            </w:r>
            <w:r w:rsidRPr="00A06DEB">
              <w:rPr>
                <w:rFonts w:ascii="Times New Roman" w:hAnsi="Times New Roman" w:cs="Times New Roman"/>
                <w:bCs/>
                <w:sz w:val="28"/>
                <w:szCs w:val="28"/>
              </w:rPr>
              <w:t>sociālā darbiniece</w:t>
            </w:r>
          </w:p>
        </w:tc>
      </w:tr>
      <w:tr w:rsidR="00BB661C" w:rsidRPr="00A06DEB" w14:paraId="481EE7F5" w14:textId="77777777" w:rsidTr="002452CD">
        <w:tc>
          <w:tcPr>
            <w:tcW w:w="2405" w:type="dxa"/>
          </w:tcPr>
          <w:p w14:paraId="62CC0838" w14:textId="3BD9DC63" w:rsidR="00BB661C" w:rsidRPr="00A06DEB" w:rsidRDefault="00BB661C" w:rsidP="00BB661C">
            <w:pPr>
              <w:spacing w:after="120"/>
              <w:jc w:val="both"/>
              <w:rPr>
                <w:rFonts w:ascii="Times New Roman" w:eastAsia="Times New Roman" w:hAnsi="Times New Roman" w:cs="Times New Roman"/>
                <w:sz w:val="28"/>
                <w:szCs w:val="28"/>
              </w:rPr>
            </w:pPr>
            <w:r w:rsidRPr="00A06DEB">
              <w:rPr>
                <w:rFonts w:ascii="Times New Roman" w:hAnsi="Times New Roman" w:cs="Times New Roman"/>
                <w:sz w:val="28"/>
                <w:szCs w:val="28"/>
              </w:rPr>
              <w:lastRenderedPageBreak/>
              <w:t>Sandra Miķelsone-Slava</w:t>
            </w:r>
          </w:p>
        </w:tc>
        <w:tc>
          <w:tcPr>
            <w:tcW w:w="6804" w:type="dxa"/>
          </w:tcPr>
          <w:p w14:paraId="48643A57" w14:textId="2FE88494" w:rsidR="00BB661C" w:rsidRPr="00A06DEB" w:rsidRDefault="00BB661C" w:rsidP="00BB661C">
            <w:pPr>
              <w:spacing w:after="120"/>
              <w:jc w:val="both"/>
              <w:rPr>
                <w:rFonts w:ascii="Times New Roman" w:eastAsia="Times New Roman" w:hAnsi="Times New Roman" w:cs="Times New Roman"/>
                <w:sz w:val="28"/>
                <w:szCs w:val="28"/>
              </w:rPr>
            </w:pPr>
            <w:r w:rsidRPr="00A06DEB">
              <w:rPr>
                <w:rFonts w:ascii="Times New Roman" w:hAnsi="Times New Roman" w:cs="Times New Roman"/>
                <w:bCs/>
                <w:sz w:val="28"/>
                <w:szCs w:val="28"/>
              </w:rPr>
              <w:t>Kurzemes plānošanas reģiona projekta “Kurzeme Visiem” vadītāja</w:t>
            </w:r>
          </w:p>
        </w:tc>
      </w:tr>
      <w:tr w:rsidR="00BB661C" w:rsidRPr="00A06DEB" w14:paraId="2295877D" w14:textId="77777777" w:rsidTr="002452CD">
        <w:tc>
          <w:tcPr>
            <w:tcW w:w="2405" w:type="dxa"/>
          </w:tcPr>
          <w:p w14:paraId="323FCCB4" w14:textId="45573A19"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Marika Petroviča</w:t>
            </w:r>
          </w:p>
        </w:tc>
        <w:tc>
          <w:tcPr>
            <w:tcW w:w="6804" w:type="dxa"/>
          </w:tcPr>
          <w:p w14:paraId="549CE8A3" w14:textId="79DBEBEF"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 xml:space="preserve">Veselības ministrijas </w:t>
            </w:r>
            <w:r w:rsidR="0044279C">
              <w:rPr>
                <w:rFonts w:ascii="Times New Roman" w:hAnsi="Times New Roman" w:cs="Times New Roman"/>
                <w:sz w:val="28"/>
                <w:szCs w:val="28"/>
              </w:rPr>
              <w:t xml:space="preserve">(turpmāk – VM) </w:t>
            </w:r>
            <w:r w:rsidRPr="00A06DEB">
              <w:rPr>
                <w:rFonts w:ascii="Times New Roman" w:hAnsi="Times New Roman" w:cs="Times New Roman"/>
                <w:sz w:val="28"/>
                <w:szCs w:val="28"/>
              </w:rPr>
              <w:t>Integrētās veselības aprūpes nodaļas vadītāja</w:t>
            </w:r>
          </w:p>
        </w:tc>
      </w:tr>
      <w:tr w:rsidR="00BB661C" w:rsidRPr="00A06DEB" w14:paraId="02F424DB" w14:textId="77777777" w:rsidTr="002452CD">
        <w:tc>
          <w:tcPr>
            <w:tcW w:w="2405" w:type="dxa"/>
          </w:tcPr>
          <w:p w14:paraId="424FCFBD" w14:textId="065F01F8"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Sandra Segliņa</w:t>
            </w:r>
          </w:p>
        </w:tc>
        <w:tc>
          <w:tcPr>
            <w:tcW w:w="6804" w:type="dxa"/>
          </w:tcPr>
          <w:p w14:paraId="0AE15E87" w14:textId="1C66CA9E"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 xml:space="preserve">Tieslietu ministrijas </w:t>
            </w:r>
            <w:r w:rsidR="0044279C">
              <w:rPr>
                <w:rFonts w:ascii="Times New Roman" w:hAnsi="Times New Roman" w:cs="Times New Roman"/>
                <w:sz w:val="28"/>
                <w:szCs w:val="28"/>
              </w:rPr>
              <w:t xml:space="preserve">(turpmāk – TM) </w:t>
            </w:r>
            <w:r w:rsidRPr="00A06DEB">
              <w:rPr>
                <w:rFonts w:ascii="Times New Roman" w:hAnsi="Times New Roman" w:cs="Times New Roman"/>
                <w:sz w:val="28"/>
                <w:szCs w:val="28"/>
              </w:rPr>
              <w:t>Stratēģijas departamenta vecākā referente</w:t>
            </w:r>
          </w:p>
        </w:tc>
      </w:tr>
      <w:tr w:rsidR="00BB661C" w14:paraId="05131614" w14:textId="77777777" w:rsidTr="002452CD">
        <w:tc>
          <w:tcPr>
            <w:tcW w:w="2405" w:type="dxa"/>
          </w:tcPr>
          <w:p w14:paraId="2A6FB074" w14:textId="45742F72" w:rsidR="00BB661C" w:rsidRPr="00A06DEB"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Boriss Varlamovs</w:t>
            </w:r>
          </w:p>
        </w:tc>
        <w:tc>
          <w:tcPr>
            <w:tcW w:w="6804" w:type="dxa"/>
          </w:tcPr>
          <w:p w14:paraId="19D114AE" w14:textId="154CFE96" w:rsidR="00BB661C" w:rsidRDefault="00BB661C" w:rsidP="00BB661C">
            <w:pPr>
              <w:spacing w:after="120"/>
              <w:jc w:val="both"/>
              <w:rPr>
                <w:rFonts w:ascii="Times New Roman" w:hAnsi="Times New Roman" w:cs="Times New Roman"/>
                <w:sz w:val="28"/>
                <w:szCs w:val="28"/>
              </w:rPr>
            </w:pPr>
            <w:r w:rsidRPr="00A06DEB">
              <w:rPr>
                <w:rFonts w:ascii="Times New Roman" w:hAnsi="Times New Roman" w:cs="Times New Roman"/>
                <w:sz w:val="28"/>
                <w:szCs w:val="28"/>
              </w:rPr>
              <w:t>Latgales plānošanas reģiona Latgales uzņēmējdarbības centra komercdarbības konsultants</w:t>
            </w:r>
          </w:p>
        </w:tc>
      </w:tr>
    </w:tbl>
    <w:p w14:paraId="063275E7" w14:textId="77777777" w:rsidR="00A52A9D" w:rsidRDefault="00A52A9D" w:rsidP="006170A5">
      <w:pPr>
        <w:spacing w:after="0" w:line="240" w:lineRule="auto"/>
        <w:jc w:val="center"/>
        <w:rPr>
          <w:rFonts w:ascii="Times New Roman" w:eastAsia="Times New Roman" w:hAnsi="Times New Roman" w:cs="Times New Roman"/>
          <w:b/>
          <w:sz w:val="28"/>
          <w:szCs w:val="28"/>
        </w:rPr>
      </w:pPr>
    </w:p>
    <w:p w14:paraId="28049E1A" w14:textId="111AB41F" w:rsidR="006170A5" w:rsidRDefault="006170A5" w:rsidP="00A27A89">
      <w:pPr>
        <w:spacing w:after="0" w:line="240" w:lineRule="auto"/>
        <w:rPr>
          <w:rFonts w:ascii="Times New Roman" w:eastAsia="Times New Roman" w:hAnsi="Times New Roman" w:cs="Times New Roman"/>
          <w:b/>
          <w:sz w:val="28"/>
          <w:szCs w:val="28"/>
        </w:rPr>
      </w:pPr>
      <w:r w:rsidRPr="007C1FB5">
        <w:rPr>
          <w:rFonts w:ascii="Times New Roman" w:eastAsia="Times New Roman" w:hAnsi="Times New Roman" w:cs="Times New Roman"/>
          <w:b/>
          <w:sz w:val="28"/>
          <w:szCs w:val="28"/>
        </w:rPr>
        <w:t>Citi sēdes dalībnieki:</w:t>
      </w:r>
    </w:p>
    <w:p w14:paraId="4C736562" w14:textId="77777777" w:rsidR="0047401A" w:rsidRPr="007C1FB5" w:rsidRDefault="0047401A" w:rsidP="006170A5">
      <w:pPr>
        <w:spacing w:after="0" w:line="240" w:lineRule="auto"/>
        <w:jc w:val="center"/>
        <w:rPr>
          <w:rFonts w:ascii="Times New Roman" w:eastAsia="Times New Roman" w:hAnsi="Times New Roman" w:cs="Times New Roman"/>
          <w:b/>
          <w:sz w:val="28"/>
          <w:szCs w:val="2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4"/>
      </w:tblGrid>
      <w:tr w:rsidR="0047401A" w:rsidRPr="009A5C05" w14:paraId="7BAF18AD" w14:textId="77777777" w:rsidTr="002452CD">
        <w:tc>
          <w:tcPr>
            <w:tcW w:w="2405" w:type="dxa"/>
          </w:tcPr>
          <w:p w14:paraId="33F6AB07" w14:textId="28F2404F" w:rsidR="0047401A" w:rsidRPr="009A5C05" w:rsidRDefault="007F7BC3" w:rsidP="009A5C05">
            <w:pPr>
              <w:spacing w:after="120"/>
              <w:rPr>
                <w:rFonts w:ascii="Times New Roman" w:hAnsi="Times New Roman" w:cs="Times New Roman"/>
                <w:sz w:val="28"/>
                <w:szCs w:val="28"/>
              </w:rPr>
            </w:pPr>
            <w:r>
              <w:rPr>
                <w:rFonts w:ascii="Times New Roman" w:hAnsi="Times New Roman" w:cs="Times New Roman"/>
                <w:sz w:val="28"/>
                <w:szCs w:val="28"/>
              </w:rPr>
              <w:t>Gunta Arāja</w:t>
            </w:r>
          </w:p>
        </w:tc>
        <w:tc>
          <w:tcPr>
            <w:tcW w:w="6804" w:type="dxa"/>
          </w:tcPr>
          <w:p w14:paraId="7D067478" w14:textId="33CE2F58" w:rsidR="0047401A" w:rsidRPr="009A5C05" w:rsidRDefault="00C63A57" w:rsidP="009A5C05">
            <w:pPr>
              <w:spacing w:after="120"/>
              <w:rPr>
                <w:rFonts w:ascii="Times New Roman" w:hAnsi="Times New Roman" w:cs="Times New Roman"/>
                <w:sz w:val="28"/>
                <w:szCs w:val="28"/>
              </w:rPr>
            </w:pPr>
            <w:r>
              <w:rPr>
                <w:rFonts w:ascii="Times New Roman" w:hAnsi="Times New Roman" w:cs="Times New Roman"/>
                <w:sz w:val="28"/>
                <w:szCs w:val="28"/>
              </w:rPr>
              <w:t xml:space="preserve">IZM </w:t>
            </w:r>
            <w:r w:rsidRPr="007E3E1B">
              <w:rPr>
                <w:rFonts w:ascii="Times New Roman" w:eastAsia="Times New Roman" w:hAnsi="Times New Roman" w:cs="Times New Roman"/>
                <w:color w:val="000000"/>
                <w:sz w:val="28"/>
                <w:szCs w:val="28"/>
                <w:shd w:val="clear" w:color="auto" w:fill="FFFFFF"/>
              </w:rPr>
              <w:t>Struktūrfondu departamenta direktora vietniece profesionālās izglītības un mūžizglītības attīstības jomā</w:t>
            </w:r>
          </w:p>
        </w:tc>
      </w:tr>
      <w:tr w:rsidR="007F7BC3" w:rsidRPr="009A5C05" w14:paraId="3F1758B0" w14:textId="77777777" w:rsidTr="002452CD">
        <w:tc>
          <w:tcPr>
            <w:tcW w:w="2405" w:type="dxa"/>
          </w:tcPr>
          <w:p w14:paraId="06A45FB1" w14:textId="09783161" w:rsidR="007F7BC3" w:rsidRDefault="007F7BC3" w:rsidP="009A5C05">
            <w:pPr>
              <w:spacing w:after="120"/>
              <w:rPr>
                <w:rFonts w:ascii="Times New Roman" w:hAnsi="Times New Roman" w:cs="Times New Roman"/>
                <w:sz w:val="28"/>
                <w:szCs w:val="28"/>
              </w:rPr>
            </w:pPr>
            <w:r>
              <w:rPr>
                <w:rFonts w:ascii="Times New Roman" w:hAnsi="Times New Roman" w:cs="Times New Roman"/>
                <w:sz w:val="28"/>
                <w:szCs w:val="28"/>
              </w:rPr>
              <w:t>Dace Balode</w:t>
            </w:r>
          </w:p>
        </w:tc>
        <w:tc>
          <w:tcPr>
            <w:tcW w:w="6804" w:type="dxa"/>
          </w:tcPr>
          <w:p w14:paraId="6AF7CA43" w14:textId="1796C0CD" w:rsidR="007F7BC3" w:rsidRPr="009A5C05" w:rsidRDefault="00EC1637" w:rsidP="009A5C05">
            <w:pPr>
              <w:spacing w:after="120"/>
              <w:rPr>
                <w:rFonts w:ascii="Times New Roman" w:hAnsi="Times New Roman" w:cs="Times New Roman"/>
                <w:sz w:val="28"/>
                <w:szCs w:val="28"/>
              </w:rPr>
            </w:pPr>
            <w:r w:rsidRPr="00161BE3">
              <w:rPr>
                <w:rFonts w:ascii="Times New Roman" w:eastAsia="Times New Roman" w:hAnsi="Times New Roman" w:cs="Times New Roman"/>
                <w:color w:val="000000"/>
                <w:sz w:val="28"/>
                <w:szCs w:val="28"/>
                <w:shd w:val="clear" w:color="auto" w:fill="FFFFFF"/>
              </w:rPr>
              <w:t>Valsts kancelejas</w:t>
            </w:r>
            <w:r>
              <w:rPr>
                <w:rFonts w:ascii="Times New Roman" w:eastAsia="Times New Roman" w:hAnsi="Times New Roman" w:cs="Times New Roman"/>
                <w:color w:val="000000"/>
                <w:sz w:val="28"/>
                <w:szCs w:val="28"/>
                <w:shd w:val="clear" w:color="auto" w:fill="FFFFFF"/>
              </w:rPr>
              <w:t xml:space="preserve"> </w:t>
            </w:r>
            <w:r w:rsidR="00963098">
              <w:rPr>
                <w:rFonts w:ascii="Times New Roman" w:eastAsia="Times New Roman" w:hAnsi="Times New Roman" w:cs="Times New Roman"/>
                <w:color w:val="000000"/>
                <w:sz w:val="28"/>
                <w:szCs w:val="28"/>
                <w:shd w:val="clear" w:color="auto" w:fill="FFFFFF"/>
              </w:rPr>
              <w:t xml:space="preserve">(turpmāk - VK) </w:t>
            </w:r>
            <w:r w:rsidRPr="00161BE3">
              <w:rPr>
                <w:rFonts w:ascii="Times New Roman" w:eastAsia="Times New Roman" w:hAnsi="Times New Roman" w:cs="Times New Roman"/>
                <w:color w:val="000000"/>
                <w:sz w:val="28"/>
                <w:szCs w:val="28"/>
                <w:shd w:val="clear" w:color="auto" w:fill="FFFFFF"/>
              </w:rPr>
              <w:t>Eiropas Savienības struktūrfondu departamenta</w:t>
            </w:r>
            <w:r>
              <w:rPr>
                <w:rFonts w:ascii="Times New Roman" w:eastAsia="Times New Roman" w:hAnsi="Times New Roman" w:cs="Times New Roman"/>
                <w:color w:val="000000"/>
                <w:sz w:val="28"/>
                <w:szCs w:val="28"/>
                <w:shd w:val="clear" w:color="auto" w:fill="FFFFFF"/>
              </w:rPr>
              <w:t xml:space="preserve"> vadītāja vietniece</w:t>
            </w:r>
          </w:p>
        </w:tc>
      </w:tr>
      <w:tr w:rsidR="007F7BC3" w:rsidRPr="009A5C05" w14:paraId="115F7D1D" w14:textId="77777777" w:rsidTr="002452CD">
        <w:tc>
          <w:tcPr>
            <w:tcW w:w="2405" w:type="dxa"/>
          </w:tcPr>
          <w:p w14:paraId="578FCD53" w14:textId="27C2A7FF" w:rsidR="007F7BC3" w:rsidRDefault="007F7BC3" w:rsidP="009A5C05">
            <w:pPr>
              <w:spacing w:after="120"/>
              <w:rPr>
                <w:rFonts w:ascii="Times New Roman" w:hAnsi="Times New Roman" w:cs="Times New Roman"/>
                <w:sz w:val="28"/>
                <w:szCs w:val="28"/>
              </w:rPr>
            </w:pPr>
            <w:r>
              <w:rPr>
                <w:rFonts w:ascii="Times New Roman" w:hAnsi="Times New Roman" w:cs="Times New Roman"/>
                <w:sz w:val="28"/>
                <w:szCs w:val="28"/>
              </w:rPr>
              <w:t>Inese Barbare</w:t>
            </w:r>
          </w:p>
        </w:tc>
        <w:tc>
          <w:tcPr>
            <w:tcW w:w="6804" w:type="dxa"/>
          </w:tcPr>
          <w:p w14:paraId="42C4C251" w14:textId="35AA9307" w:rsidR="007F7BC3" w:rsidRPr="009A5C05" w:rsidRDefault="0044279C" w:rsidP="009A5C05">
            <w:pPr>
              <w:spacing w:after="120"/>
              <w:rPr>
                <w:rFonts w:ascii="Times New Roman" w:hAnsi="Times New Roman" w:cs="Times New Roman"/>
                <w:sz w:val="28"/>
                <w:szCs w:val="28"/>
              </w:rPr>
            </w:pPr>
            <w:r>
              <w:rPr>
                <w:rFonts w:ascii="Times New Roman" w:eastAsia="Times New Roman" w:hAnsi="Times New Roman" w:cs="Times New Roman"/>
                <w:sz w:val="28"/>
                <w:szCs w:val="28"/>
              </w:rPr>
              <w:t>LM</w:t>
            </w:r>
            <w:r w:rsidR="00F803C1">
              <w:rPr>
                <w:rFonts w:ascii="Times New Roman" w:eastAsia="Times New Roman" w:hAnsi="Times New Roman" w:cs="Times New Roman"/>
                <w:sz w:val="28"/>
                <w:szCs w:val="28"/>
              </w:rPr>
              <w:t xml:space="preserve"> </w:t>
            </w:r>
            <w:r w:rsidR="00F803C1" w:rsidRPr="00F803C1">
              <w:rPr>
                <w:rFonts w:ascii="Times New Roman" w:eastAsia="Times New Roman" w:hAnsi="Times New Roman" w:cs="Times New Roman"/>
                <w:sz w:val="28"/>
                <w:szCs w:val="28"/>
              </w:rPr>
              <w:t>Infor</w:t>
            </w:r>
            <w:r w:rsidR="00F803C1">
              <w:rPr>
                <w:rFonts w:ascii="Times New Roman" w:eastAsia="Times New Roman" w:hAnsi="Times New Roman" w:cs="Times New Roman"/>
                <w:sz w:val="28"/>
                <w:szCs w:val="28"/>
              </w:rPr>
              <w:t>mācijas tehnoloģiju departamenta direktore</w:t>
            </w:r>
          </w:p>
        </w:tc>
      </w:tr>
      <w:tr w:rsidR="007F7BC3" w:rsidRPr="009A5C05" w14:paraId="590F1FA4" w14:textId="77777777" w:rsidTr="002452CD">
        <w:tc>
          <w:tcPr>
            <w:tcW w:w="2405" w:type="dxa"/>
          </w:tcPr>
          <w:p w14:paraId="10FEFB1E" w14:textId="21D8B9C9" w:rsidR="007F7BC3" w:rsidRDefault="007F7BC3" w:rsidP="007F7BC3">
            <w:pPr>
              <w:spacing w:after="120"/>
              <w:rPr>
                <w:rFonts w:ascii="Times New Roman" w:hAnsi="Times New Roman" w:cs="Times New Roman"/>
                <w:sz w:val="28"/>
                <w:szCs w:val="28"/>
              </w:rPr>
            </w:pPr>
            <w:r>
              <w:rPr>
                <w:rFonts w:ascii="Times New Roman" w:hAnsi="Times New Roman" w:cs="Times New Roman"/>
                <w:sz w:val="28"/>
                <w:szCs w:val="28"/>
              </w:rPr>
              <w:t>Haralds Beitelis</w:t>
            </w:r>
          </w:p>
        </w:tc>
        <w:tc>
          <w:tcPr>
            <w:tcW w:w="6804" w:type="dxa"/>
          </w:tcPr>
          <w:p w14:paraId="20F45936" w14:textId="7CC7DD04" w:rsidR="007F7BC3" w:rsidRPr="009A5C05" w:rsidRDefault="00963098" w:rsidP="009A5C05">
            <w:pPr>
              <w:spacing w:after="120"/>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VK</w:t>
            </w:r>
            <w:r w:rsidR="00C63A57">
              <w:rPr>
                <w:rFonts w:ascii="Times New Roman" w:eastAsia="Times New Roman" w:hAnsi="Times New Roman" w:cs="Times New Roman"/>
                <w:color w:val="000000"/>
                <w:sz w:val="28"/>
                <w:szCs w:val="28"/>
                <w:shd w:val="clear" w:color="auto" w:fill="FFFFFF"/>
              </w:rPr>
              <w:t xml:space="preserve"> </w:t>
            </w:r>
            <w:r w:rsidR="00C63A57" w:rsidRPr="00161BE3">
              <w:rPr>
                <w:rFonts w:ascii="Times New Roman" w:eastAsia="Times New Roman" w:hAnsi="Times New Roman" w:cs="Times New Roman"/>
                <w:color w:val="000000"/>
                <w:sz w:val="28"/>
                <w:szCs w:val="28"/>
                <w:shd w:val="clear" w:color="auto" w:fill="FFFFFF"/>
              </w:rPr>
              <w:t>Eiropas Savienības struktūrfondu departamenta</w:t>
            </w:r>
            <w:r w:rsidR="00C63A57">
              <w:rPr>
                <w:rFonts w:ascii="Times New Roman" w:eastAsia="Times New Roman" w:hAnsi="Times New Roman" w:cs="Times New Roman"/>
                <w:color w:val="000000"/>
                <w:sz w:val="28"/>
                <w:szCs w:val="28"/>
                <w:shd w:val="clear" w:color="auto" w:fill="FFFFFF"/>
              </w:rPr>
              <w:t xml:space="preserve"> </w:t>
            </w:r>
            <w:r w:rsidR="00C63A57" w:rsidRPr="00161BE3">
              <w:rPr>
                <w:rFonts w:ascii="Times New Roman" w:eastAsia="Times New Roman" w:hAnsi="Times New Roman" w:cs="Times New Roman"/>
                <w:color w:val="000000"/>
                <w:sz w:val="28"/>
                <w:szCs w:val="28"/>
                <w:shd w:val="clear" w:color="auto" w:fill="FFFFFF"/>
              </w:rPr>
              <w:t>vadītājs</w:t>
            </w:r>
          </w:p>
        </w:tc>
      </w:tr>
      <w:tr w:rsidR="007F7BC3" w:rsidRPr="009A5C05" w14:paraId="399C206C" w14:textId="77777777" w:rsidTr="002452CD">
        <w:tc>
          <w:tcPr>
            <w:tcW w:w="2405" w:type="dxa"/>
          </w:tcPr>
          <w:p w14:paraId="76BD4861" w14:textId="102CF5C7" w:rsidR="007F7BC3" w:rsidRDefault="007F7BC3" w:rsidP="007F7BC3">
            <w:pPr>
              <w:spacing w:after="120"/>
              <w:rPr>
                <w:rFonts w:ascii="Times New Roman" w:hAnsi="Times New Roman" w:cs="Times New Roman"/>
                <w:sz w:val="28"/>
                <w:szCs w:val="28"/>
              </w:rPr>
            </w:pPr>
            <w:r>
              <w:rPr>
                <w:rFonts w:ascii="Times New Roman" w:hAnsi="Times New Roman" w:cs="Times New Roman"/>
                <w:sz w:val="28"/>
                <w:szCs w:val="28"/>
              </w:rPr>
              <w:t>Kristīne Brūvere</w:t>
            </w:r>
          </w:p>
        </w:tc>
        <w:tc>
          <w:tcPr>
            <w:tcW w:w="6804" w:type="dxa"/>
          </w:tcPr>
          <w:p w14:paraId="568EA6A6" w14:textId="25BD4845" w:rsidR="007F7BC3" w:rsidRPr="009A5C05" w:rsidRDefault="00837641" w:rsidP="009A5C05">
            <w:pPr>
              <w:spacing w:after="120"/>
              <w:rPr>
                <w:rFonts w:ascii="Times New Roman" w:hAnsi="Times New Roman" w:cs="Times New Roman"/>
                <w:sz w:val="28"/>
                <w:szCs w:val="28"/>
              </w:rPr>
            </w:pPr>
            <w:r>
              <w:rPr>
                <w:rFonts w:ascii="Times New Roman" w:hAnsi="Times New Roman" w:cs="Times New Roman"/>
                <w:sz w:val="28"/>
                <w:szCs w:val="28"/>
              </w:rPr>
              <w:t>VM</w:t>
            </w:r>
            <w:r w:rsidR="00F803C1">
              <w:rPr>
                <w:rFonts w:ascii="Times New Roman" w:hAnsi="Times New Roman" w:cs="Times New Roman"/>
                <w:sz w:val="28"/>
                <w:szCs w:val="28"/>
              </w:rPr>
              <w:t xml:space="preserve"> </w:t>
            </w:r>
            <w:r w:rsidR="00F803C1" w:rsidRPr="00F803C1">
              <w:rPr>
                <w:rFonts w:ascii="Times New Roman" w:hAnsi="Times New Roman" w:cs="Times New Roman"/>
                <w:sz w:val="28"/>
                <w:szCs w:val="28"/>
              </w:rPr>
              <w:t>Integrētās veselības aprūpes nodaļas vecākā referente</w:t>
            </w:r>
          </w:p>
        </w:tc>
      </w:tr>
      <w:tr w:rsidR="00A06DEB" w:rsidRPr="009A5C05" w14:paraId="27E56D14" w14:textId="77777777" w:rsidTr="002452CD">
        <w:tc>
          <w:tcPr>
            <w:tcW w:w="2405" w:type="dxa"/>
          </w:tcPr>
          <w:p w14:paraId="0F008514" w14:textId="2A64A862" w:rsidR="00A06DEB" w:rsidRPr="00D0537A" w:rsidRDefault="00A06DEB" w:rsidP="009A5C05">
            <w:pPr>
              <w:spacing w:after="120"/>
              <w:rPr>
                <w:rFonts w:ascii="Times New Roman" w:eastAsia="Times New Roman" w:hAnsi="Times New Roman" w:cs="Times New Roman"/>
                <w:sz w:val="28"/>
                <w:szCs w:val="28"/>
                <w:highlight w:val="yellow"/>
              </w:rPr>
            </w:pPr>
            <w:r w:rsidRPr="007F7BC3">
              <w:rPr>
                <w:rFonts w:ascii="Times New Roman" w:eastAsia="Times New Roman" w:hAnsi="Times New Roman" w:cs="Times New Roman"/>
                <w:sz w:val="28"/>
                <w:szCs w:val="28"/>
              </w:rPr>
              <w:t>Andris Burtnieks</w:t>
            </w:r>
          </w:p>
        </w:tc>
        <w:tc>
          <w:tcPr>
            <w:tcW w:w="6804" w:type="dxa"/>
          </w:tcPr>
          <w:p w14:paraId="21FDFD26" w14:textId="4AF892EC" w:rsidR="00A06DEB" w:rsidRPr="009A5C05" w:rsidRDefault="00837641" w:rsidP="009A5C05">
            <w:pPr>
              <w:spacing w:after="120"/>
              <w:rPr>
                <w:rFonts w:ascii="Times New Roman" w:hAnsi="Times New Roman" w:cs="Times New Roman"/>
                <w:sz w:val="28"/>
                <w:szCs w:val="28"/>
              </w:rPr>
            </w:pPr>
            <w:r w:rsidRPr="009A5C05">
              <w:rPr>
                <w:rFonts w:ascii="Times New Roman" w:eastAsia="Times New Roman" w:hAnsi="Times New Roman" w:cs="Times New Roman"/>
                <w:sz w:val="28"/>
                <w:szCs w:val="28"/>
              </w:rPr>
              <w:t xml:space="preserve">Biedrības </w:t>
            </w:r>
            <w:r>
              <w:rPr>
                <w:rFonts w:ascii="Times New Roman" w:eastAsia="Times New Roman" w:hAnsi="Times New Roman" w:cs="Times New Roman"/>
                <w:sz w:val="28"/>
                <w:szCs w:val="28"/>
              </w:rPr>
              <w:t>“</w:t>
            </w:r>
            <w:r w:rsidRPr="009A5C05">
              <w:rPr>
                <w:rFonts w:ascii="Times New Roman" w:eastAsia="Times New Roman" w:hAnsi="Times New Roman" w:cs="Times New Roman"/>
                <w:sz w:val="28"/>
                <w:szCs w:val="28"/>
              </w:rPr>
              <w:t>EAPN- Latvia”</w:t>
            </w:r>
            <w:r>
              <w:rPr>
                <w:rFonts w:ascii="Times New Roman" w:eastAsia="Times New Roman" w:hAnsi="Times New Roman" w:cs="Times New Roman"/>
                <w:sz w:val="28"/>
                <w:szCs w:val="28"/>
              </w:rPr>
              <w:t xml:space="preserve"> pārstāvis</w:t>
            </w:r>
          </w:p>
        </w:tc>
      </w:tr>
      <w:tr w:rsidR="007F7BC3" w:rsidRPr="009A5C05" w14:paraId="250AA821" w14:textId="77777777" w:rsidTr="002452CD">
        <w:tc>
          <w:tcPr>
            <w:tcW w:w="2405" w:type="dxa"/>
          </w:tcPr>
          <w:p w14:paraId="5985F73B" w14:textId="0D299CA9" w:rsidR="007F7BC3" w:rsidRPr="007F7BC3" w:rsidRDefault="007F7BC3" w:rsidP="009A5C0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Santa Feifere</w:t>
            </w:r>
          </w:p>
        </w:tc>
        <w:tc>
          <w:tcPr>
            <w:tcW w:w="6804" w:type="dxa"/>
          </w:tcPr>
          <w:p w14:paraId="036A6E00" w14:textId="00027E5A" w:rsidR="007F7BC3" w:rsidRPr="009A5C05" w:rsidRDefault="00C63A57" w:rsidP="00C63A57">
            <w:pPr>
              <w:spacing w:after="120"/>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IZM </w:t>
            </w:r>
            <w:r w:rsidRPr="007E3E1B">
              <w:rPr>
                <w:rFonts w:ascii="Times New Roman" w:eastAsia="Times New Roman" w:hAnsi="Times New Roman" w:cs="Times New Roman"/>
                <w:color w:val="000000"/>
                <w:sz w:val="28"/>
                <w:szCs w:val="28"/>
                <w:shd w:val="clear" w:color="auto" w:fill="FFFFFF"/>
              </w:rPr>
              <w:t>Struktūrfondu departamenta direktora vietniece vispārējās izglītības attīstības jomā</w:t>
            </w:r>
          </w:p>
        </w:tc>
      </w:tr>
      <w:tr w:rsidR="00483A6E" w:rsidRPr="009A5C05" w14:paraId="7372F771" w14:textId="77777777" w:rsidTr="002452CD">
        <w:tc>
          <w:tcPr>
            <w:tcW w:w="2405" w:type="dxa"/>
          </w:tcPr>
          <w:p w14:paraId="6EF4D367" w14:textId="6ABF32D3" w:rsidR="00483A6E" w:rsidRPr="009A5C05" w:rsidRDefault="00A06DEB" w:rsidP="00A06DEB">
            <w:pPr>
              <w:spacing w:after="1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Daiga Filipsone</w:t>
            </w:r>
          </w:p>
        </w:tc>
        <w:tc>
          <w:tcPr>
            <w:tcW w:w="6804" w:type="dxa"/>
          </w:tcPr>
          <w:p w14:paraId="415EF893" w14:textId="544CA3C9" w:rsidR="00483A6E" w:rsidRPr="009A5C05" w:rsidRDefault="0044279C" w:rsidP="009A5C0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LM</w:t>
            </w:r>
            <w:r w:rsidR="00F803C1">
              <w:rPr>
                <w:rFonts w:ascii="Times New Roman" w:eastAsia="Times New Roman" w:hAnsi="Times New Roman" w:cs="Times New Roman"/>
                <w:sz w:val="28"/>
                <w:szCs w:val="28"/>
              </w:rPr>
              <w:t xml:space="preserve"> </w:t>
            </w:r>
            <w:r w:rsidR="00F803C1" w:rsidRPr="00F803C1">
              <w:rPr>
                <w:rFonts w:ascii="Times New Roman" w:eastAsia="Times New Roman" w:hAnsi="Times New Roman" w:cs="Times New Roman"/>
                <w:sz w:val="28"/>
                <w:szCs w:val="28"/>
              </w:rPr>
              <w:t>Bērnu u</w:t>
            </w:r>
            <w:r w:rsidR="00F803C1">
              <w:rPr>
                <w:rFonts w:ascii="Times New Roman" w:eastAsia="Times New Roman" w:hAnsi="Times New Roman" w:cs="Times New Roman"/>
                <w:sz w:val="28"/>
                <w:szCs w:val="28"/>
              </w:rPr>
              <w:t>n ģimenes politikas departamenta vecākā eksperte</w:t>
            </w:r>
          </w:p>
        </w:tc>
      </w:tr>
      <w:tr w:rsidR="0044279C" w:rsidRPr="009A5C05" w14:paraId="0D3AA4BD" w14:textId="77777777" w:rsidTr="002452CD">
        <w:tc>
          <w:tcPr>
            <w:tcW w:w="2405" w:type="dxa"/>
          </w:tcPr>
          <w:p w14:paraId="7817FA4B" w14:textId="7DAF1222" w:rsidR="0044279C" w:rsidRDefault="0044279C" w:rsidP="0044279C">
            <w:pPr>
              <w:spacing w:after="1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Jolanta Geduša</w:t>
            </w:r>
          </w:p>
        </w:tc>
        <w:tc>
          <w:tcPr>
            <w:tcW w:w="6804" w:type="dxa"/>
          </w:tcPr>
          <w:p w14:paraId="4AE9FA78" w14:textId="0DF53D0D" w:rsidR="0044279C" w:rsidRPr="009A5C05" w:rsidRDefault="0044279C" w:rsidP="0044279C">
            <w:pPr>
              <w:spacing w:after="120"/>
              <w:rPr>
                <w:rFonts w:ascii="Times New Roman" w:eastAsia="Times New Roman" w:hAnsi="Times New Roman" w:cs="Times New Roman"/>
                <w:sz w:val="28"/>
                <w:szCs w:val="28"/>
              </w:rPr>
            </w:pPr>
            <w:r w:rsidRPr="00E957E5">
              <w:rPr>
                <w:rFonts w:ascii="Times New Roman" w:eastAsia="Times New Roman" w:hAnsi="Times New Roman" w:cs="Times New Roman"/>
                <w:sz w:val="28"/>
                <w:szCs w:val="28"/>
              </w:rPr>
              <w:t>LM</w:t>
            </w:r>
            <w:r w:rsidR="00F803C1">
              <w:rPr>
                <w:rFonts w:ascii="Times New Roman" w:eastAsia="Times New Roman" w:hAnsi="Times New Roman" w:cs="Times New Roman"/>
                <w:sz w:val="28"/>
                <w:szCs w:val="28"/>
              </w:rPr>
              <w:t xml:space="preserve"> </w:t>
            </w:r>
            <w:r w:rsidR="00F803C1" w:rsidRPr="00F803C1">
              <w:rPr>
                <w:rFonts w:ascii="Times New Roman" w:eastAsia="Times New Roman" w:hAnsi="Times New Roman" w:cs="Times New Roman"/>
                <w:sz w:val="28"/>
                <w:szCs w:val="28"/>
              </w:rPr>
              <w:t>Darba attiecību un darba aiz</w:t>
            </w:r>
            <w:r w:rsidR="00F803C1">
              <w:rPr>
                <w:rFonts w:ascii="Times New Roman" w:eastAsia="Times New Roman" w:hAnsi="Times New Roman" w:cs="Times New Roman"/>
                <w:sz w:val="28"/>
                <w:szCs w:val="28"/>
              </w:rPr>
              <w:t>sardzības politikas departamenta vecākā eksperte</w:t>
            </w:r>
          </w:p>
        </w:tc>
      </w:tr>
      <w:tr w:rsidR="0044279C" w:rsidRPr="009A5C05" w14:paraId="2AB3A938" w14:textId="77777777" w:rsidTr="002452CD">
        <w:tc>
          <w:tcPr>
            <w:tcW w:w="2405" w:type="dxa"/>
          </w:tcPr>
          <w:p w14:paraId="57CC8BFC" w14:textId="5410EAA5" w:rsidR="0044279C" w:rsidRDefault="0044279C" w:rsidP="0044279C">
            <w:pPr>
              <w:spacing w:after="1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Dita Grante </w:t>
            </w:r>
          </w:p>
        </w:tc>
        <w:tc>
          <w:tcPr>
            <w:tcW w:w="6804" w:type="dxa"/>
          </w:tcPr>
          <w:p w14:paraId="5D2334F6" w14:textId="37F1A31D" w:rsidR="0044279C" w:rsidRPr="009A5C05" w:rsidRDefault="0044279C" w:rsidP="00F803C1">
            <w:pPr>
              <w:spacing w:after="120"/>
              <w:rPr>
                <w:rFonts w:ascii="Times New Roman" w:eastAsia="Times New Roman" w:hAnsi="Times New Roman" w:cs="Times New Roman"/>
                <w:sz w:val="28"/>
                <w:szCs w:val="28"/>
              </w:rPr>
            </w:pPr>
            <w:r w:rsidRPr="00E957E5">
              <w:rPr>
                <w:rFonts w:ascii="Times New Roman" w:eastAsia="Times New Roman" w:hAnsi="Times New Roman" w:cs="Times New Roman"/>
                <w:sz w:val="28"/>
                <w:szCs w:val="28"/>
              </w:rPr>
              <w:t>LM</w:t>
            </w:r>
            <w:r w:rsidR="00F803C1">
              <w:rPr>
                <w:rFonts w:ascii="Times New Roman" w:eastAsia="Times New Roman" w:hAnsi="Times New Roman" w:cs="Times New Roman"/>
                <w:sz w:val="28"/>
                <w:szCs w:val="28"/>
              </w:rPr>
              <w:t xml:space="preserve"> </w:t>
            </w:r>
            <w:r w:rsidR="00F803C1" w:rsidRPr="00F803C1">
              <w:rPr>
                <w:rFonts w:ascii="Times New Roman" w:eastAsia="Times New Roman" w:hAnsi="Times New Roman" w:cs="Times New Roman"/>
                <w:sz w:val="28"/>
                <w:szCs w:val="28"/>
              </w:rPr>
              <w:t>ES struktūrfondu departamenta</w:t>
            </w:r>
            <w:r w:rsidR="00F803C1">
              <w:rPr>
                <w:rFonts w:ascii="Times New Roman" w:eastAsia="Times New Roman" w:hAnsi="Times New Roman" w:cs="Times New Roman"/>
                <w:sz w:val="28"/>
                <w:szCs w:val="28"/>
              </w:rPr>
              <w:t xml:space="preserve"> </w:t>
            </w:r>
            <w:r w:rsidR="00F803C1" w:rsidRPr="00F803C1">
              <w:rPr>
                <w:rFonts w:ascii="Times New Roman" w:eastAsia="Times New Roman" w:hAnsi="Times New Roman" w:cs="Times New Roman"/>
                <w:sz w:val="28"/>
                <w:szCs w:val="28"/>
              </w:rPr>
              <w:t>vecākā eksperte</w:t>
            </w:r>
          </w:p>
        </w:tc>
      </w:tr>
      <w:tr w:rsidR="0044279C" w:rsidRPr="009A5C05" w14:paraId="33AF29F1" w14:textId="77777777" w:rsidTr="002452CD">
        <w:tc>
          <w:tcPr>
            <w:tcW w:w="2405" w:type="dxa"/>
          </w:tcPr>
          <w:p w14:paraId="181200D1" w14:textId="21B4F532" w:rsidR="0044279C" w:rsidRPr="009A5C05" w:rsidRDefault="0044279C" w:rsidP="0044279C">
            <w:pPr>
              <w:spacing w:after="1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Anna Grīnberga</w:t>
            </w:r>
          </w:p>
        </w:tc>
        <w:tc>
          <w:tcPr>
            <w:tcW w:w="6804" w:type="dxa"/>
          </w:tcPr>
          <w:p w14:paraId="05B60A20" w14:textId="58F41DA6" w:rsidR="0044279C" w:rsidRPr="009A5C05" w:rsidRDefault="0044279C" w:rsidP="0044279C">
            <w:pPr>
              <w:spacing w:after="120"/>
              <w:rPr>
                <w:rFonts w:ascii="Times New Roman" w:eastAsia="Times New Roman" w:hAnsi="Times New Roman" w:cs="Times New Roman"/>
                <w:sz w:val="28"/>
                <w:szCs w:val="28"/>
              </w:rPr>
            </w:pPr>
            <w:r w:rsidRPr="00E957E5">
              <w:rPr>
                <w:rFonts w:ascii="Times New Roman" w:eastAsia="Times New Roman" w:hAnsi="Times New Roman" w:cs="Times New Roman"/>
                <w:sz w:val="28"/>
                <w:szCs w:val="28"/>
              </w:rPr>
              <w:t>LM</w:t>
            </w:r>
            <w:r w:rsidR="00F803C1">
              <w:rPr>
                <w:rFonts w:ascii="Times New Roman" w:eastAsia="Times New Roman" w:hAnsi="Times New Roman" w:cs="Times New Roman"/>
                <w:sz w:val="28"/>
                <w:szCs w:val="28"/>
              </w:rPr>
              <w:t xml:space="preserve"> </w:t>
            </w:r>
            <w:r w:rsidR="00F803C1" w:rsidRPr="009A5C05">
              <w:rPr>
                <w:rFonts w:ascii="Times New Roman" w:eastAsia="Times New Roman" w:hAnsi="Times New Roman" w:cs="Times New Roman"/>
                <w:sz w:val="28"/>
                <w:szCs w:val="28"/>
              </w:rPr>
              <w:t>Sociālās iekļaušanas politikas departamenta vecākā eksperte</w:t>
            </w:r>
          </w:p>
        </w:tc>
      </w:tr>
      <w:tr w:rsidR="007F7BC3" w:rsidRPr="009A5C05" w14:paraId="307C04B6" w14:textId="77777777" w:rsidTr="002452CD">
        <w:tc>
          <w:tcPr>
            <w:tcW w:w="2405" w:type="dxa"/>
          </w:tcPr>
          <w:p w14:paraId="04CE8D3F" w14:textId="68DB9E87" w:rsidR="007F7BC3" w:rsidRDefault="007F7BC3" w:rsidP="009A5C05">
            <w:pPr>
              <w:spacing w:after="1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Rūta Lastovska</w:t>
            </w:r>
          </w:p>
        </w:tc>
        <w:tc>
          <w:tcPr>
            <w:tcW w:w="6804" w:type="dxa"/>
          </w:tcPr>
          <w:p w14:paraId="030D4E28" w14:textId="4683FA21" w:rsidR="007F7BC3" w:rsidRPr="009A5C05" w:rsidRDefault="0044279C" w:rsidP="009A5C0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EM</w:t>
            </w:r>
            <w:r w:rsidR="00C63A57" w:rsidRPr="00C63A57">
              <w:rPr>
                <w:rFonts w:ascii="Times New Roman" w:eastAsia="Times New Roman" w:hAnsi="Times New Roman" w:cs="Times New Roman"/>
                <w:sz w:val="28"/>
                <w:szCs w:val="28"/>
              </w:rPr>
              <w:t xml:space="preserve"> Mājokļu politikas departamenta referente</w:t>
            </w:r>
          </w:p>
        </w:tc>
      </w:tr>
      <w:tr w:rsidR="00CB2F86" w:rsidRPr="009A5C05" w14:paraId="0F992217" w14:textId="77777777" w:rsidTr="002452CD">
        <w:tc>
          <w:tcPr>
            <w:tcW w:w="2405" w:type="dxa"/>
          </w:tcPr>
          <w:p w14:paraId="7474AD02" w14:textId="1970759F" w:rsidR="00CB2F86" w:rsidRDefault="007F7BC3" w:rsidP="009A5C05">
            <w:pPr>
              <w:spacing w:after="1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Imants Lipskis</w:t>
            </w:r>
          </w:p>
        </w:tc>
        <w:tc>
          <w:tcPr>
            <w:tcW w:w="6804" w:type="dxa"/>
          </w:tcPr>
          <w:p w14:paraId="3B1E2C60" w14:textId="69C3A182" w:rsidR="00CB2F86" w:rsidRPr="009A5C05" w:rsidRDefault="0044279C" w:rsidP="009A5C05">
            <w:pPr>
              <w:spacing w:after="120"/>
              <w:rPr>
                <w:rFonts w:ascii="Times New Roman" w:eastAsia="Times New Roman" w:hAnsi="Times New Roman" w:cs="Times New Roman"/>
                <w:sz w:val="28"/>
                <w:szCs w:val="28"/>
              </w:rPr>
            </w:pPr>
            <w:r>
              <w:rPr>
                <w:rFonts w:ascii="Times New Roman" w:eastAsia="Times New Roman" w:hAnsi="Times New Roman" w:cs="Times New Roman"/>
                <w:sz w:val="28"/>
                <w:szCs w:val="28"/>
              </w:rPr>
              <w:t>LM</w:t>
            </w:r>
            <w:r w:rsidR="00F803C1">
              <w:rPr>
                <w:rFonts w:ascii="Times New Roman" w:eastAsia="Times New Roman" w:hAnsi="Times New Roman" w:cs="Times New Roman"/>
                <w:sz w:val="28"/>
                <w:szCs w:val="28"/>
              </w:rPr>
              <w:t xml:space="preserve"> Darba departamenta direktors</w:t>
            </w:r>
          </w:p>
        </w:tc>
      </w:tr>
      <w:tr w:rsidR="007F7BC3" w:rsidRPr="009A5C05" w14:paraId="3D46ACCD" w14:textId="77777777" w:rsidTr="002452CD">
        <w:tc>
          <w:tcPr>
            <w:tcW w:w="2405" w:type="dxa"/>
          </w:tcPr>
          <w:p w14:paraId="5D1C0B80" w14:textId="10A4211F" w:rsidR="007F7BC3" w:rsidRDefault="007F7BC3" w:rsidP="009A5C05">
            <w:pPr>
              <w:spacing w:after="12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Signija Loce </w:t>
            </w:r>
          </w:p>
        </w:tc>
        <w:tc>
          <w:tcPr>
            <w:tcW w:w="6804" w:type="dxa"/>
          </w:tcPr>
          <w:p w14:paraId="17F2161A" w14:textId="67DFA0B8" w:rsidR="007F7BC3" w:rsidRPr="009A5C05" w:rsidRDefault="0044279C" w:rsidP="009A5C05">
            <w:pPr>
              <w:spacing w:after="12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TM</w:t>
            </w:r>
            <w:r w:rsidR="00C63A57" w:rsidRPr="00161BE3">
              <w:rPr>
                <w:rFonts w:ascii="Times New Roman" w:eastAsia="Times New Roman" w:hAnsi="Times New Roman" w:cs="Times New Roman"/>
                <w:color w:val="000000"/>
                <w:sz w:val="28"/>
                <w:szCs w:val="28"/>
                <w:shd w:val="clear" w:color="auto" w:fill="FFFFFF"/>
              </w:rPr>
              <w:t xml:space="preserve"> Projekta departamenta Eiropas Savienības fondu nodaļas vecākā referente</w:t>
            </w:r>
          </w:p>
        </w:tc>
      </w:tr>
      <w:tr w:rsidR="00C14CE3" w:rsidRPr="009A5C05" w14:paraId="09B2D45B" w14:textId="77777777" w:rsidTr="002452CD">
        <w:tc>
          <w:tcPr>
            <w:tcW w:w="2405" w:type="dxa"/>
          </w:tcPr>
          <w:p w14:paraId="07D7B0F5" w14:textId="652CBA3E" w:rsidR="00C14CE3" w:rsidRPr="009A5C05" w:rsidRDefault="007F7BC3" w:rsidP="00C14CE3">
            <w:pPr>
              <w:spacing w:after="120"/>
              <w:jc w:val="both"/>
              <w:rPr>
                <w:rFonts w:ascii="Times New Roman" w:hAnsi="Times New Roman" w:cs="Times New Roman"/>
                <w:sz w:val="28"/>
                <w:szCs w:val="28"/>
              </w:rPr>
            </w:pPr>
            <w:r>
              <w:rPr>
                <w:rFonts w:ascii="Times New Roman" w:hAnsi="Times New Roman" w:cs="Times New Roman"/>
                <w:sz w:val="28"/>
                <w:szCs w:val="28"/>
              </w:rPr>
              <w:t>Kristīne Karsa</w:t>
            </w:r>
          </w:p>
        </w:tc>
        <w:tc>
          <w:tcPr>
            <w:tcW w:w="6804" w:type="dxa"/>
          </w:tcPr>
          <w:p w14:paraId="78AC6BDC" w14:textId="47F90AE0" w:rsidR="00C14CE3" w:rsidRPr="009A5C05" w:rsidRDefault="001C627D" w:rsidP="00C14CE3">
            <w:pPr>
              <w:spacing w:after="120"/>
              <w:ind w:left="58" w:hanging="5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w:t>
            </w:r>
            <w:r w:rsidR="0044279C">
              <w:rPr>
                <w:rFonts w:ascii="Times New Roman" w:eastAsia="Times New Roman" w:hAnsi="Times New Roman" w:cs="Times New Roman"/>
                <w:sz w:val="28"/>
                <w:szCs w:val="28"/>
              </w:rPr>
              <w:t>M</w:t>
            </w:r>
            <w:r>
              <w:rPr>
                <w:rFonts w:ascii="Times New Roman" w:eastAsia="Times New Roman" w:hAnsi="Times New Roman" w:cs="Times New Roman"/>
                <w:sz w:val="28"/>
                <w:szCs w:val="28"/>
              </w:rPr>
              <w:t xml:space="preserve"> </w:t>
            </w:r>
            <w:r w:rsidRPr="001C627D">
              <w:rPr>
                <w:rFonts w:ascii="Times New Roman" w:eastAsia="Times New Roman" w:hAnsi="Times New Roman" w:cs="Times New Roman"/>
                <w:sz w:val="28"/>
                <w:szCs w:val="28"/>
              </w:rPr>
              <w:t>Eiropas Savienības fondu plānošanas, izvērtēšanas un uzraudzības nodaļas vecākā eksperte</w:t>
            </w:r>
          </w:p>
        </w:tc>
      </w:tr>
      <w:tr w:rsidR="00C14CE3" w:rsidRPr="009A5C05" w14:paraId="4849775D" w14:textId="77777777" w:rsidTr="002452CD">
        <w:tc>
          <w:tcPr>
            <w:tcW w:w="2405" w:type="dxa"/>
          </w:tcPr>
          <w:p w14:paraId="56BC9EFE" w14:textId="2B66FBC7" w:rsidR="00C14CE3" w:rsidRPr="009A5C05" w:rsidRDefault="00A06DEB" w:rsidP="00C14CE3">
            <w:pPr>
              <w:spacing w:after="120"/>
              <w:jc w:val="both"/>
              <w:rPr>
                <w:rFonts w:ascii="Times New Roman" w:hAnsi="Times New Roman" w:cs="Times New Roman"/>
                <w:sz w:val="28"/>
                <w:szCs w:val="28"/>
              </w:rPr>
            </w:pPr>
            <w:r>
              <w:rPr>
                <w:rFonts w:ascii="Times New Roman" w:hAnsi="Times New Roman" w:cs="Times New Roman"/>
                <w:sz w:val="28"/>
                <w:szCs w:val="28"/>
              </w:rPr>
              <w:t>Eva Krjukova</w:t>
            </w:r>
          </w:p>
        </w:tc>
        <w:tc>
          <w:tcPr>
            <w:tcW w:w="6804" w:type="dxa"/>
          </w:tcPr>
          <w:p w14:paraId="1D2C51C3" w14:textId="05726F1F" w:rsidR="00C14CE3" w:rsidRPr="009A5C05" w:rsidRDefault="0044279C" w:rsidP="00C14CE3">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TM</w:t>
            </w:r>
            <w:r w:rsidR="00C63A57" w:rsidRPr="00C63A57">
              <w:rPr>
                <w:rFonts w:ascii="Times New Roman" w:eastAsia="Times New Roman" w:hAnsi="Times New Roman" w:cs="Times New Roman"/>
                <w:sz w:val="28"/>
                <w:szCs w:val="28"/>
              </w:rPr>
              <w:t xml:space="preserve"> Tiesu sistēmas politikas departamenta direktora vietniece</w:t>
            </w:r>
          </w:p>
        </w:tc>
      </w:tr>
      <w:tr w:rsidR="00A06DEB" w:rsidRPr="009A5C05" w14:paraId="39AADBD1" w14:textId="77777777" w:rsidTr="002452CD">
        <w:tc>
          <w:tcPr>
            <w:tcW w:w="2405" w:type="dxa"/>
          </w:tcPr>
          <w:p w14:paraId="1CB6169C" w14:textId="23600310" w:rsidR="00A06DEB" w:rsidRPr="009A5C05" w:rsidRDefault="007F7BC3" w:rsidP="00C14CE3">
            <w:pPr>
              <w:spacing w:after="120"/>
              <w:jc w:val="both"/>
              <w:rPr>
                <w:rFonts w:ascii="Times New Roman" w:hAnsi="Times New Roman" w:cs="Times New Roman"/>
                <w:sz w:val="28"/>
                <w:szCs w:val="28"/>
              </w:rPr>
            </w:pPr>
            <w:r>
              <w:rPr>
                <w:rFonts w:ascii="Times New Roman" w:hAnsi="Times New Roman" w:cs="Times New Roman"/>
                <w:sz w:val="28"/>
                <w:szCs w:val="28"/>
              </w:rPr>
              <w:lastRenderedPageBreak/>
              <w:t>Kristīne Ķipēna</w:t>
            </w:r>
          </w:p>
        </w:tc>
        <w:tc>
          <w:tcPr>
            <w:tcW w:w="6804" w:type="dxa"/>
          </w:tcPr>
          <w:p w14:paraId="108E2EEC" w14:textId="196EAB05" w:rsidR="00A06DEB" w:rsidRPr="009A5C05" w:rsidRDefault="0044279C" w:rsidP="00C14CE3">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TM</w:t>
            </w:r>
            <w:r w:rsidR="00C63A57" w:rsidRPr="00C63A57">
              <w:rPr>
                <w:rFonts w:ascii="Times New Roman" w:eastAsia="Times New Roman" w:hAnsi="Times New Roman" w:cs="Times New Roman"/>
                <w:sz w:val="28"/>
                <w:szCs w:val="28"/>
              </w:rPr>
              <w:t xml:space="preserve"> Nozaru politikas departamenta Kriminālsodu izpildes politikas nodaļas vadītāja</w:t>
            </w:r>
          </w:p>
        </w:tc>
      </w:tr>
      <w:tr w:rsidR="00A06DEB" w:rsidRPr="009A5C05" w14:paraId="776CACBA" w14:textId="77777777" w:rsidTr="002452CD">
        <w:tc>
          <w:tcPr>
            <w:tcW w:w="2405" w:type="dxa"/>
          </w:tcPr>
          <w:p w14:paraId="6ECA94FB" w14:textId="7EB40D29" w:rsidR="00A06DEB" w:rsidRPr="009A5C05" w:rsidRDefault="007F7BC3" w:rsidP="00C14CE3">
            <w:pPr>
              <w:spacing w:after="120"/>
              <w:jc w:val="both"/>
              <w:rPr>
                <w:rFonts w:ascii="Times New Roman" w:hAnsi="Times New Roman" w:cs="Times New Roman"/>
                <w:sz w:val="28"/>
                <w:szCs w:val="28"/>
              </w:rPr>
            </w:pPr>
            <w:r>
              <w:rPr>
                <w:rFonts w:ascii="Times New Roman" w:hAnsi="Times New Roman" w:cs="Times New Roman"/>
                <w:sz w:val="28"/>
                <w:szCs w:val="28"/>
              </w:rPr>
              <w:t>Daiga Muktupāvela</w:t>
            </w:r>
          </w:p>
        </w:tc>
        <w:tc>
          <w:tcPr>
            <w:tcW w:w="6804" w:type="dxa"/>
          </w:tcPr>
          <w:p w14:paraId="6CC25CBD" w14:textId="28118880" w:rsidR="00A06DEB" w:rsidRPr="009A5C05" w:rsidRDefault="0044279C" w:rsidP="00C14CE3">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LM</w:t>
            </w:r>
            <w:r w:rsidR="001934FA">
              <w:rPr>
                <w:rFonts w:ascii="Times New Roman" w:eastAsia="Times New Roman" w:hAnsi="Times New Roman" w:cs="Times New Roman"/>
                <w:sz w:val="28"/>
                <w:szCs w:val="28"/>
              </w:rPr>
              <w:t xml:space="preserve"> </w:t>
            </w:r>
            <w:r w:rsidR="001934FA" w:rsidRPr="001934FA">
              <w:rPr>
                <w:rFonts w:ascii="Times New Roman" w:eastAsia="Times New Roman" w:hAnsi="Times New Roman" w:cs="Times New Roman"/>
                <w:sz w:val="28"/>
                <w:szCs w:val="28"/>
              </w:rPr>
              <w:t>Metodiskās v</w:t>
            </w:r>
            <w:r w:rsidR="001934FA">
              <w:rPr>
                <w:rFonts w:ascii="Times New Roman" w:eastAsia="Times New Roman" w:hAnsi="Times New Roman" w:cs="Times New Roman"/>
                <w:sz w:val="28"/>
                <w:szCs w:val="28"/>
              </w:rPr>
              <w:t>adības un kontroles departamenta vecākā eksperte</w:t>
            </w:r>
          </w:p>
        </w:tc>
      </w:tr>
      <w:tr w:rsidR="00A06DEB" w:rsidRPr="009A5C05" w14:paraId="1385CAE9" w14:textId="77777777" w:rsidTr="002452CD">
        <w:tc>
          <w:tcPr>
            <w:tcW w:w="2405" w:type="dxa"/>
          </w:tcPr>
          <w:p w14:paraId="5E1A3541" w14:textId="06AB0A4C" w:rsidR="00A06DEB" w:rsidRPr="009A5C05" w:rsidRDefault="007F7BC3" w:rsidP="00C14CE3">
            <w:pPr>
              <w:spacing w:after="120"/>
              <w:jc w:val="both"/>
              <w:rPr>
                <w:rFonts w:ascii="Times New Roman" w:hAnsi="Times New Roman" w:cs="Times New Roman"/>
                <w:sz w:val="28"/>
                <w:szCs w:val="28"/>
              </w:rPr>
            </w:pPr>
            <w:r>
              <w:rPr>
                <w:rFonts w:ascii="Times New Roman" w:hAnsi="Times New Roman" w:cs="Times New Roman"/>
                <w:sz w:val="28"/>
                <w:szCs w:val="28"/>
              </w:rPr>
              <w:t>Inta Remese</w:t>
            </w:r>
          </w:p>
        </w:tc>
        <w:tc>
          <w:tcPr>
            <w:tcW w:w="6804" w:type="dxa"/>
          </w:tcPr>
          <w:p w14:paraId="2E79D8FA" w14:textId="33BF246A" w:rsidR="00A06DEB" w:rsidRPr="009A5C05" w:rsidRDefault="0044279C" w:rsidP="00C14CE3">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TM</w:t>
            </w:r>
            <w:r w:rsidR="00C63A57" w:rsidRPr="00C63A57">
              <w:rPr>
                <w:rFonts w:ascii="Times New Roman" w:eastAsia="Times New Roman" w:hAnsi="Times New Roman" w:cs="Times New Roman"/>
                <w:sz w:val="28"/>
                <w:szCs w:val="28"/>
              </w:rPr>
              <w:t xml:space="preserve"> Projekta departamenta Eiropas Savienības fondu nodaļas vadītāja</w:t>
            </w:r>
          </w:p>
        </w:tc>
      </w:tr>
      <w:tr w:rsidR="007F7BC3" w:rsidRPr="009A5C05" w14:paraId="213D24B1" w14:textId="77777777" w:rsidTr="002452CD">
        <w:tc>
          <w:tcPr>
            <w:tcW w:w="2405" w:type="dxa"/>
          </w:tcPr>
          <w:p w14:paraId="2E0291CD" w14:textId="208A7A34" w:rsidR="007F7BC3" w:rsidRDefault="007F7BC3" w:rsidP="00C14CE3">
            <w:pPr>
              <w:spacing w:after="120"/>
              <w:jc w:val="both"/>
              <w:rPr>
                <w:rFonts w:ascii="Times New Roman" w:hAnsi="Times New Roman" w:cs="Times New Roman"/>
                <w:sz w:val="28"/>
                <w:szCs w:val="28"/>
              </w:rPr>
            </w:pPr>
            <w:r>
              <w:rPr>
                <w:rFonts w:ascii="Times New Roman" w:hAnsi="Times New Roman" w:cs="Times New Roman"/>
                <w:sz w:val="28"/>
                <w:szCs w:val="28"/>
              </w:rPr>
              <w:t>Sigita Rozentāle</w:t>
            </w:r>
          </w:p>
        </w:tc>
        <w:tc>
          <w:tcPr>
            <w:tcW w:w="6804" w:type="dxa"/>
          </w:tcPr>
          <w:p w14:paraId="33A021CA" w14:textId="5AB8E729" w:rsidR="007F7BC3" w:rsidRPr="009A5C05" w:rsidRDefault="0044279C" w:rsidP="00C14CE3">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LM</w:t>
            </w:r>
            <w:r w:rsidR="001934FA">
              <w:rPr>
                <w:rFonts w:ascii="Times New Roman" w:eastAsia="Times New Roman" w:hAnsi="Times New Roman" w:cs="Times New Roman"/>
                <w:sz w:val="28"/>
                <w:szCs w:val="28"/>
              </w:rPr>
              <w:t xml:space="preserve"> Sociālo pakalpojumu departamenta direktora vietniece</w:t>
            </w:r>
          </w:p>
        </w:tc>
      </w:tr>
      <w:tr w:rsidR="007F7BC3" w:rsidRPr="009A5C05" w14:paraId="50920C26" w14:textId="77777777" w:rsidTr="002452CD">
        <w:tc>
          <w:tcPr>
            <w:tcW w:w="2405" w:type="dxa"/>
          </w:tcPr>
          <w:p w14:paraId="3A393F00" w14:textId="05E34E99" w:rsidR="007F7BC3" w:rsidRDefault="007F7BC3" w:rsidP="00C14CE3">
            <w:pPr>
              <w:spacing w:after="120"/>
              <w:jc w:val="both"/>
              <w:rPr>
                <w:rFonts w:ascii="Times New Roman" w:hAnsi="Times New Roman" w:cs="Times New Roman"/>
                <w:sz w:val="28"/>
                <w:szCs w:val="28"/>
              </w:rPr>
            </w:pPr>
            <w:r>
              <w:rPr>
                <w:rFonts w:ascii="Times New Roman" w:hAnsi="Times New Roman" w:cs="Times New Roman"/>
                <w:sz w:val="28"/>
                <w:szCs w:val="28"/>
              </w:rPr>
              <w:t>Sigita Sniķere</w:t>
            </w:r>
          </w:p>
        </w:tc>
        <w:tc>
          <w:tcPr>
            <w:tcW w:w="6804" w:type="dxa"/>
          </w:tcPr>
          <w:p w14:paraId="4132AFE0" w14:textId="00ECF019" w:rsidR="007F7BC3" w:rsidRPr="009A5C05" w:rsidRDefault="00C63A57" w:rsidP="00C14CE3">
            <w:pPr>
              <w:spacing w:after="120"/>
              <w:jc w:val="both"/>
              <w:rPr>
                <w:rFonts w:ascii="Times New Roman" w:eastAsia="Times New Roman" w:hAnsi="Times New Roman" w:cs="Times New Roman"/>
                <w:sz w:val="28"/>
                <w:szCs w:val="28"/>
              </w:rPr>
            </w:pPr>
            <w:r w:rsidRPr="00C63A57">
              <w:rPr>
                <w:rFonts w:ascii="Times New Roman" w:eastAsia="Times New Roman" w:hAnsi="Times New Roman" w:cs="Times New Roman"/>
                <w:sz w:val="28"/>
                <w:szCs w:val="28"/>
              </w:rPr>
              <w:t xml:space="preserve">Pārresoru koordinācijas centra </w:t>
            </w:r>
            <w:r w:rsidR="00963098">
              <w:rPr>
                <w:rFonts w:ascii="Times New Roman" w:eastAsia="Times New Roman" w:hAnsi="Times New Roman" w:cs="Times New Roman"/>
                <w:sz w:val="28"/>
                <w:szCs w:val="28"/>
              </w:rPr>
              <w:t xml:space="preserve">(turpmāk – PKC) </w:t>
            </w:r>
            <w:r w:rsidRPr="00C63A57">
              <w:rPr>
                <w:rFonts w:ascii="Times New Roman" w:eastAsia="Times New Roman" w:hAnsi="Times New Roman" w:cs="Times New Roman"/>
                <w:sz w:val="28"/>
                <w:szCs w:val="28"/>
              </w:rPr>
              <w:t>konsultante</w:t>
            </w:r>
          </w:p>
        </w:tc>
      </w:tr>
      <w:tr w:rsidR="0085310C" w:rsidRPr="009A5C05" w14:paraId="78C4FE24" w14:textId="77777777" w:rsidTr="002452CD">
        <w:tc>
          <w:tcPr>
            <w:tcW w:w="2405" w:type="dxa"/>
          </w:tcPr>
          <w:p w14:paraId="5DD9A9FC" w14:textId="7328539A" w:rsidR="0085310C" w:rsidRDefault="0085310C" w:rsidP="00C14CE3">
            <w:pPr>
              <w:spacing w:after="1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Agnese Tomsone</w:t>
            </w:r>
          </w:p>
        </w:tc>
        <w:tc>
          <w:tcPr>
            <w:tcW w:w="6804" w:type="dxa"/>
          </w:tcPr>
          <w:p w14:paraId="025B046A" w14:textId="3E8BF371" w:rsidR="0085310C" w:rsidRDefault="0085310C" w:rsidP="00C14CE3">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VM</w:t>
            </w:r>
            <w:r w:rsidR="000B06E4">
              <w:rPr>
                <w:rFonts w:ascii="Times New Roman" w:eastAsia="Times New Roman" w:hAnsi="Times New Roman" w:cs="Times New Roman"/>
                <w:sz w:val="28"/>
                <w:szCs w:val="28"/>
              </w:rPr>
              <w:t xml:space="preserve"> </w:t>
            </w:r>
            <w:r w:rsidR="000B06E4" w:rsidRPr="000B06E4">
              <w:rPr>
                <w:rFonts w:ascii="Times New Roman" w:eastAsia="Times New Roman" w:hAnsi="Times New Roman" w:cs="Times New Roman"/>
                <w:sz w:val="28"/>
                <w:szCs w:val="28"/>
              </w:rPr>
              <w:t>Investīciju un Eiropas Savienības fondu uzr</w:t>
            </w:r>
            <w:r w:rsidR="001C627D">
              <w:rPr>
                <w:rFonts w:ascii="Times New Roman" w:eastAsia="Times New Roman" w:hAnsi="Times New Roman" w:cs="Times New Roman"/>
                <w:sz w:val="28"/>
                <w:szCs w:val="28"/>
              </w:rPr>
              <w:t>audzības departamenta direktore,</w:t>
            </w:r>
            <w:r w:rsidR="000B06E4" w:rsidRPr="000B06E4">
              <w:rPr>
                <w:rFonts w:ascii="Times New Roman" w:eastAsia="Times New Roman" w:hAnsi="Times New Roman" w:cs="Times New Roman"/>
                <w:sz w:val="28"/>
                <w:szCs w:val="28"/>
              </w:rPr>
              <w:t xml:space="preserve"> ES fondu ieviešanas nodaļas vadītāja</w:t>
            </w:r>
          </w:p>
        </w:tc>
      </w:tr>
      <w:tr w:rsidR="007F7BC3" w:rsidRPr="009A5C05" w14:paraId="230B60BB" w14:textId="77777777" w:rsidTr="002452CD">
        <w:tc>
          <w:tcPr>
            <w:tcW w:w="2405" w:type="dxa"/>
          </w:tcPr>
          <w:p w14:paraId="092EA051" w14:textId="6813B826" w:rsidR="007F7BC3" w:rsidRDefault="007F7BC3" w:rsidP="00C14CE3">
            <w:pPr>
              <w:spacing w:after="12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Ilze Vērdiņa</w:t>
            </w:r>
            <w:r w:rsidR="00C63A57">
              <w:rPr>
                <w:rFonts w:ascii="Times New Roman" w:eastAsia="Times New Roman" w:hAnsi="Times New Roman" w:cs="Times New Roman"/>
                <w:bCs/>
                <w:sz w:val="28"/>
                <w:szCs w:val="28"/>
              </w:rPr>
              <w:t>-Lāce</w:t>
            </w:r>
          </w:p>
        </w:tc>
        <w:tc>
          <w:tcPr>
            <w:tcW w:w="6804" w:type="dxa"/>
          </w:tcPr>
          <w:p w14:paraId="5CC8EBD0" w14:textId="4EA14346" w:rsidR="007F7BC3" w:rsidRPr="009A5C05" w:rsidRDefault="00C63A57" w:rsidP="00C14CE3">
            <w:pPr>
              <w:spacing w:after="120"/>
              <w:jc w:val="both"/>
              <w:rPr>
                <w:rFonts w:ascii="Times New Roman" w:eastAsia="Times New Roman" w:hAnsi="Times New Roman" w:cs="Times New Roman"/>
                <w:sz w:val="28"/>
                <w:szCs w:val="28"/>
              </w:rPr>
            </w:pPr>
            <w:r w:rsidRPr="003B7206">
              <w:rPr>
                <w:rFonts w:ascii="Times New Roman" w:eastAsia="Times New Roman" w:hAnsi="Times New Roman" w:cs="Times New Roman"/>
                <w:color w:val="000000"/>
                <w:sz w:val="28"/>
                <w:szCs w:val="28"/>
                <w:shd w:val="clear" w:color="auto" w:fill="FFFFFF"/>
              </w:rPr>
              <w:t>VM ES fondu plānošanas, izvērtēšanas, uzraudzības nodaļas vecākā referente</w:t>
            </w:r>
          </w:p>
        </w:tc>
      </w:tr>
      <w:tr w:rsidR="00A06DEB" w:rsidRPr="009A5C05" w14:paraId="7050EB07" w14:textId="77777777" w:rsidTr="002452CD">
        <w:tc>
          <w:tcPr>
            <w:tcW w:w="2405" w:type="dxa"/>
          </w:tcPr>
          <w:p w14:paraId="17170200" w14:textId="1CFA5373" w:rsidR="00A06DEB" w:rsidRPr="009A5C05" w:rsidRDefault="007F7BC3" w:rsidP="00C14CE3">
            <w:pPr>
              <w:spacing w:after="120"/>
              <w:jc w:val="both"/>
              <w:rPr>
                <w:rFonts w:ascii="Times New Roman" w:hAnsi="Times New Roman" w:cs="Times New Roman"/>
                <w:sz w:val="28"/>
                <w:szCs w:val="28"/>
              </w:rPr>
            </w:pPr>
            <w:r>
              <w:rPr>
                <w:rFonts w:ascii="Times New Roman" w:hAnsi="Times New Roman" w:cs="Times New Roman"/>
                <w:sz w:val="28"/>
                <w:szCs w:val="28"/>
              </w:rPr>
              <w:t>Inese Vilcāne</w:t>
            </w:r>
          </w:p>
        </w:tc>
        <w:tc>
          <w:tcPr>
            <w:tcW w:w="6804" w:type="dxa"/>
          </w:tcPr>
          <w:p w14:paraId="68B484A0" w14:textId="152EF26C" w:rsidR="00A06DEB" w:rsidRPr="009A5C05" w:rsidRDefault="0044279C" w:rsidP="00C14CE3">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LM</w:t>
            </w:r>
            <w:r w:rsidR="00243C06">
              <w:rPr>
                <w:rFonts w:ascii="Times New Roman" w:eastAsia="Times New Roman" w:hAnsi="Times New Roman" w:cs="Times New Roman"/>
                <w:sz w:val="28"/>
                <w:szCs w:val="28"/>
              </w:rPr>
              <w:t xml:space="preserve"> </w:t>
            </w:r>
            <w:r w:rsidR="00243C06" w:rsidRPr="009A5C05">
              <w:rPr>
                <w:rFonts w:ascii="Times New Roman" w:eastAsia="Times New Roman" w:hAnsi="Times New Roman" w:cs="Times New Roman"/>
                <w:sz w:val="28"/>
                <w:szCs w:val="28"/>
              </w:rPr>
              <w:t>Sociālās iekļaušanas politikas departamenta vecākā eksperte</w:t>
            </w:r>
          </w:p>
        </w:tc>
      </w:tr>
      <w:tr w:rsidR="00A06DEB" w:rsidRPr="009A5C05" w14:paraId="1E0C0A6A" w14:textId="77777777" w:rsidTr="002452CD">
        <w:tc>
          <w:tcPr>
            <w:tcW w:w="2405" w:type="dxa"/>
          </w:tcPr>
          <w:p w14:paraId="504EC3A0" w14:textId="77066165" w:rsidR="00A06DEB" w:rsidRPr="009A5C05" w:rsidRDefault="00A06DEB" w:rsidP="00C14CE3">
            <w:pPr>
              <w:spacing w:after="120"/>
              <w:jc w:val="both"/>
              <w:rPr>
                <w:rFonts w:ascii="Times New Roman" w:hAnsi="Times New Roman" w:cs="Times New Roman"/>
                <w:sz w:val="28"/>
                <w:szCs w:val="28"/>
              </w:rPr>
            </w:pPr>
            <w:r>
              <w:rPr>
                <w:rFonts w:ascii="Times New Roman" w:eastAsia="Times New Roman" w:hAnsi="Times New Roman" w:cs="Times New Roman"/>
                <w:bCs/>
                <w:sz w:val="28"/>
                <w:szCs w:val="28"/>
              </w:rPr>
              <w:t>Anna Vībe</w:t>
            </w:r>
          </w:p>
        </w:tc>
        <w:tc>
          <w:tcPr>
            <w:tcW w:w="6804" w:type="dxa"/>
          </w:tcPr>
          <w:p w14:paraId="78B39FF2" w14:textId="37D5F72F" w:rsidR="00A06DEB" w:rsidRPr="009A5C05" w:rsidRDefault="0044279C" w:rsidP="00C14CE3">
            <w:pPr>
              <w:spacing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LM</w:t>
            </w:r>
            <w:r w:rsidR="00F803C1">
              <w:rPr>
                <w:rFonts w:ascii="Times New Roman" w:eastAsia="Times New Roman" w:hAnsi="Times New Roman" w:cs="Times New Roman"/>
                <w:sz w:val="28"/>
                <w:szCs w:val="28"/>
              </w:rPr>
              <w:t xml:space="preserve"> </w:t>
            </w:r>
            <w:r w:rsidR="00F803C1" w:rsidRPr="00F803C1">
              <w:rPr>
                <w:rFonts w:ascii="Times New Roman" w:eastAsia="Times New Roman" w:hAnsi="Times New Roman" w:cs="Times New Roman"/>
                <w:sz w:val="28"/>
                <w:szCs w:val="28"/>
              </w:rPr>
              <w:t>ES struktūrfondu departamenta</w:t>
            </w:r>
            <w:r w:rsidR="00F803C1">
              <w:rPr>
                <w:rFonts w:ascii="Times New Roman" w:eastAsia="Times New Roman" w:hAnsi="Times New Roman" w:cs="Times New Roman"/>
                <w:sz w:val="28"/>
                <w:szCs w:val="28"/>
              </w:rPr>
              <w:t xml:space="preserve"> direktora vietniece</w:t>
            </w:r>
          </w:p>
        </w:tc>
      </w:tr>
    </w:tbl>
    <w:p w14:paraId="2191016B" w14:textId="77777777" w:rsidR="006170A5" w:rsidRPr="009A5C05" w:rsidRDefault="006170A5" w:rsidP="006170A5">
      <w:pPr>
        <w:spacing w:after="0" w:line="240" w:lineRule="auto"/>
        <w:jc w:val="both"/>
        <w:rPr>
          <w:rFonts w:ascii="Times New Roman" w:eastAsia="Times New Roman" w:hAnsi="Times New Roman" w:cs="Times New Roman"/>
          <w:sz w:val="28"/>
          <w:szCs w:val="28"/>
        </w:rPr>
      </w:pPr>
    </w:p>
    <w:p w14:paraId="1831EEBC" w14:textId="77777777" w:rsidR="006170A5" w:rsidRDefault="006170A5" w:rsidP="001D481D">
      <w:pPr>
        <w:spacing w:after="0" w:line="240" w:lineRule="auto"/>
        <w:rPr>
          <w:rFonts w:ascii="Times New Roman" w:eastAsia="Times New Roman" w:hAnsi="Times New Roman" w:cs="Times New Roman"/>
          <w:b/>
          <w:sz w:val="28"/>
          <w:szCs w:val="28"/>
        </w:rPr>
      </w:pPr>
      <w:r w:rsidRPr="009A5C05">
        <w:rPr>
          <w:rFonts w:ascii="Times New Roman" w:eastAsia="Times New Roman" w:hAnsi="Times New Roman" w:cs="Times New Roman"/>
          <w:b/>
          <w:sz w:val="28"/>
          <w:szCs w:val="28"/>
        </w:rPr>
        <w:t>Sēdi protokolē:</w:t>
      </w:r>
    </w:p>
    <w:p w14:paraId="07DBD645" w14:textId="77777777" w:rsidR="00A4332D" w:rsidRPr="009A5C05" w:rsidRDefault="00A4332D" w:rsidP="001D481D">
      <w:pPr>
        <w:spacing w:after="0" w:line="240" w:lineRule="auto"/>
        <w:rPr>
          <w:rFonts w:ascii="Times New Roman" w:eastAsia="Times New Roman" w:hAnsi="Times New Roman" w:cs="Times New Roman"/>
          <w:b/>
          <w:sz w:val="28"/>
          <w:szCs w:val="28"/>
        </w:rPr>
      </w:pPr>
    </w:p>
    <w:p w14:paraId="3033B2C4" w14:textId="7F064F33" w:rsidR="000C035A" w:rsidRPr="007C1FB5" w:rsidRDefault="0047401A" w:rsidP="00A27A89">
      <w:pPr>
        <w:spacing w:after="0" w:line="240" w:lineRule="auto"/>
        <w:ind w:left="2552" w:hanging="2552"/>
        <w:jc w:val="both"/>
        <w:rPr>
          <w:rFonts w:ascii="Times New Roman" w:hAnsi="Times New Roman" w:cs="Times New Roman"/>
          <w:b/>
          <w:sz w:val="28"/>
          <w:szCs w:val="28"/>
        </w:rPr>
      </w:pPr>
      <w:r w:rsidRPr="009A5C05">
        <w:rPr>
          <w:rFonts w:ascii="Times New Roman" w:eastAsia="Times New Roman" w:hAnsi="Times New Roman" w:cs="Times New Roman"/>
          <w:sz w:val="28"/>
          <w:szCs w:val="28"/>
        </w:rPr>
        <w:t>Evija Kūla</w:t>
      </w:r>
      <w:r w:rsidR="001254FA" w:rsidRPr="009A5C05">
        <w:rPr>
          <w:rFonts w:ascii="Times New Roman" w:eastAsia="Times New Roman" w:hAnsi="Times New Roman" w:cs="Times New Roman"/>
          <w:sz w:val="28"/>
          <w:szCs w:val="28"/>
        </w:rPr>
        <w:tab/>
      </w:r>
      <w:r w:rsidR="003677BD" w:rsidRPr="009A5C05">
        <w:rPr>
          <w:rFonts w:ascii="Times New Roman" w:eastAsia="Times New Roman" w:hAnsi="Times New Roman" w:cs="Times New Roman"/>
          <w:sz w:val="28"/>
          <w:szCs w:val="28"/>
        </w:rPr>
        <w:t>LM</w:t>
      </w:r>
      <w:r w:rsidR="006170A5" w:rsidRPr="009A5C05">
        <w:rPr>
          <w:rFonts w:ascii="Times New Roman" w:eastAsia="Times New Roman" w:hAnsi="Times New Roman" w:cs="Times New Roman"/>
          <w:b/>
          <w:sz w:val="28"/>
          <w:szCs w:val="28"/>
        </w:rPr>
        <w:t xml:space="preserve"> </w:t>
      </w:r>
      <w:r w:rsidR="006170A5" w:rsidRPr="009A5C05">
        <w:rPr>
          <w:rFonts w:ascii="Times New Roman" w:eastAsia="Times New Roman" w:hAnsi="Times New Roman" w:cs="Times New Roman"/>
          <w:sz w:val="28"/>
          <w:szCs w:val="28"/>
        </w:rPr>
        <w:t xml:space="preserve">Sociālās iekļaušanas politikas departamenta vecākā </w:t>
      </w:r>
      <w:r w:rsidR="006B1E80" w:rsidRPr="009A5C05">
        <w:rPr>
          <w:rFonts w:ascii="Times New Roman" w:eastAsia="Times New Roman" w:hAnsi="Times New Roman" w:cs="Times New Roman"/>
          <w:sz w:val="28"/>
          <w:szCs w:val="28"/>
        </w:rPr>
        <w:t>eksperte</w:t>
      </w:r>
    </w:p>
    <w:p w14:paraId="19B00912" w14:textId="4516CDC2" w:rsidR="00243C06" w:rsidRDefault="00243C06">
      <w:pPr>
        <w:rPr>
          <w:rFonts w:ascii="Times New Roman" w:hAnsi="Times New Roman" w:cs="Times New Roman"/>
          <w:b/>
          <w:sz w:val="28"/>
          <w:szCs w:val="28"/>
        </w:rPr>
      </w:pPr>
      <w:r>
        <w:rPr>
          <w:rFonts w:ascii="Times New Roman" w:hAnsi="Times New Roman" w:cs="Times New Roman"/>
          <w:b/>
          <w:sz w:val="28"/>
          <w:szCs w:val="28"/>
        </w:rPr>
        <w:br w:type="page"/>
      </w:r>
    </w:p>
    <w:p w14:paraId="7B9F1228" w14:textId="7FAA6898" w:rsidR="00C24CBA" w:rsidRPr="007C1FB5" w:rsidRDefault="000B0565" w:rsidP="00463E2C">
      <w:pPr>
        <w:jc w:val="both"/>
        <w:rPr>
          <w:rFonts w:ascii="Times New Roman" w:eastAsia="Times New Roman" w:hAnsi="Times New Roman" w:cs="Times New Roman"/>
          <w:sz w:val="28"/>
          <w:szCs w:val="28"/>
        </w:rPr>
      </w:pPr>
      <w:r w:rsidRPr="007C1FB5">
        <w:rPr>
          <w:rFonts w:ascii="Times New Roman" w:hAnsi="Times New Roman" w:cs="Times New Roman"/>
          <w:b/>
          <w:sz w:val="28"/>
          <w:szCs w:val="28"/>
        </w:rPr>
        <w:lastRenderedPageBreak/>
        <w:t>Sociālās iekļaušanas politikas koordinācijas komitejas (</w:t>
      </w:r>
      <w:r w:rsidR="000E7779" w:rsidRPr="007C1FB5">
        <w:rPr>
          <w:rFonts w:ascii="Times New Roman" w:hAnsi="Times New Roman" w:cs="Times New Roman"/>
          <w:b/>
          <w:sz w:val="28"/>
          <w:szCs w:val="28"/>
        </w:rPr>
        <w:t xml:space="preserve">turpmāk – </w:t>
      </w:r>
      <w:r w:rsidR="00463E2C">
        <w:rPr>
          <w:rFonts w:ascii="Times New Roman" w:hAnsi="Times New Roman" w:cs="Times New Roman"/>
          <w:b/>
          <w:sz w:val="28"/>
          <w:szCs w:val="28"/>
        </w:rPr>
        <w:t>komiteja</w:t>
      </w:r>
      <w:r w:rsidRPr="007C1FB5">
        <w:rPr>
          <w:rFonts w:ascii="Times New Roman" w:hAnsi="Times New Roman" w:cs="Times New Roman"/>
          <w:b/>
          <w:sz w:val="28"/>
          <w:szCs w:val="28"/>
        </w:rPr>
        <w:t xml:space="preserve">) </w:t>
      </w:r>
      <w:r w:rsidR="00E27019">
        <w:rPr>
          <w:rFonts w:ascii="Times New Roman" w:hAnsi="Times New Roman" w:cs="Times New Roman"/>
          <w:b/>
          <w:sz w:val="28"/>
          <w:szCs w:val="28"/>
        </w:rPr>
        <w:t>26.</w:t>
      </w:r>
      <w:r w:rsidR="009430D0">
        <w:rPr>
          <w:rFonts w:ascii="Times New Roman" w:hAnsi="Times New Roman" w:cs="Times New Roman"/>
          <w:b/>
          <w:sz w:val="28"/>
          <w:szCs w:val="28"/>
        </w:rPr>
        <w:t>0</w:t>
      </w:r>
      <w:r w:rsidR="00E27019">
        <w:rPr>
          <w:rFonts w:ascii="Times New Roman" w:hAnsi="Times New Roman" w:cs="Times New Roman"/>
          <w:b/>
          <w:sz w:val="28"/>
          <w:szCs w:val="28"/>
        </w:rPr>
        <w:t>5</w:t>
      </w:r>
      <w:r w:rsidR="009430D0">
        <w:rPr>
          <w:rFonts w:ascii="Times New Roman" w:hAnsi="Times New Roman" w:cs="Times New Roman"/>
          <w:b/>
          <w:sz w:val="28"/>
          <w:szCs w:val="28"/>
        </w:rPr>
        <w:t>.2021</w:t>
      </w:r>
      <w:r w:rsidR="00A648E7" w:rsidRPr="007C1FB5">
        <w:rPr>
          <w:rFonts w:ascii="Times New Roman" w:hAnsi="Times New Roman" w:cs="Times New Roman"/>
          <w:b/>
          <w:sz w:val="28"/>
          <w:szCs w:val="28"/>
        </w:rPr>
        <w:t xml:space="preserve">. </w:t>
      </w:r>
      <w:r w:rsidRPr="007C1FB5">
        <w:rPr>
          <w:rFonts w:ascii="Times New Roman" w:hAnsi="Times New Roman" w:cs="Times New Roman"/>
          <w:b/>
          <w:sz w:val="28"/>
          <w:szCs w:val="28"/>
        </w:rPr>
        <w:t>sēdes d</w:t>
      </w:r>
      <w:r w:rsidR="005A4914" w:rsidRPr="007C1FB5">
        <w:rPr>
          <w:rFonts w:ascii="Times New Roman" w:hAnsi="Times New Roman" w:cs="Times New Roman"/>
          <w:b/>
          <w:sz w:val="28"/>
          <w:szCs w:val="28"/>
        </w:rPr>
        <w:t xml:space="preserve">arba kārtība: </w:t>
      </w:r>
    </w:p>
    <w:p w14:paraId="1CF49332" w14:textId="77777777" w:rsidR="009430D0" w:rsidRPr="009430D0" w:rsidRDefault="009430D0" w:rsidP="009430D0">
      <w:pPr>
        <w:pStyle w:val="ListParagraph"/>
        <w:numPr>
          <w:ilvl w:val="0"/>
          <w:numId w:val="16"/>
        </w:numPr>
        <w:spacing w:after="0" w:line="240" w:lineRule="auto"/>
        <w:jc w:val="both"/>
        <w:rPr>
          <w:rFonts w:ascii="Times New Roman" w:hAnsi="Times New Roman" w:cs="Times New Roman"/>
          <w:iCs/>
          <w:sz w:val="28"/>
          <w:szCs w:val="28"/>
        </w:rPr>
      </w:pPr>
      <w:r w:rsidRPr="009430D0">
        <w:rPr>
          <w:rFonts w:ascii="Times New Roman" w:hAnsi="Times New Roman" w:cs="Times New Roman"/>
          <w:iCs/>
          <w:sz w:val="28"/>
          <w:szCs w:val="28"/>
        </w:rPr>
        <w:t>Komitejas sēdes atklāšana un darba kārtības apstiprināšana.</w:t>
      </w:r>
    </w:p>
    <w:p w14:paraId="4C6E230A" w14:textId="35DDB3E3" w:rsidR="009430D0" w:rsidRPr="009430D0" w:rsidRDefault="00E27019" w:rsidP="00E27019">
      <w:pPr>
        <w:pStyle w:val="ListParagraph"/>
        <w:numPr>
          <w:ilvl w:val="0"/>
          <w:numId w:val="16"/>
        </w:numPr>
        <w:spacing w:after="0" w:line="240" w:lineRule="auto"/>
        <w:jc w:val="both"/>
        <w:rPr>
          <w:rFonts w:ascii="Times New Roman" w:hAnsi="Times New Roman" w:cs="Times New Roman"/>
          <w:iCs/>
          <w:sz w:val="28"/>
          <w:szCs w:val="28"/>
        </w:rPr>
      </w:pPr>
      <w:r w:rsidRPr="00E27019">
        <w:rPr>
          <w:rFonts w:ascii="Times New Roman" w:hAnsi="Times New Roman" w:cs="Times New Roman"/>
          <w:iCs/>
          <w:sz w:val="28"/>
          <w:szCs w:val="28"/>
        </w:rPr>
        <w:t xml:space="preserve">ES fondu ieguldījumi </w:t>
      </w:r>
      <w:r w:rsidR="00EA5DD6">
        <w:rPr>
          <w:rFonts w:ascii="Times New Roman" w:hAnsi="Times New Roman" w:cs="Times New Roman"/>
          <w:iCs/>
          <w:sz w:val="28"/>
          <w:szCs w:val="28"/>
        </w:rPr>
        <w:t>sociālās iekļaušanas jomā</w:t>
      </w:r>
      <w:r w:rsidRPr="00E27019">
        <w:rPr>
          <w:rFonts w:ascii="Times New Roman" w:hAnsi="Times New Roman" w:cs="Times New Roman"/>
          <w:iCs/>
          <w:sz w:val="28"/>
          <w:szCs w:val="28"/>
        </w:rPr>
        <w:t xml:space="preserve"> 2021. - 2027. gada plānošanas periodā</w:t>
      </w:r>
      <w:r w:rsidR="009430D0" w:rsidRPr="009430D0">
        <w:rPr>
          <w:rFonts w:ascii="Times New Roman" w:hAnsi="Times New Roman" w:cs="Times New Roman"/>
          <w:iCs/>
          <w:sz w:val="28"/>
          <w:szCs w:val="28"/>
        </w:rPr>
        <w:t>.</w:t>
      </w:r>
    </w:p>
    <w:p w14:paraId="120A3595" w14:textId="77777777" w:rsidR="009430D0" w:rsidRPr="009430D0" w:rsidRDefault="009430D0" w:rsidP="009430D0">
      <w:pPr>
        <w:pStyle w:val="ListParagraph"/>
        <w:numPr>
          <w:ilvl w:val="0"/>
          <w:numId w:val="16"/>
        </w:numPr>
        <w:spacing w:after="0" w:line="240" w:lineRule="auto"/>
        <w:jc w:val="both"/>
        <w:rPr>
          <w:rFonts w:ascii="Times New Roman" w:hAnsi="Times New Roman" w:cs="Times New Roman"/>
          <w:iCs/>
          <w:sz w:val="28"/>
          <w:szCs w:val="28"/>
        </w:rPr>
      </w:pPr>
      <w:r w:rsidRPr="009430D0">
        <w:rPr>
          <w:rFonts w:ascii="Times New Roman" w:hAnsi="Times New Roman" w:cs="Times New Roman"/>
          <w:iCs/>
          <w:sz w:val="28"/>
          <w:szCs w:val="28"/>
        </w:rPr>
        <w:t>Citi jautājumi.</w:t>
      </w:r>
    </w:p>
    <w:p w14:paraId="0863FFFA" w14:textId="614C9320" w:rsidR="003A0BFF" w:rsidRDefault="003A0BFF" w:rsidP="004804FC">
      <w:pPr>
        <w:spacing w:after="0" w:line="240" w:lineRule="auto"/>
        <w:jc w:val="both"/>
        <w:rPr>
          <w:rFonts w:ascii="Times New Roman" w:hAnsi="Times New Roman" w:cs="Times New Roman"/>
          <w:b/>
          <w:color w:val="000000"/>
          <w:sz w:val="28"/>
          <w:szCs w:val="28"/>
        </w:rPr>
      </w:pPr>
    </w:p>
    <w:p w14:paraId="21923A1E" w14:textId="77777777" w:rsidR="00E511EE" w:rsidRPr="007C1FB5" w:rsidRDefault="00E511EE" w:rsidP="004804FC">
      <w:pPr>
        <w:spacing w:after="0" w:line="240" w:lineRule="auto"/>
        <w:jc w:val="both"/>
        <w:rPr>
          <w:rFonts w:ascii="Times New Roman" w:hAnsi="Times New Roman" w:cs="Times New Roman"/>
          <w:b/>
          <w:color w:val="000000"/>
          <w:sz w:val="28"/>
          <w:szCs w:val="28"/>
        </w:rPr>
      </w:pPr>
    </w:p>
    <w:p w14:paraId="3A906BBA" w14:textId="480787FC" w:rsidR="005A4914" w:rsidRPr="007C1FB5" w:rsidRDefault="00463E2C" w:rsidP="00C614A8">
      <w:pPr>
        <w:pStyle w:val="ListParagraph"/>
        <w:numPr>
          <w:ilvl w:val="0"/>
          <w:numId w:val="3"/>
        </w:numPr>
        <w:spacing w:after="0" w:line="240" w:lineRule="auto"/>
        <w:jc w:val="center"/>
        <w:rPr>
          <w:rFonts w:ascii="Times New Roman" w:hAnsi="Times New Roman" w:cs="Times New Roman"/>
          <w:b/>
          <w:sz w:val="28"/>
          <w:szCs w:val="28"/>
        </w:rPr>
      </w:pPr>
      <w:bookmarkStart w:id="0" w:name="_Hlk35509608"/>
      <w:r>
        <w:rPr>
          <w:rFonts w:ascii="Times New Roman" w:hAnsi="Times New Roman" w:cs="Times New Roman"/>
          <w:b/>
          <w:sz w:val="28"/>
          <w:szCs w:val="28"/>
        </w:rPr>
        <w:t>Komitejas</w:t>
      </w:r>
      <w:r w:rsidR="000B0565" w:rsidRPr="007C1FB5">
        <w:rPr>
          <w:rFonts w:ascii="Times New Roman" w:hAnsi="Times New Roman" w:cs="Times New Roman"/>
          <w:b/>
          <w:sz w:val="28"/>
          <w:szCs w:val="28"/>
        </w:rPr>
        <w:t xml:space="preserve"> </w:t>
      </w:r>
      <w:r w:rsidR="005A4914" w:rsidRPr="007C1FB5">
        <w:rPr>
          <w:rFonts w:ascii="Times New Roman" w:hAnsi="Times New Roman" w:cs="Times New Roman"/>
          <w:b/>
          <w:sz w:val="28"/>
          <w:szCs w:val="28"/>
        </w:rPr>
        <w:t>sēdes atklāšana un darba kārtības apstiprināšana</w:t>
      </w:r>
      <w:r w:rsidR="00780FE3">
        <w:rPr>
          <w:rFonts w:ascii="Times New Roman" w:hAnsi="Times New Roman" w:cs="Times New Roman"/>
          <w:b/>
          <w:sz w:val="28"/>
          <w:szCs w:val="28"/>
        </w:rPr>
        <w:t>.</w:t>
      </w:r>
    </w:p>
    <w:bookmarkEnd w:id="0"/>
    <w:p w14:paraId="032EBA0A" w14:textId="12E086DA" w:rsidR="0027524B" w:rsidRPr="007C1FB5" w:rsidRDefault="00C614A8" w:rsidP="00C614A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softHyphen/>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sidR="00A648E7" w:rsidRPr="007C1FB5">
        <w:rPr>
          <w:rFonts w:ascii="Times New Roman" w:hAnsi="Times New Roman" w:cs="Times New Roman"/>
          <w:b/>
          <w:sz w:val="28"/>
          <w:szCs w:val="28"/>
          <w:u w:val="single"/>
        </w:rPr>
        <w:t>(</w:t>
      </w:r>
      <w:r w:rsidR="00E025AF">
        <w:rPr>
          <w:rFonts w:ascii="Times New Roman" w:hAnsi="Times New Roman" w:cs="Times New Roman"/>
          <w:b/>
          <w:sz w:val="28"/>
          <w:szCs w:val="28"/>
          <w:u w:val="single"/>
        </w:rPr>
        <w:t>E.Celmiņa</w:t>
      </w:r>
      <w:r w:rsidR="00A648E7" w:rsidRPr="007C1FB5">
        <w:rPr>
          <w:rFonts w:ascii="Times New Roman" w:hAnsi="Times New Roman" w:cs="Times New Roman"/>
          <w:b/>
          <w:sz w:val="28"/>
          <w:szCs w:val="28"/>
          <w:u w:val="single"/>
        </w:rPr>
        <w:t>)</w:t>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r>
        <w:rPr>
          <w:rFonts w:ascii="Times New Roman" w:hAnsi="Times New Roman" w:cs="Times New Roman"/>
          <w:b/>
          <w:sz w:val="28"/>
          <w:szCs w:val="28"/>
          <w:u w:val="single"/>
        </w:rPr>
        <w:tab/>
      </w:r>
    </w:p>
    <w:p w14:paraId="1F35F0F8" w14:textId="601BC12F" w:rsidR="00A648E7" w:rsidRPr="00C614A8" w:rsidRDefault="00A648E7" w:rsidP="00C614A8">
      <w:pPr>
        <w:spacing w:after="0" w:line="240" w:lineRule="auto"/>
        <w:jc w:val="center"/>
        <w:rPr>
          <w:rFonts w:ascii="Times New Roman" w:hAnsi="Times New Roman" w:cs="Times New Roman"/>
          <w:bCs/>
          <w:sz w:val="28"/>
          <w:szCs w:val="28"/>
        </w:rPr>
      </w:pPr>
    </w:p>
    <w:p w14:paraId="3A25EC71" w14:textId="77777777" w:rsidR="00C614A8" w:rsidRPr="00C614A8" w:rsidRDefault="00C614A8" w:rsidP="00C614A8">
      <w:pPr>
        <w:spacing w:after="0" w:line="240" w:lineRule="auto"/>
        <w:jc w:val="center"/>
        <w:rPr>
          <w:rFonts w:ascii="Times New Roman" w:hAnsi="Times New Roman" w:cs="Times New Roman"/>
          <w:b/>
          <w:bCs/>
          <w:sz w:val="28"/>
          <w:szCs w:val="28"/>
        </w:rPr>
      </w:pPr>
    </w:p>
    <w:p w14:paraId="7B8578BA" w14:textId="552945AE" w:rsidR="00957829" w:rsidRDefault="00E025AF" w:rsidP="00BC1F87">
      <w:pPr>
        <w:spacing w:after="120" w:line="240" w:lineRule="auto"/>
        <w:jc w:val="both"/>
        <w:rPr>
          <w:rFonts w:ascii="Times New Roman" w:hAnsi="Times New Roman" w:cs="Times New Roman"/>
          <w:bCs/>
          <w:sz w:val="28"/>
          <w:szCs w:val="28"/>
        </w:rPr>
      </w:pPr>
      <w:r>
        <w:rPr>
          <w:rFonts w:ascii="Times New Roman" w:hAnsi="Times New Roman" w:cs="Times New Roman"/>
          <w:b/>
          <w:bCs/>
          <w:sz w:val="28"/>
          <w:szCs w:val="28"/>
        </w:rPr>
        <w:t>E.Celmiņa</w:t>
      </w:r>
      <w:r w:rsidR="00545F47">
        <w:rPr>
          <w:rFonts w:ascii="Times New Roman" w:hAnsi="Times New Roman" w:cs="Times New Roman"/>
          <w:bCs/>
          <w:sz w:val="28"/>
          <w:szCs w:val="28"/>
        </w:rPr>
        <w:t xml:space="preserve"> atklāj </w:t>
      </w:r>
      <w:r w:rsidR="00E27019">
        <w:rPr>
          <w:rFonts w:ascii="Times New Roman" w:hAnsi="Times New Roman" w:cs="Times New Roman"/>
          <w:bCs/>
          <w:sz w:val="28"/>
          <w:szCs w:val="28"/>
        </w:rPr>
        <w:t>otro</w:t>
      </w:r>
      <w:r w:rsidR="00545F47">
        <w:rPr>
          <w:rFonts w:ascii="Times New Roman" w:hAnsi="Times New Roman" w:cs="Times New Roman"/>
          <w:bCs/>
          <w:sz w:val="28"/>
          <w:szCs w:val="28"/>
        </w:rPr>
        <w:t xml:space="preserve"> šī gada </w:t>
      </w:r>
      <w:r w:rsidR="00463E2C">
        <w:rPr>
          <w:rFonts w:ascii="Times New Roman" w:hAnsi="Times New Roman" w:cs="Times New Roman"/>
          <w:bCs/>
          <w:sz w:val="28"/>
          <w:szCs w:val="28"/>
        </w:rPr>
        <w:t>komitejas</w:t>
      </w:r>
      <w:r w:rsidR="00545F47">
        <w:rPr>
          <w:rFonts w:ascii="Times New Roman" w:hAnsi="Times New Roman" w:cs="Times New Roman"/>
          <w:bCs/>
          <w:sz w:val="28"/>
          <w:szCs w:val="28"/>
        </w:rPr>
        <w:t xml:space="preserve"> sēdi</w:t>
      </w:r>
      <w:r w:rsidR="00584438">
        <w:rPr>
          <w:rFonts w:ascii="Times New Roman" w:hAnsi="Times New Roman" w:cs="Times New Roman"/>
          <w:bCs/>
          <w:sz w:val="28"/>
          <w:szCs w:val="28"/>
        </w:rPr>
        <w:t xml:space="preserve">, informējot, ka </w:t>
      </w:r>
      <w:r w:rsidR="00463E2C">
        <w:rPr>
          <w:rFonts w:ascii="Times New Roman" w:hAnsi="Times New Roman" w:cs="Times New Roman"/>
          <w:bCs/>
          <w:sz w:val="28"/>
          <w:szCs w:val="28"/>
        </w:rPr>
        <w:t>komitejas</w:t>
      </w:r>
      <w:r w:rsidR="00584438">
        <w:rPr>
          <w:rFonts w:ascii="Times New Roman" w:hAnsi="Times New Roman" w:cs="Times New Roman"/>
          <w:bCs/>
          <w:sz w:val="28"/>
          <w:szCs w:val="28"/>
        </w:rPr>
        <w:t xml:space="preserve"> vadītājam</w:t>
      </w:r>
      <w:r w:rsidR="003A52EA">
        <w:rPr>
          <w:rFonts w:ascii="Times New Roman" w:hAnsi="Times New Roman" w:cs="Times New Roman"/>
          <w:bCs/>
          <w:sz w:val="28"/>
          <w:szCs w:val="28"/>
        </w:rPr>
        <w:t xml:space="preserve"> I.A</w:t>
      </w:r>
      <w:r w:rsidR="00584438">
        <w:rPr>
          <w:rFonts w:ascii="Times New Roman" w:hAnsi="Times New Roman" w:cs="Times New Roman"/>
          <w:bCs/>
          <w:sz w:val="28"/>
          <w:szCs w:val="28"/>
        </w:rPr>
        <w:t>llikam</w:t>
      </w:r>
      <w:r w:rsidR="00C614A8">
        <w:rPr>
          <w:rFonts w:ascii="Times New Roman" w:hAnsi="Times New Roman" w:cs="Times New Roman"/>
          <w:bCs/>
          <w:sz w:val="28"/>
          <w:szCs w:val="28"/>
        </w:rPr>
        <w:t xml:space="preserve"> šajā laikā </w:t>
      </w:r>
      <w:r w:rsidR="00773117">
        <w:rPr>
          <w:rFonts w:ascii="Times New Roman" w:hAnsi="Times New Roman" w:cs="Times New Roman"/>
          <w:bCs/>
          <w:sz w:val="28"/>
          <w:szCs w:val="28"/>
        </w:rPr>
        <w:t xml:space="preserve">iepriekš neparedzēti </w:t>
      </w:r>
      <w:r w:rsidR="00584438">
        <w:rPr>
          <w:rFonts w:ascii="Times New Roman" w:hAnsi="Times New Roman" w:cs="Times New Roman"/>
          <w:bCs/>
          <w:sz w:val="28"/>
          <w:szCs w:val="28"/>
        </w:rPr>
        <w:t>jāiedalās</w:t>
      </w:r>
      <w:r w:rsidR="00C614A8">
        <w:rPr>
          <w:rFonts w:ascii="Times New Roman" w:hAnsi="Times New Roman" w:cs="Times New Roman"/>
          <w:bCs/>
          <w:sz w:val="28"/>
          <w:szCs w:val="28"/>
        </w:rPr>
        <w:t xml:space="preserve"> </w:t>
      </w:r>
      <w:r w:rsidR="00E27019">
        <w:rPr>
          <w:rFonts w:ascii="Times New Roman" w:hAnsi="Times New Roman" w:cs="Times New Roman"/>
          <w:bCs/>
          <w:sz w:val="28"/>
          <w:szCs w:val="28"/>
        </w:rPr>
        <w:t>citā</w:t>
      </w:r>
      <w:r w:rsidR="00584438">
        <w:rPr>
          <w:rFonts w:ascii="Times New Roman" w:hAnsi="Times New Roman" w:cs="Times New Roman"/>
          <w:bCs/>
          <w:sz w:val="28"/>
          <w:szCs w:val="28"/>
        </w:rPr>
        <w:t xml:space="preserve"> </w:t>
      </w:r>
      <w:r w:rsidR="00EA1902">
        <w:rPr>
          <w:rFonts w:ascii="Times New Roman" w:hAnsi="Times New Roman" w:cs="Times New Roman"/>
          <w:bCs/>
          <w:sz w:val="28"/>
          <w:szCs w:val="28"/>
        </w:rPr>
        <w:t>sēdē</w:t>
      </w:r>
      <w:r w:rsidR="00545F47">
        <w:rPr>
          <w:rFonts w:ascii="Times New Roman" w:hAnsi="Times New Roman" w:cs="Times New Roman"/>
          <w:bCs/>
          <w:sz w:val="28"/>
          <w:szCs w:val="28"/>
        </w:rPr>
        <w:t xml:space="preserve">. </w:t>
      </w:r>
    </w:p>
    <w:p w14:paraId="28D93081" w14:textId="77777777" w:rsidR="00975416" w:rsidRDefault="00975416" w:rsidP="004804FC">
      <w:pPr>
        <w:spacing w:after="0" w:line="240" w:lineRule="auto"/>
        <w:jc w:val="both"/>
        <w:rPr>
          <w:rFonts w:ascii="Times New Roman" w:hAnsi="Times New Roman" w:cs="Times New Roman"/>
          <w:bCs/>
          <w:sz w:val="28"/>
          <w:szCs w:val="28"/>
        </w:rPr>
      </w:pPr>
    </w:p>
    <w:p w14:paraId="7347E33D" w14:textId="27AE7DA7" w:rsidR="00975416" w:rsidRPr="00975416" w:rsidRDefault="00975416" w:rsidP="004804FC">
      <w:pPr>
        <w:spacing w:after="0" w:line="240" w:lineRule="auto"/>
        <w:jc w:val="both"/>
        <w:rPr>
          <w:rFonts w:ascii="Times New Roman" w:hAnsi="Times New Roman" w:cs="Times New Roman"/>
          <w:i/>
          <w:sz w:val="28"/>
          <w:szCs w:val="28"/>
        </w:rPr>
      </w:pPr>
      <w:r w:rsidRPr="00975416">
        <w:rPr>
          <w:rFonts w:ascii="Times New Roman" w:hAnsi="Times New Roman" w:cs="Times New Roman"/>
          <w:bCs/>
          <w:i/>
          <w:sz w:val="28"/>
          <w:szCs w:val="28"/>
        </w:rPr>
        <w:t xml:space="preserve">Nolemj: apstiprināt darba kārtību. </w:t>
      </w:r>
    </w:p>
    <w:p w14:paraId="5C41F543" w14:textId="696AE780" w:rsidR="006B1E80" w:rsidRPr="007C1FB5" w:rsidRDefault="006B1E80" w:rsidP="004804FC">
      <w:pPr>
        <w:spacing w:after="0" w:line="240" w:lineRule="auto"/>
        <w:jc w:val="both"/>
        <w:rPr>
          <w:rFonts w:ascii="Times New Roman" w:hAnsi="Times New Roman" w:cs="Times New Roman"/>
          <w:sz w:val="28"/>
          <w:szCs w:val="28"/>
        </w:rPr>
      </w:pPr>
    </w:p>
    <w:p w14:paraId="7E9BF45B" w14:textId="3FFA4B28" w:rsidR="000C035A" w:rsidRPr="007C1FB5" w:rsidRDefault="000C035A" w:rsidP="000C035A">
      <w:pPr>
        <w:spacing w:after="0" w:line="240" w:lineRule="auto"/>
        <w:jc w:val="center"/>
        <w:rPr>
          <w:rFonts w:ascii="Times New Roman" w:hAnsi="Times New Roman" w:cs="Times New Roman"/>
          <w:b/>
          <w:bCs/>
          <w:i/>
          <w:iCs/>
          <w:sz w:val="28"/>
          <w:szCs w:val="28"/>
        </w:rPr>
      </w:pPr>
    </w:p>
    <w:p w14:paraId="384059AA" w14:textId="48B599FD" w:rsidR="000C035A" w:rsidRPr="007C1FB5" w:rsidRDefault="000C035A" w:rsidP="003A52EA">
      <w:pPr>
        <w:autoSpaceDE w:val="0"/>
        <w:autoSpaceDN w:val="0"/>
        <w:adjustRightInd w:val="0"/>
        <w:spacing w:after="0"/>
        <w:jc w:val="center"/>
        <w:rPr>
          <w:rFonts w:ascii="Times New Roman" w:hAnsi="Times New Roman" w:cs="Times New Roman"/>
          <w:b/>
          <w:bCs/>
          <w:iCs/>
          <w:sz w:val="28"/>
          <w:szCs w:val="28"/>
        </w:rPr>
      </w:pPr>
      <w:r w:rsidRPr="007C1FB5">
        <w:rPr>
          <w:rFonts w:ascii="Times New Roman" w:hAnsi="Times New Roman" w:cs="Times New Roman"/>
          <w:b/>
          <w:bCs/>
          <w:iCs/>
          <w:sz w:val="28"/>
          <w:szCs w:val="28"/>
        </w:rPr>
        <w:t xml:space="preserve">2. </w:t>
      </w:r>
      <w:r w:rsidR="00E27019" w:rsidRPr="00E27019">
        <w:rPr>
          <w:rFonts w:ascii="Times New Roman" w:hAnsi="Times New Roman" w:cs="Times New Roman"/>
          <w:b/>
          <w:iCs/>
          <w:sz w:val="28"/>
          <w:szCs w:val="28"/>
        </w:rPr>
        <w:t xml:space="preserve">ES fondu ieguldījumi </w:t>
      </w:r>
      <w:r w:rsidR="009D3128">
        <w:rPr>
          <w:rFonts w:ascii="Times New Roman" w:hAnsi="Times New Roman" w:cs="Times New Roman"/>
          <w:b/>
          <w:iCs/>
          <w:sz w:val="28"/>
          <w:szCs w:val="28"/>
        </w:rPr>
        <w:t>sociālās iekļaušanas jomā</w:t>
      </w:r>
      <w:r w:rsidR="00E27019" w:rsidRPr="00E27019">
        <w:rPr>
          <w:rFonts w:ascii="Times New Roman" w:hAnsi="Times New Roman" w:cs="Times New Roman"/>
          <w:b/>
          <w:iCs/>
          <w:sz w:val="28"/>
          <w:szCs w:val="28"/>
        </w:rPr>
        <w:t xml:space="preserve"> 2021. - 2027. gada plānošanas periodā</w:t>
      </w:r>
      <w:r w:rsidRPr="007C1FB5">
        <w:rPr>
          <w:rFonts w:ascii="Times New Roman" w:hAnsi="Times New Roman" w:cs="Times New Roman"/>
          <w:b/>
          <w:bCs/>
          <w:iCs/>
          <w:sz w:val="28"/>
          <w:szCs w:val="28"/>
        </w:rPr>
        <w:t>.</w:t>
      </w:r>
    </w:p>
    <w:p w14:paraId="0022205E" w14:textId="6750E870" w:rsidR="000C035A" w:rsidRPr="0039118D" w:rsidRDefault="000C035A" w:rsidP="000C035A">
      <w:pPr>
        <w:pBdr>
          <w:bottom w:val="single" w:sz="12" w:space="1" w:color="auto"/>
        </w:pBdr>
        <w:spacing w:after="0" w:line="240" w:lineRule="auto"/>
        <w:jc w:val="center"/>
        <w:rPr>
          <w:rFonts w:ascii="Times New Roman" w:hAnsi="Times New Roman" w:cs="Times New Roman"/>
          <w:b/>
          <w:bCs/>
          <w:iCs/>
          <w:sz w:val="28"/>
          <w:szCs w:val="28"/>
        </w:rPr>
      </w:pPr>
      <w:r w:rsidRPr="0039118D">
        <w:rPr>
          <w:rFonts w:ascii="Times New Roman" w:hAnsi="Times New Roman" w:cs="Times New Roman"/>
          <w:b/>
          <w:bCs/>
          <w:iCs/>
          <w:sz w:val="28"/>
          <w:szCs w:val="28"/>
        </w:rPr>
        <w:t>(</w:t>
      </w:r>
      <w:r w:rsidR="00E27019">
        <w:rPr>
          <w:rFonts w:ascii="Times New Roman" w:hAnsi="Times New Roman" w:cs="Times New Roman"/>
          <w:b/>
          <w:bCs/>
          <w:iCs/>
          <w:sz w:val="28"/>
          <w:szCs w:val="28"/>
        </w:rPr>
        <w:t>D.</w:t>
      </w:r>
      <w:r w:rsidR="00E27019" w:rsidRPr="00E27019">
        <w:rPr>
          <w:rFonts w:ascii="Times New Roman" w:hAnsi="Times New Roman" w:cs="Times New Roman"/>
          <w:b/>
          <w:bCs/>
          <w:iCs/>
          <w:sz w:val="28"/>
          <w:szCs w:val="28"/>
        </w:rPr>
        <w:t>Grante</w:t>
      </w:r>
      <w:r w:rsidR="00E27019">
        <w:rPr>
          <w:rFonts w:ascii="Times New Roman" w:hAnsi="Times New Roman" w:cs="Times New Roman"/>
          <w:b/>
          <w:bCs/>
          <w:iCs/>
          <w:sz w:val="28"/>
          <w:szCs w:val="28"/>
        </w:rPr>
        <w:t>, I.</w:t>
      </w:r>
      <w:r w:rsidR="00E27019" w:rsidRPr="00E27019">
        <w:rPr>
          <w:rFonts w:ascii="Times New Roman" w:hAnsi="Times New Roman" w:cs="Times New Roman"/>
          <w:b/>
          <w:bCs/>
          <w:iCs/>
          <w:sz w:val="28"/>
          <w:szCs w:val="28"/>
        </w:rPr>
        <w:t>Vērdiņa-Lāce</w:t>
      </w:r>
      <w:r w:rsidR="00E27019">
        <w:rPr>
          <w:rFonts w:ascii="Times New Roman" w:hAnsi="Times New Roman" w:cs="Times New Roman"/>
          <w:b/>
          <w:bCs/>
          <w:iCs/>
          <w:sz w:val="28"/>
          <w:szCs w:val="28"/>
        </w:rPr>
        <w:t>, R.</w:t>
      </w:r>
      <w:r w:rsidR="00E27019" w:rsidRPr="00E27019">
        <w:rPr>
          <w:rFonts w:ascii="Times New Roman" w:hAnsi="Times New Roman" w:cs="Times New Roman"/>
          <w:b/>
          <w:bCs/>
          <w:iCs/>
          <w:sz w:val="28"/>
          <w:szCs w:val="28"/>
        </w:rPr>
        <w:t>Lastovska</w:t>
      </w:r>
      <w:r w:rsidR="00E27019">
        <w:rPr>
          <w:rFonts w:ascii="Times New Roman" w:hAnsi="Times New Roman" w:cs="Times New Roman"/>
          <w:b/>
          <w:bCs/>
          <w:iCs/>
          <w:sz w:val="28"/>
          <w:szCs w:val="28"/>
        </w:rPr>
        <w:t xml:space="preserve">, </w:t>
      </w:r>
      <w:r w:rsidR="00526A1A">
        <w:rPr>
          <w:rFonts w:ascii="Times New Roman" w:hAnsi="Times New Roman" w:cs="Times New Roman"/>
          <w:b/>
          <w:bCs/>
          <w:iCs/>
          <w:sz w:val="28"/>
          <w:szCs w:val="28"/>
        </w:rPr>
        <w:t xml:space="preserve">K.Ķipēna, </w:t>
      </w:r>
      <w:r w:rsidR="00963098">
        <w:rPr>
          <w:rFonts w:ascii="Times New Roman" w:hAnsi="Times New Roman" w:cs="Times New Roman"/>
          <w:b/>
          <w:bCs/>
          <w:iCs/>
          <w:sz w:val="28"/>
          <w:szCs w:val="28"/>
        </w:rPr>
        <w:t xml:space="preserve">E.Krjukova, </w:t>
      </w:r>
      <w:r w:rsidR="00344BEF">
        <w:rPr>
          <w:rFonts w:ascii="Times New Roman" w:hAnsi="Times New Roman" w:cs="Times New Roman"/>
          <w:b/>
          <w:bCs/>
          <w:iCs/>
          <w:sz w:val="28"/>
          <w:szCs w:val="28"/>
        </w:rPr>
        <w:t>H.</w:t>
      </w:r>
      <w:r w:rsidR="00344BEF" w:rsidRPr="00E27019">
        <w:rPr>
          <w:rFonts w:ascii="Times New Roman" w:hAnsi="Times New Roman" w:cs="Times New Roman"/>
          <w:b/>
          <w:bCs/>
          <w:iCs/>
          <w:sz w:val="28"/>
          <w:szCs w:val="28"/>
        </w:rPr>
        <w:t>Beitelis</w:t>
      </w:r>
      <w:r w:rsidR="00344BEF">
        <w:rPr>
          <w:rFonts w:ascii="Times New Roman" w:hAnsi="Times New Roman" w:cs="Times New Roman"/>
          <w:b/>
          <w:bCs/>
          <w:iCs/>
          <w:sz w:val="28"/>
          <w:szCs w:val="28"/>
        </w:rPr>
        <w:t xml:space="preserve">, </w:t>
      </w:r>
      <w:r w:rsidR="00E27019">
        <w:rPr>
          <w:rFonts w:ascii="Times New Roman" w:hAnsi="Times New Roman" w:cs="Times New Roman"/>
          <w:b/>
          <w:bCs/>
          <w:iCs/>
          <w:sz w:val="28"/>
          <w:szCs w:val="28"/>
        </w:rPr>
        <w:t>S.</w:t>
      </w:r>
      <w:r w:rsidR="00E27019" w:rsidRPr="00E27019">
        <w:rPr>
          <w:rFonts w:ascii="Times New Roman" w:hAnsi="Times New Roman" w:cs="Times New Roman"/>
          <w:b/>
          <w:bCs/>
          <w:iCs/>
          <w:sz w:val="28"/>
          <w:szCs w:val="28"/>
        </w:rPr>
        <w:t>Sniķere</w:t>
      </w:r>
      <w:r w:rsidR="00E27019">
        <w:rPr>
          <w:rFonts w:ascii="Times New Roman" w:hAnsi="Times New Roman" w:cs="Times New Roman"/>
          <w:b/>
          <w:bCs/>
          <w:iCs/>
          <w:sz w:val="28"/>
          <w:szCs w:val="28"/>
        </w:rPr>
        <w:t>, S.</w:t>
      </w:r>
      <w:r w:rsidR="00E27019" w:rsidRPr="00E27019">
        <w:rPr>
          <w:rFonts w:ascii="Times New Roman" w:hAnsi="Times New Roman" w:cs="Times New Roman"/>
          <w:b/>
          <w:bCs/>
          <w:iCs/>
          <w:sz w:val="28"/>
          <w:szCs w:val="28"/>
        </w:rPr>
        <w:t>Feifere</w:t>
      </w:r>
      <w:r w:rsidR="00526A1A">
        <w:rPr>
          <w:rFonts w:ascii="Times New Roman" w:hAnsi="Times New Roman" w:cs="Times New Roman"/>
          <w:b/>
          <w:bCs/>
          <w:iCs/>
          <w:sz w:val="28"/>
          <w:szCs w:val="28"/>
        </w:rPr>
        <w:t>, D.Kretalovs</w:t>
      </w:r>
      <w:r w:rsidRPr="0039118D">
        <w:rPr>
          <w:rFonts w:ascii="Times New Roman" w:hAnsi="Times New Roman" w:cs="Times New Roman"/>
          <w:b/>
          <w:bCs/>
          <w:iCs/>
          <w:sz w:val="28"/>
          <w:szCs w:val="28"/>
        </w:rPr>
        <w:t>)</w:t>
      </w:r>
    </w:p>
    <w:p w14:paraId="647688EE" w14:textId="3263C078" w:rsidR="000C035A" w:rsidRDefault="00E27019" w:rsidP="000C035A">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w:t>
      </w:r>
      <w:r w:rsidR="00963098">
        <w:rPr>
          <w:rFonts w:ascii="Times New Roman" w:hAnsi="Times New Roman" w:cs="Times New Roman"/>
          <w:bCs/>
          <w:iCs/>
          <w:sz w:val="28"/>
          <w:szCs w:val="28"/>
        </w:rPr>
        <w:t>S.Šķiltere</w:t>
      </w:r>
      <w:r w:rsidR="000D33F4">
        <w:rPr>
          <w:rFonts w:ascii="Times New Roman" w:hAnsi="Times New Roman" w:cs="Times New Roman"/>
          <w:bCs/>
          <w:iCs/>
          <w:sz w:val="28"/>
          <w:szCs w:val="28"/>
        </w:rPr>
        <w:t xml:space="preserve">, </w:t>
      </w:r>
      <w:r w:rsidR="008E23F3">
        <w:rPr>
          <w:rFonts w:ascii="Times New Roman" w:hAnsi="Times New Roman" w:cs="Times New Roman"/>
          <w:bCs/>
          <w:iCs/>
          <w:sz w:val="28"/>
          <w:szCs w:val="28"/>
        </w:rPr>
        <w:t xml:space="preserve">A.Tomsone, </w:t>
      </w:r>
      <w:r w:rsidR="000D33F4">
        <w:rPr>
          <w:rFonts w:ascii="Times New Roman" w:hAnsi="Times New Roman" w:cs="Times New Roman"/>
          <w:bCs/>
          <w:iCs/>
          <w:sz w:val="28"/>
          <w:szCs w:val="28"/>
        </w:rPr>
        <w:t>E.Celmiņa</w:t>
      </w:r>
      <w:r w:rsidR="00806DBE">
        <w:rPr>
          <w:rFonts w:ascii="Times New Roman" w:hAnsi="Times New Roman" w:cs="Times New Roman"/>
          <w:bCs/>
          <w:iCs/>
          <w:sz w:val="28"/>
          <w:szCs w:val="28"/>
        </w:rPr>
        <w:t xml:space="preserve">, </w:t>
      </w:r>
      <w:r w:rsidR="0076499D">
        <w:rPr>
          <w:rFonts w:ascii="Times New Roman" w:hAnsi="Times New Roman" w:cs="Times New Roman"/>
          <w:bCs/>
          <w:iCs/>
          <w:sz w:val="28"/>
          <w:szCs w:val="28"/>
        </w:rPr>
        <w:t>E.Kūla</w:t>
      </w:r>
      <w:r w:rsidR="000D33F4">
        <w:rPr>
          <w:rFonts w:ascii="Times New Roman" w:hAnsi="Times New Roman" w:cs="Times New Roman"/>
          <w:bCs/>
          <w:iCs/>
          <w:sz w:val="28"/>
          <w:szCs w:val="28"/>
        </w:rPr>
        <w:t>)</w:t>
      </w:r>
    </w:p>
    <w:p w14:paraId="04E94BE2" w14:textId="77777777" w:rsidR="000E69C1" w:rsidRDefault="000E69C1" w:rsidP="004804FC">
      <w:pPr>
        <w:spacing w:after="0" w:line="240" w:lineRule="auto"/>
        <w:jc w:val="both"/>
        <w:rPr>
          <w:rFonts w:ascii="Times New Roman" w:hAnsi="Times New Roman" w:cs="Times New Roman"/>
          <w:i/>
          <w:sz w:val="28"/>
          <w:szCs w:val="28"/>
        </w:rPr>
      </w:pPr>
    </w:p>
    <w:p w14:paraId="1DDD3BE0" w14:textId="06A57A2C" w:rsidR="00D6351F" w:rsidRDefault="00EA5DD6"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E.Celmiņa informē, ka v</w:t>
      </w:r>
      <w:r w:rsidRPr="00963098">
        <w:rPr>
          <w:rFonts w:ascii="Times New Roman" w:hAnsi="Times New Roman" w:cs="Times New Roman"/>
          <w:sz w:val="28"/>
          <w:szCs w:val="28"/>
        </w:rPr>
        <w:t xml:space="preserve">iens no </w:t>
      </w:r>
      <w:r>
        <w:rPr>
          <w:rFonts w:ascii="Times New Roman" w:hAnsi="Times New Roman" w:cs="Times New Roman"/>
          <w:sz w:val="28"/>
          <w:szCs w:val="28"/>
        </w:rPr>
        <w:t>komitejas</w:t>
      </w:r>
      <w:r w:rsidRPr="00963098">
        <w:rPr>
          <w:rFonts w:ascii="Times New Roman" w:hAnsi="Times New Roman" w:cs="Times New Roman"/>
          <w:sz w:val="28"/>
          <w:szCs w:val="28"/>
        </w:rPr>
        <w:t xml:space="preserve"> darba programmā iekļautajiem jautājumiem ir plānotie pasākumi nākamajā ES struktūrfondu </w:t>
      </w:r>
      <w:r>
        <w:rPr>
          <w:rFonts w:ascii="Times New Roman" w:hAnsi="Times New Roman" w:cs="Times New Roman"/>
          <w:sz w:val="28"/>
          <w:szCs w:val="28"/>
        </w:rPr>
        <w:t xml:space="preserve">plānošanas </w:t>
      </w:r>
      <w:r w:rsidRPr="00963098">
        <w:rPr>
          <w:rFonts w:ascii="Times New Roman" w:hAnsi="Times New Roman" w:cs="Times New Roman"/>
          <w:sz w:val="28"/>
          <w:szCs w:val="28"/>
        </w:rPr>
        <w:t xml:space="preserve">periodā. </w:t>
      </w:r>
      <w:r>
        <w:rPr>
          <w:rFonts w:ascii="Times New Roman" w:hAnsi="Times New Roman" w:cs="Times New Roman"/>
          <w:sz w:val="28"/>
          <w:szCs w:val="28"/>
        </w:rPr>
        <w:t>Komitejas</w:t>
      </w:r>
      <w:r w:rsidRPr="00963098">
        <w:rPr>
          <w:rFonts w:ascii="Times New Roman" w:hAnsi="Times New Roman" w:cs="Times New Roman"/>
          <w:sz w:val="28"/>
          <w:szCs w:val="28"/>
        </w:rPr>
        <w:t xml:space="preserve"> darba programmas sagatavošanas laikā tika rosināts informāciju sniegt ne tikai par LM plānotajām aktivitātēm, bet arī nozaru ministriju un valsts iestāžu pasākumiem nevienlīdzības mazināšanai, ņemot vērā, ka nabadzības un sociālās atstumtības mazināšanas politika ir starpnozaru jautājums, tāpēc šodien prezentāciju par </w:t>
      </w:r>
      <w:r>
        <w:rPr>
          <w:rFonts w:ascii="Times New Roman" w:hAnsi="Times New Roman" w:cs="Times New Roman"/>
          <w:sz w:val="28"/>
          <w:szCs w:val="28"/>
        </w:rPr>
        <w:t xml:space="preserve">plānotajiem </w:t>
      </w:r>
      <w:r w:rsidRPr="00963098">
        <w:rPr>
          <w:rFonts w:ascii="Times New Roman" w:hAnsi="Times New Roman" w:cs="Times New Roman"/>
          <w:sz w:val="28"/>
          <w:szCs w:val="28"/>
        </w:rPr>
        <w:t>ieguldījumi</w:t>
      </w:r>
      <w:r>
        <w:rPr>
          <w:rFonts w:ascii="Times New Roman" w:hAnsi="Times New Roman" w:cs="Times New Roman"/>
          <w:sz w:val="28"/>
          <w:szCs w:val="28"/>
        </w:rPr>
        <w:t xml:space="preserve">em </w:t>
      </w:r>
      <w:r>
        <w:rPr>
          <w:rFonts w:ascii="Times New Roman" w:hAnsi="Times New Roman" w:cs="Times New Roman"/>
          <w:sz w:val="28"/>
          <w:szCs w:val="28"/>
        </w:rPr>
        <w:t>sociālās iekļaušanas jomā</w:t>
      </w:r>
      <w:r w:rsidR="00963098">
        <w:rPr>
          <w:rFonts w:ascii="Times New Roman" w:hAnsi="Times New Roman" w:cs="Times New Roman"/>
          <w:sz w:val="28"/>
          <w:szCs w:val="28"/>
        </w:rPr>
        <w:t xml:space="preserve"> sniegs</w:t>
      </w:r>
      <w:r w:rsidR="00963098" w:rsidRPr="00963098">
        <w:rPr>
          <w:rFonts w:ascii="Times New Roman" w:hAnsi="Times New Roman" w:cs="Times New Roman"/>
          <w:sz w:val="28"/>
          <w:szCs w:val="28"/>
        </w:rPr>
        <w:t xml:space="preserve"> LM, VM, EM, </w:t>
      </w:r>
      <w:r w:rsidR="009F2BE5">
        <w:rPr>
          <w:rFonts w:ascii="Times New Roman" w:hAnsi="Times New Roman" w:cs="Times New Roman"/>
          <w:sz w:val="28"/>
          <w:szCs w:val="28"/>
        </w:rPr>
        <w:t xml:space="preserve">TM, VK, </w:t>
      </w:r>
      <w:r w:rsidR="00963098" w:rsidRPr="00963098">
        <w:rPr>
          <w:rFonts w:ascii="Times New Roman" w:hAnsi="Times New Roman" w:cs="Times New Roman"/>
          <w:sz w:val="28"/>
          <w:szCs w:val="28"/>
        </w:rPr>
        <w:t>PKC</w:t>
      </w:r>
      <w:r w:rsidR="009F2BE5">
        <w:rPr>
          <w:rFonts w:ascii="Times New Roman" w:hAnsi="Times New Roman" w:cs="Times New Roman"/>
          <w:sz w:val="28"/>
          <w:szCs w:val="28"/>
        </w:rPr>
        <w:t>,</w:t>
      </w:r>
      <w:r w:rsidR="009F2BE5" w:rsidRPr="009F2BE5">
        <w:rPr>
          <w:rFonts w:ascii="Times New Roman" w:hAnsi="Times New Roman" w:cs="Times New Roman"/>
          <w:sz w:val="28"/>
          <w:szCs w:val="28"/>
        </w:rPr>
        <w:t xml:space="preserve"> </w:t>
      </w:r>
      <w:r w:rsidR="009F2BE5" w:rsidRPr="00963098">
        <w:rPr>
          <w:rFonts w:ascii="Times New Roman" w:hAnsi="Times New Roman" w:cs="Times New Roman"/>
          <w:sz w:val="28"/>
          <w:szCs w:val="28"/>
        </w:rPr>
        <w:t>IZM</w:t>
      </w:r>
      <w:r w:rsidR="009F2BE5" w:rsidRPr="009F2BE5">
        <w:rPr>
          <w:rFonts w:ascii="Times New Roman" w:hAnsi="Times New Roman" w:cs="Times New Roman"/>
          <w:sz w:val="28"/>
          <w:szCs w:val="28"/>
        </w:rPr>
        <w:t xml:space="preserve"> </w:t>
      </w:r>
      <w:r w:rsidR="009F2BE5">
        <w:rPr>
          <w:rFonts w:ascii="Times New Roman" w:hAnsi="Times New Roman" w:cs="Times New Roman"/>
          <w:sz w:val="28"/>
          <w:szCs w:val="28"/>
        </w:rPr>
        <w:t xml:space="preserve">un </w:t>
      </w:r>
      <w:r w:rsidR="009F2BE5" w:rsidRPr="00963098">
        <w:rPr>
          <w:rFonts w:ascii="Times New Roman" w:hAnsi="Times New Roman" w:cs="Times New Roman"/>
          <w:sz w:val="28"/>
          <w:szCs w:val="28"/>
        </w:rPr>
        <w:t>KM</w:t>
      </w:r>
      <w:r w:rsidR="00963098" w:rsidRPr="00963098">
        <w:rPr>
          <w:rFonts w:ascii="Times New Roman" w:hAnsi="Times New Roman" w:cs="Times New Roman"/>
          <w:sz w:val="28"/>
          <w:szCs w:val="28"/>
        </w:rPr>
        <w:t>.</w:t>
      </w:r>
    </w:p>
    <w:p w14:paraId="684483CB" w14:textId="77777777" w:rsidR="00963098" w:rsidRDefault="00963098" w:rsidP="00CF56E5">
      <w:pPr>
        <w:spacing w:after="0" w:line="240" w:lineRule="auto"/>
        <w:jc w:val="both"/>
        <w:rPr>
          <w:rFonts w:ascii="Times New Roman" w:hAnsi="Times New Roman" w:cs="Times New Roman"/>
          <w:sz w:val="28"/>
          <w:szCs w:val="28"/>
        </w:rPr>
      </w:pPr>
    </w:p>
    <w:p w14:paraId="3E74BF12" w14:textId="77777777" w:rsidR="00EA5DD6" w:rsidRDefault="00EA5DD6" w:rsidP="00EA5D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D.Grante sniedz prezentāciju par LM plānotajiem </w:t>
      </w:r>
      <w:r w:rsidRPr="00051410">
        <w:rPr>
          <w:rFonts w:ascii="Times New Roman" w:hAnsi="Times New Roman" w:cs="Times New Roman"/>
          <w:sz w:val="28"/>
          <w:szCs w:val="28"/>
        </w:rPr>
        <w:t xml:space="preserve">ES </w:t>
      </w:r>
      <w:r>
        <w:rPr>
          <w:rFonts w:ascii="Times New Roman" w:hAnsi="Times New Roman" w:cs="Times New Roman"/>
          <w:sz w:val="28"/>
          <w:szCs w:val="28"/>
        </w:rPr>
        <w:t xml:space="preserve">fondu un Atveseļošanās un noturības mehānisma plāna </w:t>
      </w:r>
      <w:r w:rsidRPr="00051410">
        <w:rPr>
          <w:rFonts w:ascii="Times New Roman" w:hAnsi="Times New Roman" w:cs="Times New Roman"/>
          <w:sz w:val="28"/>
          <w:szCs w:val="28"/>
        </w:rPr>
        <w:t>ieguldījumi</w:t>
      </w:r>
      <w:r>
        <w:rPr>
          <w:rFonts w:ascii="Times New Roman" w:hAnsi="Times New Roman" w:cs="Times New Roman"/>
          <w:sz w:val="28"/>
          <w:szCs w:val="28"/>
        </w:rPr>
        <w:t>em</w:t>
      </w:r>
      <w:r w:rsidRPr="00051410">
        <w:rPr>
          <w:rFonts w:ascii="Times New Roman" w:hAnsi="Times New Roman" w:cs="Times New Roman"/>
          <w:sz w:val="28"/>
          <w:szCs w:val="28"/>
        </w:rPr>
        <w:t xml:space="preserve"> labklājības nozarē 2021 </w:t>
      </w:r>
      <w:r>
        <w:rPr>
          <w:rFonts w:ascii="Times New Roman" w:hAnsi="Times New Roman" w:cs="Times New Roman"/>
          <w:sz w:val="28"/>
          <w:szCs w:val="28"/>
        </w:rPr>
        <w:t>–</w:t>
      </w:r>
      <w:r w:rsidRPr="00051410">
        <w:rPr>
          <w:rFonts w:ascii="Times New Roman" w:hAnsi="Times New Roman" w:cs="Times New Roman"/>
          <w:sz w:val="28"/>
          <w:szCs w:val="28"/>
        </w:rPr>
        <w:t xml:space="preserve"> 2027</w:t>
      </w:r>
      <w:r>
        <w:rPr>
          <w:rFonts w:ascii="Times New Roman" w:hAnsi="Times New Roman" w:cs="Times New Roman"/>
          <w:sz w:val="28"/>
          <w:szCs w:val="28"/>
        </w:rPr>
        <w:t xml:space="preserve">.gada plānošanas periodā (pielikums nr. 1). </w:t>
      </w:r>
    </w:p>
    <w:p w14:paraId="1FD2F2E7" w14:textId="77777777" w:rsidR="00EA5DD6" w:rsidRDefault="00EA5DD6" w:rsidP="00EA5DD6">
      <w:pPr>
        <w:spacing w:after="0" w:line="240" w:lineRule="auto"/>
        <w:jc w:val="both"/>
        <w:rPr>
          <w:rFonts w:ascii="Times New Roman" w:hAnsi="Times New Roman" w:cs="Times New Roman"/>
          <w:sz w:val="28"/>
          <w:szCs w:val="28"/>
        </w:rPr>
      </w:pPr>
    </w:p>
    <w:p w14:paraId="7ABD47D4" w14:textId="77777777" w:rsidR="00EA5DD6" w:rsidRDefault="00EA5DD6" w:rsidP="00EA5D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S.Šķiltere čata opcijā lūdz atsūtīt </w:t>
      </w:r>
      <w:r w:rsidRPr="007E223B">
        <w:rPr>
          <w:rFonts w:ascii="Times New Roman" w:hAnsi="Times New Roman" w:cs="Times New Roman"/>
          <w:sz w:val="28"/>
          <w:szCs w:val="28"/>
        </w:rPr>
        <w:t xml:space="preserve">prezentāciju </w:t>
      </w:r>
      <w:r>
        <w:rPr>
          <w:rFonts w:ascii="Times New Roman" w:hAnsi="Times New Roman" w:cs="Times New Roman"/>
          <w:sz w:val="28"/>
          <w:szCs w:val="28"/>
        </w:rPr>
        <w:t>un</w:t>
      </w:r>
      <w:r w:rsidRPr="007E223B">
        <w:rPr>
          <w:rFonts w:ascii="Times New Roman" w:hAnsi="Times New Roman" w:cs="Times New Roman"/>
          <w:sz w:val="28"/>
          <w:szCs w:val="28"/>
        </w:rPr>
        <w:t xml:space="preserve"> p</w:t>
      </w:r>
      <w:r>
        <w:rPr>
          <w:rFonts w:ascii="Times New Roman" w:hAnsi="Times New Roman" w:cs="Times New Roman"/>
          <w:sz w:val="28"/>
          <w:szCs w:val="28"/>
        </w:rPr>
        <w:t xml:space="preserve">rezentācijā atspoguļotās katras </w:t>
      </w:r>
      <w:r w:rsidRPr="007E223B">
        <w:rPr>
          <w:rFonts w:ascii="Times New Roman" w:hAnsi="Times New Roman" w:cs="Times New Roman"/>
          <w:sz w:val="28"/>
          <w:szCs w:val="28"/>
        </w:rPr>
        <w:t>aktivitātes šobrī</w:t>
      </w:r>
      <w:r>
        <w:rPr>
          <w:rFonts w:ascii="Times New Roman" w:hAnsi="Times New Roman" w:cs="Times New Roman"/>
          <w:sz w:val="28"/>
          <w:szCs w:val="28"/>
        </w:rPr>
        <w:t xml:space="preserve">d plānotās summas tabulas veidā. </w:t>
      </w:r>
    </w:p>
    <w:p w14:paraId="4A798DE5" w14:textId="77777777" w:rsidR="00EA5DD6" w:rsidRDefault="00EA5DD6" w:rsidP="00EA5DD6">
      <w:pPr>
        <w:spacing w:after="0" w:line="240" w:lineRule="auto"/>
        <w:jc w:val="both"/>
        <w:rPr>
          <w:rFonts w:ascii="Times New Roman" w:hAnsi="Times New Roman" w:cs="Times New Roman"/>
          <w:sz w:val="28"/>
          <w:szCs w:val="28"/>
        </w:rPr>
      </w:pPr>
    </w:p>
    <w:p w14:paraId="34456A07" w14:textId="77777777" w:rsidR="00EA5DD6" w:rsidRDefault="00EA5DD6" w:rsidP="00EA5DD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D.Grante informē, ka minētā informācija tiks nosūtīta Latvijas Pašvaldību savienībai. </w:t>
      </w:r>
    </w:p>
    <w:p w14:paraId="6064C62A" w14:textId="77777777" w:rsidR="0085310C" w:rsidRDefault="0085310C" w:rsidP="00CF56E5">
      <w:pPr>
        <w:spacing w:after="0" w:line="240" w:lineRule="auto"/>
        <w:jc w:val="both"/>
        <w:rPr>
          <w:rFonts w:ascii="Times New Roman" w:hAnsi="Times New Roman" w:cs="Times New Roman"/>
          <w:sz w:val="28"/>
          <w:szCs w:val="28"/>
        </w:rPr>
      </w:pPr>
    </w:p>
    <w:p w14:paraId="192F27FB" w14:textId="37B6CB58" w:rsidR="0085310C" w:rsidRDefault="007E223B"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I.Vērdiņa-Lāce</w:t>
      </w:r>
      <w:r w:rsidR="0085310C">
        <w:rPr>
          <w:rFonts w:ascii="Times New Roman" w:hAnsi="Times New Roman" w:cs="Times New Roman"/>
          <w:sz w:val="28"/>
          <w:szCs w:val="28"/>
        </w:rPr>
        <w:t xml:space="preserve"> sniedz prezentāciju</w:t>
      </w:r>
      <w:r w:rsidR="00717A64">
        <w:rPr>
          <w:rFonts w:ascii="Times New Roman" w:hAnsi="Times New Roman" w:cs="Times New Roman"/>
          <w:sz w:val="28"/>
          <w:szCs w:val="28"/>
        </w:rPr>
        <w:t xml:space="preserve"> </w:t>
      </w:r>
      <w:r w:rsidR="000B06E4">
        <w:rPr>
          <w:rFonts w:ascii="Times New Roman" w:hAnsi="Times New Roman" w:cs="Times New Roman"/>
          <w:sz w:val="28"/>
          <w:szCs w:val="28"/>
        </w:rPr>
        <w:t>ES i</w:t>
      </w:r>
      <w:r w:rsidR="00717A64">
        <w:rPr>
          <w:rFonts w:ascii="Times New Roman" w:hAnsi="Times New Roman" w:cs="Times New Roman"/>
          <w:sz w:val="28"/>
          <w:szCs w:val="28"/>
        </w:rPr>
        <w:t>eguldījumi</w:t>
      </w:r>
      <w:r w:rsidR="000B06E4">
        <w:rPr>
          <w:rFonts w:ascii="Times New Roman" w:hAnsi="Times New Roman" w:cs="Times New Roman"/>
          <w:sz w:val="28"/>
          <w:szCs w:val="28"/>
        </w:rPr>
        <w:t>em</w:t>
      </w:r>
      <w:r w:rsidR="00717A64">
        <w:rPr>
          <w:rFonts w:ascii="Times New Roman" w:hAnsi="Times New Roman" w:cs="Times New Roman"/>
          <w:sz w:val="28"/>
          <w:szCs w:val="28"/>
        </w:rPr>
        <w:t xml:space="preserve"> veselības jomā</w:t>
      </w:r>
      <w:r w:rsidR="000B06E4">
        <w:rPr>
          <w:rFonts w:ascii="Times New Roman" w:hAnsi="Times New Roman" w:cs="Times New Roman"/>
          <w:sz w:val="28"/>
          <w:szCs w:val="28"/>
        </w:rPr>
        <w:t xml:space="preserve"> (pielikums nr. 2).</w:t>
      </w:r>
    </w:p>
    <w:p w14:paraId="5883E764" w14:textId="77777777" w:rsidR="008E23F3" w:rsidRDefault="008E23F3" w:rsidP="00CF56E5">
      <w:pPr>
        <w:spacing w:after="0" w:line="240" w:lineRule="auto"/>
        <w:jc w:val="both"/>
        <w:rPr>
          <w:rFonts w:ascii="Times New Roman" w:hAnsi="Times New Roman" w:cs="Times New Roman"/>
          <w:sz w:val="28"/>
          <w:szCs w:val="28"/>
        </w:rPr>
      </w:pPr>
    </w:p>
    <w:p w14:paraId="2D9F6C5F" w14:textId="77777777" w:rsidR="001E0F7D" w:rsidRDefault="001E0F7D" w:rsidP="001E0F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S.Šķiltere čata opcijā jautā, vai VM un</w:t>
      </w:r>
      <w:r w:rsidRPr="008E23F3">
        <w:rPr>
          <w:rFonts w:ascii="Times New Roman" w:hAnsi="Times New Roman" w:cs="Times New Roman"/>
          <w:sz w:val="28"/>
          <w:szCs w:val="28"/>
        </w:rPr>
        <w:t xml:space="preserve"> LM nākošajā </w:t>
      </w:r>
      <w:r>
        <w:rPr>
          <w:rFonts w:ascii="Times New Roman" w:hAnsi="Times New Roman" w:cs="Times New Roman"/>
          <w:sz w:val="28"/>
          <w:szCs w:val="28"/>
        </w:rPr>
        <w:t xml:space="preserve">ES struktūrfondu </w:t>
      </w:r>
      <w:r w:rsidRPr="008E23F3">
        <w:rPr>
          <w:rFonts w:ascii="Times New Roman" w:hAnsi="Times New Roman" w:cs="Times New Roman"/>
          <w:sz w:val="28"/>
          <w:szCs w:val="28"/>
        </w:rPr>
        <w:t>periodā plāno, ka veselības veicināšanas pasākumi, piemēram, vingrošana ar fizioterapeitu, varētu tikt r</w:t>
      </w:r>
      <w:r>
        <w:rPr>
          <w:rFonts w:ascii="Times New Roman" w:hAnsi="Times New Roman" w:cs="Times New Roman"/>
          <w:sz w:val="28"/>
          <w:szCs w:val="28"/>
        </w:rPr>
        <w:t>ealizēti arī pilnībā tiešsaistē, ņemot vērā, ka t</w:t>
      </w:r>
      <w:r w:rsidRPr="008E23F3">
        <w:rPr>
          <w:rFonts w:ascii="Times New Roman" w:hAnsi="Times New Roman" w:cs="Times New Roman"/>
          <w:sz w:val="28"/>
          <w:szCs w:val="28"/>
        </w:rPr>
        <w:t xml:space="preserve">iešsaiste atļauj </w:t>
      </w:r>
      <w:r>
        <w:rPr>
          <w:rFonts w:ascii="Times New Roman" w:hAnsi="Times New Roman" w:cs="Times New Roman"/>
          <w:sz w:val="28"/>
          <w:szCs w:val="28"/>
        </w:rPr>
        <w:t xml:space="preserve">piedalīties gandrīz neierobežotam dalībnieku skaitam, turklāt, </w:t>
      </w:r>
      <w:r w:rsidRPr="008E23F3">
        <w:rPr>
          <w:rFonts w:ascii="Times New Roman" w:hAnsi="Times New Roman" w:cs="Times New Roman"/>
          <w:sz w:val="28"/>
          <w:szCs w:val="28"/>
        </w:rPr>
        <w:t>ja šie tiešsaistes pasākumi tiktu veidoti pēc noteiktām 'indikācijām', tie varēt</w:t>
      </w:r>
      <w:r>
        <w:rPr>
          <w:rFonts w:ascii="Times New Roman" w:hAnsi="Times New Roman" w:cs="Times New Roman"/>
          <w:sz w:val="28"/>
          <w:szCs w:val="28"/>
        </w:rPr>
        <w:t>u sasniegt plašāku cilvēku loku.</w:t>
      </w:r>
    </w:p>
    <w:p w14:paraId="580D5040" w14:textId="77777777" w:rsidR="001E0F7D" w:rsidRDefault="001E0F7D" w:rsidP="001E0F7D">
      <w:pPr>
        <w:spacing w:after="0" w:line="240" w:lineRule="auto"/>
        <w:jc w:val="both"/>
        <w:rPr>
          <w:rFonts w:ascii="Times New Roman" w:hAnsi="Times New Roman" w:cs="Times New Roman"/>
          <w:sz w:val="28"/>
          <w:szCs w:val="28"/>
        </w:rPr>
      </w:pPr>
    </w:p>
    <w:p w14:paraId="79E15D3E" w14:textId="77777777" w:rsidR="009D3128" w:rsidRDefault="009D3128" w:rsidP="009D31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A.Tomsone atbild, ka šīs aktivitātes netiek ierobežotas arī tagad Covid-19 laikā un pašvaldības jau šobrīd izmanto iespējas, piemēram, veselīga uztura nodarbības un fizioterapijas nodarbības organizēt attālināti, tāpēc aicina pašvaldības arī turpmāk to praktizēt. </w:t>
      </w:r>
    </w:p>
    <w:p w14:paraId="71891299" w14:textId="77777777" w:rsidR="001E0F7D" w:rsidRDefault="001E0F7D" w:rsidP="001E0F7D">
      <w:pPr>
        <w:spacing w:after="0" w:line="240" w:lineRule="auto"/>
        <w:jc w:val="both"/>
        <w:rPr>
          <w:rFonts w:ascii="Times New Roman" w:hAnsi="Times New Roman" w:cs="Times New Roman"/>
          <w:sz w:val="28"/>
          <w:szCs w:val="28"/>
        </w:rPr>
      </w:pPr>
    </w:p>
    <w:p w14:paraId="329B61AE" w14:textId="77777777" w:rsidR="001E0F7D" w:rsidRDefault="001E0F7D" w:rsidP="001E0F7D">
      <w:pPr>
        <w:spacing w:after="0" w:line="240" w:lineRule="auto"/>
        <w:jc w:val="both"/>
        <w:rPr>
          <w:rFonts w:ascii="Times New Roman" w:hAnsi="Times New Roman" w:cs="Times New Roman"/>
          <w:sz w:val="28"/>
          <w:szCs w:val="28"/>
        </w:rPr>
      </w:pPr>
      <w:r w:rsidRPr="004F42C9">
        <w:rPr>
          <w:rFonts w:ascii="Times New Roman" w:hAnsi="Times New Roman" w:cs="Times New Roman"/>
          <w:sz w:val="28"/>
          <w:szCs w:val="28"/>
        </w:rPr>
        <w:t xml:space="preserve">D.Grante komentē, ka LM pārziņā nav pasākumi, kas </w:t>
      </w:r>
      <w:r>
        <w:rPr>
          <w:rFonts w:ascii="Times New Roman" w:hAnsi="Times New Roman" w:cs="Times New Roman"/>
          <w:sz w:val="28"/>
          <w:szCs w:val="28"/>
        </w:rPr>
        <w:t xml:space="preserve">tiešā veidā </w:t>
      </w:r>
      <w:r w:rsidRPr="004F42C9">
        <w:rPr>
          <w:rFonts w:ascii="Times New Roman" w:hAnsi="Times New Roman" w:cs="Times New Roman"/>
          <w:sz w:val="28"/>
          <w:szCs w:val="28"/>
        </w:rPr>
        <w:t xml:space="preserve">vērsti uz </w:t>
      </w:r>
      <w:r>
        <w:rPr>
          <w:rFonts w:ascii="Times New Roman" w:hAnsi="Times New Roman" w:cs="Times New Roman"/>
          <w:sz w:val="28"/>
          <w:szCs w:val="28"/>
        </w:rPr>
        <w:t xml:space="preserve">vispārīgu veselības veicināšanu, piemēram, </w:t>
      </w:r>
      <w:r w:rsidRPr="004F42C9">
        <w:rPr>
          <w:rFonts w:ascii="Times New Roman" w:hAnsi="Times New Roman" w:cs="Times New Roman"/>
          <w:sz w:val="28"/>
          <w:szCs w:val="28"/>
        </w:rPr>
        <w:t xml:space="preserve">vingrošanu vai līdzīgām aktivitātēm, taču netieši saistīts pasākums ir </w:t>
      </w:r>
      <w:r>
        <w:rPr>
          <w:rFonts w:ascii="Times New Roman" w:hAnsi="Times New Roman" w:cs="Times New Roman"/>
          <w:sz w:val="28"/>
          <w:szCs w:val="28"/>
        </w:rPr>
        <w:t xml:space="preserve">plānotais atbalsts </w:t>
      </w:r>
      <w:r w:rsidRPr="004F42C9">
        <w:rPr>
          <w:rFonts w:ascii="Times New Roman" w:hAnsi="Times New Roman" w:cs="Times New Roman"/>
          <w:sz w:val="28"/>
          <w:szCs w:val="28"/>
        </w:rPr>
        <w:t>ilgākam un labākam darbam mūžam</w:t>
      </w:r>
      <w:r>
        <w:rPr>
          <w:rFonts w:ascii="Times New Roman" w:hAnsi="Times New Roman" w:cs="Times New Roman"/>
          <w:sz w:val="28"/>
          <w:szCs w:val="28"/>
        </w:rPr>
        <w:t xml:space="preserve"> ar mērķi veicināt nodarbinātības ilgtspēju, jo īpaši attiecībā uz tiem iedzīvotājiem, kuri ir pakļauti darbspēju zaudēšanas riskam, un sekmēt gados vecāku nodarbināto personu darbspēju saglabāšanu. Pasākuma ietvaros p</w:t>
      </w:r>
      <w:r w:rsidRPr="00894627">
        <w:rPr>
          <w:rFonts w:ascii="Times New Roman" w:hAnsi="Times New Roman" w:cs="Times New Roman"/>
          <w:sz w:val="28"/>
          <w:szCs w:val="28"/>
        </w:rPr>
        <w:t>lānots uzlabot nodarbināto</w:t>
      </w:r>
      <w:r>
        <w:rPr>
          <w:rFonts w:ascii="Times New Roman" w:hAnsi="Times New Roman" w:cs="Times New Roman"/>
          <w:sz w:val="28"/>
          <w:szCs w:val="28"/>
        </w:rPr>
        <w:t xml:space="preserve"> </w:t>
      </w:r>
      <w:r w:rsidRPr="00894627">
        <w:rPr>
          <w:rFonts w:ascii="Times New Roman" w:hAnsi="Times New Roman" w:cs="Times New Roman"/>
          <w:sz w:val="28"/>
          <w:szCs w:val="28"/>
        </w:rPr>
        <w:t>personu darba vidi un apstākļus, novērst muskuļu un skeleta slimību attīstību, uzlabot prasmes, sniegt atbalstu uzņēmumiem ilgtspējīgai nodarbinātībai un veselības veicināšanas pārvaldībai</w:t>
      </w:r>
      <w:r>
        <w:rPr>
          <w:rFonts w:ascii="Times New Roman" w:hAnsi="Times New Roman" w:cs="Times New Roman"/>
          <w:sz w:val="28"/>
          <w:szCs w:val="28"/>
        </w:rPr>
        <w:t>.</w:t>
      </w:r>
    </w:p>
    <w:p w14:paraId="02CBD41E" w14:textId="77777777" w:rsidR="008E23F3" w:rsidRDefault="008E23F3" w:rsidP="00CF56E5">
      <w:pPr>
        <w:spacing w:after="0" w:line="240" w:lineRule="auto"/>
        <w:jc w:val="both"/>
        <w:rPr>
          <w:rFonts w:ascii="Times New Roman" w:hAnsi="Times New Roman" w:cs="Times New Roman"/>
          <w:sz w:val="28"/>
          <w:szCs w:val="28"/>
        </w:rPr>
      </w:pPr>
    </w:p>
    <w:p w14:paraId="6095328D" w14:textId="0686F7BC" w:rsidR="008E23F3" w:rsidRDefault="008E23F3"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S.Šķiltere čata opcijā </w:t>
      </w:r>
      <w:r w:rsidR="00DB3F32">
        <w:rPr>
          <w:rFonts w:ascii="Times New Roman" w:hAnsi="Times New Roman" w:cs="Times New Roman"/>
          <w:sz w:val="28"/>
          <w:szCs w:val="28"/>
        </w:rPr>
        <w:t>apstiprina, ka</w:t>
      </w:r>
      <w:r>
        <w:rPr>
          <w:rFonts w:ascii="Times New Roman" w:hAnsi="Times New Roman" w:cs="Times New Roman"/>
          <w:sz w:val="28"/>
          <w:szCs w:val="28"/>
        </w:rPr>
        <w:t xml:space="preserve"> pašvaldība</w:t>
      </w:r>
      <w:r w:rsidR="007C28A1">
        <w:rPr>
          <w:rFonts w:ascii="Times New Roman" w:hAnsi="Times New Roman" w:cs="Times New Roman"/>
          <w:sz w:val="28"/>
          <w:szCs w:val="28"/>
        </w:rPr>
        <w:t>s</w:t>
      </w:r>
      <w:r>
        <w:rPr>
          <w:rFonts w:ascii="Times New Roman" w:hAnsi="Times New Roman" w:cs="Times New Roman"/>
          <w:sz w:val="28"/>
          <w:szCs w:val="28"/>
        </w:rPr>
        <w:t xml:space="preserve"> </w:t>
      </w:r>
      <w:r w:rsidRPr="008E23F3">
        <w:rPr>
          <w:rFonts w:ascii="Times New Roman" w:hAnsi="Times New Roman" w:cs="Times New Roman"/>
          <w:sz w:val="28"/>
          <w:szCs w:val="28"/>
        </w:rPr>
        <w:t>izmanto</w:t>
      </w:r>
      <w:r w:rsidR="00DB3F32">
        <w:rPr>
          <w:rFonts w:ascii="Times New Roman" w:hAnsi="Times New Roman" w:cs="Times New Roman"/>
          <w:sz w:val="28"/>
          <w:szCs w:val="28"/>
        </w:rPr>
        <w:t xml:space="preserve"> </w:t>
      </w:r>
      <w:r w:rsidR="007C28A1">
        <w:rPr>
          <w:rFonts w:ascii="Times New Roman" w:hAnsi="Times New Roman" w:cs="Times New Roman"/>
          <w:sz w:val="28"/>
          <w:szCs w:val="28"/>
        </w:rPr>
        <w:t xml:space="preserve">tām </w:t>
      </w:r>
      <w:r w:rsidR="00DB3F32">
        <w:rPr>
          <w:rFonts w:ascii="Times New Roman" w:hAnsi="Times New Roman" w:cs="Times New Roman"/>
          <w:sz w:val="28"/>
          <w:szCs w:val="28"/>
        </w:rPr>
        <w:t>dotās iespējas</w:t>
      </w:r>
      <w:r w:rsidRPr="008E23F3">
        <w:rPr>
          <w:rFonts w:ascii="Times New Roman" w:hAnsi="Times New Roman" w:cs="Times New Roman"/>
          <w:sz w:val="28"/>
          <w:szCs w:val="28"/>
        </w:rPr>
        <w:t>, bet jautājums</w:t>
      </w:r>
      <w:r w:rsidR="00DB3F32">
        <w:rPr>
          <w:rFonts w:ascii="Times New Roman" w:hAnsi="Times New Roman" w:cs="Times New Roman"/>
          <w:sz w:val="28"/>
          <w:szCs w:val="28"/>
        </w:rPr>
        <w:t xml:space="preserve"> ir,</w:t>
      </w:r>
      <w:r w:rsidRPr="008E23F3">
        <w:rPr>
          <w:rFonts w:ascii="Times New Roman" w:hAnsi="Times New Roman" w:cs="Times New Roman"/>
          <w:sz w:val="28"/>
          <w:szCs w:val="28"/>
        </w:rPr>
        <w:t xml:space="preserve"> vai </w:t>
      </w:r>
      <w:r w:rsidR="00DB3F32">
        <w:rPr>
          <w:rFonts w:ascii="Times New Roman" w:hAnsi="Times New Roman" w:cs="Times New Roman"/>
          <w:sz w:val="28"/>
          <w:szCs w:val="28"/>
        </w:rPr>
        <w:t xml:space="preserve">VM to plāno darīt, </w:t>
      </w:r>
      <w:r>
        <w:rPr>
          <w:rFonts w:ascii="Times New Roman" w:hAnsi="Times New Roman" w:cs="Times New Roman"/>
          <w:sz w:val="28"/>
          <w:szCs w:val="28"/>
        </w:rPr>
        <w:t>j</w:t>
      </w:r>
      <w:r w:rsidR="007C28A1">
        <w:rPr>
          <w:rFonts w:ascii="Times New Roman" w:hAnsi="Times New Roman" w:cs="Times New Roman"/>
          <w:sz w:val="28"/>
          <w:szCs w:val="28"/>
        </w:rPr>
        <w:t>o tiešsaistes</w:t>
      </w:r>
      <w:r w:rsidRPr="008E23F3">
        <w:rPr>
          <w:rFonts w:ascii="Times New Roman" w:hAnsi="Times New Roman" w:cs="Times New Roman"/>
          <w:sz w:val="28"/>
          <w:szCs w:val="28"/>
        </w:rPr>
        <w:t xml:space="preserve"> </w:t>
      </w:r>
      <w:r w:rsidR="007C28A1">
        <w:rPr>
          <w:rFonts w:ascii="Times New Roman" w:hAnsi="Times New Roman" w:cs="Times New Roman"/>
          <w:sz w:val="28"/>
          <w:szCs w:val="28"/>
        </w:rPr>
        <w:t xml:space="preserve">nodrošināšanai nav nepieciešama </w:t>
      </w:r>
      <w:r w:rsidR="00C414A0">
        <w:rPr>
          <w:rFonts w:ascii="Times New Roman" w:hAnsi="Times New Roman" w:cs="Times New Roman"/>
          <w:sz w:val="28"/>
          <w:szCs w:val="28"/>
        </w:rPr>
        <w:t>pašvaldību</w:t>
      </w:r>
      <w:r w:rsidR="007C28A1">
        <w:rPr>
          <w:rFonts w:ascii="Times New Roman" w:hAnsi="Times New Roman" w:cs="Times New Roman"/>
          <w:sz w:val="28"/>
          <w:szCs w:val="28"/>
        </w:rPr>
        <w:t xml:space="preserve"> iesaiste</w:t>
      </w:r>
      <w:r w:rsidR="00DB3F32">
        <w:rPr>
          <w:rFonts w:ascii="Times New Roman" w:hAnsi="Times New Roman" w:cs="Times New Roman"/>
          <w:sz w:val="28"/>
          <w:szCs w:val="28"/>
        </w:rPr>
        <w:t>.</w:t>
      </w:r>
    </w:p>
    <w:p w14:paraId="77F0C96E" w14:textId="77777777" w:rsidR="008E23F3" w:rsidRDefault="008E23F3" w:rsidP="00CF56E5">
      <w:pPr>
        <w:spacing w:after="0" w:line="240" w:lineRule="auto"/>
        <w:jc w:val="both"/>
        <w:rPr>
          <w:rFonts w:ascii="Times New Roman" w:hAnsi="Times New Roman" w:cs="Times New Roman"/>
          <w:sz w:val="28"/>
          <w:szCs w:val="28"/>
        </w:rPr>
      </w:pPr>
    </w:p>
    <w:p w14:paraId="44E4509A" w14:textId="77777777" w:rsidR="00037557" w:rsidRDefault="00037557" w:rsidP="000375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A.Tomsone komentē, ka jautājums nav attiecināms konkrēti par plānotajiem veselības veicināšanas pasākumiem, bet par attālināto pakalpojumu nodrošināšanu kopumā. Informē, ka telemedicīnas ietvaros ir plānoti pasākumi attālināto pakalpojumu nodrošināšanai, uzsverot, ka tie tiek nodrošināti arī šobrīd un tiks attīstīti arī turpmāk. </w:t>
      </w:r>
    </w:p>
    <w:p w14:paraId="31EA3A40" w14:textId="77777777" w:rsidR="0085310C" w:rsidRDefault="0085310C" w:rsidP="00CF56E5">
      <w:pPr>
        <w:spacing w:after="0" w:line="240" w:lineRule="auto"/>
        <w:jc w:val="both"/>
        <w:rPr>
          <w:rFonts w:ascii="Times New Roman" w:hAnsi="Times New Roman" w:cs="Times New Roman"/>
          <w:sz w:val="28"/>
          <w:szCs w:val="28"/>
        </w:rPr>
      </w:pPr>
    </w:p>
    <w:p w14:paraId="01C983B1" w14:textId="76F55D60" w:rsidR="0085310C" w:rsidRDefault="00D80577"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R.Lastovska </w:t>
      </w:r>
      <w:r w:rsidR="0085310C">
        <w:rPr>
          <w:rFonts w:ascii="Times New Roman" w:hAnsi="Times New Roman" w:cs="Times New Roman"/>
          <w:sz w:val="28"/>
          <w:szCs w:val="28"/>
        </w:rPr>
        <w:t>sniedz prezentāciju</w:t>
      </w:r>
      <w:r w:rsidR="00F948BA">
        <w:rPr>
          <w:rFonts w:ascii="Times New Roman" w:hAnsi="Times New Roman" w:cs="Times New Roman"/>
          <w:sz w:val="28"/>
          <w:szCs w:val="28"/>
        </w:rPr>
        <w:t xml:space="preserve"> par EM plānotajiem pasākumiem mājokļu un vides pieejamības nodrošināšanas jomā (pielikums nr. 3).</w:t>
      </w:r>
    </w:p>
    <w:p w14:paraId="7433524F" w14:textId="77777777" w:rsidR="0085310C" w:rsidRDefault="0085310C" w:rsidP="00CF56E5">
      <w:pPr>
        <w:spacing w:after="0" w:line="240" w:lineRule="auto"/>
        <w:jc w:val="both"/>
        <w:rPr>
          <w:rFonts w:ascii="Times New Roman" w:hAnsi="Times New Roman" w:cs="Times New Roman"/>
          <w:sz w:val="28"/>
          <w:szCs w:val="28"/>
        </w:rPr>
      </w:pPr>
    </w:p>
    <w:p w14:paraId="3CE82222" w14:textId="5B9B6A07" w:rsidR="00DB3F32" w:rsidRDefault="00DB3F32"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I.Miķelsone jautā, vai </w:t>
      </w:r>
      <w:r w:rsidRPr="00DB3F32">
        <w:rPr>
          <w:rFonts w:ascii="Times New Roman" w:hAnsi="Times New Roman" w:cs="Times New Roman"/>
          <w:sz w:val="28"/>
          <w:szCs w:val="28"/>
        </w:rPr>
        <w:t>EM mājokļa pielāgošanas pasākumos plānota tikai liftu izbūve?</w:t>
      </w:r>
    </w:p>
    <w:p w14:paraId="1795EB3A" w14:textId="77777777" w:rsidR="00E727B9" w:rsidRDefault="00E727B9" w:rsidP="00CF56E5">
      <w:pPr>
        <w:spacing w:after="0" w:line="240" w:lineRule="auto"/>
        <w:jc w:val="both"/>
        <w:rPr>
          <w:rFonts w:ascii="Times New Roman" w:hAnsi="Times New Roman" w:cs="Times New Roman"/>
          <w:sz w:val="28"/>
          <w:szCs w:val="28"/>
        </w:rPr>
      </w:pPr>
    </w:p>
    <w:p w14:paraId="05F6AE94" w14:textId="2D8FB631" w:rsidR="00DB3F32" w:rsidRPr="00ED2186" w:rsidRDefault="00E727B9" w:rsidP="00DB3F32">
      <w:pPr>
        <w:spacing w:after="0" w:line="240" w:lineRule="auto"/>
        <w:jc w:val="both"/>
        <w:rPr>
          <w:rFonts w:ascii="Times New Roman" w:hAnsi="Times New Roman" w:cs="Times New Roman"/>
          <w:sz w:val="16"/>
          <w:szCs w:val="16"/>
        </w:rPr>
      </w:pPr>
      <w:r>
        <w:rPr>
          <w:rFonts w:ascii="Times New Roman" w:hAnsi="Times New Roman" w:cs="Times New Roman"/>
          <w:sz w:val="28"/>
          <w:szCs w:val="28"/>
        </w:rPr>
        <w:t>R.Lastovska</w:t>
      </w:r>
      <w:r w:rsidR="00DB3F32" w:rsidRPr="00DB3F32">
        <w:rPr>
          <w:rFonts w:ascii="Times New Roman" w:hAnsi="Times New Roman" w:cs="Times New Roman"/>
          <w:sz w:val="28"/>
          <w:szCs w:val="28"/>
        </w:rPr>
        <w:t xml:space="preserve"> atbild, ka konkrētais pasākums paredz atbalstīt tieši liftu izbūvi. Pēc pārrunām ar Rīgas pašvaldību par </w:t>
      </w:r>
      <w:r>
        <w:rPr>
          <w:rFonts w:ascii="Times New Roman" w:hAnsi="Times New Roman" w:cs="Times New Roman"/>
          <w:sz w:val="28"/>
          <w:szCs w:val="28"/>
        </w:rPr>
        <w:t>tās</w:t>
      </w:r>
      <w:r w:rsidR="00DB3F32" w:rsidRPr="00DB3F32">
        <w:rPr>
          <w:rFonts w:ascii="Times New Roman" w:hAnsi="Times New Roman" w:cs="Times New Roman"/>
          <w:sz w:val="28"/>
          <w:szCs w:val="28"/>
        </w:rPr>
        <w:t xml:space="preserve"> pieredzi </w:t>
      </w:r>
      <w:r>
        <w:rPr>
          <w:rFonts w:ascii="Times New Roman" w:hAnsi="Times New Roman" w:cs="Times New Roman"/>
          <w:sz w:val="28"/>
          <w:szCs w:val="28"/>
        </w:rPr>
        <w:t>minētajā jautājumā tik</w:t>
      </w:r>
      <w:r w:rsidR="00773117">
        <w:rPr>
          <w:rFonts w:ascii="Times New Roman" w:hAnsi="Times New Roman" w:cs="Times New Roman"/>
          <w:sz w:val="28"/>
          <w:szCs w:val="28"/>
        </w:rPr>
        <w:t>a</w:t>
      </w:r>
      <w:r>
        <w:rPr>
          <w:rFonts w:ascii="Times New Roman" w:hAnsi="Times New Roman" w:cs="Times New Roman"/>
          <w:sz w:val="28"/>
          <w:szCs w:val="28"/>
        </w:rPr>
        <w:t xml:space="preserve"> secināts</w:t>
      </w:r>
      <w:r w:rsidR="00DB3F32" w:rsidRPr="00DB3F32">
        <w:rPr>
          <w:rFonts w:ascii="Times New Roman" w:hAnsi="Times New Roman" w:cs="Times New Roman"/>
          <w:sz w:val="28"/>
          <w:szCs w:val="28"/>
        </w:rPr>
        <w:t xml:space="preserve">, ka pacēlāju vai rampu izveide ir finansiāli krietni mazāki pasākumi, tādēļ ar </w:t>
      </w:r>
      <w:r w:rsidR="00DB3F32" w:rsidRPr="00DB3F32">
        <w:rPr>
          <w:rFonts w:ascii="Times New Roman" w:hAnsi="Times New Roman" w:cs="Times New Roman"/>
          <w:sz w:val="28"/>
          <w:szCs w:val="28"/>
        </w:rPr>
        <w:lastRenderedPageBreak/>
        <w:t>lielāku iespēju, ka dzīvokļu īpašniekiem bez atbalsta ir iespējas šādus izveidot, kā arī pašval</w:t>
      </w:r>
      <w:r w:rsidR="00ED2186">
        <w:rPr>
          <w:rFonts w:ascii="Times New Roman" w:hAnsi="Times New Roman" w:cs="Times New Roman"/>
          <w:sz w:val="28"/>
          <w:szCs w:val="28"/>
        </w:rPr>
        <w:t>dības mēdz tam sniegt atbalstu. S</w:t>
      </w:r>
      <w:r w:rsidR="00DB3F32" w:rsidRPr="00DB3F32">
        <w:rPr>
          <w:rFonts w:ascii="Times New Roman" w:hAnsi="Times New Roman" w:cs="Times New Roman"/>
          <w:sz w:val="28"/>
          <w:szCs w:val="28"/>
        </w:rPr>
        <w:t>avukārt lifta izveide, kas nodrošinātu pieejamību ne tikai pirm</w:t>
      </w:r>
      <w:r w:rsidR="00280F78">
        <w:rPr>
          <w:rFonts w:ascii="Times New Roman" w:hAnsi="Times New Roman" w:cs="Times New Roman"/>
          <w:sz w:val="28"/>
          <w:szCs w:val="28"/>
        </w:rPr>
        <w:t>ajam</w:t>
      </w:r>
      <w:r w:rsidR="00DB3F32" w:rsidRPr="00DB3F32">
        <w:rPr>
          <w:rFonts w:ascii="Times New Roman" w:hAnsi="Times New Roman" w:cs="Times New Roman"/>
          <w:sz w:val="28"/>
          <w:szCs w:val="28"/>
        </w:rPr>
        <w:t xml:space="preserve"> stāva</w:t>
      </w:r>
      <w:r w:rsidR="00280F78">
        <w:rPr>
          <w:rFonts w:ascii="Times New Roman" w:hAnsi="Times New Roman" w:cs="Times New Roman"/>
          <w:sz w:val="28"/>
          <w:szCs w:val="28"/>
        </w:rPr>
        <w:t>m</w:t>
      </w:r>
      <w:r w:rsidR="00DB3F32" w:rsidRPr="00DB3F32">
        <w:rPr>
          <w:rFonts w:ascii="Times New Roman" w:hAnsi="Times New Roman" w:cs="Times New Roman"/>
          <w:sz w:val="28"/>
          <w:szCs w:val="28"/>
        </w:rPr>
        <w:t xml:space="preserve">, bet visas ēkas ietvaros, kas ir ļoti svarīgi, ņemot vērā mūsu sabiedrības novecošanās rādītājus, ir finansiāli krietni ietilpīgāks pasākums un bez atbalsta tikpat kā dzīvokļu īpašnieku pašu spēkiem neīstenojams pasākums. </w:t>
      </w:r>
      <w:r w:rsidR="00ED2186">
        <w:rPr>
          <w:rFonts w:ascii="Times New Roman" w:hAnsi="Times New Roman" w:cs="Times New Roman"/>
          <w:sz w:val="28"/>
          <w:szCs w:val="28"/>
        </w:rPr>
        <w:t>Attiecīgi p</w:t>
      </w:r>
      <w:r w:rsidR="00DB3F32" w:rsidRPr="00DB3F32">
        <w:rPr>
          <w:rFonts w:ascii="Times New Roman" w:hAnsi="Times New Roman" w:cs="Times New Roman"/>
          <w:sz w:val="28"/>
          <w:szCs w:val="28"/>
        </w:rPr>
        <w:t>rogrammas ietvaros plānots atbalstīt:</w:t>
      </w:r>
      <w:r w:rsidR="00DB3F32" w:rsidRPr="00DB3F32">
        <w:rPr>
          <w:rFonts w:ascii="Times New Roman" w:hAnsi="Times New Roman" w:cs="Times New Roman"/>
          <w:sz w:val="28"/>
          <w:szCs w:val="28"/>
        </w:rPr>
        <w:cr/>
      </w:r>
    </w:p>
    <w:p w14:paraId="03F17369" w14:textId="75C8FA4E" w:rsidR="00DB3F32" w:rsidRDefault="00DB3F32" w:rsidP="00DB3F32">
      <w:pPr>
        <w:pStyle w:val="ListParagraph"/>
        <w:numPr>
          <w:ilvl w:val="0"/>
          <w:numId w:val="20"/>
        </w:numPr>
        <w:spacing w:after="0" w:line="240" w:lineRule="auto"/>
        <w:jc w:val="both"/>
        <w:rPr>
          <w:rFonts w:ascii="Times New Roman" w:hAnsi="Times New Roman" w:cs="Times New Roman"/>
          <w:sz w:val="28"/>
          <w:szCs w:val="28"/>
        </w:rPr>
      </w:pPr>
      <w:r w:rsidRPr="00DB3F32">
        <w:rPr>
          <w:rFonts w:ascii="Times New Roman" w:hAnsi="Times New Roman" w:cs="Times New Roman"/>
          <w:sz w:val="28"/>
          <w:szCs w:val="28"/>
        </w:rPr>
        <w:t>lifta un ar to saistīto inže</w:t>
      </w:r>
      <w:r w:rsidR="00ED2186">
        <w:rPr>
          <w:rFonts w:ascii="Times New Roman" w:hAnsi="Times New Roman" w:cs="Times New Roman"/>
          <w:sz w:val="28"/>
          <w:szCs w:val="28"/>
        </w:rPr>
        <w:t>niertehnisko risinājumu izbūvi</w:t>
      </w:r>
      <w:r>
        <w:rPr>
          <w:rFonts w:ascii="Times New Roman" w:hAnsi="Times New Roman" w:cs="Times New Roman"/>
          <w:sz w:val="28"/>
          <w:szCs w:val="28"/>
        </w:rPr>
        <w:t>;</w:t>
      </w:r>
    </w:p>
    <w:p w14:paraId="5B8BE0B5" w14:textId="7F892F03" w:rsidR="00DB3F32" w:rsidRDefault="00DB3F32" w:rsidP="00DB3F32">
      <w:pPr>
        <w:pStyle w:val="ListParagraph"/>
        <w:numPr>
          <w:ilvl w:val="0"/>
          <w:numId w:val="20"/>
        </w:numPr>
        <w:spacing w:after="0" w:line="240" w:lineRule="auto"/>
        <w:jc w:val="both"/>
        <w:rPr>
          <w:rFonts w:ascii="Times New Roman" w:hAnsi="Times New Roman" w:cs="Times New Roman"/>
          <w:sz w:val="28"/>
          <w:szCs w:val="28"/>
        </w:rPr>
      </w:pPr>
      <w:r w:rsidRPr="00DB3F32">
        <w:rPr>
          <w:rFonts w:ascii="Times New Roman" w:hAnsi="Times New Roman" w:cs="Times New Roman"/>
          <w:sz w:val="28"/>
          <w:szCs w:val="28"/>
        </w:rPr>
        <w:t>p</w:t>
      </w:r>
      <w:r w:rsidR="00ED2186">
        <w:rPr>
          <w:rFonts w:ascii="Times New Roman" w:hAnsi="Times New Roman" w:cs="Times New Roman"/>
          <w:sz w:val="28"/>
          <w:szCs w:val="28"/>
        </w:rPr>
        <w:t>iebūves izbūvi</w:t>
      </w:r>
      <w:r w:rsidRPr="00DB3F32">
        <w:rPr>
          <w:rFonts w:ascii="Times New Roman" w:hAnsi="Times New Roman" w:cs="Times New Roman"/>
          <w:sz w:val="28"/>
          <w:szCs w:val="28"/>
        </w:rPr>
        <w:t xml:space="preserve"> lifta šahtas izvietošanai, ja lifta izbūve nav iespējama daudzdzīvokļu mājas</w:t>
      </w:r>
      <w:r>
        <w:rPr>
          <w:rFonts w:ascii="Times New Roman" w:hAnsi="Times New Roman" w:cs="Times New Roman"/>
          <w:sz w:val="28"/>
          <w:szCs w:val="28"/>
        </w:rPr>
        <w:t xml:space="preserve"> esošajās koplietošanas telpās;</w:t>
      </w:r>
    </w:p>
    <w:p w14:paraId="743F6CBA" w14:textId="70CED801" w:rsidR="00DB3F32" w:rsidRPr="00DB3F32" w:rsidRDefault="00DB3F32" w:rsidP="00DB3F32">
      <w:pPr>
        <w:pStyle w:val="ListParagraph"/>
        <w:numPr>
          <w:ilvl w:val="0"/>
          <w:numId w:val="20"/>
        </w:numPr>
        <w:spacing w:after="0" w:line="240" w:lineRule="auto"/>
        <w:jc w:val="both"/>
        <w:rPr>
          <w:rFonts w:ascii="Times New Roman" w:hAnsi="Times New Roman" w:cs="Times New Roman"/>
          <w:sz w:val="28"/>
          <w:szCs w:val="28"/>
        </w:rPr>
      </w:pPr>
      <w:r w:rsidRPr="00DB3F32">
        <w:rPr>
          <w:rFonts w:ascii="Times New Roman" w:hAnsi="Times New Roman" w:cs="Times New Roman"/>
          <w:sz w:val="28"/>
          <w:szCs w:val="28"/>
        </w:rPr>
        <w:t>atsevišķa</w:t>
      </w:r>
      <w:r w:rsidR="00ED2186">
        <w:rPr>
          <w:rFonts w:ascii="Times New Roman" w:hAnsi="Times New Roman" w:cs="Times New Roman"/>
          <w:sz w:val="28"/>
          <w:szCs w:val="28"/>
        </w:rPr>
        <w:t>s</w:t>
      </w:r>
      <w:r w:rsidRPr="00DB3F32">
        <w:rPr>
          <w:rFonts w:ascii="Times New Roman" w:hAnsi="Times New Roman" w:cs="Times New Roman"/>
          <w:sz w:val="28"/>
          <w:szCs w:val="28"/>
        </w:rPr>
        <w:t xml:space="preserve"> ieejas izbūv</w:t>
      </w:r>
      <w:r w:rsidR="00ED2186">
        <w:rPr>
          <w:rFonts w:ascii="Times New Roman" w:hAnsi="Times New Roman" w:cs="Times New Roman"/>
          <w:sz w:val="28"/>
          <w:szCs w:val="28"/>
        </w:rPr>
        <w:t>i</w:t>
      </w:r>
      <w:r w:rsidRPr="00DB3F32">
        <w:rPr>
          <w:rFonts w:ascii="Times New Roman" w:hAnsi="Times New Roman" w:cs="Times New Roman"/>
          <w:sz w:val="28"/>
          <w:szCs w:val="28"/>
        </w:rPr>
        <w:t xml:space="preserve"> vai esošās ieejas piemērošan</w:t>
      </w:r>
      <w:r w:rsidR="00ED2186">
        <w:rPr>
          <w:rFonts w:ascii="Times New Roman" w:hAnsi="Times New Roman" w:cs="Times New Roman"/>
          <w:sz w:val="28"/>
          <w:szCs w:val="28"/>
        </w:rPr>
        <w:t>u</w:t>
      </w:r>
      <w:r w:rsidRPr="00DB3F32">
        <w:rPr>
          <w:rFonts w:ascii="Times New Roman" w:hAnsi="Times New Roman" w:cs="Times New Roman"/>
          <w:sz w:val="28"/>
          <w:szCs w:val="28"/>
        </w:rPr>
        <w:t xml:space="preserve"> cilvēkiem ar kustību traucējumiem piekļuvei pie lifta</w:t>
      </w:r>
      <w:r>
        <w:rPr>
          <w:rFonts w:ascii="Times New Roman" w:hAnsi="Times New Roman" w:cs="Times New Roman"/>
          <w:sz w:val="28"/>
          <w:szCs w:val="28"/>
        </w:rPr>
        <w:t>.</w:t>
      </w:r>
    </w:p>
    <w:p w14:paraId="67713BA6" w14:textId="77777777" w:rsidR="007C795C" w:rsidRDefault="007C795C" w:rsidP="00CF56E5">
      <w:pPr>
        <w:spacing w:after="0" w:line="240" w:lineRule="auto"/>
        <w:jc w:val="both"/>
        <w:rPr>
          <w:rFonts w:ascii="Times New Roman" w:hAnsi="Times New Roman" w:cs="Times New Roman"/>
          <w:sz w:val="28"/>
          <w:szCs w:val="28"/>
        </w:rPr>
      </w:pPr>
    </w:p>
    <w:p w14:paraId="6FE98C38" w14:textId="0F513A6C" w:rsidR="0085310C" w:rsidRDefault="007C795C"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E.Celmiņa</w:t>
      </w:r>
      <w:r w:rsidR="00ED2186">
        <w:rPr>
          <w:rFonts w:ascii="Times New Roman" w:hAnsi="Times New Roman" w:cs="Times New Roman"/>
          <w:sz w:val="28"/>
          <w:szCs w:val="28"/>
        </w:rPr>
        <w:t xml:space="preserve"> </w:t>
      </w:r>
      <w:r>
        <w:rPr>
          <w:rFonts w:ascii="Times New Roman" w:hAnsi="Times New Roman" w:cs="Times New Roman"/>
          <w:sz w:val="28"/>
          <w:szCs w:val="28"/>
        </w:rPr>
        <w:t>papildina, ka LM plāno mājokļa pielāgošanas pasākumus tieši personām ar fiziskiem funkcionālajiem traucējumiem un invaliditāti</w:t>
      </w:r>
      <w:r w:rsidR="00ED2186">
        <w:rPr>
          <w:rFonts w:ascii="Times New Roman" w:hAnsi="Times New Roman" w:cs="Times New Roman"/>
          <w:sz w:val="28"/>
          <w:szCs w:val="28"/>
        </w:rPr>
        <w:t>.</w:t>
      </w:r>
    </w:p>
    <w:p w14:paraId="2A2CD0EE" w14:textId="77777777" w:rsidR="007C795C" w:rsidRDefault="007C795C" w:rsidP="00CF56E5">
      <w:pPr>
        <w:spacing w:after="0" w:line="240" w:lineRule="auto"/>
        <w:jc w:val="both"/>
        <w:rPr>
          <w:rFonts w:ascii="Times New Roman" w:hAnsi="Times New Roman" w:cs="Times New Roman"/>
          <w:sz w:val="28"/>
          <w:szCs w:val="28"/>
        </w:rPr>
      </w:pPr>
    </w:p>
    <w:p w14:paraId="1457FA9A" w14:textId="0AD69138" w:rsidR="007C795C" w:rsidRDefault="007C795C"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D.Grante apstiprina, ka Atveseļošanās un noturības mehānisma plān</w:t>
      </w:r>
      <w:r w:rsidR="00431610">
        <w:rPr>
          <w:rFonts w:ascii="Times New Roman" w:hAnsi="Times New Roman" w:cs="Times New Roman"/>
          <w:sz w:val="28"/>
          <w:szCs w:val="28"/>
        </w:rPr>
        <w:t>a</w:t>
      </w:r>
      <w:r>
        <w:rPr>
          <w:rFonts w:ascii="Times New Roman" w:hAnsi="Times New Roman" w:cs="Times New Roman"/>
          <w:sz w:val="28"/>
          <w:szCs w:val="28"/>
        </w:rPr>
        <w:t xml:space="preserve"> ietvaros </w:t>
      </w:r>
      <w:r w:rsidR="00326B94">
        <w:rPr>
          <w:rFonts w:ascii="Times New Roman" w:hAnsi="Times New Roman" w:cs="Times New Roman"/>
          <w:sz w:val="28"/>
          <w:szCs w:val="28"/>
        </w:rPr>
        <w:t xml:space="preserve">ir </w:t>
      </w:r>
      <w:r>
        <w:rPr>
          <w:rFonts w:ascii="Times New Roman" w:hAnsi="Times New Roman" w:cs="Times New Roman"/>
          <w:sz w:val="28"/>
          <w:szCs w:val="28"/>
        </w:rPr>
        <w:t xml:space="preserve">plānots </w:t>
      </w:r>
      <w:r w:rsidR="00326B94">
        <w:rPr>
          <w:rFonts w:ascii="Times New Roman" w:hAnsi="Times New Roman" w:cs="Times New Roman"/>
          <w:sz w:val="28"/>
          <w:szCs w:val="28"/>
        </w:rPr>
        <w:t>īstenot individuālo mājokļu pielāgošanu personām ar invaliditāti</w:t>
      </w:r>
      <w:r>
        <w:rPr>
          <w:rFonts w:ascii="Times New Roman" w:hAnsi="Times New Roman" w:cs="Times New Roman"/>
          <w:sz w:val="28"/>
          <w:szCs w:val="28"/>
        </w:rPr>
        <w:t>.</w:t>
      </w:r>
    </w:p>
    <w:p w14:paraId="7E0A3EF2" w14:textId="77777777" w:rsidR="007C795C" w:rsidRDefault="007C795C" w:rsidP="00CF56E5">
      <w:pPr>
        <w:spacing w:after="0" w:line="240" w:lineRule="auto"/>
        <w:jc w:val="both"/>
        <w:rPr>
          <w:rFonts w:ascii="Times New Roman" w:hAnsi="Times New Roman" w:cs="Times New Roman"/>
          <w:sz w:val="28"/>
          <w:szCs w:val="28"/>
        </w:rPr>
      </w:pPr>
    </w:p>
    <w:p w14:paraId="4F6B334B" w14:textId="77777777" w:rsidR="00BA6907" w:rsidRDefault="00BA6907" w:rsidP="00BA69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K.Ķipēna un E.Krjukova sniedz prezentāciju par plānotajiem pasākumiem ieslodzītajiem un probācijas klientiem, kā arī sociāli mazaizsargāto grupu pieejas tiesiskumam veicināšanas pasākumiem (pielikums nr. 4).</w:t>
      </w:r>
    </w:p>
    <w:p w14:paraId="03E6755D" w14:textId="77777777" w:rsidR="00E61B78" w:rsidRDefault="00E61B78" w:rsidP="00CF56E5">
      <w:pPr>
        <w:spacing w:after="0" w:line="240" w:lineRule="auto"/>
        <w:jc w:val="both"/>
        <w:rPr>
          <w:rFonts w:ascii="Times New Roman" w:hAnsi="Times New Roman" w:cs="Times New Roman"/>
          <w:sz w:val="28"/>
          <w:szCs w:val="28"/>
        </w:rPr>
      </w:pPr>
    </w:p>
    <w:p w14:paraId="44713A30" w14:textId="19C25EE8" w:rsidR="00B23784" w:rsidRDefault="00B23784"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S.Šķiltere jautā, </w:t>
      </w:r>
      <w:r w:rsidR="003D0EEF">
        <w:rPr>
          <w:rFonts w:ascii="Times New Roman" w:hAnsi="Times New Roman" w:cs="Times New Roman"/>
          <w:sz w:val="28"/>
          <w:szCs w:val="28"/>
        </w:rPr>
        <w:t>kādi</w:t>
      </w:r>
      <w:r w:rsidRPr="00B23784">
        <w:rPr>
          <w:rFonts w:ascii="Times New Roman" w:hAnsi="Times New Roman" w:cs="Times New Roman"/>
          <w:sz w:val="28"/>
          <w:szCs w:val="28"/>
        </w:rPr>
        <w:t xml:space="preserve"> konkrēti </w:t>
      </w:r>
      <w:r w:rsidR="003D0EEF">
        <w:rPr>
          <w:rFonts w:ascii="Times New Roman" w:hAnsi="Times New Roman" w:cs="Times New Roman"/>
          <w:sz w:val="28"/>
          <w:szCs w:val="28"/>
        </w:rPr>
        <w:t xml:space="preserve">pasākumi tiek plānoti </w:t>
      </w:r>
      <w:r w:rsidRPr="00B23784">
        <w:rPr>
          <w:rFonts w:ascii="Times New Roman" w:hAnsi="Times New Roman" w:cs="Times New Roman"/>
          <w:sz w:val="28"/>
          <w:szCs w:val="28"/>
        </w:rPr>
        <w:t>dig</w:t>
      </w:r>
      <w:r>
        <w:rPr>
          <w:rFonts w:ascii="Times New Roman" w:hAnsi="Times New Roman" w:cs="Times New Roman"/>
          <w:sz w:val="28"/>
          <w:szCs w:val="28"/>
        </w:rPr>
        <w:t>itālajā</w:t>
      </w:r>
      <w:r w:rsidR="003D0EEF">
        <w:rPr>
          <w:rFonts w:ascii="Times New Roman" w:hAnsi="Times New Roman" w:cs="Times New Roman"/>
          <w:sz w:val="28"/>
          <w:szCs w:val="28"/>
        </w:rPr>
        <w:t xml:space="preserve"> jomā un kāds tam ir plānotais finansējums?</w:t>
      </w:r>
    </w:p>
    <w:p w14:paraId="67B90AF7" w14:textId="77777777" w:rsidR="00E61B78" w:rsidRDefault="00E61B78" w:rsidP="00CF56E5">
      <w:pPr>
        <w:spacing w:after="0" w:line="240" w:lineRule="auto"/>
        <w:jc w:val="both"/>
        <w:rPr>
          <w:rFonts w:ascii="Times New Roman" w:hAnsi="Times New Roman" w:cs="Times New Roman"/>
          <w:sz w:val="28"/>
          <w:szCs w:val="28"/>
        </w:rPr>
      </w:pPr>
    </w:p>
    <w:p w14:paraId="2ED1528F" w14:textId="23F520FC" w:rsidR="00E61B78" w:rsidRDefault="003D0EEF"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K.Ķipēna </w:t>
      </w:r>
      <w:r w:rsidR="00E61B78">
        <w:rPr>
          <w:rFonts w:ascii="Times New Roman" w:hAnsi="Times New Roman" w:cs="Times New Roman"/>
          <w:sz w:val="28"/>
          <w:szCs w:val="28"/>
        </w:rPr>
        <w:t xml:space="preserve">atbild, ka attiecībā uz ieslodzītajiem un probācijas klientiem ir daudz ideju, kuras plānots ietvert resocializācijas politikas pamatnostādnēs. Minētās pamatnostādnes vēl atrodas izstrādes stadijā un pagaidām vēl nav publiski pieejamas. Digitālajā </w:t>
      </w:r>
      <w:r>
        <w:rPr>
          <w:rFonts w:ascii="Times New Roman" w:hAnsi="Times New Roman" w:cs="Times New Roman"/>
          <w:sz w:val="28"/>
          <w:szCs w:val="28"/>
        </w:rPr>
        <w:t>jomā</w:t>
      </w:r>
      <w:r w:rsidR="00E61B78">
        <w:rPr>
          <w:rFonts w:ascii="Times New Roman" w:hAnsi="Times New Roman" w:cs="Times New Roman"/>
          <w:sz w:val="28"/>
          <w:szCs w:val="28"/>
        </w:rPr>
        <w:t xml:space="preserve"> ir </w:t>
      </w:r>
      <w:r>
        <w:rPr>
          <w:rFonts w:ascii="Times New Roman" w:hAnsi="Times New Roman" w:cs="Times New Roman"/>
          <w:sz w:val="28"/>
          <w:szCs w:val="28"/>
        </w:rPr>
        <w:t>plānots</w:t>
      </w:r>
      <w:r w:rsidR="00E61B78">
        <w:rPr>
          <w:rFonts w:ascii="Times New Roman" w:hAnsi="Times New Roman" w:cs="Times New Roman"/>
          <w:sz w:val="28"/>
          <w:szCs w:val="28"/>
        </w:rPr>
        <w:t xml:space="preserve"> pilnveidot dažādus probācijas inst</w:t>
      </w:r>
      <w:r>
        <w:rPr>
          <w:rFonts w:ascii="Times New Roman" w:hAnsi="Times New Roman" w:cs="Times New Roman"/>
          <w:sz w:val="28"/>
          <w:szCs w:val="28"/>
        </w:rPr>
        <w:t xml:space="preserve">rumentus, lai klientiem būtu iespēja </w:t>
      </w:r>
      <w:r w:rsidR="00E61B78">
        <w:rPr>
          <w:rFonts w:ascii="Times New Roman" w:hAnsi="Times New Roman" w:cs="Times New Roman"/>
          <w:sz w:val="28"/>
          <w:szCs w:val="28"/>
        </w:rPr>
        <w:t xml:space="preserve">digitāli strādāt soda izpildes laikā, savukārt ieslodzīto jomā šobrīd ir </w:t>
      </w:r>
      <w:r>
        <w:rPr>
          <w:rFonts w:ascii="Times New Roman" w:hAnsi="Times New Roman" w:cs="Times New Roman"/>
          <w:sz w:val="28"/>
          <w:szCs w:val="28"/>
        </w:rPr>
        <w:t>plānots</w:t>
      </w:r>
      <w:r w:rsidR="00E61B78">
        <w:rPr>
          <w:rFonts w:ascii="Times New Roman" w:hAnsi="Times New Roman" w:cs="Times New Roman"/>
          <w:sz w:val="28"/>
          <w:szCs w:val="28"/>
        </w:rPr>
        <w:t xml:space="preserve"> uzlabot ieslodzīto digitālās prasmes</w:t>
      </w:r>
      <w:r w:rsidR="00E61B78" w:rsidRPr="00E61B78">
        <w:rPr>
          <w:rFonts w:ascii="Times New Roman" w:hAnsi="Times New Roman" w:cs="Times New Roman"/>
          <w:sz w:val="28"/>
          <w:szCs w:val="28"/>
        </w:rPr>
        <w:t xml:space="preserve"> </w:t>
      </w:r>
      <w:r w:rsidR="00E61B78">
        <w:rPr>
          <w:rFonts w:ascii="Times New Roman" w:hAnsi="Times New Roman" w:cs="Times New Roman"/>
          <w:sz w:val="28"/>
          <w:szCs w:val="28"/>
        </w:rPr>
        <w:t>un veicināt pieeju internetam, ņemot vērā, ka ieslodzītajiem ir zemas interneta lietošanas prasmes vai to vispār nav.</w:t>
      </w:r>
    </w:p>
    <w:p w14:paraId="0E86312F" w14:textId="77777777" w:rsidR="00E61B78" w:rsidRDefault="00E61B78" w:rsidP="00CF56E5">
      <w:pPr>
        <w:spacing w:after="0" w:line="240" w:lineRule="auto"/>
        <w:jc w:val="both"/>
        <w:rPr>
          <w:rFonts w:ascii="Times New Roman" w:hAnsi="Times New Roman" w:cs="Times New Roman"/>
          <w:sz w:val="28"/>
          <w:szCs w:val="28"/>
        </w:rPr>
      </w:pPr>
    </w:p>
    <w:p w14:paraId="3F39669A" w14:textId="77777777" w:rsidR="00BA6907" w:rsidRDefault="00BA6907" w:rsidP="00BA69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E.Krjukova papildina, ka juridiskās palīdzības jomā situācija ir līdzīga. Juridiskie pakalpojumi digitālajā vidē praktiski nav pieejami, tāpēc tiek plānots veidot dažādus digitālos risinājumus, piemēram, ceļa kartes, ar kuru palīdzību persona viegli un ātri var risināt savu jautājumu, saņemt uzziņu par savām tiesībām, saprast, kāds ir problēmas ietvars un kurā iestādē personai jāvēršas  konkrētā problēmjautājuma atrisināšanai. </w:t>
      </w:r>
    </w:p>
    <w:p w14:paraId="46D2230C" w14:textId="77777777" w:rsidR="00B23784" w:rsidRDefault="00B23784" w:rsidP="00CF56E5">
      <w:pPr>
        <w:spacing w:after="0" w:line="240" w:lineRule="auto"/>
        <w:jc w:val="both"/>
        <w:rPr>
          <w:rFonts w:ascii="Times New Roman" w:hAnsi="Times New Roman" w:cs="Times New Roman"/>
          <w:sz w:val="28"/>
          <w:szCs w:val="28"/>
        </w:rPr>
      </w:pPr>
    </w:p>
    <w:p w14:paraId="06975483" w14:textId="7D4D3D47" w:rsidR="00B23784" w:rsidRDefault="003D0EEF"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H.Beitelis</w:t>
      </w:r>
      <w:r w:rsidR="007C795C">
        <w:rPr>
          <w:rFonts w:ascii="Times New Roman" w:hAnsi="Times New Roman" w:cs="Times New Roman"/>
          <w:sz w:val="28"/>
          <w:szCs w:val="28"/>
        </w:rPr>
        <w:t xml:space="preserve"> sniedz prezentāciju </w:t>
      </w:r>
      <w:r>
        <w:rPr>
          <w:rFonts w:ascii="Times New Roman" w:hAnsi="Times New Roman" w:cs="Times New Roman"/>
          <w:sz w:val="28"/>
          <w:szCs w:val="28"/>
        </w:rPr>
        <w:t xml:space="preserve">par VK </w:t>
      </w:r>
      <w:r w:rsidR="00D068E8">
        <w:rPr>
          <w:rFonts w:ascii="Times New Roman" w:hAnsi="Times New Roman" w:cs="Times New Roman"/>
          <w:sz w:val="28"/>
          <w:szCs w:val="28"/>
        </w:rPr>
        <w:t>plānoto pasākumu s</w:t>
      </w:r>
      <w:r w:rsidR="00D068E8" w:rsidRPr="00D068E8">
        <w:rPr>
          <w:rFonts w:ascii="Times New Roman" w:hAnsi="Times New Roman" w:cs="Times New Roman"/>
          <w:sz w:val="28"/>
          <w:szCs w:val="28"/>
        </w:rPr>
        <w:t>ociālās drošības pārstāvniecības un sabiedrības interešu uzraudzības stiprināšana</w:t>
      </w:r>
      <w:r w:rsidR="00D068E8">
        <w:rPr>
          <w:rFonts w:ascii="Times New Roman" w:hAnsi="Times New Roman" w:cs="Times New Roman"/>
          <w:sz w:val="28"/>
          <w:szCs w:val="28"/>
        </w:rPr>
        <w:t>i (pielikums nr. 5).</w:t>
      </w:r>
    </w:p>
    <w:p w14:paraId="361E4594" w14:textId="77777777" w:rsidR="007C795C" w:rsidRDefault="007C795C" w:rsidP="00CF56E5">
      <w:pPr>
        <w:spacing w:after="0" w:line="240" w:lineRule="auto"/>
        <w:jc w:val="both"/>
        <w:rPr>
          <w:rFonts w:ascii="Times New Roman" w:hAnsi="Times New Roman" w:cs="Times New Roman"/>
          <w:sz w:val="28"/>
          <w:szCs w:val="28"/>
        </w:rPr>
      </w:pPr>
    </w:p>
    <w:p w14:paraId="42601528" w14:textId="0E75D7A3" w:rsidR="007C795C" w:rsidRDefault="007C795C"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E.Kūla</w:t>
      </w:r>
      <w:r w:rsidR="00D36789">
        <w:rPr>
          <w:rFonts w:ascii="Times New Roman" w:hAnsi="Times New Roman" w:cs="Times New Roman"/>
          <w:sz w:val="28"/>
          <w:szCs w:val="28"/>
        </w:rPr>
        <w:t xml:space="preserve"> </w:t>
      </w:r>
      <w:r>
        <w:rPr>
          <w:rFonts w:ascii="Times New Roman" w:hAnsi="Times New Roman" w:cs="Times New Roman"/>
          <w:sz w:val="28"/>
          <w:szCs w:val="28"/>
        </w:rPr>
        <w:t>jautā</w:t>
      </w:r>
      <w:r w:rsidR="005542CC">
        <w:rPr>
          <w:rFonts w:ascii="Times New Roman" w:hAnsi="Times New Roman" w:cs="Times New Roman"/>
          <w:sz w:val="28"/>
          <w:szCs w:val="28"/>
        </w:rPr>
        <w:t xml:space="preserve"> par </w:t>
      </w:r>
      <w:r w:rsidR="003B69E6">
        <w:rPr>
          <w:rFonts w:ascii="Times New Roman" w:hAnsi="Times New Roman" w:cs="Times New Roman"/>
          <w:sz w:val="28"/>
          <w:szCs w:val="28"/>
        </w:rPr>
        <w:t xml:space="preserve">NVO </w:t>
      </w:r>
      <w:r w:rsidR="005542CC">
        <w:rPr>
          <w:rFonts w:ascii="Times New Roman" w:hAnsi="Times New Roman" w:cs="Times New Roman"/>
          <w:sz w:val="28"/>
          <w:szCs w:val="28"/>
        </w:rPr>
        <w:t xml:space="preserve">kapacitātes stiprināšanu </w:t>
      </w:r>
      <w:r w:rsidR="003B69E6">
        <w:rPr>
          <w:rFonts w:ascii="Times New Roman" w:hAnsi="Times New Roman" w:cs="Times New Roman"/>
          <w:sz w:val="28"/>
          <w:szCs w:val="28"/>
        </w:rPr>
        <w:t xml:space="preserve">sociālās drošības jomā, kā </w:t>
      </w:r>
      <w:r w:rsidR="007A089C">
        <w:rPr>
          <w:rFonts w:ascii="Times New Roman" w:hAnsi="Times New Roman" w:cs="Times New Roman"/>
          <w:sz w:val="28"/>
          <w:szCs w:val="28"/>
        </w:rPr>
        <w:t>tiek</w:t>
      </w:r>
      <w:r w:rsidR="003B69E6">
        <w:rPr>
          <w:rFonts w:ascii="Times New Roman" w:hAnsi="Times New Roman" w:cs="Times New Roman"/>
          <w:sz w:val="28"/>
          <w:szCs w:val="28"/>
        </w:rPr>
        <w:t xml:space="preserve"> </w:t>
      </w:r>
      <w:r w:rsidR="005542CC">
        <w:rPr>
          <w:rFonts w:ascii="Times New Roman" w:hAnsi="Times New Roman" w:cs="Times New Roman"/>
          <w:sz w:val="28"/>
          <w:szCs w:val="28"/>
        </w:rPr>
        <w:t>traktē</w:t>
      </w:r>
      <w:r w:rsidR="007A089C">
        <w:rPr>
          <w:rFonts w:ascii="Times New Roman" w:hAnsi="Times New Roman" w:cs="Times New Roman"/>
          <w:sz w:val="28"/>
          <w:szCs w:val="28"/>
        </w:rPr>
        <w:t>ts</w:t>
      </w:r>
      <w:r w:rsidR="005542CC">
        <w:rPr>
          <w:rFonts w:ascii="Times New Roman" w:hAnsi="Times New Roman" w:cs="Times New Roman"/>
          <w:sz w:val="28"/>
          <w:szCs w:val="28"/>
        </w:rPr>
        <w:t xml:space="preserve"> sociālās drošības </w:t>
      </w:r>
      <w:r w:rsidR="007A089C">
        <w:rPr>
          <w:rFonts w:ascii="Times New Roman" w:hAnsi="Times New Roman" w:cs="Times New Roman"/>
          <w:sz w:val="28"/>
          <w:szCs w:val="28"/>
        </w:rPr>
        <w:t>termins</w:t>
      </w:r>
      <w:r w:rsidR="005542CC">
        <w:rPr>
          <w:rFonts w:ascii="Times New Roman" w:hAnsi="Times New Roman" w:cs="Times New Roman"/>
          <w:sz w:val="28"/>
          <w:szCs w:val="28"/>
        </w:rPr>
        <w:t xml:space="preserve">, ņemot vērā, ka sociālās drošības jēdziens tiek definēts dažādi un tas var ietvert </w:t>
      </w:r>
      <w:r w:rsidR="006B077C">
        <w:rPr>
          <w:rFonts w:ascii="Times New Roman" w:hAnsi="Times New Roman" w:cs="Times New Roman"/>
          <w:sz w:val="28"/>
          <w:szCs w:val="28"/>
        </w:rPr>
        <w:t>arī i</w:t>
      </w:r>
      <w:r w:rsidR="00694622">
        <w:rPr>
          <w:rFonts w:ascii="Times New Roman" w:hAnsi="Times New Roman" w:cs="Times New Roman"/>
          <w:sz w:val="28"/>
          <w:szCs w:val="28"/>
        </w:rPr>
        <w:t>zglīt</w:t>
      </w:r>
      <w:r w:rsidR="006B077C">
        <w:rPr>
          <w:rFonts w:ascii="Times New Roman" w:hAnsi="Times New Roman" w:cs="Times New Roman"/>
          <w:sz w:val="28"/>
          <w:szCs w:val="28"/>
        </w:rPr>
        <w:t xml:space="preserve">ības un </w:t>
      </w:r>
      <w:r w:rsidR="00694622">
        <w:rPr>
          <w:rFonts w:ascii="Times New Roman" w:hAnsi="Times New Roman" w:cs="Times New Roman"/>
          <w:sz w:val="28"/>
          <w:szCs w:val="28"/>
        </w:rPr>
        <w:t xml:space="preserve">veselības </w:t>
      </w:r>
      <w:r w:rsidR="00D36789">
        <w:rPr>
          <w:rFonts w:ascii="Times New Roman" w:hAnsi="Times New Roman" w:cs="Times New Roman"/>
          <w:sz w:val="28"/>
          <w:szCs w:val="28"/>
        </w:rPr>
        <w:t>jomas</w:t>
      </w:r>
      <w:r w:rsidR="00694622">
        <w:rPr>
          <w:rFonts w:ascii="Times New Roman" w:hAnsi="Times New Roman" w:cs="Times New Roman"/>
          <w:sz w:val="28"/>
          <w:szCs w:val="28"/>
        </w:rPr>
        <w:t>.</w:t>
      </w:r>
    </w:p>
    <w:p w14:paraId="4F6BA0F0" w14:textId="77777777" w:rsidR="005542CC" w:rsidRDefault="005542CC" w:rsidP="00CF56E5">
      <w:pPr>
        <w:spacing w:after="0" w:line="240" w:lineRule="auto"/>
        <w:jc w:val="both"/>
        <w:rPr>
          <w:rFonts w:ascii="Times New Roman" w:hAnsi="Times New Roman" w:cs="Times New Roman"/>
          <w:sz w:val="28"/>
          <w:szCs w:val="28"/>
        </w:rPr>
      </w:pPr>
    </w:p>
    <w:p w14:paraId="6F09EC01" w14:textId="1CEDBFC1" w:rsidR="005542CC" w:rsidRDefault="00D36789"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H.Beitelis </w:t>
      </w:r>
      <w:r w:rsidR="005542CC">
        <w:rPr>
          <w:rFonts w:ascii="Times New Roman" w:hAnsi="Times New Roman" w:cs="Times New Roman"/>
          <w:sz w:val="28"/>
          <w:szCs w:val="28"/>
        </w:rPr>
        <w:t xml:space="preserve">atbild, ka </w:t>
      </w:r>
      <w:r>
        <w:rPr>
          <w:rFonts w:ascii="Times New Roman" w:hAnsi="Times New Roman" w:cs="Times New Roman"/>
          <w:sz w:val="28"/>
          <w:szCs w:val="28"/>
        </w:rPr>
        <w:t>detalizētāka informācija būs pieejama</w:t>
      </w:r>
      <w:r w:rsidR="00694622">
        <w:rPr>
          <w:rFonts w:ascii="Times New Roman" w:hAnsi="Times New Roman" w:cs="Times New Roman"/>
          <w:sz w:val="28"/>
          <w:szCs w:val="28"/>
        </w:rPr>
        <w:t xml:space="preserve"> konkursa nolikuma izstrādes laikā, </w:t>
      </w:r>
      <w:r>
        <w:rPr>
          <w:rFonts w:ascii="Times New Roman" w:hAnsi="Times New Roman" w:cs="Times New Roman"/>
          <w:sz w:val="28"/>
          <w:szCs w:val="28"/>
        </w:rPr>
        <w:t>tomēr</w:t>
      </w:r>
      <w:r w:rsidR="00694622">
        <w:rPr>
          <w:rFonts w:ascii="Times New Roman" w:hAnsi="Times New Roman" w:cs="Times New Roman"/>
          <w:sz w:val="28"/>
          <w:szCs w:val="28"/>
        </w:rPr>
        <w:t xml:space="preserve"> </w:t>
      </w:r>
      <w:r w:rsidR="00D75606">
        <w:rPr>
          <w:rFonts w:ascii="Times New Roman" w:hAnsi="Times New Roman" w:cs="Times New Roman"/>
          <w:sz w:val="28"/>
          <w:szCs w:val="28"/>
        </w:rPr>
        <w:t xml:space="preserve">sociālo drošību </w:t>
      </w:r>
      <w:r>
        <w:rPr>
          <w:rFonts w:ascii="Times New Roman" w:hAnsi="Times New Roman" w:cs="Times New Roman"/>
          <w:sz w:val="28"/>
          <w:szCs w:val="28"/>
        </w:rPr>
        <w:t>primāri attiecina uz</w:t>
      </w:r>
      <w:r w:rsidR="00D75606">
        <w:rPr>
          <w:rFonts w:ascii="Times New Roman" w:hAnsi="Times New Roman" w:cs="Times New Roman"/>
          <w:sz w:val="28"/>
          <w:szCs w:val="28"/>
        </w:rPr>
        <w:t xml:space="preserve"> </w:t>
      </w:r>
      <w:r w:rsidR="00694622">
        <w:rPr>
          <w:rFonts w:ascii="Times New Roman" w:hAnsi="Times New Roman" w:cs="Times New Roman"/>
          <w:sz w:val="28"/>
          <w:szCs w:val="28"/>
        </w:rPr>
        <w:t>mazāk aizsarg</w:t>
      </w:r>
      <w:r>
        <w:rPr>
          <w:rFonts w:ascii="Times New Roman" w:hAnsi="Times New Roman" w:cs="Times New Roman"/>
          <w:sz w:val="28"/>
          <w:szCs w:val="28"/>
        </w:rPr>
        <w:t>ātām</w:t>
      </w:r>
      <w:r w:rsidR="00694622">
        <w:rPr>
          <w:rFonts w:ascii="Times New Roman" w:hAnsi="Times New Roman" w:cs="Times New Roman"/>
          <w:sz w:val="28"/>
          <w:szCs w:val="28"/>
        </w:rPr>
        <w:t xml:space="preserve"> iedzīvotāju grup</w:t>
      </w:r>
      <w:r>
        <w:rPr>
          <w:rFonts w:ascii="Times New Roman" w:hAnsi="Times New Roman" w:cs="Times New Roman"/>
          <w:sz w:val="28"/>
          <w:szCs w:val="28"/>
        </w:rPr>
        <w:t>ām</w:t>
      </w:r>
      <w:r w:rsidR="00D75606">
        <w:rPr>
          <w:rFonts w:ascii="Times New Roman" w:hAnsi="Times New Roman" w:cs="Times New Roman"/>
          <w:sz w:val="28"/>
          <w:szCs w:val="28"/>
        </w:rPr>
        <w:t>, tāpēc šis pasākums aptver</w:t>
      </w:r>
      <w:r w:rsidR="00694622">
        <w:rPr>
          <w:rFonts w:ascii="Times New Roman" w:hAnsi="Times New Roman" w:cs="Times New Roman"/>
          <w:sz w:val="28"/>
          <w:szCs w:val="28"/>
        </w:rPr>
        <w:t xml:space="preserve"> </w:t>
      </w:r>
      <w:r>
        <w:rPr>
          <w:rFonts w:ascii="Times New Roman" w:hAnsi="Times New Roman" w:cs="Times New Roman"/>
          <w:sz w:val="28"/>
          <w:szCs w:val="28"/>
        </w:rPr>
        <w:t xml:space="preserve">tieši </w:t>
      </w:r>
      <w:r w:rsidR="00694622">
        <w:rPr>
          <w:rFonts w:ascii="Times New Roman" w:hAnsi="Times New Roman" w:cs="Times New Roman"/>
          <w:sz w:val="28"/>
          <w:szCs w:val="28"/>
        </w:rPr>
        <w:t>LM kompetences jom</w:t>
      </w:r>
      <w:r w:rsidR="00D75606">
        <w:rPr>
          <w:rFonts w:ascii="Times New Roman" w:hAnsi="Times New Roman" w:cs="Times New Roman"/>
          <w:sz w:val="28"/>
          <w:szCs w:val="28"/>
        </w:rPr>
        <w:t xml:space="preserve">as. </w:t>
      </w:r>
      <w:r w:rsidR="00694622">
        <w:rPr>
          <w:rFonts w:ascii="Times New Roman" w:hAnsi="Times New Roman" w:cs="Times New Roman"/>
          <w:sz w:val="28"/>
          <w:szCs w:val="28"/>
        </w:rPr>
        <w:t xml:space="preserve"> </w:t>
      </w:r>
    </w:p>
    <w:p w14:paraId="3923B45E" w14:textId="77777777" w:rsidR="007C795C" w:rsidRDefault="007C795C" w:rsidP="00CF56E5">
      <w:pPr>
        <w:spacing w:after="0" w:line="240" w:lineRule="auto"/>
        <w:jc w:val="both"/>
        <w:rPr>
          <w:rFonts w:ascii="Times New Roman" w:hAnsi="Times New Roman" w:cs="Times New Roman"/>
          <w:sz w:val="28"/>
          <w:szCs w:val="28"/>
        </w:rPr>
      </w:pPr>
    </w:p>
    <w:p w14:paraId="6D5F6661" w14:textId="5839E3F0" w:rsidR="00D75606" w:rsidRDefault="00D75606"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E.Celmiņa</w:t>
      </w:r>
      <w:r w:rsidR="00D36789">
        <w:rPr>
          <w:rFonts w:ascii="Times New Roman" w:hAnsi="Times New Roman" w:cs="Times New Roman"/>
          <w:sz w:val="28"/>
          <w:szCs w:val="28"/>
        </w:rPr>
        <w:t xml:space="preserve"> jautā</w:t>
      </w:r>
      <w:r>
        <w:rPr>
          <w:rFonts w:ascii="Times New Roman" w:hAnsi="Times New Roman" w:cs="Times New Roman"/>
          <w:sz w:val="28"/>
          <w:szCs w:val="28"/>
        </w:rPr>
        <w:t>, vai</w:t>
      </w:r>
      <w:r w:rsidR="00D36789">
        <w:rPr>
          <w:rFonts w:ascii="Times New Roman" w:hAnsi="Times New Roman" w:cs="Times New Roman"/>
          <w:sz w:val="28"/>
          <w:szCs w:val="28"/>
        </w:rPr>
        <w:t>,</w:t>
      </w:r>
      <w:r>
        <w:rPr>
          <w:rFonts w:ascii="Times New Roman" w:hAnsi="Times New Roman" w:cs="Times New Roman"/>
          <w:sz w:val="28"/>
          <w:szCs w:val="28"/>
        </w:rPr>
        <w:t xml:space="preserve"> plānojot šo pasākumu</w:t>
      </w:r>
      <w:r w:rsidR="00D36789">
        <w:rPr>
          <w:rFonts w:ascii="Times New Roman" w:hAnsi="Times New Roman" w:cs="Times New Roman"/>
          <w:sz w:val="28"/>
          <w:szCs w:val="28"/>
        </w:rPr>
        <w:t>,</w:t>
      </w:r>
      <w:r>
        <w:rPr>
          <w:rFonts w:ascii="Times New Roman" w:hAnsi="Times New Roman" w:cs="Times New Roman"/>
          <w:sz w:val="28"/>
          <w:szCs w:val="28"/>
        </w:rPr>
        <w:t xml:space="preserve"> ir bijušas sarunas ar kādu no LM kolēģiem?</w:t>
      </w:r>
    </w:p>
    <w:p w14:paraId="1DA61245" w14:textId="77777777" w:rsidR="00D75606" w:rsidRDefault="00D75606" w:rsidP="00CF56E5">
      <w:pPr>
        <w:spacing w:after="0" w:line="240" w:lineRule="auto"/>
        <w:jc w:val="both"/>
        <w:rPr>
          <w:rFonts w:ascii="Times New Roman" w:hAnsi="Times New Roman" w:cs="Times New Roman"/>
          <w:sz w:val="28"/>
          <w:szCs w:val="28"/>
        </w:rPr>
      </w:pPr>
    </w:p>
    <w:p w14:paraId="7343B9EC" w14:textId="59A9BAC2" w:rsidR="00D75606" w:rsidRDefault="00D36789"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H.Beitelis </w:t>
      </w:r>
      <w:r w:rsidR="00D75606">
        <w:rPr>
          <w:rFonts w:ascii="Times New Roman" w:hAnsi="Times New Roman" w:cs="Times New Roman"/>
          <w:sz w:val="28"/>
          <w:szCs w:val="28"/>
        </w:rPr>
        <w:t xml:space="preserve">atbild, ka sarunas ar LM pārstāvjiem nav bijušas, ņemot vērā, ka </w:t>
      </w:r>
      <w:r>
        <w:rPr>
          <w:rFonts w:ascii="Times New Roman" w:hAnsi="Times New Roman" w:cs="Times New Roman"/>
          <w:sz w:val="28"/>
          <w:szCs w:val="28"/>
        </w:rPr>
        <w:t>nedēļu</w:t>
      </w:r>
      <w:r w:rsidR="00D75606">
        <w:rPr>
          <w:rFonts w:ascii="Times New Roman" w:hAnsi="Times New Roman" w:cs="Times New Roman"/>
          <w:sz w:val="28"/>
          <w:szCs w:val="28"/>
        </w:rPr>
        <w:t xml:space="preserve"> pirms </w:t>
      </w:r>
      <w:r>
        <w:rPr>
          <w:rFonts w:ascii="Times New Roman" w:hAnsi="Times New Roman" w:cs="Times New Roman"/>
          <w:sz w:val="28"/>
          <w:szCs w:val="28"/>
        </w:rPr>
        <w:t>Atveseļošanās un noturības mehānisma plāna apstiprināšanas valdībā</w:t>
      </w:r>
      <w:r w:rsidR="00D75606">
        <w:rPr>
          <w:rFonts w:ascii="Times New Roman" w:hAnsi="Times New Roman" w:cs="Times New Roman"/>
          <w:sz w:val="28"/>
          <w:szCs w:val="28"/>
        </w:rPr>
        <w:t xml:space="preserve"> </w:t>
      </w:r>
      <w:r>
        <w:rPr>
          <w:rFonts w:ascii="Times New Roman" w:hAnsi="Times New Roman" w:cs="Times New Roman"/>
          <w:sz w:val="28"/>
          <w:szCs w:val="28"/>
        </w:rPr>
        <w:t>tika saņemts</w:t>
      </w:r>
      <w:r w:rsidR="00D75606">
        <w:rPr>
          <w:rFonts w:ascii="Times New Roman" w:hAnsi="Times New Roman" w:cs="Times New Roman"/>
          <w:sz w:val="28"/>
          <w:szCs w:val="28"/>
        </w:rPr>
        <w:t xml:space="preserve"> uzdevums no Finanšu ministrijas ieplānot šādu pasākumu</w:t>
      </w:r>
      <w:r>
        <w:rPr>
          <w:rFonts w:ascii="Times New Roman" w:hAnsi="Times New Roman" w:cs="Times New Roman"/>
          <w:sz w:val="28"/>
          <w:szCs w:val="28"/>
        </w:rPr>
        <w:t>, tāpēc</w:t>
      </w:r>
      <w:r w:rsidR="00344BEF">
        <w:rPr>
          <w:rFonts w:ascii="Times New Roman" w:hAnsi="Times New Roman" w:cs="Times New Roman"/>
          <w:sz w:val="28"/>
          <w:szCs w:val="28"/>
        </w:rPr>
        <w:t xml:space="preserve"> </w:t>
      </w:r>
      <w:r>
        <w:rPr>
          <w:rFonts w:ascii="Times New Roman" w:hAnsi="Times New Roman" w:cs="Times New Roman"/>
          <w:sz w:val="28"/>
          <w:szCs w:val="28"/>
        </w:rPr>
        <w:t xml:space="preserve">laika un kapacitātes trūkuma dēļ pasākuma plānošanā </w:t>
      </w:r>
      <w:r w:rsidR="00344BEF">
        <w:rPr>
          <w:rFonts w:ascii="Times New Roman" w:hAnsi="Times New Roman" w:cs="Times New Roman"/>
          <w:sz w:val="28"/>
          <w:szCs w:val="28"/>
        </w:rPr>
        <w:t>nebij</w:t>
      </w:r>
      <w:r>
        <w:rPr>
          <w:rFonts w:ascii="Times New Roman" w:hAnsi="Times New Roman" w:cs="Times New Roman"/>
          <w:sz w:val="28"/>
          <w:szCs w:val="28"/>
        </w:rPr>
        <w:t>a iespējams iesaistīt LM</w:t>
      </w:r>
      <w:r w:rsidR="00344BEF">
        <w:rPr>
          <w:rFonts w:ascii="Times New Roman" w:hAnsi="Times New Roman" w:cs="Times New Roman"/>
          <w:sz w:val="28"/>
          <w:szCs w:val="28"/>
        </w:rPr>
        <w:t xml:space="preserve">. </w:t>
      </w:r>
    </w:p>
    <w:p w14:paraId="0E3326E0" w14:textId="77777777" w:rsidR="00344BEF" w:rsidRDefault="00344BEF" w:rsidP="00CF56E5">
      <w:pPr>
        <w:spacing w:after="0" w:line="240" w:lineRule="auto"/>
        <w:jc w:val="both"/>
        <w:rPr>
          <w:rFonts w:ascii="Times New Roman" w:hAnsi="Times New Roman" w:cs="Times New Roman"/>
          <w:sz w:val="28"/>
          <w:szCs w:val="28"/>
        </w:rPr>
      </w:pPr>
    </w:p>
    <w:p w14:paraId="1F02A793" w14:textId="614CD180" w:rsidR="00344BEF" w:rsidRDefault="00D36789"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E.Celmiņa</w:t>
      </w:r>
      <w:r w:rsidR="00344BEF">
        <w:rPr>
          <w:rFonts w:ascii="Times New Roman" w:hAnsi="Times New Roman" w:cs="Times New Roman"/>
          <w:sz w:val="28"/>
          <w:szCs w:val="28"/>
        </w:rPr>
        <w:t xml:space="preserve"> komentē, ka </w:t>
      </w:r>
      <w:r>
        <w:rPr>
          <w:rFonts w:ascii="Times New Roman" w:hAnsi="Times New Roman" w:cs="Times New Roman"/>
          <w:sz w:val="28"/>
          <w:szCs w:val="28"/>
        </w:rPr>
        <w:t>LM būtu ieinteresēta</w:t>
      </w:r>
      <w:r w:rsidR="00344BEF">
        <w:rPr>
          <w:rFonts w:ascii="Times New Roman" w:hAnsi="Times New Roman" w:cs="Times New Roman"/>
          <w:sz w:val="28"/>
          <w:szCs w:val="28"/>
        </w:rPr>
        <w:t xml:space="preserve"> uzzināt vairāk</w:t>
      </w:r>
      <w:r>
        <w:rPr>
          <w:rFonts w:ascii="Times New Roman" w:hAnsi="Times New Roman" w:cs="Times New Roman"/>
          <w:sz w:val="28"/>
          <w:szCs w:val="28"/>
        </w:rPr>
        <w:t xml:space="preserve"> par šī pasākuma ievaru</w:t>
      </w:r>
      <w:r w:rsidR="00344BEF">
        <w:rPr>
          <w:rFonts w:ascii="Times New Roman" w:hAnsi="Times New Roman" w:cs="Times New Roman"/>
          <w:sz w:val="28"/>
          <w:szCs w:val="28"/>
        </w:rPr>
        <w:t xml:space="preserve">, </w:t>
      </w:r>
      <w:r w:rsidR="00280F78">
        <w:rPr>
          <w:rFonts w:ascii="Times New Roman" w:hAnsi="Times New Roman" w:cs="Times New Roman"/>
          <w:sz w:val="28"/>
          <w:szCs w:val="28"/>
        </w:rPr>
        <w:t xml:space="preserve">gan </w:t>
      </w:r>
      <w:r w:rsidR="00344BEF">
        <w:rPr>
          <w:rFonts w:ascii="Times New Roman" w:hAnsi="Times New Roman" w:cs="Times New Roman"/>
          <w:sz w:val="28"/>
          <w:szCs w:val="28"/>
        </w:rPr>
        <w:t xml:space="preserve">dodot savu redzējumu, </w:t>
      </w:r>
      <w:r w:rsidR="00280F78">
        <w:rPr>
          <w:rFonts w:ascii="Times New Roman" w:hAnsi="Times New Roman" w:cs="Times New Roman"/>
          <w:sz w:val="28"/>
          <w:szCs w:val="28"/>
        </w:rPr>
        <w:t xml:space="preserve">gan </w:t>
      </w:r>
      <w:r>
        <w:rPr>
          <w:rFonts w:ascii="Times New Roman" w:hAnsi="Times New Roman" w:cs="Times New Roman"/>
          <w:sz w:val="28"/>
          <w:szCs w:val="28"/>
        </w:rPr>
        <w:t>attiecībā uz NVO darbības efektivitātes mērīšanu</w:t>
      </w:r>
      <w:r w:rsidR="00344BEF">
        <w:rPr>
          <w:rFonts w:ascii="Times New Roman" w:hAnsi="Times New Roman" w:cs="Times New Roman"/>
          <w:sz w:val="28"/>
          <w:szCs w:val="28"/>
        </w:rPr>
        <w:t xml:space="preserve">. </w:t>
      </w:r>
      <w:bookmarkStart w:id="1" w:name="_GoBack"/>
      <w:bookmarkEnd w:id="1"/>
    </w:p>
    <w:p w14:paraId="4FBA57A2" w14:textId="77777777" w:rsidR="00344BEF" w:rsidRDefault="00344BEF" w:rsidP="00CF56E5">
      <w:pPr>
        <w:spacing w:after="0" w:line="240" w:lineRule="auto"/>
        <w:jc w:val="both"/>
        <w:rPr>
          <w:rFonts w:ascii="Times New Roman" w:hAnsi="Times New Roman" w:cs="Times New Roman"/>
          <w:sz w:val="28"/>
          <w:szCs w:val="28"/>
        </w:rPr>
      </w:pPr>
    </w:p>
    <w:p w14:paraId="3AC0C715" w14:textId="46084544" w:rsidR="00344BEF" w:rsidRDefault="0072232F" w:rsidP="00CF56E5">
      <w:pPr>
        <w:spacing w:after="0" w:line="240" w:lineRule="auto"/>
        <w:jc w:val="both"/>
        <w:rPr>
          <w:rFonts w:ascii="Times New Roman" w:hAnsi="Times New Roman" w:cs="Times New Roman"/>
          <w:sz w:val="28"/>
          <w:szCs w:val="28"/>
        </w:rPr>
      </w:pPr>
      <w:r w:rsidRPr="008C7A18">
        <w:rPr>
          <w:rFonts w:ascii="Times New Roman" w:hAnsi="Times New Roman" w:cs="Times New Roman"/>
          <w:sz w:val="28"/>
          <w:szCs w:val="28"/>
        </w:rPr>
        <w:t xml:space="preserve">S.Sniķere </w:t>
      </w:r>
      <w:r w:rsidR="00344BEF" w:rsidRPr="008C7A18">
        <w:rPr>
          <w:rFonts w:ascii="Times New Roman" w:hAnsi="Times New Roman" w:cs="Times New Roman"/>
          <w:sz w:val="28"/>
          <w:szCs w:val="28"/>
        </w:rPr>
        <w:t>sniedz prezentāciju</w:t>
      </w:r>
      <w:r w:rsidR="008C7A18">
        <w:rPr>
          <w:rFonts w:ascii="Times New Roman" w:hAnsi="Times New Roman" w:cs="Times New Roman"/>
          <w:sz w:val="28"/>
          <w:szCs w:val="28"/>
        </w:rPr>
        <w:t xml:space="preserve"> </w:t>
      </w:r>
      <w:r w:rsidR="000F493F">
        <w:rPr>
          <w:rFonts w:ascii="Times New Roman" w:hAnsi="Times New Roman" w:cs="Times New Roman"/>
          <w:sz w:val="28"/>
          <w:szCs w:val="28"/>
        </w:rPr>
        <w:t>par PKC sadarbībā ar VK un nozaru ministrijām plānoto pasākumu preventīvās atbalsta sistēmas izveidei veselīgai bērnu attīstībai un pašrealizācijai (pielikums nr. 6).</w:t>
      </w:r>
    </w:p>
    <w:p w14:paraId="5F19DBA8" w14:textId="77777777" w:rsidR="00344BEF" w:rsidRDefault="00344BEF" w:rsidP="00CF56E5">
      <w:pPr>
        <w:spacing w:after="0" w:line="240" w:lineRule="auto"/>
        <w:jc w:val="both"/>
        <w:rPr>
          <w:rFonts w:ascii="Times New Roman" w:hAnsi="Times New Roman" w:cs="Times New Roman"/>
          <w:sz w:val="28"/>
          <w:szCs w:val="28"/>
        </w:rPr>
      </w:pPr>
    </w:p>
    <w:p w14:paraId="7E0CB02B" w14:textId="1D14D821" w:rsidR="00344BEF" w:rsidRDefault="00344BEF"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E.Celmiņa pateicas par sniegto prezentāciju, piebilstot, ka šis ir ļoti </w:t>
      </w:r>
      <w:r w:rsidR="00A971E6">
        <w:rPr>
          <w:rFonts w:ascii="Times New Roman" w:hAnsi="Times New Roman" w:cs="Times New Roman"/>
          <w:sz w:val="28"/>
          <w:szCs w:val="28"/>
        </w:rPr>
        <w:t>vērienīgs</w:t>
      </w:r>
      <w:r>
        <w:rPr>
          <w:rFonts w:ascii="Times New Roman" w:hAnsi="Times New Roman" w:cs="Times New Roman"/>
          <w:sz w:val="28"/>
          <w:szCs w:val="28"/>
        </w:rPr>
        <w:t xml:space="preserve"> </w:t>
      </w:r>
      <w:r w:rsidR="00A971E6">
        <w:rPr>
          <w:rFonts w:ascii="Times New Roman" w:hAnsi="Times New Roman" w:cs="Times New Roman"/>
          <w:sz w:val="28"/>
          <w:szCs w:val="28"/>
        </w:rPr>
        <w:t>atbalsts vēr</w:t>
      </w:r>
      <w:r w:rsidR="00280F78">
        <w:rPr>
          <w:rFonts w:ascii="Times New Roman" w:hAnsi="Times New Roman" w:cs="Times New Roman"/>
          <w:sz w:val="28"/>
          <w:szCs w:val="28"/>
        </w:rPr>
        <w:t>s</w:t>
      </w:r>
      <w:r w:rsidR="00A971E6">
        <w:rPr>
          <w:rFonts w:ascii="Times New Roman" w:hAnsi="Times New Roman" w:cs="Times New Roman"/>
          <w:sz w:val="28"/>
          <w:szCs w:val="28"/>
        </w:rPr>
        <w:t>ts tieši</w:t>
      </w:r>
      <w:r>
        <w:rPr>
          <w:rFonts w:ascii="Times New Roman" w:hAnsi="Times New Roman" w:cs="Times New Roman"/>
          <w:sz w:val="28"/>
          <w:szCs w:val="28"/>
        </w:rPr>
        <w:t xml:space="preserve"> uz</w:t>
      </w:r>
      <w:r w:rsidR="00A971E6">
        <w:rPr>
          <w:rFonts w:ascii="Times New Roman" w:hAnsi="Times New Roman" w:cs="Times New Roman"/>
          <w:sz w:val="28"/>
          <w:szCs w:val="28"/>
        </w:rPr>
        <w:t xml:space="preserve"> riska grupu</w:t>
      </w:r>
      <w:r>
        <w:rPr>
          <w:rFonts w:ascii="Times New Roman" w:hAnsi="Times New Roman" w:cs="Times New Roman"/>
          <w:sz w:val="28"/>
          <w:szCs w:val="28"/>
        </w:rPr>
        <w:t xml:space="preserve"> </w:t>
      </w:r>
      <w:r w:rsidR="00A971E6">
        <w:rPr>
          <w:rFonts w:ascii="Times New Roman" w:hAnsi="Times New Roman" w:cs="Times New Roman"/>
          <w:sz w:val="28"/>
          <w:szCs w:val="28"/>
        </w:rPr>
        <w:t>bērniem</w:t>
      </w:r>
      <w:r>
        <w:rPr>
          <w:rFonts w:ascii="Times New Roman" w:hAnsi="Times New Roman" w:cs="Times New Roman"/>
          <w:sz w:val="28"/>
          <w:szCs w:val="28"/>
        </w:rPr>
        <w:t xml:space="preserve">. </w:t>
      </w:r>
    </w:p>
    <w:p w14:paraId="2D4844D1" w14:textId="77777777" w:rsidR="00344BEF" w:rsidRDefault="00344BEF" w:rsidP="00CF56E5">
      <w:pPr>
        <w:spacing w:after="0" w:line="240" w:lineRule="auto"/>
        <w:jc w:val="both"/>
        <w:rPr>
          <w:rFonts w:ascii="Times New Roman" w:hAnsi="Times New Roman" w:cs="Times New Roman"/>
          <w:sz w:val="28"/>
          <w:szCs w:val="28"/>
        </w:rPr>
      </w:pPr>
    </w:p>
    <w:p w14:paraId="4884D0C7" w14:textId="56980128" w:rsidR="00344BEF" w:rsidRDefault="00A971E6"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S.Feifere </w:t>
      </w:r>
      <w:r w:rsidR="00344BEF">
        <w:rPr>
          <w:rFonts w:ascii="Times New Roman" w:hAnsi="Times New Roman" w:cs="Times New Roman"/>
          <w:sz w:val="28"/>
          <w:szCs w:val="28"/>
        </w:rPr>
        <w:t>sniedz prezentāciju</w:t>
      </w:r>
      <w:r>
        <w:rPr>
          <w:rFonts w:ascii="Times New Roman" w:hAnsi="Times New Roman" w:cs="Times New Roman"/>
          <w:sz w:val="28"/>
          <w:szCs w:val="28"/>
        </w:rPr>
        <w:t xml:space="preserve"> par IZM </w:t>
      </w:r>
      <w:r w:rsidR="00B60416">
        <w:rPr>
          <w:rFonts w:ascii="Times New Roman" w:hAnsi="Times New Roman" w:cs="Times New Roman"/>
          <w:sz w:val="28"/>
          <w:szCs w:val="28"/>
        </w:rPr>
        <w:t xml:space="preserve">plānotajiem pasākumiem sociālās atstumtības mazināšanai </w:t>
      </w:r>
      <w:r w:rsidR="000F493F">
        <w:rPr>
          <w:rFonts w:ascii="Times New Roman" w:hAnsi="Times New Roman" w:cs="Times New Roman"/>
          <w:sz w:val="28"/>
          <w:szCs w:val="28"/>
        </w:rPr>
        <w:t>(pielikums nr. 7).</w:t>
      </w:r>
    </w:p>
    <w:p w14:paraId="3E83BB29" w14:textId="77777777" w:rsidR="000C4E01" w:rsidRDefault="000C4E01" w:rsidP="00CF56E5">
      <w:pPr>
        <w:spacing w:after="0" w:line="240" w:lineRule="auto"/>
        <w:jc w:val="both"/>
        <w:rPr>
          <w:rFonts w:ascii="Times New Roman" w:hAnsi="Times New Roman" w:cs="Times New Roman"/>
          <w:sz w:val="28"/>
          <w:szCs w:val="28"/>
        </w:rPr>
      </w:pPr>
    </w:p>
    <w:p w14:paraId="5EAFDD2C" w14:textId="024C58F8" w:rsidR="000C4E01" w:rsidRDefault="000C4E01"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E.Celmiņa jautā, vai IZM turpinās </w:t>
      </w:r>
      <w:r w:rsidR="00E52946">
        <w:rPr>
          <w:rFonts w:ascii="Times New Roman" w:hAnsi="Times New Roman" w:cs="Times New Roman"/>
          <w:sz w:val="28"/>
          <w:szCs w:val="28"/>
        </w:rPr>
        <w:t xml:space="preserve">nodrošināt </w:t>
      </w:r>
      <w:r>
        <w:rPr>
          <w:rFonts w:ascii="Times New Roman" w:hAnsi="Times New Roman" w:cs="Times New Roman"/>
          <w:sz w:val="28"/>
          <w:szCs w:val="28"/>
        </w:rPr>
        <w:t>atbalstu bērniem ar i</w:t>
      </w:r>
      <w:r w:rsidR="00E52946">
        <w:rPr>
          <w:rFonts w:ascii="Times New Roman" w:hAnsi="Times New Roman" w:cs="Times New Roman"/>
          <w:sz w:val="28"/>
          <w:szCs w:val="28"/>
        </w:rPr>
        <w:t>nvaliditāti, piemēram, attiecībā</w:t>
      </w:r>
      <w:r>
        <w:rPr>
          <w:rFonts w:ascii="Times New Roman" w:hAnsi="Times New Roman" w:cs="Times New Roman"/>
          <w:sz w:val="28"/>
          <w:szCs w:val="28"/>
        </w:rPr>
        <w:t xml:space="preserve"> uz mācību </w:t>
      </w:r>
      <w:r w:rsidR="00E52946">
        <w:rPr>
          <w:rFonts w:ascii="Times New Roman" w:hAnsi="Times New Roman" w:cs="Times New Roman"/>
          <w:sz w:val="28"/>
          <w:szCs w:val="28"/>
        </w:rPr>
        <w:t>un metodoloģisko materiālu veidošanu un atbalsta pasākumiem</w:t>
      </w:r>
      <w:r>
        <w:rPr>
          <w:rFonts w:ascii="Times New Roman" w:hAnsi="Times New Roman" w:cs="Times New Roman"/>
          <w:sz w:val="28"/>
          <w:szCs w:val="28"/>
        </w:rPr>
        <w:t>?</w:t>
      </w:r>
    </w:p>
    <w:p w14:paraId="667D9D69" w14:textId="77777777" w:rsidR="000C4E01" w:rsidRDefault="000C4E01" w:rsidP="00CF56E5">
      <w:pPr>
        <w:spacing w:after="0" w:line="240" w:lineRule="auto"/>
        <w:jc w:val="both"/>
        <w:rPr>
          <w:rFonts w:ascii="Times New Roman" w:hAnsi="Times New Roman" w:cs="Times New Roman"/>
          <w:sz w:val="28"/>
          <w:szCs w:val="28"/>
        </w:rPr>
      </w:pPr>
    </w:p>
    <w:p w14:paraId="6CB10BFA" w14:textId="0E810186" w:rsidR="000C4E01" w:rsidRDefault="00E52946"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S.Feifere </w:t>
      </w:r>
      <w:r w:rsidR="000C4E01">
        <w:rPr>
          <w:rFonts w:ascii="Times New Roman" w:hAnsi="Times New Roman" w:cs="Times New Roman"/>
          <w:sz w:val="28"/>
          <w:szCs w:val="28"/>
        </w:rPr>
        <w:t>atbild, ka ir papildus plānot</w:t>
      </w:r>
      <w:r>
        <w:rPr>
          <w:rFonts w:ascii="Times New Roman" w:hAnsi="Times New Roman" w:cs="Times New Roman"/>
          <w:sz w:val="28"/>
          <w:szCs w:val="28"/>
        </w:rPr>
        <w:t>i dažādi pasākumi gan infrastruktūras</w:t>
      </w:r>
      <w:r w:rsidR="000C4E01">
        <w:rPr>
          <w:rFonts w:ascii="Times New Roman" w:hAnsi="Times New Roman" w:cs="Times New Roman"/>
          <w:sz w:val="28"/>
          <w:szCs w:val="28"/>
        </w:rPr>
        <w:t xml:space="preserve"> </w:t>
      </w:r>
      <w:r>
        <w:rPr>
          <w:rFonts w:ascii="Times New Roman" w:hAnsi="Times New Roman" w:cs="Times New Roman"/>
          <w:sz w:val="28"/>
          <w:szCs w:val="28"/>
        </w:rPr>
        <w:t>uzlabošanai</w:t>
      </w:r>
      <w:r w:rsidR="000C4E01">
        <w:rPr>
          <w:rFonts w:ascii="Times New Roman" w:hAnsi="Times New Roman" w:cs="Times New Roman"/>
          <w:sz w:val="28"/>
          <w:szCs w:val="28"/>
        </w:rPr>
        <w:t xml:space="preserve"> spec</w:t>
      </w:r>
      <w:r>
        <w:rPr>
          <w:rFonts w:ascii="Times New Roman" w:hAnsi="Times New Roman" w:cs="Times New Roman"/>
          <w:sz w:val="28"/>
          <w:szCs w:val="28"/>
        </w:rPr>
        <w:t>iālās</w:t>
      </w:r>
      <w:r w:rsidR="000C4E01">
        <w:rPr>
          <w:rFonts w:ascii="Times New Roman" w:hAnsi="Times New Roman" w:cs="Times New Roman"/>
          <w:sz w:val="28"/>
          <w:szCs w:val="28"/>
        </w:rPr>
        <w:t xml:space="preserve"> </w:t>
      </w:r>
      <w:r>
        <w:rPr>
          <w:rFonts w:ascii="Times New Roman" w:hAnsi="Times New Roman" w:cs="Times New Roman"/>
          <w:sz w:val="28"/>
          <w:szCs w:val="28"/>
        </w:rPr>
        <w:t>izglītības</w:t>
      </w:r>
      <w:r w:rsidR="000C4E01">
        <w:rPr>
          <w:rFonts w:ascii="Times New Roman" w:hAnsi="Times New Roman" w:cs="Times New Roman"/>
          <w:sz w:val="28"/>
          <w:szCs w:val="28"/>
        </w:rPr>
        <w:t xml:space="preserve"> iestādēs, </w:t>
      </w:r>
      <w:r w:rsidR="00280F78">
        <w:rPr>
          <w:rFonts w:ascii="Times New Roman" w:hAnsi="Times New Roman" w:cs="Times New Roman"/>
          <w:sz w:val="28"/>
          <w:szCs w:val="28"/>
        </w:rPr>
        <w:t xml:space="preserve">gan </w:t>
      </w:r>
      <w:r w:rsidR="000C4E01">
        <w:rPr>
          <w:rFonts w:ascii="Times New Roman" w:hAnsi="Times New Roman" w:cs="Times New Roman"/>
          <w:sz w:val="28"/>
          <w:szCs w:val="28"/>
        </w:rPr>
        <w:t>asistīvo tehnol</w:t>
      </w:r>
      <w:r>
        <w:rPr>
          <w:rFonts w:ascii="Times New Roman" w:hAnsi="Times New Roman" w:cs="Times New Roman"/>
          <w:sz w:val="28"/>
          <w:szCs w:val="28"/>
        </w:rPr>
        <w:t>oģiju apmaiņas sistēmas izveidei</w:t>
      </w:r>
      <w:r w:rsidR="000C4E01">
        <w:rPr>
          <w:rFonts w:ascii="Times New Roman" w:hAnsi="Times New Roman" w:cs="Times New Roman"/>
          <w:sz w:val="28"/>
          <w:szCs w:val="28"/>
        </w:rPr>
        <w:t xml:space="preserve"> izglītības sistēmas ietvaros </w:t>
      </w:r>
      <w:r>
        <w:rPr>
          <w:rFonts w:ascii="Times New Roman" w:hAnsi="Times New Roman" w:cs="Times New Roman"/>
          <w:sz w:val="28"/>
          <w:szCs w:val="28"/>
        </w:rPr>
        <w:t xml:space="preserve">sadarbībā ar PKC. Tāpat ir plānota </w:t>
      </w:r>
      <w:r w:rsidR="000C4E01">
        <w:rPr>
          <w:rFonts w:ascii="Times New Roman" w:hAnsi="Times New Roman" w:cs="Times New Roman"/>
          <w:sz w:val="28"/>
          <w:szCs w:val="28"/>
        </w:rPr>
        <w:t xml:space="preserve">esošā periodā izveidoto mācību līdzekļu uzturēšana un attīstība, </w:t>
      </w:r>
      <w:r>
        <w:rPr>
          <w:rFonts w:ascii="Times New Roman" w:hAnsi="Times New Roman" w:cs="Times New Roman"/>
          <w:sz w:val="28"/>
          <w:szCs w:val="28"/>
        </w:rPr>
        <w:t xml:space="preserve">kā arī </w:t>
      </w:r>
      <w:r w:rsidR="00F54F67">
        <w:rPr>
          <w:rFonts w:ascii="Times New Roman" w:hAnsi="Times New Roman" w:cs="Times New Roman"/>
          <w:sz w:val="28"/>
          <w:szCs w:val="28"/>
        </w:rPr>
        <w:t>ir pa</w:t>
      </w:r>
      <w:r w:rsidR="00280F78">
        <w:rPr>
          <w:rFonts w:ascii="Times New Roman" w:hAnsi="Times New Roman" w:cs="Times New Roman"/>
          <w:sz w:val="28"/>
          <w:szCs w:val="28"/>
        </w:rPr>
        <w:t>r</w:t>
      </w:r>
      <w:r w:rsidR="00F54F67">
        <w:rPr>
          <w:rFonts w:ascii="Times New Roman" w:hAnsi="Times New Roman" w:cs="Times New Roman"/>
          <w:sz w:val="28"/>
          <w:szCs w:val="28"/>
        </w:rPr>
        <w:t>edzēts nodrošināt</w:t>
      </w:r>
      <w:r>
        <w:rPr>
          <w:rFonts w:ascii="Times New Roman" w:hAnsi="Times New Roman" w:cs="Times New Roman"/>
          <w:sz w:val="28"/>
          <w:szCs w:val="28"/>
        </w:rPr>
        <w:t xml:space="preserve"> </w:t>
      </w:r>
      <w:r w:rsidR="000C4E01">
        <w:rPr>
          <w:rFonts w:ascii="Times New Roman" w:hAnsi="Times New Roman" w:cs="Times New Roman"/>
          <w:sz w:val="28"/>
          <w:szCs w:val="28"/>
        </w:rPr>
        <w:t>valsts līmeņa metodisko funkciju pedagogiem saistībā ar iekļaujošo izglītību.</w:t>
      </w:r>
    </w:p>
    <w:p w14:paraId="29A76626" w14:textId="77777777" w:rsidR="000C4E01" w:rsidRDefault="000C4E01" w:rsidP="00CF56E5">
      <w:pPr>
        <w:spacing w:after="0" w:line="240" w:lineRule="auto"/>
        <w:jc w:val="both"/>
        <w:rPr>
          <w:rFonts w:ascii="Times New Roman" w:hAnsi="Times New Roman" w:cs="Times New Roman"/>
          <w:sz w:val="28"/>
          <w:szCs w:val="28"/>
        </w:rPr>
      </w:pPr>
    </w:p>
    <w:p w14:paraId="160685F1" w14:textId="235167F6" w:rsidR="000C4E01" w:rsidRDefault="00F54F67"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D.Kretalovs</w:t>
      </w:r>
      <w:r w:rsidR="000C4E01">
        <w:rPr>
          <w:rFonts w:ascii="Times New Roman" w:hAnsi="Times New Roman" w:cs="Times New Roman"/>
          <w:sz w:val="28"/>
          <w:szCs w:val="28"/>
        </w:rPr>
        <w:t xml:space="preserve"> sniedz prezentāciju </w:t>
      </w:r>
      <w:r>
        <w:rPr>
          <w:rFonts w:ascii="Times New Roman" w:hAnsi="Times New Roman" w:cs="Times New Roman"/>
          <w:sz w:val="28"/>
          <w:szCs w:val="28"/>
        </w:rPr>
        <w:t xml:space="preserve">par </w:t>
      </w:r>
      <w:r w:rsidR="00250895">
        <w:rPr>
          <w:rFonts w:ascii="Times New Roman" w:hAnsi="Times New Roman" w:cs="Times New Roman"/>
          <w:sz w:val="28"/>
          <w:szCs w:val="28"/>
        </w:rPr>
        <w:t>KM</w:t>
      </w:r>
      <w:r w:rsidR="00250895" w:rsidRPr="00250895">
        <w:rPr>
          <w:rFonts w:ascii="Times New Roman" w:hAnsi="Times New Roman" w:cs="Times New Roman"/>
          <w:sz w:val="28"/>
          <w:szCs w:val="28"/>
        </w:rPr>
        <w:t xml:space="preserve"> plānot</w:t>
      </w:r>
      <w:r w:rsidR="00280F78">
        <w:rPr>
          <w:rFonts w:ascii="Times New Roman" w:hAnsi="Times New Roman" w:cs="Times New Roman"/>
          <w:sz w:val="28"/>
          <w:szCs w:val="28"/>
        </w:rPr>
        <w:t>aj</w:t>
      </w:r>
      <w:r w:rsidR="00250895" w:rsidRPr="00250895">
        <w:rPr>
          <w:rFonts w:ascii="Times New Roman" w:hAnsi="Times New Roman" w:cs="Times New Roman"/>
          <w:sz w:val="28"/>
          <w:szCs w:val="28"/>
        </w:rPr>
        <w:t>ā</w:t>
      </w:r>
      <w:r w:rsidR="00280F78">
        <w:rPr>
          <w:rFonts w:ascii="Times New Roman" w:hAnsi="Times New Roman" w:cs="Times New Roman"/>
          <w:sz w:val="28"/>
          <w:szCs w:val="28"/>
        </w:rPr>
        <w:t>m</w:t>
      </w:r>
      <w:r w:rsidR="00250895" w:rsidRPr="00250895">
        <w:rPr>
          <w:rFonts w:ascii="Times New Roman" w:hAnsi="Times New Roman" w:cs="Times New Roman"/>
          <w:sz w:val="28"/>
          <w:szCs w:val="28"/>
        </w:rPr>
        <w:t xml:space="preserve"> investīcij</w:t>
      </w:r>
      <w:r w:rsidR="00280F78">
        <w:rPr>
          <w:rFonts w:ascii="Times New Roman" w:hAnsi="Times New Roman" w:cs="Times New Roman"/>
          <w:sz w:val="28"/>
          <w:szCs w:val="28"/>
        </w:rPr>
        <w:t>ām</w:t>
      </w:r>
      <w:r w:rsidR="00250895" w:rsidRPr="00250895">
        <w:rPr>
          <w:rFonts w:ascii="Times New Roman" w:hAnsi="Times New Roman" w:cs="Times New Roman"/>
          <w:sz w:val="28"/>
          <w:szCs w:val="28"/>
        </w:rPr>
        <w:t xml:space="preserve"> 2021.-2027. gada</w:t>
      </w:r>
      <w:r w:rsidR="00280F78">
        <w:rPr>
          <w:rFonts w:ascii="Times New Roman" w:hAnsi="Times New Roman" w:cs="Times New Roman"/>
          <w:sz w:val="28"/>
          <w:szCs w:val="28"/>
        </w:rPr>
        <w:t xml:space="preserve"> </w:t>
      </w:r>
      <w:r w:rsidR="00250895" w:rsidRPr="00250895">
        <w:rPr>
          <w:rFonts w:ascii="Times New Roman" w:hAnsi="Times New Roman" w:cs="Times New Roman"/>
          <w:sz w:val="28"/>
          <w:szCs w:val="28"/>
        </w:rPr>
        <w:t xml:space="preserve">plānošanas perioda darbības programmas ietvaros </w:t>
      </w:r>
      <w:r w:rsidR="000F493F">
        <w:rPr>
          <w:rFonts w:ascii="Times New Roman" w:hAnsi="Times New Roman" w:cs="Times New Roman"/>
          <w:sz w:val="28"/>
          <w:szCs w:val="28"/>
        </w:rPr>
        <w:t>(pielikums nr. 8).</w:t>
      </w:r>
    </w:p>
    <w:p w14:paraId="303FA70D" w14:textId="77777777" w:rsidR="00526A1A" w:rsidRDefault="00526A1A" w:rsidP="00CF56E5">
      <w:pPr>
        <w:spacing w:after="0" w:line="240" w:lineRule="auto"/>
        <w:jc w:val="both"/>
        <w:rPr>
          <w:rFonts w:ascii="Times New Roman" w:hAnsi="Times New Roman" w:cs="Times New Roman"/>
          <w:sz w:val="28"/>
          <w:szCs w:val="28"/>
        </w:rPr>
      </w:pPr>
    </w:p>
    <w:p w14:paraId="14F86129" w14:textId="6D208E4F" w:rsidR="00526A1A" w:rsidRDefault="00526A1A" w:rsidP="00CF56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E.Celmiņa pateicas visiem par </w:t>
      </w:r>
      <w:r w:rsidR="008960EF">
        <w:rPr>
          <w:rFonts w:ascii="Times New Roman" w:hAnsi="Times New Roman" w:cs="Times New Roman"/>
          <w:sz w:val="28"/>
          <w:szCs w:val="28"/>
        </w:rPr>
        <w:t xml:space="preserve">sniegtajām </w:t>
      </w:r>
      <w:r>
        <w:rPr>
          <w:rFonts w:ascii="Times New Roman" w:hAnsi="Times New Roman" w:cs="Times New Roman"/>
          <w:sz w:val="28"/>
          <w:szCs w:val="28"/>
        </w:rPr>
        <w:t xml:space="preserve">prezentācijām. </w:t>
      </w:r>
    </w:p>
    <w:p w14:paraId="7C0CC485" w14:textId="77777777" w:rsidR="000C4E01" w:rsidRDefault="000C4E01" w:rsidP="00CF56E5">
      <w:pPr>
        <w:spacing w:after="0" w:line="240" w:lineRule="auto"/>
        <w:jc w:val="both"/>
        <w:rPr>
          <w:rFonts w:ascii="Times New Roman" w:hAnsi="Times New Roman" w:cs="Times New Roman"/>
          <w:sz w:val="28"/>
          <w:szCs w:val="28"/>
        </w:rPr>
      </w:pPr>
    </w:p>
    <w:p w14:paraId="0717B4EB" w14:textId="77777777" w:rsidR="00D75606" w:rsidRDefault="00D75606" w:rsidP="00CF56E5">
      <w:pPr>
        <w:spacing w:after="0" w:line="240" w:lineRule="auto"/>
        <w:jc w:val="both"/>
        <w:rPr>
          <w:rFonts w:ascii="Times New Roman" w:hAnsi="Times New Roman" w:cs="Times New Roman"/>
          <w:sz w:val="28"/>
          <w:szCs w:val="28"/>
        </w:rPr>
      </w:pPr>
    </w:p>
    <w:p w14:paraId="770EB1D7" w14:textId="77777777" w:rsidR="007C795C" w:rsidRDefault="007C795C" w:rsidP="00CF56E5">
      <w:pPr>
        <w:spacing w:after="0" w:line="240" w:lineRule="auto"/>
        <w:jc w:val="both"/>
        <w:rPr>
          <w:rFonts w:ascii="Times New Roman" w:hAnsi="Times New Roman" w:cs="Times New Roman"/>
          <w:sz w:val="28"/>
          <w:szCs w:val="28"/>
        </w:rPr>
      </w:pPr>
    </w:p>
    <w:p w14:paraId="214E189F" w14:textId="62D95E15" w:rsidR="00D6351F" w:rsidRPr="00CF56E5" w:rsidRDefault="00D6351F" w:rsidP="00814206">
      <w:pPr>
        <w:pStyle w:val="ListParagraph"/>
        <w:numPr>
          <w:ilvl w:val="0"/>
          <w:numId w:val="9"/>
        </w:numPr>
        <w:autoSpaceDE w:val="0"/>
        <w:autoSpaceDN w:val="0"/>
        <w:adjustRightInd w:val="0"/>
        <w:jc w:val="center"/>
        <w:rPr>
          <w:rFonts w:ascii="Times New Roman" w:hAnsi="Times New Roman" w:cs="Times New Roman"/>
          <w:b/>
          <w:iCs/>
          <w:sz w:val="28"/>
          <w:szCs w:val="28"/>
        </w:rPr>
      </w:pPr>
      <w:r>
        <w:rPr>
          <w:rFonts w:ascii="Times New Roman" w:hAnsi="Times New Roman" w:cs="Times New Roman"/>
          <w:b/>
          <w:sz w:val="28"/>
          <w:szCs w:val="28"/>
        </w:rPr>
        <w:t>Citi jautājumi</w:t>
      </w:r>
      <w:r w:rsidRPr="00CF56E5">
        <w:rPr>
          <w:rFonts w:ascii="Times New Roman" w:hAnsi="Times New Roman" w:cs="Times New Roman"/>
          <w:b/>
          <w:sz w:val="28"/>
          <w:szCs w:val="28"/>
        </w:rPr>
        <w:t>.</w:t>
      </w:r>
    </w:p>
    <w:p w14:paraId="4C133F03" w14:textId="71299C13" w:rsidR="00D6351F" w:rsidRPr="007C1FB5" w:rsidRDefault="00D6351F" w:rsidP="00D6351F">
      <w:pPr>
        <w:pStyle w:val="ListParagraph"/>
        <w:pBdr>
          <w:bottom w:val="single" w:sz="12" w:space="1" w:color="auto"/>
        </w:pBdr>
        <w:spacing w:after="0" w:line="240" w:lineRule="auto"/>
        <w:jc w:val="center"/>
        <w:rPr>
          <w:rFonts w:ascii="Times New Roman" w:hAnsi="Times New Roman" w:cs="Times New Roman"/>
          <w:b/>
          <w:bCs/>
          <w:iCs/>
          <w:sz w:val="28"/>
          <w:szCs w:val="28"/>
        </w:rPr>
      </w:pPr>
      <w:r w:rsidRPr="007C1FB5">
        <w:rPr>
          <w:rFonts w:ascii="Times New Roman" w:hAnsi="Times New Roman" w:cs="Times New Roman"/>
          <w:b/>
          <w:bCs/>
          <w:iCs/>
          <w:sz w:val="28"/>
          <w:szCs w:val="28"/>
        </w:rPr>
        <w:t>(</w:t>
      </w:r>
      <w:r w:rsidR="003A52EA">
        <w:rPr>
          <w:rFonts w:ascii="Times New Roman" w:hAnsi="Times New Roman" w:cs="Times New Roman"/>
          <w:b/>
          <w:bCs/>
          <w:iCs/>
          <w:sz w:val="28"/>
          <w:szCs w:val="28"/>
        </w:rPr>
        <w:t>E.</w:t>
      </w:r>
      <w:r w:rsidR="008960EF">
        <w:rPr>
          <w:rFonts w:ascii="Times New Roman" w:hAnsi="Times New Roman" w:cs="Times New Roman"/>
          <w:b/>
          <w:bCs/>
          <w:iCs/>
          <w:sz w:val="28"/>
          <w:szCs w:val="28"/>
        </w:rPr>
        <w:t>Kūla</w:t>
      </w:r>
      <w:r w:rsidRPr="007C1FB5">
        <w:rPr>
          <w:rFonts w:ascii="Times New Roman" w:hAnsi="Times New Roman" w:cs="Times New Roman"/>
          <w:b/>
          <w:bCs/>
          <w:iCs/>
          <w:sz w:val="28"/>
          <w:szCs w:val="28"/>
        </w:rPr>
        <w:t>)</w:t>
      </w:r>
    </w:p>
    <w:p w14:paraId="04647798" w14:textId="77777777" w:rsidR="00BF16AE" w:rsidRDefault="00BF16AE" w:rsidP="00CF56E5">
      <w:pPr>
        <w:spacing w:after="0" w:line="240" w:lineRule="auto"/>
        <w:jc w:val="both"/>
        <w:rPr>
          <w:rFonts w:ascii="Times New Roman" w:hAnsi="Times New Roman" w:cs="Times New Roman"/>
          <w:sz w:val="28"/>
          <w:szCs w:val="28"/>
        </w:rPr>
      </w:pPr>
    </w:p>
    <w:p w14:paraId="4B22C6A5" w14:textId="3D8A5865" w:rsidR="00CF56E5" w:rsidRPr="00526A1A" w:rsidRDefault="00526A1A" w:rsidP="004804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E.Kūla </w:t>
      </w:r>
      <w:r w:rsidR="008960EF">
        <w:rPr>
          <w:rFonts w:ascii="Times New Roman" w:hAnsi="Times New Roman" w:cs="Times New Roman"/>
          <w:sz w:val="28"/>
          <w:szCs w:val="28"/>
        </w:rPr>
        <w:t xml:space="preserve">pateicas </w:t>
      </w:r>
      <w:r w:rsidR="00463E2C">
        <w:rPr>
          <w:rFonts w:ascii="Times New Roman" w:hAnsi="Times New Roman" w:cs="Times New Roman"/>
          <w:sz w:val="28"/>
          <w:szCs w:val="28"/>
        </w:rPr>
        <w:t>komitejas</w:t>
      </w:r>
      <w:r w:rsidR="008960EF">
        <w:rPr>
          <w:rFonts w:ascii="Times New Roman" w:hAnsi="Times New Roman" w:cs="Times New Roman"/>
          <w:sz w:val="28"/>
          <w:szCs w:val="28"/>
        </w:rPr>
        <w:t xml:space="preserve"> pārstāvjiem par </w:t>
      </w:r>
      <w:r w:rsidR="002452CD">
        <w:rPr>
          <w:rFonts w:ascii="Times New Roman" w:hAnsi="Times New Roman" w:cs="Times New Roman"/>
          <w:sz w:val="28"/>
          <w:szCs w:val="28"/>
        </w:rPr>
        <w:t xml:space="preserve">atsūtītajiem </w:t>
      </w:r>
      <w:r w:rsidR="008960EF">
        <w:rPr>
          <w:rFonts w:ascii="Times New Roman" w:hAnsi="Times New Roman" w:cs="Times New Roman"/>
          <w:sz w:val="28"/>
          <w:szCs w:val="28"/>
        </w:rPr>
        <w:t xml:space="preserve">viedokļiem attiecībā uz </w:t>
      </w:r>
      <w:r w:rsidR="008960EF" w:rsidRPr="002C03AE">
        <w:rPr>
          <w:rFonts w:ascii="Times New Roman" w:hAnsi="Times New Roman" w:cs="Times New Roman"/>
          <w:i/>
          <w:sz w:val="28"/>
          <w:szCs w:val="28"/>
        </w:rPr>
        <w:t>P</w:t>
      </w:r>
      <w:r w:rsidR="002C03AE">
        <w:rPr>
          <w:rFonts w:ascii="Times New Roman" w:hAnsi="Times New Roman" w:cs="Times New Roman"/>
          <w:i/>
          <w:sz w:val="28"/>
          <w:szCs w:val="28"/>
        </w:rPr>
        <w:t>l</w:t>
      </w:r>
      <w:r w:rsidR="008960EF" w:rsidRPr="002C03AE">
        <w:rPr>
          <w:rFonts w:ascii="Times New Roman" w:hAnsi="Times New Roman" w:cs="Times New Roman"/>
          <w:i/>
          <w:sz w:val="28"/>
          <w:szCs w:val="28"/>
        </w:rPr>
        <w:t>āna minimālo ienākumu atbalsta sistēmas pilnveidošanai 2022.-2024.gadam</w:t>
      </w:r>
      <w:r w:rsidR="008960EF">
        <w:rPr>
          <w:rFonts w:ascii="Times New Roman" w:hAnsi="Times New Roman" w:cs="Times New Roman"/>
          <w:sz w:val="28"/>
          <w:szCs w:val="28"/>
        </w:rPr>
        <w:t xml:space="preserve"> projektu</w:t>
      </w:r>
      <w:r w:rsidR="00280F78">
        <w:rPr>
          <w:rFonts w:ascii="Times New Roman" w:hAnsi="Times New Roman" w:cs="Times New Roman"/>
          <w:sz w:val="28"/>
          <w:szCs w:val="28"/>
        </w:rPr>
        <w:t xml:space="preserve"> (Plāna projekts)</w:t>
      </w:r>
      <w:r w:rsidR="005C41F5">
        <w:rPr>
          <w:rFonts w:ascii="Times New Roman" w:hAnsi="Times New Roman" w:cs="Times New Roman"/>
          <w:sz w:val="28"/>
          <w:szCs w:val="28"/>
        </w:rPr>
        <w:t>. I</w:t>
      </w:r>
      <w:r w:rsidR="008960EF">
        <w:rPr>
          <w:rFonts w:ascii="Times New Roman" w:hAnsi="Times New Roman" w:cs="Times New Roman"/>
          <w:sz w:val="28"/>
          <w:szCs w:val="28"/>
        </w:rPr>
        <w:t xml:space="preserve">nformē, ka </w:t>
      </w:r>
      <w:r w:rsidR="002C03AE" w:rsidRPr="002C03AE">
        <w:rPr>
          <w:rFonts w:ascii="Times New Roman" w:hAnsi="Times New Roman" w:cs="Times New Roman"/>
          <w:i/>
          <w:sz w:val="28"/>
          <w:szCs w:val="28"/>
        </w:rPr>
        <w:t>Plān</w:t>
      </w:r>
      <w:r w:rsidR="00280F78">
        <w:rPr>
          <w:rFonts w:ascii="Times New Roman" w:hAnsi="Times New Roman" w:cs="Times New Roman"/>
          <w:i/>
          <w:sz w:val="28"/>
          <w:szCs w:val="28"/>
        </w:rPr>
        <w:t xml:space="preserve">a </w:t>
      </w:r>
      <w:r w:rsidR="002C03AE">
        <w:rPr>
          <w:rFonts w:ascii="Times New Roman" w:hAnsi="Times New Roman" w:cs="Times New Roman"/>
          <w:sz w:val="28"/>
          <w:szCs w:val="28"/>
        </w:rPr>
        <w:t>projekts</w:t>
      </w:r>
      <w:r w:rsidR="008960EF">
        <w:rPr>
          <w:rFonts w:ascii="Times New Roman" w:hAnsi="Times New Roman" w:cs="Times New Roman"/>
          <w:sz w:val="28"/>
          <w:szCs w:val="28"/>
        </w:rPr>
        <w:t xml:space="preserve"> tiks izsludināts Valsts sekretāru sanāksmē 2021.gada 3.jūnijā. </w:t>
      </w:r>
      <w:r>
        <w:rPr>
          <w:rFonts w:ascii="Times New Roman" w:hAnsi="Times New Roman" w:cs="Times New Roman"/>
          <w:sz w:val="28"/>
          <w:szCs w:val="28"/>
        </w:rPr>
        <w:t xml:space="preserve"> </w:t>
      </w:r>
    </w:p>
    <w:p w14:paraId="102B89CD" w14:textId="77777777" w:rsidR="00CF56E5" w:rsidRPr="007C1FB5" w:rsidRDefault="00CF56E5" w:rsidP="004804FC">
      <w:pPr>
        <w:spacing w:after="0" w:line="240" w:lineRule="auto"/>
        <w:jc w:val="both"/>
        <w:rPr>
          <w:rFonts w:ascii="Times New Roman" w:hAnsi="Times New Roman" w:cs="Times New Roman"/>
          <w:i/>
          <w:sz w:val="28"/>
          <w:szCs w:val="28"/>
        </w:rPr>
      </w:pPr>
    </w:p>
    <w:p w14:paraId="778811D1" w14:textId="3961AA89" w:rsidR="004972F6" w:rsidRPr="007C1FB5" w:rsidRDefault="00BF16AE" w:rsidP="004804F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S</w:t>
      </w:r>
      <w:r w:rsidR="00816AF7" w:rsidRPr="007C1FB5">
        <w:rPr>
          <w:rFonts w:ascii="Times New Roman" w:hAnsi="Times New Roman" w:cs="Times New Roman"/>
          <w:i/>
          <w:sz w:val="28"/>
          <w:szCs w:val="28"/>
        </w:rPr>
        <w:t>ēd</w:t>
      </w:r>
      <w:r w:rsidR="00280F78">
        <w:rPr>
          <w:rFonts w:ascii="Times New Roman" w:hAnsi="Times New Roman" w:cs="Times New Roman"/>
          <w:i/>
          <w:sz w:val="28"/>
          <w:szCs w:val="28"/>
        </w:rPr>
        <w:t>i</w:t>
      </w:r>
      <w:r w:rsidR="00816AF7" w:rsidRPr="007C1FB5">
        <w:rPr>
          <w:rFonts w:ascii="Times New Roman" w:hAnsi="Times New Roman" w:cs="Times New Roman"/>
          <w:i/>
          <w:sz w:val="28"/>
          <w:szCs w:val="28"/>
        </w:rPr>
        <w:t xml:space="preserve"> beidz plkst. 1</w:t>
      </w:r>
      <w:r w:rsidR="00463E2C">
        <w:rPr>
          <w:rFonts w:ascii="Times New Roman" w:hAnsi="Times New Roman" w:cs="Times New Roman"/>
          <w:i/>
          <w:sz w:val="28"/>
          <w:szCs w:val="28"/>
        </w:rPr>
        <w:t>6</w:t>
      </w:r>
      <w:r w:rsidR="004C2A6C">
        <w:rPr>
          <w:rFonts w:ascii="Times New Roman" w:hAnsi="Times New Roman" w:cs="Times New Roman"/>
          <w:i/>
          <w:sz w:val="28"/>
          <w:szCs w:val="28"/>
        </w:rPr>
        <w:t>:45</w:t>
      </w:r>
      <w:r w:rsidR="00E511EE">
        <w:rPr>
          <w:rFonts w:ascii="Times New Roman" w:hAnsi="Times New Roman" w:cs="Times New Roman"/>
          <w:i/>
          <w:sz w:val="28"/>
          <w:szCs w:val="28"/>
        </w:rPr>
        <w:t>.</w:t>
      </w:r>
    </w:p>
    <w:p w14:paraId="37982301" w14:textId="334188DE" w:rsidR="00816AF7" w:rsidRDefault="00816AF7" w:rsidP="004804FC">
      <w:pPr>
        <w:spacing w:after="0" w:line="240" w:lineRule="auto"/>
        <w:jc w:val="both"/>
        <w:rPr>
          <w:rFonts w:ascii="Times New Roman" w:hAnsi="Times New Roman" w:cs="Times New Roman"/>
          <w:i/>
          <w:sz w:val="28"/>
          <w:szCs w:val="28"/>
        </w:rPr>
      </w:pPr>
    </w:p>
    <w:p w14:paraId="742C8E94" w14:textId="6C66AD1D" w:rsidR="00416F37" w:rsidRDefault="00416F37" w:rsidP="004804FC">
      <w:pPr>
        <w:spacing w:after="0" w:line="240" w:lineRule="auto"/>
        <w:jc w:val="both"/>
        <w:rPr>
          <w:rFonts w:ascii="Times New Roman" w:hAnsi="Times New Roman" w:cs="Times New Roman"/>
          <w:i/>
          <w:sz w:val="28"/>
          <w:szCs w:val="28"/>
        </w:rPr>
      </w:pPr>
    </w:p>
    <w:p w14:paraId="2DB00F8C" w14:textId="183A39DB" w:rsidR="005A4914" w:rsidRPr="007C1FB5" w:rsidRDefault="005A4914" w:rsidP="004804FC">
      <w:pPr>
        <w:spacing w:after="0" w:line="240" w:lineRule="auto"/>
        <w:jc w:val="both"/>
        <w:rPr>
          <w:rFonts w:ascii="Times New Roman" w:hAnsi="Times New Roman" w:cs="Times New Roman"/>
          <w:sz w:val="28"/>
          <w:szCs w:val="28"/>
        </w:rPr>
      </w:pPr>
      <w:r w:rsidRPr="007C1FB5">
        <w:rPr>
          <w:rFonts w:ascii="Times New Roman" w:hAnsi="Times New Roman" w:cs="Times New Roman"/>
          <w:sz w:val="28"/>
          <w:szCs w:val="28"/>
        </w:rPr>
        <w:t xml:space="preserve">Pielikumā </w:t>
      </w:r>
      <w:r w:rsidR="000134C8" w:rsidRPr="007C1FB5">
        <w:rPr>
          <w:rFonts w:ascii="Times New Roman" w:hAnsi="Times New Roman" w:cs="Times New Roman"/>
          <w:sz w:val="28"/>
          <w:szCs w:val="28"/>
        </w:rPr>
        <w:t>prezentācijas</w:t>
      </w:r>
      <w:r w:rsidRPr="007C1FB5">
        <w:rPr>
          <w:rFonts w:ascii="Times New Roman" w:hAnsi="Times New Roman" w:cs="Times New Roman"/>
          <w:sz w:val="28"/>
          <w:szCs w:val="28"/>
        </w:rPr>
        <w:t>:</w:t>
      </w:r>
    </w:p>
    <w:p w14:paraId="35F8D2C4" w14:textId="6961334B" w:rsidR="000F244C" w:rsidRPr="000F244C" w:rsidRDefault="003A52EA" w:rsidP="007E223B">
      <w:pPr>
        <w:pStyle w:val="ListParagraph"/>
        <w:numPr>
          <w:ilvl w:val="0"/>
          <w:numId w:val="14"/>
        </w:numPr>
        <w:spacing w:after="0" w:line="240" w:lineRule="auto"/>
        <w:ind w:left="426"/>
        <w:jc w:val="both"/>
        <w:rPr>
          <w:rFonts w:ascii="Times New Roman" w:hAnsi="Times New Roman" w:cs="Times New Roman"/>
          <w:sz w:val="28"/>
          <w:szCs w:val="28"/>
        </w:rPr>
      </w:pPr>
      <w:r>
        <w:rPr>
          <w:rFonts w:ascii="Times New Roman" w:hAnsi="Times New Roman" w:cs="Times New Roman"/>
          <w:bCs/>
          <w:sz w:val="28"/>
          <w:szCs w:val="28"/>
        </w:rPr>
        <w:t>LM</w:t>
      </w:r>
      <w:r w:rsidR="000F244C">
        <w:rPr>
          <w:rFonts w:ascii="Times New Roman" w:hAnsi="Times New Roman" w:cs="Times New Roman"/>
          <w:bCs/>
          <w:sz w:val="28"/>
          <w:szCs w:val="28"/>
        </w:rPr>
        <w:t xml:space="preserve"> prezentācija</w:t>
      </w:r>
      <w:r w:rsidR="00051410">
        <w:rPr>
          <w:rFonts w:ascii="Times New Roman" w:hAnsi="Times New Roman" w:cs="Times New Roman"/>
          <w:bCs/>
          <w:sz w:val="28"/>
          <w:szCs w:val="28"/>
        </w:rPr>
        <w:t xml:space="preserve"> “</w:t>
      </w:r>
      <w:r w:rsidR="00051410" w:rsidRPr="00051410">
        <w:rPr>
          <w:rFonts w:ascii="Times New Roman" w:hAnsi="Times New Roman" w:cs="Times New Roman"/>
          <w:bCs/>
          <w:sz w:val="28"/>
          <w:szCs w:val="28"/>
        </w:rPr>
        <w:t xml:space="preserve">ES ieguldījumi labklājības nozarē 2021 </w:t>
      </w:r>
      <w:r w:rsidR="00051410">
        <w:rPr>
          <w:rFonts w:ascii="Times New Roman" w:hAnsi="Times New Roman" w:cs="Times New Roman"/>
          <w:bCs/>
          <w:sz w:val="28"/>
          <w:szCs w:val="28"/>
        </w:rPr>
        <w:t>–</w:t>
      </w:r>
      <w:r w:rsidR="00051410" w:rsidRPr="00051410">
        <w:rPr>
          <w:rFonts w:ascii="Times New Roman" w:hAnsi="Times New Roman" w:cs="Times New Roman"/>
          <w:bCs/>
          <w:sz w:val="28"/>
          <w:szCs w:val="28"/>
        </w:rPr>
        <w:t xml:space="preserve"> 2027</w:t>
      </w:r>
      <w:r w:rsidR="00051410">
        <w:rPr>
          <w:rFonts w:ascii="Times New Roman" w:hAnsi="Times New Roman" w:cs="Times New Roman"/>
          <w:bCs/>
          <w:sz w:val="28"/>
          <w:szCs w:val="28"/>
        </w:rPr>
        <w:t>” (9</w:t>
      </w:r>
      <w:r w:rsidR="00F90200" w:rsidRPr="000F244C">
        <w:rPr>
          <w:rFonts w:ascii="Times New Roman" w:hAnsi="Times New Roman" w:cs="Times New Roman"/>
          <w:bCs/>
          <w:sz w:val="28"/>
          <w:szCs w:val="28"/>
        </w:rPr>
        <w:t xml:space="preserve"> slaidi).</w:t>
      </w:r>
    </w:p>
    <w:p w14:paraId="45F211FD" w14:textId="1EEF4A18" w:rsidR="005410AE" w:rsidRPr="00526A1A" w:rsidRDefault="00526A1A" w:rsidP="007E223B">
      <w:pPr>
        <w:pStyle w:val="ListParagraph"/>
        <w:numPr>
          <w:ilvl w:val="0"/>
          <w:numId w:val="14"/>
        </w:numPr>
        <w:spacing w:after="0" w:line="240" w:lineRule="auto"/>
        <w:ind w:left="426"/>
        <w:jc w:val="both"/>
        <w:rPr>
          <w:rFonts w:ascii="Times New Roman" w:hAnsi="Times New Roman" w:cs="Times New Roman"/>
          <w:color w:val="000000"/>
          <w:sz w:val="28"/>
          <w:szCs w:val="28"/>
        </w:rPr>
      </w:pPr>
      <w:r>
        <w:rPr>
          <w:rFonts w:ascii="Times New Roman" w:eastAsia="Times New Roman" w:hAnsi="Times New Roman" w:cs="Times New Roman"/>
          <w:bCs/>
          <w:sz w:val="28"/>
          <w:szCs w:val="28"/>
          <w:lang w:eastAsia="ar-SA"/>
        </w:rPr>
        <w:t>V</w:t>
      </w:r>
      <w:r w:rsidR="000F244C" w:rsidRPr="000F244C">
        <w:rPr>
          <w:rFonts w:ascii="Times New Roman" w:eastAsia="Times New Roman" w:hAnsi="Times New Roman" w:cs="Times New Roman"/>
          <w:bCs/>
          <w:sz w:val="28"/>
          <w:szCs w:val="28"/>
          <w:lang w:eastAsia="ar-SA"/>
        </w:rPr>
        <w:t xml:space="preserve">M </w:t>
      </w:r>
      <w:r w:rsidR="00717A64">
        <w:rPr>
          <w:rFonts w:ascii="Times New Roman" w:hAnsi="Times New Roman" w:cs="Times New Roman"/>
          <w:sz w:val="28"/>
          <w:szCs w:val="28"/>
        </w:rPr>
        <w:t xml:space="preserve">prezentācija “Ieguldījumi veselības jomā” (6 slaidi). </w:t>
      </w:r>
    </w:p>
    <w:p w14:paraId="63BD241E" w14:textId="77777777" w:rsidR="003D0EEF" w:rsidRPr="003D0EEF" w:rsidRDefault="00526A1A" w:rsidP="003D0EEF">
      <w:pPr>
        <w:pStyle w:val="ListParagraph"/>
        <w:numPr>
          <w:ilvl w:val="0"/>
          <w:numId w:val="14"/>
        </w:numPr>
        <w:spacing w:after="0" w:line="240" w:lineRule="auto"/>
        <w:ind w:left="426"/>
        <w:jc w:val="both"/>
        <w:rPr>
          <w:rFonts w:ascii="Times New Roman" w:hAnsi="Times New Roman" w:cs="Times New Roman"/>
          <w:color w:val="000000"/>
          <w:sz w:val="28"/>
          <w:szCs w:val="28"/>
        </w:rPr>
      </w:pPr>
      <w:r>
        <w:rPr>
          <w:rFonts w:ascii="Times New Roman" w:eastAsia="Times New Roman" w:hAnsi="Times New Roman" w:cs="Times New Roman"/>
          <w:bCs/>
          <w:sz w:val="28"/>
          <w:szCs w:val="28"/>
          <w:lang w:eastAsia="ar-SA"/>
        </w:rPr>
        <w:t xml:space="preserve">EM </w:t>
      </w:r>
      <w:r w:rsidR="00F948BA">
        <w:rPr>
          <w:rFonts w:ascii="Times New Roman" w:hAnsi="Times New Roman" w:cs="Times New Roman"/>
          <w:sz w:val="28"/>
          <w:szCs w:val="28"/>
        </w:rPr>
        <w:t xml:space="preserve">prezentācija </w:t>
      </w:r>
      <w:r w:rsidR="00F948BA">
        <w:rPr>
          <w:rFonts w:ascii="Times New Roman" w:eastAsia="Times New Roman" w:hAnsi="Times New Roman" w:cs="Times New Roman"/>
          <w:bCs/>
          <w:sz w:val="28"/>
          <w:szCs w:val="28"/>
          <w:lang w:eastAsia="ar-SA"/>
        </w:rPr>
        <w:t>“Plānotās atbalsta programmas” (8 slaidi).</w:t>
      </w:r>
    </w:p>
    <w:p w14:paraId="25B43148" w14:textId="77777777" w:rsidR="00D068E8" w:rsidRPr="00D068E8" w:rsidRDefault="00526A1A" w:rsidP="00D068E8">
      <w:pPr>
        <w:pStyle w:val="ListParagraph"/>
        <w:numPr>
          <w:ilvl w:val="0"/>
          <w:numId w:val="14"/>
        </w:numPr>
        <w:spacing w:after="0" w:line="240" w:lineRule="auto"/>
        <w:ind w:left="426"/>
        <w:jc w:val="both"/>
        <w:rPr>
          <w:rFonts w:ascii="Times New Roman" w:hAnsi="Times New Roman" w:cs="Times New Roman"/>
          <w:color w:val="000000"/>
          <w:sz w:val="28"/>
          <w:szCs w:val="28"/>
        </w:rPr>
      </w:pPr>
      <w:r w:rsidRPr="003D0EEF">
        <w:rPr>
          <w:rFonts w:ascii="Times New Roman" w:eastAsia="Times New Roman" w:hAnsi="Times New Roman" w:cs="Times New Roman"/>
          <w:bCs/>
          <w:sz w:val="28"/>
          <w:szCs w:val="28"/>
          <w:lang w:eastAsia="ar-SA"/>
        </w:rPr>
        <w:t>TM</w:t>
      </w:r>
      <w:r w:rsidR="00F948BA" w:rsidRPr="003D0EEF">
        <w:rPr>
          <w:rFonts w:ascii="Times New Roman" w:eastAsia="Times New Roman" w:hAnsi="Times New Roman" w:cs="Times New Roman"/>
          <w:bCs/>
          <w:sz w:val="28"/>
          <w:szCs w:val="28"/>
          <w:lang w:eastAsia="ar-SA"/>
        </w:rPr>
        <w:t xml:space="preserve"> </w:t>
      </w:r>
      <w:r w:rsidR="00F948BA" w:rsidRPr="003D0EEF">
        <w:rPr>
          <w:rFonts w:ascii="Times New Roman" w:hAnsi="Times New Roman" w:cs="Times New Roman"/>
          <w:sz w:val="28"/>
          <w:szCs w:val="28"/>
        </w:rPr>
        <w:t>prezentācija</w:t>
      </w:r>
      <w:r w:rsidR="003D0EEF" w:rsidRPr="003D0EEF">
        <w:rPr>
          <w:rFonts w:ascii="Times New Roman" w:hAnsi="Times New Roman" w:cs="Times New Roman"/>
          <w:sz w:val="28"/>
          <w:szCs w:val="28"/>
        </w:rPr>
        <w:t xml:space="preserve"> “Darbības programma Latvijai 2021.–2027.gadam</w:t>
      </w:r>
      <w:r w:rsidR="003D0EEF">
        <w:rPr>
          <w:rFonts w:ascii="Times New Roman" w:hAnsi="Times New Roman" w:cs="Times New Roman"/>
          <w:sz w:val="28"/>
          <w:szCs w:val="28"/>
        </w:rPr>
        <w:t xml:space="preserve">. </w:t>
      </w:r>
      <w:r w:rsidR="003D0EEF" w:rsidRPr="003D0EEF">
        <w:rPr>
          <w:rFonts w:ascii="Times New Roman" w:hAnsi="Times New Roman" w:cs="Times New Roman"/>
          <w:sz w:val="28"/>
          <w:szCs w:val="28"/>
        </w:rPr>
        <w:br/>
        <w:t>Sociālāka un iekļaujošāka Eiropa, īstenojot Eiropas sociālo tiesību pīlāru</w:t>
      </w:r>
      <w:r w:rsidR="003D0EEF">
        <w:rPr>
          <w:rFonts w:ascii="Times New Roman" w:hAnsi="Times New Roman" w:cs="Times New Roman"/>
          <w:sz w:val="28"/>
          <w:szCs w:val="28"/>
        </w:rPr>
        <w:t xml:space="preserve">. </w:t>
      </w:r>
      <w:r w:rsidR="003D0EEF" w:rsidRPr="003D0EEF">
        <w:rPr>
          <w:rFonts w:ascii="Times New Roman" w:hAnsi="Times New Roman" w:cs="Times New Roman"/>
          <w:sz w:val="28"/>
          <w:szCs w:val="28"/>
        </w:rPr>
        <w:t>ESF+</w:t>
      </w:r>
      <w:r w:rsidR="003D0EEF">
        <w:rPr>
          <w:rFonts w:ascii="Times New Roman" w:hAnsi="Times New Roman" w:cs="Times New Roman"/>
          <w:sz w:val="28"/>
          <w:szCs w:val="28"/>
        </w:rPr>
        <w:t>” (10 slaidi).</w:t>
      </w:r>
    </w:p>
    <w:p w14:paraId="392410E5" w14:textId="77777777" w:rsidR="00A971E6" w:rsidRPr="00A971E6" w:rsidRDefault="00526A1A" w:rsidP="00A971E6">
      <w:pPr>
        <w:pStyle w:val="ListParagraph"/>
        <w:numPr>
          <w:ilvl w:val="0"/>
          <w:numId w:val="14"/>
        </w:numPr>
        <w:spacing w:after="0" w:line="240" w:lineRule="auto"/>
        <w:ind w:left="426"/>
        <w:jc w:val="both"/>
        <w:rPr>
          <w:rFonts w:ascii="Times New Roman" w:hAnsi="Times New Roman" w:cs="Times New Roman"/>
          <w:color w:val="000000"/>
          <w:sz w:val="28"/>
          <w:szCs w:val="28"/>
        </w:rPr>
      </w:pPr>
      <w:r w:rsidRPr="00D068E8">
        <w:rPr>
          <w:rFonts w:ascii="Times New Roman" w:eastAsia="Times New Roman" w:hAnsi="Times New Roman" w:cs="Times New Roman"/>
          <w:bCs/>
          <w:sz w:val="28"/>
          <w:szCs w:val="28"/>
          <w:lang w:eastAsia="ar-SA"/>
        </w:rPr>
        <w:t>VK</w:t>
      </w:r>
      <w:r w:rsidR="00F948BA" w:rsidRPr="00D068E8">
        <w:rPr>
          <w:rFonts w:ascii="Times New Roman" w:eastAsia="Times New Roman" w:hAnsi="Times New Roman" w:cs="Times New Roman"/>
          <w:bCs/>
          <w:sz w:val="28"/>
          <w:szCs w:val="28"/>
          <w:lang w:eastAsia="ar-SA"/>
        </w:rPr>
        <w:t xml:space="preserve"> </w:t>
      </w:r>
      <w:r w:rsidR="00F948BA" w:rsidRPr="00D068E8">
        <w:rPr>
          <w:rFonts w:ascii="Times New Roman" w:hAnsi="Times New Roman" w:cs="Times New Roman"/>
          <w:sz w:val="28"/>
          <w:szCs w:val="28"/>
        </w:rPr>
        <w:t>prezentācija</w:t>
      </w:r>
      <w:r w:rsidR="00D068E8" w:rsidRPr="00D068E8">
        <w:rPr>
          <w:rFonts w:ascii="Times New Roman" w:hAnsi="Times New Roman" w:cs="Times New Roman"/>
          <w:sz w:val="28"/>
          <w:szCs w:val="28"/>
        </w:rPr>
        <w:t xml:space="preserve"> “Valsts kancelejas ANM plāna 2021-2027 nevalstisko organizāciju atbalsta prioritārā pasākuma īstenošanas plāns</w:t>
      </w:r>
      <w:r w:rsidR="00D068E8">
        <w:rPr>
          <w:rFonts w:ascii="Times New Roman" w:hAnsi="Times New Roman" w:cs="Times New Roman"/>
          <w:sz w:val="28"/>
          <w:szCs w:val="28"/>
        </w:rPr>
        <w:t xml:space="preserve">” (6 slaidi). </w:t>
      </w:r>
    </w:p>
    <w:p w14:paraId="5848EBA1" w14:textId="77777777" w:rsidR="00B60416" w:rsidRPr="00B60416" w:rsidRDefault="00526A1A" w:rsidP="00B60416">
      <w:pPr>
        <w:pStyle w:val="ListParagraph"/>
        <w:numPr>
          <w:ilvl w:val="0"/>
          <w:numId w:val="14"/>
        </w:numPr>
        <w:spacing w:after="0" w:line="240" w:lineRule="auto"/>
        <w:ind w:left="426"/>
        <w:jc w:val="both"/>
        <w:rPr>
          <w:rFonts w:ascii="Times New Roman" w:hAnsi="Times New Roman" w:cs="Times New Roman"/>
          <w:color w:val="000000"/>
          <w:sz w:val="28"/>
          <w:szCs w:val="28"/>
        </w:rPr>
      </w:pPr>
      <w:r w:rsidRPr="00A971E6">
        <w:rPr>
          <w:rFonts w:ascii="Times New Roman" w:eastAsia="Times New Roman" w:hAnsi="Times New Roman" w:cs="Times New Roman"/>
          <w:bCs/>
          <w:sz w:val="28"/>
          <w:szCs w:val="28"/>
          <w:lang w:eastAsia="ar-SA"/>
        </w:rPr>
        <w:t>PKC</w:t>
      </w:r>
      <w:r w:rsidR="00F948BA" w:rsidRPr="00A971E6">
        <w:rPr>
          <w:rFonts w:ascii="Times New Roman" w:eastAsia="Times New Roman" w:hAnsi="Times New Roman" w:cs="Times New Roman"/>
          <w:bCs/>
          <w:sz w:val="28"/>
          <w:szCs w:val="28"/>
          <w:lang w:eastAsia="ar-SA"/>
        </w:rPr>
        <w:t xml:space="preserve"> </w:t>
      </w:r>
      <w:r w:rsidR="00F948BA" w:rsidRPr="00A971E6">
        <w:rPr>
          <w:rFonts w:ascii="Times New Roman" w:hAnsi="Times New Roman" w:cs="Times New Roman"/>
          <w:sz w:val="28"/>
          <w:szCs w:val="28"/>
        </w:rPr>
        <w:t>prezentācija</w:t>
      </w:r>
      <w:r w:rsidR="00A971E6" w:rsidRPr="00A971E6">
        <w:rPr>
          <w:rFonts w:ascii="Times New Roman" w:hAnsi="Times New Roman" w:cs="Times New Roman"/>
          <w:sz w:val="28"/>
          <w:szCs w:val="28"/>
        </w:rPr>
        <w:t xml:space="preserve"> “Preventīvās atbalsta sistēmas izveide</w:t>
      </w:r>
      <w:r w:rsidR="00A971E6">
        <w:rPr>
          <w:rFonts w:ascii="Times New Roman" w:hAnsi="Times New Roman" w:cs="Times New Roman"/>
          <w:sz w:val="28"/>
          <w:szCs w:val="28"/>
        </w:rPr>
        <w:t xml:space="preserve"> </w:t>
      </w:r>
      <w:r w:rsidR="00A971E6" w:rsidRPr="00A971E6">
        <w:rPr>
          <w:rFonts w:ascii="Times New Roman" w:hAnsi="Times New Roman" w:cs="Times New Roman"/>
          <w:sz w:val="28"/>
          <w:szCs w:val="28"/>
        </w:rPr>
        <w:t>veselīgai bērnu attīstībai un pašrealizācijai” (15 slaidi).</w:t>
      </w:r>
    </w:p>
    <w:p w14:paraId="39EB7CAD" w14:textId="77777777" w:rsidR="00250895" w:rsidRPr="00250895" w:rsidRDefault="00526A1A" w:rsidP="00250895">
      <w:pPr>
        <w:pStyle w:val="ListParagraph"/>
        <w:numPr>
          <w:ilvl w:val="0"/>
          <w:numId w:val="14"/>
        </w:numPr>
        <w:spacing w:after="0" w:line="240" w:lineRule="auto"/>
        <w:ind w:left="426"/>
        <w:jc w:val="both"/>
        <w:rPr>
          <w:rFonts w:ascii="Times New Roman" w:hAnsi="Times New Roman" w:cs="Times New Roman"/>
          <w:color w:val="000000"/>
          <w:sz w:val="28"/>
          <w:szCs w:val="28"/>
        </w:rPr>
      </w:pPr>
      <w:r w:rsidRPr="00B60416">
        <w:rPr>
          <w:rFonts w:ascii="Times New Roman" w:eastAsia="Times New Roman" w:hAnsi="Times New Roman" w:cs="Times New Roman"/>
          <w:bCs/>
          <w:sz w:val="28"/>
          <w:szCs w:val="28"/>
          <w:lang w:eastAsia="ar-SA"/>
        </w:rPr>
        <w:t>IZM</w:t>
      </w:r>
      <w:r w:rsidR="00F948BA" w:rsidRPr="00B60416">
        <w:rPr>
          <w:rFonts w:ascii="Times New Roman" w:eastAsia="Times New Roman" w:hAnsi="Times New Roman" w:cs="Times New Roman"/>
          <w:bCs/>
          <w:sz w:val="28"/>
          <w:szCs w:val="28"/>
          <w:lang w:eastAsia="ar-SA"/>
        </w:rPr>
        <w:t xml:space="preserve"> </w:t>
      </w:r>
      <w:r w:rsidR="00F948BA" w:rsidRPr="00B60416">
        <w:rPr>
          <w:rFonts w:ascii="Times New Roman" w:hAnsi="Times New Roman" w:cs="Times New Roman"/>
          <w:sz w:val="28"/>
          <w:szCs w:val="28"/>
        </w:rPr>
        <w:t>prezentācija</w:t>
      </w:r>
      <w:r w:rsidR="00B60416" w:rsidRPr="00B60416">
        <w:rPr>
          <w:rFonts w:ascii="Times New Roman" w:hAnsi="Times New Roman" w:cs="Times New Roman"/>
          <w:sz w:val="28"/>
          <w:szCs w:val="28"/>
        </w:rPr>
        <w:t xml:space="preserve"> </w:t>
      </w:r>
      <w:r w:rsidR="00B60416">
        <w:rPr>
          <w:rFonts w:ascii="Times New Roman" w:hAnsi="Times New Roman" w:cs="Times New Roman"/>
          <w:sz w:val="28"/>
          <w:szCs w:val="28"/>
        </w:rPr>
        <w:t>“</w:t>
      </w:r>
      <w:r w:rsidR="00B60416" w:rsidRPr="00B60416">
        <w:rPr>
          <w:rFonts w:ascii="Times New Roman" w:hAnsi="Times New Roman" w:cs="Times New Roman"/>
          <w:sz w:val="28"/>
          <w:szCs w:val="28"/>
        </w:rPr>
        <w:t>Sociālās atstumtības mazināšana</w:t>
      </w:r>
      <w:r w:rsidR="00B60416">
        <w:rPr>
          <w:rFonts w:ascii="Times New Roman" w:hAnsi="Times New Roman" w:cs="Times New Roman"/>
          <w:sz w:val="28"/>
          <w:szCs w:val="28"/>
        </w:rPr>
        <w:t xml:space="preserve">. </w:t>
      </w:r>
      <w:r w:rsidR="00B60416" w:rsidRPr="00B60416">
        <w:rPr>
          <w:rFonts w:ascii="Times New Roman" w:hAnsi="Times New Roman" w:cs="Times New Roman"/>
          <w:sz w:val="28"/>
          <w:szCs w:val="28"/>
        </w:rPr>
        <w:t>Darbības programma</w:t>
      </w:r>
      <w:r w:rsidR="00B60416" w:rsidRPr="00B60416">
        <w:rPr>
          <w:rFonts w:ascii="Times New Roman" w:hAnsi="Times New Roman" w:cs="Times New Roman"/>
          <w:sz w:val="28"/>
          <w:szCs w:val="28"/>
        </w:rPr>
        <w:br/>
        <w:t>Atveseļošanās un noturības mehānisms</w:t>
      </w:r>
      <w:r w:rsidR="00B60416">
        <w:rPr>
          <w:rFonts w:ascii="Times New Roman" w:hAnsi="Times New Roman" w:cs="Times New Roman"/>
          <w:sz w:val="28"/>
          <w:szCs w:val="28"/>
        </w:rPr>
        <w:t>” (4 slaidi).</w:t>
      </w:r>
    </w:p>
    <w:p w14:paraId="57A24633" w14:textId="3551D204" w:rsidR="00526A1A" w:rsidRPr="00250895" w:rsidRDefault="00526A1A" w:rsidP="00250895">
      <w:pPr>
        <w:pStyle w:val="ListParagraph"/>
        <w:numPr>
          <w:ilvl w:val="0"/>
          <w:numId w:val="14"/>
        </w:numPr>
        <w:spacing w:after="0" w:line="240" w:lineRule="auto"/>
        <w:ind w:left="426"/>
        <w:jc w:val="both"/>
        <w:rPr>
          <w:rFonts w:ascii="Times New Roman" w:hAnsi="Times New Roman" w:cs="Times New Roman"/>
          <w:color w:val="000000"/>
          <w:sz w:val="28"/>
          <w:szCs w:val="28"/>
        </w:rPr>
      </w:pPr>
      <w:r w:rsidRPr="00250895">
        <w:rPr>
          <w:rFonts w:ascii="Times New Roman" w:eastAsia="Times New Roman" w:hAnsi="Times New Roman" w:cs="Times New Roman"/>
          <w:bCs/>
          <w:sz w:val="28"/>
          <w:szCs w:val="28"/>
          <w:lang w:eastAsia="ar-SA"/>
        </w:rPr>
        <w:t>KM</w:t>
      </w:r>
      <w:r w:rsidR="00F948BA" w:rsidRPr="00250895">
        <w:rPr>
          <w:rFonts w:ascii="Times New Roman" w:eastAsia="Times New Roman" w:hAnsi="Times New Roman" w:cs="Times New Roman"/>
          <w:bCs/>
          <w:sz w:val="28"/>
          <w:szCs w:val="28"/>
          <w:lang w:eastAsia="ar-SA"/>
        </w:rPr>
        <w:t xml:space="preserve"> </w:t>
      </w:r>
      <w:r w:rsidR="00F948BA" w:rsidRPr="00250895">
        <w:rPr>
          <w:rFonts w:ascii="Times New Roman" w:hAnsi="Times New Roman" w:cs="Times New Roman"/>
          <w:sz w:val="28"/>
          <w:szCs w:val="28"/>
        </w:rPr>
        <w:t>prezentācija</w:t>
      </w:r>
      <w:r w:rsidR="00250895" w:rsidRPr="00250895">
        <w:rPr>
          <w:rFonts w:ascii="Times New Roman" w:hAnsi="Times New Roman" w:cs="Times New Roman"/>
          <w:sz w:val="28"/>
          <w:szCs w:val="28"/>
        </w:rPr>
        <w:t xml:space="preserve"> “Kultūras ministrijas plānotās investīcijas 2021.-2027. gada</w:t>
      </w:r>
      <w:r w:rsidR="00250895" w:rsidRPr="00250895">
        <w:rPr>
          <w:rFonts w:ascii="Times New Roman" w:hAnsi="Times New Roman" w:cs="Times New Roman"/>
          <w:sz w:val="28"/>
          <w:szCs w:val="28"/>
        </w:rPr>
        <w:br/>
        <w:t>plānošanas perioda darbības programmas ietvaros”</w:t>
      </w:r>
      <w:r w:rsidR="00250895">
        <w:rPr>
          <w:rFonts w:ascii="Times New Roman" w:hAnsi="Times New Roman" w:cs="Times New Roman"/>
          <w:sz w:val="28"/>
          <w:szCs w:val="28"/>
        </w:rPr>
        <w:t xml:space="preserve"> (</w:t>
      </w:r>
      <w:r w:rsidR="00B756E1">
        <w:rPr>
          <w:rFonts w:ascii="Times New Roman" w:hAnsi="Times New Roman" w:cs="Times New Roman"/>
          <w:sz w:val="28"/>
          <w:szCs w:val="28"/>
        </w:rPr>
        <w:t>19 slaidi</w:t>
      </w:r>
      <w:r w:rsidR="00250895">
        <w:rPr>
          <w:rFonts w:ascii="Times New Roman" w:hAnsi="Times New Roman" w:cs="Times New Roman"/>
          <w:sz w:val="28"/>
          <w:szCs w:val="28"/>
        </w:rPr>
        <w:t xml:space="preserve">). </w:t>
      </w:r>
    </w:p>
    <w:p w14:paraId="50042B09" w14:textId="77777777" w:rsidR="00F90200" w:rsidRDefault="00F90200" w:rsidP="004804FC">
      <w:pPr>
        <w:spacing w:after="0" w:line="240" w:lineRule="auto"/>
        <w:jc w:val="both"/>
        <w:rPr>
          <w:rFonts w:ascii="Times New Roman" w:hAnsi="Times New Roman" w:cs="Times New Roman"/>
          <w:color w:val="000000"/>
          <w:sz w:val="28"/>
          <w:szCs w:val="28"/>
        </w:rPr>
      </w:pPr>
    </w:p>
    <w:p w14:paraId="4AF3E464" w14:textId="77777777" w:rsidR="00F90200" w:rsidRPr="007C1FB5" w:rsidRDefault="00F90200" w:rsidP="004804FC">
      <w:pPr>
        <w:spacing w:after="0" w:line="240" w:lineRule="auto"/>
        <w:jc w:val="both"/>
        <w:rPr>
          <w:rFonts w:ascii="Times New Roman" w:hAnsi="Times New Roman" w:cs="Times New Roman"/>
          <w:color w:val="000000"/>
          <w:sz w:val="28"/>
          <w:szCs w:val="28"/>
        </w:rPr>
      </w:pPr>
    </w:p>
    <w:p w14:paraId="1D88C5DE" w14:textId="77777777" w:rsidR="00847F97" w:rsidRPr="007C1FB5" w:rsidRDefault="00847F97" w:rsidP="004804FC">
      <w:pPr>
        <w:spacing w:after="0" w:line="240" w:lineRule="auto"/>
        <w:jc w:val="both"/>
        <w:rPr>
          <w:rFonts w:ascii="Times New Roman" w:hAnsi="Times New Roman" w:cs="Times New Roman"/>
          <w:color w:val="000000"/>
          <w:sz w:val="28"/>
          <w:szCs w:val="28"/>
        </w:rPr>
      </w:pPr>
    </w:p>
    <w:p w14:paraId="7E2F61F2" w14:textId="694F4866" w:rsidR="005A4914" w:rsidRPr="007C1FB5" w:rsidRDefault="005A4914" w:rsidP="004804FC">
      <w:pPr>
        <w:spacing w:after="0" w:line="240" w:lineRule="auto"/>
        <w:jc w:val="both"/>
        <w:rPr>
          <w:rFonts w:ascii="Times New Roman" w:hAnsi="Times New Roman" w:cs="Times New Roman"/>
          <w:color w:val="000000"/>
          <w:sz w:val="28"/>
          <w:szCs w:val="28"/>
        </w:rPr>
      </w:pPr>
      <w:r w:rsidRPr="007C1FB5">
        <w:rPr>
          <w:rFonts w:ascii="Times New Roman" w:hAnsi="Times New Roman" w:cs="Times New Roman"/>
          <w:color w:val="000000"/>
          <w:sz w:val="28"/>
          <w:szCs w:val="28"/>
        </w:rPr>
        <w:t>Komitejas vadītāj</w:t>
      </w:r>
      <w:r w:rsidR="00C6280A">
        <w:rPr>
          <w:rFonts w:ascii="Times New Roman" w:hAnsi="Times New Roman" w:cs="Times New Roman"/>
          <w:color w:val="000000"/>
          <w:sz w:val="28"/>
          <w:szCs w:val="28"/>
        </w:rPr>
        <w:t>a aizvietotājs</w:t>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00F175EE" w:rsidRPr="00F175EE">
        <w:rPr>
          <w:rFonts w:ascii="Times New Roman" w:hAnsi="Times New Roman" w:cs="Times New Roman"/>
          <w:sz w:val="28"/>
          <w:szCs w:val="26"/>
        </w:rPr>
        <w:t>(paraksts*)</w:t>
      </w:r>
      <w:r w:rsidRPr="00F175EE">
        <w:rPr>
          <w:rFonts w:ascii="Times New Roman" w:hAnsi="Times New Roman" w:cs="Times New Roman"/>
          <w:color w:val="000000"/>
          <w:sz w:val="28"/>
          <w:szCs w:val="28"/>
        </w:rPr>
        <w:tab/>
      </w:r>
      <w:r w:rsidR="00C6280A">
        <w:rPr>
          <w:rFonts w:ascii="Times New Roman" w:hAnsi="Times New Roman" w:cs="Times New Roman"/>
          <w:color w:val="000000"/>
          <w:sz w:val="28"/>
          <w:szCs w:val="28"/>
        </w:rPr>
        <w:tab/>
      </w:r>
      <w:r w:rsidR="00C6280A">
        <w:rPr>
          <w:rFonts w:ascii="Times New Roman" w:hAnsi="Times New Roman" w:cs="Times New Roman"/>
          <w:color w:val="000000"/>
          <w:sz w:val="28"/>
          <w:szCs w:val="28"/>
        </w:rPr>
        <w:tab/>
        <w:t>E</w:t>
      </w:r>
      <w:r w:rsidRPr="007C1FB5">
        <w:rPr>
          <w:rFonts w:ascii="Times New Roman" w:hAnsi="Times New Roman" w:cs="Times New Roman"/>
          <w:color w:val="000000"/>
          <w:sz w:val="28"/>
          <w:szCs w:val="28"/>
        </w:rPr>
        <w:t>.</w:t>
      </w:r>
      <w:r w:rsidR="00D22100" w:rsidRPr="007C1FB5">
        <w:rPr>
          <w:rFonts w:ascii="Times New Roman" w:hAnsi="Times New Roman" w:cs="Times New Roman"/>
          <w:color w:val="000000"/>
          <w:sz w:val="28"/>
          <w:szCs w:val="28"/>
        </w:rPr>
        <w:t> </w:t>
      </w:r>
      <w:r w:rsidR="00C6280A">
        <w:rPr>
          <w:rFonts w:ascii="Times New Roman" w:hAnsi="Times New Roman" w:cs="Times New Roman"/>
          <w:color w:val="000000"/>
          <w:sz w:val="28"/>
          <w:szCs w:val="28"/>
        </w:rPr>
        <w:t>Celmiņa</w:t>
      </w:r>
    </w:p>
    <w:p w14:paraId="1B1A4E64" w14:textId="77777777" w:rsidR="006042FE" w:rsidRPr="007C1FB5" w:rsidRDefault="005A4914" w:rsidP="004804FC">
      <w:pPr>
        <w:spacing w:after="0" w:line="240" w:lineRule="auto"/>
        <w:jc w:val="both"/>
        <w:rPr>
          <w:rFonts w:ascii="Times New Roman" w:hAnsi="Times New Roman" w:cs="Times New Roman"/>
          <w:color w:val="000000"/>
          <w:sz w:val="28"/>
          <w:szCs w:val="28"/>
        </w:rPr>
      </w:pP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p>
    <w:p w14:paraId="5A63766F" w14:textId="77777777" w:rsidR="00F175EE" w:rsidRPr="007C1FB5" w:rsidRDefault="00F175EE" w:rsidP="004804FC">
      <w:pPr>
        <w:spacing w:after="0" w:line="240" w:lineRule="auto"/>
        <w:jc w:val="both"/>
        <w:rPr>
          <w:rFonts w:ascii="Times New Roman" w:hAnsi="Times New Roman" w:cs="Times New Roman"/>
          <w:color w:val="000000"/>
          <w:sz w:val="28"/>
          <w:szCs w:val="28"/>
        </w:rPr>
      </w:pPr>
    </w:p>
    <w:p w14:paraId="3669A9E5" w14:textId="065940AD" w:rsidR="005A4914" w:rsidRPr="007C1FB5" w:rsidRDefault="005A4914" w:rsidP="004804FC">
      <w:pPr>
        <w:spacing w:after="0" w:line="240" w:lineRule="auto"/>
        <w:jc w:val="both"/>
        <w:rPr>
          <w:rFonts w:ascii="Times New Roman" w:hAnsi="Times New Roman" w:cs="Times New Roman"/>
          <w:sz w:val="28"/>
          <w:szCs w:val="28"/>
        </w:rPr>
      </w:pP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r w:rsidRPr="007C1FB5">
        <w:rPr>
          <w:rFonts w:ascii="Times New Roman" w:hAnsi="Times New Roman" w:cs="Times New Roman"/>
          <w:color w:val="000000"/>
          <w:sz w:val="28"/>
          <w:szCs w:val="28"/>
        </w:rPr>
        <w:tab/>
      </w:r>
    </w:p>
    <w:p w14:paraId="0EA77D74" w14:textId="65C144DA" w:rsidR="005A4914" w:rsidRPr="007C1FB5" w:rsidRDefault="005A4914" w:rsidP="004804FC">
      <w:pPr>
        <w:spacing w:after="0" w:line="240" w:lineRule="auto"/>
        <w:jc w:val="both"/>
        <w:rPr>
          <w:rFonts w:ascii="Times New Roman" w:hAnsi="Times New Roman" w:cs="Times New Roman"/>
          <w:sz w:val="28"/>
          <w:szCs w:val="28"/>
        </w:rPr>
      </w:pPr>
      <w:r w:rsidRPr="007C1FB5">
        <w:rPr>
          <w:rFonts w:ascii="Times New Roman" w:hAnsi="Times New Roman" w:cs="Times New Roman"/>
          <w:sz w:val="28"/>
          <w:szCs w:val="28"/>
        </w:rPr>
        <w:t>Protokolēja</w:t>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004E48F1">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Pr="007C1FB5">
        <w:rPr>
          <w:rFonts w:ascii="Times New Roman" w:hAnsi="Times New Roman" w:cs="Times New Roman"/>
          <w:sz w:val="28"/>
          <w:szCs w:val="28"/>
        </w:rPr>
        <w:tab/>
      </w:r>
      <w:r w:rsidR="00CF56E5">
        <w:rPr>
          <w:rFonts w:ascii="Times New Roman" w:hAnsi="Times New Roman" w:cs="Times New Roman"/>
          <w:sz w:val="28"/>
          <w:szCs w:val="28"/>
        </w:rPr>
        <w:t>E.Kūla</w:t>
      </w:r>
    </w:p>
    <w:p w14:paraId="34C11D34" w14:textId="77777777" w:rsidR="004E48F1" w:rsidRDefault="004E48F1" w:rsidP="004E48F1">
      <w:pPr>
        <w:pStyle w:val="NoSpacing"/>
        <w:jc w:val="center"/>
        <w:rPr>
          <w:rFonts w:ascii="Times New Roman" w:hAnsi="Times New Roman"/>
          <w:sz w:val="26"/>
          <w:szCs w:val="26"/>
        </w:rPr>
      </w:pPr>
    </w:p>
    <w:p w14:paraId="6F8A2FAD" w14:textId="77777777" w:rsidR="004E48F1" w:rsidRDefault="004E48F1" w:rsidP="004E48F1">
      <w:pPr>
        <w:pStyle w:val="NoSpacing"/>
        <w:jc w:val="center"/>
        <w:rPr>
          <w:rFonts w:ascii="Times New Roman" w:hAnsi="Times New Roman"/>
          <w:sz w:val="26"/>
          <w:szCs w:val="26"/>
        </w:rPr>
      </w:pPr>
    </w:p>
    <w:p w14:paraId="2353ED3F" w14:textId="77777777" w:rsidR="004E48F1" w:rsidRDefault="004E48F1" w:rsidP="004E48F1">
      <w:pPr>
        <w:pStyle w:val="NoSpacing"/>
        <w:jc w:val="center"/>
        <w:rPr>
          <w:rFonts w:ascii="Times New Roman" w:hAnsi="Times New Roman"/>
          <w:sz w:val="26"/>
          <w:szCs w:val="26"/>
        </w:rPr>
      </w:pPr>
    </w:p>
    <w:p w14:paraId="7B5CDE17" w14:textId="77777777" w:rsidR="004E48F1" w:rsidRPr="00F03634" w:rsidRDefault="004E48F1" w:rsidP="004E48F1">
      <w:pPr>
        <w:pStyle w:val="NoSpacing"/>
        <w:jc w:val="center"/>
        <w:rPr>
          <w:rFonts w:ascii="Times New Roman" w:hAnsi="Times New Roman"/>
          <w:sz w:val="26"/>
          <w:szCs w:val="26"/>
        </w:rPr>
      </w:pPr>
      <w:r w:rsidRPr="00F03634">
        <w:rPr>
          <w:rFonts w:ascii="Times New Roman" w:hAnsi="Times New Roman"/>
          <w:sz w:val="26"/>
          <w:szCs w:val="26"/>
        </w:rPr>
        <w:t>*Dokuments ir parakstīts ar drošu elektronisko parakstu.</w:t>
      </w:r>
    </w:p>
    <w:p w14:paraId="52B3696E" w14:textId="77777777" w:rsidR="00DE2B0B" w:rsidRPr="007C1FB5" w:rsidRDefault="00DE2B0B" w:rsidP="004804FC">
      <w:pPr>
        <w:spacing w:after="0" w:line="240" w:lineRule="auto"/>
        <w:jc w:val="both"/>
        <w:rPr>
          <w:rFonts w:ascii="Times New Roman" w:hAnsi="Times New Roman" w:cs="Times New Roman"/>
          <w:sz w:val="28"/>
          <w:szCs w:val="28"/>
        </w:rPr>
      </w:pPr>
    </w:p>
    <w:sectPr w:rsidR="00DE2B0B" w:rsidRPr="007C1FB5" w:rsidSect="00BC0351">
      <w:footerReference w:type="default" r:id="rId8"/>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FD5941" w16cid:durableId="24724ECE"/>
  <w16cid:commentId w16cid:paraId="7635A2D7" w16cid:durableId="247250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8D6E0" w14:textId="77777777" w:rsidR="00E22B27" w:rsidRDefault="00E22B27" w:rsidP="005A4914">
      <w:pPr>
        <w:spacing w:after="0" w:line="240" w:lineRule="auto"/>
      </w:pPr>
      <w:r>
        <w:separator/>
      </w:r>
    </w:p>
  </w:endnote>
  <w:endnote w:type="continuationSeparator" w:id="0">
    <w:p w14:paraId="2C912D8F" w14:textId="77777777" w:rsidR="00E22B27" w:rsidRDefault="00E22B27"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okChampa">
    <w:altName w:val="Arial Unicode MS"/>
    <w:charset w:val="DE"/>
    <w:family w:val="swiss"/>
    <w:pitch w:val="variable"/>
    <w:sig w:usb0="00000000"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65122"/>
      <w:docPartObj>
        <w:docPartGallery w:val="Page Numbers (Bottom of Page)"/>
        <w:docPartUnique/>
      </w:docPartObj>
    </w:sdtPr>
    <w:sdtEndPr>
      <w:rPr>
        <w:noProof/>
      </w:rPr>
    </w:sdtEndPr>
    <w:sdtContent>
      <w:p w14:paraId="4506545B" w14:textId="461B90E7" w:rsidR="003B69E6" w:rsidRDefault="003B69E6">
        <w:pPr>
          <w:pStyle w:val="Footer"/>
          <w:jc w:val="center"/>
        </w:pPr>
        <w:r>
          <w:fldChar w:fldCharType="begin"/>
        </w:r>
        <w:r>
          <w:instrText xml:space="preserve"> PAGE   \* MERGEFORMAT </w:instrText>
        </w:r>
        <w:r>
          <w:fldChar w:fldCharType="separate"/>
        </w:r>
        <w:r w:rsidR="00793A09">
          <w:rPr>
            <w:noProof/>
          </w:rPr>
          <w:t>9</w:t>
        </w:r>
        <w:r>
          <w:rPr>
            <w:noProof/>
          </w:rPr>
          <w:fldChar w:fldCharType="end"/>
        </w:r>
      </w:p>
    </w:sdtContent>
  </w:sdt>
  <w:p w14:paraId="1EDF13C8" w14:textId="77777777" w:rsidR="003B69E6" w:rsidRDefault="003B6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9235C" w14:textId="77777777" w:rsidR="00E22B27" w:rsidRDefault="00E22B27" w:rsidP="005A4914">
      <w:pPr>
        <w:spacing w:after="0" w:line="240" w:lineRule="auto"/>
      </w:pPr>
      <w:r>
        <w:separator/>
      </w:r>
    </w:p>
  </w:footnote>
  <w:footnote w:type="continuationSeparator" w:id="0">
    <w:p w14:paraId="63136271" w14:textId="77777777" w:rsidR="00E22B27" w:rsidRDefault="00E22B27" w:rsidP="005A4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10FFB"/>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7F4A59"/>
    <w:multiLevelType w:val="hybridMultilevel"/>
    <w:tmpl w:val="09CADAFA"/>
    <w:lvl w:ilvl="0" w:tplc="5D98F930">
      <w:start w:val="1"/>
      <w:numFmt w:val="bullet"/>
      <w:lvlText w:val="•"/>
      <w:lvlJc w:val="left"/>
      <w:pPr>
        <w:tabs>
          <w:tab w:val="num" w:pos="720"/>
        </w:tabs>
        <w:ind w:left="720" w:hanging="360"/>
      </w:pPr>
      <w:rPr>
        <w:rFonts w:ascii="Arial" w:hAnsi="Arial" w:hint="default"/>
      </w:rPr>
    </w:lvl>
    <w:lvl w:ilvl="1" w:tplc="53DEC608" w:tentative="1">
      <w:start w:val="1"/>
      <w:numFmt w:val="bullet"/>
      <w:lvlText w:val="•"/>
      <w:lvlJc w:val="left"/>
      <w:pPr>
        <w:tabs>
          <w:tab w:val="num" w:pos="1440"/>
        </w:tabs>
        <w:ind w:left="1440" w:hanging="360"/>
      </w:pPr>
      <w:rPr>
        <w:rFonts w:ascii="Arial" w:hAnsi="Arial" w:hint="default"/>
      </w:rPr>
    </w:lvl>
    <w:lvl w:ilvl="2" w:tplc="A912AD1C" w:tentative="1">
      <w:start w:val="1"/>
      <w:numFmt w:val="bullet"/>
      <w:lvlText w:val="•"/>
      <w:lvlJc w:val="left"/>
      <w:pPr>
        <w:tabs>
          <w:tab w:val="num" w:pos="2160"/>
        </w:tabs>
        <w:ind w:left="2160" w:hanging="360"/>
      </w:pPr>
      <w:rPr>
        <w:rFonts w:ascii="Arial" w:hAnsi="Arial" w:hint="default"/>
      </w:rPr>
    </w:lvl>
    <w:lvl w:ilvl="3" w:tplc="A00A4E0A" w:tentative="1">
      <w:start w:val="1"/>
      <w:numFmt w:val="bullet"/>
      <w:lvlText w:val="•"/>
      <w:lvlJc w:val="left"/>
      <w:pPr>
        <w:tabs>
          <w:tab w:val="num" w:pos="2880"/>
        </w:tabs>
        <w:ind w:left="2880" w:hanging="360"/>
      </w:pPr>
      <w:rPr>
        <w:rFonts w:ascii="Arial" w:hAnsi="Arial" w:hint="default"/>
      </w:rPr>
    </w:lvl>
    <w:lvl w:ilvl="4" w:tplc="5540F01A" w:tentative="1">
      <w:start w:val="1"/>
      <w:numFmt w:val="bullet"/>
      <w:lvlText w:val="•"/>
      <w:lvlJc w:val="left"/>
      <w:pPr>
        <w:tabs>
          <w:tab w:val="num" w:pos="3600"/>
        </w:tabs>
        <w:ind w:left="3600" w:hanging="360"/>
      </w:pPr>
      <w:rPr>
        <w:rFonts w:ascii="Arial" w:hAnsi="Arial" w:hint="default"/>
      </w:rPr>
    </w:lvl>
    <w:lvl w:ilvl="5" w:tplc="C9926CCA" w:tentative="1">
      <w:start w:val="1"/>
      <w:numFmt w:val="bullet"/>
      <w:lvlText w:val="•"/>
      <w:lvlJc w:val="left"/>
      <w:pPr>
        <w:tabs>
          <w:tab w:val="num" w:pos="4320"/>
        </w:tabs>
        <w:ind w:left="4320" w:hanging="360"/>
      </w:pPr>
      <w:rPr>
        <w:rFonts w:ascii="Arial" w:hAnsi="Arial" w:hint="default"/>
      </w:rPr>
    </w:lvl>
    <w:lvl w:ilvl="6" w:tplc="E8D24732" w:tentative="1">
      <w:start w:val="1"/>
      <w:numFmt w:val="bullet"/>
      <w:lvlText w:val="•"/>
      <w:lvlJc w:val="left"/>
      <w:pPr>
        <w:tabs>
          <w:tab w:val="num" w:pos="5040"/>
        </w:tabs>
        <w:ind w:left="5040" w:hanging="360"/>
      </w:pPr>
      <w:rPr>
        <w:rFonts w:ascii="Arial" w:hAnsi="Arial" w:hint="default"/>
      </w:rPr>
    </w:lvl>
    <w:lvl w:ilvl="7" w:tplc="B98A6C4A" w:tentative="1">
      <w:start w:val="1"/>
      <w:numFmt w:val="bullet"/>
      <w:lvlText w:val="•"/>
      <w:lvlJc w:val="left"/>
      <w:pPr>
        <w:tabs>
          <w:tab w:val="num" w:pos="5760"/>
        </w:tabs>
        <w:ind w:left="5760" w:hanging="360"/>
      </w:pPr>
      <w:rPr>
        <w:rFonts w:ascii="Arial" w:hAnsi="Arial" w:hint="default"/>
      </w:rPr>
    </w:lvl>
    <w:lvl w:ilvl="8" w:tplc="C60075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9F0FDB"/>
    <w:multiLevelType w:val="hybridMultilevel"/>
    <w:tmpl w:val="737E1898"/>
    <w:lvl w:ilvl="0" w:tplc="FAEE46A4">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BFA7D9A"/>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1D6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B90CE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6A3FAD"/>
    <w:multiLevelType w:val="hybridMultilevel"/>
    <w:tmpl w:val="290E84B4"/>
    <w:lvl w:ilvl="0" w:tplc="82F68F40">
      <w:start w:val="1"/>
      <w:numFmt w:val="bullet"/>
      <w:lvlText w:val="•"/>
      <w:lvlJc w:val="left"/>
      <w:pPr>
        <w:tabs>
          <w:tab w:val="num" w:pos="720"/>
        </w:tabs>
        <w:ind w:left="720" w:hanging="360"/>
      </w:pPr>
      <w:rPr>
        <w:rFonts w:ascii="Arial" w:hAnsi="Arial" w:hint="default"/>
      </w:rPr>
    </w:lvl>
    <w:lvl w:ilvl="1" w:tplc="EE048ED0" w:tentative="1">
      <w:start w:val="1"/>
      <w:numFmt w:val="bullet"/>
      <w:lvlText w:val="•"/>
      <w:lvlJc w:val="left"/>
      <w:pPr>
        <w:tabs>
          <w:tab w:val="num" w:pos="1440"/>
        </w:tabs>
        <w:ind w:left="1440" w:hanging="360"/>
      </w:pPr>
      <w:rPr>
        <w:rFonts w:ascii="Arial" w:hAnsi="Arial" w:hint="default"/>
      </w:rPr>
    </w:lvl>
    <w:lvl w:ilvl="2" w:tplc="62DAA502" w:tentative="1">
      <w:start w:val="1"/>
      <w:numFmt w:val="bullet"/>
      <w:lvlText w:val="•"/>
      <w:lvlJc w:val="left"/>
      <w:pPr>
        <w:tabs>
          <w:tab w:val="num" w:pos="2160"/>
        </w:tabs>
        <w:ind w:left="2160" w:hanging="360"/>
      </w:pPr>
      <w:rPr>
        <w:rFonts w:ascii="Arial" w:hAnsi="Arial" w:hint="default"/>
      </w:rPr>
    </w:lvl>
    <w:lvl w:ilvl="3" w:tplc="E856B032" w:tentative="1">
      <w:start w:val="1"/>
      <w:numFmt w:val="bullet"/>
      <w:lvlText w:val="•"/>
      <w:lvlJc w:val="left"/>
      <w:pPr>
        <w:tabs>
          <w:tab w:val="num" w:pos="2880"/>
        </w:tabs>
        <w:ind w:left="2880" w:hanging="360"/>
      </w:pPr>
      <w:rPr>
        <w:rFonts w:ascii="Arial" w:hAnsi="Arial" w:hint="default"/>
      </w:rPr>
    </w:lvl>
    <w:lvl w:ilvl="4" w:tplc="09987AE8" w:tentative="1">
      <w:start w:val="1"/>
      <w:numFmt w:val="bullet"/>
      <w:lvlText w:val="•"/>
      <w:lvlJc w:val="left"/>
      <w:pPr>
        <w:tabs>
          <w:tab w:val="num" w:pos="3600"/>
        </w:tabs>
        <w:ind w:left="3600" w:hanging="360"/>
      </w:pPr>
      <w:rPr>
        <w:rFonts w:ascii="Arial" w:hAnsi="Arial" w:hint="default"/>
      </w:rPr>
    </w:lvl>
    <w:lvl w:ilvl="5" w:tplc="A6F4535E" w:tentative="1">
      <w:start w:val="1"/>
      <w:numFmt w:val="bullet"/>
      <w:lvlText w:val="•"/>
      <w:lvlJc w:val="left"/>
      <w:pPr>
        <w:tabs>
          <w:tab w:val="num" w:pos="4320"/>
        </w:tabs>
        <w:ind w:left="4320" w:hanging="360"/>
      </w:pPr>
      <w:rPr>
        <w:rFonts w:ascii="Arial" w:hAnsi="Arial" w:hint="default"/>
      </w:rPr>
    </w:lvl>
    <w:lvl w:ilvl="6" w:tplc="98DCDDF2" w:tentative="1">
      <w:start w:val="1"/>
      <w:numFmt w:val="bullet"/>
      <w:lvlText w:val="•"/>
      <w:lvlJc w:val="left"/>
      <w:pPr>
        <w:tabs>
          <w:tab w:val="num" w:pos="5040"/>
        </w:tabs>
        <w:ind w:left="5040" w:hanging="360"/>
      </w:pPr>
      <w:rPr>
        <w:rFonts w:ascii="Arial" w:hAnsi="Arial" w:hint="default"/>
      </w:rPr>
    </w:lvl>
    <w:lvl w:ilvl="7" w:tplc="3410D968" w:tentative="1">
      <w:start w:val="1"/>
      <w:numFmt w:val="bullet"/>
      <w:lvlText w:val="•"/>
      <w:lvlJc w:val="left"/>
      <w:pPr>
        <w:tabs>
          <w:tab w:val="num" w:pos="5760"/>
        </w:tabs>
        <w:ind w:left="5760" w:hanging="360"/>
      </w:pPr>
      <w:rPr>
        <w:rFonts w:ascii="Arial" w:hAnsi="Arial" w:hint="default"/>
      </w:rPr>
    </w:lvl>
    <w:lvl w:ilvl="8" w:tplc="2320C4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B46641"/>
    <w:multiLevelType w:val="hybridMultilevel"/>
    <w:tmpl w:val="72360F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B56742"/>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0828AE"/>
    <w:multiLevelType w:val="hybridMultilevel"/>
    <w:tmpl w:val="C8B8C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5732AF1"/>
    <w:multiLevelType w:val="hybridMultilevel"/>
    <w:tmpl w:val="BC5470BE"/>
    <w:lvl w:ilvl="0" w:tplc="1588771A">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1" w15:restartNumberingAfterBreak="0">
    <w:nsid w:val="40694C95"/>
    <w:multiLevelType w:val="hybridMultilevel"/>
    <w:tmpl w:val="5FAC9F16"/>
    <w:lvl w:ilvl="0" w:tplc="8B38754A">
      <w:start w:val="1"/>
      <w:numFmt w:val="bullet"/>
      <w:lvlText w:val="•"/>
      <w:lvlJc w:val="left"/>
      <w:pPr>
        <w:tabs>
          <w:tab w:val="num" w:pos="720"/>
        </w:tabs>
        <w:ind w:left="720" w:hanging="360"/>
      </w:pPr>
      <w:rPr>
        <w:rFonts w:ascii="Arial" w:hAnsi="Arial" w:hint="default"/>
      </w:rPr>
    </w:lvl>
    <w:lvl w:ilvl="1" w:tplc="F552D196" w:tentative="1">
      <w:start w:val="1"/>
      <w:numFmt w:val="bullet"/>
      <w:lvlText w:val="•"/>
      <w:lvlJc w:val="left"/>
      <w:pPr>
        <w:tabs>
          <w:tab w:val="num" w:pos="1440"/>
        </w:tabs>
        <w:ind w:left="1440" w:hanging="360"/>
      </w:pPr>
      <w:rPr>
        <w:rFonts w:ascii="Arial" w:hAnsi="Arial" w:hint="default"/>
      </w:rPr>
    </w:lvl>
    <w:lvl w:ilvl="2" w:tplc="1D06E3D8" w:tentative="1">
      <w:start w:val="1"/>
      <w:numFmt w:val="bullet"/>
      <w:lvlText w:val="•"/>
      <w:lvlJc w:val="left"/>
      <w:pPr>
        <w:tabs>
          <w:tab w:val="num" w:pos="2160"/>
        </w:tabs>
        <w:ind w:left="2160" w:hanging="360"/>
      </w:pPr>
      <w:rPr>
        <w:rFonts w:ascii="Arial" w:hAnsi="Arial" w:hint="default"/>
      </w:rPr>
    </w:lvl>
    <w:lvl w:ilvl="3" w:tplc="7E5289DA" w:tentative="1">
      <w:start w:val="1"/>
      <w:numFmt w:val="bullet"/>
      <w:lvlText w:val="•"/>
      <w:lvlJc w:val="left"/>
      <w:pPr>
        <w:tabs>
          <w:tab w:val="num" w:pos="2880"/>
        </w:tabs>
        <w:ind w:left="2880" w:hanging="360"/>
      </w:pPr>
      <w:rPr>
        <w:rFonts w:ascii="Arial" w:hAnsi="Arial" w:hint="default"/>
      </w:rPr>
    </w:lvl>
    <w:lvl w:ilvl="4" w:tplc="12DAB70E" w:tentative="1">
      <w:start w:val="1"/>
      <w:numFmt w:val="bullet"/>
      <w:lvlText w:val="•"/>
      <w:lvlJc w:val="left"/>
      <w:pPr>
        <w:tabs>
          <w:tab w:val="num" w:pos="3600"/>
        </w:tabs>
        <w:ind w:left="3600" w:hanging="360"/>
      </w:pPr>
      <w:rPr>
        <w:rFonts w:ascii="Arial" w:hAnsi="Arial" w:hint="default"/>
      </w:rPr>
    </w:lvl>
    <w:lvl w:ilvl="5" w:tplc="1CF094B8" w:tentative="1">
      <w:start w:val="1"/>
      <w:numFmt w:val="bullet"/>
      <w:lvlText w:val="•"/>
      <w:lvlJc w:val="left"/>
      <w:pPr>
        <w:tabs>
          <w:tab w:val="num" w:pos="4320"/>
        </w:tabs>
        <w:ind w:left="4320" w:hanging="360"/>
      </w:pPr>
      <w:rPr>
        <w:rFonts w:ascii="Arial" w:hAnsi="Arial" w:hint="default"/>
      </w:rPr>
    </w:lvl>
    <w:lvl w:ilvl="6" w:tplc="E5D01668" w:tentative="1">
      <w:start w:val="1"/>
      <w:numFmt w:val="bullet"/>
      <w:lvlText w:val="•"/>
      <w:lvlJc w:val="left"/>
      <w:pPr>
        <w:tabs>
          <w:tab w:val="num" w:pos="5040"/>
        </w:tabs>
        <w:ind w:left="5040" w:hanging="360"/>
      </w:pPr>
      <w:rPr>
        <w:rFonts w:ascii="Arial" w:hAnsi="Arial" w:hint="default"/>
      </w:rPr>
    </w:lvl>
    <w:lvl w:ilvl="7" w:tplc="095EA296" w:tentative="1">
      <w:start w:val="1"/>
      <w:numFmt w:val="bullet"/>
      <w:lvlText w:val="•"/>
      <w:lvlJc w:val="left"/>
      <w:pPr>
        <w:tabs>
          <w:tab w:val="num" w:pos="5760"/>
        </w:tabs>
        <w:ind w:left="5760" w:hanging="360"/>
      </w:pPr>
      <w:rPr>
        <w:rFonts w:ascii="Arial" w:hAnsi="Arial" w:hint="default"/>
      </w:rPr>
    </w:lvl>
    <w:lvl w:ilvl="8" w:tplc="C6CE47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ED04C3"/>
    <w:multiLevelType w:val="hybridMultilevel"/>
    <w:tmpl w:val="D4F08D34"/>
    <w:lvl w:ilvl="0" w:tplc="A620B6F0">
      <w:start w:val="1"/>
      <w:numFmt w:val="decimal"/>
      <w:lvlText w:val="%1."/>
      <w:lvlJc w:val="left"/>
      <w:pPr>
        <w:tabs>
          <w:tab w:val="num" w:pos="720"/>
        </w:tabs>
        <w:ind w:left="720" w:hanging="360"/>
      </w:pPr>
    </w:lvl>
    <w:lvl w:ilvl="1" w:tplc="917837AE" w:tentative="1">
      <w:start w:val="1"/>
      <w:numFmt w:val="decimal"/>
      <w:lvlText w:val="%2."/>
      <w:lvlJc w:val="left"/>
      <w:pPr>
        <w:tabs>
          <w:tab w:val="num" w:pos="1440"/>
        </w:tabs>
        <w:ind w:left="1440" w:hanging="360"/>
      </w:pPr>
    </w:lvl>
    <w:lvl w:ilvl="2" w:tplc="8710F582" w:tentative="1">
      <w:start w:val="1"/>
      <w:numFmt w:val="decimal"/>
      <w:lvlText w:val="%3."/>
      <w:lvlJc w:val="left"/>
      <w:pPr>
        <w:tabs>
          <w:tab w:val="num" w:pos="2160"/>
        </w:tabs>
        <w:ind w:left="2160" w:hanging="360"/>
      </w:pPr>
    </w:lvl>
    <w:lvl w:ilvl="3" w:tplc="2A72E590" w:tentative="1">
      <w:start w:val="1"/>
      <w:numFmt w:val="decimal"/>
      <w:lvlText w:val="%4."/>
      <w:lvlJc w:val="left"/>
      <w:pPr>
        <w:tabs>
          <w:tab w:val="num" w:pos="2880"/>
        </w:tabs>
        <w:ind w:left="2880" w:hanging="360"/>
      </w:pPr>
    </w:lvl>
    <w:lvl w:ilvl="4" w:tplc="87BCB944" w:tentative="1">
      <w:start w:val="1"/>
      <w:numFmt w:val="decimal"/>
      <w:lvlText w:val="%5."/>
      <w:lvlJc w:val="left"/>
      <w:pPr>
        <w:tabs>
          <w:tab w:val="num" w:pos="3600"/>
        </w:tabs>
        <w:ind w:left="3600" w:hanging="360"/>
      </w:pPr>
    </w:lvl>
    <w:lvl w:ilvl="5" w:tplc="097EA9F4" w:tentative="1">
      <w:start w:val="1"/>
      <w:numFmt w:val="decimal"/>
      <w:lvlText w:val="%6."/>
      <w:lvlJc w:val="left"/>
      <w:pPr>
        <w:tabs>
          <w:tab w:val="num" w:pos="4320"/>
        </w:tabs>
        <w:ind w:left="4320" w:hanging="360"/>
      </w:pPr>
    </w:lvl>
    <w:lvl w:ilvl="6" w:tplc="A1164FE6" w:tentative="1">
      <w:start w:val="1"/>
      <w:numFmt w:val="decimal"/>
      <w:lvlText w:val="%7."/>
      <w:lvlJc w:val="left"/>
      <w:pPr>
        <w:tabs>
          <w:tab w:val="num" w:pos="5040"/>
        </w:tabs>
        <w:ind w:left="5040" w:hanging="360"/>
      </w:pPr>
    </w:lvl>
    <w:lvl w:ilvl="7" w:tplc="97ECB3E0" w:tentative="1">
      <w:start w:val="1"/>
      <w:numFmt w:val="decimal"/>
      <w:lvlText w:val="%8."/>
      <w:lvlJc w:val="left"/>
      <w:pPr>
        <w:tabs>
          <w:tab w:val="num" w:pos="5760"/>
        </w:tabs>
        <w:ind w:left="5760" w:hanging="360"/>
      </w:pPr>
    </w:lvl>
    <w:lvl w:ilvl="8" w:tplc="41140552" w:tentative="1">
      <w:start w:val="1"/>
      <w:numFmt w:val="decimal"/>
      <w:lvlText w:val="%9."/>
      <w:lvlJc w:val="left"/>
      <w:pPr>
        <w:tabs>
          <w:tab w:val="num" w:pos="6480"/>
        </w:tabs>
        <w:ind w:left="6480" w:hanging="360"/>
      </w:pPr>
    </w:lvl>
  </w:abstractNum>
  <w:abstractNum w:abstractNumId="13" w15:restartNumberingAfterBreak="0">
    <w:nsid w:val="40F36008"/>
    <w:multiLevelType w:val="hybridMultilevel"/>
    <w:tmpl w:val="B20AD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1616FBE"/>
    <w:multiLevelType w:val="hybridMultilevel"/>
    <w:tmpl w:val="3F92541A"/>
    <w:lvl w:ilvl="0" w:tplc="B7CE078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5" w15:restartNumberingAfterBreak="0">
    <w:nsid w:val="5A3A3A43"/>
    <w:multiLevelType w:val="hybridMultilevel"/>
    <w:tmpl w:val="77BAB95A"/>
    <w:lvl w:ilvl="0" w:tplc="44BC35EC">
      <w:start w:val="1"/>
      <w:numFmt w:val="decimal"/>
      <w:lvlText w:val="%1."/>
      <w:lvlJc w:val="left"/>
      <w:pPr>
        <w:ind w:left="930" w:hanging="360"/>
      </w:pPr>
      <w:rPr>
        <w:rFonts w:ascii="Times New Roman" w:eastAsia="Times New Roman" w:hAnsi="Times New Roman" w:cs="Times New Roman"/>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16" w15:restartNumberingAfterBreak="0">
    <w:nsid w:val="696D377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F8B7C40"/>
    <w:multiLevelType w:val="hybridMultilevel"/>
    <w:tmpl w:val="582278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772229E"/>
    <w:multiLevelType w:val="hybridMultilevel"/>
    <w:tmpl w:val="F2788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9"/>
  </w:num>
  <w:num w:numId="2">
    <w:abstractNumId w:val="4"/>
  </w:num>
  <w:num w:numId="3">
    <w:abstractNumId w:val="18"/>
  </w:num>
  <w:num w:numId="4">
    <w:abstractNumId w:val="17"/>
  </w:num>
  <w:num w:numId="5">
    <w:abstractNumId w:val="11"/>
  </w:num>
  <w:num w:numId="6">
    <w:abstractNumId w:val="1"/>
  </w:num>
  <w:num w:numId="7">
    <w:abstractNumId w:val="6"/>
  </w:num>
  <w:num w:numId="8">
    <w:abstractNumId w:val="10"/>
  </w:num>
  <w:num w:numId="9">
    <w:abstractNumId w:val="0"/>
  </w:num>
  <w:num w:numId="10">
    <w:abstractNumId w:val="7"/>
  </w:num>
  <w:num w:numId="11">
    <w:abstractNumId w:val="16"/>
  </w:num>
  <w:num w:numId="12">
    <w:abstractNumId w:val="5"/>
  </w:num>
  <w:num w:numId="13">
    <w:abstractNumId w:val="2"/>
  </w:num>
  <w:num w:numId="14">
    <w:abstractNumId w:val="14"/>
  </w:num>
  <w:num w:numId="15">
    <w:abstractNumId w:val="15"/>
  </w:num>
  <w:num w:numId="16">
    <w:abstractNumId w:val="8"/>
  </w:num>
  <w:num w:numId="17">
    <w:abstractNumId w:val="3"/>
  </w:num>
  <w:num w:numId="18">
    <w:abstractNumId w:val="12"/>
  </w:num>
  <w:num w:numId="19">
    <w:abstractNumId w:val="9"/>
  </w:num>
  <w:num w:numId="2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14"/>
    <w:rsid w:val="00000C3C"/>
    <w:rsid w:val="0000168F"/>
    <w:rsid w:val="000022D8"/>
    <w:rsid w:val="0000313B"/>
    <w:rsid w:val="000031B3"/>
    <w:rsid w:val="000051B3"/>
    <w:rsid w:val="000054D2"/>
    <w:rsid w:val="0000669E"/>
    <w:rsid w:val="00006714"/>
    <w:rsid w:val="00006BC7"/>
    <w:rsid w:val="000075DE"/>
    <w:rsid w:val="00007C1A"/>
    <w:rsid w:val="00007FED"/>
    <w:rsid w:val="00010071"/>
    <w:rsid w:val="00010272"/>
    <w:rsid w:val="00012FF1"/>
    <w:rsid w:val="000134C8"/>
    <w:rsid w:val="00015476"/>
    <w:rsid w:val="000155B5"/>
    <w:rsid w:val="00015708"/>
    <w:rsid w:val="00015BEA"/>
    <w:rsid w:val="00015F08"/>
    <w:rsid w:val="000160EB"/>
    <w:rsid w:val="000178DD"/>
    <w:rsid w:val="00017F17"/>
    <w:rsid w:val="000202B7"/>
    <w:rsid w:val="00020E35"/>
    <w:rsid w:val="0002101D"/>
    <w:rsid w:val="00021266"/>
    <w:rsid w:val="000213E3"/>
    <w:rsid w:val="00022BF7"/>
    <w:rsid w:val="0002300E"/>
    <w:rsid w:val="000237C4"/>
    <w:rsid w:val="0002478F"/>
    <w:rsid w:val="000257B5"/>
    <w:rsid w:val="00026F40"/>
    <w:rsid w:val="00027194"/>
    <w:rsid w:val="00027BAD"/>
    <w:rsid w:val="00031082"/>
    <w:rsid w:val="0003179D"/>
    <w:rsid w:val="00031A40"/>
    <w:rsid w:val="00031BA2"/>
    <w:rsid w:val="00031CD4"/>
    <w:rsid w:val="000323D9"/>
    <w:rsid w:val="000326F1"/>
    <w:rsid w:val="0003353E"/>
    <w:rsid w:val="00033B88"/>
    <w:rsid w:val="00033D6D"/>
    <w:rsid w:val="00033FC5"/>
    <w:rsid w:val="0003569D"/>
    <w:rsid w:val="00035C1B"/>
    <w:rsid w:val="000372A6"/>
    <w:rsid w:val="00037557"/>
    <w:rsid w:val="000379EC"/>
    <w:rsid w:val="0004032B"/>
    <w:rsid w:val="000408C1"/>
    <w:rsid w:val="00040F5B"/>
    <w:rsid w:val="000412D2"/>
    <w:rsid w:val="000424C9"/>
    <w:rsid w:val="00042637"/>
    <w:rsid w:val="000432DB"/>
    <w:rsid w:val="00043395"/>
    <w:rsid w:val="0004449A"/>
    <w:rsid w:val="000448D7"/>
    <w:rsid w:val="00044D82"/>
    <w:rsid w:val="000457E9"/>
    <w:rsid w:val="000474C0"/>
    <w:rsid w:val="000476EB"/>
    <w:rsid w:val="0004775E"/>
    <w:rsid w:val="00051410"/>
    <w:rsid w:val="0005244E"/>
    <w:rsid w:val="00052A13"/>
    <w:rsid w:val="00052D20"/>
    <w:rsid w:val="00052F11"/>
    <w:rsid w:val="000533EA"/>
    <w:rsid w:val="00053911"/>
    <w:rsid w:val="00055C30"/>
    <w:rsid w:val="0005709B"/>
    <w:rsid w:val="00057FCB"/>
    <w:rsid w:val="000600BB"/>
    <w:rsid w:val="0006082A"/>
    <w:rsid w:val="0006088B"/>
    <w:rsid w:val="00061DD1"/>
    <w:rsid w:val="00062140"/>
    <w:rsid w:val="00062E29"/>
    <w:rsid w:val="00062F3E"/>
    <w:rsid w:val="00064C9E"/>
    <w:rsid w:val="000651E4"/>
    <w:rsid w:val="00065561"/>
    <w:rsid w:val="00065CC1"/>
    <w:rsid w:val="00066378"/>
    <w:rsid w:val="000663B8"/>
    <w:rsid w:val="00067658"/>
    <w:rsid w:val="000678A7"/>
    <w:rsid w:val="00067C15"/>
    <w:rsid w:val="0007006A"/>
    <w:rsid w:val="0007071A"/>
    <w:rsid w:val="00070C2F"/>
    <w:rsid w:val="0007221B"/>
    <w:rsid w:val="00072699"/>
    <w:rsid w:val="00072F2D"/>
    <w:rsid w:val="00072F4A"/>
    <w:rsid w:val="0007368E"/>
    <w:rsid w:val="00073765"/>
    <w:rsid w:val="00076EA9"/>
    <w:rsid w:val="0007714D"/>
    <w:rsid w:val="00077C15"/>
    <w:rsid w:val="000806EC"/>
    <w:rsid w:val="00080FC8"/>
    <w:rsid w:val="00083E48"/>
    <w:rsid w:val="0008424F"/>
    <w:rsid w:val="000848E3"/>
    <w:rsid w:val="00084B3E"/>
    <w:rsid w:val="00085305"/>
    <w:rsid w:val="00085650"/>
    <w:rsid w:val="00085AFA"/>
    <w:rsid w:val="00086BC5"/>
    <w:rsid w:val="0008797F"/>
    <w:rsid w:val="00087B07"/>
    <w:rsid w:val="00087D93"/>
    <w:rsid w:val="00090643"/>
    <w:rsid w:val="000906A8"/>
    <w:rsid w:val="00090AE1"/>
    <w:rsid w:val="00090E61"/>
    <w:rsid w:val="0009148F"/>
    <w:rsid w:val="00091B7B"/>
    <w:rsid w:val="000921AC"/>
    <w:rsid w:val="000926F9"/>
    <w:rsid w:val="00093121"/>
    <w:rsid w:val="00096F95"/>
    <w:rsid w:val="000978FE"/>
    <w:rsid w:val="000A0469"/>
    <w:rsid w:val="000A0D1E"/>
    <w:rsid w:val="000A0EA5"/>
    <w:rsid w:val="000A0EAA"/>
    <w:rsid w:val="000A1370"/>
    <w:rsid w:val="000A13E5"/>
    <w:rsid w:val="000A1E4C"/>
    <w:rsid w:val="000A241B"/>
    <w:rsid w:val="000A3136"/>
    <w:rsid w:val="000A3B13"/>
    <w:rsid w:val="000A4380"/>
    <w:rsid w:val="000A46C4"/>
    <w:rsid w:val="000A470A"/>
    <w:rsid w:val="000A4C5C"/>
    <w:rsid w:val="000A6215"/>
    <w:rsid w:val="000A6637"/>
    <w:rsid w:val="000A6690"/>
    <w:rsid w:val="000B0565"/>
    <w:rsid w:val="000B06E4"/>
    <w:rsid w:val="000B0A02"/>
    <w:rsid w:val="000B18FA"/>
    <w:rsid w:val="000B1E8D"/>
    <w:rsid w:val="000B3F1F"/>
    <w:rsid w:val="000B4526"/>
    <w:rsid w:val="000B47E5"/>
    <w:rsid w:val="000B4DD6"/>
    <w:rsid w:val="000B5647"/>
    <w:rsid w:val="000B5AC9"/>
    <w:rsid w:val="000B60AF"/>
    <w:rsid w:val="000B6B99"/>
    <w:rsid w:val="000B71A8"/>
    <w:rsid w:val="000B7BE2"/>
    <w:rsid w:val="000B7D42"/>
    <w:rsid w:val="000C035A"/>
    <w:rsid w:val="000C1F50"/>
    <w:rsid w:val="000C2588"/>
    <w:rsid w:val="000C272C"/>
    <w:rsid w:val="000C2843"/>
    <w:rsid w:val="000C3419"/>
    <w:rsid w:val="000C34B7"/>
    <w:rsid w:val="000C36D1"/>
    <w:rsid w:val="000C3EAB"/>
    <w:rsid w:val="000C4046"/>
    <w:rsid w:val="000C432B"/>
    <w:rsid w:val="000C4633"/>
    <w:rsid w:val="000C481C"/>
    <w:rsid w:val="000C494A"/>
    <w:rsid w:val="000C4E01"/>
    <w:rsid w:val="000C4FEE"/>
    <w:rsid w:val="000C7BAC"/>
    <w:rsid w:val="000C7E61"/>
    <w:rsid w:val="000D0382"/>
    <w:rsid w:val="000D0424"/>
    <w:rsid w:val="000D09F0"/>
    <w:rsid w:val="000D1129"/>
    <w:rsid w:val="000D1888"/>
    <w:rsid w:val="000D1ACB"/>
    <w:rsid w:val="000D269E"/>
    <w:rsid w:val="000D3312"/>
    <w:rsid w:val="000D33F4"/>
    <w:rsid w:val="000D33FD"/>
    <w:rsid w:val="000D3562"/>
    <w:rsid w:val="000D3817"/>
    <w:rsid w:val="000D4BD5"/>
    <w:rsid w:val="000D506A"/>
    <w:rsid w:val="000D545D"/>
    <w:rsid w:val="000D6170"/>
    <w:rsid w:val="000D6912"/>
    <w:rsid w:val="000D72BC"/>
    <w:rsid w:val="000D7964"/>
    <w:rsid w:val="000E062C"/>
    <w:rsid w:val="000E0D38"/>
    <w:rsid w:val="000E0F3E"/>
    <w:rsid w:val="000E15EB"/>
    <w:rsid w:val="000E363A"/>
    <w:rsid w:val="000E3BE7"/>
    <w:rsid w:val="000E3F5E"/>
    <w:rsid w:val="000E5530"/>
    <w:rsid w:val="000E5EAD"/>
    <w:rsid w:val="000E69C1"/>
    <w:rsid w:val="000E7779"/>
    <w:rsid w:val="000F07FD"/>
    <w:rsid w:val="000F0A0B"/>
    <w:rsid w:val="000F0B2C"/>
    <w:rsid w:val="000F12C2"/>
    <w:rsid w:val="000F21CF"/>
    <w:rsid w:val="000F244C"/>
    <w:rsid w:val="000F2C59"/>
    <w:rsid w:val="000F31D0"/>
    <w:rsid w:val="000F409D"/>
    <w:rsid w:val="000F493F"/>
    <w:rsid w:val="000F4CBF"/>
    <w:rsid w:val="000F52ED"/>
    <w:rsid w:val="000F6012"/>
    <w:rsid w:val="000F606D"/>
    <w:rsid w:val="000F70CB"/>
    <w:rsid w:val="000F7A96"/>
    <w:rsid w:val="000F7F49"/>
    <w:rsid w:val="00101C88"/>
    <w:rsid w:val="00102B62"/>
    <w:rsid w:val="00102CAD"/>
    <w:rsid w:val="001039B5"/>
    <w:rsid w:val="00103A7D"/>
    <w:rsid w:val="00104006"/>
    <w:rsid w:val="001045B6"/>
    <w:rsid w:val="0010463F"/>
    <w:rsid w:val="001059E3"/>
    <w:rsid w:val="00105F1D"/>
    <w:rsid w:val="00106189"/>
    <w:rsid w:val="0010758C"/>
    <w:rsid w:val="001077A8"/>
    <w:rsid w:val="00107996"/>
    <w:rsid w:val="001109CA"/>
    <w:rsid w:val="00110E6D"/>
    <w:rsid w:val="001116FB"/>
    <w:rsid w:val="0011271E"/>
    <w:rsid w:val="001133B4"/>
    <w:rsid w:val="00113D97"/>
    <w:rsid w:val="00113E18"/>
    <w:rsid w:val="001153FF"/>
    <w:rsid w:val="00115A8E"/>
    <w:rsid w:val="0011617B"/>
    <w:rsid w:val="00116D9D"/>
    <w:rsid w:val="00117233"/>
    <w:rsid w:val="00120F6C"/>
    <w:rsid w:val="00121268"/>
    <w:rsid w:val="0012151A"/>
    <w:rsid w:val="00121ADB"/>
    <w:rsid w:val="00122017"/>
    <w:rsid w:val="00122B42"/>
    <w:rsid w:val="00123EFD"/>
    <w:rsid w:val="00124D75"/>
    <w:rsid w:val="001254FA"/>
    <w:rsid w:val="0012625A"/>
    <w:rsid w:val="00126935"/>
    <w:rsid w:val="00127168"/>
    <w:rsid w:val="00127771"/>
    <w:rsid w:val="001279FA"/>
    <w:rsid w:val="00127E93"/>
    <w:rsid w:val="001300C9"/>
    <w:rsid w:val="001308E8"/>
    <w:rsid w:val="001315D8"/>
    <w:rsid w:val="0013186C"/>
    <w:rsid w:val="001325B8"/>
    <w:rsid w:val="001337DC"/>
    <w:rsid w:val="00135E00"/>
    <w:rsid w:val="00140B93"/>
    <w:rsid w:val="00142532"/>
    <w:rsid w:val="00142C04"/>
    <w:rsid w:val="00142DF1"/>
    <w:rsid w:val="00143126"/>
    <w:rsid w:val="001438D9"/>
    <w:rsid w:val="00144C97"/>
    <w:rsid w:val="00145152"/>
    <w:rsid w:val="00146028"/>
    <w:rsid w:val="00146419"/>
    <w:rsid w:val="00146660"/>
    <w:rsid w:val="0014673F"/>
    <w:rsid w:val="00147AE1"/>
    <w:rsid w:val="00147B89"/>
    <w:rsid w:val="00147D9E"/>
    <w:rsid w:val="00150A55"/>
    <w:rsid w:val="0015111F"/>
    <w:rsid w:val="00151422"/>
    <w:rsid w:val="00152A67"/>
    <w:rsid w:val="0015327A"/>
    <w:rsid w:val="00154247"/>
    <w:rsid w:val="00154A02"/>
    <w:rsid w:val="00155132"/>
    <w:rsid w:val="0015537F"/>
    <w:rsid w:val="00155FE1"/>
    <w:rsid w:val="00156AB7"/>
    <w:rsid w:val="00156C88"/>
    <w:rsid w:val="00157259"/>
    <w:rsid w:val="00157711"/>
    <w:rsid w:val="001577E2"/>
    <w:rsid w:val="00157CD6"/>
    <w:rsid w:val="001604A2"/>
    <w:rsid w:val="00160AEC"/>
    <w:rsid w:val="00160C51"/>
    <w:rsid w:val="00162554"/>
    <w:rsid w:val="0016293B"/>
    <w:rsid w:val="00162F8B"/>
    <w:rsid w:val="001634EF"/>
    <w:rsid w:val="00163B02"/>
    <w:rsid w:val="00164090"/>
    <w:rsid w:val="00164893"/>
    <w:rsid w:val="00165511"/>
    <w:rsid w:val="00165547"/>
    <w:rsid w:val="00166DF6"/>
    <w:rsid w:val="00167420"/>
    <w:rsid w:val="001728AB"/>
    <w:rsid w:val="00172D14"/>
    <w:rsid w:val="001732A3"/>
    <w:rsid w:val="00173BAA"/>
    <w:rsid w:val="00174C7E"/>
    <w:rsid w:val="00175A62"/>
    <w:rsid w:val="00175DC4"/>
    <w:rsid w:val="00175EFC"/>
    <w:rsid w:val="00176C87"/>
    <w:rsid w:val="00177F3A"/>
    <w:rsid w:val="00177FD3"/>
    <w:rsid w:val="00180631"/>
    <w:rsid w:val="0018093C"/>
    <w:rsid w:val="00181077"/>
    <w:rsid w:val="00181A0B"/>
    <w:rsid w:val="00181B83"/>
    <w:rsid w:val="00182431"/>
    <w:rsid w:val="001824FF"/>
    <w:rsid w:val="00183292"/>
    <w:rsid w:val="00184255"/>
    <w:rsid w:val="001852A6"/>
    <w:rsid w:val="001853E8"/>
    <w:rsid w:val="001854C0"/>
    <w:rsid w:val="00185A44"/>
    <w:rsid w:val="001869C1"/>
    <w:rsid w:val="00187373"/>
    <w:rsid w:val="00187DDF"/>
    <w:rsid w:val="0019009E"/>
    <w:rsid w:val="00190E87"/>
    <w:rsid w:val="001917DC"/>
    <w:rsid w:val="001920A2"/>
    <w:rsid w:val="001921A1"/>
    <w:rsid w:val="00192205"/>
    <w:rsid w:val="00192692"/>
    <w:rsid w:val="001926A9"/>
    <w:rsid w:val="00192B30"/>
    <w:rsid w:val="00192C59"/>
    <w:rsid w:val="00192EC7"/>
    <w:rsid w:val="00193410"/>
    <w:rsid w:val="001934FA"/>
    <w:rsid w:val="001941D5"/>
    <w:rsid w:val="001949AF"/>
    <w:rsid w:val="001955F7"/>
    <w:rsid w:val="00196883"/>
    <w:rsid w:val="00196D6A"/>
    <w:rsid w:val="001A03A6"/>
    <w:rsid w:val="001A071D"/>
    <w:rsid w:val="001A145F"/>
    <w:rsid w:val="001A1999"/>
    <w:rsid w:val="001A1F47"/>
    <w:rsid w:val="001A239E"/>
    <w:rsid w:val="001A2B13"/>
    <w:rsid w:val="001A4D7D"/>
    <w:rsid w:val="001A69A5"/>
    <w:rsid w:val="001A7332"/>
    <w:rsid w:val="001A733B"/>
    <w:rsid w:val="001A7907"/>
    <w:rsid w:val="001A7CD7"/>
    <w:rsid w:val="001B0CD3"/>
    <w:rsid w:val="001B236E"/>
    <w:rsid w:val="001B259F"/>
    <w:rsid w:val="001B2ED1"/>
    <w:rsid w:val="001B4AB6"/>
    <w:rsid w:val="001B5CB3"/>
    <w:rsid w:val="001B7B29"/>
    <w:rsid w:val="001C02CE"/>
    <w:rsid w:val="001C0419"/>
    <w:rsid w:val="001C076B"/>
    <w:rsid w:val="001C0820"/>
    <w:rsid w:val="001C1CE3"/>
    <w:rsid w:val="001C22EB"/>
    <w:rsid w:val="001C2989"/>
    <w:rsid w:val="001C2ADF"/>
    <w:rsid w:val="001C3FD4"/>
    <w:rsid w:val="001C5F14"/>
    <w:rsid w:val="001C627D"/>
    <w:rsid w:val="001C62E3"/>
    <w:rsid w:val="001C6A00"/>
    <w:rsid w:val="001C6F34"/>
    <w:rsid w:val="001C7682"/>
    <w:rsid w:val="001C77E7"/>
    <w:rsid w:val="001D099C"/>
    <w:rsid w:val="001D0F37"/>
    <w:rsid w:val="001D20CC"/>
    <w:rsid w:val="001D2D0D"/>
    <w:rsid w:val="001D33AE"/>
    <w:rsid w:val="001D3414"/>
    <w:rsid w:val="001D351F"/>
    <w:rsid w:val="001D354C"/>
    <w:rsid w:val="001D43EE"/>
    <w:rsid w:val="001D481D"/>
    <w:rsid w:val="001D4F79"/>
    <w:rsid w:val="001D5ACE"/>
    <w:rsid w:val="001D6207"/>
    <w:rsid w:val="001D681F"/>
    <w:rsid w:val="001D6D1A"/>
    <w:rsid w:val="001D71B4"/>
    <w:rsid w:val="001D7294"/>
    <w:rsid w:val="001D77A8"/>
    <w:rsid w:val="001E089F"/>
    <w:rsid w:val="001E0C7C"/>
    <w:rsid w:val="001E0F7D"/>
    <w:rsid w:val="001E180B"/>
    <w:rsid w:val="001E1A9F"/>
    <w:rsid w:val="001E1D1A"/>
    <w:rsid w:val="001E2D70"/>
    <w:rsid w:val="001E354A"/>
    <w:rsid w:val="001E444A"/>
    <w:rsid w:val="001E5689"/>
    <w:rsid w:val="001E6565"/>
    <w:rsid w:val="001E6BC6"/>
    <w:rsid w:val="001E6DBD"/>
    <w:rsid w:val="001E6EB2"/>
    <w:rsid w:val="001E6F24"/>
    <w:rsid w:val="001E6FA6"/>
    <w:rsid w:val="001E7532"/>
    <w:rsid w:val="001E7D5D"/>
    <w:rsid w:val="001F10FB"/>
    <w:rsid w:val="001F3689"/>
    <w:rsid w:val="001F4DFE"/>
    <w:rsid w:val="001F515C"/>
    <w:rsid w:val="001F69EF"/>
    <w:rsid w:val="001F7FFE"/>
    <w:rsid w:val="00200704"/>
    <w:rsid w:val="0020183A"/>
    <w:rsid w:val="002028F7"/>
    <w:rsid w:val="0020295C"/>
    <w:rsid w:val="002037BB"/>
    <w:rsid w:val="00205AFE"/>
    <w:rsid w:val="00205DF8"/>
    <w:rsid w:val="00206121"/>
    <w:rsid w:val="002065B8"/>
    <w:rsid w:val="00210A12"/>
    <w:rsid w:val="00211B10"/>
    <w:rsid w:val="00213633"/>
    <w:rsid w:val="002136E0"/>
    <w:rsid w:val="00213A75"/>
    <w:rsid w:val="002142A4"/>
    <w:rsid w:val="00214610"/>
    <w:rsid w:val="0021519F"/>
    <w:rsid w:val="002159BF"/>
    <w:rsid w:val="00215AF1"/>
    <w:rsid w:val="00216652"/>
    <w:rsid w:val="0021690B"/>
    <w:rsid w:val="00216B74"/>
    <w:rsid w:val="00216C2A"/>
    <w:rsid w:val="00216CCE"/>
    <w:rsid w:val="002175E5"/>
    <w:rsid w:val="0021768A"/>
    <w:rsid w:val="00220452"/>
    <w:rsid w:val="00221D93"/>
    <w:rsid w:val="00224832"/>
    <w:rsid w:val="00224C01"/>
    <w:rsid w:val="00225255"/>
    <w:rsid w:val="002258C4"/>
    <w:rsid w:val="00225A4C"/>
    <w:rsid w:val="00225C3D"/>
    <w:rsid w:val="00225D1C"/>
    <w:rsid w:val="00230195"/>
    <w:rsid w:val="002305B6"/>
    <w:rsid w:val="00230A1E"/>
    <w:rsid w:val="00230DD8"/>
    <w:rsid w:val="002327C5"/>
    <w:rsid w:val="002329C8"/>
    <w:rsid w:val="002335D1"/>
    <w:rsid w:val="002340B1"/>
    <w:rsid w:val="0023558D"/>
    <w:rsid w:val="00235711"/>
    <w:rsid w:val="00236732"/>
    <w:rsid w:val="002404D7"/>
    <w:rsid w:val="002410EE"/>
    <w:rsid w:val="0024146C"/>
    <w:rsid w:val="00242108"/>
    <w:rsid w:val="00242229"/>
    <w:rsid w:val="0024368D"/>
    <w:rsid w:val="00243C06"/>
    <w:rsid w:val="0024410F"/>
    <w:rsid w:val="00244B51"/>
    <w:rsid w:val="002452CD"/>
    <w:rsid w:val="0024637A"/>
    <w:rsid w:val="00250895"/>
    <w:rsid w:val="00250FEB"/>
    <w:rsid w:val="002528B3"/>
    <w:rsid w:val="00253C6F"/>
    <w:rsid w:val="00254127"/>
    <w:rsid w:val="002542C9"/>
    <w:rsid w:val="0025576D"/>
    <w:rsid w:val="00255DE1"/>
    <w:rsid w:val="00256B3F"/>
    <w:rsid w:val="00256DE8"/>
    <w:rsid w:val="00257F7C"/>
    <w:rsid w:val="0026070C"/>
    <w:rsid w:val="0026073E"/>
    <w:rsid w:val="0026214C"/>
    <w:rsid w:val="00262C2D"/>
    <w:rsid w:val="0026365D"/>
    <w:rsid w:val="00263AD2"/>
    <w:rsid w:val="002640EB"/>
    <w:rsid w:val="002654B9"/>
    <w:rsid w:val="00265DEC"/>
    <w:rsid w:val="00266C9A"/>
    <w:rsid w:val="00267482"/>
    <w:rsid w:val="00267916"/>
    <w:rsid w:val="00267F0D"/>
    <w:rsid w:val="002705B0"/>
    <w:rsid w:val="002709D1"/>
    <w:rsid w:val="002712E2"/>
    <w:rsid w:val="002715B5"/>
    <w:rsid w:val="00272033"/>
    <w:rsid w:val="002729B8"/>
    <w:rsid w:val="00272FF7"/>
    <w:rsid w:val="00274645"/>
    <w:rsid w:val="0027524B"/>
    <w:rsid w:val="0027577C"/>
    <w:rsid w:val="00275CDC"/>
    <w:rsid w:val="0027625A"/>
    <w:rsid w:val="00277A77"/>
    <w:rsid w:val="00277C56"/>
    <w:rsid w:val="00280F78"/>
    <w:rsid w:val="0028167B"/>
    <w:rsid w:val="002823A7"/>
    <w:rsid w:val="00282AB1"/>
    <w:rsid w:val="00282B57"/>
    <w:rsid w:val="00284BFC"/>
    <w:rsid w:val="00286352"/>
    <w:rsid w:val="00286BEF"/>
    <w:rsid w:val="002870BC"/>
    <w:rsid w:val="00287621"/>
    <w:rsid w:val="00287E3E"/>
    <w:rsid w:val="002904EF"/>
    <w:rsid w:val="0029234C"/>
    <w:rsid w:val="00292BF8"/>
    <w:rsid w:val="00292C1A"/>
    <w:rsid w:val="00293F6A"/>
    <w:rsid w:val="00294A9B"/>
    <w:rsid w:val="00294DED"/>
    <w:rsid w:val="0029519A"/>
    <w:rsid w:val="00295AA8"/>
    <w:rsid w:val="00295AB6"/>
    <w:rsid w:val="00295BA1"/>
    <w:rsid w:val="0029682C"/>
    <w:rsid w:val="002A030B"/>
    <w:rsid w:val="002A295F"/>
    <w:rsid w:val="002A319F"/>
    <w:rsid w:val="002A33F9"/>
    <w:rsid w:val="002A3611"/>
    <w:rsid w:val="002A362D"/>
    <w:rsid w:val="002A4192"/>
    <w:rsid w:val="002A4702"/>
    <w:rsid w:val="002A4FE0"/>
    <w:rsid w:val="002A50C8"/>
    <w:rsid w:val="002A5E42"/>
    <w:rsid w:val="002A76E7"/>
    <w:rsid w:val="002B0D5F"/>
    <w:rsid w:val="002B0E91"/>
    <w:rsid w:val="002B100E"/>
    <w:rsid w:val="002B2172"/>
    <w:rsid w:val="002B560D"/>
    <w:rsid w:val="002B6448"/>
    <w:rsid w:val="002B69BE"/>
    <w:rsid w:val="002B7897"/>
    <w:rsid w:val="002B7BDD"/>
    <w:rsid w:val="002B7ECD"/>
    <w:rsid w:val="002C03AE"/>
    <w:rsid w:val="002C062F"/>
    <w:rsid w:val="002C0B67"/>
    <w:rsid w:val="002C0E05"/>
    <w:rsid w:val="002C11AF"/>
    <w:rsid w:val="002C122C"/>
    <w:rsid w:val="002C262D"/>
    <w:rsid w:val="002C29BB"/>
    <w:rsid w:val="002C35B9"/>
    <w:rsid w:val="002C3E6F"/>
    <w:rsid w:val="002C3FA7"/>
    <w:rsid w:val="002C4836"/>
    <w:rsid w:val="002C4B56"/>
    <w:rsid w:val="002C648B"/>
    <w:rsid w:val="002C6A91"/>
    <w:rsid w:val="002C6E61"/>
    <w:rsid w:val="002C72E7"/>
    <w:rsid w:val="002C7E61"/>
    <w:rsid w:val="002D02CE"/>
    <w:rsid w:val="002D0802"/>
    <w:rsid w:val="002D153F"/>
    <w:rsid w:val="002D40E8"/>
    <w:rsid w:val="002D438A"/>
    <w:rsid w:val="002D4E37"/>
    <w:rsid w:val="002D5051"/>
    <w:rsid w:val="002D5560"/>
    <w:rsid w:val="002D673D"/>
    <w:rsid w:val="002D7C9F"/>
    <w:rsid w:val="002E069C"/>
    <w:rsid w:val="002E19C9"/>
    <w:rsid w:val="002E1C68"/>
    <w:rsid w:val="002E20C6"/>
    <w:rsid w:val="002E20F9"/>
    <w:rsid w:val="002E2B61"/>
    <w:rsid w:val="002E33A9"/>
    <w:rsid w:val="002E35BE"/>
    <w:rsid w:val="002E563A"/>
    <w:rsid w:val="002E608A"/>
    <w:rsid w:val="002E73EC"/>
    <w:rsid w:val="002E7E98"/>
    <w:rsid w:val="002F00AC"/>
    <w:rsid w:val="002F0118"/>
    <w:rsid w:val="002F1E2B"/>
    <w:rsid w:val="002F2996"/>
    <w:rsid w:val="002F2EF1"/>
    <w:rsid w:val="002F4BC5"/>
    <w:rsid w:val="002F604F"/>
    <w:rsid w:val="002F6287"/>
    <w:rsid w:val="002F67BA"/>
    <w:rsid w:val="002F6D7F"/>
    <w:rsid w:val="002F6DA5"/>
    <w:rsid w:val="002F7062"/>
    <w:rsid w:val="002F73DA"/>
    <w:rsid w:val="003013C1"/>
    <w:rsid w:val="00301D33"/>
    <w:rsid w:val="00301F7A"/>
    <w:rsid w:val="00302281"/>
    <w:rsid w:val="00302A90"/>
    <w:rsid w:val="00303475"/>
    <w:rsid w:val="00303BA1"/>
    <w:rsid w:val="0030413B"/>
    <w:rsid w:val="0030496A"/>
    <w:rsid w:val="0030565A"/>
    <w:rsid w:val="0030604D"/>
    <w:rsid w:val="0031014E"/>
    <w:rsid w:val="00310344"/>
    <w:rsid w:val="00310B2D"/>
    <w:rsid w:val="00310E4D"/>
    <w:rsid w:val="003114B5"/>
    <w:rsid w:val="00311580"/>
    <w:rsid w:val="00312745"/>
    <w:rsid w:val="003129F6"/>
    <w:rsid w:val="003130A1"/>
    <w:rsid w:val="00314CBE"/>
    <w:rsid w:val="00315E31"/>
    <w:rsid w:val="00316442"/>
    <w:rsid w:val="00317340"/>
    <w:rsid w:val="003178C2"/>
    <w:rsid w:val="00317A2E"/>
    <w:rsid w:val="003228F9"/>
    <w:rsid w:val="00322F39"/>
    <w:rsid w:val="003234B1"/>
    <w:rsid w:val="0032410D"/>
    <w:rsid w:val="00324253"/>
    <w:rsid w:val="00324F6D"/>
    <w:rsid w:val="0032526F"/>
    <w:rsid w:val="00325287"/>
    <w:rsid w:val="003253B8"/>
    <w:rsid w:val="003258F0"/>
    <w:rsid w:val="00325D0C"/>
    <w:rsid w:val="00326054"/>
    <w:rsid w:val="00326B94"/>
    <w:rsid w:val="00330B90"/>
    <w:rsid w:val="00330DD1"/>
    <w:rsid w:val="0033163C"/>
    <w:rsid w:val="00332402"/>
    <w:rsid w:val="003333F2"/>
    <w:rsid w:val="00333E63"/>
    <w:rsid w:val="0033429D"/>
    <w:rsid w:val="003349FD"/>
    <w:rsid w:val="00334EDF"/>
    <w:rsid w:val="0033546F"/>
    <w:rsid w:val="003362B6"/>
    <w:rsid w:val="00336761"/>
    <w:rsid w:val="003367D3"/>
    <w:rsid w:val="00337428"/>
    <w:rsid w:val="00337AC2"/>
    <w:rsid w:val="00341DA9"/>
    <w:rsid w:val="00342E83"/>
    <w:rsid w:val="00343219"/>
    <w:rsid w:val="0034432D"/>
    <w:rsid w:val="00344475"/>
    <w:rsid w:val="00344BEF"/>
    <w:rsid w:val="00346037"/>
    <w:rsid w:val="00346607"/>
    <w:rsid w:val="00346C4C"/>
    <w:rsid w:val="00347236"/>
    <w:rsid w:val="003504FF"/>
    <w:rsid w:val="00350799"/>
    <w:rsid w:val="003513A6"/>
    <w:rsid w:val="003525DD"/>
    <w:rsid w:val="00352AC2"/>
    <w:rsid w:val="00353D98"/>
    <w:rsid w:val="00355735"/>
    <w:rsid w:val="00355EC7"/>
    <w:rsid w:val="00356A44"/>
    <w:rsid w:val="00356C1C"/>
    <w:rsid w:val="00356E0A"/>
    <w:rsid w:val="003573D8"/>
    <w:rsid w:val="00360123"/>
    <w:rsid w:val="003601CB"/>
    <w:rsid w:val="00360B23"/>
    <w:rsid w:val="00361779"/>
    <w:rsid w:val="00361DB1"/>
    <w:rsid w:val="00364565"/>
    <w:rsid w:val="003648C8"/>
    <w:rsid w:val="00364EDB"/>
    <w:rsid w:val="00364F15"/>
    <w:rsid w:val="0036603C"/>
    <w:rsid w:val="0036621F"/>
    <w:rsid w:val="0036685F"/>
    <w:rsid w:val="00366FD2"/>
    <w:rsid w:val="0036712A"/>
    <w:rsid w:val="003673CF"/>
    <w:rsid w:val="003677BD"/>
    <w:rsid w:val="003707CF"/>
    <w:rsid w:val="00370F15"/>
    <w:rsid w:val="0037136C"/>
    <w:rsid w:val="00372778"/>
    <w:rsid w:val="00372E5B"/>
    <w:rsid w:val="00374763"/>
    <w:rsid w:val="00374C0A"/>
    <w:rsid w:val="00374C8D"/>
    <w:rsid w:val="00374C94"/>
    <w:rsid w:val="003761CD"/>
    <w:rsid w:val="00376683"/>
    <w:rsid w:val="003803C8"/>
    <w:rsid w:val="00380814"/>
    <w:rsid w:val="00381BA7"/>
    <w:rsid w:val="003821EB"/>
    <w:rsid w:val="0038257C"/>
    <w:rsid w:val="00382AAE"/>
    <w:rsid w:val="00383037"/>
    <w:rsid w:val="00383337"/>
    <w:rsid w:val="00383C64"/>
    <w:rsid w:val="00384752"/>
    <w:rsid w:val="00384DA3"/>
    <w:rsid w:val="00385467"/>
    <w:rsid w:val="003860A6"/>
    <w:rsid w:val="003869B9"/>
    <w:rsid w:val="00386B4E"/>
    <w:rsid w:val="00386C3E"/>
    <w:rsid w:val="00386CD5"/>
    <w:rsid w:val="00387A8C"/>
    <w:rsid w:val="00387C48"/>
    <w:rsid w:val="0039050D"/>
    <w:rsid w:val="00390F7B"/>
    <w:rsid w:val="0039118D"/>
    <w:rsid w:val="003912F5"/>
    <w:rsid w:val="00392E07"/>
    <w:rsid w:val="003934D6"/>
    <w:rsid w:val="00394163"/>
    <w:rsid w:val="00394169"/>
    <w:rsid w:val="0039443B"/>
    <w:rsid w:val="00394766"/>
    <w:rsid w:val="00396936"/>
    <w:rsid w:val="00397292"/>
    <w:rsid w:val="003A0A44"/>
    <w:rsid w:val="003A0BFF"/>
    <w:rsid w:val="003A0F19"/>
    <w:rsid w:val="003A0F68"/>
    <w:rsid w:val="003A1094"/>
    <w:rsid w:val="003A1E43"/>
    <w:rsid w:val="003A2775"/>
    <w:rsid w:val="003A2C62"/>
    <w:rsid w:val="003A4F71"/>
    <w:rsid w:val="003A52E8"/>
    <w:rsid w:val="003A52EA"/>
    <w:rsid w:val="003A7D6B"/>
    <w:rsid w:val="003A7E17"/>
    <w:rsid w:val="003A7EBC"/>
    <w:rsid w:val="003B09DA"/>
    <w:rsid w:val="003B1392"/>
    <w:rsid w:val="003B285C"/>
    <w:rsid w:val="003B3115"/>
    <w:rsid w:val="003B4393"/>
    <w:rsid w:val="003B44D8"/>
    <w:rsid w:val="003B485E"/>
    <w:rsid w:val="003B562C"/>
    <w:rsid w:val="003B6028"/>
    <w:rsid w:val="003B6245"/>
    <w:rsid w:val="003B69E6"/>
    <w:rsid w:val="003B709A"/>
    <w:rsid w:val="003B7BC9"/>
    <w:rsid w:val="003C0780"/>
    <w:rsid w:val="003C13B9"/>
    <w:rsid w:val="003C1485"/>
    <w:rsid w:val="003C216A"/>
    <w:rsid w:val="003C2410"/>
    <w:rsid w:val="003C293B"/>
    <w:rsid w:val="003C2A36"/>
    <w:rsid w:val="003C2F16"/>
    <w:rsid w:val="003C305E"/>
    <w:rsid w:val="003C3434"/>
    <w:rsid w:val="003C3CE4"/>
    <w:rsid w:val="003C40F1"/>
    <w:rsid w:val="003C496D"/>
    <w:rsid w:val="003C5AD4"/>
    <w:rsid w:val="003C5E56"/>
    <w:rsid w:val="003C61EF"/>
    <w:rsid w:val="003C640A"/>
    <w:rsid w:val="003C6E68"/>
    <w:rsid w:val="003C74C8"/>
    <w:rsid w:val="003C7536"/>
    <w:rsid w:val="003D0142"/>
    <w:rsid w:val="003D0EEF"/>
    <w:rsid w:val="003D1233"/>
    <w:rsid w:val="003D1BD1"/>
    <w:rsid w:val="003D1EB0"/>
    <w:rsid w:val="003D2324"/>
    <w:rsid w:val="003D253D"/>
    <w:rsid w:val="003D28EF"/>
    <w:rsid w:val="003D2B55"/>
    <w:rsid w:val="003D3275"/>
    <w:rsid w:val="003D4997"/>
    <w:rsid w:val="003D4D11"/>
    <w:rsid w:val="003D4DED"/>
    <w:rsid w:val="003D5A39"/>
    <w:rsid w:val="003D5A70"/>
    <w:rsid w:val="003D6548"/>
    <w:rsid w:val="003D6642"/>
    <w:rsid w:val="003D794F"/>
    <w:rsid w:val="003D7E3B"/>
    <w:rsid w:val="003E0C0D"/>
    <w:rsid w:val="003E0C93"/>
    <w:rsid w:val="003E0FF0"/>
    <w:rsid w:val="003E12DF"/>
    <w:rsid w:val="003E3B85"/>
    <w:rsid w:val="003E4586"/>
    <w:rsid w:val="003E4834"/>
    <w:rsid w:val="003E4A36"/>
    <w:rsid w:val="003E4CB7"/>
    <w:rsid w:val="003E5B49"/>
    <w:rsid w:val="003E7004"/>
    <w:rsid w:val="003E74EC"/>
    <w:rsid w:val="003E76BC"/>
    <w:rsid w:val="003F219C"/>
    <w:rsid w:val="003F2644"/>
    <w:rsid w:val="003F36A9"/>
    <w:rsid w:val="003F38A5"/>
    <w:rsid w:val="003F4ABB"/>
    <w:rsid w:val="003F4D68"/>
    <w:rsid w:val="003F5EBC"/>
    <w:rsid w:val="003F749C"/>
    <w:rsid w:val="003F76BA"/>
    <w:rsid w:val="003F79A2"/>
    <w:rsid w:val="0040067A"/>
    <w:rsid w:val="00400828"/>
    <w:rsid w:val="004009D9"/>
    <w:rsid w:val="00401AD4"/>
    <w:rsid w:val="00401DA5"/>
    <w:rsid w:val="00402599"/>
    <w:rsid w:val="00403EC6"/>
    <w:rsid w:val="00404227"/>
    <w:rsid w:val="00404DE8"/>
    <w:rsid w:val="00404EAD"/>
    <w:rsid w:val="00405846"/>
    <w:rsid w:val="00406685"/>
    <w:rsid w:val="00407510"/>
    <w:rsid w:val="0041208B"/>
    <w:rsid w:val="0041248B"/>
    <w:rsid w:val="00412EE0"/>
    <w:rsid w:val="004138F0"/>
    <w:rsid w:val="00413C7D"/>
    <w:rsid w:val="00413C87"/>
    <w:rsid w:val="00413C9C"/>
    <w:rsid w:val="00416F37"/>
    <w:rsid w:val="00417DA0"/>
    <w:rsid w:val="00420028"/>
    <w:rsid w:val="00421EB0"/>
    <w:rsid w:val="0042331B"/>
    <w:rsid w:val="004243D6"/>
    <w:rsid w:val="0042470F"/>
    <w:rsid w:val="00424953"/>
    <w:rsid w:val="00425F47"/>
    <w:rsid w:val="004265FE"/>
    <w:rsid w:val="00427463"/>
    <w:rsid w:val="00430895"/>
    <w:rsid w:val="00431610"/>
    <w:rsid w:val="00431F7F"/>
    <w:rsid w:val="00432449"/>
    <w:rsid w:val="004325C1"/>
    <w:rsid w:val="0043291C"/>
    <w:rsid w:val="0043346B"/>
    <w:rsid w:val="0043379F"/>
    <w:rsid w:val="004343B3"/>
    <w:rsid w:val="00434EF6"/>
    <w:rsid w:val="004354DC"/>
    <w:rsid w:val="004367E7"/>
    <w:rsid w:val="004373B3"/>
    <w:rsid w:val="004414CA"/>
    <w:rsid w:val="00442571"/>
    <w:rsid w:val="0044279C"/>
    <w:rsid w:val="004432B1"/>
    <w:rsid w:val="004434D6"/>
    <w:rsid w:val="004436CE"/>
    <w:rsid w:val="00443E7E"/>
    <w:rsid w:val="00444EFC"/>
    <w:rsid w:val="00445476"/>
    <w:rsid w:val="00445838"/>
    <w:rsid w:val="00445BC9"/>
    <w:rsid w:val="00446607"/>
    <w:rsid w:val="00447041"/>
    <w:rsid w:val="0044729D"/>
    <w:rsid w:val="004478B5"/>
    <w:rsid w:val="00447A68"/>
    <w:rsid w:val="00450339"/>
    <w:rsid w:val="00453B21"/>
    <w:rsid w:val="00453C5A"/>
    <w:rsid w:val="004547D6"/>
    <w:rsid w:val="004555F8"/>
    <w:rsid w:val="0045567C"/>
    <w:rsid w:val="00456065"/>
    <w:rsid w:val="004560FA"/>
    <w:rsid w:val="00456BBD"/>
    <w:rsid w:val="004573E1"/>
    <w:rsid w:val="00460E00"/>
    <w:rsid w:val="00460FC2"/>
    <w:rsid w:val="0046325D"/>
    <w:rsid w:val="00463D68"/>
    <w:rsid w:val="00463E2C"/>
    <w:rsid w:val="0046427D"/>
    <w:rsid w:val="00465941"/>
    <w:rsid w:val="004668BA"/>
    <w:rsid w:val="004700AC"/>
    <w:rsid w:val="0047018C"/>
    <w:rsid w:val="00470B81"/>
    <w:rsid w:val="00470E27"/>
    <w:rsid w:val="00471C64"/>
    <w:rsid w:val="004724DB"/>
    <w:rsid w:val="00473DFB"/>
    <w:rsid w:val="00473F7F"/>
    <w:rsid w:val="0047401A"/>
    <w:rsid w:val="004754B0"/>
    <w:rsid w:val="004759C4"/>
    <w:rsid w:val="00475F91"/>
    <w:rsid w:val="004763C2"/>
    <w:rsid w:val="004763ED"/>
    <w:rsid w:val="00476BFD"/>
    <w:rsid w:val="0047731B"/>
    <w:rsid w:val="004779A2"/>
    <w:rsid w:val="00477F27"/>
    <w:rsid w:val="004804FC"/>
    <w:rsid w:val="00480E05"/>
    <w:rsid w:val="00481AA1"/>
    <w:rsid w:val="00481DA4"/>
    <w:rsid w:val="004838C3"/>
    <w:rsid w:val="00483A6E"/>
    <w:rsid w:val="00485686"/>
    <w:rsid w:val="00485776"/>
    <w:rsid w:val="004858E7"/>
    <w:rsid w:val="0048632C"/>
    <w:rsid w:val="00486594"/>
    <w:rsid w:val="0048673F"/>
    <w:rsid w:val="00486EB4"/>
    <w:rsid w:val="0049056B"/>
    <w:rsid w:val="00490CA3"/>
    <w:rsid w:val="00492145"/>
    <w:rsid w:val="00492E13"/>
    <w:rsid w:val="004938E8"/>
    <w:rsid w:val="00493C80"/>
    <w:rsid w:val="00493DFD"/>
    <w:rsid w:val="00494F69"/>
    <w:rsid w:val="004950CE"/>
    <w:rsid w:val="00495953"/>
    <w:rsid w:val="00495BE2"/>
    <w:rsid w:val="004972F6"/>
    <w:rsid w:val="004A162D"/>
    <w:rsid w:val="004A22C9"/>
    <w:rsid w:val="004A2F92"/>
    <w:rsid w:val="004A3E66"/>
    <w:rsid w:val="004A3EBA"/>
    <w:rsid w:val="004A58F9"/>
    <w:rsid w:val="004A78C4"/>
    <w:rsid w:val="004A78EE"/>
    <w:rsid w:val="004A7C8E"/>
    <w:rsid w:val="004B01C6"/>
    <w:rsid w:val="004B04F4"/>
    <w:rsid w:val="004B05B3"/>
    <w:rsid w:val="004B0974"/>
    <w:rsid w:val="004B1AB6"/>
    <w:rsid w:val="004B1B22"/>
    <w:rsid w:val="004B1BDD"/>
    <w:rsid w:val="004B353D"/>
    <w:rsid w:val="004B4BBA"/>
    <w:rsid w:val="004B5926"/>
    <w:rsid w:val="004B5963"/>
    <w:rsid w:val="004B5A12"/>
    <w:rsid w:val="004B70F1"/>
    <w:rsid w:val="004B798D"/>
    <w:rsid w:val="004B79AB"/>
    <w:rsid w:val="004B7EDF"/>
    <w:rsid w:val="004B7F61"/>
    <w:rsid w:val="004C0F45"/>
    <w:rsid w:val="004C1DDE"/>
    <w:rsid w:val="004C1F4C"/>
    <w:rsid w:val="004C22CE"/>
    <w:rsid w:val="004C2A6C"/>
    <w:rsid w:val="004C3D2D"/>
    <w:rsid w:val="004C45F3"/>
    <w:rsid w:val="004C4E8F"/>
    <w:rsid w:val="004C4F7E"/>
    <w:rsid w:val="004C550B"/>
    <w:rsid w:val="004C669D"/>
    <w:rsid w:val="004C6A35"/>
    <w:rsid w:val="004C6ABB"/>
    <w:rsid w:val="004C6C22"/>
    <w:rsid w:val="004C6D4A"/>
    <w:rsid w:val="004C75FA"/>
    <w:rsid w:val="004C782F"/>
    <w:rsid w:val="004C7AAB"/>
    <w:rsid w:val="004D01FA"/>
    <w:rsid w:val="004D142A"/>
    <w:rsid w:val="004D1657"/>
    <w:rsid w:val="004D39C0"/>
    <w:rsid w:val="004D3C8A"/>
    <w:rsid w:val="004D3F82"/>
    <w:rsid w:val="004D533D"/>
    <w:rsid w:val="004D62DC"/>
    <w:rsid w:val="004D656D"/>
    <w:rsid w:val="004D6925"/>
    <w:rsid w:val="004D6D59"/>
    <w:rsid w:val="004D720E"/>
    <w:rsid w:val="004E0BAD"/>
    <w:rsid w:val="004E1288"/>
    <w:rsid w:val="004E22DC"/>
    <w:rsid w:val="004E26BD"/>
    <w:rsid w:val="004E2AF0"/>
    <w:rsid w:val="004E3473"/>
    <w:rsid w:val="004E48F1"/>
    <w:rsid w:val="004E4B41"/>
    <w:rsid w:val="004E4CF2"/>
    <w:rsid w:val="004E5740"/>
    <w:rsid w:val="004E5A2D"/>
    <w:rsid w:val="004E5E44"/>
    <w:rsid w:val="004E6355"/>
    <w:rsid w:val="004E6420"/>
    <w:rsid w:val="004E6EBE"/>
    <w:rsid w:val="004E6FF6"/>
    <w:rsid w:val="004E73A4"/>
    <w:rsid w:val="004E7A93"/>
    <w:rsid w:val="004F0370"/>
    <w:rsid w:val="004F054E"/>
    <w:rsid w:val="004F2196"/>
    <w:rsid w:val="004F2A32"/>
    <w:rsid w:val="004F3E92"/>
    <w:rsid w:val="004F3FCB"/>
    <w:rsid w:val="004F41A0"/>
    <w:rsid w:val="004F42C9"/>
    <w:rsid w:val="004F4A04"/>
    <w:rsid w:val="004F50F2"/>
    <w:rsid w:val="004F65E8"/>
    <w:rsid w:val="004F70CB"/>
    <w:rsid w:val="0050083C"/>
    <w:rsid w:val="005030E8"/>
    <w:rsid w:val="00503EC4"/>
    <w:rsid w:val="005040D2"/>
    <w:rsid w:val="005049CF"/>
    <w:rsid w:val="00504A84"/>
    <w:rsid w:val="00504CDF"/>
    <w:rsid w:val="005056F1"/>
    <w:rsid w:val="00505F61"/>
    <w:rsid w:val="0050657D"/>
    <w:rsid w:val="00507318"/>
    <w:rsid w:val="005078B1"/>
    <w:rsid w:val="005102BA"/>
    <w:rsid w:val="00510378"/>
    <w:rsid w:val="00510CCD"/>
    <w:rsid w:val="00511A55"/>
    <w:rsid w:val="00511F0A"/>
    <w:rsid w:val="005120FE"/>
    <w:rsid w:val="00512B9C"/>
    <w:rsid w:val="0051402B"/>
    <w:rsid w:val="0051423D"/>
    <w:rsid w:val="00514664"/>
    <w:rsid w:val="00514FBB"/>
    <w:rsid w:val="00515D9E"/>
    <w:rsid w:val="00521DB5"/>
    <w:rsid w:val="005225BD"/>
    <w:rsid w:val="00522735"/>
    <w:rsid w:val="00523378"/>
    <w:rsid w:val="0052414D"/>
    <w:rsid w:val="00524465"/>
    <w:rsid w:val="0052458A"/>
    <w:rsid w:val="005246B4"/>
    <w:rsid w:val="005255AF"/>
    <w:rsid w:val="00525601"/>
    <w:rsid w:val="005257CE"/>
    <w:rsid w:val="005265DD"/>
    <w:rsid w:val="00526A1A"/>
    <w:rsid w:val="00526C17"/>
    <w:rsid w:val="00526FB1"/>
    <w:rsid w:val="00527A64"/>
    <w:rsid w:val="005306DC"/>
    <w:rsid w:val="005308C5"/>
    <w:rsid w:val="005312D8"/>
    <w:rsid w:val="005325DA"/>
    <w:rsid w:val="00532D24"/>
    <w:rsid w:val="005345DF"/>
    <w:rsid w:val="00534C57"/>
    <w:rsid w:val="00534EB0"/>
    <w:rsid w:val="00534FDC"/>
    <w:rsid w:val="0053561E"/>
    <w:rsid w:val="00535F5C"/>
    <w:rsid w:val="0053616C"/>
    <w:rsid w:val="005369E9"/>
    <w:rsid w:val="00537B6B"/>
    <w:rsid w:val="00540A94"/>
    <w:rsid w:val="005410AE"/>
    <w:rsid w:val="005412C5"/>
    <w:rsid w:val="0054190F"/>
    <w:rsid w:val="0054328A"/>
    <w:rsid w:val="0054404F"/>
    <w:rsid w:val="00544745"/>
    <w:rsid w:val="00544DC6"/>
    <w:rsid w:val="00545382"/>
    <w:rsid w:val="00545F47"/>
    <w:rsid w:val="0054724B"/>
    <w:rsid w:val="005477D6"/>
    <w:rsid w:val="00550E3C"/>
    <w:rsid w:val="005518F2"/>
    <w:rsid w:val="00552311"/>
    <w:rsid w:val="00552358"/>
    <w:rsid w:val="005532E6"/>
    <w:rsid w:val="0055331E"/>
    <w:rsid w:val="00553FDD"/>
    <w:rsid w:val="005541D2"/>
    <w:rsid w:val="005542CC"/>
    <w:rsid w:val="00554E76"/>
    <w:rsid w:val="00555D97"/>
    <w:rsid w:val="00556C53"/>
    <w:rsid w:val="00557F9E"/>
    <w:rsid w:val="00560272"/>
    <w:rsid w:val="0056171E"/>
    <w:rsid w:val="0056185A"/>
    <w:rsid w:val="00561F8D"/>
    <w:rsid w:val="005621A5"/>
    <w:rsid w:val="00562C68"/>
    <w:rsid w:val="00562DE9"/>
    <w:rsid w:val="00562F13"/>
    <w:rsid w:val="0056519B"/>
    <w:rsid w:val="00566112"/>
    <w:rsid w:val="005665D1"/>
    <w:rsid w:val="00567315"/>
    <w:rsid w:val="0056760A"/>
    <w:rsid w:val="0056791D"/>
    <w:rsid w:val="0057108D"/>
    <w:rsid w:val="00571E56"/>
    <w:rsid w:val="00571F81"/>
    <w:rsid w:val="005725BC"/>
    <w:rsid w:val="0057280A"/>
    <w:rsid w:val="00572CED"/>
    <w:rsid w:val="00572FF2"/>
    <w:rsid w:val="00574E9A"/>
    <w:rsid w:val="00575229"/>
    <w:rsid w:val="00575552"/>
    <w:rsid w:val="00575B43"/>
    <w:rsid w:val="00577EF2"/>
    <w:rsid w:val="00581050"/>
    <w:rsid w:val="005818FC"/>
    <w:rsid w:val="00582382"/>
    <w:rsid w:val="005824E9"/>
    <w:rsid w:val="00582D54"/>
    <w:rsid w:val="005839C0"/>
    <w:rsid w:val="00584438"/>
    <w:rsid w:val="00585433"/>
    <w:rsid w:val="0058545D"/>
    <w:rsid w:val="005855FB"/>
    <w:rsid w:val="0058601B"/>
    <w:rsid w:val="00587D21"/>
    <w:rsid w:val="00591592"/>
    <w:rsid w:val="00592AE3"/>
    <w:rsid w:val="00592CEA"/>
    <w:rsid w:val="00593609"/>
    <w:rsid w:val="00593644"/>
    <w:rsid w:val="0059392A"/>
    <w:rsid w:val="00594F6E"/>
    <w:rsid w:val="00595BD4"/>
    <w:rsid w:val="00595F18"/>
    <w:rsid w:val="00596754"/>
    <w:rsid w:val="00596A2A"/>
    <w:rsid w:val="00596CDA"/>
    <w:rsid w:val="00596D3A"/>
    <w:rsid w:val="00596E65"/>
    <w:rsid w:val="005A03AB"/>
    <w:rsid w:val="005A1954"/>
    <w:rsid w:val="005A1EA9"/>
    <w:rsid w:val="005A1FF6"/>
    <w:rsid w:val="005A20EE"/>
    <w:rsid w:val="005A35D4"/>
    <w:rsid w:val="005A4914"/>
    <w:rsid w:val="005A49FC"/>
    <w:rsid w:val="005A4C3B"/>
    <w:rsid w:val="005A57D2"/>
    <w:rsid w:val="005A607D"/>
    <w:rsid w:val="005A7658"/>
    <w:rsid w:val="005A77CA"/>
    <w:rsid w:val="005A7A16"/>
    <w:rsid w:val="005A7A4C"/>
    <w:rsid w:val="005A7A4F"/>
    <w:rsid w:val="005B0868"/>
    <w:rsid w:val="005B0A75"/>
    <w:rsid w:val="005B0DE9"/>
    <w:rsid w:val="005B18AC"/>
    <w:rsid w:val="005B1BD9"/>
    <w:rsid w:val="005B1E44"/>
    <w:rsid w:val="005B2840"/>
    <w:rsid w:val="005B4FF0"/>
    <w:rsid w:val="005B5361"/>
    <w:rsid w:val="005B5777"/>
    <w:rsid w:val="005B58F8"/>
    <w:rsid w:val="005B5DCA"/>
    <w:rsid w:val="005B5E8D"/>
    <w:rsid w:val="005B65D7"/>
    <w:rsid w:val="005B66E3"/>
    <w:rsid w:val="005B6904"/>
    <w:rsid w:val="005C0C0F"/>
    <w:rsid w:val="005C0C97"/>
    <w:rsid w:val="005C1CB7"/>
    <w:rsid w:val="005C2E02"/>
    <w:rsid w:val="005C3D91"/>
    <w:rsid w:val="005C4144"/>
    <w:rsid w:val="005C41F5"/>
    <w:rsid w:val="005C4372"/>
    <w:rsid w:val="005C5224"/>
    <w:rsid w:val="005C5995"/>
    <w:rsid w:val="005C75DA"/>
    <w:rsid w:val="005C7D83"/>
    <w:rsid w:val="005D0753"/>
    <w:rsid w:val="005D1523"/>
    <w:rsid w:val="005D15BE"/>
    <w:rsid w:val="005D2992"/>
    <w:rsid w:val="005D35A4"/>
    <w:rsid w:val="005D365B"/>
    <w:rsid w:val="005D6AB5"/>
    <w:rsid w:val="005D74E0"/>
    <w:rsid w:val="005E008C"/>
    <w:rsid w:val="005E0A74"/>
    <w:rsid w:val="005E1517"/>
    <w:rsid w:val="005E244B"/>
    <w:rsid w:val="005E278B"/>
    <w:rsid w:val="005E2C23"/>
    <w:rsid w:val="005E308F"/>
    <w:rsid w:val="005E349C"/>
    <w:rsid w:val="005E36B5"/>
    <w:rsid w:val="005E3767"/>
    <w:rsid w:val="005E3DC7"/>
    <w:rsid w:val="005E4257"/>
    <w:rsid w:val="005E49A4"/>
    <w:rsid w:val="005E52FB"/>
    <w:rsid w:val="005E57E9"/>
    <w:rsid w:val="005E6BE4"/>
    <w:rsid w:val="005E76B5"/>
    <w:rsid w:val="005E79FB"/>
    <w:rsid w:val="005E7A14"/>
    <w:rsid w:val="005F0416"/>
    <w:rsid w:val="005F073E"/>
    <w:rsid w:val="005F0F92"/>
    <w:rsid w:val="005F136E"/>
    <w:rsid w:val="005F164F"/>
    <w:rsid w:val="005F1ED5"/>
    <w:rsid w:val="005F4B01"/>
    <w:rsid w:val="005F4B36"/>
    <w:rsid w:val="005F54FC"/>
    <w:rsid w:val="005F60F1"/>
    <w:rsid w:val="005F7296"/>
    <w:rsid w:val="005F7352"/>
    <w:rsid w:val="005F7913"/>
    <w:rsid w:val="005F7E29"/>
    <w:rsid w:val="0060023B"/>
    <w:rsid w:val="00602079"/>
    <w:rsid w:val="00602C87"/>
    <w:rsid w:val="00603747"/>
    <w:rsid w:val="00603AE3"/>
    <w:rsid w:val="00603E79"/>
    <w:rsid w:val="0060408D"/>
    <w:rsid w:val="006040D1"/>
    <w:rsid w:val="006042FE"/>
    <w:rsid w:val="00604EF2"/>
    <w:rsid w:val="0060516C"/>
    <w:rsid w:val="00605A3E"/>
    <w:rsid w:val="00605AE1"/>
    <w:rsid w:val="00605B2D"/>
    <w:rsid w:val="00606471"/>
    <w:rsid w:val="00606B15"/>
    <w:rsid w:val="00606EAF"/>
    <w:rsid w:val="006072FE"/>
    <w:rsid w:val="006105A5"/>
    <w:rsid w:val="00610B7F"/>
    <w:rsid w:val="00611CD1"/>
    <w:rsid w:val="0061287C"/>
    <w:rsid w:val="0061374A"/>
    <w:rsid w:val="006139BD"/>
    <w:rsid w:val="00613B81"/>
    <w:rsid w:val="00613E41"/>
    <w:rsid w:val="006153AE"/>
    <w:rsid w:val="00615B73"/>
    <w:rsid w:val="00616270"/>
    <w:rsid w:val="00616EB3"/>
    <w:rsid w:val="006170A5"/>
    <w:rsid w:val="006170DF"/>
    <w:rsid w:val="00617124"/>
    <w:rsid w:val="0061745D"/>
    <w:rsid w:val="00617563"/>
    <w:rsid w:val="00617B76"/>
    <w:rsid w:val="00620013"/>
    <w:rsid w:val="00620897"/>
    <w:rsid w:val="00621652"/>
    <w:rsid w:val="00622F10"/>
    <w:rsid w:val="006231F4"/>
    <w:rsid w:val="00624132"/>
    <w:rsid w:val="0062456C"/>
    <w:rsid w:val="00624C27"/>
    <w:rsid w:val="00625511"/>
    <w:rsid w:val="00626346"/>
    <w:rsid w:val="006268D9"/>
    <w:rsid w:val="00627370"/>
    <w:rsid w:val="00627F00"/>
    <w:rsid w:val="006302B5"/>
    <w:rsid w:val="0063117D"/>
    <w:rsid w:val="0063160D"/>
    <w:rsid w:val="006324F6"/>
    <w:rsid w:val="00632CFD"/>
    <w:rsid w:val="00633001"/>
    <w:rsid w:val="006333D3"/>
    <w:rsid w:val="00633DAC"/>
    <w:rsid w:val="00634F1A"/>
    <w:rsid w:val="006352C1"/>
    <w:rsid w:val="006363B8"/>
    <w:rsid w:val="00637532"/>
    <w:rsid w:val="00637A48"/>
    <w:rsid w:val="00637AE8"/>
    <w:rsid w:val="006405C8"/>
    <w:rsid w:val="00642BDF"/>
    <w:rsid w:val="006437A0"/>
    <w:rsid w:val="00643B05"/>
    <w:rsid w:val="0064439D"/>
    <w:rsid w:val="006444D7"/>
    <w:rsid w:val="00644C2C"/>
    <w:rsid w:val="006452EC"/>
    <w:rsid w:val="006458E8"/>
    <w:rsid w:val="00645A1A"/>
    <w:rsid w:val="00647554"/>
    <w:rsid w:val="00647D16"/>
    <w:rsid w:val="00650B85"/>
    <w:rsid w:val="00651388"/>
    <w:rsid w:val="00653791"/>
    <w:rsid w:val="006544D5"/>
    <w:rsid w:val="00655068"/>
    <w:rsid w:val="00655496"/>
    <w:rsid w:val="0065616D"/>
    <w:rsid w:val="00657466"/>
    <w:rsid w:val="00657818"/>
    <w:rsid w:val="00660455"/>
    <w:rsid w:val="006606A8"/>
    <w:rsid w:val="00661008"/>
    <w:rsid w:val="00661110"/>
    <w:rsid w:val="00662551"/>
    <w:rsid w:val="00663008"/>
    <w:rsid w:val="00664006"/>
    <w:rsid w:val="0066419B"/>
    <w:rsid w:val="00664B1E"/>
    <w:rsid w:val="00664FFC"/>
    <w:rsid w:val="00665D10"/>
    <w:rsid w:val="0066645F"/>
    <w:rsid w:val="006668B7"/>
    <w:rsid w:val="00667098"/>
    <w:rsid w:val="00667D25"/>
    <w:rsid w:val="00667D65"/>
    <w:rsid w:val="00667F08"/>
    <w:rsid w:val="00670B25"/>
    <w:rsid w:val="00670E05"/>
    <w:rsid w:val="00671BD0"/>
    <w:rsid w:val="00672114"/>
    <w:rsid w:val="00672ADD"/>
    <w:rsid w:val="006737F3"/>
    <w:rsid w:val="00673CEC"/>
    <w:rsid w:val="006746EE"/>
    <w:rsid w:val="0067481E"/>
    <w:rsid w:val="00674859"/>
    <w:rsid w:val="0067496D"/>
    <w:rsid w:val="0068010C"/>
    <w:rsid w:val="006815A3"/>
    <w:rsid w:val="00681CAA"/>
    <w:rsid w:val="00682048"/>
    <w:rsid w:val="00682AFD"/>
    <w:rsid w:val="0068347A"/>
    <w:rsid w:val="00683522"/>
    <w:rsid w:val="00683666"/>
    <w:rsid w:val="00684E11"/>
    <w:rsid w:val="00685C60"/>
    <w:rsid w:val="0068652F"/>
    <w:rsid w:val="00686965"/>
    <w:rsid w:val="00686CF5"/>
    <w:rsid w:val="0068766D"/>
    <w:rsid w:val="0069084C"/>
    <w:rsid w:val="00690928"/>
    <w:rsid w:val="00692556"/>
    <w:rsid w:val="0069290A"/>
    <w:rsid w:val="00692AF2"/>
    <w:rsid w:val="0069309D"/>
    <w:rsid w:val="00693ABC"/>
    <w:rsid w:val="00694178"/>
    <w:rsid w:val="00694622"/>
    <w:rsid w:val="00694E64"/>
    <w:rsid w:val="00695E82"/>
    <w:rsid w:val="0069633E"/>
    <w:rsid w:val="0069644A"/>
    <w:rsid w:val="006968E1"/>
    <w:rsid w:val="006A1203"/>
    <w:rsid w:val="006A12F8"/>
    <w:rsid w:val="006A138F"/>
    <w:rsid w:val="006A187C"/>
    <w:rsid w:val="006A1D36"/>
    <w:rsid w:val="006A1DD4"/>
    <w:rsid w:val="006A30F4"/>
    <w:rsid w:val="006A4D7B"/>
    <w:rsid w:val="006A5A3E"/>
    <w:rsid w:val="006A6C3E"/>
    <w:rsid w:val="006B002B"/>
    <w:rsid w:val="006B00DE"/>
    <w:rsid w:val="006B077C"/>
    <w:rsid w:val="006B09F1"/>
    <w:rsid w:val="006B0BB3"/>
    <w:rsid w:val="006B1E80"/>
    <w:rsid w:val="006B3B3E"/>
    <w:rsid w:val="006B3D7D"/>
    <w:rsid w:val="006B453F"/>
    <w:rsid w:val="006B5038"/>
    <w:rsid w:val="006B5430"/>
    <w:rsid w:val="006C0EB8"/>
    <w:rsid w:val="006C1619"/>
    <w:rsid w:val="006C1E42"/>
    <w:rsid w:val="006C20B2"/>
    <w:rsid w:val="006C2E1A"/>
    <w:rsid w:val="006C34E4"/>
    <w:rsid w:val="006C386B"/>
    <w:rsid w:val="006C3AA5"/>
    <w:rsid w:val="006C3D67"/>
    <w:rsid w:val="006C4849"/>
    <w:rsid w:val="006C591D"/>
    <w:rsid w:val="006C59A0"/>
    <w:rsid w:val="006C6475"/>
    <w:rsid w:val="006C68C3"/>
    <w:rsid w:val="006C6BD2"/>
    <w:rsid w:val="006C6CDF"/>
    <w:rsid w:val="006C7852"/>
    <w:rsid w:val="006C7B24"/>
    <w:rsid w:val="006C7B62"/>
    <w:rsid w:val="006D0056"/>
    <w:rsid w:val="006D0367"/>
    <w:rsid w:val="006D13EE"/>
    <w:rsid w:val="006D203D"/>
    <w:rsid w:val="006D3243"/>
    <w:rsid w:val="006D4DAF"/>
    <w:rsid w:val="006D59E6"/>
    <w:rsid w:val="006D5B4F"/>
    <w:rsid w:val="006E11DB"/>
    <w:rsid w:val="006E2BC0"/>
    <w:rsid w:val="006E3127"/>
    <w:rsid w:val="006E3314"/>
    <w:rsid w:val="006E45D7"/>
    <w:rsid w:val="006E56BA"/>
    <w:rsid w:val="006E5A98"/>
    <w:rsid w:val="006E714F"/>
    <w:rsid w:val="006E7203"/>
    <w:rsid w:val="006E7751"/>
    <w:rsid w:val="006F042E"/>
    <w:rsid w:val="006F0720"/>
    <w:rsid w:val="006F1903"/>
    <w:rsid w:val="006F1BAD"/>
    <w:rsid w:val="006F2E8D"/>
    <w:rsid w:val="006F331B"/>
    <w:rsid w:val="006F359F"/>
    <w:rsid w:val="006F43EB"/>
    <w:rsid w:val="006F51BA"/>
    <w:rsid w:val="006F59BF"/>
    <w:rsid w:val="006F5F0F"/>
    <w:rsid w:val="006F6048"/>
    <w:rsid w:val="006F613E"/>
    <w:rsid w:val="006F6266"/>
    <w:rsid w:val="006F7048"/>
    <w:rsid w:val="006F71A5"/>
    <w:rsid w:val="006F7690"/>
    <w:rsid w:val="006F78F1"/>
    <w:rsid w:val="006F7DFA"/>
    <w:rsid w:val="00700605"/>
    <w:rsid w:val="00700E0F"/>
    <w:rsid w:val="00701091"/>
    <w:rsid w:val="00701143"/>
    <w:rsid w:val="00701BDA"/>
    <w:rsid w:val="00701E3F"/>
    <w:rsid w:val="007020B8"/>
    <w:rsid w:val="00702E3C"/>
    <w:rsid w:val="007045A6"/>
    <w:rsid w:val="0070588C"/>
    <w:rsid w:val="0070660C"/>
    <w:rsid w:val="0070692E"/>
    <w:rsid w:val="00706DAD"/>
    <w:rsid w:val="0070748B"/>
    <w:rsid w:val="00707795"/>
    <w:rsid w:val="007101DC"/>
    <w:rsid w:val="007103A9"/>
    <w:rsid w:val="00710A11"/>
    <w:rsid w:val="00711220"/>
    <w:rsid w:val="00711317"/>
    <w:rsid w:val="007139D7"/>
    <w:rsid w:val="00713F68"/>
    <w:rsid w:val="007149C9"/>
    <w:rsid w:val="00714D51"/>
    <w:rsid w:val="007154AE"/>
    <w:rsid w:val="007162AA"/>
    <w:rsid w:val="00717A64"/>
    <w:rsid w:val="00720D3A"/>
    <w:rsid w:val="00720D56"/>
    <w:rsid w:val="007214F5"/>
    <w:rsid w:val="0072232F"/>
    <w:rsid w:val="0072277D"/>
    <w:rsid w:val="007232E9"/>
    <w:rsid w:val="00723426"/>
    <w:rsid w:val="00723DB2"/>
    <w:rsid w:val="00723FC2"/>
    <w:rsid w:val="0072424B"/>
    <w:rsid w:val="00726C7C"/>
    <w:rsid w:val="00727B24"/>
    <w:rsid w:val="00730BA6"/>
    <w:rsid w:val="00731B3C"/>
    <w:rsid w:val="00732B41"/>
    <w:rsid w:val="00733F40"/>
    <w:rsid w:val="007340FB"/>
    <w:rsid w:val="0073420B"/>
    <w:rsid w:val="0073448C"/>
    <w:rsid w:val="00734D1A"/>
    <w:rsid w:val="00735063"/>
    <w:rsid w:val="007369C7"/>
    <w:rsid w:val="00737E13"/>
    <w:rsid w:val="007402B9"/>
    <w:rsid w:val="007402E3"/>
    <w:rsid w:val="0074104A"/>
    <w:rsid w:val="00741E10"/>
    <w:rsid w:val="0074251F"/>
    <w:rsid w:val="0074271E"/>
    <w:rsid w:val="007428D5"/>
    <w:rsid w:val="00742FF3"/>
    <w:rsid w:val="00743846"/>
    <w:rsid w:val="007439C5"/>
    <w:rsid w:val="007447F2"/>
    <w:rsid w:val="00744E09"/>
    <w:rsid w:val="00745049"/>
    <w:rsid w:val="0074590F"/>
    <w:rsid w:val="00746840"/>
    <w:rsid w:val="00746C90"/>
    <w:rsid w:val="00747F24"/>
    <w:rsid w:val="00750998"/>
    <w:rsid w:val="00750BD5"/>
    <w:rsid w:val="00751418"/>
    <w:rsid w:val="00751423"/>
    <w:rsid w:val="00751753"/>
    <w:rsid w:val="0075214D"/>
    <w:rsid w:val="00753023"/>
    <w:rsid w:val="00754092"/>
    <w:rsid w:val="0075586E"/>
    <w:rsid w:val="00756123"/>
    <w:rsid w:val="007564D9"/>
    <w:rsid w:val="007569DB"/>
    <w:rsid w:val="00756BA8"/>
    <w:rsid w:val="00757538"/>
    <w:rsid w:val="00757B12"/>
    <w:rsid w:val="00757C39"/>
    <w:rsid w:val="00761280"/>
    <w:rsid w:val="00761C71"/>
    <w:rsid w:val="0076242B"/>
    <w:rsid w:val="0076483C"/>
    <w:rsid w:val="0076499D"/>
    <w:rsid w:val="0076597D"/>
    <w:rsid w:val="00765B2D"/>
    <w:rsid w:val="00766E84"/>
    <w:rsid w:val="007676B8"/>
    <w:rsid w:val="00770DBA"/>
    <w:rsid w:val="00770FEE"/>
    <w:rsid w:val="00771FA1"/>
    <w:rsid w:val="00773117"/>
    <w:rsid w:val="00773C11"/>
    <w:rsid w:val="00774AF8"/>
    <w:rsid w:val="00774DD5"/>
    <w:rsid w:val="0077569A"/>
    <w:rsid w:val="0077643B"/>
    <w:rsid w:val="00776783"/>
    <w:rsid w:val="00780678"/>
    <w:rsid w:val="0078080F"/>
    <w:rsid w:val="00780E6E"/>
    <w:rsid w:val="00780FE3"/>
    <w:rsid w:val="007828E6"/>
    <w:rsid w:val="007834B9"/>
    <w:rsid w:val="007841F4"/>
    <w:rsid w:val="00784519"/>
    <w:rsid w:val="0078454E"/>
    <w:rsid w:val="007855EF"/>
    <w:rsid w:val="00785C10"/>
    <w:rsid w:val="007860A4"/>
    <w:rsid w:val="00786C32"/>
    <w:rsid w:val="007874F3"/>
    <w:rsid w:val="00787727"/>
    <w:rsid w:val="00787B29"/>
    <w:rsid w:val="007906C9"/>
    <w:rsid w:val="00790A2E"/>
    <w:rsid w:val="00792C3C"/>
    <w:rsid w:val="00793A09"/>
    <w:rsid w:val="00794EED"/>
    <w:rsid w:val="00794F89"/>
    <w:rsid w:val="007977D0"/>
    <w:rsid w:val="007A089C"/>
    <w:rsid w:val="007A1106"/>
    <w:rsid w:val="007A139E"/>
    <w:rsid w:val="007A364F"/>
    <w:rsid w:val="007A43E2"/>
    <w:rsid w:val="007A5A22"/>
    <w:rsid w:val="007B06F6"/>
    <w:rsid w:val="007B0CF4"/>
    <w:rsid w:val="007B1920"/>
    <w:rsid w:val="007B19EA"/>
    <w:rsid w:val="007B1FFD"/>
    <w:rsid w:val="007B2171"/>
    <w:rsid w:val="007B263A"/>
    <w:rsid w:val="007B324A"/>
    <w:rsid w:val="007B4057"/>
    <w:rsid w:val="007B4B87"/>
    <w:rsid w:val="007B5377"/>
    <w:rsid w:val="007B5676"/>
    <w:rsid w:val="007B63FF"/>
    <w:rsid w:val="007B704C"/>
    <w:rsid w:val="007B7776"/>
    <w:rsid w:val="007C1712"/>
    <w:rsid w:val="007C1BFC"/>
    <w:rsid w:val="007C1C0A"/>
    <w:rsid w:val="007C1CE3"/>
    <w:rsid w:val="007C1FB5"/>
    <w:rsid w:val="007C28A1"/>
    <w:rsid w:val="007C2E1E"/>
    <w:rsid w:val="007C3CC0"/>
    <w:rsid w:val="007C426B"/>
    <w:rsid w:val="007C42B8"/>
    <w:rsid w:val="007C44A5"/>
    <w:rsid w:val="007C4578"/>
    <w:rsid w:val="007C464C"/>
    <w:rsid w:val="007C4C08"/>
    <w:rsid w:val="007C554A"/>
    <w:rsid w:val="007C594F"/>
    <w:rsid w:val="007C7946"/>
    <w:rsid w:val="007C795C"/>
    <w:rsid w:val="007C7979"/>
    <w:rsid w:val="007D0175"/>
    <w:rsid w:val="007D3489"/>
    <w:rsid w:val="007D37D5"/>
    <w:rsid w:val="007D3B73"/>
    <w:rsid w:val="007D4CFE"/>
    <w:rsid w:val="007D53FA"/>
    <w:rsid w:val="007D5E0C"/>
    <w:rsid w:val="007D674C"/>
    <w:rsid w:val="007D7D8F"/>
    <w:rsid w:val="007E00DA"/>
    <w:rsid w:val="007E1804"/>
    <w:rsid w:val="007E223B"/>
    <w:rsid w:val="007E2540"/>
    <w:rsid w:val="007E25D1"/>
    <w:rsid w:val="007E3B45"/>
    <w:rsid w:val="007E3C8F"/>
    <w:rsid w:val="007E4D95"/>
    <w:rsid w:val="007E5318"/>
    <w:rsid w:val="007E6B79"/>
    <w:rsid w:val="007E7F93"/>
    <w:rsid w:val="007F00DB"/>
    <w:rsid w:val="007F0F11"/>
    <w:rsid w:val="007F128A"/>
    <w:rsid w:val="007F2226"/>
    <w:rsid w:val="007F28F3"/>
    <w:rsid w:val="007F2BEA"/>
    <w:rsid w:val="007F3C39"/>
    <w:rsid w:val="007F4EE9"/>
    <w:rsid w:val="007F61FB"/>
    <w:rsid w:val="007F62A8"/>
    <w:rsid w:val="007F6582"/>
    <w:rsid w:val="007F77DB"/>
    <w:rsid w:val="007F7BC3"/>
    <w:rsid w:val="007F7FCC"/>
    <w:rsid w:val="008001A1"/>
    <w:rsid w:val="008009D7"/>
    <w:rsid w:val="00801F8D"/>
    <w:rsid w:val="0080209E"/>
    <w:rsid w:val="0080382F"/>
    <w:rsid w:val="00803C45"/>
    <w:rsid w:val="00804CBB"/>
    <w:rsid w:val="00804E4E"/>
    <w:rsid w:val="008068DE"/>
    <w:rsid w:val="00806DBE"/>
    <w:rsid w:val="008070DC"/>
    <w:rsid w:val="008072D5"/>
    <w:rsid w:val="008075A6"/>
    <w:rsid w:val="00807A7F"/>
    <w:rsid w:val="00810095"/>
    <w:rsid w:val="00810950"/>
    <w:rsid w:val="00811260"/>
    <w:rsid w:val="00812724"/>
    <w:rsid w:val="00812CDC"/>
    <w:rsid w:val="008134BE"/>
    <w:rsid w:val="00813CAA"/>
    <w:rsid w:val="00813F79"/>
    <w:rsid w:val="00814206"/>
    <w:rsid w:val="008143AA"/>
    <w:rsid w:val="00814429"/>
    <w:rsid w:val="00814677"/>
    <w:rsid w:val="008159E6"/>
    <w:rsid w:val="00815A4F"/>
    <w:rsid w:val="00815C99"/>
    <w:rsid w:val="0081623B"/>
    <w:rsid w:val="0081625F"/>
    <w:rsid w:val="0081630E"/>
    <w:rsid w:val="00816332"/>
    <w:rsid w:val="00816AF7"/>
    <w:rsid w:val="00820844"/>
    <w:rsid w:val="008217F6"/>
    <w:rsid w:val="00821833"/>
    <w:rsid w:val="0082239F"/>
    <w:rsid w:val="00824038"/>
    <w:rsid w:val="00824C58"/>
    <w:rsid w:val="0082506D"/>
    <w:rsid w:val="008268DC"/>
    <w:rsid w:val="00826A7B"/>
    <w:rsid w:val="00826EAA"/>
    <w:rsid w:val="00826F70"/>
    <w:rsid w:val="008277EE"/>
    <w:rsid w:val="008278F0"/>
    <w:rsid w:val="00827B7D"/>
    <w:rsid w:val="0083129B"/>
    <w:rsid w:val="00832584"/>
    <w:rsid w:val="00832E33"/>
    <w:rsid w:val="00833194"/>
    <w:rsid w:val="008342C8"/>
    <w:rsid w:val="00834401"/>
    <w:rsid w:val="0083451A"/>
    <w:rsid w:val="00834541"/>
    <w:rsid w:val="00834B03"/>
    <w:rsid w:val="00834BC0"/>
    <w:rsid w:val="0083656B"/>
    <w:rsid w:val="008367C2"/>
    <w:rsid w:val="0083715B"/>
    <w:rsid w:val="008371F9"/>
    <w:rsid w:val="00837410"/>
    <w:rsid w:val="00837641"/>
    <w:rsid w:val="00841403"/>
    <w:rsid w:val="008415AD"/>
    <w:rsid w:val="008420B5"/>
    <w:rsid w:val="00842136"/>
    <w:rsid w:val="00843A34"/>
    <w:rsid w:val="00843D10"/>
    <w:rsid w:val="00844330"/>
    <w:rsid w:val="00844A15"/>
    <w:rsid w:val="008454BD"/>
    <w:rsid w:val="0084569D"/>
    <w:rsid w:val="00845710"/>
    <w:rsid w:val="00845751"/>
    <w:rsid w:val="00845A61"/>
    <w:rsid w:val="0084673F"/>
    <w:rsid w:val="008479F6"/>
    <w:rsid w:val="00847DFF"/>
    <w:rsid w:val="00847F97"/>
    <w:rsid w:val="00850270"/>
    <w:rsid w:val="008505C6"/>
    <w:rsid w:val="008508CA"/>
    <w:rsid w:val="00851003"/>
    <w:rsid w:val="00851228"/>
    <w:rsid w:val="0085135A"/>
    <w:rsid w:val="00851645"/>
    <w:rsid w:val="008524A7"/>
    <w:rsid w:val="0085310C"/>
    <w:rsid w:val="008531C1"/>
    <w:rsid w:val="0085353E"/>
    <w:rsid w:val="008538CC"/>
    <w:rsid w:val="00853B4E"/>
    <w:rsid w:val="00853E60"/>
    <w:rsid w:val="008547A1"/>
    <w:rsid w:val="00855C46"/>
    <w:rsid w:val="00855EC9"/>
    <w:rsid w:val="00856AD2"/>
    <w:rsid w:val="00857E03"/>
    <w:rsid w:val="00857F71"/>
    <w:rsid w:val="008611B5"/>
    <w:rsid w:val="00861C8A"/>
    <w:rsid w:val="00861CA1"/>
    <w:rsid w:val="00862E7B"/>
    <w:rsid w:val="008638A1"/>
    <w:rsid w:val="00863BB1"/>
    <w:rsid w:val="008647EA"/>
    <w:rsid w:val="00864AC7"/>
    <w:rsid w:val="00866D19"/>
    <w:rsid w:val="00866D36"/>
    <w:rsid w:val="00867B58"/>
    <w:rsid w:val="00867CA6"/>
    <w:rsid w:val="00867DD1"/>
    <w:rsid w:val="008702B1"/>
    <w:rsid w:val="00870536"/>
    <w:rsid w:val="0087140E"/>
    <w:rsid w:val="00872D27"/>
    <w:rsid w:val="00873062"/>
    <w:rsid w:val="00873279"/>
    <w:rsid w:val="00873CA1"/>
    <w:rsid w:val="00873D7D"/>
    <w:rsid w:val="0087421F"/>
    <w:rsid w:val="0087582D"/>
    <w:rsid w:val="00880196"/>
    <w:rsid w:val="00880A15"/>
    <w:rsid w:val="00880A48"/>
    <w:rsid w:val="0088160C"/>
    <w:rsid w:val="00881B45"/>
    <w:rsid w:val="00881C9E"/>
    <w:rsid w:val="00881D06"/>
    <w:rsid w:val="008820A5"/>
    <w:rsid w:val="00882119"/>
    <w:rsid w:val="0088281C"/>
    <w:rsid w:val="00883042"/>
    <w:rsid w:val="008832C3"/>
    <w:rsid w:val="008836C9"/>
    <w:rsid w:val="00883E3E"/>
    <w:rsid w:val="00884ADF"/>
    <w:rsid w:val="008854F6"/>
    <w:rsid w:val="00885A19"/>
    <w:rsid w:val="00886645"/>
    <w:rsid w:val="008868FC"/>
    <w:rsid w:val="0088709D"/>
    <w:rsid w:val="00887233"/>
    <w:rsid w:val="00890E3F"/>
    <w:rsid w:val="0089206E"/>
    <w:rsid w:val="008928DE"/>
    <w:rsid w:val="00892999"/>
    <w:rsid w:val="00893D8B"/>
    <w:rsid w:val="008951B0"/>
    <w:rsid w:val="008960EF"/>
    <w:rsid w:val="00896FAB"/>
    <w:rsid w:val="00897453"/>
    <w:rsid w:val="00897650"/>
    <w:rsid w:val="008A0042"/>
    <w:rsid w:val="008A0808"/>
    <w:rsid w:val="008A255B"/>
    <w:rsid w:val="008A2780"/>
    <w:rsid w:val="008A2BFA"/>
    <w:rsid w:val="008A352F"/>
    <w:rsid w:val="008A374C"/>
    <w:rsid w:val="008A460B"/>
    <w:rsid w:val="008A753A"/>
    <w:rsid w:val="008A79AD"/>
    <w:rsid w:val="008B0795"/>
    <w:rsid w:val="008B1119"/>
    <w:rsid w:val="008B2460"/>
    <w:rsid w:val="008B2815"/>
    <w:rsid w:val="008B2DF3"/>
    <w:rsid w:val="008B3031"/>
    <w:rsid w:val="008B352F"/>
    <w:rsid w:val="008B52BF"/>
    <w:rsid w:val="008B5869"/>
    <w:rsid w:val="008B6333"/>
    <w:rsid w:val="008B6939"/>
    <w:rsid w:val="008B733F"/>
    <w:rsid w:val="008B78C6"/>
    <w:rsid w:val="008B792F"/>
    <w:rsid w:val="008B79A7"/>
    <w:rsid w:val="008C029D"/>
    <w:rsid w:val="008C04E2"/>
    <w:rsid w:val="008C0748"/>
    <w:rsid w:val="008C18B9"/>
    <w:rsid w:val="008C2FFA"/>
    <w:rsid w:val="008C3A02"/>
    <w:rsid w:val="008C3C2E"/>
    <w:rsid w:val="008C510C"/>
    <w:rsid w:val="008C596E"/>
    <w:rsid w:val="008C7A18"/>
    <w:rsid w:val="008D0244"/>
    <w:rsid w:val="008D0BA1"/>
    <w:rsid w:val="008D12A0"/>
    <w:rsid w:val="008D146F"/>
    <w:rsid w:val="008D175A"/>
    <w:rsid w:val="008D1A2C"/>
    <w:rsid w:val="008D33C8"/>
    <w:rsid w:val="008D3ECC"/>
    <w:rsid w:val="008D43D6"/>
    <w:rsid w:val="008D468E"/>
    <w:rsid w:val="008D4A73"/>
    <w:rsid w:val="008D4E0B"/>
    <w:rsid w:val="008D54BA"/>
    <w:rsid w:val="008D645C"/>
    <w:rsid w:val="008D6E87"/>
    <w:rsid w:val="008D75D8"/>
    <w:rsid w:val="008D7845"/>
    <w:rsid w:val="008E0DD8"/>
    <w:rsid w:val="008E23F3"/>
    <w:rsid w:val="008E3135"/>
    <w:rsid w:val="008E3E4D"/>
    <w:rsid w:val="008E4159"/>
    <w:rsid w:val="008E4A21"/>
    <w:rsid w:val="008E5A4D"/>
    <w:rsid w:val="008E6105"/>
    <w:rsid w:val="008E616E"/>
    <w:rsid w:val="008E728F"/>
    <w:rsid w:val="008E7C34"/>
    <w:rsid w:val="008F09FB"/>
    <w:rsid w:val="008F0CD0"/>
    <w:rsid w:val="008F0F28"/>
    <w:rsid w:val="008F13CA"/>
    <w:rsid w:val="008F145B"/>
    <w:rsid w:val="008F14B6"/>
    <w:rsid w:val="008F16F4"/>
    <w:rsid w:val="008F2F3B"/>
    <w:rsid w:val="008F34F2"/>
    <w:rsid w:val="008F3B92"/>
    <w:rsid w:val="008F532A"/>
    <w:rsid w:val="008F55E0"/>
    <w:rsid w:val="008F5DC6"/>
    <w:rsid w:val="008F6728"/>
    <w:rsid w:val="008F6BAE"/>
    <w:rsid w:val="008F7652"/>
    <w:rsid w:val="0090034C"/>
    <w:rsid w:val="00900479"/>
    <w:rsid w:val="00901039"/>
    <w:rsid w:val="009012B4"/>
    <w:rsid w:val="00901E0E"/>
    <w:rsid w:val="009026B8"/>
    <w:rsid w:val="00902BA2"/>
    <w:rsid w:val="009034B6"/>
    <w:rsid w:val="009035F0"/>
    <w:rsid w:val="00904F1F"/>
    <w:rsid w:val="009054EF"/>
    <w:rsid w:val="00905BE5"/>
    <w:rsid w:val="00906334"/>
    <w:rsid w:val="0090739D"/>
    <w:rsid w:val="0091058F"/>
    <w:rsid w:val="00910A7B"/>
    <w:rsid w:val="00911031"/>
    <w:rsid w:val="00911A72"/>
    <w:rsid w:val="009124EA"/>
    <w:rsid w:val="00912540"/>
    <w:rsid w:val="00912D8A"/>
    <w:rsid w:val="009131E4"/>
    <w:rsid w:val="0091336F"/>
    <w:rsid w:val="00915E93"/>
    <w:rsid w:val="0091636D"/>
    <w:rsid w:val="00921696"/>
    <w:rsid w:val="00922D90"/>
    <w:rsid w:val="00922F0D"/>
    <w:rsid w:val="00923444"/>
    <w:rsid w:val="00923804"/>
    <w:rsid w:val="009259D7"/>
    <w:rsid w:val="00926589"/>
    <w:rsid w:val="0092751A"/>
    <w:rsid w:val="009279DD"/>
    <w:rsid w:val="00930BE2"/>
    <w:rsid w:val="00932196"/>
    <w:rsid w:val="009325F9"/>
    <w:rsid w:val="00933260"/>
    <w:rsid w:val="00933973"/>
    <w:rsid w:val="00933FB7"/>
    <w:rsid w:val="00934EDC"/>
    <w:rsid w:val="009364B5"/>
    <w:rsid w:val="00936E69"/>
    <w:rsid w:val="00936ED9"/>
    <w:rsid w:val="0093777C"/>
    <w:rsid w:val="009377A1"/>
    <w:rsid w:val="00937905"/>
    <w:rsid w:val="00937DA9"/>
    <w:rsid w:val="00940DA5"/>
    <w:rsid w:val="00941408"/>
    <w:rsid w:val="00941551"/>
    <w:rsid w:val="00941FB5"/>
    <w:rsid w:val="009429D4"/>
    <w:rsid w:val="00942B45"/>
    <w:rsid w:val="00942EE4"/>
    <w:rsid w:val="009430D0"/>
    <w:rsid w:val="009431D7"/>
    <w:rsid w:val="009441B3"/>
    <w:rsid w:val="00946368"/>
    <w:rsid w:val="00946672"/>
    <w:rsid w:val="00947EC9"/>
    <w:rsid w:val="00947EE8"/>
    <w:rsid w:val="00950320"/>
    <w:rsid w:val="009504C7"/>
    <w:rsid w:val="009514AA"/>
    <w:rsid w:val="00953A26"/>
    <w:rsid w:val="00953A55"/>
    <w:rsid w:val="009549EC"/>
    <w:rsid w:val="00954A6A"/>
    <w:rsid w:val="009551E1"/>
    <w:rsid w:val="00955949"/>
    <w:rsid w:val="00955E25"/>
    <w:rsid w:val="00956753"/>
    <w:rsid w:val="00956DD4"/>
    <w:rsid w:val="009573EE"/>
    <w:rsid w:val="00957829"/>
    <w:rsid w:val="00957A93"/>
    <w:rsid w:val="0096022C"/>
    <w:rsid w:val="00960561"/>
    <w:rsid w:val="0096076D"/>
    <w:rsid w:val="009609E6"/>
    <w:rsid w:val="00961FC8"/>
    <w:rsid w:val="009623BB"/>
    <w:rsid w:val="00962462"/>
    <w:rsid w:val="00963098"/>
    <w:rsid w:val="009638D6"/>
    <w:rsid w:val="009639C5"/>
    <w:rsid w:val="0096527D"/>
    <w:rsid w:val="00965DB7"/>
    <w:rsid w:val="00966F91"/>
    <w:rsid w:val="00967CDB"/>
    <w:rsid w:val="00967D16"/>
    <w:rsid w:val="0097087B"/>
    <w:rsid w:val="009715DE"/>
    <w:rsid w:val="0097262D"/>
    <w:rsid w:val="00973C8D"/>
    <w:rsid w:val="00973CAE"/>
    <w:rsid w:val="00974303"/>
    <w:rsid w:val="00975416"/>
    <w:rsid w:val="0097565C"/>
    <w:rsid w:val="00975A5A"/>
    <w:rsid w:val="00976351"/>
    <w:rsid w:val="00976FF6"/>
    <w:rsid w:val="0097774C"/>
    <w:rsid w:val="00977C0E"/>
    <w:rsid w:val="00977DA4"/>
    <w:rsid w:val="0098157B"/>
    <w:rsid w:val="00981E37"/>
    <w:rsid w:val="00981E3A"/>
    <w:rsid w:val="0098308C"/>
    <w:rsid w:val="0098376F"/>
    <w:rsid w:val="0098394B"/>
    <w:rsid w:val="00983C0A"/>
    <w:rsid w:val="00985085"/>
    <w:rsid w:val="00986AB2"/>
    <w:rsid w:val="00986AFE"/>
    <w:rsid w:val="00986C3F"/>
    <w:rsid w:val="00992792"/>
    <w:rsid w:val="009932CE"/>
    <w:rsid w:val="009942E0"/>
    <w:rsid w:val="009944E7"/>
    <w:rsid w:val="00994973"/>
    <w:rsid w:val="00995C6B"/>
    <w:rsid w:val="00995D24"/>
    <w:rsid w:val="009A0DE8"/>
    <w:rsid w:val="009A1F43"/>
    <w:rsid w:val="009A2752"/>
    <w:rsid w:val="009A283C"/>
    <w:rsid w:val="009A2D38"/>
    <w:rsid w:val="009A363D"/>
    <w:rsid w:val="009A4601"/>
    <w:rsid w:val="009A5C05"/>
    <w:rsid w:val="009A5EF8"/>
    <w:rsid w:val="009A736E"/>
    <w:rsid w:val="009A7796"/>
    <w:rsid w:val="009A77EC"/>
    <w:rsid w:val="009A793D"/>
    <w:rsid w:val="009A7BAF"/>
    <w:rsid w:val="009B058E"/>
    <w:rsid w:val="009B120D"/>
    <w:rsid w:val="009B1638"/>
    <w:rsid w:val="009B1711"/>
    <w:rsid w:val="009B22CB"/>
    <w:rsid w:val="009B29D9"/>
    <w:rsid w:val="009B3B76"/>
    <w:rsid w:val="009B3C84"/>
    <w:rsid w:val="009B3D78"/>
    <w:rsid w:val="009B59C6"/>
    <w:rsid w:val="009B5EE5"/>
    <w:rsid w:val="009B6E9E"/>
    <w:rsid w:val="009B73DA"/>
    <w:rsid w:val="009B76CA"/>
    <w:rsid w:val="009B7BDA"/>
    <w:rsid w:val="009C125D"/>
    <w:rsid w:val="009C13AB"/>
    <w:rsid w:val="009C1BB9"/>
    <w:rsid w:val="009C24B2"/>
    <w:rsid w:val="009C2E95"/>
    <w:rsid w:val="009C3F8A"/>
    <w:rsid w:val="009C43E8"/>
    <w:rsid w:val="009C4452"/>
    <w:rsid w:val="009C65E1"/>
    <w:rsid w:val="009C7899"/>
    <w:rsid w:val="009D101F"/>
    <w:rsid w:val="009D1437"/>
    <w:rsid w:val="009D166E"/>
    <w:rsid w:val="009D19CD"/>
    <w:rsid w:val="009D1A1D"/>
    <w:rsid w:val="009D2887"/>
    <w:rsid w:val="009D2E1B"/>
    <w:rsid w:val="009D3023"/>
    <w:rsid w:val="009D3128"/>
    <w:rsid w:val="009D32BF"/>
    <w:rsid w:val="009D32D4"/>
    <w:rsid w:val="009D3FDA"/>
    <w:rsid w:val="009D43EA"/>
    <w:rsid w:val="009D444E"/>
    <w:rsid w:val="009D4B47"/>
    <w:rsid w:val="009D564C"/>
    <w:rsid w:val="009D7C20"/>
    <w:rsid w:val="009E1B85"/>
    <w:rsid w:val="009E3390"/>
    <w:rsid w:val="009E4159"/>
    <w:rsid w:val="009E4710"/>
    <w:rsid w:val="009E4C6E"/>
    <w:rsid w:val="009E5279"/>
    <w:rsid w:val="009F077F"/>
    <w:rsid w:val="009F095F"/>
    <w:rsid w:val="009F1FA7"/>
    <w:rsid w:val="009F286F"/>
    <w:rsid w:val="009F2BE5"/>
    <w:rsid w:val="009F2DE8"/>
    <w:rsid w:val="009F38BB"/>
    <w:rsid w:val="009F4043"/>
    <w:rsid w:val="009F4871"/>
    <w:rsid w:val="009F4EE6"/>
    <w:rsid w:val="009F4F2E"/>
    <w:rsid w:val="009F6688"/>
    <w:rsid w:val="009F6FCA"/>
    <w:rsid w:val="009F7205"/>
    <w:rsid w:val="00A00E2A"/>
    <w:rsid w:val="00A03DA0"/>
    <w:rsid w:val="00A0423F"/>
    <w:rsid w:val="00A04A7C"/>
    <w:rsid w:val="00A04AE7"/>
    <w:rsid w:val="00A04E78"/>
    <w:rsid w:val="00A066C4"/>
    <w:rsid w:val="00A06CB2"/>
    <w:rsid w:val="00A06DEB"/>
    <w:rsid w:val="00A07173"/>
    <w:rsid w:val="00A076B8"/>
    <w:rsid w:val="00A07BB0"/>
    <w:rsid w:val="00A11EB7"/>
    <w:rsid w:val="00A13B80"/>
    <w:rsid w:val="00A14F0C"/>
    <w:rsid w:val="00A15BD7"/>
    <w:rsid w:val="00A16837"/>
    <w:rsid w:val="00A17798"/>
    <w:rsid w:val="00A178FA"/>
    <w:rsid w:val="00A17FEA"/>
    <w:rsid w:val="00A210CB"/>
    <w:rsid w:val="00A213EF"/>
    <w:rsid w:val="00A2193F"/>
    <w:rsid w:val="00A23B46"/>
    <w:rsid w:val="00A24465"/>
    <w:rsid w:val="00A247A3"/>
    <w:rsid w:val="00A24EDF"/>
    <w:rsid w:val="00A25797"/>
    <w:rsid w:val="00A25D1E"/>
    <w:rsid w:val="00A25F9D"/>
    <w:rsid w:val="00A27495"/>
    <w:rsid w:val="00A27A89"/>
    <w:rsid w:val="00A3058F"/>
    <w:rsid w:val="00A30BB7"/>
    <w:rsid w:val="00A315E6"/>
    <w:rsid w:val="00A32038"/>
    <w:rsid w:val="00A34EE6"/>
    <w:rsid w:val="00A3564E"/>
    <w:rsid w:val="00A35B40"/>
    <w:rsid w:val="00A35E25"/>
    <w:rsid w:val="00A37477"/>
    <w:rsid w:val="00A37553"/>
    <w:rsid w:val="00A37965"/>
    <w:rsid w:val="00A37EEA"/>
    <w:rsid w:val="00A40B31"/>
    <w:rsid w:val="00A40C17"/>
    <w:rsid w:val="00A40F4A"/>
    <w:rsid w:val="00A41EB6"/>
    <w:rsid w:val="00A4332D"/>
    <w:rsid w:val="00A434BF"/>
    <w:rsid w:val="00A43C1E"/>
    <w:rsid w:val="00A440D4"/>
    <w:rsid w:val="00A442D2"/>
    <w:rsid w:val="00A44892"/>
    <w:rsid w:val="00A464EC"/>
    <w:rsid w:val="00A47660"/>
    <w:rsid w:val="00A47813"/>
    <w:rsid w:val="00A503FA"/>
    <w:rsid w:val="00A50F18"/>
    <w:rsid w:val="00A51B97"/>
    <w:rsid w:val="00A522B9"/>
    <w:rsid w:val="00A5267A"/>
    <w:rsid w:val="00A52A9D"/>
    <w:rsid w:val="00A53107"/>
    <w:rsid w:val="00A541E6"/>
    <w:rsid w:val="00A541F8"/>
    <w:rsid w:val="00A54206"/>
    <w:rsid w:val="00A549BE"/>
    <w:rsid w:val="00A549C5"/>
    <w:rsid w:val="00A5500F"/>
    <w:rsid w:val="00A5501C"/>
    <w:rsid w:val="00A555DC"/>
    <w:rsid w:val="00A567A2"/>
    <w:rsid w:val="00A56831"/>
    <w:rsid w:val="00A569E1"/>
    <w:rsid w:val="00A60437"/>
    <w:rsid w:val="00A6056A"/>
    <w:rsid w:val="00A61022"/>
    <w:rsid w:val="00A611D2"/>
    <w:rsid w:val="00A62240"/>
    <w:rsid w:val="00A63349"/>
    <w:rsid w:val="00A63452"/>
    <w:rsid w:val="00A63745"/>
    <w:rsid w:val="00A64831"/>
    <w:rsid w:val="00A648E7"/>
    <w:rsid w:val="00A66B0B"/>
    <w:rsid w:val="00A66BCF"/>
    <w:rsid w:val="00A67193"/>
    <w:rsid w:val="00A677E2"/>
    <w:rsid w:val="00A7005A"/>
    <w:rsid w:val="00A70CAD"/>
    <w:rsid w:val="00A717AF"/>
    <w:rsid w:val="00A71907"/>
    <w:rsid w:val="00A71E29"/>
    <w:rsid w:val="00A725C9"/>
    <w:rsid w:val="00A72693"/>
    <w:rsid w:val="00A7304E"/>
    <w:rsid w:val="00A7321D"/>
    <w:rsid w:val="00A73379"/>
    <w:rsid w:val="00A74B25"/>
    <w:rsid w:val="00A750F7"/>
    <w:rsid w:val="00A75438"/>
    <w:rsid w:val="00A75C97"/>
    <w:rsid w:val="00A771C8"/>
    <w:rsid w:val="00A77AD6"/>
    <w:rsid w:val="00A77D18"/>
    <w:rsid w:val="00A80DFB"/>
    <w:rsid w:val="00A82D5A"/>
    <w:rsid w:val="00A83F54"/>
    <w:rsid w:val="00A85DA8"/>
    <w:rsid w:val="00A86313"/>
    <w:rsid w:val="00A86C77"/>
    <w:rsid w:val="00A86DD8"/>
    <w:rsid w:val="00A878E1"/>
    <w:rsid w:val="00A90068"/>
    <w:rsid w:val="00A90710"/>
    <w:rsid w:val="00A92088"/>
    <w:rsid w:val="00A933F7"/>
    <w:rsid w:val="00A93736"/>
    <w:rsid w:val="00A937C0"/>
    <w:rsid w:val="00A942B8"/>
    <w:rsid w:val="00A944D4"/>
    <w:rsid w:val="00A95FAF"/>
    <w:rsid w:val="00A96845"/>
    <w:rsid w:val="00A96A51"/>
    <w:rsid w:val="00A971D6"/>
    <w:rsid w:val="00A971E6"/>
    <w:rsid w:val="00A977D8"/>
    <w:rsid w:val="00AA0125"/>
    <w:rsid w:val="00AA2170"/>
    <w:rsid w:val="00AA40F3"/>
    <w:rsid w:val="00AA4C4C"/>
    <w:rsid w:val="00AA5C11"/>
    <w:rsid w:val="00AA60B8"/>
    <w:rsid w:val="00AA6CA6"/>
    <w:rsid w:val="00AA6D35"/>
    <w:rsid w:val="00AA79A9"/>
    <w:rsid w:val="00AA7E6D"/>
    <w:rsid w:val="00AB012D"/>
    <w:rsid w:val="00AB080E"/>
    <w:rsid w:val="00AB0C2A"/>
    <w:rsid w:val="00AB0DDD"/>
    <w:rsid w:val="00AB0E69"/>
    <w:rsid w:val="00AB124C"/>
    <w:rsid w:val="00AB16A7"/>
    <w:rsid w:val="00AB16FD"/>
    <w:rsid w:val="00AB194A"/>
    <w:rsid w:val="00AB2479"/>
    <w:rsid w:val="00AB2D16"/>
    <w:rsid w:val="00AB316F"/>
    <w:rsid w:val="00AB33BE"/>
    <w:rsid w:val="00AB482F"/>
    <w:rsid w:val="00AB4B52"/>
    <w:rsid w:val="00AB4CDC"/>
    <w:rsid w:val="00AB5001"/>
    <w:rsid w:val="00AB6998"/>
    <w:rsid w:val="00AB69C2"/>
    <w:rsid w:val="00AB6A1B"/>
    <w:rsid w:val="00AB6B94"/>
    <w:rsid w:val="00AB758A"/>
    <w:rsid w:val="00AB76FA"/>
    <w:rsid w:val="00AC06C0"/>
    <w:rsid w:val="00AC0B18"/>
    <w:rsid w:val="00AC0EC5"/>
    <w:rsid w:val="00AC1056"/>
    <w:rsid w:val="00AC21E7"/>
    <w:rsid w:val="00AC2944"/>
    <w:rsid w:val="00AC3CE9"/>
    <w:rsid w:val="00AC402E"/>
    <w:rsid w:val="00AC5107"/>
    <w:rsid w:val="00AC665C"/>
    <w:rsid w:val="00AC756B"/>
    <w:rsid w:val="00AD243C"/>
    <w:rsid w:val="00AD334A"/>
    <w:rsid w:val="00AD375E"/>
    <w:rsid w:val="00AD450A"/>
    <w:rsid w:val="00AD5297"/>
    <w:rsid w:val="00AD5410"/>
    <w:rsid w:val="00AD5735"/>
    <w:rsid w:val="00AD5882"/>
    <w:rsid w:val="00AD7291"/>
    <w:rsid w:val="00AD743E"/>
    <w:rsid w:val="00AE19B6"/>
    <w:rsid w:val="00AE1ABF"/>
    <w:rsid w:val="00AE21CE"/>
    <w:rsid w:val="00AE2B1B"/>
    <w:rsid w:val="00AE2CA6"/>
    <w:rsid w:val="00AE304B"/>
    <w:rsid w:val="00AE410E"/>
    <w:rsid w:val="00AE5198"/>
    <w:rsid w:val="00AE5C34"/>
    <w:rsid w:val="00AE6031"/>
    <w:rsid w:val="00AE606F"/>
    <w:rsid w:val="00AE72A6"/>
    <w:rsid w:val="00AE7B61"/>
    <w:rsid w:val="00AE7D78"/>
    <w:rsid w:val="00AF1A8C"/>
    <w:rsid w:val="00AF20B8"/>
    <w:rsid w:val="00AF22FD"/>
    <w:rsid w:val="00AF2D7C"/>
    <w:rsid w:val="00AF448C"/>
    <w:rsid w:val="00AF4B83"/>
    <w:rsid w:val="00AF5507"/>
    <w:rsid w:val="00AF5580"/>
    <w:rsid w:val="00AF58A0"/>
    <w:rsid w:val="00AF6285"/>
    <w:rsid w:val="00AF713F"/>
    <w:rsid w:val="00B0004D"/>
    <w:rsid w:val="00B011E9"/>
    <w:rsid w:val="00B02471"/>
    <w:rsid w:val="00B02577"/>
    <w:rsid w:val="00B028E1"/>
    <w:rsid w:val="00B02987"/>
    <w:rsid w:val="00B0341C"/>
    <w:rsid w:val="00B03640"/>
    <w:rsid w:val="00B042F3"/>
    <w:rsid w:val="00B05390"/>
    <w:rsid w:val="00B0611C"/>
    <w:rsid w:val="00B06238"/>
    <w:rsid w:val="00B07309"/>
    <w:rsid w:val="00B073CD"/>
    <w:rsid w:val="00B07A30"/>
    <w:rsid w:val="00B107B7"/>
    <w:rsid w:val="00B10BEF"/>
    <w:rsid w:val="00B10FB7"/>
    <w:rsid w:val="00B1129A"/>
    <w:rsid w:val="00B15082"/>
    <w:rsid w:val="00B1519D"/>
    <w:rsid w:val="00B155B9"/>
    <w:rsid w:val="00B160D5"/>
    <w:rsid w:val="00B17477"/>
    <w:rsid w:val="00B17B8D"/>
    <w:rsid w:val="00B17D1E"/>
    <w:rsid w:val="00B20F9C"/>
    <w:rsid w:val="00B21625"/>
    <w:rsid w:val="00B23653"/>
    <w:rsid w:val="00B23784"/>
    <w:rsid w:val="00B23ADC"/>
    <w:rsid w:val="00B23BD6"/>
    <w:rsid w:val="00B244BB"/>
    <w:rsid w:val="00B24692"/>
    <w:rsid w:val="00B25062"/>
    <w:rsid w:val="00B25310"/>
    <w:rsid w:val="00B25EA7"/>
    <w:rsid w:val="00B25F33"/>
    <w:rsid w:val="00B26F79"/>
    <w:rsid w:val="00B27451"/>
    <w:rsid w:val="00B301A8"/>
    <w:rsid w:val="00B3129D"/>
    <w:rsid w:val="00B31B63"/>
    <w:rsid w:val="00B34927"/>
    <w:rsid w:val="00B37B40"/>
    <w:rsid w:val="00B40EB0"/>
    <w:rsid w:val="00B415EC"/>
    <w:rsid w:val="00B41DFA"/>
    <w:rsid w:val="00B434C0"/>
    <w:rsid w:val="00B45342"/>
    <w:rsid w:val="00B45806"/>
    <w:rsid w:val="00B45DE5"/>
    <w:rsid w:val="00B46005"/>
    <w:rsid w:val="00B4658E"/>
    <w:rsid w:val="00B468EA"/>
    <w:rsid w:val="00B46931"/>
    <w:rsid w:val="00B46EE0"/>
    <w:rsid w:val="00B4702B"/>
    <w:rsid w:val="00B47094"/>
    <w:rsid w:val="00B51724"/>
    <w:rsid w:val="00B51752"/>
    <w:rsid w:val="00B523FD"/>
    <w:rsid w:val="00B53452"/>
    <w:rsid w:val="00B5449B"/>
    <w:rsid w:val="00B544A9"/>
    <w:rsid w:val="00B5505C"/>
    <w:rsid w:val="00B55868"/>
    <w:rsid w:val="00B55B49"/>
    <w:rsid w:val="00B55C21"/>
    <w:rsid w:val="00B560A4"/>
    <w:rsid w:val="00B565A2"/>
    <w:rsid w:val="00B565F8"/>
    <w:rsid w:val="00B567B8"/>
    <w:rsid w:val="00B57659"/>
    <w:rsid w:val="00B57724"/>
    <w:rsid w:val="00B577F1"/>
    <w:rsid w:val="00B57B67"/>
    <w:rsid w:val="00B57DFF"/>
    <w:rsid w:val="00B601A1"/>
    <w:rsid w:val="00B60416"/>
    <w:rsid w:val="00B610F7"/>
    <w:rsid w:val="00B6211B"/>
    <w:rsid w:val="00B624F9"/>
    <w:rsid w:val="00B6333E"/>
    <w:rsid w:val="00B63F2C"/>
    <w:rsid w:val="00B6418F"/>
    <w:rsid w:val="00B643B6"/>
    <w:rsid w:val="00B64FCF"/>
    <w:rsid w:val="00B650AE"/>
    <w:rsid w:val="00B65FCA"/>
    <w:rsid w:val="00B668C5"/>
    <w:rsid w:val="00B6699A"/>
    <w:rsid w:val="00B66D29"/>
    <w:rsid w:val="00B6730E"/>
    <w:rsid w:val="00B67AE2"/>
    <w:rsid w:val="00B70BAA"/>
    <w:rsid w:val="00B737AA"/>
    <w:rsid w:val="00B738F0"/>
    <w:rsid w:val="00B73E66"/>
    <w:rsid w:val="00B756E1"/>
    <w:rsid w:val="00B7620C"/>
    <w:rsid w:val="00B76543"/>
    <w:rsid w:val="00B76666"/>
    <w:rsid w:val="00B76C91"/>
    <w:rsid w:val="00B76ED1"/>
    <w:rsid w:val="00B76F66"/>
    <w:rsid w:val="00B801D4"/>
    <w:rsid w:val="00B80651"/>
    <w:rsid w:val="00B80CFD"/>
    <w:rsid w:val="00B80E1D"/>
    <w:rsid w:val="00B817D2"/>
    <w:rsid w:val="00B8225A"/>
    <w:rsid w:val="00B8351F"/>
    <w:rsid w:val="00B8391A"/>
    <w:rsid w:val="00B83CE5"/>
    <w:rsid w:val="00B84B7C"/>
    <w:rsid w:val="00B87114"/>
    <w:rsid w:val="00B908DC"/>
    <w:rsid w:val="00B90E4C"/>
    <w:rsid w:val="00B91AA0"/>
    <w:rsid w:val="00B922C7"/>
    <w:rsid w:val="00B931EA"/>
    <w:rsid w:val="00B93C74"/>
    <w:rsid w:val="00B94D21"/>
    <w:rsid w:val="00B962D2"/>
    <w:rsid w:val="00BA0735"/>
    <w:rsid w:val="00BA0854"/>
    <w:rsid w:val="00BA0EE0"/>
    <w:rsid w:val="00BA1170"/>
    <w:rsid w:val="00BA182D"/>
    <w:rsid w:val="00BA1A6F"/>
    <w:rsid w:val="00BA1B69"/>
    <w:rsid w:val="00BA2AB9"/>
    <w:rsid w:val="00BA2B8C"/>
    <w:rsid w:val="00BA33AE"/>
    <w:rsid w:val="00BA3627"/>
    <w:rsid w:val="00BA3645"/>
    <w:rsid w:val="00BA3E8F"/>
    <w:rsid w:val="00BA490B"/>
    <w:rsid w:val="00BA507A"/>
    <w:rsid w:val="00BA5622"/>
    <w:rsid w:val="00BA5835"/>
    <w:rsid w:val="00BA60C4"/>
    <w:rsid w:val="00BA6412"/>
    <w:rsid w:val="00BA6907"/>
    <w:rsid w:val="00BA6BF6"/>
    <w:rsid w:val="00BB07BB"/>
    <w:rsid w:val="00BB096E"/>
    <w:rsid w:val="00BB12F3"/>
    <w:rsid w:val="00BB138F"/>
    <w:rsid w:val="00BB1EE2"/>
    <w:rsid w:val="00BB2510"/>
    <w:rsid w:val="00BB2ABB"/>
    <w:rsid w:val="00BB33C4"/>
    <w:rsid w:val="00BB3BD1"/>
    <w:rsid w:val="00BB40BA"/>
    <w:rsid w:val="00BB47B6"/>
    <w:rsid w:val="00BB524C"/>
    <w:rsid w:val="00BB5668"/>
    <w:rsid w:val="00BB64EC"/>
    <w:rsid w:val="00BB661C"/>
    <w:rsid w:val="00BB76CD"/>
    <w:rsid w:val="00BB7BFA"/>
    <w:rsid w:val="00BC0351"/>
    <w:rsid w:val="00BC060B"/>
    <w:rsid w:val="00BC0FEC"/>
    <w:rsid w:val="00BC118D"/>
    <w:rsid w:val="00BC1F87"/>
    <w:rsid w:val="00BC209D"/>
    <w:rsid w:val="00BC379C"/>
    <w:rsid w:val="00BC390A"/>
    <w:rsid w:val="00BC58D4"/>
    <w:rsid w:val="00BC68B7"/>
    <w:rsid w:val="00BC6A04"/>
    <w:rsid w:val="00BC7245"/>
    <w:rsid w:val="00BD0394"/>
    <w:rsid w:val="00BD0681"/>
    <w:rsid w:val="00BD0891"/>
    <w:rsid w:val="00BD164E"/>
    <w:rsid w:val="00BD1705"/>
    <w:rsid w:val="00BD245E"/>
    <w:rsid w:val="00BD260C"/>
    <w:rsid w:val="00BD2BC8"/>
    <w:rsid w:val="00BD2D45"/>
    <w:rsid w:val="00BD38BD"/>
    <w:rsid w:val="00BD4AB5"/>
    <w:rsid w:val="00BD5361"/>
    <w:rsid w:val="00BD53E4"/>
    <w:rsid w:val="00BD5CA5"/>
    <w:rsid w:val="00BD68CF"/>
    <w:rsid w:val="00BE17F4"/>
    <w:rsid w:val="00BE1A0A"/>
    <w:rsid w:val="00BE2F3F"/>
    <w:rsid w:val="00BE30C5"/>
    <w:rsid w:val="00BE396A"/>
    <w:rsid w:val="00BE48E5"/>
    <w:rsid w:val="00BE5D0E"/>
    <w:rsid w:val="00BE60C4"/>
    <w:rsid w:val="00BE6D7C"/>
    <w:rsid w:val="00BE7371"/>
    <w:rsid w:val="00BE7AE3"/>
    <w:rsid w:val="00BF16AE"/>
    <w:rsid w:val="00BF2046"/>
    <w:rsid w:val="00BF3391"/>
    <w:rsid w:val="00BF4377"/>
    <w:rsid w:val="00BF46D2"/>
    <w:rsid w:val="00BF4B89"/>
    <w:rsid w:val="00BF4E1F"/>
    <w:rsid w:val="00BF5136"/>
    <w:rsid w:val="00BF5145"/>
    <w:rsid w:val="00BF5ECE"/>
    <w:rsid w:val="00BF6AB9"/>
    <w:rsid w:val="00BF7BDB"/>
    <w:rsid w:val="00BF7C7E"/>
    <w:rsid w:val="00C007C8"/>
    <w:rsid w:val="00C01499"/>
    <w:rsid w:val="00C025F6"/>
    <w:rsid w:val="00C02AA9"/>
    <w:rsid w:val="00C02C11"/>
    <w:rsid w:val="00C03470"/>
    <w:rsid w:val="00C03529"/>
    <w:rsid w:val="00C03AC2"/>
    <w:rsid w:val="00C0400C"/>
    <w:rsid w:val="00C0408B"/>
    <w:rsid w:val="00C05547"/>
    <w:rsid w:val="00C06423"/>
    <w:rsid w:val="00C07F0E"/>
    <w:rsid w:val="00C102ED"/>
    <w:rsid w:val="00C1221F"/>
    <w:rsid w:val="00C134DB"/>
    <w:rsid w:val="00C1404A"/>
    <w:rsid w:val="00C14968"/>
    <w:rsid w:val="00C14AD8"/>
    <w:rsid w:val="00C14CE3"/>
    <w:rsid w:val="00C14F09"/>
    <w:rsid w:val="00C16780"/>
    <w:rsid w:val="00C168BB"/>
    <w:rsid w:val="00C17D4E"/>
    <w:rsid w:val="00C21033"/>
    <w:rsid w:val="00C21074"/>
    <w:rsid w:val="00C212CC"/>
    <w:rsid w:val="00C2149C"/>
    <w:rsid w:val="00C216DB"/>
    <w:rsid w:val="00C218EA"/>
    <w:rsid w:val="00C2216D"/>
    <w:rsid w:val="00C221F6"/>
    <w:rsid w:val="00C226A1"/>
    <w:rsid w:val="00C226FB"/>
    <w:rsid w:val="00C22C1D"/>
    <w:rsid w:val="00C23E2E"/>
    <w:rsid w:val="00C24476"/>
    <w:rsid w:val="00C24631"/>
    <w:rsid w:val="00C24BC7"/>
    <w:rsid w:val="00C24CBA"/>
    <w:rsid w:val="00C24D19"/>
    <w:rsid w:val="00C26412"/>
    <w:rsid w:val="00C26415"/>
    <w:rsid w:val="00C275A6"/>
    <w:rsid w:val="00C30D10"/>
    <w:rsid w:val="00C310CC"/>
    <w:rsid w:val="00C31BC6"/>
    <w:rsid w:val="00C3486E"/>
    <w:rsid w:val="00C34CA8"/>
    <w:rsid w:val="00C3550F"/>
    <w:rsid w:val="00C3617A"/>
    <w:rsid w:val="00C361A2"/>
    <w:rsid w:val="00C37C21"/>
    <w:rsid w:val="00C37E65"/>
    <w:rsid w:val="00C40A31"/>
    <w:rsid w:val="00C40D6C"/>
    <w:rsid w:val="00C414A0"/>
    <w:rsid w:val="00C42B49"/>
    <w:rsid w:val="00C43D36"/>
    <w:rsid w:val="00C45E79"/>
    <w:rsid w:val="00C46EEA"/>
    <w:rsid w:val="00C4721C"/>
    <w:rsid w:val="00C52281"/>
    <w:rsid w:val="00C52596"/>
    <w:rsid w:val="00C526B3"/>
    <w:rsid w:val="00C52B41"/>
    <w:rsid w:val="00C53896"/>
    <w:rsid w:val="00C53D48"/>
    <w:rsid w:val="00C5486C"/>
    <w:rsid w:val="00C54E7A"/>
    <w:rsid w:val="00C559CB"/>
    <w:rsid w:val="00C55EBE"/>
    <w:rsid w:val="00C56DC9"/>
    <w:rsid w:val="00C57390"/>
    <w:rsid w:val="00C5754A"/>
    <w:rsid w:val="00C57CE9"/>
    <w:rsid w:val="00C60535"/>
    <w:rsid w:val="00C60700"/>
    <w:rsid w:val="00C60862"/>
    <w:rsid w:val="00C60BC3"/>
    <w:rsid w:val="00C60BFA"/>
    <w:rsid w:val="00C611DA"/>
    <w:rsid w:val="00C614A8"/>
    <w:rsid w:val="00C61D6A"/>
    <w:rsid w:val="00C61EF7"/>
    <w:rsid w:val="00C6280A"/>
    <w:rsid w:val="00C6327B"/>
    <w:rsid w:val="00C63624"/>
    <w:rsid w:val="00C63A57"/>
    <w:rsid w:val="00C6552C"/>
    <w:rsid w:val="00C65B7B"/>
    <w:rsid w:val="00C6667A"/>
    <w:rsid w:val="00C666FC"/>
    <w:rsid w:val="00C66FA0"/>
    <w:rsid w:val="00C7024C"/>
    <w:rsid w:val="00C70760"/>
    <w:rsid w:val="00C707B3"/>
    <w:rsid w:val="00C71ABA"/>
    <w:rsid w:val="00C721EC"/>
    <w:rsid w:val="00C73C75"/>
    <w:rsid w:val="00C7431F"/>
    <w:rsid w:val="00C74ACF"/>
    <w:rsid w:val="00C75136"/>
    <w:rsid w:val="00C754F6"/>
    <w:rsid w:val="00C76540"/>
    <w:rsid w:val="00C76EBC"/>
    <w:rsid w:val="00C770E0"/>
    <w:rsid w:val="00C77DD8"/>
    <w:rsid w:val="00C77F17"/>
    <w:rsid w:val="00C80C3D"/>
    <w:rsid w:val="00C8144D"/>
    <w:rsid w:val="00C81C17"/>
    <w:rsid w:val="00C81E35"/>
    <w:rsid w:val="00C82465"/>
    <w:rsid w:val="00C8400B"/>
    <w:rsid w:val="00C8403E"/>
    <w:rsid w:val="00C8438A"/>
    <w:rsid w:val="00C84D24"/>
    <w:rsid w:val="00C852D2"/>
    <w:rsid w:val="00C85AAC"/>
    <w:rsid w:val="00C86666"/>
    <w:rsid w:val="00C868EF"/>
    <w:rsid w:val="00C87386"/>
    <w:rsid w:val="00C8783A"/>
    <w:rsid w:val="00C9034D"/>
    <w:rsid w:val="00C925AD"/>
    <w:rsid w:val="00C92717"/>
    <w:rsid w:val="00C92C0A"/>
    <w:rsid w:val="00C932EE"/>
    <w:rsid w:val="00C9518D"/>
    <w:rsid w:val="00C952C3"/>
    <w:rsid w:val="00C95E30"/>
    <w:rsid w:val="00C95F79"/>
    <w:rsid w:val="00C968BD"/>
    <w:rsid w:val="00CA45B4"/>
    <w:rsid w:val="00CA7518"/>
    <w:rsid w:val="00CA7814"/>
    <w:rsid w:val="00CA785F"/>
    <w:rsid w:val="00CA79EC"/>
    <w:rsid w:val="00CA7A3B"/>
    <w:rsid w:val="00CA7A59"/>
    <w:rsid w:val="00CA7BB1"/>
    <w:rsid w:val="00CB0472"/>
    <w:rsid w:val="00CB1211"/>
    <w:rsid w:val="00CB1214"/>
    <w:rsid w:val="00CB126E"/>
    <w:rsid w:val="00CB2C0B"/>
    <w:rsid w:val="00CB2F86"/>
    <w:rsid w:val="00CB2FBD"/>
    <w:rsid w:val="00CB34B6"/>
    <w:rsid w:val="00CB40BC"/>
    <w:rsid w:val="00CB50BE"/>
    <w:rsid w:val="00CB50C4"/>
    <w:rsid w:val="00CB640A"/>
    <w:rsid w:val="00CB6804"/>
    <w:rsid w:val="00CB6A11"/>
    <w:rsid w:val="00CB6C6F"/>
    <w:rsid w:val="00CB6FF0"/>
    <w:rsid w:val="00CB777A"/>
    <w:rsid w:val="00CC00F5"/>
    <w:rsid w:val="00CC070C"/>
    <w:rsid w:val="00CC18DD"/>
    <w:rsid w:val="00CC2793"/>
    <w:rsid w:val="00CC33E5"/>
    <w:rsid w:val="00CC4703"/>
    <w:rsid w:val="00CC5EC7"/>
    <w:rsid w:val="00CC6248"/>
    <w:rsid w:val="00CC6D55"/>
    <w:rsid w:val="00CC7E67"/>
    <w:rsid w:val="00CD0FF4"/>
    <w:rsid w:val="00CD2852"/>
    <w:rsid w:val="00CD2F85"/>
    <w:rsid w:val="00CD3339"/>
    <w:rsid w:val="00CD360E"/>
    <w:rsid w:val="00CD38C2"/>
    <w:rsid w:val="00CD541A"/>
    <w:rsid w:val="00CD5A5A"/>
    <w:rsid w:val="00CD6F52"/>
    <w:rsid w:val="00CD738C"/>
    <w:rsid w:val="00CD78AA"/>
    <w:rsid w:val="00CD7D32"/>
    <w:rsid w:val="00CD7F2C"/>
    <w:rsid w:val="00CE2C8E"/>
    <w:rsid w:val="00CE3742"/>
    <w:rsid w:val="00CE3CCC"/>
    <w:rsid w:val="00CE3F07"/>
    <w:rsid w:val="00CE41C2"/>
    <w:rsid w:val="00CE514B"/>
    <w:rsid w:val="00CE5F6A"/>
    <w:rsid w:val="00CE6910"/>
    <w:rsid w:val="00CE73CF"/>
    <w:rsid w:val="00CF0244"/>
    <w:rsid w:val="00CF2986"/>
    <w:rsid w:val="00CF2B94"/>
    <w:rsid w:val="00CF325B"/>
    <w:rsid w:val="00CF3DE9"/>
    <w:rsid w:val="00CF43BA"/>
    <w:rsid w:val="00CF4DB3"/>
    <w:rsid w:val="00CF538B"/>
    <w:rsid w:val="00CF55C0"/>
    <w:rsid w:val="00CF5642"/>
    <w:rsid w:val="00CF56E5"/>
    <w:rsid w:val="00CF5D50"/>
    <w:rsid w:val="00CF6569"/>
    <w:rsid w:val="00CF713B"/>
    <w:rsid w:val="00D002CC"/>
    <w:rsid w:val="00D00A28"/>
    <w:rsid w:val="00D00F3C"/>
    <w:rsid w:val="00D02348"/>
    <w:rsid w:val="00D02A42"/>
    <w:rsid w:val="00D03544"/>
    <w:rsid w:val="00D0360F"/>
    <w:rsid w:val="00D03CF2"/>
    <w:rsid w:val="00D046DD"/>
    <w:rsid w:val="00D046F4"/>
    <w:rsid w:val="00D04E2E"/>
    <w:rsid w:val="00D04EA8"/>
    <w:rsid w:val="00D0537A"/>
    <w:rsid w:val="00D0565A"/>
    <w:rsid w:val="00D057D3"/>
    <w:rsid w:val="00D058A3"/>
    <w:rsid w:val="00D058A9"/>
    <w:rsid w:val="00D068E8"/>
    <w:rsid w:val="00D07FDB"/>
    <w:rsid w:val="00D103F6"/>
    <w:rsid w:val="00D113C3"/>
    <w:rsid w:val="00D11B95"/>
    <w:rsid w:val="00D12448"/>
    <w:rsid w:val="00D1322C"/>
    <w:rsid w:val="00D135AF"/>
    <w:rsid w:val="00D13895"/>
    <w:rsid w:val="00D13FDA"/>
    <w:rsid w:val="00D142B5"/>
    <w:rsid w:val="00D153BC"/>
    <w:rsid w:val="00D157BC"/>
    <w:rsid w:val="00D16246"/>
    <w:rsid w:val="00D16FE4"/>
    <w:rsid w:val="00D17AF2"/>
    <w:rsid w:val="00D17CBD"/>
    <w:rsid w:val="00D200F1"/>
    <w:rsid w:val="00D2047E"/>
    <w:rsid w:val="00D20488"/>
    <w:rsid w:val="00D20A01"/>
    <w:rsid w:val="00D22100"/>
    <w:rsid w:val="00D22CBA"/>
    <w:rsid w:val="00D23BE4"/>
    <w:rsid w:val="00D247EF"/>
    <w:rsid w:val="00D24984"/>
    <w:rsid w:val="00D2564A"/>
    <w:rsid w:val="00D25DE2"/>
    <w:rsid w:val="00D25EB9"/>
    <w:rsid w:val="00D26718"/>
    <w:rsid w:val="00D27091"/>
    <w:rsid w:val="00D2797D"/>
    <w:rsid w:val="00D3127A"/>
    <w:rsid w:val="00D323B9"/>
    <w:rsid w:val="00D32BB0"/>
    <w:rsid w:val="00D34F29"/>
    <w:rsid w:val="00D3518D"/>
    <w:rsid w:val="00D35B35"/>
    <w:rsid w:val="00D35CFE"/>
    <w:rsid w:val="00D36789"/>
    <w:rsid w:val="00D369EE"/>
    <w:rsid w:val="00D374AE"/>
    <w:rsid w:val="00D37C8C"/>
    <w:rsid w:val="00D409E3"/>
    <w:rsid w:val="00D41768"/>
    <w:rsid w:val="00D41FC5"/>
    <w:rsid w:val="00D4204C"/>
    <w:rsid w:val="00D4336F"/>
    <w:rsid w:val="00D43387"/>
    <w:rsid w:val="00D433B7"/>
    <w:rsid w:val="00D4363B"/>
    <w:rsid w:val="00D44368"/>
    <w:rsid w:val="00D4553D"/>
    <w:rsid w:val="00D459CC"/>
    <w:rsid w:val="00D467EA"/>
    <w:rsid w:val="00D4799D"/>
    <w:rsid w:val="00D505A8"/>
    <w:rsid w:val="00D5094B"/>
    <w:rsid w:val="00D511A0"/>
    <w:rsid w:val="00D512D8"/>
    <w:rsid w:val="00D51DD4"/>
    <w:rsid w:val="00D523D8"/>
    <w:rsid w:val="00D52EBE"/>
    <w:rsid w:val="00D53238"/>
    <w:rsid w:val="00D53356"/>
    <w:rsid w:val="00D5470D"/>
    <w:rsid w:val="00D5527F"/>
    <w:rsid w:val="00D56B93"/>
    <w:rsid w:val="00D56D93"/>
    <w:rsid w:val="00D5749B"/>
    <w:rsid w:val="00D6097F"/>
    <w:rsid w:val="00D60DE0"/>
    <w:rsid w:val="00D6171C"/>
    <w:rsid w:val="00D61797"/>
    <w:rsid w:val="00D61816"/>
    <w:rsid w:val="00D619CF"/>
    <w:rsid w:val="00D61F5C"/>
    <w:rsid w:val="00D620D3"/>
    <w:rsid w:val="00D6237C"/>
    <w:rsid w:val="00D6250B"/>
    <w:rsid w:val="00D627A0"/>
    <w:rsid w:val="00D6351F"/>
    <w:rsid w:val="00D646F4"/>
    <w:rsid w:val="00D6473F"/>
    <w:rsid w:val="00D64B4E"/>
    <w:rsid w:val="00D66E68"/>
    <w:rsid w:val="00D70151"/>
    <w:rsid w:val="00D702FB"/>
    <w:rsid w:val="00D71180"/>
    <w:rsid w:val="00D713D7"/>
    <w:rsid w:val="00D72BEA"/>
    <w:rsid w:val="00D7333A"/>
    <w:rsid w:val="00D73B3B"/>
    <w:rsid w:val="00D746D5"/>
    <w:rsid w:val="00D74EB4"/>
    <w:rsid w:val="00D75606"/>
    <w:rsid w:val="00D762CF"/>
    <w:rsid w:val="00D76CF0"/>
    <w:rsid w:val="00D77FEF"/>
    <w:rsid w:val="00D80577"/>
    <w:rsid w:val="00D80FC4"/>
    <w:rsid w:val="00D8124D"/>
    <w:rsid w:val="00D82500"/>
    <w:rsid w:val="00D8273D"/>
    <w:rsid w:val="00D83051"/>
    <w:rsid w:val="00D83277"/>
    <w:rsid w:val="00D83426"/>
    <w:rsid w:val="00D8362C"/>
    <w:rsid w:val="00D83B55"/>
    <w:rsid w:val="00D83C8E"/>
    <w:rsid w:val="00D8469C"/>
    <w:rsid w:val="00D849BA"/>
    <w:rsid w:val="00D850C1"/>
    <w:rsid w:val="00D85D47"/>
    <w:rsid w:val="00D862CC"/>
    <w:rsid w:val="00D863E5"/>
    <w:rsid w:val="00D87C39"/>
    <w:rsid w:val="00D87F93"/>
    <w:rsid w:val="00D90752"/>
    <w:rsid w:val="00D90BD2"/>
    <w:rsid w:val="00D91A58"/>
    <w:rsid w:val="00D91F3F"/>
    <w:rsid w:val="00D92E72"/>
    <w:rsid w:val="00D93057"/>
    <w:rsid w:val="00D93171"/>
    <w:rsid w:val="00D93B5C"/>
    <w:rsid w:val="00D9491B"/>
    <w:rsid w:val="00D97267"/>
    <w:rsid w:val="00D976D8"/>
    <w:rsid w:val="00D97763"/>
    <w:rsid w:val="00D97B2E"/>
    <w:rsid w:val="00DA0B55"/>
    <w:rsid w:val="00DA12E0"/>
    <w:rsid w:val="00DA1825"/>
    <w:rsid w:val="00DA1B96"/>
    <w:rsid w:val="00DA2EE0"/>
    <w:rsid w:val="00DA33DF"/>
    <w:rsid w:val="00DA43E5"/>
    <w:rsid w:val="00DA60DD"/>
    <w:rsid w:val="00DA668E"/>
    <w:rsid w:val="00DB0F31"/>
    <w:rsid w:val="00DB12A1"/>
    <w:rsid w:val="00DB1BBC"/>
    <w:rsid w:val="00DB2016"/>
    <w:rsid w:val="00DB2172"/>
    <w:rsid w:val="00DB343F"/>
    <w:rsid w:val="00DB3491"/>
    <w:rsid w:val="00DB3F32"/>
    <w:rsid w:val="00DB4837"/>
    <w:rsid w:val="00DB6293"/>
    <w:rsid w:val="00DB6F19"/>
    <w:rsid w:val="00DB7143"/>
    <w:rsid w:val="00DB735E"/>
    <w:rsid w:val="00DC082E"/>
    <w:rsid w:val="00DC0BED"/>
    <w:rsid w:val="00DC141C"/>
    <w:rsid w:val="00DC2942"/>
    <w:rsid w:val="00DC2E54"/>
    <w:rsid w:val="00DC3C7D"/>
    <w:rsid w:val="00DC3E13"/>
    <w:rsid w:val="00DC4152"/>
    <w:rsid w:val="00DC4DC2"/>
    <w:rsid w:val="00DC61AB"/>
    <w:rsid w:val="00DC673F"/>
    <w:rsid w:val="00DC6D5B"/>
    <w:rsid w:val="00DD076B"/>
    <w:rsid w:val="00DD0FA7"/>
    <w:rsid w:val="00DD1EFE"/>
    <w:rsid w:val="00DD243A"/>
    <w:rsid w:val="00DD2997"/>
    <w:rsid w:val="00DD2BA8"/>
    <w:rsid w:val="00DD3333"/>
    <w:rsid w:val="00DD35B1"/>
    <w:rsid w:val="00DD4644"/>
    <w:rsid w:val="00DD5876"/>
    <w:rsid w:val="00DD683E"/>
    <w:rsid w:val="00DD7739"/>
    <w:rsid w:val="00DD7865"/>
    <w:rsid w:val="00DE2B0B"/>
    <w:rsid w:val="00DE301D"/>
    <w:rsid w:val="00DE3B5E"/>
    <w:rsid w:val="00DE45D5"/>
    <w:rsid w:val="00DE4EC9"/>
    <w:rsid w:val="00DE58FE"/>
    <w:rsid w:val="00DE6562"/>
    <w:rsid w:val="00DE7211"/>
    <w:rsid w:val="00DE72DD"/>
    <w:rsid w:val="00DF058B"/>
    <w:rsid w:val="00DF1577"/>
    <w:rsid w:val="00DF1DB4"/>
    <w:rsid w:val="00DF289E"/>
    <w:rsid w:val="00DF2DE9"/>
    <w:rsid w:val="00DF37D9"/>
    <w:rsid w:val="00DF3E42"/>
    <w:rsid w:val="00DF3FFC"/>
    <w:rsid w:val="00DF532E"/>
    <w:rsid w:val="00DF5BD4"/>
    <w:rsid w:val="00DF680A"/>
    <w:rsid w:val="00DF6D2A"/>
    <w:rsid w:val="00DF6D72"/>
    <w:rsid w:val="00DF7C22"/>
    <w:rsid w:val="00E0035E"/>
    <w:rsid w:val="00E013C3"/>
    <w:rsid w:val="00E025AF"/>
    <w:rsid w:val="00E03244"/>
    <w:rsid w:val="00E0412B"/>
    <w:rsid w:val="00E044DA"/>
    <w:rsid w:val="00E05F03"/>
    <w:rsid w:val="00E06B7D"/>
    <w:rsid w:val="00E07FA8"/>
    <w:rsid w:val="00E07FE1"/>
    <w:rsid w:val="00E10426"/>
    <w:rsid w:val="00E10624"/>
    <w:rsid w:val="00E10AFD"/>
    <w:rsid w:val="00E14472"/>
    <w:rsid w:val="00E14D0F"/>
    <w:rsid w:val="00E16308"/>
    <w:rsid w:val="00E1680B"/>
    <w:rsid w:val="00E175BF"/>
    <w:rsid w:val="00E1777F"/>
    <w:rsid w:val="00E1786C"/>
    <w:rsid w:val="00E1799B"/>
    <w:rsid w:val="00E17A88"/>
    <w:rsid w:val="00E17CA2"/>
    <w:rsid w:val="00E21231"/>
    <w:rsid w:val="00E21F30"/>
    <w:rsid w:val="00E2298C"/>
    <w:rsid w:val="00E22B27"/>
    <w:rsid w:val="00E22B49"/>
    <w:rsid w:val="00E231E4"/>
    <w:rsid w:val="00E2341F"/>
    <w:rsid w:val="00E235DA"/>
    <w:rsid w:val="00E23ABD"/>
    <w:rsid w:val="00E25F81"/>
    <w:rsid w:val="00E268AC"/>
    <w:rsid w:val="00E27019"/>
    <w:rsid w:val="00E30494"/>
    <w:rsid w:val="00E308C9"/>
    <w:rsid w:val="00E30995"/>
    <w:rsid w:val="00E30F2A"/>
    <w:rsid w:val="00E310C2"/>
    <w:rsid w:val="00E32937"/>
    <w:rsid w:val="00E32C43"/>
    <w:rsid w:val="00E32EA5"/>
    <w:rsid w:val="00E33748"/>
    <w:rsid w:val="00E3382C"/>
    <w:rsid w:val="00E33C08"/>
    <w:rsid w:val="00E33DC4"/>
    <w:rsid w:val="00E33E75"/>
    <w:rsid w:val="00E36B2E"/>
    <w:rsid w:val="00E37AD5"/>
    <w:rsid w:val="00E40B28"/>
    <w:rsid w:val="00E40C40"/>
    <w:rsid w:val="00E41D59"/>
    <w:rsid w:val="00E41FD5"/>
    <w:rsid w:val="00E4230F"/>
    <w:rsid w:val="00E42BA0"/>
    <w:rsid w:val="00E436C6"/>
    <w:rsid w:val="00E43A2F"/>
    <w:rsid w:val="00E4400D"/>
    <w:rsid w:val="00E44959"/>
    <w:rsid w:val="00E45BD2"/>
    <w:rsid w:val="00E46B53"/>
    <w:rsid w:val="00E47FB2"/>
    <w:rsid w:val="00E50E6D"/>
    <w:rsid w:val="00E511EE"/>
    <w:rsid w:val="00E51C1C"/>
    <w:rsid w:val="00E51D31"/>
    <w:rsid w:val="00E52946"/>
    <w:rsid w:val="00E53CF2"/>
    <w:rsid w:val="00E5470B"/>
    <w:rsid w:val="00E5532C"/>
    <w:rsid w:val="00E556E0"/>
    <w:rsid w:val="00E564C8"/>
    <w:rsid w:val="00E56B58"/>
    <w:rsid w:val="00E572BD"/>
    <w:rsid w:val="00E605F3"/>
    <w:rsid w:val="00E615A1"/>
    <w:rsid w:val="00E6163D"/>
    <w:rsid w:val="00E61A9B"/>
    <w:rsid w:val="00E61B78"/>
    <w:rsid w:val="00E61E06"/>
    <w:rsid w:val="00E62C5A"/>
    <w:rsid w:val="00E62C6C"/>
    <w:rsid w:val="00E64DCA"/>
    <w:rsid w:val="00E64F65"/>
    <w:rsid w:val="00E65CB7"/>
    <w:rsid w:val="00E6639B"/>
    <w:rsid w:val="00E66D72"/>
    <w:rsid w:val="00E67017"/>
    <w:rsid w:val="00E6734A"/>
    <w:rsid w:val="00E67DD9"/>
    <w:rsid w:val="00E70C9E"/>
    <w:rsid w:val="00E727B9"/>
    <w:rsid w:val="00E7300A"/>
    <w:rsid w:val="00E735B1"/>
    <w:rsid w:val="00E74AB8"/>
    <w:rsid w:val="00E75E72"/>
    <w:rsid w:val="00E76409"/>
    <w:rsid w:val="00E76B94"/>
    <w:rsid w:val="00E8123E"/>
    <w:rsid w:val="00E81672"/>
    <w:rsid w:val="00E82F16"/>
    <w:rsid w:val="00E83193"/>
    <w:rsid w:val="00E8384B"/>
    <w:rsid w:val="00E84405"/>
    <w:rsid w:val="00E846EE"/>
    <w:rsid w:val="00E86287"/>
    <w:rsid w:val="00E8638F"/>
    <w:rsid w:val="00E86582"/>
    <w:rsid w:val="00E86A72"/>
    <w:rsid w:val="00E86FC1"/>
    <w:rsid w:val="00E87AB1"/>
    <w:rsid w:val="00E87B95"/>
    <w:rsid w:val="00E908A4"/>
    <w:rsid w:val="00E91130"/>
    <w:rsid w:val="00E91450"/>
    <w:rsid w:val="00E91A39"/>
    <w:rsid w:val="00E91BCE"/>
    <w:rsid w:val="00E91E6E"/>
    <w:rsid w:val="00E92551"/>
    <w:rsid w:val="00E92D0A"/>
    <w:rsid w:val="00E92E42"/>
    <w:rsid w:val="00E93102"/>
    <w:rsid w:val="00E93E53"/>
    <w:rsid w:val="00E94183"/>
    <w:rsid w:val="00E947CA"/>
    <w:rsid w:val="00E9765E"/>
    <w:rsid w:val="00EA0156"/>
    <w:rsid w:val="00EA0799"/>
    <w:rsid w:val="00EA0809"/>
    <w:rsid w:val="00EA1902"/>
    <w:rsid w:val="00EA194D"/>
    <w:rsid w:val="00EA1E72"/>
    <w:rsid w:val="00EA3697"/>
    <w:rsid w:val="00EA3D90"/>
    <w:rsid w:val="00EA3E9B"/>
    <w:rsid w:val="00EA5751"/>
    <w:rsid w:val="00EA5DD6"/>
    <w:rsid w:val="00EA64F1"/>
    <w:rsid w:val="00EA6AA9"/>
    <w:rsid w:val="00EA6B2C"/>
    <w:rsid w:val="00EA759C"/>
    <w:rsid w:val="00EB26B3"/>
    <w:rsid w:val="00EB388E"/>
    <w:rsid w:val="00EB3B23"/>
    <w:rsid w:val="00EB4723"/>
    <w:rsid w:val="00EB604E"/>
    <w:rsid w:val="00EB7131"/>
    <w:rsid w:val="00EC075F"/>
    <w:rsid w:val="00EC0F5B"/>
    <w:rsid w:val="00EC1026"/>
    <w:rsid w:val="00EC1637"/>
    <w:rsid w:val="00EC2074"/>
    <w:rsid w:val="00EC44BD"/>
    <w:rsid w:val="00EC4A1F"/>
    <w:rsid w:val="00EC4FD5"/>
    <w:rsid w:val="00EC50A0"/>
    <w:rsid w:val="00EC5460"/>
    <w:rsid w:val="00EC663D"/>
    <w:rsid w:val="00EC6A55"/>
    <w:rsid w:val="00EC73B5"/>
    <w:rsid w:val="00EC77F9"/>
    <w:rsid w:val="00ED0B3F"/>
    <w:rsid w:val="00ED136F"/>
    <w:rsid w:val="00ED1C58"/>
    <w:rsid w:val="00ED2186"/>
    <w:rsid w:val="00ED266D"/>
    <w:rsid w:val="00ED334F"/>
    <w:rsid w:val="00ED42DF"/>
    <w:rsid w:val="00ED4A78"/>
    <w:rsid w:val="00ED4B95"/>
    <w:rsid w:val="00ED4E7A"/>
    <w:rsid w:val="00ED5102"/>
    <w:rsid w:val="00ED5A06"/>
    <w:rsid w:val="00ED5F0B"/>
    <w:rsid w:val="00ED771C"/>
    <w:rsid w:val="00ED7B95"/>
    <w:rsid w:val="00EE03E7"/>
    <w:rsid w:val="00EE0498"/>
    <w:rsid w:val="00EE2249"/>
    <w:rsid w:val="00EE2800"/>
    <w:rsid w:val="00EE2DBF"/>
    <w:rsid w:val="00EE37C1"/>
    <w:rsid w:val="00EE385D"/>
    <w:rsid w:val="00EE42BB"/>
    <w:rsid w:val="00EE5303"/>
    <w:rsid w:val="00EE59C3"/>
    <w:rsid w:val="00EE5EC3"/>
    <w:rsid w:val="00EE620D"/>
    <w:rsid w:val="00EE674B"/>
    <w:rsid w:val="00EE6875"/>
    <w:rsid w:val="00EE738A"/>
    <w:rsid w:val="00EF29FC"/>
    <w:rsid w:val="00EF2CAE"/>
    <w:rsid w:val="00EF2EE9"/>
    <w:rsid w:val="00EF362E"/>
    <w:rsid w:val="00EF3695"/>
    <w:rsid w:val="00EF3783"/>
    <w:rsid w:val="00EF3919"/>
    <w:rsid w:val="00EF3FC0"/>
    <w:rsid w:val="00EF46C8"/>
    <w:rsid w:val="00EF4B3D"/>
    <w:rsid w:val="00EF59BA"/>
    <w:rsid w:val="00EF634E"/>
    <w:rsid w:val="00EF6F19"/>
    <w:rsid w:val="00EF7645"/>
    <w:rsid w:val="00EF7779"/>
    <w:rsid w:val="00EF7FE5"/>
    <w:rsid w:val="00F003AD"/>
    <w:rsid w:val="00F00772"/>
    <w:rsid w:val="00F0095B"/>
    <w:rsid w:val="00F009A1"/>
    <w:rsid w:val="00F00A64"/>
    <w:rsid w:val="00F00AF2"/>
    <w:rsid w:val="00F00CBE"/>
    <w:rsid w:val="00F01B48"/>
    <w:rsid w:val="00F022D6"/>
    <w:rsid w:val="00F0275F"/>
    <w:rsid w:val="00F0501F"/>
    <w:rsid w:val="00F0536C"/>
    <w:rsid w:val="00F0548C"/>
    <w:rsid w:val="00F056A4"/>
    <w:rsid w:val="00F06001"/>
    <w:rsid w:val="00F062D2"/>
    <w:rsid w:val="00F06633"/>
    <w:rsid w:val="00F06A2D"/>
    <w:rsid w:val="00F07989"/>
    <w:rsid w:val="00F07AC1"/>
    <w:rsid w:val="00F105D3"/>
    <w:rsid w:val="00F1078F"/>
    <w:rsid w:val="00F10FEE"/>
    <w:rsid w:val="00F11C05"/>
    <w:rsid w:val="00F122F8"/>
    <w:rsid w:val="00F124B1"/>
    <w:rsid w:val="00F127B9"/>
    <w:rsid w:val="00F128AF"/>
    <w:rsid w:val="00F13F6C"/>
    <w:rsid w:val="00F1423B"/>
    <w:rsid w:val="00F15DB7"/>
    <w:rsid w:val="00F16558"/>
    <w:rsid w:val="00F175EE"/>
    <w:rsid w:val="00F1768E"/>
    <w:rsid w:val="00F17878"/>
    <w:rsid w:val="00F2003E"/>
    <w:rsid w:val="00F20088"/>
    <w:rsid w:val="00F203B9"/>
    <w:rsid w:val="00F2049D"/>
    <w:rsid w:val="00F20690"/>
    <w:rsid w:val="00F22961"/>
    <w:rsid w:val="00F22966"/>
    <w:rsid w:val="00F2367A"/>
    <w:rsid w:val="00F258BF"/>
    <w:rsid w:val="00F2677F"/>
    <w:rsid w:val="00F271F8"/>
    <w:rsid w:val="00F27382"/>
    <w:rsid w:val="00F27AFD"/>
    <w:rsid w:val="00F27BA2"/>
    <w:rsid w:val="00F30593"/>
    <w:rsid w:val="00F308FD"/>
    <w:rsid w:val="00F33539"/>
    <w:rsid w:val="00F33E73"/>
    <w:rsid w:val="00F35FE8"/>
    <w:rsid w:val="00F36446"/>
    <w:rsid w:val="00F36B42"/>
    <w:rsid w:val="00F373D4"/>
    <w:rsid w:val="00F4089A"/>
    <w:rsid w:val="00F40F41"/>
    <w:rsid w:val="00F429D3"/>
    <w:rsid w:val="00F42CC0"/>
    <w:rsid w:val="00F445A3"/>
    <w:rsid w:val="00F44F39"/>
    <w:rsid w:val="00F4521A"/>
    <w:rsid w:val="00F454E9"/>
    <w:rsid w:val="00F46A2E"/>
    <w:rsid w:val="00F47C52"/>
    <w:rsid w:val="00F47D4E"/>
    <w:rsid w:val="00F5045C"/>
    <w:rsid w:val="00F51235"/>
    <w:rsid w:val="00F5267B"/>
    <w:rsid w:val="00F53502"/>
    <w:rsid w:val="00F53695"/>
    <w:rsid w:val="00F536CF"/>
    <w:rsid w:val="00F537EB"/>
    <w:rsid w:val="00F5398E"/>
    <w:rsid w:val="00F53AA8"/>
    <w:rsid w:val="00F546D9"/>
    <w:rsid w:val="00F54A1A"/>
    <w:rsid w:val="00F54F67"/>
    <w:rsid w:val="00F55046"/>
    <w:rsid w:val="00F551C2"/>
    <w:rsid w:val="00F55CFB"/>
    <w:rsid w:val="00F55D6B"/>
    <w:rsid w:val="00F561F5"/>
    <w:rsid w:val="00F56BE0"/>
    <w:rsid w:val="00F575F0"/>
    <w:rsid w:val="00F60DA1"/>
    <w:rsid w:val="00F60F3E"/>
    <w:rsid w:val="00F6102A"/>
    <w:rsid w:val="00F6103B"/>
    <w:rsid w:val="00F6196F"/>
    <w:rsid w:val="00F62A71"/>
    <w:rsid w:val="00F62E3D"/>
    <w:rsid w:val="00F6432B"/>
    <w:rsid w:val="00F64D2D"/>
    <w:rsid w:val="00F652BE"/>
    <w:rsid w:val="00F66AF9"/>
    <w:rsid w:val="00F6755B"/>
    <w:rsid w:val="00F67715"/>
    <w:rsid w:val="00F67C41"/>
    <w:rsid w:val="00F67F00"/>
    <w:rsid w:val="00F70270"/>
    <w:rsid w:val="00F70586"/>
    <w:rsid w:val="00F707C8"/>
    <w:rsid w:val="00F73280"/>
    <w:rsid w:val="00F73766"/>
    <w:rsid w:val="00F73A95"/>
    <w:rsid w:val="00F73EA5"/>
    <w:rsid w:val="00F75FB8"/>
    <w:rsid w:val="00F76870"/>
    <w:rsid w:val="00F76A01"/>
    <w:rsid w:val="00F80341"/>
    <w:rsid w:val="00F803C1"/>
    <w:rsid w:val="00F80613"/>
    <w:rsid w:val="00F818E1"/>
    <w:rsid w:val="00F81C8F"/>
    <w:rsid w:val="00F82A2E"/>
    <w:rsid w:val="00F843E9"/>
    <w:rsid w:val="00F8558C"/>
    <w:rsid w:val="00F8781E"/>
    <w:rsid w:val="00F87AED"/>
    <w:rsid w:val="00F90200"/>
    <w:rsid w:val="00F91BD6"/>
    <w:rsid w:val="00F92264"/>
    <w:rsid w:val="00F92B53"/>
    <w:rsid w:val="00F932D4"/>
    <w:rsid w:val="00F93541"/>
    <w:rsid w:val="00F948BA"/>
    <w:rsid w:val="00F95129"/>
    <w:rsid w:val="00F95878"/>
    <w:rsid w:val="00F95A63"/>
    <w:rsid w:val="00F96111"/>
    <w:rsid w:val="00F963FA"/>
    <w:rsid w:val="00FA1F8E"/>
    <w:rsid w:val="00FA22B1"/>
    <w:rsid w:val="00FA345D"/>
    <w:rsid w:val="00FA380B"/>
    <w:rsid w:val="00FA39BF"/>
    <w:rsid w:val="00FA41FA"/>
    <w:rsid w:val="00FA4E7B"/>
    <w:rsid w:val="00FA56E6"/>
    <w:rsid w:val="00FA6E05"/>
    <w:rsid w:val="00FA7901"/>
    <w:rsid w:val="00FB00A6"/>
    <w:rsid w:val="00FB038A"/>
    <w:rsid w:val="00FB0667"/>
    <w:rsid w:val="00FB1C4E"/>
    <w:rsid w:val="00FB1E02"/>
    <w:rsid w:val="00FB288B"/>
    <w:rsid w:val="00FB2EA5"/>
    <w:rsid w:val="00FB32AA"/>
    <w:rsid w:val="00FB3315"/>
    <w:rsid w:val="00FB4428"/>
    <w:rsid w:val="00FB4529"/>
    <w:rsid w:val="00FB4CDF"/>
    <w:rsid w:val="00FB61D3"/>
    <w:rsid w:val="00FB63CE"/>
    <w:rsid w:val="00FB6FB6"/>
    <w:rsid w:val="00FB7259"/>
    <w:rsid w:val="00FB7749"/>
    <w:rsid w:val="00FB7DDF"/>
    <w:rsid w:val="00FB7F7D"/>
    <w:rsid w:val="00FC0216"/>
    <w:rsid w:val="00FC03BC"/>
    <w:rsid w:val="00FC0DD7"/>
    <w:rsid w:val="00FC14D8"/>
    <w:rsid w:val="00FC1F8F"/>
    <w:rsid w:val="00FC263D"/>
    <w:rsid w:val="00FC30A8"/>
    <w:rsid w:val="00FC4363"/>
    <w:rsid w:val="00FC4A2B"/>
    <w:rsid w:val="00FC6933"/>
    <w:rsid w:val="00FC7904"/>
    <w:rsid w:val="00FC7D75"/>
    <w:rsid w:val="00FC7F29"/>
    <w:rsid w:val="00FD021D"/>
    <w:rsid w:val="00FD0EB3"/>
    <w:rsid w:val="00FD0F79"/>
    <w:rsid w:val="00FD1558"/>
    <w:rsid w:val="00FD194A"/>
    <w:rsid w:val="00FD20F7"/>
    <w:rsid w:val="00FD2A8B"/>
    <w:rsid w:val="00FD2B2A"/>
    <w:rsid w:val="00FD376A"/>
    <w:rsid w:val="00FD3C6E"/>
    <w:rsid w:val="00FD3C81"/>
    <w:rsid w:val="00FD416A"/>
    <w:rsid w:val="00FD49BD"/>
    <w:rsid w:val="00FD5BA3"/>
    <w:rsid w:val="00FD5ED5"/>
    <w:rsid w:val="00FD73C3"/>
    <w:rsid w:val="00FE0149"/>
    <w:rsid w:val="00FE03CF"/>
    <w:rsid w:val="00FE129F"/>
    <w:rsid w:val="00FE1A09"/>
    <w:rsid w:val="00FE262D"/>
    <w:rsid w:val="00FE337D"/>
    <w:rsid w:val="00FE3826"/>
    <w:rsid w:val="00FE39DE"/>
    <w:rsid w:val="00FE3E44"/>
    <w:rsid w:val="00FE4FBD"/>
    <w:rsid w:val="00FE50F1"/>
    <w:rsid w:val="00FE527F"/>
    <w:rsid w:val="00FE5339"/>
    <w:rsid w:val="00FE6527"/>
    <w:rsid w:val="00FE6533"/>
    <w:rsid w:val="00FE6CB4"/>
    <w:rsid w:val="00FE6F64"/>
    <w:rsid w:val="00FF0BC4"/>
    <w:rsid w:val="00FF14EC"/>
    <w:rsid w:val="00FF1A35"/>
    <w:rsid w:val="00FF1B83"/>
    <w:rsid w:val="00FF35F3"/>
    <w:rsid w:val="00FF3729"/>
    <w:rsid w:val="00FF3897"/>
    <w:rsid w:val="00FF3F15"/>
    <w:rsid w:val="00FF4610"/>
    <w:rsid w:val="00FF55E1"/>
    <w:rsid w:val="00FF5772"/>
    <w:rsid w:val="00FF5B32"/>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7A"/>
  </w:style>
  <w:style w:type="paragraph" w:styleId="Heading1">
    <w:name w:val="heading 1"/>
    <w:basedOn w:val="Normal"/>
    <w:next w:val="Normal"/>
    <w:link w:val="Heading1Char"/>
    <w:uiPriority w:val="9"/>
    <w:qFormat/>
    <w:rsid w:val="000D33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417D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basedOn w:val="Normal"/>
    <w:uiPriority w:val="34"/>
    <w:qFormat/>
    <w:rsid w:val="005A4914"/>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uiPriority w:val="99"/>
    <w:semiHidden/>
    <w:unhideWhenUsed/>
    <w:qFormat/>
    <w:rsid w:val="005A4914"/>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uiPriority w:val="99"/>
    <w:semiHidden/>
    <w:rsid w:val="005A4914"/>
    <w:rPr>
      <w:sz w:val="20"/>
      <w:szCs w:val="20"/>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nhideWhenUsed/>
    <w:qFormat/>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semiHidden/>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semiHidden/>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 w:type="paragraph" w:styleId="EndnoteText">
    <w:name w:val="endnote text"/>
    <w:basedOn w:val="Normal"/>
    <w:link w:val="EndnoteTextChar"/>
    <w:uiPriority w:val="99"/>
    <w:semiHidden/>
    <w:unhideWhenUsed/>
    <w:rsid w:val="00A72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693"/>
    <w:rPr>
      <w:sz w:val="20"/>
      <w:szCs w:val="20"/>
    </w:rPr>
  </w:style>
  <w:style w:type="character" w:styleId="EndnoteReference">
    <w:name w:val="endnote reference"/>
    <w:basedOn w:val="DefaultParagraphFont"/>
    <w:uiPriority w:val="99"/>
    <w:semiHidden/>
    <w:unhideWhenUsed/>
    <w:rsid w:val="00A72693"/>
    <w:rPr>
      <w:vertAlign w:val="superscript"/>
    </w:rPr>
  </w:style>
  <w:style w:type="paragraph" w:customStyle="1" w:styleId="CharCharCharChar">
    <w:name w:val="Char Char Char Char"/>
    <w:aliases w:val="Char2"/>
    <w:basedOn w:val="Normal"/>
    <w:next w:val="Normal"/>
    <w:link w:val="FootnoteReference"/>
    <w:uiPriority w:val="99"/>
    <w:rsid w:val="00B05390"/>
    <w:pPr>
      <w:spacing w:after="160" w:line="240" w:lineRule="exact"/>
      <w:jc w:val="both"/>
    </w:pPr>
    <w:rPr>
      <w:vertAlign w:val="superscript"/>
    </w:rPr>
  </w:style>
  <w:style w:type="character" w:customStyle="1" w:styleId="Heading5Char">
    <w:name w:val="Heading 5 Char"/>
    <w:basedOn w:val="DefaultParagraphFont"/>
    <w:link w:val="Heading5"/>
    <w:uiPriority w:val="9"/>
    <w:rsid w:val="00417DA0"/>
    <w:rPr>
      <w:rFonts w:ascii="Times New Roman" w:eastAsia="Times New Roman" w:hAnsi="Times New Roman" w:cs="Times New Roman"/>
      <w:b/>
      <w:bCs/>
      <w:sz w:val="20"/>
      <w:szCs w:val="20"/>
    </w:rPr>
  </w:style>
  <w:style w:type="table" w:styleId="TableGrid">
    <w:name w:val="Table Grid"/>
    <w:basedOn w:val="TableNormal"/>
    <w:uiPriority w:val="39"/>
    <w:rsid w:val="008928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5EE"/>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0931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3121"/>
  </w:style>
  <w:style w:type="character" w:customStyle="1" w:styleId="Heading1Char">
    <w:name w:val="Heading 1 Char"/>
    <w:basedOn w:val="DefaultParagraphFont"/>
    <w:link w:val="Heading1"/>
    <w:uiPriority w:val="9"/>
    <w:rsid w:val="000D33F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773">
      <w:bodyDiv w:val="1"/>
      <w:marLeft w:val="0"/>
      <w:marRight w:val="0"/>
      <w:marTop w:val="0"/>
      <w:marBottom w:val="0"/>
      <w:divBdr>
        <w:top w:val="none" w:sz="0" w:space="0" w:color="auto"/>
        <w:left w:val="none" w:sz="0" w:space="0" w:color="auto"/>
        <w:bottom w:val="none" w:sz="0" w:space="0" w:color="auto"/>
        <w:right w:val="none" w:sz="0" w:space="0" w:color="auto"/>
      </w:divBdr>
    </w:div>
    <w:div w:id="19404972">
      <w:bodyDiv w:val="1"/>
      <w:marLeft w:val="0"/>
      <w:marRight w:val="0"/>
      <w:marTop w:val="0"/>
      <w:marBottom w:val="0"/>
      <w:divBdr>
        <w:top w:val="none" w:sz="0" w:space="0" w:color="auto"/>
        <w:left w:val="none" w:sz="0" w:space="0" w:color="auto"/>
        <w:bottom w:val="none" w:sz="0" w:space="0" w:color="auto"/>
        <w:right w:val="none" w:sz="0" w:space="0" w:color="auto"/>
      </w:divBdr>
    </w:div>
    <w:div w:id="68231038">
      <w:bodyDiv w:val="1"/>
      <w:marLeft w:val="0"/>
      <w:marRight w:val="0"/>
      <w:marTop w:val="0"/>
      <w:marBottom w:val="0"/>
      <w:divBdr>
        <w:top w:val="none" w:sz="0" w:space="0" w:color="auto"/>
        <w:left w:val="none" w:sz="0" w:space="0" w:color="auto"/>
        <w:bottom w:val="none" w:sz="0" w:space="0" w:color="auto"/>
        <w:right w:val="none" w:sz="0" w:space="0" w:color="auto"/>
      </w:divBdr>
    </w:div>
    <w:div w:id="99376317">
      <w:bodyDiv w:val="1"/>
      <w:marLeft w:val="0"/>
      <w:marRight w:val="0"/>
      <w:marTop w:val="0"/>
      <w:marBottom w:val="0"/>
      <w:divBdr>
        <w:top w:val="none" w:sz="0" w:space="0" w:color="auto"/>
        <w:left w:val="none" w:sz="0" w:space="0" w:color="auto"/>
        <w:bottom w:val="none" w:sz="0" w:space="0" w:color="auto"/>
        <w:right w:val="none" w:sz="0" w:space="0" w:color="auto"/>
      </w:divBdr>
    </w:div>
    <w:div w:id="123085822">
      <w:bodyDiv w:val="1"/>
      <w:marLeft w:val="0"/>
      <w:marRight w:val="0"/>
      <w:marTop w:val="0"/>
      <w:marBottom w:val="0"/>
      <w:divBdr>
        <w:top w:val="none" w:sz="0" w:space="0" w:color="auto"/>
        <w:left w:val="none" w:sz="0" w:space="0" w:color="auto"/>
        <w:bottom w:val="none" w:sz="0" w:space="0" w:color="auto"/>
        <w:right w:val="none" w:sz="0" w:space="0" w:color="auto"/>
      </w:divBdr>
    </w:div>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187067995">
      <w:bodyDiv w:val="1"/>
      <w:marLeft w:val="0"/>
      <w:marRight w:val="0"/>
      <w:marTop w:val="0"/>
      <w:marBottom w:val="0"/>
      <w:divBdr>
        <w:top w:val="none" w:sz="0" w:space="0" w:color="auto"/>
        <w:left w:val="none" w:sz="0" w:space="0" w:color="auto"/>
        <w:bottom w:val="none" w:sz="0" w:space="0" w:color="auto"/>
        <w:right w:val="none" w:sz="0" w:space="0" w:color="auto"/>
      </w:divBdr>
      <w:divsChild>
        <w:div w:id="385305025">
          <w:marLeft w:val="806"/>
          <w:marRight w:val="0"/>
          <w:marTop w:val="125"/>
          <w:marBottom w:val="0"/>
          <w:divBdr>
            <w:top w:val="none" w:sz="0" w:space="0" w:color="auto"/>
            <w:left w:val="none" w:sz="0" w:space="0" w:color="auto"/>
            <w:bottom w:val="none" w:sz="0" w:space="0" w:color="auto"/>
            <w:right w:val="none" w:sz="0" w:space="0" w:color="auto"/>
          </w:divBdr>
        </w:div>
      </w:divsChild>
    </w:div>
    <w:div w:id="188372269">
      <w:bodyDiv w:val="1"/>
      <w:marLeft w:val="0"/>
      <w:marRight w:val="0"/>
      <w:marTop w:val="0"/>
      <w:marBottom w:val="0"/>
      <w:divBdr>
        <w:top w:val="none" w:sz="0" w:space="0" w:color="auto"/>
        <w:left w:val="none" w:sz="0" w:space="0" w:color="auto"/>
        <w:bottom w:val="none" w:sz="0" w:space="0" w:color="auto"/>
        <w:right w:val="none" w:sz="0" w:space="0" w:color="auto"/>
      </w:divBdr>
      <w:divsChild>
        <w:div w:id="392974150">
          <w:marLeft w:val="0"/>
          <w:marRight w:val="0"/>
          <w:marTop w:val="15"/>
          <w:marBottom w:val="0"/>
          <w:divBdr>
            <w:top w:val="none" w:sz="0" w:space="0" w:color="auto"/>
            <w:left w:val="none" w:sz="0" w:space="0" w:color="auto"/>
            <w:bottom w:val="none" w:sz="0" w:space="0" w:color="auto"/>
            <w:right w:val="none" w:sz="0" w:space="0" w:color="auto"/>
          </w:divBdr>
        </w:div>
        <w:div w:id="1053315515">
          <w:marLeft w:val="0"/>
          <w:marRight w:val="0"/>
          <w:marTop w:val="15"/>
          <w:marBottom w:val="0"/>
          <w:divBdr>
            <w:top w:val="none" w:sz="0" w:space="0" w:color="auto"/>
            <w:left w:val="none" w:sz="0" w:space="0" w:color="auto"/>
            <w:bottom w:val="none" w:sz="0" w:space="0" w:color="auto"/>
            <w:right w:val="none" w:sz="0" w:space="0" w:color="auto"/>
          </w:divBdr>
        </w:div>
      </w:divsChild>
    </w:div>
    <w:div w:id="223180951">
      <w:bodyDiv w:val="1"/>
      <w:marLeft w:val="0"/>
      <w:marRight w:val="0"/>
      <w:marTop w:val="0"/>
      <w:marBottom w:val="0"/>
      <w:divBdr>
        <w:top w:val="none" w:sz="0" w:space="0" w:color="auto"/>
        <w:left w:val="none" w:sz="0" w:space="0" w:color="auto"/>
        <w:bottom w:val="none" w:sz="0" w:space="0" w:color="auto"/>
        <w:right w:val="none" w:sz="0" w:space="0" w:color="auto"/>
      </w:divBdr>
    </w:div>
    <w:div w:id="235481708">
      <w:bodyDiv w:val="1"/>
      <w:marLeft w:val="0"/>
      <w:marRight w:val="0"/>
      <w:marTop w:val="0"/>
      <w:marBottom w:val="0"/>
      <w:divBdr>
        <w:top w:val="none" w:sz="0" w:space="0" w:color="auto"/>
        <w:left w:val="none" w:sz="0" w:space="0" w:color="auto"/>
        <w:bottom w:val="none" w:sz="0" w:space="0" w:color="auto"/>
        <w:right w:val="none" w:sz="0" w:space="0" w:color="auto"/>
      </w:divBdr>
      <w:divsChild>
        <w:div w:id="187530327">
          <w:marLeft w:val="547"/>
          <w:marRight w:val="0"/>
          <w:marTop w:val="86"/>
          <w:marBottom w:val="0"/>
          <w:divBdr>
            <w:top w:val="none" w:sz="0" w:space="0" w:color="auto"/>
            <w:left w:val="none" w:sz="0" w:space="0" w:color="auto"/>
            <w:bottom w:val="none" w:sz="0" w:space="0" w:color="auto"/>
            <w:right w:val="none" w:sz="0" w:space="0" w:color="auto"/>
          </w:divBdr>
        </w:div>
        <w:div w:id="1548570611">
          <w:marLeft w:val="1166"/>
          <w:marRight w:val="0"/>
          <w:marTop w:val="86"/>
          <w:marBottom w:val="0"/>
          <w:divBdr>
            <w:top w:val="none" w:sz="0" w:space="0" w:color="auto"/>
            <w:left w:val="none" w:sz="0" w:space="0" w:color="auto"/>
            <w:bottom w:val="none" w:sz="0" w:space="0" w:color="auto"/>
            <w:right w:val="none" w:sz="0" w:space="0" w:color="auto"/>
          </w:divBdr>
        </w:div>
        <w:div w:id="1165393158">
          <w:marLeft w:val="1166"/>
          <w:marRight w:val="0"/>
          <w:marTop w:val="86"/>
          <w:marBottom w:val="0"/>
          <w:divBdr>
            <w:top w:val="none" w:sz="0" w:space="0" w:color="auto"/>
            <w:left w:val="none" w:sz="0" w:space="0" w:color="auto"/>
            <w:bottom w:val="none" w:sz="0" w:space="0" w:color="auto"/>
            <w:right w:val="none" w:sz="0" w:space="0" w:color="auto"/>
          </w:divBdr>
        </w:div>
      </w:divsChild>
    </w:div>
    <w:div w:id="240339723">
      <w:bodyDiv w:val="1"/>
      <w:marLeft w:val="0"/>
      <w:marRight w:val="0"/>
      <w:marTop w:val="0"/>
      <w:marBottom w:val="0"/>
      <w:divBdr>
        <w:top w:val="none" w:sz="0" w:space="0" w:color="auto"/>
        <w:left w:val="none" w:sz="0" w:space="0" w:color="auto"/>
        <w:bottom w:val="none" w:sz="0" w:space="0" w:color="auto"/>
        <w:right w:val="none" w:sz="0" w:space="0" w:color="auto"/>
      </w:divBdr>
      <w:divsChild>
        <w:div w:id="564071496">
          <w:marLeft w:val="446"/>
          <w:marRight w:val="0"/>
          <w:marTop w:val="0"/>
          <w:marBottom w:val="0"/>
          <w:divBdr>
            <w:top w:val="none" w:sz="0" w:space="0" w:color="auto"/>
            <w:left w:val="none" w:sz="0" w:space="0" w:color="auto"/>
            <w:bottom w:val="none" w:sz="0" w:space="0" w:color="auto"/>
            <w:right w:val="none" w:sz="0" w:space="0" w:color="auto"/>
          </w:divBdr>
        </w:div>
        <w:div w:id="764309263">
          <w:marLeft w:val="446"/>
          <w:marRight w:val="0"/>
          <w:marTop w:val="0"/>
          <w:marBottom w:val="0"/>
          <w:divBdr>
            <w:top w:val="none" w:sz="0" w:space="0" w:color="auto"/>
            <w:left w:val="none" w:sz="0" w:space="0" w:color="auto"/>
            <w:bottom w:val="none" w:sz="0" w:space="0" w:color="auto"/>
            <w:right w:val="none" w:sz="0" w:space="0" w:color="auto"/>
          </w:divBdr>
        </w:div>
        <w:div w:id="1586450249">
          <w:marLeft w:val="446"/>
          <w:marRight w:val="0"/>
          <w:marTop w:val="0"/>
          <w:marBottom w:val="0"/>
          <w:divBdr>
            <w:top w:val="none" w:sz="0" w:space="0" w:color="auto"/>
            <w:left w:val="none" w:sz="0" w:space="0" w:color="auto"/>
            <w:bottom w:val="none" w:sz="0" w:space="0" w:color="auto"/>
            <w:right w:val="none" w:sz="0" w:space="0" w:color="auto"/>
          </w:divBdr>
        </w:div>
        <w:div w:id="51270936">
          <w:marLeft w:val="446"/>
          <w:marRight w:val="0"/>
          <w:marTop w:val="0"/>
          <w:marBottom w:val="0"/>
          <w:divBdr>
            <w:top w:val="none" w:sz="0" w:space="0" w:color="auto"/>
            <w:left w:val="none" w:sz="0" w:space="0" w:color="auto"/>
            <w:bottom w:val="none" w:sz="0" w:space="0" w:color="auto"/>
            <w:right w:val="none" w:sz="0" w:space="0" w:color="auto"/>
          </w:divBdr>
        </w:div>
      </w:divsChild>
    </w:div>
    <w:div w:id="248851551">
      <w:bodyDiv w:val="1"/>
      <w:marLeft w:val="0"/>
      <w:marRight w:val="0"/>
      <w:marTop w:val="0"/>
      <w:marBottom w:val="0"/>
      <w:divBdr>
        <w:top w:val="none" w:sz="0" w:space="0" w:color="auto"/>
        <w:left w:val="none" w:sz="0" w:space="0" w:color="auto"/>
        <w:bottom w:val="none" w:sz="0" w:space="0" w:color="auto"/>
        <w:right w:val="none" w:sz="0" w:space="0" w:color="auto"/>
      </w:divBdr>
      <w:divsChild>
        <w:div w:id="1474315">
          <w:marLeft w:val="806"/>
          <w:marRight w:val="0"/>
          <w:marTop w:val="115"/>
          <w:marBottom w:val="0"/>
          <w:divBdr>
            <w:top w:val="none" w:sz="0" w:space="0" w:color="auto"/>
            <w:left w:val="none" w:sz="0" w:space="0" w:color="auto"/>
            <w:bottom w:val="none" w:sz="0" w:space="0" w:color="auto"/>
            <w:right w:val="none" w:sz="0" w:space="0" w:color="auto"/>
          </w:divBdr>
        </w:div>
        <w:div w:id="31469218">
          <w:marLeft w:val="806"/>
          <w:marRight w:val="0"/>
          <w:marTop w:val="115"/>
          <w:marBottom w:val="0"/>
          <w:divBdr>
            <w:top w:val="none" w:sz="0" w:space="0" w:color="auto"/>
            <w:left w:val="none" w:sz="0" w:space="0" w:color="auto"/>
            <w:bottom w:val="none" w:sz="0" w:space="0" w:color="auto"/>
            <w:right w:val="none" w:sz="0" w:space="0" w:color="auto"/>
          </w:divBdr>
        </w:div>
      </w:divsChild>
    </w:div>
    <w:div w:id="288128761">
      <w:bodyDiv w:val="1"/>
      <w:marLeft w:val="0"/>
      <w:marRight w:val="0"/>
      <w:marTop w:val="0"/>
      <w:marBottom w:val="0"/>
      <w:divBdr>
        <w:top w:val="none" w:sz="0" w:space="0" w:color="auto"/>
        <w:left w:val="none" w:sz="0" w:space="0" w:color="auto"/>
        <w:bottom w:val="none" w:sz="0" w:space="0" w:color="auto"/>
        <w:right w:val="none" w:sz="0" w:space="0" w:color="auto"/>
      </w:divBdr>
    </w:div>
    <w:div w:id="504832448">
      <w:bodyDiv w:val="1"/>
      <w:marLeft w:val="0"/>
      <w:marRight w:val="0"/>
      <w:marTop w:val="0"/>
      <w:marBottom w:val="0"/>
      <w:divBdr>
        <w:top w:val="none" w:sz="0" w:space="0" w:color="auto"/>
        <w:left w:val="none" w:sz="0" w:space="0" w:color="auto"/>
        <w:bottom w:val="none" w:sz="0" w:space="0" w:color="auto"/>
        <w:right w:val="none" w:sz="0" w:space="0" w:color="auto"/>
      </w:divBdr>
    </w:div>
    <w:div w:id="530799959">
      <w:bodyDiv w:val="1"/>
      <w:marLeft w:val="0"/>
      <w:marRight w:val="0"/>
      <w:marTop w:val="0"/>
      <w:marBottom w:val="0"/>
      <w:divBdr>
        <w:top w:val="none" w:sz="0" w:space="0" w:color="auto"/>
        <w:left w:val="none" w:sz="0" w:space="0" w:color="auto"/>
        <w:bottom w:val="none" w:sz="0" w:space="0" w:color="auto"/>
        <w:right w:val="none" w:sz="0" w:space="0" w:color="auto"/>
      </w:divBdr>
      <w:divsChild>
        <w:div w:id="613560728">
          <w:marLeft w:val="547"/>
          <w:marRight w:val="0"/>
          <w:marTop w:val="86"/>
          <w:marBottom w:val="0"/>
          <w:divBdr>
            <w:top w:val="none" w:sz="0" w:space="0" w:color="auto"/>
            <w:left w:val="none" w:sz="0" w:space="0" w:color="auto"/>
            <w:bottom w:val="none" w:sz="0" w:space="0" w:color="auto"/>
            <w:right w:val="none" w:sz="0" w:space="0" w:color="auto"/>
          </w:divBdr>
        </w:div>
        <w:div w:id="1085033244">
          <w:marLeft w:val="1166"/>
          <w:marRight w:val="0"/>
          <w:marTop w:val="86"/>
          <w:marBottom w:val="0"/>
          <w:divBdr>
            <w:top w:val="none" w:sz="0" w:space="0" w:color="auto"/>
            <w:left w:val="none" w:sz="0" w:space="0" w:color="auto"/>
            <w:bottom w:val="none" w:sz="0" w:space="0" w:color="auto"/>
            <w:right w:val="none" w:sz="0" w:space="0" w:color="auto"/>
          </w:divBdr>
        </w:div>
      </w:divsChild>
    </w:div>
    <w:div w:id="535894392">
      <w:bodyDiv w:val="1"/>
      <w:marLeft w:val="0"/>
      <w:marRight w:val="0"/>
      <w:marTop w:val="0"/>
      <w:marBottom w:val="0"/>
      <w:divBdr>
        <w:top w:val="none" w:sz="0" w:space="0" w:color="auto"/>
        <w:left w:val="none" w:sz="0" w:space="0" w:color="auto"/>
        <w:bottom w:val="none" w:sz="0" w:space="0" w:color="auto"/>
        <w:right w:val="none" w:sz="0" w:space="0" w:color="auto"/>
      </w:divBdr>
      <w:divsChild>
        <w:div w:id="990207238">
          <w:marLeft w:val="0"/>
          <w:marRight w:val="0"/>
          <w:marTop w:val="15"/>
          <w:marBottom w:val="0"/>
          <w:divBdr>
            <w:top w:val="none" w:sz="0" w:space="0" w:color="auto"/>
            <w:left w:val="none" w:sz="0" w:space="0" w:color="auto"/>
            <w:bottom w:val="none" w:sz="0" w:space="0" w:color="auto"/>
            <w:right w:val="none" w:sz="0" w:space="0" w:color="auto"/>
          </w:divBdr>
        </w:div>
        <w:div w:id="1336610377">
          <w:marLeft w:val="0"/>
          <w:marRight w:val="0"/>
          <w:marTop w:val="15"/>
          <w:marBottom w:val="0"/>
          <w:divBdr>
            <w:top w:val="none" w:sz="0" w:space="0" w:color="auto"/>
            <w:left w:val="none" w:sz="0" w:space="0" w:color="auto"/>
            <w:bottom w:val="none" w:sz="0" w:space="0" w:color="auto"/>
            <w:right w:val="none" w:sz="0" w:space="0" w:color="auto"/>
          </w:divBdr>
        </w:div>
      </w:divsChild>
    </w:div>
    <w:div w:id="552540462">
      <w:bodyDiv w:val="1"/>
      <w:marLeft w:val="0"/>
      <w:marRight w:val="0"/>
      <w:marTop w:val="0"/>
      <w:marBottom w:val="0"/>
      <w:divBdr>
        <w:top w:val="none" w:sz="0" w:space="0" w:color="auto"/>
        <w:left w:val="none" w:sz="0" w:space="0" w:color="auto"/>
        <w:bottom w:val="none" w:sz="0" w:space="0" w:color="auto"/>
        <w:right w:val="none" w:sz="0" w:space="0" w:color="auto"/>
      </w:divBdr>
      <w:divsChild>
        <w:div w:id="160701965">
          <w:marLeft w:val="806"/>
          <w:marRight w:val="0"/>
          <w:marTop w:val="154"/>
          <w:marBottom w:val="0"/>
          <w:divBdr>
            <w:top w:val="none" w:sz="0" w:space="0" w:color="auto"/>
            <w:left w:val="none" w:sz="0" w:space="0" w:color="auto"/>
            <w:bottom w:val="none" w:sz="0" w:space="0" w:color="auto"/>
            <w:right w:val="none" w:sz="0" w:space="0" w:color="auto"/>
          </w:divBdr>
        </w:div>
        <w:div w:id="1232037931">
          <w:marLeft w:val="806"/>
          <w:marRight w:val="0"/>
          <w:marTop w:val="154"/>
          <w:marBottom w:val="0"/>
          <w:divBdr>
            <w:top w:val="none" w:sz="0" w:space="0" w:color="auto"/>
            <w:left w:val="none" w:sz="0" w:space="0" w:color="auto"/>
            <w:bottom w:val="none" w:sz="0" w:space="0" w:color="auto"/>
            <w:right w:val="none" w:sz="0" w:space="0" w:color="auto"/>
          </w:divBdr>
        </w:div>
        <w:div w:id="1837305599">
          <w:marLeft w:val="806"/>
          <w:marRight w:val="0"/>
          <w:marTop w:val="154"/>
          <w:marBottom w:val="0"/>
          <w:divBdr>
            <w:top w:val="none" w:sz="0" w:space="0" w:color="auto"/>
            <w:left w:val="none" w:sz="0" w:space="0" w:color="auto"/>
            <w:bottom w:val="none" w:sz="0" w:space="0" w:color="auto"/>
            <w:right w:val="none" w:sz="0" w:space="0" w:color="auto"/>
          </w:divBdr>
        </w:div>
        <w:div w:id="533471015">
          <w:marLeft w:val="806"/>
          <w:marRight w:val="0"/>
          <w:marTop w:val="154"/>
          <w:marBottom w:val="0"/>
          <w:divBdr>
            <w:top w:val="none" w:sz="0" w:space="0" w:color="auto"/>
            <w:left w:val="none" w:sz="0" w:space="0" w:color="auto"/>
            <w:bottom w:val="none" w:sz="0" w:space="0" w:color="auto"/>
            <w:right w:val="none" w:sz="0" w:space="0" w:color="auto"/>
          </w:divBdr>
        </w:div>
      </w:divsChild>
    </w:div>
    <w:div w:id="634722713">
      <w:bodyDiv w:val="1"/>
      <w:marLeft w:val="0"/>
      <w:marRight w:val="0"/>
      <w:marTop w:val="0"/>
      <w:marBottom w:val="0"/>
      <w:divBdr>
        <w:top w:val="none" w:sz="0" w:space="0" w:color="auto"/>
        <w:left w:val="none" w:sz="0" w:space="0" w:color="auto"/>
        <w:bottom w:val="none" w:sz="0" w:space="0" w:color="auto"/>
        <w:right w:val="none" w:sz="0" w:space="0" w:color="auto"/>
      </w:divBdr>
    </w:div>
    <w:div w:id="654995546">
      <w:bodyDiv w:val="1"/>
      <w:marLeft w:val="0"/>
      <w:marRight w:val="0"/>
      <w:marTop w:val="0"/>
      <w:marBottom w:val="0"/>
      <w:divBdr>
        <w:top w:val="none" w:sz="0" w:space="0" w:color="auto"/>
        <w:left w:val="none" w:sz="0" w:space="0" w:color="auto"/>
        <w:bottom w:val="none" w:sz="0" w:space="0" w:color="auto"/>
        <w:right w:val="none" w:sz="0" w:space="0" w:color="auto"/>
      </w:divBdr>
      <w:divsChild>
        <w:div w:id="488058464">
          <w:marLeft w:val="547"/>
          <w:marRight w:val="0"/>
          <w:marTop w:val="86"/>
          <w:marBottom w:val="0"/>
          <w:divBdr>
            <w:top w:val="none" w:sz="0" w:space="0" w:color="auto"/>
            <w:left w:val="none" w:sz="0" w:space="0" w:color="auto"/>
            <w:bottom w:val="none" w:sz="0" w:space="0" w:color="auto"/>
            <w:right w:val="none" w:sz="0" w:space="0" w:color="auto"/>
          </w:divBdr>
        </w:div>
        <w:div w:id="1761021514">
          <w:marLeft w:val="1166"/>
          <w:marRight w:val="0"/>
          <w:marTop w:val="86"/>
          <w:marBottom w:val="0"/>
          <w:divBdr>
            <w:top w:val="none" w:sz="0" w:space="0" w:color="auto"/>
            <w:left w:val="none" w:sz="0" w:space="0" w:color="auto"/>
            <w:bottom w:val="none" w:sz="0" w:space="0" w:color="auto"/>
            <w:right w:val="none" w:sz="0" w:space="0" w:color="auto"/>
          </w:divBdr>
        </w:div>
        <w:div w:id="373774050">
          <w:marLeft w:val="1166"/>
          <w:marRight w:val="0"/>
          <w:marTop w:val="86"/>
          <w:marBottom w:val="0"/>
          <w:divBdr>
            <w:top w:val="none" w:sz="0" w:space="0" w:color="auto"/>
            <w:left w:val="none" w:sz="0" w:space="0" w:color="auto"/>
            <w:bottom w:val="none" w:sz="0" w:space="0" w:color="auto"/>
            <w:right w:val="none" w:sz="0" w:space="0" w:color="auto"/>
          </w:divBdr>
        </w:div>
        <w:div w:id="206065177">
          <w:marLeft w:val="1800"/>
          <w:marRight w:val="0"/>
          <w:marTop w:val="77"/>
          <w:marBottom w:val="0"/>
          <w:divBdr>
            <w:top w:val="none" w:sz="0" w:space="0" w:color="auto"/>
            <w:left w:val="none" w:sz="0" w:space="0" w:color="auto"/>
            <w:bottom w:val="none" w:sz="0" w:space="0" w:color="auto"/>
            <w:right w:val="none" w:sz="0" w:space="0" w:color="auto"/>
          </w:divBdr>
        </w:div>
      </w:divsChild>
    </w:div>
    <w:div w:id="740366840">
      <w:bodyDiv w:val="1"/>
      <w:marLeft w:val="0"/>
      <w:marRight w:val="0"/>
      <w:marTop w:val="0"/>
      <w:marBottom w:val="0"/>
      <w:divBdr>
        <w:top w:val="none" w:sz="0" w:space="0" w:color="auto"/>
        <w:left w:val="none" w:sz="0" w:space="0" w:color="auto"/>
        <w:bottom w:val="none" w:sz="0" w:space="0" w:color="auto"/>
        <w:right w:val="none" w:sz="0" w:space="0" w:color="auto"/>
      </w:divBdr>
      <w:divsChild>
        <w:div w:id="1433673161">
          <w:marLeft w:val="547"/>
          <w:marRight w:val="0"/>
          <w:marTop w:val="86"/>
          <w:marBottom w:val="0"/>
          <w:divBdr>
            <w:top w:val="none" w:sz="0" w:space="0" w:color="auto"/>
            <w:left w:val="none" w:sz="0" w:space="0" w:color="auto"/>
            <w:bottom w:val="none" w:sz="0" w:space="0" w:color="auto"/>
            <w:right w:val="none" w:sz="0" w:space="0" w:color="auto"/>
          </w:divBdr>
        </w:div>
      </w:divsChild>
    </w:div>
    <w:div w:id="773746264">
      <w:bodyDiv w:val="1"/>
      <w:marLeft w:val="0"/>
      <w:marRight w:val="0"/>
      <w:marTop w:val="0"/>
      <w:marBottom w:val="0"/>
      <w:divBdr>
        <w:top w:val="none" w:sz="0" w:space="0" w:color="auto"/>
        <w:left w:val="none" w:sz="0" w:space="0" w:color="auto"/>
        <w:bottom w:val="none" w:sz="0" w:space="0" w:color="auto"/>
        <w:right w:val="none" w:sz="0" w:space="0" w:color="auto"/>
      </w:divBdr>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865217674">
      <w:bodyDiv w:val="1"/>
      <w:marLeft w:val="0"/>
      <w:marRight w:val="0"/>
      <w:marTop w:val="0"/>
      <w:marBottom w:val="0"/>
      <w:divBdr>
        <w:top w:val="none" w:sz="0" w:space="0" w:color="auto"/>
        <w:left w:val="none" w:sz="0" w:space="0" w:color="auto"/>
        <w:bottom w:val="none" w:sz="0" w:space="0" w:color="auto"/>
        <w:right w:val="none" w:sz="0" w:space="0" w:color="auto"/>
      </w:divBdr>
    </w:div>
    <w:div w:id="927083633">
      <w:bodyDiv w:val="1"/>
      <w:marLeft w:val="0"/>
      <w:marRight w:val="0"/>
      <w:marTop w:val="0"/>
      <w:marBottom w:val="0"/>
      <w:divBdr>
        <w:top w:val="none" w:sz="0" w:space="0" w:color="auto"/>
        <w:left w:val="none" w:sz="0" w:space="0" w:color="auto"/>
        <w:bottom w:val="none" w:sz="0" w:space="0" w:color="auto"/>
        <w:right w:val="none" w:sz="0" w:space="0" w:color="auto"/>
      </w:divBdr>
      <w:divsChild>
        <w:div w:id="291984258">
          <w:marLeft w:val="446"/>
          <w:marRight w:val="0"/>
          <w:marTop w:val="0"/>
          <w:marBottom w:val="0"/>
          <w:divBdr>
            <w:top w:val="none" w:sz="0" w:space="0" w:color="auto"/>
            <w:left w:val="none" w:sz="0" w:space="0" w:color="auto"/>
            <w:bottom w:val="none" w:sz="0" w:space="0" w:color="auto"/>
            <w:right w:val="none" w:sz="0" w:space="0" w:color="auto"/>
          </w:divBdr>
        </w:div>
      </w:divsChild>
    </w:div>
    <w:div w:id="954795575">
      <w:bodyDiv w:val="1"/>
      <w:marLeft w:val="0"/>
      <w:marRight w:val="0"/>
      <w:marTop w:val="0"/>
      <w:marBottom w:val="0"/>
      <w:divBdr>
        <w:top w:val="none" w:sz="0" w:space="0" w:color="auto"/>
        <w:left w:val="none" w:sz="0" w:space="0" w:color="auto"/>
        <w:bottom w:val="none" w:sz="0" w:space="0" w:color="auto"/>
        <w:right w:val="none" w:sz="0" w:space="0" w:color="auto"/>
      </w:divBdr>
    </w:div>
    <w:div w:id="963850359">
      <w:bodyDiv w:val="1"/>
      <w:marLeft w:val="0"/>
      <w:marRight w:val="0"/>
      <w:marTop w:val="0"/>
      <w:marBottom w:val="0"/>
      <w:divBdr>
        <w:top w:val="none" w:sz="0" w:space="0" w:color="auto"/>
        <w:left w:val="none" w:sz="0" w:space="0" w:color="auto"/>
        <w:bottom w:val="none" w:sz="0" w:space="0" w:color="auto"/>
        <w:right w:val="none" w:sz="0" w:space="0" w:color="auto"/>
      </w:divBdr>
    </w:div>
    <w:div w:id="995113883">
      <w:bodyDiv w:val="1"/>
      <w:marLeft w:val="0"/>
      <w:marRight w:val="0"/>
      <w:marTop w:val="0"/>
      <w:marBottom w:val="0"/>
      <w:divBdr>
        <w:top w:val="none" w:sz="0" w:space="0" w:color="auto"/>
        <w:left w:val="none" w:sz="0" w:space="0" w:color="auto"/>
        <w:bottom w:val="none" w:sz="0" w:space="0" w:color="auto"/>
        <w:right w:val="none" w:sz="0" w:space="0" w:color="auto"/>
      </w:divBdr>
    </w:div>
    <w:div w:id="997344486">
      <w:bodyDiv w:val="1"/>
      <w:marLeft w:val="0"/>
      <w:marRight w:val="0"/>
      <w:marTop w:val="0"/>
      <w:marBottom w:val="0"/>
      <w:divBdr>
        <w:top w:val="none" w:sz="0" w:space="0" w:color="auto"/>
        <w:left w:val="none" w:sz="0" w:space="0" w:color="auto"/>
        <w:bottom w:val="none" w:sz="0" w:space="0" w:color="auto"/>
        <w:right w:val="none" w:sz="0" w:space="0" w:color="auto"/>
      </w:divBdr>
    </w:div>
    <w:div w:id="1001546700">
      <w:bodyDiv w:val="1"/>
      <w:marLeft w:val="0"/>
      <w:marRight w:val="0"/>
      <w:marTop w:val="0"/>
      <w:marBottom w:val="0"/>
      <w:divBdr>
        <w:top w:val="none" w:sz="0" w:space="0" w:color="auto"/>
        <w:left w:val="none" w:sz="0" w:space="0" w:color="auto"/>
        <w:bottom w:val="none" w:sz="0" w:space="0" w:color="auto"/>
        <w:right w:val="none" w:sz="0" w:space="0" w:color="auto"/>
      </w:divBdr>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058477692">
      <w:bodyDiv w:val="1"/>
      <w:marLeft w:val="0"/>
      <w:marRight w:val="0"/>
      <w:marTop w:val="0"/>
      <w:marBottom w:val="0"/>
      <w:divBdr>
        <w:top w:val="none" w:sz="0" w:space="0" w:color="auto"/>
        <w:left w:val="none" w:sz="0" w:space="0" w:color="auto"/>
        <w:bottom w:val="none" w:sz="0" w:space="0" w:color="auto"/>
        <w:right w:val="none" w:sz="0" w:space="0" w:color="auto"/>
      </w:divBdr>
    </w:div>
    <w:div w:id="1076050318">
      <w:bodyDiv w:val="1"/>
      <w:marLeft w:val="0"/>
      <w:marRight w:val="0"/>
      <w:marTop w:val="0"/>
      <w:marBottom w:val="0"/>
      <w:divBdr>
        <w:top w:val="none" w:sz="0" w:space="0" w:color="auto"/>
        <w:left w:val="none" w:sz="0" w:space="0" w:color="auto"/>
        <w:bottom w:val="none" w:sz="0" w:space="0" w:color="auto"/>
        <w:right w:val="none" w:sz="0" w:space="0" w:color="auto"/>
      </w:divBdr>
    </w:div>
    <w:div w:id="1085225857">
      <w:bodyDiv w:val="1"/>
      <w:marLeft w:val="0"/>
      <w:marRight w:val="0"/>
      <w:marTop w:val="0"/>
      <w:marBottom w:val="0"/>
      <w:divBdr>
        <w:top w:val="none" w:sz="0" w:space="0" w:color="auto"/>
        <w:left w:val="none" w:sz="0" w:space="0" w:color="auto"/>
        <w:bottom w:val="none" w:sz="0" w:space="0" w:color="auto"/>
        <w:right w:val="none" w:sz="0" w:space="0" w:color="auto"/>
      </w:divBdr>
      <w:divsChild>
        <w:div w:id="1780443755">
          <w:marLeft w:val="1166"/>
          <w:marRight w:val="0"/>
          <w:marTop w:val="77"/>
          <w:marBottom w:val="0"/>
          <w:divBdr>
            <w:top w:val="none" w:sz="0" w:space="0" w:color="auto"/>
            <w:left w:val="none" w:sz="0" w:space="0" w:color="auto"/>
            <w:bottom w:val="none" w:sz="0" w:space="0" w:color="auto"/>
            <w:right w:val="none" w:sz="0" w:space="0" w:color="auto"/>
          </w:divBdr>
        </w:div>
        <w:div w:id="1619607092">
          <w:marLeft w:val="1166"/>
          <w:marRight w:val="0"/>
          <w:marTop w:val="77"/>
          <w:marBottom w:val="0"/>
          <w:divBdr>
            <w:top w:val="none" w:sz="0" w:space="0" w:color="auto"/>
            <w:left w:val="none" w:sz="0" w:space="0" w:color="auto"/>
            <w:bottom w:val="none" w:sz="0" w:space="0" w:color="auto"/>
            <w:right w:val="none" w:sz="0" w:space="0" w:color="auto"/>
          </w:divBdr>
        </w:div>
        <w:div w:id="1757246721">
          <w:marLeft w:val="1166"/>
          <w:marRight w:val="0"/>
          <w:marTop w:val="77"/>
          <w:marBottom w:val="0"/>
          <w:divBdr>
            <w:top w:val="none" w:sz="0" w:space="0" w:color="auto"/>
            <w:left w:val="none" w:sz="0" w:space="0" w:color="auto"/>
            <w:bottom w:val="none" w:sz="0" w:space="0" w:color="auto"/>
            <w:right w:val="none" w:sz="0" w:space="0" w:color="auto"/>
          </w:divBdr>
        </w:div>
      </w:divsChild>
    </w:div>
    <w:div w:id="1243762272">
      <w:bodyDiv w:val="1"/>
      <w:marLeft w:val="0"/>
      <w:marRight w:val="0"/>
      <w:marTop w:val="0"/>
      <w:marBottom w:val="0"/>
      <w:divBdr>
        <w:top w:val="none" w:sz="0" w:space="0" w:color="auto"/>
        <w:left w:val="none" w:sz="0" w:space="0" w:color="auto"/>
        <w:bottom w:val="none" w:sz="0" w:space="0" w:color="auto"/>
        <w:right w:val="none" w:sz="0" w:space="0" w:color="auto"/>
      </w:divBdr>
    </w:div>
    <w:div w:id="1259876223">
      <w:bodyDiv w:val="1"/>
      <w:marLeft w:val="0"/>
      <w:marRight w:val="0"/>
      <w:marTop w:val="0"/>
      <w:marBottom w:val="0"/>
      <w:divBdr>
        <w:top w:val="none" w:sz="0" w:space="0" w:color="auto"/>
        <w:left w:val="none" w:sz="0" w:space="0" w:color="auto"/>
        <w:bottom w:val="none" w:sz="0" w:space="0" w:color="auto"/>
        <w:right w:val="none" w:sz="0" w:space="0" w:color="auto"/>
      </w:divBdr>
    </w:div>
    <w:div w:id="1356613497">
      <w:bodyDiv w:val="1"/>
      <w:marLeft w:val="0"/>
      <w:marRight w:val="0"/>
      <w:marTop w:val="0"/>
      <w:marBottom w:val="0"/>
      <w:divBdr>
        <w:top w:val="none" w:sz="0" w:space="0" w:color="auto"/>
        <w:left w:val="none" w:sz="0" w:space="0" w:color="auto"/>
        <w:bottom w:val="none" w:sz="0" w:space="0" w:color="auto"/>
        <w:right w:val="none" w:sz="0" w:space="0" w:color="auto"/>
      </w:divBdr>
      <w:divsChild>
        <w:div w:id="1321546170">
          <w:marLeft w:val="446"/>
          <w:marRight w:val="0"/>
          <w:marTop w:val="0"/>
          <w:marBottom w:val="0"/>
          <w:divBdr>
            <w:top w:val="none" w:sz="0" w:space="0" w:color="auto"/>
            <w:left w:val="none" w:sz="0" w:space="0" w:color="auto"/>
            <w:bottom w:val="none" w:sz="0" w:space="0" w:color="auto"/>
            <w:right w:val="none" w:sz="0" w:space="0" w:color="auto"/>
          </w:divBdr>
        </w:div>
      </w:divsChild>
    </w:div>
    <w:div w:id="1365519986">
      <w:bodyDiv w:val="1"/>
      <w:marLeft w:val="0"/>
      <w:marRight w:val="0"/>
      <w:marTop w:val="0"/>
      <w:marBottom w:val="0"/>
      <w:divBdr>
        <w:top w:val="none" w:sz="0" w:space="0" w:color="auto"/>
        <w:left w:val="none" w:sz="0" w:space="0" w:color="auto"/>
        <w:bottom w:val="none" w:sz="0" w:space="0" w:color="auto"/>
        <w:right w:val="none" w:sz="0" w:space="0" w:color="auto"/>
      </w:divBdr>
    </w:div>
    <w:div w:id="1395852846">
      <w:bodyDiv w:val="1"/>
      <w:marLeft w:val="0"/>
      <w:marRight w:val="0"/>
      <w:marTop w:val="0"/>
      <w:marBottom w:val="0"/>
      <w:divBdr>
        <w:top w:val="none" w:sz="0" w:space="0" w:color="auto"/>
        <w:left w:val="none" w:sz="0" w:space="0" w:color="auto"/>
        <w:bottom w:val="none" w:sz="0" w:space="0" w:color="auto"/>
        <w:right w:val="none" w:sz="0" w:space="0" w:color="auto"/>
      </w:divBdr>
    </w:div>
    <w:div w:id="1468013315">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476604312">
      <w:bodyDiv w:val="1"/>
      <w:marLeft w:val="0"/>
      <w:marRight w:val="0"/>
      <w:marTop w:val="0"/>
      <w:marBottom w:val="0"/>
      <w:divBdr>
        <w:top w:val="none" w:sz="0" w:space="0" w:color="auto"/>
        <w:left w:val="none" w:sz="0" w:space="0" w:color="auto"/>
        <w:bottom w:val="none" w:sz="0" w:space="0" w:color="auto"/>
        <w:right w:val="none" w:sz="0" w:space="0" w:color="auto"/>
      </w:divBdr>
    </w:div>
    <w:div w:id="1502307594">
      <w:bodyDiv w:val="1"/>
      <w:marLeft w:val="0"/>
      <w:marRight w:val="0"/>
      <w:marTop w:val="0"/>
      <w:marBottom w:val="0"/>
      <w:divBdr>
        <w:top w:val="none" w:sz="0" w:space="0" w:color="auto"/>
        <w:left w:val="none" w:sz="0" w:space="0" w:color="auto"/>
        <w:bottom w:val="none" w:sz="0" w:space="0" w:color="auto"/>
        <w:right w:val="none" w:sz="0" w:space="0" w:color="auto"/>
      </w:divBdr>
    </w:div>
    <w:div w:id="1557738998">
      <w:bodyDiv w:val="1"/>
      <w:marLeft w:val="0"/>
      <w:marRight w:val="0"/>
      <w:marTop w:val="0"/>
      <w:marBottom w:val="0"/>
      <w:divBdr>
        <w:top w:val="none" w:sz="0" w:space="0" w:color="auto"/>
        <w:left w:val="none" w:sz="0" w:space="0" w:color="auto"/>
        <w:bottom w:val="none" w:sz="0" w:space="0" w:color="auto"/>
        <w:right w:val="none" w:sz="0" w:space="0" w:color="auto"/>
      </w:divBdr>
    </w:div>
    <w:div w:id="1566917524">
      <w:bodyDiv w:val="1"/>
      <w:marLeft w:val="0"/>
      <w:marRight w:val="0"/>
      <w:marTop w:val="0"/>
      <w:marBottom w:val="0"/>
      <w:divBdr>
        <w:top w:val="none" w:sz="0" w:space="0" w:color="auto"/>
        <w:left w:val="none" w:sz="0" w:space="0" w:color="auto"/>
        <w:bottom w:val="none" w:sz="0" w:space="0" w:color="auto"/>
        <w:right w:val="none" w:sz="0" w:space="0" w:color="auto"/>
      </w:divBdr>
    </w:div>
    <w:div w:id="1601064265">
      <w:bodyDiv w:val="1"/>
      <w:marLeft w:val="0"/>
      <w:marRight w:val="0"/>
      <w:marTop w:val="0"/>
      <w:marBottom w:val="0"/>
      <w:divBdr>
        <w:top w:val="none" w:sz="0" w:space="0" w:color="auto"/>
        <w:left w:val="none" w:sz="0" w:space="0" w:color="auto"/>
        <w:bottom w:val="none" w:sz="0" w:space="0" w:color="auto"/>
        <w:right w:val="none" w:sz="0" w:space="0" w:color="auto"/>
      </w:divBdr>
    </w:div>
    <w:div w:id="1622956821">
      <w:bodyDiv w:val="1"/>
      <w:marLeft w:val="0"/>
      <w:marRight w:val="0"/>
      <w:marTop w:val="0"/>
      <w:marBottom w:val="0"/>
      <w:divBdr>
        <w:top w:val="none" w:sz="0" w:space="0" w:color="auto"/>
        <w:left w:val="none" w:sz="0" w:space="0" w:color="auto"/>
        <w:bottom w:val="none" w:sz="0" w:space="0" w:color="auto"/>
        <w:right w:val="none" w:sz="0" w:space="0" w:color="auto"/>
      </w:divBdr>
    </w:div>
    <w:div w:id="1626421502">
      <w:bodyDiv w:val="1"/>
      <w:marLeft w:val="0"/>
      <w:marRight w:val="0"/>
      <w:marTop w:val="0"/>
      <w:marBottom w:val="0"/>
      <w:divBdr>
        <w:top w:val="none" w:sz="0" w:space="0" w:color="auto"/>
        <w:left w:val="none" w:sz="0" w:space="0" w:color="auto"/>
        <w:bottom w:val="none" w:sz="0" w:space="0" w:color="auto"/>
        <w:right w:val="none" w:sz="0" w:space="0" w:color="auto"/>
      </w:divBdr>
      <w:divsChild>
        <w:div w:id="62458112">
          <w:marLeft w:val="806"/>
          <w:marRight w:val="0"/>
          <w:marTop w:val="134"/>
          <w:marBottom w:val="0"/>
          <w:divBdr>
            <w:top w:val="none" w:sz="0" w:space="0" w:color="auto"/>
            <w:left w:val="none" w:sz="0" w:space="0" w:color="auto"/>
            <w:bottom w:val="none" w:sz="0" w:space="0" w:color="auto"/>
            <w:right w:val="none" w:sz="0" w:space="0" w:color="auto"/>
          </w:divBdr>
        </w:div>
      </w:divsChild>
    </w:div>
    <w:div w:id="1638027320">
      <w:bodyDiv w:val="1"/>
      <w:marLeft w:val="0"/>
      <w:marRight w:val="0"/>
      <w:marTop w:val="0"/>
      <w:marBottom w:val="0"/>
      <w:divBdr>
        <w:top w:val="none" w:sz="0" w:space="0" w:color="auto"/>
        <w:left w:val="none" w:sz="0" w:space="0" w:color="auto"/>
        <w:bottom w:val="none" w:sz="0" w:space="0" w:color="auto"/>
        <w:right w:val="none" w:sz="0" w:space="0" w:color="auto"/>
      </w:divBdr>
      <w:divsChild>
        <w:div w:id="31809231">
          <w:marLeft w:val="806"/>
          <w:marRight w:val="0"/>
          <w:marTop w:val="125"/>
          <w:marBottom w:val="0"/>
          <w:divBdr>
            <w:top w:val="none" w:sz="0" w:space="0" w:color="auto"/>
            <w:left w:val="none" w:sz="0" w:space="0" w:color="auto"/>
            <w:bottom w:val="none" w:sz="0" w:space="0" w:color="auto"/>
            <w:right w:val="none" w:sz="0" w:space="0" w:color="auto"/>
          </w:divBdr>
        </w:div>
      </w:divsChild>
    </w:div>
    <w:div w:id="1651710341">
      <w:bodyDiv w:val="1"/>
      <w:marLeft w:val="0"/>
      <w:marRight w:val="0"/>
      <w:marTop w:val="0"/>
      <w:marBottom w:val="0"/>
      <w:divBdr>
        <w:top w:val="none" w:sz="0" w:space="0" w:color="auto"/>
        <w:left w:val="none" w:sz="0" w:space="0" w:color="auto"/>
        <w:bottom w:val="none" w:sz="0" w:space="0" w:color="auto"/>
        <w:right w:val="none" w:sz="0" w:space="0" w:color="auto"/>
      </w:divBdr>
    </w:div>
    <w:div w:id="1679191524">
      <w:bodyDiv w:val="1"/>
      <w:marLeft w:val="0"/>
      <w:marRight w:val="0"/>
      <w:marTop w:val="0"/>
      <w:marBottom w:val="0"/>
      <w:divBdr>
        <w:top w:val="none" w:sz="0" w:space="0" w:color="auto"/>
        <w:left w:val="none" w:sz="0" w:space="0" w:color="auto"/>
        <w:bottom w:val="none" w:sz="0" w:space="0" w:color="auto"/>
        <w:right w:val="none" w:sz="0" w:space="0" w:color="auto"/>
      </w:divBdr>
    </w:div>
    <w:div w:id="1710447849">
      <w:bodyDiv w:val="1"/>
      <w:marLeft w:val="0"/>
      <w:marRight w:val="0"/>
      <w:marTop w:val="0"/>
      <w:marBottom w:val="0"/>
      <w:divBdr>
        <w:top w:val="none" w:sz="0" w:space="0" w:color="auto"/>
        <w:left w:val="none" w:sz="0" w:space="0" w:color="auto"/>
        <w:bottom w:val="none" w:sz="0" w:space="0" w:color="auto"/>
        <w:right w:val="none" w:sz="0" w:space="0" w:color="auto"/>
      </w:divBdr>
      <w:divsChild>
        <w:div w:id="1476951413">
          <w:marLeft w:val="446"/>
          <w:marRight w:val="0"/>
          <w:marTop w:val="0"/>
          <w:marBottom w:val="0"/>
          <w:divBdr>
            <w:top w:val="none" w:sz="0" w:space="0" w:color="auto"/>
            <w:left w:val="none" w:sz="0" w:space="0" w:color="auto"/>
            <w:bottom w:val="none" w:sz="0" w:space="0" w:color="auto"/>
            <w:right w:val="none" w:sz="0" w:space="0" w:color="auto"/>
          </w:divBdr>
        </w:div>
        <w:div w:id="1183083596">
          <w:marLeft w:val="1166"/>
          <w:marRight w:val="0"/>
          <w:marTop w:val="0"/>
          <w:marBottom w:val="0"/>
          <w:divBdr>
            <w:top w:val="none" w:sz="0" w:space="0" w:color="auto"/>
            <w:left w:val="none" w:sz="0" w:space="0" w:color="auto"/>
            <w:bottom w:val="none" w:sz="0" w:space="0" w:color="auto"/>
            <w:right w:val="none" w:sz="0" w:space="0" w:color="auto"/>
          </w:divBdr>
        </w:div>
        <w:div w:id="1273434543">
          <w:marLeft w:val="1166"/>
          <w:marRight w:val="0"/>
          <w:marTop w:val="0"/>
          <w:marBottom w:val="0"/>
          <w:divBdr>
            <w:top w:val="none" w:sz="0" w:space="0" w:color="auto"/>
            <w:left w:val="none" w:sz="0" w:space="0" w:color="auto"/>
            <w:bottom w:val="none" w:sz="0" w:space="0" w:color="auto"/>
            <w:right w:val="none" w:sz="0" w:space="0" w:color="auto"/>
          </w:divBdr>
        </w:div>
      </w:divsChild>
    </w:div>
    <w:div w:id="1774864618">
      <w:bodyDiv w:val="1"/>
      <w:marLeft w:val="0"/>
      <w:marRight w:val="0"/>
      <w:marTop w:val="0"/>
      <w:marBottom w:val="0"/>
      <w:divBdr>
        <w:top w:val="none" w:sz="0" w:space="0" w:color="auto"/>
        <w:left w:val="none" w:sz="0" w:space="0" w:color="auto"/>
        <w:bottom w:val="none" w:sz="0" w:space="0" w:color="auto"/>
        <w:right w:val="none" w:sz="0" w:space="0" w:color="auto"/>
      </w:divBdr>
    </w:div>
    <w:div w:id="1813212665">
      <w:bodyDiv w:val="1"/>
      <w:marLeft w:val="0"/>
      <w:marRight w:val="0"/>
      <w:marTop w:val="0"/>
      <w:marBottom w:val="0"/>
      <w:divBdr>
        <w:top w:val="none" w:sz="0" w:space="0" w:color="auto"/>
        <w:left w:val="none" w:sz="0" w:space="0" w:color="auto"/>
        <w:bottom w:val="none" w:sz="0" w:space="0" w:color="auto"/>
        <w:right w:val="none" w:sz="0" w:space="0" w:color="auto"/>
      </w:divBdr>
      <w:divsChild>
        <w:div w:id="1182160952">
          <w:marLeft w:val="446"/>
          <w:marRight w:val="0"/>
          <w:marTop w:val="0"/>
          <w:marBottom w:val="0"/>
          <w:divBdr>
            <w:top w:val="none" w:sz="0" w:space="0" w:color="auto"/>
            <w:left w:val="none" w:sz="0" w:space="0" w:color="auto"/>
            <w:bottom w:val="none" w:sz="0" w:space="0" w:color="auto"/>
            <w:right w:val="none" w:sz="0" w:space="0" w:color="auto"/>
          </w:divBdr>
        </w:div>
      </w:divsChild>
    </w:div>
    <w:div w:id="1824925571">
      <w:bodyDiv w:val="1"/>
      <w:marLeft w:val="0"/>
      <w:marRight w:val="0"/>
      <w:marTop w:val="0"/>
      <w:marBottom w:val="0"/>
      <w:divBdr>
        <w:top w:val="none" w:sz="0" w:space="0" w:color="auto"/>
        <w:left w:val="none" w:sz="0" w:space="0" w:color="auto"/>
        <w:bottom w:val="none" w:sz="0" w:space="0" w:color="auto"/>
        <w:right w:val="none" w:sz="0" w:space="0" w:color="auto"/>
      </w:divBdr>
    </w:div>
    <w:div w:id="1826311766">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 w:id="1840804439">
      <w:bodyDiv w:val="1"/>
      <w:marLeft w:val="0"/>
      <w:marRight w:val="0"/>
      <w:marTop w:val="0"/>
      <w:marBottom w:val="0"/>
      <w:divBdr>
        <w:top w:val="none" w:sz="0" w:space="0" w:color="auto"/>
        <w:left w:val="none" w:sz="0" w:space="0" w:color="auto"/>
        <w:bottom w:val="none" w:sz="0" w:space="0" w:color="auto"/>
        <w:right w:val="none" w:sz="0" w:space="0" w:color="auto"/>
      </w:divBdr>
    </w:div>
    <w:div w:id="1936740698">
      <w:bodyDiv w:val="1"/>
      <w:marLeft w:val="0"/>
      <w:marRight w:val="0"/>
      <w:marTop w:val="0"/>
      <w:marBottom w:val="0"/>
      <w:divBdr>
        <w:top w:val="none" w:sz="0" w:space="0" w:color="auto"/>
        <w:left w:val="none" w:sz="0" w:space="0" w:color="auto"/>
        <w:bottom w:val="none" w:sz="0" w:space="0" w:color="auto"/>
        <w:right w:val="none" w:sz="0" w:space="0" w:color="auto"/>
      </w:divBdr>
    </w:div>
    <w:div w:id="2037920443">
      <w:bodyDiv w:val="1"/>
      <w:marLeft w:val="0"/>
      <w:marRight w:val="0"/>
      <w:marTop w:val="0"/>
      <w:marBottom w:val="0"/>
      <w:divBdr>
        <w:top w:val="none" w:sz="0" w:space="0" w:color="auto"/>
        <w:left w:val="none" w:sz="0" w:space="0" w:color="auto"/>
        <w:bottom w:val="none" w:sz="0" w:space="0" w:color="auto"/>
        <w:right w:val="none" w:sz="0" w:space="0" w:color="auto"/>
      </w:divBdr>
      <w:divsChild>
        <w:div w:id="1771198282">
          <w:marLeft w:val="806"/>
          <w:marRight w:val="0"/>
          <w:marTop w:val="106"/>
          <w:marBottom w:val="0"/>
          <w:divBdr>
            <w:top w:val="none" w:sz="0" w:space="0" w:color="auto"/>
            <w:left w:val="none" w:sz="0" w:space="0" w:color="auto"/>
            <w:bottom w:val="none" w:sz="0" w:space="0" w:color="auto"/>
            <w:right w:val="none" w:sz="0" w:space="0" w:color="auto"/>
          </w:divBdr>
        </w:div>
        <w:div w:id="1472938296">
          <w:marLeft w:val="806"/>
          <w:marRight w:val="0"/>
          <w:marTop w:val="106"/>
          <w:marBottom w:val="0"/>
          <w:divBdr>
            <w:top w:val="none" w:sz="0" w:space="0" w:color="auto"/>
            <w:left w:val="none" w:sz="0" w:space="0" w:color="auto"/>
            <w:bottom w:val="none" w:sz="0" w:space="0" w:color="auto"/>
            <w:right w:val="none" w:sz="0" w:space="0" w:color="auto"/>
          </w:divBdr>
        </w:div>
        <w:div w:id="71434714">
          <w:marLeft w:val="806"/>
          <w:marRight w:val="0"/>
          <w:marTop w:val="106"/>
          <w:marBottom w:val="0"/>
          <w:divBdr>
            <w:top w:val="none" w:sz="0" w:space="0" w:color="auto"/>
            <w:left w:val="none" w:sz="0" w:space="0" w:color="auto"/>
            <w:bottom w:val="none" w:sz="0" w:space="0" w:color="auto"/>
            <w:right w:val="none" w:sz="0" w:space="0" w:color="auto"/>
          </w:divBdr>
        </w:div>
        <w:div w:id="1832676832">
          <w:marLeft w:val="806"/>
          <w:marRight w:val="0"/>
          <w:marTop w:val="106"/>
          <w:marBottom w:val="0"/>
          <w:divBdr>
            <w:top w:val="none" w:sz="0" w:space="0" w:color="auto"/>
            <w:left w:val="none" w:sz="0" w:space="0" w:color="auto"/>
            <w:bottom w:val="none" w:sz="0" w:space="0" w:color="auto"/>
            <w:right w:val="none" w:sz="0" w:space="0" w:color="auto"/>
          </w:divBdr>
        </w:div>
        <w:div w:id="348021126">
          <w:marLeft w:val="806"/>
          <w:marRight w:val="0"/>
          <w:marTop w:val="106"/>
          <w:marBottom w:val="0"/>
          <w:divBdr>
            <w:top w:val="none" w:sz="0" w:space="0" w:color="auto"/>
            <w:left w:val="none" w:sz="0" w:space="0" w:color="auto"/>
            <w:bottom w:val="none" w:sz="0" w:space="0" w:color="auto"/>
            <w:right w:val="none" w:sz="0" w:space="0" w:color="auto"/>
          </w:divBdr>
        </w:div>
        <w:div w:id="1580823699">
          <w:marLeft w:val="806"/>
          <w:marRight w:val="0"/>
          <w:marTop w:val="106"/>
          <w:marBottom w:val="0"/>
          <w:divBdr>
            <w:top w:val="none" w:sz="0" w:space="0" w:color="auto"/>
            <w:left w:val="none" w:sz="0" w:space="0" w:color="auto"/>
            <w:bottom w:val="none" w:sz="0" w:space="0" w:color="auto"/>
            <w:right w:val="none" w:sz="0" w:space="0" w:color="auto"/>
          </w:divBdr>
        </w:div>
        <w:div w:id="579369651">
          <w:marLeft w:val="806"/>
          <w:marRight w:val="0"/>
          <w:marTop w:val="106"/>
          <w:marBottom w:val="0"/>
          <w:divBdr>
            <w:top w:val="none" w:sz="0" w:space="0" w:color="auto"/>
            <w:left w:val="none" w:sz="0" w:space="0" w:color="auto"/>
            <w:bottom w:val="none" w:sz="0" w:space="0" w:color="auto"/>
            <w:right w:val="none" w:sz="0" w:space="0" w:color="auto"/>
          </w:divBdr>
        </w:div>
        <w:div w:id="831406518">
          <w:marLeft w:val="806"/>
          <w:marRight w:val="0"/>
          <w:marTop w:val="106"/>
          <w:marBottom w:val="0"/>
          <w:divBdr>
            <w:top w:val="none" w:sz="0" w:space="0" w:color="auto"/>
            <w:left w:val="none" w:sz="0" w:space="0" w:color="auto"/>
            <w:bottom w:val="none" w:sz="0" w:space="0" w:color="auto"/>
            <w:right w:val="none" w:sz="0" w:space="0" w:color="auto"/>
          </w:divBdr>
        </w:div>
      </w:divsChild>
    </w:div>
    <w:div w:id="2114326481">
      <w:bodyDiv w:val="1"/>
      <w:marLeft w:val="0"/>
      <w:marRight w:val="0"/>
      <w:marTop w:val="0"/>
      <w:marBottom w:val="0"/>
      <w:divBdr>
        <w:top w:val="none" w:sz="0" w:space="0" w:color="auto"/>
        <w:left w:val="none" w:sz="0" w:space="0" w:color="auto"/>
        <w:bottom w:val="none" w:sz="0" w:space="0" w:color="auto"/>
        <w:right w:val="none" w:sz="0" w:space="0" w:color="auto"/>
      </w:divBdr>
    </w:div>
    <w:div w:id="2125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97887-7208-4D83-BF9D-0A092322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10172</Words>
  <Characters>5799</Characters>
  <Application>Microsoft Office Word</Application>
  <DocSecurity>0</DocSecurity>
  <Lines>48</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Evija Kūla</cp:lastModifiedBy>
  <cp:revision>8</cp:revision>
  <cp:lastPrinted>2020-09-03T06:35:00Z</cp:lastPrinted>
  <dcterms:created xsi:type="dcterms:W3CDTF">2021-06-15T11:03:00Z</dcterms:created>
  <dcterms:modified xsi:type="dcterms:W3CDTF">2021-06-15T11:16:00Z</dcterms:modified>
</cp:coreProperties>
</file>