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6534F" w14:textId="77777777" w:rsidR="00311C59" w:rsidRPr="00A36A2D" w:rsidRDefault="008B5BDA" w:rsidP="00311C59">
      <w:pPr>
        <w:pBdr>
          <w:bottom w:val="single" w:sz="12" w:space="1" w:color="auto"/>
        </w:pBd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36A2D">
        <w:rPr>
          <w:rFonts w:ascii="Times New Roman" w:eastAsia="Calibri" w:hAnsi="Times New Roman" w:cs="Times New Roman"/>
          <w:b/>
          <w:sz w:val="28"/>
          <w:szCs w:val="28"/>
        </w:rPr>
        <w:t xml:space="preserve">BĒRNU </w:t>
      </w:r>
      <w:r w:rsidR="00311C59" w:rsidRPr="00A36A2D">
        <w:rPr>
          <w:rFonts w:ascii="Times New Roman" w:eastAsia="Calibri" w:hAnsi="Times New Roman" w:cs="Times New Roman"/>
          <w:b/>
          <w:sz w:val="28"/>
          <w:szCs w:val="28"/>
        </w:rPr>
        <w:t xml:space="preserve"> LIETU </w:t>
      </w:r>
      <w:r w:rsidRPr="00A36A2D">
        <w:rPr>
          <w:rFonts w:ascii="Times New Roman" w:eastAsia="Calibri" w:hAnsi="Times New Roman" w:cs="Times New Roman"/>
          <w:b/>
          <w:sz w:val="28"/>
          <w:szCs w:val="28"/>
        </w:rPr>
        <w:t xml:space="preserve">SADRABĪBAS </w:t>
      </w:r>
      <w:r w:rsidR="00311C59" w:rsidRPr="00A36A2D">
        <w:rPr>
          <w:rFonts w:ascii="Times New Roman" w:eastAsia="Calibri" w:hAnsi="Times New Roman" w:cs="Times New Roman"/>
          <w:b/>
          <w:sz w:val="28"/>
          <w:szCs w:val="28"/>
        </w:rPr>
        <w:t>PADOMES SĒDES</w:t>
      </w:r>
    </w:p>
    <w:p w14:paraId="6D46DAFC" w14:textId="77777777" w:rsidR="00311C59" w:rsidRPr="00A36A2D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6A2D">
        <w:rPr>
          <w:rFonts w:ascii="Times New Roman" w:eastAsia="Calibri" w:hAnsi="Times New Roman" w:cs="Times New Roman"/>
          <w:sz w:val="28"/>
          <w:szCs w:val="28"/>
        </w:rPr>
        <w:t>PROTOKOL</w:t>
      </w:r>
      <w:r w:rsidR="00A43F1F" w:rsidRPr="00A36A2D">
        <w:rPr>
          <w:rFonts w:ascii="Times New Roman" w:eastAsia="Calibri" w:hAnsi="Times New Roman" w:cs="Times New Roman"/>
          <w:sz w:val="28"/>
          <w:szCs w:val="28"/>
        </w:rPr>
        <w:t>S</w:t>
      </w:r>
    </w:p>
    <w:p w14:paraId="524BD4DB" w14:textId="77777777" w:rsidR="00311C59" w:rsidRPr="00A36A2D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1B132" w14:textId="77777777" w:rsidR="00515D82" w:rsidRPr="00A36A2D" w:rsidRDefault="00515D82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311C59" w:rsidRPr="00A36A2D" w14:paraId="774ABBD3" w14:textId="77777777" w:rsidTr="002B4B62">
        <w:trPr>
          <w:cantSplit/>
        </w:trPr>
        <w:tc>
          <w:tcPr>
            <w:tcW w:w="3967" w:type="dxa"/>
          </w:tcPr>
          <w:p w14:paraId="0767AAA0" w14:textId="77777777" w:rsidR="00311C59" w:rsidRPr="00A36A2D" w:rsidRDefault="00311C59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A2D">
              <w:rPr>
                <w:rFonts w:ascii="Times New Roman" w:eastAsia="Calibri" w:hAnsi="Times New Roman" w:cs="Times New Roman"/>
                <w:sz w:val="28"/>
                <w:szCs w:val="28"/>
              </w:rPr>
              <w:t>Rīgā</w:t>
            </w:r>
          </w:p>
        </w:tc>
        <w:tc>
          <w:tcPr>
            <w:tcW w:w="886" w:type="dxa"/>
          </w:tcPr>
          <w:p w14:paraId="2F097F56" w14:textId="77777777" w:rsidR="00311C59" w:rsidRPr="00A36A2D" w:rsidRDefault="00991083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A2D">
              <w:rPr>
                <w:rFonts w:ascii="Times New Roman" w:eastAsia="Calibri" w:hAnsi="Times New Roman" w:cs="Times New Roman"/>
                <w:sz w:val="28"/>
                <w:szCs w:val="28"/>
              </w:rPr>
              <w:t>Nr.1</w:t>
            </w:r>
          </w:p>
        </w:tc>
        <w:tc>
          <w:tcPr>
            <w:tcW w:w="4361" w:type="dxa"/>
          </w:tcPr>
          <w:p w14:paraId="1A66DD76" w14:textId="77777777" w:rsidR="00311C59" w:rsidRPr="00A36A2D" w:rsidRDefault="005F1199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A2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66373" w:rsidRPr="00A36A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216B1" w:rsidRPr="00A36A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11C59" w:rsidRPr="00A3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.gada </w:t>
            </w:r>
            <w:r w:rsidR="004216B1" w:rsidRPr="00A36A2D">
              <w:rPr>
                <w:rFonts w:ascii="Times New Roman" w:eastAsia="Calibri" w:hAnsi="Times New Roman" w:cs="Times New Roman"/>
                <w:sz w:val="28"/>
                <w:szCs w:val="28"/>
              </w:rPr>
              <w:t>3.martā</w:t>
            </w:r>
          </w:p>
        </w:tc>
      </w:tr>
      <w:tr w:rsidR="007978EC" w:rsidRPr="00A36A2D" w14:paraId="5B666191" w14:textId="77777777" w:rsidTr="002B4B62">
        <w:trPr>
          <w:cantSplit/>
        </w:trPr>
        <w:tc>
          <w:tcPr>
            <w:tcW w:w="3967" w:type="dxa"/>
          </w:tcPr>
          <w:p w14:paraId="09A61ED8" w14:textId="77777777" w:rsidR="007978EC" w:rsidRPr="00A36A2D" w:rsidRDefault="007978EC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14:paraId="44F9F40C" w14:textId="77777777" w:rsidR="007978EC" w:rsidRPr="00A36A2D" w:rsidRDefault="007978EC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14:paraId="44145750" w14:textId="77777777" w:rsidR="007978EC" w:rsidRPr="00A36A2D" w:rsidRDefault="007978EC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9148431" w14:textId="77777777" w:rsidR="002A55A2" w:rsidRPr="00A36A2D" w:rsidRDefault="00311C59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Vada: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4216B1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Gatis Eglītis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4216B1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l</w:t>
      </w:r>
      <w:r w:rsidR="00A43F1F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abklājības ministr</w:t>
      </w:r>
      <w:r w:rsidR="004216B1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</w:p>
    <w:p w14:paraId="73200D0F" w14:textId="77777777" w:rsidR="00666037" w:rsidRPr="00A36A2D" w:rsidRDefault="00666037" w:rsidP="003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Padomes locekļi vai to deleģētie pārstāvji:</w:t>
      </w:r>
    </w:p>
    <w:p w14:paraId="2FA200AC" w14:textId="77777777" w:rsidR="00666037" w:rsidRPr="00A36A2D" w:rsidRDefault="00666037" w:rsidP="003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tbl>
      <w:tblPr>
        <w:tblStyle w:val="Reatabula"/>
        <w:tblW w:w="1543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6222"/>
      </w:tblGrid>
      <w:tr w:rsidR="00845136" w:rsidRPr="00A36A2D" w14:paraId="4A27DA3F" w14:textId="77777777" w:rsidTr="001313D2">
        <w:tc>
          <w:tcPr>
            <w:tcW w:w="9209" w:type="dxa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2667"/>
              <w:gridCol w:w="6326"/>
            </w:tblGrid>
            <w:tr w:rsidR="00845136" w:rsidRPr="00A36A2D" w14:paraId="51B0E87D" w14:textId="77777777" w:rsidTr="001241E6">
              <w:tc>
                <w:tcPr>
                  <w:tcW w:w="1483" w:type="pct"/>
                </w:tcPr>
                <w:p w14:paraId="750082A6" w14:textId="0DD95001" w:rsidR="00535BA6" w:rsidRPr="00A36A2D" w:rsidRDefault="001174F4" w:rsidP="00A3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Anda Smiltēna</w:t>
                  </w:r>
                </w:p>
              </w:tc>
              <w:tc>
                <w:tcPr>
                  <w:tcW w:w="3517" w:type="pct"/>
                </w:tcPr>
                <w:p w14:paraId="2FA1150A" w14:textId="7EB1EFDD" w:rsidR="00535BA6" w:rsidRPr="00A36A2D" w:rsidRDefault="001174F4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Style w:val="Noklusjumarindkopasfonts1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Tieslietu ministrijas </w:t>
                  </w:r>
                  <w:r w:rsidR="00594CB6" w:rsidRPr="00A36A2D">
                    <w:rPr>
                      <w:rStyle w:val="Noklusjumarindkopasfonts1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v</w:t>
                  </w:r>
                  <w:r w:rsidRPr="00A36A2D">
                    <w:rPr>
                      <w:rStyle w:val="Noklusjumarindkopasfonts1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alsts sekretāra vietniece tiesību politikas jautājumos</w:t>
                  </w:r>
                </w:p>
              </w:tc>
            </w:tr>
            <w:tr w:rsidR="000A46CE" w:rsidRPr="00A36A2D" w14:paraId="3880774D" w14:textId="77777777" w:rsidTr="001241E6">
              <w:tc>
                <w:tcPr>
                  <w:tcW w:w="1483" w:type="pct"/>
                </w:tcPr>
                <w:p w14:paraId="0AD3E4AC" w14:textId="77777777" w:rsidR="000A46CE" w:rsidRPr="00A36A2D" w:rsidRDefault="000A46CE" w:rsidP="00A3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  <w:t>Ilze Rudzīte</w:t>
                  </w:r>
                </w:p>
              </w:tc>
              <w:tc>
                <w:tcPr>
                  <w:tcW w:w="3517" w:type="pct"/>
                </w:tcPr>
                <w:p w14:paraId="7DF8451D" w14:textId="77777777" w:rsidR="000A46CE" w:rsidRPr="00A36A2D" w:rsidRDefault="000A46CE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  <w:t>Latvijas Pašvaldību savienības padomniece veselības un sociālajos jautājumos</w:t>
                  </w:r>
                </w:p>
              </w:tc>
            </w:tr>
            <w:tr w:rsidR="00D6726F" w:rsidRPr="00A36A2D" w14:paraId="17C6F71A" w14:textId="77777777" w:rsidTr="001241E6">
              <w:tc>
                <w:tcPr>
                  <w:tcW w:w="1483" w:type="pct"/>
                </w:tcPr>
                <w:p w14:paraId="0BC91F81" w14:textId="125D1219" w:rsidR="00D6726F" w:rsidRPr="00A36A2D" w:rsidRDefault="00D6726F" w:rsidP="00A3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  <w:t>Ineta Būmane</w:t>
                  </w:r>
                </w:p>
              </w:tc>
              <w:tc>
                <w:tcPr>
                  <w:tcW w:w="3517" w:type="pct"/>
                </w:tcPr>
                <w:p w14:paraId="3DCA5FB8" w14:textId="090C4827" w:rsidR="00D6726F" w:rsidRPr="00A36A2D" w:rsidRDefault="00D6726F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Style w:val="Noklusjumarindkopasfonts1"/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Veselības ministrijas Veselības aprūpes organizācijas nodaļas vadītāja </w:t>
                  </w:r>
                </w:p>
              </w:tc>
            </w:tr>
            <w:tr w:rsidR="004A70D1" w:rsidRPr="00A36A2D" w14:paraId="1723C7AA" w14:textId="77777777" w:rsidTr="001241E6">
              <w:tc>
                <w:tcPr>
                  <w:tcW w:w="1483" w:type="pct"/>
                </w:tcPr>
                <w:p w14:paraId="698DF2C9" w14:textId="77777777" w:rsidR="004A70D1" w:rsidRPr="00A36A2D" w:rsidRDefault="004A70D1" w:rsidP="00A3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 xml:space="preserve">Jānis Bekmanis </w:t>
                  </w:r>
                </w:p>
              </w:tc>
              <w:tc>
                <w:tcPr>
                  <w:tcW w:w="3517" w:type="pct"/>
                </w:tcPr>
                <w:p w14:paraId="05A7F30C" w14:textId="77777777" w:rsidR="004A70D1" w:rsidRPr="00A36A2D" w:rsidRDefault="004A70D1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Iekšlietu ministrijas valsts sekretāra vietnieks</w:t>
                  </w:r>
                </w:p>
              </w:tc>
            </w:tr>
            <w:tr w:rsidR="00845136" w:rsidRPr="00A36A2D" w14:paraId="4BE0C003" w14:textId="77777777" w:rsidTr="001241E6">
              <w:tc>
                <w:tcPr>
                  <w:tcW w:w="1483" w:type="pct"/>
                </w:tcPr>
                <w:p w14:paraId="52AF6FFE" w14:textId="77777777" w:rsidR="004A70D1" w:rsidRPr="00A36A2D" w:rsidRDefault="004A70D1" w:rsidP="00A3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J</w:t>
                  </w:r>
                  <w:r w:rsidR="00F90822"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ā</w:t>
                  </w: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nis Ozols</w:t>
                  </w:r>
                </w:p>
              </w:tc>
              <w:tc>
                <w:tcPr>
                  <w:tcW w:w="3517" w:type="pct"/>
                </w:tcPr>
                <w:p w14:paraId="2F6835B2" w14:textId="5998CA86" w:rsidR="004A70D1" w:rsidRPr="00A36A2D" w:rsidRDefault="006C1198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  <w:r w:rsidR="004A70D1"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zglītības un zinātnes ministres</w:t>
                  </w:r>
                  <w:r w:rsidR="004A70D1" w:rsidRPr="00A36A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padomnieks juridiskajos jautājumos</w:t>
                  </w:r>
                </w:p>
              </w:tc>
            </w:tr>
            <w:tr w:rsidR="00D6726F" w:rsidRPr="00A36A2D" w14:paraId="7D9FB125" w14:textId="77777777" w:rsidTr="001241E6">
              <w:tc>
                <w:tcPr>
                  <w:tcW w:w="1483" w:type="pct"/>
                </w:tcPr>
                <w:p w14:paraId="66BA7A7C" w14:textId="1C60739C" w:rsidR="00D6726F" w:rsidRPr="00A36A2D" w:rsidRDefault="00D6726F" w:rsidP="00A3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 xml:space="preserve">Laila Balode </w:t>
                  </w:r>
                </w:p>
              </w:tc>
              <w:tc>
                <w:tcPr>
                  <w:tcW w:w="3517" w:type="pct"/>
                </w:tcPr>
                <w:p w14:paraId="1AF9D651" w14:textId="325F0902" w:rsidR="00D6726F" w:rsidRPr="00A36A2D" w:rsidRDefault="00D6726F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A2D">
                    <w:rPr>
                      <w:rFonts w:ascii="Times New Roman" w:hAnsi="Times New Roman"/>
                      <w:sz w:val="28"/>
                      <w:szCs w:val="28"/>
                    </w:rPr>
                    <w:t>Biedrības “Latvijas Bērnu Labklājības tīkls” valdes locekle</w:t>
                  </w:r>
                </w:p>
              </w:tc>
            </w:tr>
            <w:tr w:rsidR="006C1198" w:rsidRPr="00A36A2D" w14:paraId="72DBCC95" w14:textId="77777777" w:rsidTr="001241E6">
              <w:tc>
                <w:tcPr>
                  <w:tcW w:w="1483" w:type="pct"/>
                </w:tcPr>
                <w:p w14:paraId="39B3AA94" w14:textId="29B51610" w:rsidR="006C1198" w:rsidRPr="00A36A2D" w:rsidRDefault="006C1198" w:rsidP="00A3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 xml:space="preserve">Gunita Kovaļevska </w:t>
                  </w:r>
                </w:p>
              </w:tc>
              <w:tc>
                <w:tcPr>
                  <w:tcW w:w="3517" w:type="pct"/>
                </w:tcPr>
                <w:p w14:paraId="3CA3CC27" w14:textId="339B8520" w:rsidR="006C1198" w:rsidRPr="00A36A2D" w:rsidRDefault="006C1198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A2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lv-LV"/>
                    </w:rPr>
                    <w:t>Valsts bērnu tiesību aizsardzības inspekcijas  vadītāja vietniece</w:t>
                  </w:r>
                </w:p>
              </w:tc>
            </w:tr>
            <w:tr w:rsidR="00845136" w:rsidRPr="00A36A2D" w14:paraId="1BC37720" w14:textId="77777777" w:rsidTr="00872CF1">
              <w:tc>
                <w:tcPr>
                  <w:tcW w:w="1483" w:type="pct"/>
                </w:tcPr>
                <w:p w14:paraId="0851CDAE" w14:textId="77777777" w:rsidR="00535BA6" w:rsidRPr="00A36A2D" w:rsidRDefault="00535BA6" w:rsidP="00A3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  <w:t>Nita Jirgensone</w:t>
                  </w:r>
                </w:p>
              </w:tc>
              <w:tc>
                <w:tcPr>
                  <w:tcW w:w="3517" w:type="pct"/>
                </w:tcPr>
                <w:p w14:paraId="454C50C5" w14:textId="77777777" w:rsidR="00535BA6" w:rsidRPr="00A36A2D" w:rsidRDefault="00535BA6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proofErr w:type="spellStart"/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  <w:t>Pārresoru</w:t>
                  </w:r>
                  <w:proofErr w:type="spellEnd"/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  <w:t xml:space="preserve"> koordinācijas centra Attīstības plānošanas nodaļas konsultante</w:t>
                  </w:r>
                </w:p>
              </w:tc>
            </w:tr>
            <w:tr w:rsidR="000A46CE" w:rsidRPr="00A36A2D" w14:paraId="1673ED85" w14:textId="77777777" w:rsidTr="00872CF1">
              <w:trPr>
                <w:trHeight w:val="626"/>
              </w:trPr>
              <w:tc>
                <w:tcPr>
                  <w:tcW w:w="1483" w:type="pct"/>
                </w:tcPr>
                <w:p w14:paraId="34BDCD22" w14:textId="77777777" w:rsidR="000A46CE" w:rsidRPr="00A36A2D" w:rsidRDefault="000A46CE" w:rsidP="00A3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Raivis Bremšmits</w:t>
                  </w:r>
                </w:p>
              </w:tc>
              <w:tc>
                <w:tcPr>
                  <w:tcW w:w="3517" w:type="pct"/>
                  <w:tcBorders>
                    <w:left w:val="nil"/>
                  </w:tcBorders>
                </w:tcPr>
                <w:p w14:paraId="70736844" w14:textId="77777777" w:rsidR="000A46CE" w:rsidRPr="00A36A2D" w:rsidRDefault="00845136" w:rsidP="00872C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A2D">
                    <w:rPr>
                      <w:rStyle w:val="Izclums"/>
                      <w:rFonts w:ascii="Times New Roman" w:hAnsi="Times New Roman" w:cs="Times New Roman"/>
                      <w:bCs/>
                      <w:i w:val="0"/>
                      <w:iCs w:val="0"/>
                      <w:sz w:val="28"/>
                      <w:szCs w:val="28"/>
                      <w:shd w:val="clear" w:color="auto" w:fill="FFFFFF"/>
                    </w:rPr>
                    <w:t>Vides aizsardzības un reģionālās attīstības ministrijas</w:t>
                  </w:r>
                  <w:r w:rsidR="000A46CE"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Valsts ilgtspējīgas attīstības plānošanas departamenta direktors</w:t>
                  </w:r>
                </w:p>
              </w:tc>
            </w:tr>
            <w:tr w:rsidR="006C14D2" w:rsidRPr="00A36A2D" w14:paraId="6115235A" w14:textId="77777777" w:rsidTr="006C14D2">
              <w:trPr>
                <w:trHeight w:val="245"/>
              </w:trPr>
              <w:tc>
                <w:tcPr>
                  <w:tcW w:w="1483" w:type="pct"/>
                </w:tcPr>
                <w:p w14:paraId="786BC1AF" w14:textId="77777777" w:rsidR="000A46CE" w:rsidRPr="00A36A2D" w:rsidRDefault="000A46CE" w:rsidP="00A3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Ritvars Jansons</w:t>
                  </w:r>
                </w:p>
              </w:tc>
              <w:tc>
                <w:tcPr>
                  <w:tcW w:w="3517" w:type="pct"/>
                  <w:tcBorders>
                    <w:left w:val="nil"/>
                  </w:tcBorders>
                </w:tcPr>
                <w:p w14:paraId="58F24385" w14:textId="77777777" w:rsidR="000A46CE" w:rsidRPr="00A36A2D" w:rsidRDefault="000A46CE" w:rsidP="00872C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Kultūras ministrijas  parlamentārais sekretārs</w:t>
                  </w:r>
                </w:p>
              </w:tc>
            </w:tr>
          </w:tbl>
          <w:p w14:paraId="34AD8E01" w14:textId="77777777" w:rsidR="00D82075" w:rsidRPr="00A36A2D" w:rsidRDefault="00D82075" w:rsidP="005B1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</w:tcPr>
          <w:p w14:paraId="012D83D9" w14:textId="77777777" w:rsidR="00D82075" w:rsidRPr="00A36A2D" w:rsidRDefault="00D82075" w:rsidP="005B1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86D7456" w14:textId="77777777" w:rsidR="004216B1" w:rsidRPr="00A36A2D" w:rsidRDefault="004216B1" w:rsidP="00421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A14FC80" w14:textId="75E0C238" w:rsidR="004216B1" w:rsidRPr="00A36A2D" w:rsidRDefault="004A6ECE" w:rsidP="004A6E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Padomes locek</w:t>
      </w:r>
      <w:r w:rsidR="001313D2"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ļ</w:t>
      </w:r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i, kuri sēdē n</w:t>
      </w:r>
      <w:r w:rsidR="004216B1"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epiedalās: </w:t>
      </w:r>
    </w:p>
    <w:p w14:paraId="1227C4F8" w14:textId="77777777" w:rsidR="004A6ECE" w:rsidRPr="00A36A2D" w:rsidRDefault="004A6ECE" w:rsidP="004A6E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tbl>
      <w:tblPr>
        <w:tblStyle w:val="Reatabula"/>
        <w:tblW w:w="15431" w:type="dxa"/>
        <w:tblInd w:w="5" w:type="dxa"/>
        <w:tblLook w:val="04A0" w:firstRow="1" w:lastRow="0" w:firstColumn="1" w:lastColumn="0" w:noHBand="0" w:noVBand="1"/>
      </w:tblPr>
      <w:tblGrid>
        <w:gridCol w:w="9209"/>
        <w:gridCol w:w="6222"/>
      </w:tblGrid>
      <w:tr w:rsidR="004216B1" w:rsidRPr="00A36A2D" w14:paraId="77AB498A" w14:textId="77777777" w:rsidTr="00DC2B96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2667"/>
              <w:gridCol w:w="6326"/>
            </w:tblGrid>
            <w:tr w:rsidR="004216B1" w:rsidRPr="00A36A2D" w14:paraId="51036CE5" w14:textId="77777777" w:rsidTr="00DC2B96">
              <w:tc>
                <w:tcPr>
                  <w:tcW w:w="1483" w:type="pct"/>
                </w:tcPr>
                <w:p w14:paraId="1ABC2B59" w14:textId="77777777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Anita Muižniece</w:t>
                  </w:r>
                </w:p>
              </w:tc>
              <w:tc>
                <w:tcPr>
                  <w:tcW w:w="3517" w:type="pct"/>
                </w:tcPr>
                <w:p w14:paraId="3FD7B339" w14:textId="77777777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izglītības un zinātnes ministre</w:t>
                  </w:r>
                </w:p>
              </w:tc>
            </w:tr>
            <w:tr w:rsidR="004216B1" w:rsidRPr="00A36A2D" w14:paraId="070558FD" w14:textId="77777777" w:rsidTr="00DC2B96">
              <w:tc>
                <w:tcPr>
                  <w:tcW w:w="1483" w:type="pct"/>
                </w:tcPr>
                <w:p w14:paraId="0B756935" w14:textId="77777777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Ant</w:t>
                  </w:r>
                  <w:r w:rsidR="005B2C2D"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r</w:t>
                  </w: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a Valdmane</w:t>
                  </w:r>
                </w:p>
              </w:tc>
              <w:tc>
                <w:tcPr>
                  <w:tcW w:w="3517" w:type="pct"/>
                </w:tcPr>
                <w:p w14:paraId="3251CBD4" w14:textId="0B4BEC19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Veselības ministrijas valsts sekretār</w:t>
                  </w:r>
                  <w:r w:rsidR="00594CB6"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vietnieka veselības politikas jautājumos </w:t>
                  </w:r>
                  <w:proofErr w:type="spellStart"/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p.i</w:t>
                  </w:r>
                  <w:proofErr w:type="spellEnd"/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C1198" w:rsidRPr="00A36A2D" w14:paraId="1F85BCD2" w14:textId="77777777" w:rsidTr="00DC2B96">
              <w:tc>
                <w:tcPr>
                  <w:tcW w:w="1483" w:type="pct"/>
                </w:tcPr>
                <w:p w14:paraId="6EA4EE19" w14:textId="21938481" w:rsidR="006C1198" w:rsidRPr="00A36A2D" w:rsidRDefault="006C119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 xml:space="preserve">Daiga Eiduka </w:t>
                  </w:r>
                </w:p>
              </w:tc>
              <w:tc>
                <w:tcPr>
                  <w:tcW w:w="3517" w:type="pct"/>
                </w:tcPr>
                <w:p w14:paraId="484F2686" w14:textId="7A416F9C" w:rsidR="006C1198" w:rsidRPr="00A36A2D" w:rsidRDefault="006C119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A2D">
                    <w:rPr>
                      <w:rFonts w:ascii="Times New Roman" w:hAnsi="Times New Roman"/>
                      <w:sz w:val="28"/>
                      <w:szCs w:val="28"/>
                    </w:rPr>
                    <w:t>Biedrības “Latvijas Bērnu Labklājības tīkls” vadītāja</w:t>
                  </w:r>
                </w:p>
              </w:tc>
            </w:tr>
            <w:tr w:rsidR="004216B1" w:rsidRPr="00A36A2D" w14:paraId="73BBCBB2" w14:textId="77777777" w:rsidTr="00DC2B96">
              <w:tc>
                <w:tcPr>
                  <w:tcW w:w="1483" w:type="pct"/>
                </w:tcPr>
                <w:p w14:paraId="733394A2" w14:textId="77777777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Gints Kaminskis</w:t>
                  </w:r>
                </w:p>
              </w:tc>
              <w:tc>
                <w:tcPr>
                  <w:tcW w:w="3517" w:type="pct"/>
                </w:tcPr>
                <w:p w14:paraId="1CDA09EF" w14:textId="7CB88574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Latvijas Pašvaldību savienības priekšsēdis</w:t>
                  </w:r>
                </w:p>
              </w:tc>
            </w:tr>
            <w:tr w:rsidR="004216B1" w:rsidRPr="00A36A2D" w14:paraId="3E231856" w14:textId="77777777" w:rsidTr="00DC2B96">
              <w:tc>
                <w:tcPr>
                  <w:tcW w:w="1483" w:type="pct"/>
                </w:tcPr>
                <w:p w14:paraId="06825C83" w14:textId="77777777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Ilona Kronberga</w:t>
                  </w:r>
                </w:p>
              </w:tc>
              <w:tc>
                <w:tcPr>
                  <w:tcW w:w="3517" w:type="pct"/>
                </w:tcPr>
                <w:p w14:paraId="5223AFFB" w14:textId="77777777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Tieslietu ministrijas parlamentārā sekretāre</w:t>
                  </w:r>
                </w:p>
              </w:tc>
            </w:tr>
            <w:tr w:rsidR="004216B1" w:rsidRPr="00A36A2D" w14:paraId="6D92F471" w14:textId="77777777" w:rsidTr="00DC2B96">
              <w:tc>
                <w:tcPr>
                  <w:tcW w:w="1483" w:type="pct"/>
                </w:tcPr>
                <w:p w14:paraId="63696126" w14:textId="77777777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Ilze Oša</w:t>
                  </w:r>
                </w:p>
              </w:tc>
              <w:tc>
                <w:tcPr>
                  <w:tcW w:w="3517" w:type="pct"/>
                </w:tcPr>
                <w:p w14:paraId="5CC0DAB3" w14:textId="7AAD2377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Vides aizsardzības un reģionālās attīstības ministrijas </w:t>
                  </w:r>
                  <w:r w:rsidR="00594CB6" w:rsidRPr="00A36A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v</w:t>
                  </w:r>
                  <w:r w:rsidRPr="00A36A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alsts sekretāra vietniece reģionālās attīstības jautājumos</w:t>
                  </w:r>
                </w:p>
              </w:tc>
            </w:tr>
            <w:tr w:rsidR="004216B1" w:rsidRPr="00A36A2D" w14:paraId="07030014" w14:textId="77777777" w:rsidTr="00DC2B96">
              <w:tc>
                <w:tcPr>
                  <w:tcW w:w="1483" w:type="pct"/>
                </w:tcPr>
                <w:p w14:paraId="39B89713" w14:textId="77777777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</w:pPr>
                  <w:r w:rsidRPr="00A36A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lv-LV"/>
                    </w:rPr>
                    <w:t>Imants Parādnieks</w:t>
                  </w:r>
                </w:p>
              </w:tc>
              <w:tc>
                <w:tcPr>
                  <w:tcW w:w="3517" w:type="pct"/>
                </w:tcPr>
                <w:p w14:paraId="45CC835D" w14:textId="77777777" w:rsidR="004216B1" w:rsidRPr="00A36A2D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Izclums"/>
                      <w:rFonts w:ascii="Times New Roman" w:hAnsi="Times New Roman" w:cs="Times New Roman"/>
                      <w:bCs/>
                      <w:i w:val="0"/>
                      <w:sz w:val="28"/>
                      <w:szCs w:val="28"/>
                      <w:shd w:val="clear" w:color="auto" w:fill="FFFFFF"/>
                    </w:rPr>
                  </w:pPr>
                  <w:r w:rsidRPr="00A36A2D">
                    <w:rPr>
                      <w:rStyle w:val="Izclums"/>
                      <w:rFonts w:ascii="Times New Roman" w:hAnsi="Times New Roman" w:cs="Times New Roman"/>
                      <w:bCs/>
                      <w:i w:val="0"/>
                      <w:sz w:val="28"/>
                      <w:szCs w:val="28"/>
                      <w:shd w:val="clear" w:color="auto" w:fill="FFFFFF"/>
                    </w:rPr>
                    <w:t>Demogrāfisko lietu centra vadītājs</w:t>
                  </w:r>
                </w:p>
                <w:p w14:paraId="75644744" w14:textId="77777777" w:rsidR="007978EC" w:rsidRPr="00A36A2D" w:rsidRDefault="007978EC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Izclums"/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  <w:p w14:paraId="123315D3" w14:textId="77777777" w:rsidR="007978EC" w:rsidRPr="00A36A2D" w:rsidRDefault="007978EC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Izclums"/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  <w:p w14:paraId="79888FD6" w14:textId="230F04AD" w:rsidR="007978EC" w:rsidRPr="00A36A2D" w:rsidRDefault="007978EC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lv-LV"/>
                    </w:rPr>
                  </w:pPr>
                </w:p>
              </w:tc>
            </w:tr>
          </w:tbl>
          <w:p w14:paraId="2FCAA7C4" w14:textId="77777777" w:rsidR="004216B1" w:rsidRPr="00A36A2D" w:rsidRDefault="004216B1" w:rsidP="00DC2B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0C92D2BD" w14:textId="77777777" w:rsidR="004216B1" w:rsidRPr="00A36A2D" w:rsidRDefault="004216B1" w:rsidP="00DC2B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1312BC6" w14:textId="77777777" w:rsidR="004216B1" w:rsidRPr="00A36A2D" w:rsidRDefault="004A6ECE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Citi dalībnieki:</w:t>
      </w:r>
    </w:p>
    <w:tbl>
      <w:tblPr>
        <w:tblW w:w="5010" w:type="pct"/>
        <w:tblLook w:val="00A0" w:firstRow="1" w:lastRow="0" w:firstColumn="1" w:lastColumn="0" w:noHBand="0" w:noVBand="0"/>
      </w:tblPr>
      <w:tblGrid>
        <w:gridCol w:w="2667"/>
        <w:gridCol w:w="24"/>
        <w:gridCol w:w="6381"/>
        <w:gridCol w:w="18"/>
      </w:tblGrid>
      <w:tr w:rsidR="006C1198" w:rsidRPr="00A36A2D" w14:paraId="4FE18A6F" w14:textId="77777777" w:rsidTr="006C1198">
        <w:trPr>
          <w:gridAfter w:val="1"/>
          <w:wAfter w:w="10" w:type="pct"/>
        </w:trPr>
        <w:tc>
          <w:tcPr>
            <w:tcW w:w="1480" w:type="pct"/>
            <w:gridSpan w:val="2"/>
          </w:tcPr>
          <w:p w14:paraId="62A291AA" w14:textId="0A0564DA" w:rsidR="006C1198" w:rsidRPr="00A36A2D" w:rsidRDefault="006C1198" w:rsidP="00D5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  <w:t xml:space="preserve">Astra </w:t>
            </w:r>
            <w:proofErr w:type="spellStart"/>
            <w:r w:rsidRPr="00A36A2D"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  <w:t>Aukšmuksta</w:t>
            </w:r>
            <w:proofErr w:type="spellEnd"/>
            <w:r w:rsidRPr="00A36A2D"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3510" w:type="pct"/>
          </w:tcPr>
          <w:p w14:paraId="11BB0CAA" w14:textId="2604B1ED" w:rsidR="006C1198" w:rsidRPr="00A36A2D" w:rsidRDefault="006C1198" w:rsidP="00D5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Valsts izglītības satura centra Interešu izglītības un audzināšanas darba nodaļas vadītāja</w:t>
            </w:r>
          </w:p>
        </w:tc>
      </w:tr>
      <w:tr w:rsidR="00D6726F" w:rsidRPr="00A36A2D" w14:paraId="67B19961" w14:textId="77777777" w:rsidTr="006C1198">
        <w:trPr>
          <w:gridAfter w:val="1"/>
          <w:wAfter w:w="10" w:type="pct"/>
        </w:trPr>
        <w:tc>
          <w:tcPr>
            <w:tcW w:w="1480" w:type="pct"/>
            <w:gridSpan w:val="2"/>
          </w:tcPr>
          <w:p w14:paraId="2B7D9118" w14:textId="3584B5A6" w:rsidR="00D6726F" w:rsidRPr="00A36A2D" w:rsidRDefault="00D6726F" w:rsidP="00D5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  <w:t xml:space="preserve">Anita </w:t>
            </w:r>
            <w:proofErr w:type="spellStart"/>
            <w:r w:rsidRPr="00A36A2D"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  <w:t>Falka</w:t>
            </w:r>
            <w:proofErr w:type="spellEnd"/>
            <w:r w:rsidRPr="00A36A2D"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3510" w:type="pct"/>
          </w:tcPr>
          <w:p w14:paraId="0B341260" w14:textId="3C06052F" w:rsidR="00D6726F" w:rsidRPr="00A36A2D" w:rsidRDefault="00D6726F" w:rsidP="00D5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Valsts izglītības satura centra Speciālās izglītības nodaļas vadītāja</w:t>
            </w:r>
          </w:p>
        </w:tc>
      </w:tr>
      <w:tr w:rsidR="00091A19" w:rsidRPr="00A36A2D" w14:paraId="3391A70C" w14:textId="77777777" w:rsidTr="006C1198">
        <w:trPr>
          <w:gridAfter w:val="1"/>
          <w:wAfter w:w="10" w:type="pct"/>
        </w:trPr>
        <w:tc>
          <w:tcPr>
            <w:tcW w:w="1480" w:type="pct"/>
            <w:gridSpan w:val="2"/>
          </w:tcPr>
          <w:p w14:paraId="5668E920" w14:textId="77777777" w:rsidR="00091A19" w:rsidRPr="00A36A2D" w:rsidRDefault="00091A19" w:rsidP="00D5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  <w:t>Diāna Jakaite</w:t>
            </w:r>
          </w:p>
        </w:tc>
        <w:tc>
          <w:tcPr>
            <w:tcW w:w="3510" w:type="pct"/>
          </w:tcPr>
          <w:p w14:paraId="11C45230" w14:textId="5F3688C2" w:rsidR="00091A19" w:rsidRPr="00A36A2D" w:rsidRDefault="00091A19" w:rsidP="00D5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Labklājības ministrijas </w:t>
            </w:r>
            <w:r w:rsidR="00594CB6"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v</w:t>
            </w: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alsts sekretāra vietniece</w:t>
            </w:r>
          </w:p>
        </w:tc>
      </w:tr>
      <w:tr w:rsidR="00091A19" w:rsidRPr="00A36A2D" w14:paraId="1D810A47" w14:textId="77777777" w:rsidTr="006C1198">
        <w:tc>
          <w:tcPr>
            <w:tcW w:w="1467" w:type="pct"/>
          </w:tcPr>
          <w:p w14:paraId="29DFF201" w14:textId="77777777" w:rsidR="00091A19" w:rsidRPr="00A36A2D" w:rsidRDefault="00091A19" w:rsidP="00D5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Irēna Putāne</w:t>
            </w:r>
          </w:p>
        </w:tc>
        <w:tc>
          <w:tcPr>
            <w:tcW w:w="3533" w:type="pct"/>
            <w:gridSpan w:val="3"/>
          </w:tcPr>
          <w:p w14:paraId="0F53D0E1" w14:textId="7488B793" w:rsidR="00091A19" w:rsidRPr="00A36A2D" w:rsidRDefault="00091A19" w:rsidP="00D52726">
            <w:pPr>
              <w:pStyle w:val="Vienkrsteksts"/>
              <w:rPr>
                <w:rStyle w:val="Izclum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A36A2D">
              <w:rPr>
                <w:rFonts w:ascii="Times New Roman" w:hAnsi="Times New Roman"/>
                <w:sz w:val="28"/>
                <w:szCs w:val="28"/>
              </w:rPr>
              <w:t>Iekšlietu ministrijas Nozares politikas departamenta vecākā referente</w:t>
            </w:r>
          </w:p>
        </w:tc>
      </w:tr>
      <w:tr w:rsidR="00D6726F" w:rsidRPr="00A36A2D" w14:paraId="1F8DFFAF" w14:textId="77777777" w:rsidTr="006C1198">
        <w:tc>
          <w:tcPr>
            <w:tcW w:w="1467" w:type="pct"/>
          </w:tcPr>
          <w:p w14:paraId="725AD8D4" w14:textId="65DD9AAF" w:rsidR="00D6726F" w:rsidRPr="00A36A2D" w:rsidRDefault="00D6726F" w:rsidP="00D5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Randa Ķeņģe </w:t>
            </w:r>
          </w:p>
        </w:tc>
        <w:tc>
          <w:tcPr>
            <w:tcW w:w="3533" w:type="pct"/>
            <w:gridSpan w:val="3"/>
          </w:tcPr>
          <w:p w14:paraId="223D2A57" w14:textId="294DA8B2" w:rsidR="00D6726F" w:rsidRPr="00A36A2D" w:rsidRDefault="00D6726F" w:rsidP="00D52726">
            <w:pPr>
              <w:pStyle w:val="Vienkrsteksts"/>
              <w:rPr>
                <w:rFonts w:ascii="Times New Roman" w:hAnsi="Times New Roman"/>
                <w:sz w:val="28"/>
                <w:szCs w:val="28"/>
              </w:rPr>
            </w:pPr>
            <w:r w:rsidRPr="00A36A2D">
              <w:rPr>
                <w:rFonts w:ascii="Times New Roman" w:hAnsi="Times New Roman"/>
                <w:sz w:val="28"/>
                <w:szCs w:val="28"/>
              </w:rPr>
              <w:t>Izglītības un zinātnes ministrijas</w:t>
            </w:r>
            <w:r w:rsidRPr="00A36A2D">
              <w:rPr>
                <w:rFonts w:ascii="Times New Roman" w:hAnsi="Times New Roman"/>
                <w:color w:val="1C1C1C"/>
                <w:sz w:val="28"/>
                <w:szCs w:val="28"/>
                <w:shd w:val="clear" w:color="auto" w:fill="FFFFFF"/>
              </w:rPr>
              <w:t xml:space="preserve"> Politikas iniciatīvu un attīstības departamenta direktora vietniece jaunatnes jomā</w:t>
            </w:r>
          </w:p>
        </w:tc>
      </w:tr>
      <w:tr w:rsidR="00091A19" w:rsidRPr="00A36A2D" w14:paraId="04EFBF9C" w14:textId="77777777" w:rsidTr="006C1198">
        <w:tc>
          <w:tcPr>
            <w:tcW w:w="1467" w:type="pct"/>
          </w:tcPr>
          <w:p w14:paraId="0C397ECF" w14:textId="0968F27B" w:rsidR="00091A19" w:rsidRPr="00A36A2D" w:rsidRDefault="00091A19" w:rsidP="00D5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Sanita Treimane</w:t>
            </w:r>
          </w:p>
        </w:tc>
        <w:tc>
          <w:tcPr>
            <w:tcW w:w="3533" w:type="pct"/>
            <w:gridSpan w:val="3"/>
          </w:tcPr>
          <w:p w14:paraId="14C28186" w14:textId="58BB2D3A" w:rsidR="00091A19" w:rsidRPr="00A36A2D" w:rsidRDefault="00091A19" w:rsidP="00D52726">
            <w:pPr>
              <w:pStyle w:val="Vienkrsteksts"/>
              <w:rPr>
                <w:rFonts w:ascii="Times New Roman" w:hAnsi="Times New Roman"/>
                <w:sz w:val="28"/>
                <w:szCs w:val="28"/>
              </w:rPr>
            </w:pPr>
            <w:r w:rsidRPr="00A36A2D">
              <w:rPr>
                <w:rFonts w:ascii="Times New Roman" w:hAnsi="Times New Roman"/>
                <w:sz w:val="28"/>
                <w:szCs w:val="28"/>
              </w:rPr>
              <w:t>Izglītības un zinātnes ministrijas Izglītības departamenta eksperte</w:t>
            </w:r>
          </w:p>
        </w:tc>
      </w:tr>
      <w:tr w:rsidR="00D6726F" w:rsidRPr="00A36A2D" w14:paraId="2D788023" w14:textId="77777777" w:rsidTr="006C1198">
        <w:tc>
          <w:tcPr>
            <w:tcW w:w="1467" w:type="pct"/>
          </w:tcPr>
          <w:p w14:paraId="5A8DBEAA" w14:textId="1B70E2D1" w:rsidR="00D6726F" w:rsidRPr="00A36A2D" w:rsidRDefault="00D6726F" w:rsidP="00D5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Sanita Vanaga</w:t>
            </w:r>
          </w:p>
        </w:tc>
        <w:tc>
          <w:tcPr>
            <w:tcW w:w="3533" w:type="pct"/>
            <w:gridSpan w:val="3"/>
          </w:tcPr>
          <w:p w14:paraId="0AD877CC" w14:textId="7E30EAB5" w:rsidR="00D6726F" w:rsidRPr="00A36A2D" w:rsidRDefault="00D6726F" w:rsidP="00D52726">
            <w:pPr>
              <w:pStyle w:val="Vienkrsteksts"/>
              <w:rPr>
                <w:rFonts w:ascii="Times New Roman" w:hAnsi="Times New Roman"/>
                <w:sz w:val="28"/>
                <w:szCs w:val="28"/>
              </w:rPr>
            </w:pPr>
            <w:r w:rsidRPr="00A36A2D">
              <w:rPr>
                <w:rFonts w:ascii="Times New Roman" w:hAnsi="Times New Roman"/>
                <w:sz w:val="28"/>
                <w:szCs w:val="28"/>
              </w:rPr>
              <w:t>Izglītības un zinātnes ministrijas Izglītības departamenta eksperte</w:t>
            </w:r>
          </w:p>
        </w:tc>
      </w:tr>
      <w:tr w:rsidR="007754BC" w:rsidRPr="00A36A2D" w14:paraId="4054B22F" w14:textId="77777777" w:rsidTr="006C1198">
        <w:tc>
          <w:tcPr>
            <w:tcW w:w="1467" w:type="pct"/>
          </w:tcPr>
          <w:p w14:paraId="6935400A" w14:textId="3D374F39" w:rsidR="007754BC" w:rsidRPr="00A36A2D" w:rsidRDefault="007754BC" w:rsidP="00D5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Zane Zvaigzne </w:t>
            </w:r>
          </w:p>
        </w:tc>
        <w:tc>
          <w:tcPr>
            <w:tcW w:w="3533" w:type="pct"/>
            <w:gridSpan w:val="3"/>
          </w:tcPr>
          <w:p w14:paraId="3AE6B904" w14:textId="396EC5EE" w:rsidR="007754BC" w:rsidRPr="00A36A2D" w:rsidRDefault="007754BC" w:rsidP="00D52726">
            <w:pPr>
              <w:pStyle w:val="Vienkrsteksts"/>
              <w:rPr>
                <w:rFonts w:ascii="Times New Roman" w:hAnsi="Times New Roman"/>
                <w:sz w:val="28"/>
                <w:szCs w:val="28"/>
              </w:rPr>
            </w:pPr>
            <w:r w:rsidRPr="00A36A2D">
              <w:rPr>
                <w:rFonts w:ascii="Times New Roman" w:hAnsi="Times New Roman"/>
                <w:sz w:val="28"/>
                <w:szCs w:val="28"/>
              </w:rPr>
              <w:t>Latvijas Pašvaldību savienības jaun</w:t>
            </w:r>
            <w:r w:rsidR="00E6292F" w:rsidRPr="00A36A2D">
              <w:rPr>
                <w:rFonts w:ascii="Times New Roman" w:hAnsi="Times New Roman"/>
                <w:sz w:val="28"/>
                <w:szCs w:val="28"/>
              </w:rPr>
              <w:t>atnes lietu speciāliste</w:t>
            </w:r>
          </w:p>
        </w:tc>
      </w:tr>
      <w:tr w:rsidR="00091A19" w:rsidRPr="00A36A2D" w14:paraId="78C6EE92" w14:textId="77777777" w:rsidTr="006C1198">
        <w:trPr>
          <w:trHeight w:val="626"/>
        </w:trPr>
        <w:tc>
          <w:tcPr>
            <w:tcW w:w="1467" w:type="pct"/>
          </w:tcPr>
          <w:p w14:paraId="34DC85A0" w14:textId="67345C57" w:rsidR="00091A19" w:rsidRPr="00A36A2D" w:rsidRDefault="00091A19" w:rsidP="00D5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sz w:val="28"/>
                <w:szCs w:val="28"/>
              </w:rPr>
              <w:t>Zita Mustermane</w:t>
            </w:r>
          </w:p>
        </w:tc>
        <w:tc>
          <w:tcPr>
            <w:tcW w:w="3533" w:type="pct"/>
            <w:gridSpan w:val="3"/>
            <w:tcBorders>
              <w:left w:val="nil"/>
            </w:tcBorders>
          </w:tcPr>
          <w:p w14:paraId="06BDC74B" w14:textId="7319EC91" w:rsidR="00091A19" w:rsidRPr="00A36A2D" w:rsidRDefault="00091A19" w:rsidP="00D5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Labklājības ministrijas </w:t>
            </w:r>
            <w:r w:rsidRPr="00A36A2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Bērnu un ģimenes politikas departamenta </w:t>
            </w: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direktor</w:t>
            </w:r>
            <w:r w:rsidR="00A606A8"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a</w:t>
            </w:r>
            <w:r w:rsidRPr="00A36A2D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 vietniece</w:t>
            </w:r>
          </w:p>
          <w:p w14:paraId="0AFF21F8" w14:textId="6FE386F8" w:rsidR="00F36C06" w:rsidRPr="00A36A2D" w:rsidRDefault="00F36C06" w:rsidP="00D5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C94A9D" w14:textId="77777777" w:rsidR="00325AC5" w:rsidRPr="00A36A2D" w:rsidRDefault="00311C59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</w:t>
      </w:r>
      <w:r w:rsidR="005955A7" w:rsidRPr="00A36A2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ro</w:t>
      </w:r>
      <w:r w:rsidRPr="00A36A2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tokolē: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B36259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Kristīne Venta-Kittele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Labklājības ministrijas Bērnu un ģimenes politikas departamenta </w:t>
      </w:r>
      <w:r w:rsidR="00B36259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vecākā </w:t>
      </w:r>
      <w:r w:rsidR="009324A6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eksperte</w:t>
      </w:r>
    </w:p>
    <w:p w14:paraId="5F924373" w14:textId="646F1A5E" w:rsidR="00F36C06" w:rsidRPr="00A36A2D" w:rsidRDefault="007E01CC" w:rsidP="00892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Sēdi sāk plkst.1</w:t>
      </w:r>
      <w:r w:rsidR="004216B1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0</w:t>
      </w:r>
      <w:r w:rsidR="00311C59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  <w:r w:rsidR="004216B1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311C59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0 </w:t>
      </w:r>
      <w:bookmarkStart w:id="0" w:name="1"/>
    </w:p>
    <w:p w14:paraId="0BFCA376" w14:textId="77777777" w:rsidR="008E2458" w:rsidRPr="00A36A2D" w:rsidRDefault="005955A7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Darba kārtība:</w:t>
      </w:r>
    </w:p>
    <w:p w14:paraId="7617954B" w14:textId="35EA508D" w:rsidR="00EB39B3" w:rsidRPr="00A36A2D" w:rsidRDefault="00EB39B3" w:rsidP="00EB39B3">
      <w:pPr>
        <w:pStyle w:val="Sarakstarindkopa"/>
        <w:numPr>
          <w:ilvl w:val="0"/>
          <w:numId w:val="9"/>
        </w:numPr>
        <w:tabs>
          <w:tab w:val="right" w:pos="9000"/>
        </w:tabs>
        <w:rPr>
          <w:rFonts w:ascii="Times New Roman" w:hAnsi="Times New Roman" w:cs="Times New Roman"/>
          <w:bCs/>
          <w:sz w:val="28"/>
          <w:szCs w:val="28"/>
        </w:rPr>
      </w:pPr>
      <w:r w:rsidRPr="00A36A2D">
        <w:rPr>
          <w:rFonts w:ascii="Times New Roman" w:hAnsi="Times New Roman" w:cs="Times New Roman"/>
          <w:bCs/>
          <w:sz w:val="28"/>
          <w:szCs w:val="28"/>
        </w:rPr>
        <w:t>Bērnu lietu sadarbības padomes</w:t>
      </w:r>
      <w:r w:rsidR="008A3B20" w:rsidRPr="00A36A2D">
        <w:rPr>
          <w:rFonts w:ascii="Times New Roman" w:hAnsi="Times New Roman" w:cs="Times New Roman"/>
          <w:bCs/>
          <w:sz w:val="28"/>
          <w:szCs w:val="28"/>
        </w:rPr>
        <w:t xml:space="preserve"> (turpmāk - Padome)</w:t>
      </w:r>
      <w:r w:rsidRPr="00A36A2D">
        <w:rPr>
          <w:rFonts w:ascii="Times New Roman" w:hAnsi="Times New Roman" w:cs="Times New Roman"/>
          <w:bCs/>
          <w:sz w:val="28"/>
          <w:szCs w:val="28"/>
        </w:rPr>
        <w:t xml:space="preserve"> Apakšgrup</w:t>
      </w:r>
      <w:r w:rsidR="00FD2ED1" w:rsidRPr="00A36A2D">
        <w:rPr>
          <w:rFonts w:ascii="Times New Roman" w:hAnsi="Times New Roman" w:cs="Times New Roman"/>
          <w:bCs/>
          <w:sz w:val="28"/>
          <w:szCs w:val="28"/>
        </w:rPr>
        <w:t>as</w:t>
      </w:r>
      <w:r w:rsidRPr="00A36A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C75DA1" w14:textId="77777777" w:rsidR="00EB39B3" w:rsidRPr="00A36A2D" w:rsidRDefault="00EB39B3" w:rsidP="006C14D2">
      <w:pPr>
        <w:pStyle w:val="Sarakstarindkopa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A36A2D">
        <w:rPr>
          <w:rFonts w:ascii="Times New Roman" w:hAnsi="Times New Roman" w:cs="Times New Roman"/>
          <w:bCs/>
          <w:sz w:val="28"/>
          <w:szCs w:val="28"/>
        </w:rPr>
        <w:t>Bērnu, jaunatnes un ģimenes pamatnostādnes 2022.-2027.gadam.</w:t>
      </w:r>
    </w:p>
    <w:p w14:paraId="585F94DF" w14:textId="77777777" w:rsidR="00EB39B3" w:rsidRPr="00A36A2D" w:rsidRDefault="00EB39B3" w:rsidP="006C14D2">
      <w:pPr>
        <w:pStyle w:val="Sarakstarindkopa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Citi jautājumi.</w:t>
      </w:r>
    </w:p>
    <w:p w14:paraId="65DF0F5F" w14:textId="77777777" w:rsidR="0068043E" w:rsidRPr="00A36A2D" w:rsidRDefault="0068043E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95D909F" w14:textId="3BA3ADE4" w:rsidR="0068043E" w:rsidRPr="00A36A2D" w:rsidRDefault="001313D2" w:rsidP="00131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A2D">
        <w:rPr>
          <w:rFonts w:ascii="Times New Roman" w:hAnsi="Times New Roman" w:cs="Times New Roman"/>
          <w:sz w:val="28"/>
          <w:szCs w:val="28"/>
        </w:rPr>
        <w:t xml:space="preserve">Sēde notiek </w:t>
      </w:r>
      <w:r w:rsidRPr="00A3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attālināti </w:t>
      </w:r>
      <w:r w:rsidR="00D3628D" w:rsidRPr="00A36A2D">
        <w:rPr>
          <w:rFonts w:ascii="Times New Roman" w:hAnsi="Times New Roman" w:cs="Times New Roman"/>
          <w:sz w:val="28"/>
          <w:szCs w:val="28"/>
        </w:rPr>
        <w:t>videokonferenču platformā ZOOM.</w:t>
      </w:r>
    </w:p>
    <w:p w14:paraId="5581E6D2" w14:textId="77777777" w:rsidR="009C502D" w:rsidRPr="00A36A2D" w:rsidRDefault="009C502D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380F5EE" w14:textId="77777777" w:rsidR="0068043E" w:rsidRPr="00A36A2D" w:rsidRDefault="00EB39B3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Sēdes atklāšana:</w:t>
      </w:r>
    </w:p>
    <w:p w14:paraId="35679E07" w14:textId="77777777" w:rsidR="00EB39B3" w:rsidRPr="00A36A2D" w:rsidRDefault="00B37763" w:rsidP="00FD2E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spellStart"/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G.Eglītis</w:t>
      </w:r>
      <w:proofErr w:type="spellEnd"/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EF7C14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atklāj sēdi</w:t>
      </w:r>
      <w:r w:rsidR="00D171DA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EE5335" w:rsidRPr="00A36A2D">
        <w:rPr>
          <w:rFonts w:ascii="Times New Roman" w:hAnsi="Times New Roman" w:cs="Times New Roman"/>
          <w:color w:val="101820"/>
          <w:sz w:val="28"/>
          <w:szCs w:val="28"/>
        </w:rPr>
        <w:t>s</w:t>
      </w:r>
      <w:r w:rsidR="00A05044" w:rsidRPr="00A36A2D">
        <w:rPr>
          <w:rFonts w:ascii="Times New Roman" w:hAnsi="Times New Roman" w:cs="Times New Roman"/>
          <w:color w:val="101820"/>
          <w:sz w:val="28"/>
          <w:szCs w:val="28"/>
        </w:rPr>
        <w:t xml:space="preserve">avā uzrunā </w:t>
      </w:r>
      <w:r w:rsidR="00D171DA" w:rsidRPr="00A36A2D">
        <w:rPr>
          <w:rFonts w:ascii="Times New Roman" w:hAnsi="Times New Roman" w:cs="Times New Roman"/>
          <w:color w:val="101820"/>
          <w:sz w:val="28"/>
          <w:szCs w:val="28"/>
        </w:rPr>
        <w:t xml:space="preserve">norādot uz iecerēm par  turpmākajiem plāniem attiecībā uz  Padomes Apakšgrupu darba organizāciju. </w:t>
      </w:r>
      <w:r w:rsidR="00A802B4" w:rsidRPr="00A36A2D">
        <w:rPr>
          <w:rFonts w:ascii="Times New Roman" w:hAnsi="Times New Roman" w:cs="Times New Roman"/>
          <w:color w:val="101820"/>
          <w:sz w:val="28"/>
          <w:szCs w:val="28"/>
        </w:rPr>
        <w:t>T</w:t>
      </w:r>
      <w:r w:rsidR="00D171DA" w:rsidRPr="00A36A2D">
        <w:rPr>
          <w:rFonts w:ascii="Times New Roman" w:hAnsi="Times New Roman" w:cs="Times New Roman"/>
          <w:color w:val="101820"/>
          <w:sz w:val="28"/>
          <w:szCs w:val="28"/>
        </w:rPr>
        <w:t xml:space="preserve">uvāko mēnešu laikā tiek sagaidīts, ka </w:t>
      </w:r>
      <w:r w:rsidR="00A802B4" w:rsidRPr="00A36A2D">
        <w:rPr>
          <w:rFonts w:ascii="Times New Roman" w:hAnsi="Times New Roman" w:cs="Times New Roman"/>
          <w:color w:val="101820"/>
          <w:sz w:val="28"/>
          <w:szCs w:val="28"/>
        </w:rPr>
        <w:t>Padomes Apakšgrupas ziņo Padomes sēdē par konkrētajiem priekšlikumiem attiecīgā jautājuma risināšanā, kuri, tad attiecīgi varētu tikt virzīti tālāk izskatīšanai valdībā un Saeimā.</w:t>
      </w:r>
      <w:r w:rsidR="00FD2ED1" w:rsidRPr="00A36A2D">
        <w:rPr>
          <w:rFonts w:ascii="Times New Roman" w:hAnsi="Times New Roman" w:cs="Times New Roman"/>
          <w:color w:val="101820"/>
          <w:sz w:val="28"/>
          <w:szCs w:val="28"/>
        </w:rPr>
        <w:t xml:space="preserve"> </w:t>
      </w:r>
    </w:p>
    <w:p w14:paraId="6326420A" w14:textId="09963A50" w:rsidR="00FD2ED1" w:rsidRDefault="00FD2ED1" w:rsidP="00FD2E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6347CD1A" w14:textId="54944792" w:rsidR="00A36A2D" w:rsidRDefault="00A36A2D" w:rsidP="00FD2E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578A7FCF" w14:textId="77777777" w:rsidR="00A36A2D" w:rsidRPr="00A36A2D" w:rsidRDefault="00A36A2D" w:rsidP="00FD2E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1443B130" w14:textId="77777777" w:rsidR="00222889" w:rsidRPr="00A36A2D" w:rsidRDefault="00222889" w:rsidP="00222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4DC06F1F" w14:textId="758BEE59" w:rsidR="00EF7C14" w:rsidRPr="00A36A2D" w:rsidRDefault="00EB39B3" w:rsidP="0022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lastRenderedPageBreak/>
        <w:t>1</w:t>
      </w:r>
      <w:r w:rsidR="00EF7C14"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</w:t>
      </w:r>
    </w:p>
    <w:p w14:paraId="6A73CAE8" w14:textId="52F15CA6" w:rsidR="00EB39B3" w:rsidRPr="00A36A2D" w:rsidRDefault="00023992" w:rsidP="00EB39B3">
      <w:pPr>
        <w:tabs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2D">
        <w:rPr>
          <w:rFonts w:ascii="Times New Roman" w:hAnsi="Times New Roman" w:cs="Times New Roman"/>
          <w:b/>
          <w:sz w:val="28"/>
          <w:szCs w:val="28"/>
        </w:rPr>
        <w:t>P</w:t>
      </w:r>
      <w:r w:rsidR="00EB39B3" w:rsidRPr="00A36A2D">
        <w:rPr>
          <w:rFonts w:ascii="Times New Roman" w:hAnsi="Times New Roman" w:cs="Times New Roman"/>
          <w:b/>
          <w:sz w:val="28"/>
          <w:szCs w:val="28"/>
        </w:rPr>
        <w:t>adomes Apakšgrupu projekts</w:t>
      </w:r>
    </w:p>
    <w:p w14:paraId="773C0D88" w14:textId="77777777" w:rsidR="00311C59" w:rsidRPr="00A36A2D" w:rsidRDefault="00311C59" w:rsidP="00EB39B3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</w:p>
    <w:p w14:paraId="55DFFFC9" w14:textId="6196BA37" w:rsidR="00F90822" w:rsidRPr="00A36A2D" w:rsidRDefault="008426D6" w:rsidP="00F9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lv-LV"/>
        </w:rPr>
      </w:pPr>
      <w:r w:rsidRPr="00A36A2D">
        <w:rPr>
          <w:rFonts w:ascii="Times New Roman" w:eastAsia="Calibri" w:hAnsi="Times New Roman" w:cs="Times New Roman"/>
          <w:sz w:val="28"/>
          <w:szCs w:val="28"/>
        </w:rPr>
        <w:t>(</w:t>
      </w:r>
      <w:r w:rsidR="00A00455" w:rsidRPr="00A36A2D">
        <w:rPr>
          <w:rFonts w:ascii="Times New Roman" w:eastAsia="Calibri" w:hAnsi="Times New Roman" w:cs="Times New Roman"/>
          <w:sz w:val="28"/>
          <w:szCs w:val="28"/>
        </w:rPr>
        <w:t xml:space="preserve">ziņo: </w:t>
      </w:r>
      <w:proofErr w:type="spellStart"/>
      <w:r w:rsidR="00EB39B3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D.Jakaite</w:t>
      </w:r>
      <w:proofErr w:type="spellEnd"/>
      <w:r w:rsidR="00A00455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Labklājības ministrijas </w:t>
      </w:r>
      <w:r w:rsidR="004B7F70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v</w:t>
      </w:r>
      <w:r w:rsidR="00A921D4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alsts sekretāra vietniece</w:t>
      </w:r>
      <w:r w:rsidR="00F90822" w:rsidRPr="00A36A2D">
        <w:rPr>
          <w:rFonts w:ascii="Times New Roman" w:hAnsi="Times New Roman" w:cs="Times New Roman"/>
          <w:sz w:val="28"/>
          <w:szCs w:val="28"/>
          <w:lang w:eastAsia="lv-LV"/>
        </w:rPr>
        <w:t>)</w:t>
      </w:r>
    </w:p>
    <w:p w14:paraId="0D6492B9" w14:textId="77777777" w:rsidR="00A00455" w:rsidRPr="00A36A2D" w:rsidRDefault="00A00455" w:rsidP="00F9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lv-LV"/>
        </w:rPr>
      </w:pPr>
    </w:p>
    <w:p w14:paraId="665D685F" w14:textId="77777777" w:rsidR="00311C59" w:rsidRPr="00A36A2D" w:rsidRDefault="00A00455" w:rsidP="00A921D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6A2D">
        <w:rPr>
          <w:rFonts w:ascii="Times New Roman" w:eastAsia="Calibri" w:hAnsi="Times New Roman" w:cs="Times New Roman"/>
          <w:i/>
          <w:sz w:val="28"/>
          <w:szCs w:val="28"/>
        </w:rPr>
        <w:t>Par apspriežamo jautājumu izsakās:</w:t>
      </w:r>
      <w:r w:rsidR="00A921D4" w:rsidRPr="00A36A2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6A2D">
        <w:rPr>
          <w:rFonts w:ascii="Times New Roman" w:eastAsia="Calibri" w:hAnsi="Times New Roman" w:cs="Times New Roman"/>
          <w:i/>
          <w:sz w:val="28"/>
          <w:szCs w:val="28"/>
        </w:rPr>
        <w:t>I.Rudzīte</w:t>
      </w:r>
      <w:proofErr w:type="spellEnd"/>
      <w:r w:rsidRPr="00A36A2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879E1F3" w14:textId="76A7253F" w:rsidR="00A00455" w:rsidRPr="00A36A2D" w:rsidRDefault="0040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D.Jakaite</w:t>
      </w:r>
      <w:proofErr w:type="spellEnd"/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A00455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informē, ka</w:t>
      </w:r>
      <w:r w:rsidR="00A00455"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8A3B20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Padomes </w:t>
      </w:r>
      <w:r w:rsidR="00A00455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Apakšgrupu projekts ir izstrādāts, ņemot </w:t>
      </w:r>
      <w:r w:rsidR="00A00455" w:rsidRPr="00A36A2D">
        <w:rPr>
          <w:rFonts w:ascii="Times New Roman" w:hAnsi="Times New Roman" w:cs="Times New Roman"/>
          <w:sz w:val="28"/>
          <w:szCs w:val="28"/>
        </w:rPr>
        <w:t xml:space="preserve">vērā ministriju un nevalstisko organizāciju iesniegtos priekšlikumus gan par </w:t>
      </w:r>
      <w:r w:rsidR="00A00455" w:rsidRPr="00A36A2D">
        <w:rPr>
          <w:rFonts w:ascii="Times New Roman" w:eastAsia="Times New Roman" w:hAnsi="Times New Roman" w:cs="Times New Roman"/>
          <w:sz w:val="28"/>
          <w:szCs w:val="28"/>
        </w:rPr>
        <w:t>aktuālajiem jautājumiem</w:t>
      </w:r>
      <w:r w:rsidR="0049214B" w:rsidRPr="00A36A2D">
        <w:rPr>
          <w:rFonts w:ascii="Times New Roman" w:eastAsia="Times New Roman" w:hAnsi="Times New Roman" w:cs="Times New Roman"/>
          <w:sz w:val="28"/>
          <w:szCs w:val="28"/>
        </w:rPr>
        <w:t xml:space="preserve">, gan Apakšgrupu </w:t>
      </w:r>
      <w:r w:rsidR="00A00455" w:rsidRPr="00A36A2D">
        <w:rPr>
          <w:rFonts w:ascii="Times New Roman" w:hAnsi="Times New Roman" w:cs="Times New Roman"/>
          <w:sz w:val="28"/>
          <w:szCs w:val="28"/>
        </w:rPr>
        <w:t>sastāvu.</w:t>
      </w:r>
    </w:p>
    <w:p w14:paraId="66DDEE28" w14:textId="77777777" w:rsidR="00C26C86" w:rsidRPr="00A36A2D" w:rsidRDefault="00C26C86" w:rsidP="0098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66E4A" w14:textId="449573E2" w:rsidR="0049214B" w:rsidRPr="00A36A2D" w:rsidRDefault="00A00455" w:rsidP="0098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2D">
        <w:rPr>
          <w:rFonts w:ascii="Times New Roman" w:hAnsi="Times New Roman" w:cs="Times New Roman"/>
          <w:sz w:val="28"/>
          <w:szCs w:val="28"/>
        </w:rPr>
        <w:t>I</w:t>
      </w:r>
      <w:r w:rsidR="00677968" w:rsidRPr="00A36A2D">
        <w:rPr>
          <w:rFonts w:ascii="Times New Roman" w:hAnsi="Times New Roman" w:cs="Times New Roman"/>
          <w:sz w:val="28"/>
          <w:szCs w:val="28"/>
        </w:rPr>
        <w:t>epazīstina Padomes locekļus ar sagatavoto prezentāciju</w:t>
      </w:r>
      <w:r w:rsidR="00AC3BAF" w:rsidRPr="00A36A2D">
        <w:rPr>
          <w:rFonts w:ascii="Times New Roman" w:hAnsi="Times New Roman" w:cs="Times New Roman"/>
          <w:sz w:val="28"/>
          <w:szCs w:val="28"/>
        </w:rPr>
        <w:t xml:space="preserve"> </w:t>
      </w:r>
      <w:r w:rsidR="00677968" w:rsidRPr="00A36A2D">
        <w:rPr>
          <w:rFonts w:ascii="Times New Roman" w:hAnsi="Times New Roman" w:cs="Times New Roman"/>
          <w:sz w:val="28"/>
          <w:szCs w:val="28"/>
        </w:rPr>
        <w:t>(Pielikumā)</w:t>
      </w:r>
      <w:r w:rsidR="00057627" w:rsidRPr="00A36A2D">
        <w:rPr>
          <w:rFonts w:ascii="Times New Roman" w:hAnsi="Times New Roman" w:cs="Times New Roman"/>
          <w:sz w:val="28"/>
          <w:szCs w:val="28"/>
        </w:rPr>
        <w:t xml:space="preserve">, </w:t>
      </w:r>
      <w:r w:rsidR="0049214B" w:rsidRPr="00A36A2D">
        <w:rPr>
          <w:rFonts w:ascii="Times New Roman" w:hAnsi="Times New Roman" w:cs="Times New Roman"/>
          <w:sz w:val="28"/>
          <w:szCs w:val="28"/>
        </w:rPr>
        <w:t xml:space="preserve">informējot par katras </w:t>
      </w:r>
      <w:r w:rsidR="0049214B" w:rsidRPr="00A36A2D">
        <w:rPr>
          <w:rFonts w:ascii="Times New Roman" w:eastAsia="Times New Roman" w:hAnsi="Times New Roman" w:cs="Times New Roman"/>
          <w:sz w:val="28"/>
          <w:szCs w:val="28"/>
        </w:rPr>
        <w:t xml:space="preserve">Apakšgrupas aktuālajiem </w:t>
      </w:r>
      <w:r w:rsidR="0049214B" w:rsidRPr="00A36A2D">
        <w:rPr>
          <w:rFonts w:ascii="Times New Roman" w:hAnsi="Times New Roman" w:cs="Times New Roman"/>
          <w:sz w:val="28"/>
          <w:szCs w:val="28"/>
        </w:rPr>
        <w:t>uzdevumie</w:t>
      </w:r>
      <w:r w:rsidR="00D65941" w:rsidRPr="00A36A2D">
        <w:rPr>
          <w:rFonts w:ascii="Times New Roman" w:hAnsi="Times New Roman" w:cs="Times New Roman"/>
          <w:sz w:val="28"/>
          <w:szCs w:val="28"/>
        </w:rPr>
        <w:t>m un to</w:t>
      </w:r>
      <w:r w:rsidR="0049214B" w:rsidRPr="00A36A2D">
        <w:rPr>
          <w:rFonts w:ascii="Times New Roman" w:hAnsi="Times New Roman" w:cs="Times New Roman"/>
          <w:sz w:val="28"/>
          <w:szCs w:val="28"/>
        </w:rPr>
        <w:t xml:space="preserve"> izpildes termiņiem, kā arī </w:t>
      </w:r>
      <w:r w:rsidR="00D65941" w:rsidRPr="00A36A2D">
        <w:rPr>
          <w:rFonts w:ascii="Times New Roman" w:hAnsi="Times New Roman" w:cs="Times New Roman"/>
          <w:sz w:val="28"/>
          <w:szCs w:val="28"/>
        </w:rPr>
        <w:t xml:space="preserve">Apakšgrupu </w:t>
      </w:r>
      <w:r w:rsidR="0049214B" w:rsidRPr="00A36A2D">
        <w:rPr>
          <w:rFonts w:ascii="Times New Roman" w:hAnsi="Times New Roman" w:cs="Times New Roman"/>
          <w:sz w:val="28"/>
          <w:szCs w:val="28"/>
        </w:rPr>
        <w:t>sastāvu.</w:t>
      </w:r>
    </w:p>
    <w:p w14:paraId="70C1ED17" w14:textId="32C2D080" w:rsidR="0098198F" w:rsidRPr="00A36A2D" w:rsidRDefault="0098198F" w:rsidP="0098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2D">
        <w:rPr>
          <w:rFonts w:ascii="Times New Roman" w:hAnsi="Times New Roman" w:cs="Times New Roman"/>
          <w:sz w:val="28"/>
          <w:szCs w:val="28"/>
        </w:rPr>
        <w:t xml:space="preserve">Vienlaikus norāda, ka attiecībā uz 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Bērnu tiesību aizsardzības likuma</w:t>
      </w:r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A36A2D">
        <w:rPr>
          <w:rFonts w:ascii="Times New Roman" w:hAnsi="Times New Roman" w:cs="Times New Roman"/>
          <w:sz w:val="28"/>
          <w:szCs w:val="28"/>
        </w:rPr>
        <w:t>pastāvīgo darba grupu –</w:t>
      </w:r>
      <w:r w:rsidR="00375F44" w:rsidRPr="00A36A2D">
        <w:rPr>
          <w:rFonts w:ascii="Times New Roman" w:hAnsi="Times New Roman" w:cs="Times New Roman"/>
          <w:sz w:val="28"/>
          <w:szCs w:val="28"/>
        </w:rPr>
        <w:t xml:space="preserve"> izpildes</w:t>
      </w:r>
      <w:r w:rsidRPr="00A36A2D">
        <w:rPr>
          <w:rFonts w:ascii="Times New Roman" w:hAnsi="Times New Roman" w:cs="Times New Roman"/>
          <w:sz w:val="28"/>
          <w:szCs w:val="28"/>
        </w:rPr>
        <w:t xml:space="preserve"> termiņš nav nosakāms, jo tā ir pastāvīgā darb</w:t>
      </w:r>
      <w:r w:rsidR="00A606A8" w:rsidRPr="00A36A2D">
        <w:rPr>
          <w:rFonts w:ascii="Times New Roman" w:hAnsi="Times New Roman" w:cs="Times New Roman"/>
          <w:sz w:val="28"/>
          <w:szCs w:val="28"/>
        </w:rPr>
        <w:t>a</w:t>
      </w:r>
      <w:r w:rsidRPr="00A36A2D">
        <w:rPr>
          <w:rFonts w:ascii="Times New Roman" w:hAnsi="Times New Roman" w:cs="Times New Roman"/>
          <w:sz w:val="28"/>
          <w:szCs w:val="28"/>
        </w:rPr>
        <w:t xml:space="preserve"> grupa</w:t>
      </w:r>
      <w:r w:rsidR="004B7F70" w:rsidRPr="00A36A2D">
        <w:rPr>
          <w:rFonts w:ascii="Times New Roman" w:hAnsi="Times New Roman" w:cs="Times New Roman"/>
          <w:sz w:val="28"/>
          <w:szCs w:val="28"/>
        </w:rPr>
        <w:t>,</w:t>
      </w:r>
      <w:r w:rsidRPr="00A36A2D">
        <w:rPr>
          <w:rFonts w:ascii="Times New Roman" w:hAnsi="Times New Roman" w:cs="Times New Roman"/>
          <w:sz w:val="28"/>
          <w:szCs w:val="28"/>
        </w:rPr>
        <w:t xml:space="preserve">  un laika gaitā tās uzdevumi noteikti tiks paplašināti, un attiecīgi katra uzdevuma izpildei tiks definēts konkrēts termiņš. Visi grozījumi, kurus būs vēlme veikt 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Bērnu tiesību aizsardzības likumā</w:t>
      </w:r>
      <w:r w:rsidRPr="00A36A2D">
        <w:rPr>
          <w:rFonts w:ascii="Times New Roman" w:hAnsi="Times New Roman" w:cs="Times New Roman"/>
          <w:sz w:val="28"/>
          <w:szCs w:val="28"/>
        </w:rPr>
        <w:t xml:space="preserve">, sākumā būs jāizskata pastāvīgajā darba grupā. Piedāvā, ka 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Bērnu tiesību aizsardzības likuma</w:t>
      </w:r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A36A2D">
        <w:rPr>
          <w:rFonts w:ascii="Times New Roman" w:hAnsi="Times New Roman" w:cs="Times New Roman"/>
          <w:sz w:val="28"/>
          <w:szCs w:val="28"/>
        </w:rPr>
        <w:t>pastāvīg</w:t>
      </w:r>
      <w:r w:rsidR="004B7F70" w:rsidRPr="00A36A2D">
        <w:rPr>
          <w:rFonts w:ascii="Times New Roman" w:hAnsi="Times New Roman" w:cs="Times New Roman"/>
          <w:sz w:val="28"/>
          <w:szCs w:val="28"/>
        </w:rPr>
        <w:t>ās</w:t>
      </w:r>
      <w:r w:rsidRPr="00A36A2D">
        <w:rPr>
          <w:rFonts w:ascii="Times New Roman" w:hAnsi="Times New Roman" w:cs="Times New Roman"/>
          <w:sz w:val="28"/>
          <w:szCs w:val="28"/>
        </w:rPr>
        <w:t xml:space="preserve"> darba grupas vadītājs ir Labklājības ministrijas pārstāvis un vietnieks no Tieslietu ministrijas.</w:t>
      </w:r>
    </w:p>
    <w:p w14:paraId="5AB16DE3" w14:textId="77777777" w:rsidR="00C26C86" w:rsidRPr="00A36A2D" w:rsidRDefault="00C26C86" w:rsidP="0098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BC1DD" w14:textId="4605C427" w:rsidR="000C59BE" w:rsidRPr="00A36A2D" w:rsidRDefault="00375F44" w:rsidP="000C59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97801306"/>
      <w:r w:rsidRPr="00A36A2D">
        <w:rPr>
          <w:rFonts w:ascii="Times New Roman" w:hAnsi="Times New Roman" w:cs="Times New Roman"/>
          <w:sz w:val="28"/>
          <w:szCs w:val="28"/>
        </w:rPr>
        <w:t xml:space="preserve">Savukārt </w:t>
      </w:r>
      <w:r w:rsidR="003526B5" w:rsidRPr="00A36A2D">
        <w:rPr>
          <w:rFonts w:ascii="Times New Roman" w:hAnsi="Times New Roman" w:cs="Times New Roman"/>
          <w:sz w:val="28"/>
          <w:szCs w:val="28"/>
        </w:rPr>
        <w:t xml:space="preserve">attiecībā uz </w:t>
      </w:r>
      <w:r w:rsidR="00E43993" w:rsidRPr="00A36A2D">
        <w:rPr>
          <w:rFonts w:ascii="Times New Roman" w:hAnsi="Times New Roman" w:cs="Times New Roman"/>
          <w:sz w:val="28"/>
          <w:szCs w:val="28"/>
        </w:rPr>
        <w:t xml:space="preserve">sākotnēji </w:t>
      </w:r>
      <w:r w:rsidR="00E43993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Apakšgrupu projektā iekļaut</w:t>
      </w:r>
      <w:r w:rsidR="003526B5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E43993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apakšgrup</w:t>
      </w:r>
      <w:bookmarkStart w:id="2" w:name="_Hlk93440060"/>
      <w:r w:rsidR="003526B5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 </w:t>
      </w:r>
      <w:r w:rsidR="00AC3FBB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E43993" w:rsidRPr="00A36A2D">
        <w:rPr>
          <w:rFonts w:ascii="Times New Roman" w:hAnsi="Times New Roman" w:cs="Times New Roman"/>
          <w:sz w:val="28"/>
          <w:szCs w:val="28"/>
        </w:rPr>
        <w:t xml:space="preserve">Pedagoģiski psiholoģiskā atbalsta institucionālā risinājuma izstrāde un agrīnās </w:t>
      </w:r>
      <w:proofErr w:type="spellStart"/>
      <w:r w:rsidR="00E43993" w:rsidRPr="00A36A2D">
        <w:rPr>
          <w:rFonts w:ascii="Times New Roman" w:hAnsi="Times New Roman" w:cs="Times New Roman"/>
          <w:sz w:val="28"/>
          <w:szCs w:val="28"/>
        </w:rPr>
        <w:t>prevencijas</w:t>
      </w:r>
      <w:proofErr w:type="spellEnd"/>
      <w:r w:rsidR="00E43993" w:rsidRPr="00A36A2D">
        <w:rPr>
          <w:rFonts w:ascii="Times New Roman" w:hAnsi="Times New Roman" w:cs="Times New Roman"/>
          <w:sz w:val="28"/>
          <w:szCs w:val="28"/>
        </w:rPr>
        <w:t xml:space="preserve"> pakalpojumu attīstība</w:t>
      </w:r>
      <w:bookmarkEnd w:id="2"/>
      <w:r w:rsidR="00AC3FBB" w:rsidRPr="00A36A2D">
        <w:rPr>
          <w:rFonts w:ascii="Times New Roman" w:hAnsi="Times New Roman" w:cs="Times New Roman"/>
          <w:sz w:val="28"/>
          <w:szCs w:val="28"/>
        </w:rPr>
        <w:t>”</w:t>
      </w:r>
      <w:r w:rsidR="00E43993" w:rsidRPr="00A3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32E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Pārresoru</w:t>
      </w:r>
      <w:proofErr w:type="spellEnd"/>
      <w:r w:rsidR="0022732E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koordinācijas centrs (turpmāk – PKC) jau ir uzsācis būtisku darbu pie jautājumu risināšanas</w:t>
      </w:r>
      <w:r w:rsidR="004B7F70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32E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un tādējādi no PKC saņemts priekšlikums to neiekļaut Padomes Apakšgrupās. Taču vienlaikus</w:t>
      </w:r>
      <w:r w:rsidR="003526B5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uzsver, ka ir </w:t>
      </w:r>
      <w:r w:rsidR="0022732E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būtiski, lai</w:t>
      </w:r>
      <w:r w:rsidR="0022732E" w:rsidRPr="00A36A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59BE" w:rsidRPr="00A36A2D">
        <w:rPr>
          <w:rFonts w:ascii="Times New Roman" w:eastAsia="Times New Roman" w:hAnsi="Times New Roman"/>
          <w:sz w:val="28"/>
          <w:szCs w:val="28"/>
        </w:rPr>
        <w:t xml:space="preserve">turpmākās iniciatīvas un priekšlikumi </w:t>
      </w:r>
      <w:r w:rsidR="000C59BE" w:rsidRPr="00A36A2D">
        <w:rPr>
          <w:rFonts w:ascii="Times New Roman" w:hAnsi="Times New Roman"/>
          <w:sz w:val="28"/>
          <w:szCs w:val="28"/>
          <w:shd w:val="clear" w:color="auto" w:fill="FFFFFF"/>
        </w:rPr>
        <w:t xml:space="preserve">agrīnā preventīvā atbalsta sistēmas (turpmāk-APAS) </w:t>
      </w:r>
      <w:r w:rsidR="000C59BE" w:rsidRPr="00A36A2D">
        <w:rPr>
          <w:rFonts w:ascii="Times New Roman" w:eastAsia="Times New Roman" w:hAnsi="Times New Roman"/>
          <w:sz w:val="28"/>
          <w:szCs w:val="28"/>
        </w:rPr>
        <w:t>veidošanā un ieviešanā</w:t>
      </w:r>
      <w:r w:rsidR="000C59BE" w:rsidRPr="00A36A2D">
        <w:rPr>
          <w:rFonts w:ascii="Times New Roman" w:eastAsia="Times New Roman" w:hAnsi="Times New Roman"/>
          <w:sz w:val="28"/>
          <w:szCs w:val="28"/>
          <w:lang w:eastAsia="ru-RU"/>
        </w:rPr>
        <w:t>, pirms to virzīšanas izskatīšanai valdībā</w:t>
      </w:r>
      <w:r w:rsidR="000C59BE" w:rsidRPr="00A36A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C59BE" w:rsidRPr="00A36A2D">
        <w:rPr>
          <w:rFonts w:ascii="Times New Roman" w:eastAsia="Times New Roman" w:hAnsi="Times New Roman"/>
          <w:sz w:val="28"/>
          <w:szCs w:val="28"/>
          <w:lang w:eastAsia="ru-RU"/>
        </w:rPr>
        <w:t>tiek apspriesti Padomē.</w:t>
      </w:r>
      <w:r w:rsidR="000C59BE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9BE" w:rsidRPr="00A36A2D">
        <w:rPr>
          <w:rFonts w:ascii="Times New Roman" w:eastAsia="Times New Roman" w:hAnsi="Times New Roman"/>
          <w:sz w:val="28"/>
          <w:szCs w:val="28"/>
          <w:lang w:eastAsia="ru-RU"/>
        </w:rPr>
        <w:t xml:space="preserve">Vienlaikus, ja APAS ieviešanā ir nepieciešami grozījumi </w:t>
      </w:r>
      <w:r w:rsidR="000C59BE" w:rsidRPr="00A36A2D">
        <w:rPr>
          <w:rFonts w:ascii="Times New Roman" w:eastAsia="Times New Roman" w:hAnsi="Times New Roman"/>
          <w:sz w:val="28"/>
          <w:szCs w:val="28"/>
          <w:lang w:eastAsia="lv-LV"/>
        </w:rPr>
        <w:t xml:space="preserve">Bērnu tiesību aizsardzības likumā, tad </w:t>
      </w:r>
      <w:r w:rsidR="000C59BE" w:rsidRPr="00A36A2D">
        <w:rPr>
          <w:rFonts w:ascii="Times New Roman" w:hAnsi="Times New Roman"/>
          <w:sz w:val="28"/>
          <w:szCs w:val="28"/>
          <w:shd w:val="clear" w:color="auto" w:fill="FFFFFF"/>
        </w:rPr>
        <w:t>P</w:t>
      </w:r>
      <w:r w:rsidR="00256DC7" w:rsidRPr="00A36A2D">
        <w:rPr>
          <w:rFonts w:ascii="Times New Roman" w:hAnsi="Times New Roman"/>
          <w:sz w:val="28"/>
          <w:szCs w:val="28"/>
          <w:shd w:val="clear" w:color="auto" w:fill="FFFFFF"/>
        </w:rPr>
        <w:t>KC</w:t>
      </w:r>
      <w:r w:rsidR="000C59BE" w:rsidRPr="00A36A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C59BE" w:rsidRPr="00A36A2D">
        <w:rPr>
          <w:rFonts w:ascii="Times New Roman" w:eastAsia="Times New Roman" w:hAnsi="Times New Roman"/>
          <w:sz w:val="28"/>
          <w:szCs w:val="28"/>
          <w:lang w:eastAsia="lv-LV"/>
        </w:rPr>
        <w:t>tos iesniedz izskatīšanai Bērnu tiesību aizsardzības likuma</w:t>
      </w:r>
      <w:r w:rsidR="000C59BE" w:rsidRPr="00A36A2D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r w:rsidR="000C59BE" w:rsidRPr="00A36A2D">
        <w:rPr>
          <w:rFonts w:ascii="Times New Roman" w:hAnsi="Times New Roman"/>
          <w:sz w:val="28"/>
          <w:szCs w:val="28"/>
        </w:rPr>
        <w:t>pastāvīgajā darba grupā.</w:t>
      </w:r>
    </w:p>
    <w:p w14:paraId="01943013" w14:textId="3915B4C3" w:rsidR="000C59BE" w:rsidRPr="00A36A2D" w:rsidRDefault="003526B5" w:rsidP="0040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2D">
        <w:rPr>
          <w:rFonts w:ascii="Times New Roman" w:hAnsi="Times New Roman" w:cs="Times New Roman"/>
          <w:sz w:val="28"/>
          <w:szCs w:val="28"/>
        </w:rPr>
        <w:t>Padomes locekļi tiek aicināt</w:t>
      </w:r>
      <w:r w:rsidR="00A606A8" w:rsidRPr="00A36A2D">
        <w:rPr>
          <w:rFonts w:ascii="Times New Roman" w:hAnsi="Times New Roman" w:cs="Times New Roman"/>
          <w:sz w:val="28"/>
          <w:szCs w:val="28"/>
        </w:rPr>
        <w:t>i</w:t>
      </w:r>
      <w:r w:rsidRPr="00A36A2D">
        <w:rPr>
          <w:rFonts w:ascii="Times New Roman" w:hAnsi="Times New Roman" w:cs="Times New Roman"/>
          <w:sz w:val="28"/>
          <w:szCs w:val="28"/>
        </w:rPr>
        <w:t xml:space="preserve"> sēdē pieņemt lēmumu</w:t>
      </w:r>
      <w:r w:rsidR="00A606A8" w:rsidRPr="00A36A2D">
        <w:rPr>
          <w:rFonts w:ascii="Times New Roman" w:hAnsi="Times New Roman" w:cs="Times New Roman"/>
          <w:sz w:val="28"/>
          <w:szCs w:val="28"/>
        </w:rPr>
        <w:t xml:space="preserve"> par konkrētās Apakšgrupas iekļaušanu Padomes Apakšgrupu sastāvā,</w:t>
      </w:r>
      <w:r w:rsidRPr="00A36A2D">
        <w:rPr>
          <w:rFonts w:ascii="Times New Roman" w:hAnsi="Times New Roman" w:cs="Times New Roman"/>
          <w:sz w:val="28"/>
          <w:szCs w:val="28"/>
        </w:rPr>
        <w:t xml:space="preserve"> vai </w:t>
      </w:r>
      <w:r w:rsidR="00A606A8" w:rsidRPr="00A36A2D">
        <w:rPr>
          <w:rFonts w:ascii="Times New Roman" w:hAnsi="Times New Roman" w:cs="Times New Roman"/>
          <w:sz w:val="28"/>
          <w:szCs w:val="28"/>
        </w:rPr>
        <w:t xml:space="preserve">arī </w:t>
      </w:r>
      <w:r w:rsidRPr="00A36A2D">
        <w:rPr>
          <w:rFonts w:ascii="Times New Roman" w:hAnsi="Times New Roman" w:cs="Times New Roman"/>
          <w:sz w:val="28"/>
          <w:szCs w:val="28"/>
        </w:rPr>
        <w:t xml:space="preserve">PKC </w:t>
      </w:r>
      <w:r w:rsidR="00A606A8" w:rsidRPr="00A36A2D">
        <w:rPr>
          <w:rFonts w:ascii="Times New Roman" w:hAnsi="Times New Roman" w:cs="Times New Roman"/>
          <w:sz w:val="28"/>
          <w:szCs w:val="28"/>
        </w:rPr>
        <w:t>darba grupas</w:t>
      </w:r>
      <w:r w:rsidRPr="00A36A2D">
        <w:rPr>
          <w:rFonts w:ascii="Times New Roman" w:hAnsi="Times New Roman" w:cs="Times New Roman"/>
          <w:sz w:val="28"/>
          <w:szCs w:val="28"/>
        </w:rPr>
        <w:t xml:space="preserve"> rezultātus izskatīšanai un apstiprināšanai iesniedz Padomē</w:t>
      </w:r>
      <w:r w:rsidR="00A606A8" w:rsidRPr="00A36A2D">
        <w:rPr>
          <w:rFonts w:ascii="Times New Roman" w:hAnsi="Times New Roman" w:cs="Times New Roman"/>
          <w:sz w:val="28"/>
          <w:szCs w:val="28"/>
        </w:rPr>
        <w:t xml:space="preserve"> bez atsevišķas Apakšgrupas izveides</w:t>
      </w:r>
      <w:r w:rsidRPr="00A36A2D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7E4CF199" w14:textId="77777777" w:rsidR="00407385" w:rsidRPr="00A36A2D" w:rsidRDefault="00407385" w:rsidP="00407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6A2D">
        <w:rPr>
          <w:rFonts w:ascii="Times New Roman" w:eastAsia="Calibri" w:hAnsi="Times New Roman" w:cs="Times New Roman"/>
          <w:b/>
          <w:sz w:val="28"/>
          <w:szCs w:val="28"/>
        </w:rPr>
        <w:t>I.Rudzīte</w:t>
      </w:r>
      <w:proofErr w:type="spellEnd"/>
      <w:r w:rsidRPr="00A36A2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36A2D">
        <w:rPr>
          <w:rFonts w:ascii="Times New Roman" w:eastAsia="Calibri" w:hAnsi="Times New Roman" w:cs="Times New Roman"/>
          <w:sz w:val="28"/>
          <w:szCs w:val="28"/>
        </w:rPr>
        <w:t xml:space="preserve"> norāda, ka Padomes Apakšgrupās nav iekļauta </w:t>
      </w:r>
      <w:r w:rsidR="00E127A9" w:rsidRPr="00A36A2D">
        <w:rPr>
          <w:rFonts w:ascii="Times New Roman" w:eastAsia="Calibri" w:hAnsi="Times New Roman" w:cs="Times New Roman"/>
          <w:sz w:val="28"/>
          <w:szCs w:val="28"/>
        </w:rPr>
        <w:t>ne pašvaldību, ne</w:t>
      </w:r>
      <w:r w:rsidR="00E127A9" w:rsidRPr="00A36A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Latvijas </w:t>
      </w:r>
      <w:r w:rsidR="00E127A9" w:rsidRPr="00A36A2D">
        <w:rPr>
          <w:rStyle w:val="Izclum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Pašvaldību sociālo dienestu vadītāju apvienības</w:t>
      </w:r>
      <w:r w:rsidR="00E127A9" w:rsidRPr="00A36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A2D">
        <w:rPr>
          <w:rFonts w:ascii="Times New Roman" w:eastAsia="Calibri" w:hAnsi="Times New Roman" w:cs="Times New Roman"/>
          <w:sz w:val="28"/>
          <w:szCs w:val="28"/>
        </w:rPr>
        <w:t>pārstā</w:t>
      </w:r>
      <w:r w:rsidR="00E127A9" w:rsidRPr="00A36A2D">
        <w:rPr>
          <w:rFonts w:ascii="Times New Roman" w:eastAsia="Calibri" w:hAnsi="Times New Roman" w:cs="Times New Roman"/>
          <w:sz w:val="28"/>
          <w:szCs w:val="28"/>
        </w:rPr>
        <w:t>vniecība.</w:t>
      </w:r>
    </w:p>
    <w:p w14:paraId="68DD64AE" w14:textId="3EB5D783" w:rsidR="00935CA4" w:rsidRPr="00A36A2D" w:rsidRDefault="0079631D" w:rsidP="00E43EA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D.Jakaite</w:t>
      </w:r>
      <w:proofErr w:type="spellEnd"/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: </w:t>
      </w:r>
      <w:r w:rsidR="00640373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paskaidro</w:t>
      </w:r>
      <w:r w:rsidR="00C26C86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, ka</w:t>
      </w:r>
      <w:r w:rsidR="00C26C86"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C26C86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sastāvu vēl var paplašināt un 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aicina L</w:t>
      </w:r>
      <w:r w:rsidR="00640373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atvijas Pašvaldību savienību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iesniegt savus priekšlikumus</w:t>
      </w:r>
      <w:r w:rsidR="000468D1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nedēļas laikā</w:t>
      </w:r>
      <w:r w:rsidR="00C26C86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53353F2" w14:textId="77777777" w:rsidR="00650C55" w:rsidRPr="00A36A2D" w:rsidRDefault="00650C55" w:rsidP="0065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0"/>
    <w:p w14:paraId="3D283DB6" w14:textId="748F82D2" w:rsidR="00B3326A" w:rsidRPr="00A36A2D" w:rsidRDefault="00B3326A" w:rsidP="00452D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6A2D">
        <w:rPr>
          <w:rFonts w:ascii="Times New Roman" w:eastAsia="Calibri" w:hAnsi="Times New Roman" w:cs="Times New Roman"/>
          <w:b/>
          <w:sz w:val="28"/>
          <w:szCs w:val="28"/>
        </w:rPr>
        <w:t>Nolemj:</w:t>
      </w:r>
    </w:p>
    <w:p w14:paraId="7EBAE84E" w14:textId="1B09A9DE" w:rsidR="00E43993" w:rsidRPr="00A36A2D" w:rsidRDefault="00640373" w:rsidP="00DF5B1A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36A2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ED1200" w:rsidRPr="00A36A2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A36A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3993" w:rsidRPr="00A36A2D">
        <w:rPr>
          <w:rFonts w:ascii="Times New Roman" w:eastAsia="Times New Roman" w:hAnsi="Times New Roman" w:cs="Times New Roman"/>
          <w:sz w:val="28"/>
          <w:szCs w:val="28"/>
        </w:rPr>
        <w:t xml:space="preserve">Apstiprināt 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2D2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Padomes</w:t>
      </w:r>
      <w:r w:rsidR="00C072D2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Bērnu tiesību aizsardzības likuma pastāvīg</w:t>
      </w:r>
      <w:r w:rsidR="00372D33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ās</w:t>
      </w:r>
      <w:r w:rsidR="00C072D2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darba</w:t>
      </w:r>
      <w:r w:rsidR="00DF5B1A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C072D2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grup</w:t>
      </w:r>
      <w:r w:rsidR="00372D33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as izveidi</w:t>
      </w:r>
      <w:r w:rsidR="00C072D2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</w:t>
      </w:r>
      <w:r w:rsidR="00372D33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eptiņas </w:t>
      </w:r>
      <w:r w:rsidR="00522633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Padomes </w:t>
      </w:r>
      <w:r w:rsidR="00E43993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Apakšgrup</w:t>
      </w:r>
      <w:r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r w:rsidR="000C4F8C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(Pielikumā)</w:t>
      </w:r>
      <w:r w:rsidR="00E43993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C2C68D" w14:textId="27C81791" w:rsidR="00EB39B3" w:rsidRPr="00A36A2D" w:rsidRDefault="00640373" w:rsidP="008474B4">
      <w:pPr>
        <w:tabs>
          <w:tab w:val="left" w:pos="567"/>
        </w:tabs>
        <w:spacing w:after="0" w:line="240" w:lineRule="auto"/>
        <w:ind w:left="180" w:right="-1" w:hanging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1200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06A8" w:rsidRPr="00A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993" w:rsidRPr="00A36A2D">
        <w:rPr>
          <w:rFonts w:ascii="Times New Roman" w:eastAsia="Times New Roman" w:hAnsi="Times New Roman" w:cs="Times New Roman"/>
          <w:sz w:val="28"/>
          <w:szCs w:val="28"/>
        </w:rPr>
        <w:t>L</w:t>
      </w:r>
      <w:r w:rsidR="00B46DA2" w:rsidRPr="00A36A2D">
        <w:rPr>
          <w:rFonts w:ascii="Times New Roman" w:eastAsia="Times New Roman" w:hAnsi="Times New Roman" w:cs="Times New Roman"/>
          <w:sz w:val="28"/>
          <w:szCs w:val="28"/>
        </w:rPr>
        <w:t>abklājības ministrija</w:t>
      </w:r>
      <w:r w:rsidR="00E43993" w:rsidRPr="00A36A2D">
        <w:rPr>
          <w:rFonts w:ascii="Times New Roman" w:eastAsia="Times New Roman" w:hAnsi="Times New Roman" w:cs="Times New Roman"/>
          <w:sz w:val="28"/>
          <w:szCs w:val="28"/>
        </w:rPr>
        <w:t xml:space="preserve"> nosūtīs vēstuli Apakšgrupu vadītājiem, lūdzot tos </w:t>
      </w:r>
      <w:r w:rsidR="00B46DA2" w:rsidRPr="00A36A2D">
        <w:rPr>
          <w:rFonts w:ascii="Times New Roman" w:eastAsia="Times New Roman" w:hAnsi="Times New Roman" w:cs="Times New Roman"/>
          <w:sz w:val="28"/>
          <w:szCs w:val="28"/>
        </w:rPr>
        <w:t xml:space="preserve">uzsākt </w:t>
      </w:r>
      <w:r w:rsidR="00DF5B1A" w:rsidRPr="00A36A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3993" w:rsidRPr="00A36A2D">
        <w:rPr>
          <w:rFonts w:ascii="Times New Roman" w:eastAsia="Times New Roman" w:hAnsi="Times New Roman" w:cs="Times New Roman"/>
          <w:sz w:val="28"/>
          <w:szCs w:val="28"/>
        </w:rPr>
        <w:t xml:space="preserve">organizēt </w:t>
      </w:r>
      <w:r w:rsidR="00B46DA2" w:rsidRPr="00A36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1AC" w:rsidRPr="00A36A2D">
        <w:rPr>
          <w:rFonts w:ascii="Times New Roman" w:eastAsia="Times New Roman" w:hAnsi="Times New Roman" w:cs="Times New Roman"/>
          <w:sz w:val="28"/>
          <w:szCs w:val="28"/>
        </w:rPr>
        <w:t>A</w:t>
      </w:r>
      <w:r w:rsidR="00E43993" w:rsidRPr="00A36A2D">
        <w:rPr>
          <w:rFonts w:ascii="Times New Roman" w:eastAsia="Times New Roman" w:hAnsi="Times New Roman" w:cs="Times New Roman"/>
          <w:sz w:val="28"/>
          <w:szCs w:val="28"/>
        </w:rPr>
        <w:t>pakšgrupu darbu</w:t>
      </w:r>
      <w:r w:rsidR="006E3268" w:rsidRPr="00A36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D21388" w14:textId="77777777" w:rsidR="007978EC" w:rsidRPr="00A36A2D" w:rsidRDefault="007978EC" w:rsidP="00766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47E072" w14:textId="77777777" w:rsidR="00EB39B3" w:rsidRPr="00A36A2D" w:rsidRDefault="00EB39B3" w:rsidP="00EB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2.</w:t>
      </w:r>
    </w:p>
    <w:p w14:paraId="7B300BCA" w14:textId="7453577F" w:rsidR="00CD7203" w:rsidRPr="00A36A2D" w:rsidRDefault="007978EC" w:rsidP="007978E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203" w:rsidRPr="00A36A2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7460F" w:rsidRPr="00A36A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39B3" w:rsidRPr="00A36A2D">
        <w:rPr>
          <w:rFonts w:ascii="Times New Roman" w:hAnsi="Times New Roman" w:cs="Times New Roman"/>
          <w:b/>
          <w:sz w:val="28"/>
          <w:szCs w:val="28"/>
        </w:rPr>
        <w:t>Bērnu, jaunatnes un ģimenes</w:t>
      </w:r>
      <w:r w:rsidR="00A606A8" w:rsidRPr="00A36A2D">
        <w:rPr>
          <w:rFonts w:ascii="Times New Roman" w:hAnsi="Times New Roman" w:cs="Times New Roman"/>
          <w:b/>
          <w:sz w:val="28"/>
          <w:szCs w:val="28"/>
        </w:rPr>
        <w:t xml:space="preserve"> politikas</w:t>
      </w:r>
      <w:r w:rsidR="00EB39B3" w:rsidRPr="00A36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6A8" w:rsidRPr="00A36A2D">
        <w:rPr>
          <w:rFonts w:ascii="Times New Roman" w:hAnsi="Times New Roman" w:cs="Times New Roman"/>
          <w:b/>
          <w:sz w:val="28"/>
          <w:szCs w:val="28"/>
        </w:rPr>
        <w:t xml:space="preserve">attīstības </w:t>
      </w:r>
      <w:r w:rsidR="00EB39B3" w:rsidRPr="00A36A2D">
        <w:rPr>
          <w:rFonts w:ascii="Times New Roman" w:hAnsi="Times New Roman" w:cs="Times New Roman"/>
          <w:b/>
          <w:sz w:val="28"/>
          <w:szCs w:val="28"/>
        </w:rPr>
        <w:t xml:space="preserve">pamatnostādnes </w:t>
      </w:r>
    </w:p>
    <w:p w14:paraId="737A4B5B" w14:textId="600AA3DD" w:rsidR="00EB39B3" w:rsidRPr="00A36A2D" w:rsidRDefault="00CD7203" w:rsidP="007978E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36A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B39B3" w:rsidRPr="00A36A2D">
        <w:rPr>
          <w:rFonts w:ascii="Times New Roman" w:hAnsi="Times New Roman" w:cs="Times New Roman"/>
          <w:b/>
          <w:sz w:val="28"/>
          <w:szCs w:val="28"/>
        </w:rPr>
        <w:t>2022.-2027.gadam</w:t>
      </w:r>
    </w:p>
    <w:p w14:paraId="35A9C903" w14:textId="77777777" w:rsidR="00EB39B3" w:rsidRPr="00A36A2D" w:rsidRDefault="00EB39B3" w:rsidP="00EB39B3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</w:p>
    <w:p w14:paraId="58940511" w14:textId="4595202A" w:rsidR="00A921D4" w:rsidRPr="00A36A2D" w:rsidRDefault="00EB39B3" w:rsidP="0022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lv-LV"/>
        </w:rPr>
      </w:pPr>
      <w:r w:rsidRPr="00A36A2D">
        <w:rPr>
          <w:rFonts w:ascii="Times New Roman" w:eastAsia="Calibri" w:hAnsi="Times New Roman" w:cs="Times New Roman"/>
          <w:sz w:val="28"/>
          <w:szCs w:val="28"/>
        </w:rPr>
        <w:t>(</w:t>
      </w:r>
      <w:r w:rsidR="00A921D4" w:rsidRPr="00A36A2D">
        <w:rPr>
          <w:rFonts w:ascii="Times New Roman" w:eastAsia="Calibri" w:hAnsi="Times New Roman" w:cs="Times New Roman"/>
          <w:sz w:val="28"/>
          <w:szCs w:val="28"/>
        </w:rPr>
        <w:t xml:space="preserve">ziņo: </w:t>
      </w:r>
      <w:proofErr w:type="spellStart"/>
      <w:r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Z.Mustermane</w:t>
      </w:r>
      <w:proofErr w:type="spellEnd"/>
      <w:r w:rsidR="00A921D4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, Labklājības ministrijas Bērnu un ģimenes politikas departamenta direktora vietniece</w:t>
      </w:r>
      <w:r w:rsidRPr="00A36A2D">
        <w:rPr>
          <w:rFonts w:ascii="Times New Roman" w:hAnsi="Times New Roman" w:cs="Times New Roman"/>
          <w:sz w:val="28"/>
          <w:szCs w:val="28"/>
          <w:lang w:eastAsia="lv-LV"/>
        </w:rPr>
        <w:t>)</w:t>
      </w:r>
    </w:p>
    <w:p w14:paraId="41933E5C" w14:textId="1ECBD6B8" w:rsidR="00A921D4" w:rsidRPr="00A36A2D" w:rsidRDefault="00A921D4" w:rsidP="002228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6A2D">
        <w:rPr>
          <w:rFonts w:ascii="Times New Roman" w:eastAsia="Calibri" w:hAnsi="Times New Roman" w:cs="Times New Roman"/>
          <w:i/>
          <w:sz w:val="28"/>
          <w:szCs w:val="28"/>
        </w:rPr>
        <w:t xml:space="preserve">Par apspriežamo jautājumu izsakās: </w:t>
      </w:r>
      <w:proofErr w:type="spellStart"/>
      <w:r w:rsidRPr="00A36A2D">
        <w:rPr>
          <w:rFonts w:ascii="Times New Roman" w:eastAsia="Calibri" w:hAnsi="Times New Roman" w:cs="Times New Roman"/>
          <w:i/>
          <w:sz w:val="28"/>
          <w:szCs w:val="28"/>
        </w:rPr>
        <w:t>R</w:t>
      </w:r>
      <w:r w:rsidR="008C52C1" w:rsidRPr="00A36A2D">
        <w:rPr>
          <w:rFonts w:ascii="Times New Roman" w:eastAsia="Calibri" w:hAnsi="Times New Roman" w:cs="Times New Roman"/>
          <w:i/>
          <w:sz w:val="28"/>
          <w:szCs w:val="28"/>
        </w:rPr>
        <w:t>.Ķeņģe</w:t>
      </w:r>
      <w:proofErr w:type="spellEnd"/>
      <w:r w:rsidRPr="00A36A2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8C52C1" w:rsidRPr="00A36A2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6A2D">
        <w:rPr>
          <w:rFonts w:ascii="Times New Roman" w:eastAsia="Calibri" w:hAnsi="Times New Roman" w:cs="Times New Roman"/>
          <w:i/>
          <w:sz w:val="28"/>
          <w:szCs w:val="28"/>
        </w:rPr>
        <w:t>I.B</w:t>
      </w:r>
      <w:r w:rsidR="008C52C1" w:rsidRPr="00A36A2D">
        <w:rPr>
          <w:rFonts w:ascii="Times New Roman" w:eastAsia="Calibri" w:hAnsi="Times New Roman" w:cs="Times New Roman"/>
          <w:i/>
          <w:sz w:val="28"/>
          <w:szCs w:val="28"/>
        </w:rPr>
        <w:t>ūmane</w:t>
      </w:r>
      <w:proofErr w:type="spellEnd"/>
      <w:r w:rsidR="00560819" w:rsidRPr="00A36A2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CF90586" w14:textId="77777777" w:rsidR="00222889" w:rsidRPr="00A36A2D" w:rsidRDefault="00222889" w:rsidP="002228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DD56E69" w14:textId="737FCED8" w:rsidR="00222889" w:rsidRPr="00A36A2D" w:rsidRDefault="00023AE9" w:rsidP="002228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A36A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Z.Mustermane</w:t>
      </w:r>
      <w:proofErr w:type="spellEnd"/>
      <w:r w:rsidRPr="00A36A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: </w:t>
      </w:r>
      <w:r w:rsidR="000F16F4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iepazīstina ar </w:t>
      </w:r>
      <w:r w:rsidR="000F16F4" w:rsidRPr="00A36A2D">
        <w:rPr>
          <w:rFonts w:ascii="Times New Roman" w:eastAsia="Times New Roman" w:hAnsi="Times New Roman" w:cs="Times New Roman"/>
          <w:sz w:val="28"/>
          <w:szCs w:val="28"/>
        </w:rPr>
        <w:t>Bērnu, ģimenes un jaunatnes politikas attīstības pamatnostādņu 2022.-2027.gadam</w:t>
      </w:r>
      <w:r w:rsidR="0036439B" w:rsidRPr="00A36A2D">
        <w:rPr>
          <w:rFonts w:ascii="Times New Roman" w:eastAsia="Times New Roman" w:hAnsi="Times New Roman" w:cs="Times New Roman"/>
          <w:sz w:val="28"/>
          <w:szCs w:val="28"/>
        </w:rPr>
        <w:t xml:space="preserve"> (turpmāk-Pamatnostādnes)</w:t>
      </w:r>
      <w:r w:rsidR="000F16F4" w:rsidRPr="00A36A2D">
        <w:rPr>
          <w:rFonts w:ascii="Times New Roman" w:eastAsia="Times New Roman" w:hAnsi="Times New Roman" w:cs="Times New Roman"/>
          <w:sz w:val="28"/>
          <w:szCs w:val="28"/>
        </w:rPr>
        <w:t xml:space="preserve"> projektu (Pielikumā).</w:t>
      </w:r>
    </w:p>
    <w:p w14:paraId="04B4EBD2" w14:textId="0849447F" w:rsidR="000F16F4" w:rsidRPr="00A36A2D" w:rsidRDefault="000F16F4" w:rsidP="002228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A36A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R.Ķeņģe</w:t>
      </w:r>
      <w:proofErr w:type="spellEnd"/>
      <w:r w:rsidRPr="00A36A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: </w:t>
      </w:r>
      <w:r w:rsidRPr="00A36A2D">
        <w:rPr>
          <w:rFonts w:ascii="Times New Roman" w:eastAsia="Calibri" w:hAnsi="Times New Roman" w:cs="Times New Roman"/>
          <w:iCs/>
          <w:sz w:val="28"/>
          <w:szCs w:val="28"/>
        </w:rPr>
        <w:t>aicina</w:t>
      </w:r>
      <w:r w:rsidR="0024547A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Labklājības ministriju </w:t>
      </w:r>
      <w:proofErr w:type="spellStart"/>
      <w:r w:rsidRPr="00A36A2D">
        <w:rPr>
          <w:rFonts w:ascii="Times New Roman" w:eastAsia="Calibri" w:hAnsi="Times New Roman" w:cs="Times New Roman"/>
          <w:iCs/>
          <w:sz w:val="28"/>
          <w:szCs w:val="28"/>
        </w:rPr>
        <w:t>prior</w:t>
      </w:r>
      <w:r w:rsidR="00F74F6B" w:rsidRPr="00A36A2D">
        <w:rPr>
          <w:rFonts w:ascii="Times New Roman" w:eastAsia="Calibri" w:hAnsi="Times New Roman" w:cs="Times New Roman"/>
          <w:iCs/>
          <w:sz w:val="28"/>
          <w:szCs w:val="28"/>
        </w:rPr>
        <w:t>i</w:t>
      </w:r>
      <w:r w:rsidRPr="00A36A2D">
        <w:rPr>
          <w:rFonts w:ascii="Times New Roman" w:eastAsia="Calibri" w:hAnsi="Times New Roman" w:cs="Times New Roman"/>
          <w:iCs/>
          <w:sz w:val="28"/>
          <w:szCs w:val="28"/>
        </w:rPr>
        <w:t>tizēt</w:t>
      </w:r>
      <w:proofErr w:type="spellEnd"/>
      <w:r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74F6B" w:rsidRPr="00A36A2D">
        <w:rPr>
          <w:rFonts w:ascii="Times New Roman" w:eastAsia="Calibri" w:hAnsi="Times New Roman" w:cs="Times New Roman"/>
          <w:iCs/>
          <w:sz w:val="28"/>
          <w:szCs w:val="28"/>
        </w:rPr>
        <w:t>Pamatnostādnes</w:t>
      </w:r>
      <w:r w:rsidR="003B4F78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un nosūtīt </w:t>
      </w:r>
      <w:r w:rsidR="003B4F78" w:rsidRPr="00A36A2D">
        <w:rPr>
          <w:rFonts w:ascii="Times New Roman" w:eastAsia="Calibri" w:hAnsi="Times New Roman" w:cs="Times New Roman"/>
          <w:iCs/>
          <w:sz w:val="28"/>
          <w:szCs w:val="28"/>
        </w:rPr>
        <w:t>visiem izskatīšanai visu Pamatnostādņu projektu, jo ar šo dokumentu ir cieši saistīti pārējie jaunatnes politikas plānošanas dokumenti  un to ieviešana, kas jau ir uzsākta.</w:t>
      </w:r>
      <w:r w:rsidR="003B4F78" w:rsidRPr="00A36A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A36A2D">
        <w:rPr>
          <w:rFonts w:ascii="Times New Roman" w:eastAsia="Calibri" w:hAnsi="Times New Roman" w:cs="Times New Roman"/>
          <w:iCs/>
          <w:sz w:val="28"/>
          <w:szCs w:val="28"/>
        </w:rPr>
        <w:t>Lūdz ieskicēt tāl</w:t>
      </w:r>
      <w:r w:rsidR="00F74F6B" w:rsidRPr="00A36A2D">
        <w:rPr>
          <w:rFonts w:ascii="Times New Roman" w:eastAsia="Calibri" w:hAnsi="Times New Roman" w:cs="Times New Roman"/>
          <w:iCs/>
          <w:sz w:val="28"/>
          <w:szCs w:val="28"/>
        </w:rPr>
        <w:t>ā</w:t>
      </w:r>
      <w:r w:rsidRPr="00A36A2D">
        <w:rPr>
          <w:rFonts w:ascii="Times New Roman" w:eastAsia="Calibri" w:hAnsi="Times New Roman" w:cs="Times New Roman"/>
          <w:iCs/>
          <w:sz w:val="28"/>
          <w:szCs w:val="28"/>
        </w:rPr>
        <w:t>ko laika grafiku</w:t>
      </w:r>
      <w:r w:rsidR="003B4F78" w:rsidRPr="00A36A2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15E60FE1" w14:textId="2BAB4BEA" w:rsidR="003B4F78" w:rsidRPr="00A36A2D" w:rsidRDefault="003B4F78" w:rsidP="002228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A36A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Z.Mustermane</w:t>
      </w:r>
      <w:proofErr w:type="spellEnd"/>
      <w:r w:rsidRPr="00A36A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 paskaidro, ka bija plānots Pamatnostādnes izsludināt Valsts sekretāru sanāksmē jau </w:t>
      </w:r>
      <w:r w:rsidR="002771DC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š.g. </w:t>
      </w:r>
      <w:r w:rsidRPr="00A36A2D">
        <w:rPr>
          <w:rFonts w:ascii="Times New Roman" w:eastAsia="Calibri" w:hAnsi="Times New Roman" w:cs="Times New Roman"/>
          <w:iCs/>
          <w:sz w:val="28"/>
          <w:szCs w:val="28"/>
        </w:rPr>
        <w:t>marta sākumā, taču ņemot vērā šī brīža aktualitātes</w:t>
      </w:r>
      <w:r w:rsidR="00A606A8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 politikas plānošanas dokumenta izstrāde ir aizkavējusies,</w:t>
      </w:r>
      <w:r w:rsidR="00CA1660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B7F70" w:rsidRPr="00A36A2D">
        <w:rPr>
          <w:rFonts w:ascii="Times New Roman" w:eastAsia="Calibri" w:hAnsi="Times New Roman" w:cs="Times New Roman"/>
          <w:iCs/>
          <w:sz w:val="28"/>
          <w:szCs w:val="28"/>
        </w:rPr>
        <w:t>tādejādi dokumenta virzība starpinstitūciju saskaņošanai plānota š.g.martā</w:t>
      </w:r>
      <w:r w:rsidR="00E555E8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. Vienlaikus </w:t>
      </w:r>
      <w:r w:rsidR="00CA1660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Pamatnostādņu projekts </w:t>
      </w:r>
      <w:r w:rsidR="0022522F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tiks </w:t>
      </w:r>
      <w:r w:rsidR="00E555E8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E6769" w:rsidRPr="00A36A2D">
        <w:rPr>
          <w:rFonts w:ascii="Times New Roman" w:eastAsia="Calibri" w:hAnsi="Times New Roman" w:cs="Times New Roman"/>
          <w:iCs/>
          <w:sz w:val="28"/>
          <w:szCs w:val="28"/>
        </w:rPr>
        <w:t>nosūtī</w:t>
      </w:r>
      <w:r w:rsidR="0022522F" w:rsidRPr="00A36A2D">
        <w:rPr>
          <w:rFonts w:ascii="Times New Roman" w:eastAsia="Calibri" w:hAnsi="Times New Roman" w:cs="Times New Roman"/>
          <w:iCs/>
          <w:sz w:val="28"/>
          <w:szCs w:val="28"/>
        </w:rPr>
        <w:t>ts</w:t>
      </w:r>
      <w:r w:rsidR="000E6769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555E8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arī </w:t>
      </w:r>
      <w:r w:rsidR="000E6769" w:rsidRPr="00A36A2D">
        <w:rPr>
          <w:rFonts w:ascii="Times New Roman" w:eastAsia="Calibri" w:hAnsi="Times New Roman" w:cs="Times New Roman"/>
          <w:iCs/>
          <w:sz w:val="28"/>
          <w:szCs w:val="28"/>
        </w:rPr>
        <w:t>visiem Padomes locekļiem</w:t>
      </w:r>
      <w:r w:rsidR="0022522F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E6769" w:rsidRPr="00A36A2D">
        <w:rPr>
          <w:rFonts w:ascii="Times New Roman" w:eastAsia="Calibri" w:hAnsi="Times New Roman" w:cs="Times New Roman"/>
          <w:iCs/>
          <w:sz w:val="28"/>
          <w:szCs w:val="28"/>
        </w:rPr>
        <w:t>izskatīšanai un p</w:t>
      </w:r>
      <w:r w:rsidR="00560819" w:rsidRPr="00A36A2D">
        <w:rPr>
          <w:rFonts w:ascii="Times New Roman" w:eastAsia="Calibri" w:hAnsi="Times New Roman" w:cs="Times New Roman"/>
          <w:iCs/>
          <w:sz w:val="28"/>
          <w:szCs w:val="28"/>
        </w:rPr>
        <w:t>apildinājumu ie</w:t>
      </w:r>
      <w:r w:rsidR="000E6769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sniegšanai. </w:t>
      </w:r>
    </w:p>
    <w:p w14:paraId="088426FD" w14:textId="421C7125" w:rsidR="000F16F4" w:rsidRPr="00A36A2D" w:rsidRDefault="000F16F4" w:rsidP="002228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A36A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I.Būmane</w:t>
      </w:r>
      <w:proofErr w:type="spellEnd"/>
      <w:r w:rsidRPr="00A36A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="00560819" w:rsidRPr="00A36A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560819" w:rsidRPr="00A36A2D">
        <w:rPr>
          <w:rFonts w:ascii="Times New Roman" w:eastAsia="Calibri" w:hAnsi="Times New Roman" w:cs="Times New Roman"/>
          <w:iCs/>
          <w:sz w:val="28"/>
          <w:szCs w:val="28"/>
        </w:rPr>
        <w:t>norāda, ka vēlas atbalstīt Izglītības un zinātnes ministrij</w:t>
      </w:r>
      <w:r w:rsidR="00CA1660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as pausto viedokli par Pamatnostādņu </w:t>
      </w:r>
      <w:proofErr w:type="spellStart"/>
      <w:r w:rsidR="00CA1660" w:rsidRPr="00A36A2D">
        <w:rPr>
          <w:rFonts w:ascii="Times New Roman" w:eastAsia="Calibri" w:hAnsi="Times New Roman" w:cs="Times New Roman"/>
          <w:iCs/>
          <w:sz w:val="28"/>
          <w:szCs w:val="28"/>
        </w:rPr>
        <w:t>prioritizēšanu</w:t>
      </w:r>
      <w:proofErr w:type="spellEnd"/>
      <w:r w:rsidR="00CA1660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 un saņemt Pamatnostādņu </w:t>
      </w:r>
      <w:r w:rsidR="00560819" w:rsidRPr="00A36A2D">
        <w:rPr>
          <w:rFonts w:ascii="Times New Roman" w:eastAsia="Calibri" w:hAnsi="Times New Roman" w:cs="Times New Roman"/>
          <w:iCs/>
          <w:sz w:val="28"/>
          <w:szCs w:val="28"/>
        </w:rPr>
        <w:t xml:space="preserve">gala versiju. </w:t>
      </w:r>
    </w:p>
    <w:p w14:paraId="582D7B0C" w14:textId="77777777" w:rsidR="00222889" w:rsidRPr="00A36A2D" w:rsidRDefault="00222889" w:rsidP="002228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0D3B084" w14:textId="77777777" w:rsidR="000F16F4" w:rsidRPr="00A36A2D" w:rsidRDefault="000F16F4" w:rsidP="000F16F4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6A2D">
        <w:rPr>
          <w:rFonts w:ascii="Times New Roman" w:eastAsia="Calibri" w:hAnsi="Times New Roman" w:cs="Times New Roman"/>
          <w:b/>
          <w:sz w:val="28"/>
          <w:szCs w:val="28"/>
        </w:rPr>
        <w:t>Nolemj:</w:t>
      </w:r>
    </w:p>
    <w:p w14:paraId="4BB960A2" w14:textId="62859911" w:rsidR="002771DC" w:rsidRPr="00A36A2D" w:rsidRDefault="00023AE9" w:rsidP="002771DC">
      <w:pPr>
        <w:pStyle w:val="Sarakstarindkop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A2D">
        <w:rPr>
          <w:rFonts w:ascii="Times New Roman" w:eastAsia="Times New Roman" w:hAnsi="Times New Roman" w:cs="Times New Roman"/>
          <w:sz w:val="28"/>
          <w:szCs w:val="28"/>
        </w:rPr>
        <w:t xml:space="preserve">Pieņemt zināšanai Labklājības ministrijas </w:t>
      </w:r>
      <w:r w:rsidR="002771DC" w:rsidRPr="00A36A2D">
        <w:rPr>
          <w:rFonts w:ascii="Times New Roman" w:eastAsia="Times New Roman" w:hAnsi="Times New Roman" w:cs="Times New Roman"/>
          <w:sz w:val="28"/>
          <w:szCs w:val="28"/>
        </w:rPr>
        <w:t xml:space="preserve">sagatavoto prezentāciju </w:t>
      </w:r>
      <w:r w:rsidRPr="00A36A2D">
        <w:rPr>
          <w:rFonts w:ascii="Times New Roman" w:eastAsia="Times New Roman" w:hAnsi="Times New Roman" w:cs="Times New Roman"/>
          <w:sz w:val="28"/>
          <w:szCs w:val="28"/>
        </w:rPr>
        <w:t xml:space="preserve"> par Bērnu, ģimenes un jaunatnes politikas attīstības pamatnostādņu 202</w:t>
      </w:r>
      <w:r w:rsidR="000F16F4" w:rsidRPr="00A36A2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6A2D">
        <w:rPr>
          <w:rFonts w:ascii="Times New Roman" w:eastAsia="Times New Roman" w:hAnsi="Times New Roman" w:cs="Times New Roman"/>
          <w:sz w:val="28"/>
          <w:szCs w:val="28"/>
        </w:rPr>
        <w:t xml:space="preserve">. - 2027.gadam </w:t>
      </w:r>
      <w:r w:rsidR="00CA1660" w:rsidRPr="00A36A2D">
        <w:rPr>
          <w:rFonts w:ascii="Times New Roman" w:eastAsia="Times New Roman" w:hAnsi="Times New Roman" w:cs="Times New Roman"/>
          <w:sz w:val="28"/>
          <w:szCs w:val="28"/>
        </w:rPr>
        <w:t>saturisko tvērumu</w:t>
      </w:r>
      <w:r w:rsidR="002771DC" w:rsidRPr="00A36A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3BE7A5" w14:textId="2C0F136C" w:rsidR="00023AE9" w:rsidRPr="00A36A2D" w:rsidRDefault="002771DC" w:rsidP="002771DC">
      <w:pPr>
        <w:pStyle w:val="Sarakstarindkop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A2D">
        <w:rPr>
          <w:rFonts w:ascii="Times New Roman" w:eastAsia="Times New Roman" w:hAnsi="Times New Roman" w:cs="Times New Roman"/>
          <w:sz w:val="28"/>
          <w:szCs w:val="28"/>
        </w:rPr>
        <w:t>Bērnu, ģimenes un jaunatnes politikas attīstības pamatnostādņu 2022. - 2027.gadam projekt</w:t>
      </w:r>
      <w:r w:rsidR="00CA1660" w:rsidRPr="00A36A2D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A36A2D">
        <w:rPr>
          <w:rFonts w:ascii="Times New Roman" w:eastAsia="Times New Roman" w:hAnsi="Times New Roman" w:cs="Times New Roman"/>
          <w:sz w:val="28"/>
          <w:szCs w:val="28"/>
        </w:rPr>
        <w:t xml:space="preserve"> Labklājības ministrija Padomes locekļiem </w:t>
      </w:r>
      <w:r w:rsidR="008B0FBA" w:rsidRPr="00A36A2D">
        <w:rPr>
          <w:rFonts w:ascii="Times New Roman" w:eastAsia="Times New Roman" w:hAnsi="Times New Roman" w:cs="Times New Roman"/>
          <w:sz w:val="28"/>
          <w:szCs w:val="28"/>
        </w:rPr>
        <w:t xml:space="preserve">izskatīšanai </w:t>
      </w:r>
      <w:r w:rsidRPr="00A36A2D">
        <w:rPr>
          <w:rFonts w:ascii="Times New Roman" w:eastAsia="Times New Roman" w:hAnsi="Times New Roman" w:cs="Times New Roman"/>
          <w:sz w:val="28"/>
          <w:szCs w:val="28"/>
        </w:rPr>
        <w:t>nosūtīs š.g. marta beigās.</w:t>
      </w:r>
    </w:p>
    <w:p w14:paraId="1ADDA0B3" w14:textId="77777777" w:rsidR="00F440B2" w:rsidRPr="00A36A2D" w:rsidRDefault="00F440B2" w:rsidP="00F4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lv-LV"/>
        </w:rPr>
      </w:pPr>
    </w:p>
    <w:p w14:paraId="30B94720" w14:textId="77777777" w:rsidR="00EB39B3" w:rsidRPr="00A36A2D" w:rsidRDefault="00EB39B3" w:rsidP="00222889">
      <w:pPr>
        <w:pStyle w:val="Sarakstarindkopa"/>
        <w:numPr>
          <w:ilvl w:val="0"/>
          <w:numId w:val="14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36A2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Citi jautājumi.</w:t>
      </w:r>
    </w:p>
    <w:p w14:paraId="4EEA709D" w14:textId="77777777" w:rsidR="00EB39B3" w:rsidRPr="00A36A2D" w:rsidRDefault="00EB39B3" w:rsidP="00222889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</w:p>
    <w:p w14:paraId="12EF16A6" w14:textId="7D9A970C" w:rsidR="00EB39B3" w:rsidRPr="00A36A2D" w:rsidRDefault="00F440B2" w:rsidP="0022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lv-LV"/>
        </w:rPr>
      </w:pPr>
      <w:r w:rsidRPr="00A36A2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B39B3" w:rsidRPr="00A36A2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EB39B3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G.Eglītis</w:t>
      </w:r>
      <w:proofErr w:type="spellEnd"/>
      <w:r w:rsidR="008B0FBA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proofErr w:type="spellStart"/>
      <w:r w:rsidR="008B0FBA" w:rsidRPr="00A36A2D">
        <w:rPr>
          <w:rFonts w:ascii="Times New Roman" w:eastAsia="Times New Roman" w:hAnsi="Times New Roman" w:cs="Times New Roman"/>
          <w:sz w:val="28"/>
          <w:szCs w:val="28"/>
          <w:lang w:eastAsia="lv-LV"/>
        </w:rPr>
        <w:t>D.Jakaite</w:t>
      </w:r>
      <w:proofErr w:type="spellEnd"/>
      <w:r w:rsidR="00EB39B3" w:rsidRPr="00A36A2D">
        <w:rPr>
          <w:rFonts w:ascii="Times New Roman" w:hAnsi="Times New Roman" w:cs="Times New Roman"/>
          <w:sz w:val="28"/>
          <w:szCs w:val="28"/>
          <w:lang w:eastAsia="lv-LV"/>
        </w:rPr>
        <w:t>)</w:t>
      </w:r>
    </w:p>
    <w:p w14:paraId="79448916" w14:textId="77777777" w:rsidR="00EB39B3" w:rsidRPr="00A36A2D" w:rsidRDefault="00EB39B3" w:rsidP="002228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49E99E" w14:textId="6B0835B6" w:rsidR="008B0FBA" w:rsidRPr="00A36A2D" w:rsidRDefault="008B0FBA" w:rsidP="002228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36A2D">
        <w:rPr>
          <w:rFonts w:ascii="Times New Roman" w:eastAsia="Calibri" w:hAnsi="Times New Roman" w:cs="Times New Roman"/>
          <w:b/>
          <w:sz w:val="28"/>
          <w:szCs w:val="28"/>
        </w:rPr>
        <w:t>G.Eglītis</w:t>
      </w:r>
      <w:proofErr w:type="spellEnd"/>
      <w:r w:rsidRPr="00A36A2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lūdz Padomes locekļus priekšlikumus par nākamajā Padomes sēdē izskatāmajiem jautājumiem sniegt </w:t>
      </w:r>
      <w:r w:rsidR="00CA1660"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sēdes laikā </w:t>
      </w:r>
      <w:r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vai </w:t>
      </w:r>
      <w:proofErr w:type="spellStart"/>
      <w:r w:rsidR="00CA1660" w:rsidRPr="00A36A2D">
        <w:rPr>
          <w:rFonts w:ascii="Times New Roman" w:eastAsia="Times New Roman" w:hAnsi="Times New Roman" w:cs="Times New Roman"/>
          <w:iCs/>
          <w:sz w:val="28"/>
          <w:szCs w:val="28"/>
        </w:rPr>
        <w:t>rakstveidā</w:t>
      </w:r>
      <w:proofErr w:type="spellEnd"/>
      <w:r w:rsidR="00CA1660"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 iesniegt Labklājības ministrijai </w:t>
      </w:r>
      <w:r w:rsidRPr="00A36A2D">
        <w:rPr>
          <w:rFonts w:ascii="Times New Roman" w:eastAsia="Times New Roman" w:hAnsi="Times New Roman" w:cs="Times New Roman"/>
          <w:iCs/>
          <w:sz w:val="28"/>
          <w:szCs w:val="28"/>
        </w:rPr>
        <w:t>divu nedēļu laikā.</w:t>
      </w:r>
    </w:p>
    <w:p w14:paraId="21EBDCF9" w14:textId="1D54ADAC" w:rsidR="008B0FBA" w:rsidRPr="00A36A2D" w:rsidRDefault="008B0FBA" w:rsidP="0022288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spellStart"/>
      <w:r w:rsidRPr="00A36A2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D.Jakaite</w:t>
      </w:r>
      <w:proofErr w:type="spellEnd"/>
      <w:r w:rsidRPr="00A36A2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 norāda, ka</w:t>
      </w:r>
      <w:r w:rsidR="00CA1660"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 pēc </w:t>
      </w:r>
      <w:r w:rsidRPr="00A36A2D">
        <w:rPr>
          <w:rFonts w:ascii="Times New Roman" w:eastAsia="Times New Roman" w:hAnsi="Times New Roman" w:cs="Times New Roman"/>
          <w:iCs/>
          <w:sz w:val="28"/>
          <w:szCs w:val="28"/>
        </w:rPr>
        <w:t>valsts budžeta sagatavošanas grafik</w:t>
      </w:r>
      <w:r w:rsidR="00CA1660" w:rsidRPr="00A36A2D">
        <w:rPr>
          <w:rFonts w:ascii="Times New Roman" w:eastAsia="Times New Roman" w:hAnsi="Times New Roman" w:cs="Times New Roman"/>
          <w:iCs/>
          <w:sz w:val="28"/>
          <w:szCs w:val="28"/>
        </w:rPr>
        <w:t>a saņemšanas</w:t>
      </w:r>
      <w:r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, iespējams, ka Padomes darba kārtībā varētu </w:t>
      </w:r>
      <w:r w:rsidR="00CA1660"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iekļaut </w:t>
      </w:r>
      <w:r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jautājumu par </w:t>
      </w:r>
      <w:r w:rsidR="00652299"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nozaru ministriju </w:t>
      </w:r>
      <w:r w:rsidR="005F21AC" w:rsidRPr="00A36A2D">
        <w:rPr>
          <w:rFonts w:ascii="Times New Roman" w:eastAsia="Times New Roman" w:hAnsi="Times New Roman" w:cs="Times New Roman"/>
          <w:iCs/>
          <w:sz w:val="28"/>
          <w:szCs w:val="28"/>
        </w:rPr>
        <w:t>budžeta prioritāšu iz</w:t>
      </w:r>
      <w:r w:rsidR="00652299"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virzīšanu </w:t>
      </w:r>
      <w:r w:rsidR="005F21AC" w:rsidRPr="00A36A2D">
        <w:rPr>
          <w:rFonts w:ascii="Times New Roman" w:eastAsia="Times New Roman" w:hAnsi="Times New Roman" w:cs="Times New Roman"/>
          <w:iCs/>
          <w:sz w:val="28"/>
          <w:szCs w:val="28"/>
        </w:rPr>
        <w:t>bērnu tiesību aizsardzības jomā.</w:t>
      </w:r>
    </w:p>
    <w:p w14:paraId="183A6E5A" w14:textId="35018359" w:rsidR="004C6853" w:rsidRPr="00A36A2D" w:rsidRDefault="004C6853" w:rsidP="00222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2D">
        <w:rPr>
          <w:rFonts w:ascii="Times New Roman" w:eastAsia="Calibri" w:hAnsi="Times New Roman" w:cs="Times New Roman"/>
          <w:sz w:val="28"/>
          <w:szCs w:val="28"/>
        </w:rPr>
        <w:t>Vienlaikus informē par Labklājības ministrijas</w:t>
      </w:r>
      <w:r w:rsidR="000F502B" w:rsidRPr="00A36A2D">
        <w:rPr>
          <w:rFonts w:ascii="Times New Roman" w:eastAsia="Calibri" w:hAnsi="Times New Roman" w:cs="Times New Roman"/>
          <w:sz w:val="28"/>
          <w:szCs w:val="28"/>
        </w:rPr>
        <w:t xml:space="preserve"> plānotajiem priekšlikumiem </w:t>
      </w:r>
      <w:r w:rsidR="000F502B" w:rsidRPr="00A36A2D">
        <w:rPr>
          <w:rFonts w:ascii="Times New Roman" w:eastAsia="Times New Roman" w:hAnsi="Times New Roman" w:cs="Times New Roman"/>
          <w:sz w:val="28"/>
          <w:szCs w:val="28"/>
        </w:rPr>
        <w:t xml:space="preserve">likumprojektam "Grozījumi Ukrainas civiliedzīvotāju atbalsta likumā" attiecībā </w:t>
      </w:r>
      <w:r w:rsidR="000F502B" w:rsidRPr="00A36A2D">
        <w:rPr>
          <w:rFonts w:ascii="Times New Roman" w:eastAsia="Times New Roman" w:hAnsi="Times New Roman" w:cs="Times New Roman"/>
          <w:sz w:val="28"/>
          <w:szCs w:val="28"/>
        </w:rPr>
        <w:lastRenderedPageBreak/>
        <w:t>uz tiesisko regulējumu, lai nodrošinātu bez vecāku gādības palikušo bērnu pārstāvību un aprūpi drošā vidē Latvijā, bērniem, kas ieradušies Latvijā bez vecāku pavadības, paredzot</w:t>
      </w:r>
      <w:r w:rsidR="000F502B" w:rsidRPr="00A36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02B" w:rsidRPr="00A36A2D">
        <w:rPr>
          <w:rFonts w:ascii="Times New Roman" w:eastAsia="Times New Roman" w:hAnsi="Times New Roman" w:cs="Times New Roman"/>
          <w:sz w:val="28"/>
          <w:szCs w:val="28"/>
        </w:rPr>
        <w:t>ieviest jaunu ārpusģimenes aprūpes institūtu - ārkārtas aizbildnību, kas ir attiecināma tikai un vienīgi uz bērniem, kas ieceļo Latvijā no Ukrainas kara zonas. </w:t>
      </w:r>
    </w:p>
    <w:p w14:paraId="4FB1BCBA" w14:textId="0076FD64" w:rsidR="00311C59" w:rsidRPr="00A36A2D" w:rsidRDefault="004C6853" w:rsidP="0022288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6A2D">
        <w:rPr>
          <w:rFonts w:ascii="Times New Roman" w:eastAsia="Calibri" w:hAnsi="Times New Roman" w:cs="Times New Roman"/>
          <w:b/>
          <w:sz w:val="28"/>
          <w:szCs w:val="28"/>
        </w:rPr>
        <w:t>G.Eglītis</w:t>
      </w:r>
      <w:proofErr w:type="spellEnd"/>
      <w:r w:rsidRPr="00A36A2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36C06" w:rsidRPr="00A36A2D">
        <w:rPr>
          <w:rFonts w:ascii="Times New Roman" w:eastAsia="Calibri" w:hAnsi="Times New Roman" w:cs="Times New Roman"/>
          <w:bCs/>
          <w:sz w:val="28"/>
          <w:szCs w:val="28"/>
        </w:rPr>
        <w:t>informē, ka</w:t>
      </w:r>
      <w:r w:rsidR="00F36C06" w:rsidRPr="00A36A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36C06" w:rsidRPr="00A36A2D">
        <w:rPr>
          <w:rFonts w:ascii="Times New Roman" w:eastAsia="Calibri" w:hAnsi="Times New Roman" w:cs="Times New Roman"/>
          <w:sz w:val="28"/>
          <w:szCs w:val="28"/>
        </w:rPr>
        <w:t>nā</w:t>
      </w:r>
      <w:r w:rsidR="00311C59" w:rsidRPr="00A36A2D">
        <w:rPr>
          <w:rFonts w:ascii="Times New Roman" w:eastAsia="Calibri" w:hAnsi="Times New Roman" w:cs="Times New Roman"/>
          <w:sz w:val="28"/>
          <w:szCs w:val="28"/>
        </w:rPr>
        <w:t>kamās sēdes laiks tiks izziņot</w:t>
      </w:r>
      <w:r w:rsidR="00A92385" w:rsidRPr="00A36A2D">
        <w:rPr>
          <w:rFonts w:ascii="Times New Roman" w:eastAsia="Calibri" w:hAnsi="Times New Roman" w:cs="Times New Roman"/>
          <w:sz w:val="28"/>
          <w:szCs w:val="28"/>
        </w:rPr>
        <w:t>s</w:t>
      </w:r>
      <w:r w:rsidR="00311C59" w:rsidRPr="00A36A2D">
        <w:rPr>
          <w:rFonts w:ascii="Times New Roman" w:eastAsia="Calibri" w:hAnsi="Times New Roman" w:cs="Times New Roman"/>
          <w:sz w:val="28"/>
          <w:szCs w:val="28"/>
        </w:rPr>
        <w:t xml:space="preserve"> atsevišķi.</w:t>
      </w:r>
      <w:r w:rsidR="00333E09" w:rsidRPr="00A36A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A207F4" w14:textId="5C4D1FA3" w:rsidR="00311C59" w:rsidRPr="00A36A2D" w:rsidRDefault="00311C59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C38782" w14:textId="09325129" w:rsidR="0062736C" w:rsidRPr="00A36A2D" w:rsidRDefault="0062736C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2D">
        <w:rPr>
          <w:rFonts w:ascii="Times New Roman" w:eastAsia="Calibri" w:hAnsi="Times New Roman" w:cs="Times New Roman"/>
          <w:b/>
          <w:sz w:val="28"/>
          <w:szCs w:val="28"/>
        </w:rPr>
        <w:t>Nolemj:</w:t>
      </w:r>
    </w:p>
    <w:p w14:paraId="7A5B0C03" w14:textId="55AB676B" w:rsidR="0097460F" w:rsidRPr="00A36A2D" w:rsidRDefault="0062736C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2D">
        <w:rPr>
          <w:rFonts w:ascii="Times New Roman" w:eastAsia="Times New Roman" w:hAnsi="Times New Roman" w:cs="Times New Roman"/>
          <w:iCs/>
          <w:sz w:val="28"/>
          <w:szCs w:val="28"/>
        </w:rPr>
        <w:t>Padomes locekļiem iesniegt priekšlikumus par nākamajā Padomes sēdē izskatāmajiem jautājumiem Labklājības ministrijai līdz</w:t>
      </w:r>
      <w:r w:rsidR="00C722BD" w:rsidRPr="00A36A2D">
        <w:rPr>
          <w:rFonts w:ascii="Times New Roman" w:eastAsia="Times New Roman" w:hAnsi="Times New Roman" w:cs="Times New Roman"/>
          <w:iCs/>
          <w:sz w:val="28"/>
          <w:szCs w:val="28"/>
        </w:rPr>
        <w:t xml:space="preserve"> š.g.8.aprīlim</w:t>
      </w:r>
      <w:r w:rsidRPr="00A36A2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27BF0C1A" w14:textId="77777777" w:rsidR="0097460F" w:rsidRPr="00A36A2D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181A6C" w14:textId="11E8B6F2" w:rsidR="00311C59" w:rsidRPr="00A36A2D" w:rsidRDefault="002A66F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2D">
        <w:rPr>
          <w:rFonts w:ascii="Times New Roman" w:eastAsia="Calibri" w:hAnsi="Times New Roman" w:cs="Times New Roman"/>
          <w:sz w:val="28"/>
          <w:szCs w:val="28"/>
        </w:rPr>
        <w:t>Sēdi slēdz plkst</w:t>
      </w:r>
      <w:r w:rsidR="00D66414" w:rsidRPr="00A36A2D">
        <w:rPr>
          <w:rFonts w:ascii="Times New Roman" w:eastAsia="Calibri" w:hAnsi="Times New Roman" w:cs="Times New Roman"/>
          <w:sz w:val="28"/>
          <w:szCs w:val="28"/>
        </w:rPr>
        <w:t>.11.20.</w:t>
      </w:r>
    </w:p>
    <w:p w14:paraId="1EBA619A" w14:textId="77777777" w:rsidR="00E009B6" w:rsidRPr="00A36A2D" w:rsidRDefault="00E009B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776610" w14:textId="4422A170" w:rsidR="000C4F8C" w:rsidRPr="00A36A2D" w:rsidRDefault="00E009B6" w:rsidP="005C2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2D">
        <w:rPr>
          <w:rFonts w:ascii="Times New Roman" w:hAnsi="Times New Roman" w:cs="Times New Roman"/>
          <w:sz w:val="28"/>
          <w:szCs w:val="28"/>
        </w:rPr>
        <w:t>Pielikumā:</w:t>
      </w:r>
      <w:r w:rsidR="007C7BD0" w:rsidRPr="00A36A2D">
        <w:rPr>
          <w:rFonts w:ascii="Times New Roman" w:hAnsi="Times New Roman" w:cs="Times New Roman"/>
          <w:sz w:val="28"/>
          <w:szCs w:val="28"/>
        </w:rPr>
        <w:t xml:space="preserve"> </w:t>
      </w:r>
      <w:r w:rsidR="000C4F8C" w:rsidRPr="00A36A2D">
        <w:rPr>
          <w:rFonts w:ascii="Times New Roman" w:hAnsi="Times New Roman" w:cs="Times New Roman"/>
          <w:sz w:val="28"/>
          <w:szCs w:val="28"/>
        </w:rPr>
        <w:t xml:space="preserve">1) </w:t>
      </w:r>
      <w:r w:rsidR="0062736C" w:rsidRPr="00A36A2D">
        <w:rPr>
          <w:rFonts w:ascii="Times New Roman" w:hAnsi="Times New Roman" w:cs="Times New Roman"/>
          <w:sz w:val="28"/>
          <w:szCs w:val="28"/>
        </w:rPr>
        <w:t xml:space="preserve">Informācija par </w:t>
      </w:r>
      <w:r w:rsidR="000C4F8C" w:rsidRPr="00A36A2D">
        <w:rPr>
          <w:rFonts w:ascii="Times New Roman" w:hAnsi="Times New Roman" w:cs="Times New Roman"/>
          <w:sz w:val="28"/>
          <w:szCs w:val="28"/>
        </w:rPr>
        <w:t>Padomes Apakšgrup</w:t>
      </w:r>
      <w:r w:rsidR="0062736C" w:rsidRPr="00A36A2D">
        <w:rPr>
          <w:rFonts w:ascii="Times New Roman" w:hAnsi="Times New Roman" w:cs="Times New Roman"/>
          <w:sz w:val="28"/>
          <w:szCs w:val="28"/>
        </w:rPr>
        <w:t>ām</w:t>
      </w:r>
      <w:r w:rsidR="000C4F8C" w:rsidRPr="00A36A2D">
        <w:rPr>
          <w:rFonts w:ascii="Times New Roman" w:hAnsi="Times New Roman" w:cs="Times New Roman"/>
          <w:sz w:val="28"/>
          <w:szCs w:val="28"/>
        </w:rPr>
        <w:t>;</w:t>
      </w:r>
    </w:p>
    <w:p w14:paraId="6F3F058B" w14:textId="355D1655" w:rsidR="002E0558" w:rsidRPr="00A36A2D" w:rsidRDefault="000C4F8C" w:rsidP="005C2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2D">
        <w:rPr>
          <w:rFonts w:ascii="Times New Roman" w:hAnsi="Times New Roman" w:cs="Times New Roman"/>
          <w:sz w:val="28"/>
          <w:szCs w:val="28"/>
        </w:rPr>
        <w:t xml:space="preserve">                   2)</w:t>
      </w:r>
      <w:r w:rsidR="00CA1660" w:rsidRPr="00A36A2D">
        <w:rPr>
          <w:rFonts w:ascii="Times New Roman" w:hAnsi="Times New Roman" w:cs="Times New Roman"/>
          <w:sz w:val="28"/>
          <w:szCs w:val="28"/>
        </w:rPr>
        <w:t xml:space="preserve"> </w:t>
      </w:r>
      <w:r w:rsidR="002E0558" w:rsidRPr="00A36A2D">
        <w:rPr>
          <w:rFonts w:ascii="Times New Roman" w:hAnsi="Times New Roman" w:cs="Times New Roman"/>
          <w:sz w:val="28"/>
          <w:szCs w:val="28"/>
        </w:rPr>
        <w:t>Prezentācija “</w:t>
      </w:r>
      <w:r w:rsidR="00EB39B3" w:rsidRPr="00A36A2D">
        <w:rPr>
          <w:rFonts w:ascii="Times New Roman" w:hAnsi="Times New Roman" w:cs="Times New Roman"/>
          <w:sz w:val="28"/>
          <w:szCs w:val="28"/>
        </w:rPr>
        <w:t>Bērnu lietu sadarbības padomes Apakšgrupas</w:t>
      </w:r>
      <w:r w:rsidR="002E0558" w:rsidRPr="00A36A2D">
        <w:rPr>
          <w:rFonts w:ascii="Times New Roman" w:hAnsi="Times New Roman" w:cs="Times New Roman"/>
          <w:sz w:val="28"/>
          <w:szCs w:val="28"/>
        </w:rPr>
        <w:t>”</w:t>
      </w:r>
      <w:r w:rsidR="003C1897" w:rsidRPr="00A36A2D">
        <w:rPr>
          <w:rFonts w:ascii="Times New Roman" w:hAnsi="Times New Roman" w:cs="Times New Roman"/>
          <w:sz w:val="28"/>
          <w:szCs w:val="28"/>
        </w:rPr>
        <w:t>;</w:t>
      </w:r>
    </w:p>
    <w:p w14:paraId="5FC492F7" w14:textId="45A1C690" w:rsidR="005C28F9" w:rsidRPr="00A36A2D" w:rsidRDefault="00EB39B3" w:rsidP="005C28F9">
      <w:pPr>
        <w:pStyle w:val="Sarakstarindkop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2D">
        <w:rPr>
          <w:rFonts w:ascii="Times New Roman" w:hAnsi="Times New Roman" w:cs="Times New Roman"/>
          <w:sz w:val="28"/>
          <w:szCs w:val="28"/>
        </w:rPr>
        <w:t xml:space="preserve">       </w:t>
      </w:r>
      <w:r w:rsidR="00A572BB" w:rsidRPr="00A36A2D">
        <w:rPr>
          <w:rFonts w:ascii="Times New Roman" w:hAnsi="Times New Roman" w:cs="Times New Roman"/>
          <w:sz w:val="28"/>
          <w:szCs w:val="28"/>
        </w:rPr>
        <w:t xml:space="preserve"> </w:t>
      </w:r>
      <w:r w:rsidR="000C4F8C" w:rsidRPr="00A36A2D">
        <w:rPr>
          <w:rFonts w:ascii="Times New Roman" w:hAnsi="Times New Roman" w:cs="Times New Roman"/>
          <w:sz w:val="28"/>
          <w:szCs w:val="28"/>
        </w:rPr>
        <w:t>3</w:t>
      </w:r>
      <w:r w:rsidRPr="00A36A2D">
        <w:rPr>
          <w:rFonts w:ascii="Times New Roman" w:hAnsi="Times New Roman" w:cs="Times New Roman"/>
          <w:sz w:val="28"/>
          <w:szCs w:val="28"/>
        </w:rPr>
        <w:t>) Prezentācija “Bērnu, jaunatnes un ģimenes pamatnostādnes 2022.-</w:t>
      </w:r>
      <w:r w:rsidR="005C28F9" w:rsidRPr="00A36A2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9EC5BC5" w14:textId="2980A528" w:rsidR="005C28F9" w:rsidRPr="00A36A2D" w:rsidRDefault="005C28F9" w:rsidP="0097460F">
      <w:pPr>
        <w:pStyle w:val="Sarakstarindkop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2D">
        <w:rPr>
          <w:rFonts w:ascii="Times New Roman" w:hAnsi="Times New Roman" w:cs="Times New Roman"/>
          <w:sz w:val="28"/>
          <w:szCs w:val="28"/>
        </w:rPr>
        <w:t xml:space="preserve">       </w:t>
      </w:r>
      <w:r w:rsidR="00A572BB" w:rsidRPr="00A36A2D">
        <w:rPr>
          <w:rFonts w:ascii="Times New Roman" w:hAnsi="Times New Roman" w:cs="Times New Roman"/>
          <w:sz w:val="28"/>
          <w:szCs w:val="28"/>
        </w:rPr>
        <w:t xml:space="preserve">   </w:t>
      </w:r>
      <w:r w:rsidR="00EB39B3" w:rsidRPr="00A36A2D">
        <w:rPr>
          <w:rFonts w:ascii="Times New Roman" w:hAnsi="Times New Roman" w:cs="Times New Roman"/>
          <w:sz w:val="28"/>
          <w:szCs w:val="28"/>
        </w:rPr>
        <w:t>2027.gadam”</w:t>
      </w:r>
      <w:r w:rsidR="00F47B5E" w:rsidRPr="00A36A2D">
        <w:rPr>
          <w:rFonts w:ascii="Times New Roman" w:hAnsi="Times New Roman" w:cs="Times New Roman"/>
          <w:sz w:val="28"/>
          <w:szCs w:val="28"/>
        </w:rPr>
        <w:t>.</w:t>
      </w:r>
    </w:p>
    <w:p w14:paraId="474CB2AB" w14:textId="77777777" w:rsidR="0097460F" w:rsidRPr="00A36A2D" w:rsidRDefault="0097460F" w:rsidP="0097460F">
      <w:pPr>
        <w:pStyle w:val="Sarakstarindkop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4714"/>
        <w:gridCol w:w="2515"/>
      </w:tblGrid>
      <w:tr w:rsidR="002966CD" w:rsidRPr="00A36A2D" w14:paraId="2C5D96B3" w14:textId="77777777" w:rsidTr="00222889">
        <w:trPr>
          <w:trHeight w:val="1453"/>
        </w:trPr>
        <w:tc>
          <w:tcPr>
            <w:tcW w:w="2093" w:type="dxa"/>
          </w:tcPr>
          <w:p w14:paraId="1B8941E7" w14:textId="5625AF51" w:rsidR="002966CD" w:rsidRPr="00A36A2D" w:rsidRDefault="00093312" w:rsidP="002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Sēdes vadītājs</w:t>
            </w:r>
          </w:p>
        </w:tc>
        <w:tc>
          <w:tcPr>
            <w:tcW w:w="4714" w:type="dxa"/>
          </w:tcPr>
          <w:p w14:paraId="73755179" w14:textId="485B5F3F" w:rsidR="002966CD" w:rsidRPr="00A36A2D" w:rsidRDefault="002966CD" w:rsidP="0097460F">
            <w:pPr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A36A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lv-LV"/>
              </w:rPr>
              <w:t>Dokuments parakstīts ar drošu elektronisko parakstu un satur laika zīmogu</w:t>
            </w:r>
          </w:p>
        </w:tc>
        <w:tc>
          <w:tcPr>
            <w:tcW w:w="2515" w:type="dxa"/>
          </w:tcPr>
          <w:p w14:paraId="76C38B43" w14:textId="3D6A0EB5" w:rsidR="002966CD" w:rsidRPr="00A36A2D" w:rsidRDefault="002966CD" w:rsidP="00296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 xml:space="preserve">     </w:t>
            </w:r>
            <w:r w:rsidR="00F36C06" w:rsidRPr="00A36A2D"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 xml:space="preserve">         </w:t>
            </w:r>
            <w:proofErr w:type="spellStart"/>
            <w:r w:rsidR="005B2C2D" w:rsidRPr="00A36A2D">
              <w:rPr>
                <w:rFonts w:ascii="Times New Roman" w:eastAsia="Calibri" w:hAnsi="Times New Roman" w:cs="Times New Roman"/>
                <w:sz w:val="28"/>
                <w:szCs w:val="28"/>
              </w:rPr>
              <w:t>G.Eglītis</w:t>
            </w:r>
            <w:proofErr w:type="spellEnd"/>
          </w:p>
          <w:p w14:paraId="46C2705E" w14:textId="77777777" w:rsidR="002966CD" w:rsidRPr="00A36A2D" w:rsidRDefault="002966CD" w:rsidP="007360AB">
            <w:pPr>
              <w:autoSpaceDE w:val="0"/>
              <w:autoSpaceDN w:val="0"/>
              <w:adjustRightInd w:val="0"/>
              <w:spacing w:after="0" w:line="240" w:lineRule="auto"/>
              <w:ind w:left="423" w:right="-986"/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 w:rsidRPr="00A36A2D"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 xml:space="preserve">   </w:t>
            </w:r>
          </w:p>
        </w:tc>
      </w:tr>
    </w:tbl>
    <w:p w14:paraId="0E231509" w14:textId="2685C965" w:rsidR="003F584E" w:rsidRPr="003F584E" w:rsidRDefault="003F584E" w:rsidP="00222889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2EAA0B4" w14:textId="24A6D688" w:rsidR="003F584E" w:rsidRPr="00C722BD" w:rsidRDefault="003F584E" w:rsidP="003F584E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2BD">
        <w:rPr>
          <w:rFonts w:ascii="Times New Roman" w:hAnsi="Times New Roman" w:cs="Times New Roman"/>
          <w:sz w:val="24"/>
          <w:szCs w:val="24"/>
          <w:u w:val="single"/>
        </w:rPr>
        <w:t xml:space="preserve">Piezīmes par protokola saturu: </w:t>
      </w:r>
    </w:p>
    <w:p w14:paraId="5CCF2B14" w14:textId="2385AEA1" w:rsidR="003F584E" w:rsidRPr="00C722BD" w:rsidRDefault="003F584E" w:rsidP="00222889">
      <w:pPr>
        <w:pStyle w:val="Sarakstarindkopa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BD">
        <w:rPr>
          <w:rFonts w:ascii="Times New Roman" w:hAnsi="Times New Roman" w:cs="Times New Roman"/>
          <w:sz w:val="24"/>
          <w:szCs w:val="24"/>
        </w:rPr>
        <w:t xml:space="preserve">Pēc iebildumu saņemšanas no </w:t>
      </w:r>
      <w:r w:rsidRPr="00C722BD">
        <w:rPr>
          <w:rFonts w:ascii="Times New Roman" w:hAnsi="Times New Roman"/>
          <w:sz w:val="24"/>
          <w:szCs w:val="24"/>
        </w:rPr>
        <w:t xml:space="preserve">biedrības “Latvijas Bērnu Labklājības tīkls” jautājumā par </w:t>
      </w:r>
      <w:r w:rsidR="00584220" w:rsidRPr="00C722BD">
        <w:rPr>
          <w:rFonts w:ascii="Times New Roman" w:hAnsi="Times New Roman"/>
          <w:sz w:val="24"/>
          <w:szCs w:val="24"/>
        </w:rPr>
        <w:t xml:space="preserve">Padomes apakšgrupas </w:t>
      </w:r>
      <w:r w:rsidRPr="00C722B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C722BD">
        <w:rPr>
          <w:rFonts w:ascii="Times New Roman" w:hAnsi="Times New Roman" w:cs="Times New Roman"/>
          <w:sz w:val="24"/>
          <w:szCs w:val="24"/>
        </w:rPr>
        <w:t xml:space="preserve">Pedagoģiski psiholoģiskā atbalsta institucionālā risinājuma izstrāde un agrīnās </w:t>
      </w:r>
      <w:proofErr w:type="spellStart"/>
      <w:r w:rsidRPr="00C722BD">
        <w:rPr>
          <w:rFonts w:ascii="Times New Roman" w:hAnsi="Times New Roman" w:cs="Times New Roman"/>
          <w:sz w:val="24"/>
          <w:szCs w:val="24"/>
        </w:rPr>
        <w:t>prevencijas</w:t>
      </w:r>
      <w:proofErr w:type="spellEnd"/>
      <w:r w:rsidRPr="00C722BD">
        <w:rPr>
          <w:rFonts w:ascii="Times New Roman" w:hAnsi="Times New Roman" w:cs="Times New Roman"/>
          <w:sz w:val="24"/>
          <w:szCs w:val="24"/>
        </w:rPr>
        <w:t xml:space="preserve"> pakalpojumu attīstība” </w:t>
      </w:r>
      <w:r w:rsidR="00584220" w:rsidRPr="00C722BD">
        <w:rPr>
          <w:rFonts w:ascii="Times New Roman" w:hAnsi="Times New Roman" w:cs="Times New Roman"/>
          <w:sz w:val="24"/>
          <w:szCs w:val="24"/>
        </w:rPr>
        <w:t xml:space="preserve">neiekļaušanu Padomes apakšgrupu ietvarā, Labklājības ministrijai sadarbībā ar </w:t>
      </w:r>
      <w:r w:rsidR="00584220" w:rsidRPr="00C722BD">
        <w:rPr>
          <w:rFonts w:ascii="Times New Roman" w:hAnsi="Times New Roman"/>
          <w:sz w:val="24"/>
          <w:szCs w:val="24"/>
        </w:rPr>
        <w:t>biedrību “Latvijas Bērnu Labklājības tīkls” uzlabot sagatavošanās procesu</w:t>
      </w:r>
      <w:r w:rsidR="0062736C" w:rsidRPr="00C722BD">
        <w:rPr>
          <w:rFonts w:ascii="Times New Roman" w:hAnsi="Times New Roman"/>
          <w:sz w:val="24"/>
          <w:szCs w:val="24"/>
        </w:rPr>
        <w:t xml:space="preserve"> Padomē izskatāmajiem jautājumiem</w:t>
      </w:r>
      <w:r w:rsidR="00584220" w:rsidRPr="00C722BD">
        <w:rPr>
          <w:rFonts w:ascii="Times New Roman" w:hAnsi="Times New Roman"/>
          <w:sz w:val="24"/>
          <w:szCs w:val="24"/>
        </w:rPr>
        <w:t xml:space="preserve">, lai biedrībai dotu vairāk laika sagatavoties Padomes sēdēm, noskaidrojot arī citu </w:t>
      </w:r>
      <w:r w:rsidR="00584220" w:rsidRPr="00C722BD">
        <w:rPr>
          <w:rFonts w:ascii="Times New Roman" w:eastAsia="Times New Roman" w:hAnsi="Times New Roman" w:cs="Times New Roman"/>
          <w:sz w:val="24"/>
          <w:szCs w:val="24"/>
          <w:lang w:eastAsia="ru-RU"/>
        </w:rPr>
        <w:t>nevalstisko organizāciju</w:t>
      </w:r>
      <w:r w:rsidR="004A2522" w:rsidRPr="00C72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kas darbojas bērnu tiesību  interešu aizstāvības jomā, </w:t>
      </w:r>
      <w:r w:rsidR="00584220" w:rsidRPr="00C722BD">
        <w:rPr>
          <w:rFonts w:ascii="Times New Roman" w:eastAsia="Times New Roman" w:hAnsi="Times New Roman" w:cs="Times New Roman"/>
          <w:sz w:val="24"/>
          <w:szCs w:val="24"/>
          <w:lang w:eastAsia="ru-RU"/>
        </w:rPr>
        <w:t>viedokli attiecīgajā jautājumā.</w:t>
      </w:r>
    </w:p>
    <w:p w14:paraId="1CE9278C" w14:textId="4E9FCD77" w:rsidR="007F294D" w:rsidRPr="00C722BD" w:rsidRDefault="007F294D" w:rsidP="00222889">
      <w:pPr>
        <w:pStyle w:val="Sarakstarindkopa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BD">
        <w:rPr>
          <w:rFonts w:ascii="Times New Roman" w:hAnsi="Times New Roman"/>
          <w:sz w:val="24"/>
          <w:szCs w:val="24"/>
        </w:rPr>
        <w:t xml:space="preserve">Biedrība “Latvijas Bērnu Labklājības tīkls” aicina pārskatīt </w:t>
      </w:r>
      <w:r w:rsidR="00513FF9" w:rsidRPr="00C722BD">
        <w:rPr>
          <w:rFonts w:ascii="Times New Roman" w:hAnsi="Times New Roman"/>
          <w:sz w:val="24"/>
          <w:szCs w:val="24"/>
        </w:rPr>
        <w:t xml:space="preserve">sēdes laikā nosaukto </w:t>
      </w:r>
      <w:r w:rsidRPr="00C722BD">
        <w:rPr>
          <w:rFonts w:ascii="Times New Roman" w:hAnsi="Times New Roman"/>
          <w:sz w:val="24"/>
          <w:szCs w:val="24"/>
        </w:rPr>
        <w:t xml:space="preserve"> apakšgrupa</w:t>
      </w:r>
      <w:r w:rsidR="00513FF9" w:rsidRPr="00C722BD">
        <w:rPr>
          <w:rFonts w:ascii="Times New Roman" w:hAnsi="Times New Roman"/>
          <w:sz w:val="24"/>
          <w:szCs w:val="24"/>
        </w:rPr>
        <w:t>i</w:t>
      </w:r>
      <w:r w:rsidRPr="00C722BD">
        <w:rPr>
          <w:rFonts w:ascii="Times New Roman" w:hAnsi="Times New Roman"/>
          <w:sz w:val="24"/>
          <w:szCs w:val="24"/>
        </w:rPr>
        <w:t xml:space="preserve"> </w:t>
      </w:r>
      <w:r w:rsidRPr="00C722BD">
        <w:rPr>
          <w:rFonts w:ascii="Times New Roman" w:hAnsi="Times New Roman" w:cs="Times New Roman"/>
          <w:sz w:val="24"/>
          <w:szCs w:val="24"/>
        </w:rPr>
        <w:t>“</w:t>
      </w:r>
      <w:r w:rsidRPr="00C722BD">
        <w:rPr>
          <w:rFonts w:ascii="Times New Roman" w:hAnsi="Times New Roman" w:cs="Times New Roman"/>
          <w:color w:val="000000"/>
          <w:sz w:val="24"/>
          <w:szCs w:val="24"/>
        </w:rPr>
        <w:t xml:space="preserve">Vardarbības pret bērnu datu monitorings” izvirzīto  </w:t>
      </w:r>
      <w:r w:rsidR="00513FF9" w:rsidRPr="00C722BD">
        <w:rPr>
          <w:rFonts w:ascii="Times New Roman" w:hAnsi="Times New Roman" w:cs="Times New Roman"/>
          <w:color w:val="000000"/>
          <w:sz w:val="24"/>
          <w:szCs w:val="24"/>
        </w:rPr>
        <w:t>vadītāju.</w:t>
      </w:r>
    </w:p>
    <w:p w14:paraId="2E242090" w14:textId="77777777" w:rsidR="003F584E" w:rsidRPr="005F21AC" w:rsidRDefault="003F584E" w:rsidP="003F584E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A6CCF" w14:textId="673FFF09" w:rsidR="00513FF9" w:rsidRDefault="00513FF9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7E3AB" w14:textId="1B860724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CB8C1" w14:textId="6BD8CBA8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9DC7F" w14:textId="505CE6B4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B56E4" w14:textId="77777777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44C01" w14:textId="6EA4C7E2" w:rsidR="0097460F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51D51" w14:textId="6D927BC6" w:rsidR="0097460F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A3427B" w14:textId="3D3A43B9" w:rsidR="0097460F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CA914" w14:textId="77777777" w:rsidR="002966CD" w:rsidRPr="00513FF9" w:rsidRDefault="002966CD" w:rsidP="00296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13FF9">
        <w:rPr>
          <w:rFonts w:ascii="Times New Roman" w:eastAsia="Times New Roman" w:hAnsi="Times New Roman" w:cs="Times New Roman"/>
          <w:sz w:val="16"/>
          <w:szCs w:val="16"/>
        </w:rPr>
        <w:t>K.Venta-Kittele</w:t>
      </w:r>
      <w:proofErr w:type="spellEnd"/>
      <w:r w:rsidRPr="00513FF9">
        <w:rPr>
          <w:rFonts w:ascii="Times New Roman" w:eastAsia="Times New Roman" w:hAnsi="Times New Roman" w:cs="Times New Roman"/>
          <w:sz w:val="16"/>
          <w:szCs w:val="16"/>
        </w:rPr>
        <w:t xml:space="preserve"> 67021610, </w:t>
      </w:r>
    </w:p>
    <w:p w14:paraId="798F2A65" w14:textId="77777777" w:rsidR="002966CD" w:rsidRPr="00513FF9" w:rsidRDefault="007F7981" w:rsidP="00296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16"/>
          <w:szCs w:val="16"/>
          <w:u w:val="single"/>
        </w:rPr>
      </w:pPr>
      <w:hyperlink r:id="rId7" w:history="1">
        <w:r w:rsidR="002966CD" w:rsidRPr="00513FF9">
          <w:rPr>
            <w:rFonts w:ascii="Times New Roman" w:eastAsia="Times New Roman" w:hAnsi="Times New Roman" w:cs="Times New Roman"/>
            <w:color w:val="2E74B5" w:themeColor="accent1" w:themeShade="BF"/>
            <w:sz w:val="16"/>
            <w:szCs w:val="16"/>
            <w:u w:val="single"/>
          </w:rPr>
          <w:t>kristine.venta-kittele@lm.gov.lv</w:t>
        </w:r>
      </w:hyperlink>
    </w:p>
    <w:p w14:paraId="045A657F" w14:textId="69371F3B" w:rsidR="002966CD" w:rsidRPr="00513FF9" w:rsidRDefault="002966CD" w:rsidP="00296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3FF9">
        <w:rPr>
          <w:rFonts w:ascii="Times New Roman" w:eastAsia="Times New Roman" w:hAnsi="Times New Roman" w:cs="Times New Roman"/>
          <w:sz w:val="16"/>
          <w:szCs w:val="16"/>
        </w:rPr>
        <w:t>2</w:t>
      </w:r>
      <w:r w:rsidR="00EB39B3" w:rsidRPr="00513FF9"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 w:rsidRPr="00513FF9">
        <w:rPr>
          <w:rFonts w:ascii="Times New Roman" w:eastAsia="Times New Roman" w:hAnsi="Times New Roman" w:cs="Times New Roman"/>
          <w:sz w:val="16"/>
          <w:szCs w:val="16"/>
        </w:rPr>
        <w:t>-</w:t>
      </w:r>
      <w:r w:rsidR="007B393B" w:rsidRPr="00513FF9">
        <w:rPr>
          <w:rFonts w:ascii="Times New Roman" w:eastAsia="Times New Roman" w:hAnsi="Times New Roman" w:cs="Times New Roman"/>
          <w:sz w:val="16"/>
          <w:szCs w:val="16"/>
        </w:rPr>
        <w:t>I/</w:t>
      </w:r>
      <w:r w:rsidR="006912A9">
        <w:rPr>
          <w:rFonts w:ascii="Times New Roman" w:eastAsia="Times New Roman" w:hAnsi="Times New Roman" w:cs="Times New Roman"/>
          <w:sz w:val="16"/>
          <w:szCs w:val="16"/>
        </w:rPr>
        <w:t>4263</w:t>
      </w:r>
      <w:bookmarkStart w:id="3" w:name="_GoBack"/>
      <w:bookmarkEnd w:id="3"/>
    </w:p>
    <w:p w14:paraId="1AF475E8" w14:textId="77777777" w:rsidR="00F05244" w:rsidRDefault="00F05244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5C04AC" w14:textId="77777777" w:rsidR="00BD7E01" w:rsidRPr="00D167D8" w:rsidRDefault="00BD7E01" w:rsidP="006073D4">
      <w:pPr>
        <w:rPr>
          <w:rFonts w:ascii="Times New Roman" w:hAnsi="Times New Roman" w:cs="Times New Roman"/>
          <w:sz w:val="26"/>
          <w:szCs w:val="26"/>
        </w:rPr>
      </w:pPr>
    </w:p>
    <w:sectPr w:rsidR="00BD7E01" w:rsidRPr="00D167D8" w:rsidSect="005F21AC">
      <w:headerReference w:type="even" r:id="rId8"/>
      <w:headerReference w:type="default" r:id="rId9"/>
      <w:pgSz w:w="11906" w:h="16838"/>
      <w:pgMar w:top="1418" w:right="1133" w:bottom="63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531E3" w14:textId="77777777" w:rsidR="007F7981" w:rsidRDefault="007F7981">
      <w:pPr>
        <w:spacing w:after="0" w:line="240" w:lineRule="auto"/>
      </w:pPr>
      <w:r>
        <w:separator/>
      </w:r>
    </w:p>
  </w:endnote>
  <w:endnote w:type="continuationSeparator" w:id="0">
    <w:p w14:paraId="238CF910" w14:textId="77777777" w:rsidR="007F7981" w:rsidRDefault="007F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60F9B" w14:textId="77777777" w:rsidR="007F7981" w:rsidRDefault="007F7981">
      <w:pPr>
        <w:spacing w:after="0" w:line="240" w:lineRule="auto"/>
      </w:pPr>
      <w:r>
        <w:separator/>
      </w:r>
    </w:p>
  </w:footnote>
  <w:footnote w:type="continuationSeparator" w:id="0">
    <w:p w14:paraId="08ACA11A" w14:textId="77777777" w:rsidR="007F7981" w:rsidRDefault="007F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A64D" w14:textId="77777777" w:rsidR="002B4B62" w:rsidRDefault="002B4B62" w:rsidP="002B4B6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28BBEE" w14:textId="77777777" w:rsidR="002B4B62" w:rsidRDefault="002B4B6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906D" w14:textId="77777777" w:rsidR="002B4B62" w:rsidRPr="00FF64B9" w:rsidRDefault="002B4B62" w:rsidP="002B4B62">
    <w:pPr>
      <w:pStyle w:val="Galvene"/>
      <w:framePr w:wrap="around" w:vAnchor="text" w:hAnchor="margin" w:xAlign="center" w:y="1"/>
      <w:rPr>
        <w:rStyle w:val="Lappusesnumurs"/>
        <w:sz w:val="20"/>
        <w:szCs w:val="20"/>
      </w:rPr>
    </w:pPr>
    <w:r w:rsidRPr="00FF64B9">
      <w:rPr>
        <w:rStyle w:val="Lappusesnumurs"/>
        <w:sz w:val="20"/>
        <w:szCs w:val="20"/>
      </w:rPr>
      <w:fldChar w:fldCharType="begin"/>
    </w:r>
    <w:r w:rsidRPr="00FF64B9">
      <w:rPr>
        <w:rStyle w:val="Lappusesnumurs"/>
        <w:sz w:val="20"/>
        <w:szCs w:val="20"/>
      </w:rPr>
      <w:instrText xml:space="preserve">PAGE  </w:instrText>
    </w:r>
    <w:r w:rsidRPr="00FF64B9">
      <w:rPr>
        <w:rStyle w:val="Lappusesnumurs"/>
        <w:sz w:val="20"/>
        <w:szCs w:val="20"/>
      </w:rPr>
      <w:fldChar w:fldCharType="separate"/>
    </w:r>
    <w:r w:rsidRPr="00FF64B9">
      <w:rPr>
        <w:rStyle w:val="Lappusesnumurs"/>
        <w:noProof/>
        <w:sz w:val="20"/>
        <w:szCs w:val="20"/>
      </w:rPr>
      <w:t>3</w:t>
    </w:r>
    <w:r w:rsidRPr="00FF64B9">
      <w:rPr>
        <w:rStyle w:val="Lappusesnumurs"/>
        <w:sz w:val="20"/>
        <w:szCs w:val="20"/>
      </w:rPr>
      <w:fldChar w:fldCharType="end"/>
    </w:r>
  </w:p>
  <w:p w14:paraId="5C918009" w14:textId="77777777" w:rsidR="002B4B62" w:rsidRDefault="002B4B6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659"/>
    <w:multiLevelType w:val="hybridMultilevel"/>
    <w:tmpl w:val="34BA50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E27"/>
    <w:multiLevelType w:val="hybridMultilevel"/>
    <w:tmpl w:val="B8C84C5E"/>
    <w:lvl w:ilvl="0" w:tplc="48C66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879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823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A4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E3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8D5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2A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204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4D2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F0FBE"/>
    <w:multiLevelType w:val="hybridMultilevel"/>
    <w:tmpl w:val="8DEAB976"/>
    <w:lvl w:ilvl="0" w:tplc="AEF8FD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D93122"/>
    <w:multiLevelType w:val="hybridMultilevel"/>
    <w:tmpl w:val="FB020E08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0A34"/>
    <w:multiLevelType w:val="hybridMultilevel"/>
    <w:tmpl w:val="C9C4F432"/>
    <w:lvl w:ilvl="0" w:tplc="BBB8F7E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1E1"/>
    <w:multiLevelType w:val="hybridMultilevel"/>
    <w:tmpl w:val="9F809BD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4EE2"/>
    <w:multiLevelType w:val="hybridMultilevel"/>
    <w:tmpl w:val="3DC2A6B0"/>
    <w:lvl w:ilvl="0" w:tplc="7A6041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4F0195"/>
    <w:multiLevelType w:val="hybridMultilevel"/>
    <w:tmpl w:val="F2E28616"/>
    <w:lvl w:ilvl="0" w:tplc="85F0B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6059A"/>
    <w:multiLevelType w:val="hybridMultilevel"/>
    <w:tmpl w:val="36E0BDCE"/>
    <w:lvl w:ilvl="0" w:tplc="E12C19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00D13"/>
    <w:multiLevelType w:val="multilevel"/>
    <w:tmpl w:val="E9AC0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479C0014"/>
    <w:multiLevelType w:val="hybridMultilevel"/>
    <w:tmpl w:val="4A80750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46C"/>
    <w:multiLevelType w:val="multilevel"/>
    <w:tmpl w:val="61149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9125123"/>
    <w:multiLevelType w:val="hybridMultilevel"/>
    <w:tmpl w:val="1C44AFEC"/>
    <w:lvl w:ilvl="0" w:tplc="27E6F7F8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357" w:hanging="360"/>
      </w:pPr>
    </w:lvl>
    <w:lvl w:ilvl="2" w:tplc="0426001B" w:tentative="1">
      <w:start w:val="1"/>
      <w:numFmt w:val="lowerRoman"/>
      <w:lvlText w:val="%3."/>
      <w:lvlJc w:val="right"/>
      <w:pPr>
        <w:ind w:left="3077" w:hanging="180"/>
      </w:pPr>
    </w:lvl>
    <w:lvl w:ilvl="3" w:tplc="0426000F" w:tentative="1">
      <w:start w:val="1"/>
      <w:numFmt w:val="decimal"/>
      <w:lvlText w:val="%4."/>
      <w:lvlJc w:val="left"/>
      <w:pPr>
        <w:ind w:left="3797" w:hanging="360"/>
      </w:pPr>
    </w:lvl>
    <w:lvl w:ilvl="4" w:tplc="04260019" w:tentative="1">
      <w:start w:val="1"/>
      <w:numFmt w:val="lowerLetter"/>
      <w:lvlText w:val="%5."/>
      <w:lvlJc w:val="left"/>
      <w:pPr>
        <w:ind w:left="4517" w:hanging="360"/>
      </w:pPr>
    </w:lvl>
    <w:lvl w:ilvl="5" w:tplc="0426001B" w:tentative="1">
      <w:start w:val="1"/>
      <w:numFmt w:val="lowerRoman"/>
      <w:lvlText w:val="%6."/>
      <w:lvlJc w:val="right"/>
      <w:pPr>
        <w:ind w:left="5237" w:hanging="180"/>
      </w:pPr>
    </w:lvl>
    <w:lvl w:ilvl="6" w:tplc="0426000F" w:tentative="1">
      <w:start w:val="1"/>
      <w:numFmt w:val="decimal"/>
      <w:lvlText w:val="%7."/>
      <w:lvlJc w:val="left"/>
      <w:pPr>
        <w:ind w:left="5957" w:hanging="360"/>
      </w:pPr>
    </w:lvl>
    <w:lvl w:ilvl="7" w:tplc="04260019" w:tentative="1">
      <w:start w:val="1"/>
      <w:numFmt w:val="lowerLetter"/>
      <w:lvlText w:val="%8."/>
      <w:lvlJc w:val="left"/>
      <w:pPr>
        <w:ind w:left="6677" w:hanging="360"/>
      </w:pPr>
    </w:lvl>
    <w:lvl w:ilvl="8" w:tplc="042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B4647A9"/>
    <w:multiLevelType w:val="hybridMultilevel"/>
    <w:tmpl w:val="BFE65276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71C53"/>
    <w:multiLevelType w:val="hybridMultilevel"/>
    <w:tmpl w:val="D96ECCD0"/>
    <w:lvl w:ilvl="0" w:tplc="A6CC708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E069B"/>
    <w:multiLevelType w:val="hybridMultilevel"/>
    <w:tmpl w:val="F5D22D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093F"/>
    <w:multiLevelType w:val="hybridMultilevel"/>
    <w:tmpl w:val="5D0CEB4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47AF"/>
    <w:multiLevelType w:val="hybridMultilevel"/>
    <w:tmpl w:val="CC7E9FBE"/>
    <w:lvl w:ilvl="0" w:tplc="25C8B8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1F7BB7"/>
    <w:multiLevelType w:val="hybridMultilevel"/>
    <w:tmpl w:val="80164D8C"/>
    <w:lvl w:ilvl="0" w:tplc="E6481A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13"/>
  </w:num>
  <w:num w:numId="10">
    <w:abstractNumId w:val="5"/>
  </w:num>
  <w:num w:numId="11">
    <w:abstractNumId w:val="3"/>
  </w:num>
  <w:num w:numId="12">
    <w:abstractNumId w:val="10"/>
  </w:num>
  <w:num w:numId="13">
    <w:abstractNumId w:val="16"/>
  </w:num>
  <w:num w:numId="14">
    <w:abstractNumId w:val="17"/>
  </w:num>
  <w:num w:numId="15">
    <w:abstractNumId w:val="11"/>
  </w:num>
  <w:num w:numId="16">
    <w:abstractNumId w:val="8"/>
  </w:num>
  <w:num w:numId="17">
    <w:abstractNumId w:val="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59"/>
    <w:rsid w:val="00001B32"/>
    <w:rsid w:val="00002EDC"/>
    <w:rsid w:val="0000345A"/>
    <w:rsid w:val="000172CF"/>
    <w:rsid w:val="00022EAC"/>
    <w:rsid w:val="00023992"/>
    <w:rsid w:val="00023AE9"/>
    <w:rsid w:val="00034ED3"/>
    <w:rsid w:val="0003542A"/>
    <w:rsid w:val="000426AB"/>
    <w:rsid w:val="000451A1"/>
    <w:rsid w:val="000468D1"/>
    <w:rsid w:val="0005316B"/>
    <w:rsid w:val="00057627"/>
    <w:rsid w:val="000602DA"/>
    <w:rsid w:val="000662AD"/>
    <w:rsid w:val="000720C5"/>
    <w:rsid w:val="00072A6A"/>
    <w:rsid w:val="00083FEE"/>
    <w:rsid w:val="00085B50"/>
    <w:rsid w:val="000869AF"/>
    <w:rsid w:val="00091A19"/>
    <w:rsid w:val="000922F2"/>
    <w:rsid w:val="00093312"/>
    <w:rsid w:val="000A17FA"/>
    <w:rsid w:val="000A2871"/>
    <w:rsid w:val="000A46CE"/>
    <w:rsid w:val="000A569E"/>
    <w:rsid w:val="000A7694"/>
    <w:rsid w:val="000B0734"/>
    <w:rsid w:val="000B24C8"/>
    <w:rsid w:val="000B2930"/>
    <w:rsid w:val="000B2CEE"/>
    <w:rsid w:val="000C4F8C"/>
    <w:rsid w:val="000C59BE"/>
    <w:rsid w:val="000E1063"/>
    <w:rsid w:val="000E2F7D"/>
    <w:rsid w:val="000E3DE9"/>
    <w:rsid w:val="000E6769"/>
    <w:rsid w:val="000F16F4"/>
    <w:rsid w:val="000F502B"/>
    <w:rsid w:val="00105856"/>
    <w:rsid w:val="00106325"/>
    <w:rsid w:val="00111674"/>
    <w:rsid w:val="00113BFC"/>
    <w:rsid w:val="001174F4"/>
    <w:rsid w:val="00120BD5"/>
    <w:rsid w:val="001241E6"/>
    <w:rsid w:val="0013084F"/>
    <w:rsid w:val="001313D2"/>
    <w:rsid w:val="00134B8D"/>
    <w:rsid w:val="001417F1"/>
    <w:rsid w:val="0015175A"/>
    <w:rsid w:val="00161F74"/>
    <w:rsid w:val="00162E49"/>
    <w:rsid w:val="0016594F"/>
    <w:rsid w:val="0016682A"/>
    <w:rsid w:val="0017048C"/>
    <w:rsid w:val="001710B3"/>
    <w:rsid w:val="001729CB"/>
    <w:rsid w:val="001736DC"/>
    <w:rsid w:val="00182317"/>
    <w:rsid w:val="00187C02"/>
    <w:rsid w:val="00192698"/>
    <w:rsid w:val="0019604F"/>
    <w:rsid w:val="001A0DD6"/>
    <w:rsid w:val="001A122E"/>
    <w:rsid w:val="001B2A59"/>
    <w:rsid w:val="001C0A99"/>
    <w:rsid w:val="001E59F7"/>
    <w:rsid w:val="00217C4C"/>
    <w:rsid w:val="00221A2B"/>
    <w:rsid w:val="0022228D"/>
    <w:rsid w:val="00222889"/>
    <w:rsid w:val="0022522F"/>
    <w:rsid w:val="0022732E"/>
    <w:rsid w:val="00233E9F"/>
    <w:rsid w:val="0024547A"/>
    <w:rsid w:val="002523C9"/>
    <w:rsid w:val="002533E9"/>
    <w:rsid w:val="002558D9"/>
    <w:rsid w:val="00256DC7"/>
    <w:rsid w:val="00266D0E"/>
    <w:rsid w:val="00271F9B"/>
    <w:rsid w:val="00273651"/>
    <w:rsid w:val="00273B87"/>
    <w:rsid w:val="0027555E"/>
    <w:rsid w:val="002771DC"/>
    <w:rsid w:val="002772F2"/>
    <w:rsid w:val="002804FE"/>
    <w:rsid w:val="00281636"/>
    <w:rsid w:val="00286726"/>
    <w:rsid w:val="00287669"/>
    <w:rsid w:val="00295BAD"/>
    <w:rsid w:val="002966CD"/>
    <w:rsid w:val="002A55A2"/>
    <w:rsid w:val="002A66F6"/>
    <w:rsid w:val="002B0D09"/>
    <w:rsid w:val="002B13B6"/>
    <w:rsid w:val="002B32B7"/>
    <w:rsid w:val="002B4067"/>
    <w:rsid w:val="002B4B62"/>
    <w:rsid w:val="002B7120"/>
    <w:rsid w:val="002C17AB"/>
    <w:rsid w:val="002C23EF"/>
    <w:rsid w:val="002C2BC6"/>
    <w:rsid w:val="002C6848"/>
    <w:rsid w:val="002C7DA7"/>
    <w:rsid w:val="002C7F95"/>
    <w:rsid w:val="002D5EB2"/>
    <w:rsid w:val="002D7E55"/>
    <w:rsid w:val="002E0558"/>
    <w:rsid w:val="002E1F09"/>
    <w:rsid w:val="002E44AB"/>
    <w:rsid w:val="002F3807"/>
    <w:rsid w:val="002F6FFD"/>
    <w:rsid w:val="002F751D"/>
    <w:rsid w:val="00300F26"/>
    <w:rsid w:val="00311C59"/>
    <w:rsid w:val="00315321"/>
    <w:rsid w:val="003153D9"/>
    <w:rsid w:val="00325AC5"/>
    <w:rsid w:val="00326AA6"/>
    <w:rsid w:val="0032753A"/>
    <w:rsid w:val="00333E09"/>
    <w:rsid w:val="0033459D"/>
    <w:rsid w:val="00336D5C"/>
    <w:rsid w:val="00346980"/>
    <w:rsid w:val="003526B5"/>
    <w:rsid w:val="00352885"/>
    <w:rsid w:val="00352BA4"/>
    <w:rsid w:val="0036439B"/>
    <w:rsid w:val="0036501D"/>
    <w:rsid w:val="00372D33"/>
    <w:rsid w:val="00373B29"/>
    <w:rsid w:val="00375F44"/>
    <w:rsid w:val="00380414"/>
    <w:rsid w:val="00380C56"/>
    <w:rsid w:val="0039289D"/>
    <w:rsid w:val="003965CA"/>
    <w:rsid w:val="00397417"/>
    <w:rsid w:val="003A5E1C"/>
    <w:rsid w:val="003A6E3D"/>
    <w:rsid w:val="003A770A"/>
    <w:rsid w:val="003B45BF"/>
    <w:rsid w:val="003B4F78"/>
    <w:rsid w:val="003C1897"/>
    <w:rsid w:val="003C20A9"/>
    <w:rsid w:val="003D01E4"/>
    <w:rsid w:val="003D6B98"/>
    <w:rsid w:val="003F02E6"/>
    <w:rsid w:val="003F584E"/>
    <w:rsid w:val="004049C2"/>
    <w:rsid w:val="00407385"/>
    <w:rsid w:val="004216B1"/>
    <w:rsid w:val="004412E6"/>
    <w:rsid w:val="0044452C"/>
    <w:rsid w:val="00445137"/>
    <w:rsid w:val="004468AD"/>
    <w:rsid w:val="00447592"/>
    <w:rsid w:val="00452D76"/>
    <w:rsid w:val="00456199"/>
    <w:rsid w:val="0046486E"/>
    <w:rsid w:val="00465148"/>
    <w:rsid w:val="0046606E"/>
    <w:rsid w:val="00480959"/>
    <w:rsid w:val="00480EEA"/>
    <w:rsid w:val="0049065A"/>
    <w:rsid w:val="00491029"/>
    <w:rsid w:val="0049214B"/>
    <w:rsid w:val="00495D46"/>
    <w:rsid w:val="0049799C"/>
    <w:rsid w:val="004A2522"/>
    <w:rsid w:val="004A2D78"/>
    <w:rsid w:val="004A4C4B"/>
    <w:rsid w:val="004A5E63"/>
    <w:rsid w:val="004A6ECE"/>
    <w:rsid w:val="004A70D1"/>
    <w:rsid w:val="004B45DE"/>
    <w:rsid w:val="004B7D6E"/>
    <w:rsid w:val="004B7F70"/>
    <w:rsid w:val="004C0560"/>
    <w:rsid w:val="004C23AA"/>
    <w:rsid w:val="004C2D16"/>
    <w:rsid w:val="004C2EBB"/>
    <w:rsid w:val="004C5860"/>
    <w:rsid w:val="004C67BC"/>
    <w:rsid w:val="004C6853"/>
    <w:rsid w:val="004C7642"/>
    <w:rsid w:val="004D0AB8"/>
    <w:rsid w:val="004D1CE2"/>
    <w:rsid w:val="004D2223"/>
    <w:rsid w:val="004F624D"/>
    <w:rsid w:val="004F71C0"/>
    <w:rsid w:val="00512ED8"/>
    <w:rsid w:val="00513FF9"/>
    <w:rsid w:val="00514C84"/>
    <w:rsid w:val="00515D82"/>
    <w:rsid w:val="005174F7"/>
    <w:rsid w:val="0052171B"/>
    <w:rsid w:val="00522633"/>
    <w:rsid w:val="00523A1E"/>
    <w:rsid w:val="005243E9"/>
    <w:rsid w:val="00534F16"/>
    <w:rsid w:val="00535BA6"/>
    <w:rsid w:val="005406CA"/>
    <w:rsid w:val="00547F6D"/>
    <w:rsid w:val="00552739"/>
    <w:rsid w:val="00554FB5"/>
    <w:rsid w:val="00560819"/>
    <w:rsid w:val="00567C83"/>
    <w:rsid w:val="0057594D"/>
    <w:rsid w:val="00581D46"/>
    <w:rsid w:val="00584220"/>
    <w:rsid w:val="00594CB6"/>
    <w:rsid w:val="0059506D"/>
    <w:rsid w:val="005955A7"/>
    <w:rsid w:val="00596509"/>
    <w:rsid w:val="00596FF5"/>
    <w:rsid w:val="005A1AFD"/>
    <w:rsid w:val="005A1D7A"/>
    <w:rsid w:val="005B1849"/>
    <w:rsid w:val="005B2C2D"/>
    <w:rsid w:val="005B50E0"/>
    <w:rsid w:val="005C28F9"/>
    <w:rsid w:val="005D5490"/>
    <w:rsid w:val="005E00DF"/>
    <w:rsid w:val="005E6673"/>
    <w:rsid w:val="005E6F37"/>
    <w:rsid w:val="005F1199"/>
    <w:rsid w:val="005F21AC"/>
    <w:rsid w:val="00602E55"/>
    <w:rsid w:val="00605AA2"/>
    <w:rsid w:val="006073D4"/>
    <w:rsid w:val="00621B11"/>
    <w:rsid w:val="00622943"/>
    <w:rsid w:val="0062736C"/>
    <w:rsid w:val="00640373"/>
    <w:rsid w:val="006420DC"/>
    <w:rsid w:val="00643B6E"/>
    <w:rsid w:val="00643C10"/>
    <w:rsid w:val="00650C55"/>
    <w:rsid w:val="00652299"/>
    <w:rsid w:val="00653015"/>
    <w:rsid w:val="00661469"/>
    <w:rsid w:val="00665D36"/>
    <w:rsid w:val="00666037"/>
    <w:rsid w:val="006700CE"/>
    <w:rsid w:val="0067277B"/>
    <w:rsid w:val="00672D34"/>
    <w:rsid w:val="006740B7"/>
    <w:rsid w:val="00677968"/>
    <w:rsid w:val="0068043E"/>
    <w:rsid w:val="00686898"/>
    <w:rsid w:val="006912A9"/>
    <w:rsid w:val="00691D9C"/>
    <w:rsid w:val="006926B4"/>
    <w:rsid w:val="00692F08"/>
    <w:rsid w:val="006B1C5C"/>
    <w:rsid w:val="006B5A6D"/>
    <w:rsid w:val="006C1198"/>
    <w:rsid w:val="006C14D2"/>
    <w:rsid w:val="006C5828"/>
    <w:rsid w:val="006D0DCD"/>
    <w:rsid w:val="006D17BE"/>
    <w:rsid w:val="006D236F"/>
    <w:rsid w:val="006E07BD"/>
    <w:rsid w:val="006E3268"/>
    <w:rsid w:val="006E5B82"/>
    <w:rsid w:val="006E6C55"/>
    <w:rsid w:val="007008A2"/>
    <w:rsid w:val="00701196"/>
    <w:rsid w:val="007140E5"/>
    <w:rsid w:val="00715A58"/>
    <w:rsid w:val="007203AD"/>
    <w:rsid w:val="00721946"/>
    <w:rsid w:val="00721F83"/>
    <w:rsid w:val="00722985"/>
    <w:rsid w:val="00730031"/>
    <w:rsid w:val="00730D4E"/>
    <w:rsid w:val="0073432A"/>
    <w:rsid w:val="00736CFD"/>
    <w:rsid w:val="007441E5"/>
    <w:rsid w:val="007661C2"/>
    <w:rsid w:val="00767A38"/>
    <w:rsid w:val="00770BEA"/>
    <w:rsid w:val="007754BC"/>
    <w:rsid w:val="0077656A"/>
    <w:rsid w:val="00782DF7"/>
    <w:rsid w:val="00783233"/>
    <w:rsid w:val="0078376E"/>
    <w:rsid w:val="0079631D"/>
    <w:rsid w:val="007978EC"/>
    <w:rsid w:val="00797E28"/>
    <w:rsid w:val="007A41F0"/>
    <w:rsid w:val="007A4807"/>
    <w:rsid w:val="007A73F6"/>
    <w:rsid w:val="007A7AB5"/>
    <w:rsid w:val="007B393B"/>
    <w:rsid w:val="007C16A1"/>
    <w:rsid w:val="007C5D34"/>
    <w:rsid w:val="007C6F68"/>
    <w:rsid w:val="007C7BD0"/>
    <w:rsid w:val="007D3F5D"/>
    <w:rsid w:val="007D5FD2"/>
    <w:rsid w:val="007E01CC"/>
    <w:rsid w:val="007E0AF3"/>
    <w:rsid w:val="007F294D"/>
    <w:rsid w:val="007F529E"/>
    <w:rsid w:val="007F7981"/>
    <w:rsid w:val="0080410C"/>
    <w:rsid w:val="008125BE"/>
    <w:rsid w:val="00812B0A"/>
    <w:rsid w:val="00824824"/>
    <w:rsid w:val="008403DC"/>
    <w:rsid w:val="008426D6"/>
    <w:rsid w:val="008438FD"/>
    <w:rsid w:val="008447CD"/>
    <w:rsid w:val="00845136"/>
    <w:rsid w:val="008474B4"/>
    <w:rsid w:val="00850CFC"/>
    <w:rsid w:val="00866ECC"/>
    <w:rsid w:val="00872CF1"/>
    <w:rsid w:val="00874DD2"/>
    <w:rsid w:val="008764FA"/>
    <w:rsid w:val="0088269A"/>
    <w:rsid w:val="00884E25"/>
    <w:rsid w:val="00886926"/>
    <w:rsid w:val="00887857"/>
    <w:rsid w:val="00890F9A"/>
    <w:rsid w:val="00892FDE"/>
    <w:rsid w:val="008A055A"/>
    <w:rsid w:val="008A19D8"/>
    <w:rsid w:val="008A3B20"/>
    <w:rsid w:val="008A64FE"/>
    <w:rsid w:val="008B0701"/>
    <w:rsid w:val="008B0FBA"/>
    <w:rsid w:val="008B355E"/>
    <w:rsid w:val="008B5BDA"/>
    <w:rsid w:val="008C2318"/>
    <w:rsid w:val="008C52C1"/>
    <w:rsid w:val="008D3F72"/>
    <w:rsid w:val="008E2458"/>
    <w:rsid w:val="008E4637"/>
    <w:rsid w:val="008E564E"/>
    <w:rsid w:val="008E72E6"/>
    <w:rsid w:val="008F1415"/>
    <w:rsid w:val="008F1C43"/>
    <w:rsid w:val="009021B8"/>
    <w:rsid w:val="00905013"/>
    <w:rsid w:val="00905B2D"/>
    <w:rsid w:val="00920826"/>
    <w:rsid w:val="009324A6"/>
    <w:rsid w:val="00932867"/>
    <w:rsid w:val="00935CA4"/>
    <w:rsid w:val="00967BCD"/>
    <w:rsid w:val="0097460F"/>
    <w:rsid w:val="0098198F"/>
    <w:rsid w:val="00986F52"/>
    <w:rsid w:val="00991083"/>
    <w:rsid w:val="009A3EA4"/>
    <w:rsid w:val="009A5C15"/>
    <w:rsid w:val="009B1275"/>
    <w:rsid w:val="009B1C4E"/>
    <w:rsid w:val="009B36EB"/>
    <w:rsid w:val="009B3860"/>
    <w:rsid w:val="009B54D9"/>
    <w:rsid w:val="009C502D"/>
    <w:rsid w:val="009D5430"/>
    <w:rsid w:val="009D7C86"/>
    <w:rsid w:val="009E4BA9"/>
    <w:rsid w:val="009E5A7C"/>
    <w:rsid w:val="009F3771"/>
    <w:rsid w:val="009F48D9"/>
    <w:rsid w:val="009F6B95"/>
    <w:rsid w:val="00A00455"/>
    <w:rsid w:val="00A00862"/>
    <w:rsid w:val="00A00D8C"/>
    <w:rsid w:val="00A05044"/>
    <w:rsid w:val="00A06148"/>
    <w:rsid w:val="00A21897"/>
    <w:rsid w:val="00A22008"/>
    <w:rsid w:val="00A22C05"/>
    <w:rsid w:val="00A24AE0"/>
    <w:rsid w:val="00A24D74"/>
    <w:rsid w:val="00A26ADB"/>
    <w:rsid w:val="00A32BF1"/>
    <w:rsid w:val="00A33D34"/>
    <w:rsid w:val="00A36A2D"/>
    <w:rsid w:val="00A43F1F"/>
    <w:rsid w:val="00A46257"/>
    <w:rsid w:val="00A557BF"/>
    <w:rsid w:val="00A572BB"/>
    <w:rsid w:val="00A606A8"/>
    <w:rsid w:val="00A608F9"/>
    <w:rsid w:val="00A61E55"/>
    <w:rsid w:val="00A643A5"/>
    <w:rsid w:val="00A66357"/>
    <w:rsid w:val="00A74483"/>
    <w:rsid w:val="00A767E3"/>
    <w:rsid w:val="00A778AC"/>
    <w:rsid w:val="00A802B4"/>
    <w:rsid w:val="00A846BE"/>
    <w:rsid w:val="00A86376"/>
    <w:rsid w:val="00A87020"/>
    <w:rsid w:val="00A871F0"/>
    <w:rsid w:val="00A921D4"/>
    <w:rsid w:val="00A92385"/>
    <w:rsid w:val="00A96B1F"/>
    <w:rsid w:val="00AA02A3"/>
    <w:rsid w:val="00AA62B2"/>
    <w:rsid w:val="00AB278E"/>
    <w:rsid w:val="00AC3BAF"/>
    <w:rsid w:val="00AC3C36"/>
    <w:rsid w:val="00AC3FBB"/>
    <w:rsid w:val="00AC57BA"/>
    <w:rsid w:val="00AD427B"/>
    <w:rsid w:val="00AD48BA"/>
    <w:rsid w:val="00AD5563"/>
    <w:rsid w:val="00AE0D8E"/>
    <w:rsid w:val="00AE77E9"/>
    <w:rsid w:val="00AF1A40"/>
    <w:rsid w:val="00AF3497"/>
    <w:rsid w:val="00B10AC4"/>
    <w:rsid w:val="00B15FA1"/>
    <w:rsid w:val="00B21A9B"/>
    <w:rsid w:val="00B22528"/>
    <w:rsid w:val="00B234A3"/>
    <w:rsid w:val="00B32DAD"/>
    <w:rsid w:val="00B3326A"/>
    <w:rsid w:val="00B36259"/>
    <w:rsid w:val="00B3649E"/>
    <w:rsid w:val="00B37763"/>
    <w:rsid w:val="00B403D5"/>
    <w:rsid w:val="00B46DA2"/>
    <w:rsid w:val="00B622B8"/>
    <w:rsid w:val="00B6241B"/>
    <w:rsid w:val="00B62898"/>
    <w:rsid w:val="00B66085"/>
    <w:rsid w:val="00B82D77"/>
    <w:rsid w:val="00B84B43"/>
    <w:rsid w:val="00B92A66"/>
    <w:rsid w:val="00BB5A10"/>
    <w:rsid w:val="00BC070F"/>
    <w:rsid w:val="00BC24FD"/>
    <w:rsid w:val="00BC3C83"/>
    <w:rsid w:val="00BC600D"/>
    <w:rsid w:val="00BC6651"/>
    <w:rsid w:val="00BD5290"/>
    <w:rsid w:val="00BD7E01"/>
    <w:rsid w:val="00BE5C7C"/>
    <w:rsid w:val="00BF1A35"/>
    <w:rsid w:val="00C02005"/>
    <w:rsid w:val="00C0726F"/>
    <w:rsid w:val="00C072D2"/>
    <w:rsid w:val="00C07B85"/>
    <w:rsid w:val="00C239D6"/>
    <w:rsid w:val="00C23F6A"/>
    <w:rsid w:val="00C256BE"/>
    <w:rsid w:val="00C26C86"/>
    <w:rsid w:val="00C26D34"/>
    <w:rsid w:val="00C27765"/>
    <w:rsid w:val="00C32562"/>
    <w:rsid w:val="00C339D2"/>
    <w:rsid w:val="00C36D96"/>
    <w:rsid w:val="00C40A60"/>
    <w:rsid w:val="00C4526A"/>
    <w:rsid w:val="00C57DF6"/>
    <w:rsid w:val="00C60830"/>
    <w:rsid w:val="00C61575"/>
    <w:rsid w:val="00C657E3"/>
    <w:rsid w:val="00C722BD"/>
    <w:rsid w:val="00C740E7"/>
    <w:rsid w:val="00C76817"/>
    <w:rsid w:val="00C907D3"/>
    <w:rsid w:val="00C92841"/>
    <w:rsid w:val="00C9643F"/>
    <w:rsid w:val="00CA1660"/>
    <w:rsid w:val="00CA2768"/>
    <w:rsid w:val="00CC3E4D"/>
    <w:rsid w:val="00CD090D"/>
    <w:rsid w:val="00CD359F"/>
    <w:rsid w:val="00CD5615"/>
    <w:rsid w:val="00CD7203"/>
    <w:rsid w:val="00CE2D60"/>
    <w:rsid w:val="00CE6B59"/>
    <w:rsid w:val="00D0184E"/>
    <w:rsid w:val="00D167D8"/>
    <w:rsid w:val="00D171DA"/>
    <w:rsid w:val="00D2061D"/>
    <w:rsid w:val="00D22F7D"/>
    <w:rsid w:val="00D3080C"/>
    <w:rsid w:val="00D317F8"/>
    <w:rsid w:val="00D3628D"/>
    <w:rsid w:val="00D40294"/>
    <w:rsid w:val="00D40833"/>
    <w:rsid w:val="00D43ED9"/>
    <w:rsid w:val="00D44FDF"/>
    <w:rsid w:val="00D477AC"/>
    <w:rsid w:val="00D477F3"/>
    <w:rsid w:val="00D527F9"/>
    <w:rsid w:val="00D61455"/>
    <w:rsid w:val="00D65941"/>
    <w:rsid w:val="00D66414"/>
    <w:rsid w:val="00D6726F"/>
    <w:rsid w:val="00D70948"/>
    <w:rsid w:val="00D75FBF"/>
    <w:rsid w:val="00D8058C"/>
    <w:rsid w:val="00D82075"/>
    <w:rsid w:val="00D84C9C"/>
    <w:rsid w:val="00D84F59"/>
    <w:rsid w:val="00D93FB2"/>
    <w:rsid w:val="00D961EE"/>
    <w:rsid w:val="00DA3E5F"/>
    <w:rsid w:val="00DB65E8"/>
    <w:rsid w:val="00DB7C60"/>
    <w:rsid w:val="00DC4AD3"/>
    <w:rsid w:val="00DD205A"/>
    <w:rsid w:val="00DD426E"/>
    <w:rsid w:val="00DD530A"/>
    <w:rsid w:val="00DE3BED"/>
    <w:rsid w:val="00DE67D9"/>
    <w:rsid w:val="00DF565C"/>
    <w:rsid w:val="00DF5B1A"/>
    <w:rsid w:val="00DF63BD"/>
    <w:rsid w:val="00E009B6"/>
    <w:rsid w:val="00E106F7"/>
    <w:rsid w:val="00E127A9"/>
    <w:rsid w:val="00E27782"/>
    <w:rsid w:val="00E3279F"/>
    <w:rsid w:val="00E338D9"/>
    <w:rsid w:val="00E43993"/>
    <w:rsid w:val="00E43EA3"/>
    <w:rsid w:val="00E555E8"/>
    <w:rsid w:val="00E56372"/>
    <w:rsid w:val="00E6292F"/>
    <w:rsid w:val="00E7273E"/>
    <w:rsid w:val="00E8024A"/>
    <w:rsid w:val="00E82B60"/>
    <w:rsid w:val="00E86161"/>
    <w:rsid w:val="00EA0D02"/>
    <w:rsid w:val="00EA20AB"/>
    <w:rsid w:val="00EB315B"/>
    <w:rsid w:val="00EB328D"/>
    <w:rsid w:val="00EB39B3"/>
    <w:rsid w:val="00EB6492"/>
    <w:rsid w:val="00EC0375"/>
    <w:rsid w:val="00ED1200"/>
    <w:rsid w:val="00ED532A"/>
    <w:rsid w:val="00EE5335"/>
    <w:rsid w:val="00EE6D89"/>
    <w:rsid w:val="00EF20AC"/>
    <w:rsid w:val="00EF3BCD"/>
    <w:rsid w:val="00EF7C14"/>
    <w:rsid w:val="00F03027"/>
    <w:rsid w:val="00F043AD"/>
    <w:rsid w:val="00F05244"/>
    <w:rsid w:val="00F0592F"/>
    <w:rsid w:val="00F11693"/>
    <w:rsid w:val="00F125E0"/>
    <w:rsid w:val="00F1308D"/>
    <w:rsid w:val="00F15645"/>
    <w:rsid w:val="00F2013D"/>
    <w:rsid w:val="00F22CA2"/>
    <w:rsid w:val="00F23D9C"/>
    <w:rsid w:val="00F36BBB"/>
    <w:rsid w:val="00F36C06"/>
    <w:rsid w:val="00F3789F"/>
    <w:rsid w:val="00F403D2"/>
    <w:rsid w:val="00F43838"/>
    <w:rsid w:val="00F440B2"/>
    <w:rsid w:val="00F47B5E"/>
    <w:rsid w:val="00F545B6"/>
    <w:rsid w:val="00F56BD0"/>
    <w:rsid w:val="00F62CAB"/>
    <w:rsid w:val="00F66373"/>
    <w:rsid w:val="00F668F1"/>
    <w:rsid w:val="00F74F6B"/>
    <w:rsid w:val="00F80DED"/>
    <w:rsid w:val="00F823E2"/>
    <w:rsid w:val="00F86323"/>
    <w:rsid w:val="00F90822"/>
    <w:rsid w:val="00F91926"/>
    <w:rsid w:val="00F92A64"/>
    <w:rsid w:val="00FA4F6E"/>
    <w:rsid w:val="00FB084B"/>
    <w:rsid w:val="00FB3057"/>
    <w:rsid w:val="00FB7349"/>
    <w:rsid w:val="00FC7B57"/>
    <w:rsid w:val="00FD2ED1"/>
    <w:rsid w:val="00FD5B7C"/>
    <w:rsid w:val="00FE0273"/>
    <w:rsid w:val="00FE45D9"/>
    <w:rsid w:val="00FE70E6"/>
    <w:rsid w:val="00FF0697"/>
    <w:rsid w:val="00FF08B7"/>
    <w:rsid w:val="00FF440F"/>
    <w:rsid w:val="00FF5A0C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A2417"/>
  <w15:chartTrackingRefBased/>
  <w15:docId w15:val="{613C21DD-7D65-4A00-BDBC-22780945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11C5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rsid w:val="00311C59"/>
    <w:rPr>
      <w:rFonts w:ascii="Times New Roman" w:eastAsia="Calibri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311C59"/>
  </w:style>
  <w:style w:type="paragraph" w:styleId="Sarakstarindkopa">
    <w:name w:val="List Paragraph"/>
    <w:basedOn w:val="Parasts"/>
    <w:uiPriority w:val="34"/>
    <w:qFormat/>
    <w:rsid w:val="00EE6D8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A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122E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B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22EAC"/>
    <w:rPr>
      <w:i/>
      <w:iCs/>
    </w:rPr>
  </w:style>
  <w:style w:type="paragraph" w:styleId="Vienkrsteksts">
    <w:name w:val="Plain Text"/>
    <w:basedOn w:val="Parasts"/>
    <w:link w:val="VienkrstekstsRakstz"/>
    <w:uiPriority w:val="99"/>
    <w:unhideWhenUsed/>
    <w:rsid w:val="00535BA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35BA6"/>
    <w:rPr>
      <w:rFonts w:ascii="Calibri" w:eastAsia="Calibri" w:hAnsi="Calibri" w:cs="Times New Roman"/>
      <w:szCs w:val="21"/>
    </w:rPr>
  </w:style>
  <w:style w:type="character" w:styleId="Izteiksmgs">
    <w:name w:val="Strong"/>
    <w:uiPriority w:val="22"/>
    <w:qFormat/>
    <w:rsid w:val="00187C02"/>
    <w:rPr>
      <w:b/>
      <w:bCs/>
    </w:rPr>
  </w:style>
  <w:style w:type="paragraph" w:styleId="Kjene">
    <w:name w:val="footer"/>
    <w:basedOn w:val="Parasts"/>
    <w:link w:val="KjeneRakstz"/>
    <w:uiPriority w:val="99"/>
    <w:unhideWhenUsed/>
    <w:rsid w:val="00FF6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F64B9"/>
  </w:style>
  <w:style w:type="paragraph" w:styleId="Paraststmeklis">
    <w:name w:val="Normal (Web)"/>
    <w:basedOn w:val="Parasts"/>
    <w:uiPriority w:val="99"/>
    <w:unhideWhenUsed/>
    <w:rsid w:val="00C0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smalcintsizclums">
    <w:name w:val="Subtle Emphasis"/>
    <w:basedOn w:val="Noklusjumarindkopasfonts"/>
    <w:uiPriority w:val="19"/>
    <w:qFormat/>
    <w:rsid w:val="002E0558"/>
    <w:rPr>
      <w:i/>
      <w:iCs/>
      <w:color w:val="404040" w:themeColor="text1" w:themeTint="BF"/>
    </w:rPr>
  </w:style>
  <w:style w:type="character" w:styleId="Komentraatsauce">
    <w:name w:val="annotation reference"/>
    <w:basedOn w:val="Noklusjumarindkopasfonts"/>
    <w:uiPriority w:val="99"/>
    <w:semiHidden/>
    <w:unhideWhenUsed/>
    <w:rsid w:val="00EE53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335"/>
    <w:pPr>
      <w:spacing w:after="200"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335"/>
    <w:rPr>
      <w:sz w:val="20"/>
      <w:szCs w:val="20"/>
    </w:rPr>
  </w:style>
  <w:style w:type="character" w:customStyle="1" w:styleId="Noklusjumarindkopasfonts1">
    <w:name w:val="Noklusējuma rindkopas fonts1"/>
    <w:rsid w:val="00D6726F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736C"/>
    <w:pPr>
      <w:spacing w:after="160"/>
    </w:pPr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7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e.venta-kittele@l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6344</Words>
  <Characters>3617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Venta-Kittele</dc:creator>
  <cp:keywords/>
  <dc:description/>
  <cp:lastModifiedBy>Kristine Venta-Kittele</cp:lastModifiedBy>
  <cp:revision>6</cp:revision>
  <cp:lastPrinted>2019-04-29T13:38:00Z</cp:lastPrinted>
  <dcterms:created xsi:type="dcterms:W3CDTF">2022-03-24T19:45:00Z</dcterms:created>
  <dcterms:modified xsi:type="dcterms:W3CDTF">2022-04-07T10:38:00Z</dcterms:modified>
</cp:coreProperties>
</file>