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96" w:rsidRPr="00670091" w:rsidRDefault="00670091" w:rsidP="00670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091">
        <w:rPr>
          <w:rFonts w:ascii="Times New Roman" w:hAnsi="Times New Roman" w:cs="Times New Roman"/>
          <w:sz w:val="28"/>
          <w:szCs w:val="28"/>
        </w:rPr>
        <w:t>Minimālo ienākumu sliekšņi</w:t>
      </w:r>
      <w:bookmarkStart w:id="0" w:name="_GoBack"/>
      <w:bookmarkEnd w:id="0"/>
    </w:p>
    <w:tbl>
      <w:tblPr>
        <w:tblW w:w="8843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38"/>
        <w:gridCol w:w="1364"/>
        <w:gridCol w:w="1418"/>
        <w:gridCol w:w="1275"/>
        <w:gridCol w:w="2748"/>
      </w:tblGrid>
      <w:tr w:rsidR="00670091" w:rsidRPr="00670091" w:rsidTr="00FF0EDE">
        <w:trPr>
          <w:trHeight w:val="219"/>
        </w:trPr>
        <w:tc>
          <w:tcPr>
            <w:tcW w:w="8843" w:type="dxa"/>
            <w:gridSpan w:val="5"/>
            <w:shd w:val="clear" w:color="auto" w:fill="D5DCE4" w:themeFill="text2" w:themeFillTint="33"/>
          </w:tcPr>
          <w:p w:rsidR="00670091" w:rsidRPr="00670091" w:rsidRDefault="00670091" w:rsidP="00FF0EDE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  <w:t>Valsts sociālā nodrošinājuma pabalsts</w:t>
            </w:r>
          </w:p>
        </w:tc>
      </w:tr>
      <w:tr w:rsidR="00670091" w:rsidRPr="00670091" w:rsidTr="00FF0EDE">
        <w:trPr>
          <w:trHeight w:val="219"/>
        </w:trPr>
        <w:tc>
          <w:tcPr>
            <w:tcW w:w="8843" w:type="dxa"/>
            <w:gridSpan w:val="5"/>
            <w:shd w:val="clear" w:color="auto" w:fill="F2F2F2" w:themeFill="background1" w:themeFillShade="F2"/>
          </w:tcPr>
          <w:p w:rsidR="00670091" w:rsidRPr="00670091" w:rsidRDefault="00670091" w:rsidP="00FF0EDE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  <w:t xml:space="preserve">Personām ar invaliditāti </w:t>
            </w:r>
          </w:p>
        </w:tc>
      </w:tr>
      <w:tr w:rsidR="00670091" w:rsidRPr="00670091" w:rsidTr="00FF0EDE">
        <w:trPr>
          <w:trHeight w:val="240"/>
        </w:trPr>
        <w:tc>
          <w:tcPr>
            <w:tcW w:w="20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kern w:val="24"/>
                <w:sz w:val="20"/>
                <w:szCs w:val="20"/>
                <w:lang w:eastAsia="lv-LV"/>
              </w:rPr>
              <w:t>Invaliditātes grupa</w:t>
            </w:r>
          </w:p>
        </w:tc>
        <w:tc>
          <w:tcPr>
            <w:tcW w:w="1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>Koeficients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01.01.2021.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01.07.2023.</w:t>
            </w:r>
          </w:p>
        </w:tc>
      </w:tr>
      <w:tr w:rsidR="00670091" w:rsidRPr="00670091" w:rsidTr="00FF0EDE">
        <w:trPr>
          <w:trHeight w:val="240"/>
        </w:trPr>
        <w:tc>
          <w:tcPr>
            <w:tcW w:w="8843" w:type="dxa"/>
            <w:gridSpan w:val="5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Kopš bērnības </w:t>
            </w:r>
          </w:p>
        </w:tc>
      </w:tr>
      <w:tr w:rsidR="00670091" w:rsidRPr="00670091" w:rsidTr="00FF0EDE">
        <w:trPr>
          <w:trHeight w:val="309"/>
        </w:trPr>
        <w:tc>
          <w:tcPr>
            <w:tcW w:w="20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I grupa</w:t>
            </w:r>
          </w:p>
        </w:tc>
        <w:tc>
          <w:tcPr>
            <w:tcW w:w="1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 xml:space="preserve">1,4 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 xml:space="preserve">190,40 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219, 80</w:t>
            </w:r>
          </w:p>
        </w:tc>
      </w:tr>
      <w:tr w:rsidR="00670091" w:rsidRPr="00670091" w:rsidTr="00FF0EDE">
        <w:trPr>
          <w:trHeight w:val="205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nestrādājošs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iCs/>
                <w:kern w:val="24"/>
                <w:sz w:val="20"/>
                <w:szCs w:val="20"/>
              </w:rPr>
              <w:footnoteReference w:id="1"/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247, 52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285, 74</w:t>
            </w:r>
          </w:p>
        </w:tc>
      </w:tr>
      <w:tr w:rsidR="00670091" w:rsidRPr="00670091" w:rsidTr="00FF0EDE">
        <w:trPr>
          <w:trHeight w:val="278"/>
        </w:trPr>
        <w:tc>
          <w:tcPr>
            <w:tcW w:w="20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II grupa</w:t>
            </w:r>
          </w:p>
        </w:tc>
        <w:tc>
          <w:tcPr>
            <w:tcW w:w="1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1,2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163,20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188, 40</w:t>
            </w:r>
          </w:p>
        </w:tc>
      </w:tr>
      <w:tr w:rsidR="00670091" w:rsidRPr="00670091" w:rsidTr="00FF0EDE">
        <w:trPr>
          <w:trHeight w:val="122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nestrādājošs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iCs/>
                <w:kern w:val="24"/>
                <w:sz w:val="20"/>
                <w:szCs w:val="20"/>
              </w:rPr>
              <w:footnoteReference w:id="2"/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195, 84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226, 08</w:t>
            </w:r>
          </w:p>
        </w:tc>
      </w:tr>
      <w:tr w:rsidR="00670091" w:rsidRPr="00670091" w:rsidTr="00FF0EDE">
        <w:trPr>
          <w:trHeight w:val="193"/>
        </w:trPr>
        <w:tc>
          <w:tcPr>
            <w:tcW w:w="20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III grupa</w:t>
            </w:r>
          </w:p>
        </w:tc>
        <w:tc>
          <w:tcPr>
            <w:tcW w:w="1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Bāze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kern w:val="24"/>
                <w:sz w:val="20"/>
                <w:szCs w:val="20"/>
              </w:rPr>
              <w:footnoteReference w:id="3"/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157</w:t>
            </w:r>
          </w:p>
        </w:tc>
      </w:tr>
      <w:tr w:rsidR="00670091" w:rsidRPr="00670091" w:rsidTr="00FF0EDE">
        <w:trPr>
          <w:trHeight w:val="219"/>
        </w:trPr>
        <w:tc>
          <w:tcPr>
            <w:tcW w:w="8843" w:type="dxa"/>
            <w:gridSpan w:val="5"/>
            <w:shd w:val="clear" w:color="auto" w:fill="F2F2F2" w:themeFill="background1" w:themeFillShade="F2"/>
          </w:tcPr>
          <w:p w:rsidR="00670091" w:rsidRPr="00670091" w:rsidRDefault="00670091" w:rsidP="00FF0EDE">
            <w:pPr>
              <w:spacing w:before="60" w:after="60" w:line="240" w:lineRule="auto"/>
              <w:jc w:val="both"/>
              <w:textAlignment w:val="baseline"/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  <w:t>Pārējās per ar invaliditāti</w:t>
            </w:r>
          </w:p>
        </w:tc>
      </w:tr>
      <w:tr w:rsidR="00670091" w:rsidRPr="00670091" w:rsidTr="00FF0EDE">
        <w:trPr>
          <w:trHeight w:val="140"/>
        </w:trPr>
        <w:tc>
          <w:tcPr>
            <w:tcW w:w="20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I grupa</w:t>
            </w:r>
          </w:p>
        </w:tc>
        <w:tc>
          <w:tcPr>
            <w:tcW w:w="1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1,4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152,60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175</w:t>
            </w:r>
          </w:p>
        </w:tc>
      </w:tr>
      <w:tr w:rsidR="00670091" w:rsidRPr="00670091" w:rsidTr="00FF0EDE">
        <w:trPr>
          <w:trHeight w:val="189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nestrādājošs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iCs/>
                <w:kern w:val="24"/>
                <w:sz w:val="20"/>
                <w:szCs w:val="20"/>
              </w:rPr>
              <w:footnoteReference w:id="4"/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198,38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227, 50</w:t>
            </w:r>
          </w:p>
        </w:tc>
      </w:tr>
      <w:tr w:rsidR="00670091" w:rsidRPr="00670091" w:rsidTr="00FF0EDE">
        <w:trPr>
          <w:trHeight w:val="237"/>
        </w:trPr>
        <w:tc>
          <w:tcPr>
            <w:tcW w:w="20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II grupa</w:t>
            </w:r>
          </w:p>
        </w:tc>
        <w:tc>
          <w:tcPr>
            <w:tcW w:w="1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1,2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130,80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150</w:t>
            </w:r>
          </w:p>
        </w:tc>
      </w:tr>
      <w:tr w:rsidR="00670091" w:rsidRPr="00670091" w:rsidTr="00FF0EDE">
        <w:trPr>
          <w:trHeight w:val="256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nestrādājošs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iCs/>
                <w:kern w:val="24"/>
                <w:sz w:val="20"/>
                <w:szCs w:val="20"/>
              </w:rPr>
              <w:footnoteReference w:id="5"/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156,96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180</w:t>
            </w:r>
          </w:p>
        </w:tc>
      </w:tr>
      <w:tr w:rsidR="00670091" w:rsidRPr="00670091" w:rsidTr="00FF0EDE">
        <w:trPr>
          <w:trHeight w:val="261"/>
        </w:trPr>
        <w:tc>
          <w:tcPr>
            <w:tcW w:w="20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III grupa</w:t>
            </w:r>
          </w:p>
        </w:tc>
        <w:tc>
          <w:tcPr>
            <w:tcW w:w="1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Bāze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kern w:val="24"/>
                <w:sz w:val="20"/>
                <w:szCs w:val="20"/>
              </w:rPr>
              <w:footnoteReference w:id="6"/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125</w:t>
            </w:r>
          </w:p>
        </w:tc>
      </w:tr>
      <w:tr w:rsidR="00670091" w:rsidRPr="00670091" w:rsidTr="00FF0EDE">
        <w:trPr>
          <w:trHeight w:val="173"/>
        </w:trPr>
        <w:tc>
          <w:tcPr>
            <w:tcW w:w="6095" w:type="dxa"/>
            <w:gridSpan w:val="4"/>
            <w:shd w:val="clear" w:color="auto" w:fill="F2F2F2" w:themeFill="background1" w:themeFillShade="F2"/>
          </w:tcPr>
          <w:p w:rsidR="00670091" w:rsidRPr="00670091" w:rsidRDefault="00670091" w:rsidP="00FF0EDE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shd w:val="clear" w:color="auto" w:fill="F2F2F2" w:themeFill="background1" w:themeFillShade="F2"/>
                <w:lang w:eastAsia="lv-LV"/>
              </w:rPr>
              <w:t>Pensijas vecumu sasniegušām</w:t>
            </w:r>
            <w:r w:rsidRPr="00670091"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  <w:t xml:space="preserve"> personām</w:t>
            </w: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01.01.2021.</w:t>
            </w:r>
          </w:p>
        </w:tc>
        <w:tc>
          <w:tcPr>
            <w:tcW w:w="2748" w:type="dxa"/>
            <w:shd w:val="clear" w:color="auto" w:fill="F2F2F2" w:themeFill="background1" w:themeFillShade="F2"/>
          </w:tcPr>
          <w:p w:rsidR="00670091" w:rsidRPr="00670091" w:rsidRDefault="00670091" w:rsidP="00FF0EDE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shd w:val="clear" w:color="auto" w:fill="F2F2F2" w:themeFill="background1" w:themeFillShade="F2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01.07.2023.</w:t>
            </w:r>
          </w:p>
        </w:tc>
      </w:tr>
      <w:tr w:rsidR="00670091" w:rsidRPr="00670091" w:rsidTr="00FF0EDE">
        <w:trPr>
          <w:trHeight w:val="191"/>
        </w:trPr>
        <w:tc>
          <w:tcPr>
            <w:tcW w:w="6095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109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kern w:val="24"/>
                <w:sz w:val="20"/>
                <w:szCs w:val="20"/>
              </w:rPr>
              <w:footnoteReference w:id="7"/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125</w:t>
            </w:r>
          </w:p>
        </w:tc>
      </w:tr>
      <w:tr w:rsidR="00670091" w:rsidRPr="00670091" w:rsidTr="00FF0EDE">
        <w:trPr>
          <w:trHeight w:val="288"/>
        </w:trPr>
        <w:tc>
          <w:tcPr>
            <w:tcW w:w="6095" w:type="dxa"/>
            <w:gridSpan w:val="4"/>
            <w:shd w:val="clear" w:color="auto" w:fill="F2F2F2" w:themeFill="background1" w:themeFillShade="F2"/>
          </w:tcPr>
          <w:p w:rsidR="00670091" w:rsidRPr="00670091" w:rsidRDefault="00670091" w:rsidP="00FF0EDE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  <w:t>Apgādnieka zaudējuma gadījumā</w:t>
            </w: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01.01.2021.</w:t>
            </w:r>
          </w:p>
        </w:tc>
        <w:tc>
          <w:tcPr>
            <w:tcW w:w="2748" w:type="dxa"/>
            <w:shd w:val="clear" w:color="auto" w:fill="F2F2F2" w:themeFill="background1" w:themeFillShade="F2"/>
          </w:tcPr>
          <w:p w:rsidR="00670091" w:rsidRPr="00670091" w:rsidRDefault="00670091" w:rsidP="00FF0EDE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01.07.2023.</w:t>
            </w:r>
          </w:p>
        </w:tc>
      </w:tr>
      <w:tr w:rsidR="00670091" w:rsidRPr="00670091" w:rsidTr="00FF0EDE">
        <w:trPr>
          <w:trHeight w:val="183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 xml:space="preserve">Līdz 7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>g.v</w:t>
            </w:r>
            <w:proofErr w:type="spellEnd"/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 xml:space="preserve">, t.sk. bērniem ar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>inval</w:t>
            </w:r>
            <w:proofErr w:type="spellEnd"/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>.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iCs/>
                <w:kern w:val="24"/>
                <w:sz w:val="20"/>
                <w:szCs w:val="20"/>
              </w:rPr>
              <w:footnoteReference w:id="8"/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157</w:t>
            </w:r>
          </w:p>
        </w:tc>
      </w:tr>
      <w:tr w:rsidR="00670091" w:rsidRPr="00670091" w:rsidTr="00FF0EDE">
        <w:trPr>
          <w:trHeight w:val="242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 xml:space="preserve">No 7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>g.v</w:t>
            </w:r>
            <w:proofErr w:type="spellEnd"/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>.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iCs/>
                <w:kern w:val="24"/>
                <w:sz w:val="20"/>
                <w:szCs w:val="20"/>
              </w:rPr>
              <w:footnoteReference w:id="9"/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163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188</w:t>
            </w:r>
          </w:p>
        </w:tc>
      </w:tr>
      <w:tr w:rsidR="00670091" w:rsidRPr="00670091" w:rsidTr="00FF0EDE">
        <w:trPr>
          <w:trHeight w:val="90"/>
        </w:trPr>
        <w:tc>
          <w:tcPr>
            <w:tcW w:w="8843" w:type="dxa"/>
            <w:gridSpan w:val="5"/>
            <w:shd w:val="clear" w:color="auto" w:fill="D5DCE4" w:themeFill="text2" w:themeFillTint="33"/>
          </w:tcPr>
          <w:p w:rsidR="00670091" w:rsidRPr="00670091" w:rsidRDefault="00670091" w:rsidP="00FF0EDE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>Minimālās pensijas</w:t>
            </w:r>
          </w:p>
        </w:tc>
      </w:tr>
      <w:tr w:rsidR="00670091" w:rsidRPr="00670091" w:rsidTr="00FF0EDE">
        <w:trPr>
          <w:trHeight w:val="218"/>
        </w:trPr>
        <w:tc>
          <w:tcPr>
            <w:tcW w:w="8843" w:type="dxa"/>
            <w:gridSpan w:val="5"/>
            <w:shd w:val="clear" w:color="auto" w:fill="F2F2F2" w:themeFill="background1" w:themeFillShade="F2"/>
          </w:tcPr>
          <w:p w:rsidR="00670091" w:rsidRPr="00670091" w:rsidRDefault="00670091" w:rsidP="00FF0EDE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Minimālā vecuma pensija 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kern w:val="24"/>
                <w:sz w:val="20"/>
                <w:szCs w:val="20"/>
              </w:rPr>
              <w:footnoteReference w:id="10"/>
            </w:r>
          </w:p>
        </w:tc>
      </w:tr>
      <w:tr w:rsidR="00670091" w:rsidRPr="00670091" w:rsidTr="00FF0EDE">
        <w:trPr>
          <w:trHeight w:val="419"/>
        </w:trPr>
        <w:tc>
          <w:tcPr>
            <w:tcW w:w="6095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6700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Vecuma pensijas aprēķina bāzes apmērs 01.01.2021</w:t>
            </w: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01.07.2023.</w:t>
            </w:r>
          </w:p>
        </w:tc>
      </w:tr>
      <w:tr w:rsidR="00670091" w:rsidRPr="00670091" w:rsidTr="00FF0EDE">
        <w:trPr>
          <w:trHeight w:val="151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both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Pensijas vecuma personām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136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kern w:val="24"/>
                <w:sz w:val="20"/>
                <w:szCs w:val="20"/>
              </w:rPr>
              <w:footnoteReference w:id="11"/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157</w:t>
            </w:r>
          </w:p>
        </w:tc>
      </w:tr>
      <w:tr w:rsidR="00670091" w:rsidRPr="00670091" w:rsidTr="00FF0EDE">
        <w:trPr>
          <w:trHeight w:val="280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lastRenderedPageBreak/>
              <w:t>Personām ar invaliditāti kopš bērnības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163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kern w:val="24"/>
                <w:sz w:val="20"/>
                <w:szCs w:val="20"/>
              </w:rPr>
              <w:footnoteReference w:id="12"/>
            </w: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188</w:t>
            </w:r>
          </w:p>
        </w:tc>
      </w:tr>
      <w:tr w:rsidR="00670091" w:rsidRPr="00670091" w:rsidTr="00FF0EDE">
        <w:trPr>
          <w:trHeight w:val="101"/>
        </w:trPr>
        <w:tc>
          <w:tcPr>
            <w:tcW w:w="8843" w:type="dxa"/>
            <w:gridSpan w:val="5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>Minimālās invaliditātes pensija</w:t>
            </w:r>
          </w:p>
        </w:tc>
      </w:tr>
      <w:tr w:rsidR="00670091" w:rsidRPr="00670091" w:rsidTr="00FF0EDE">
        <w:trPr>
          <w:trHeight w:val="514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  <w:t>Koeficients</w:t>
            </w:r>
          </w:p>
        </w:tc>
        <w:tc>
          <w:tcPr>
            <w:tcW w:w="1275" w:type="dxa"/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01.01.2021.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01.07.2023.</w:t>
            </w:r>
          </w:p>
        </w:tc>
      </w:tr>
      <w:tr w:rsidR="00670091" w:rsidRPr="00670091" w:rsidTr="00FF0EDE">
        <w:trPr>
          <w:trHeight w:val="197"/>
        </w:trPr>
        <w:tc>
          <w:tcPr>
            <w:tcW w:w="8843" w:type="dxa"/>
            <w:gridSpan w:val="5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>Kopš bērnības</w:t>
            </w:r>
          </w:p>
        </w:tc>
      </w:tr>
      <w:tr w:rsidR="00670091" w:rsidRPr="00670091" w:rsidTr="00FF0EDE">
        <w:trPr>
          <w:trHeight w:val="286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 xml:space="preserve">I </w:t>
            </w: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 xml:space="preserve">invaliditātes </w:t>
            </w: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1.6</w:t>
            </w:r>
          </w:p>
        </w:tc>
        <w:tc>
          <w:tcPr>
            <w:tcW w:w="1275" w:type="dxa"/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260,80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300,8</w:t>
            </w:r>
          </w:p>
        </w:tc>
      </w:tr>
      <w:tr w:rsidR="00670091" w:rsidRPr="00670091" w:rsidTr="00FF0EDE">
        <w:trPr>
          <w:trHeight w:val="280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 xml:space="preserve">II </w:t>
            </w: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 xml:space="preserve">invaliditātes </w:t>
            </w: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1.4</w:t>
            </w:r>
          </w:p>
        </w:tc>
        <w:tc>
          <w:tcPr>
            <w:tcW w:w="1275" w:type="dxa"/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228,20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263,2</w:t>
            </w:r>
          </w:p>
        </w:tc>
      </w:tr>
      <w:tr w:rsidR="00670091" w:rsidRPr="00670091" w:rsidTr="00FF0EDE">
        <w:trPr>
          <w:trHeight w:val="273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 xml:space="preserve">III </w:t>
            </w: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 xml:space="preserve">invaliditātes </w:t>
            </w: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Bāze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iCs/>
                <w:kern w:val="24"/>
                <w:sz w:val="20"/>
                <w:szCs w:val="20"/>
              </w:rPr>
              <w:footnoteReference w:id="13"/>
            </w:r>
          </w:p>
        </w:tc>
        <w:tc>
          <w:tcPr>
            <w:tcW w:w="1275" w:type="dxa"/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163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188</w:t>
            </w:r>
          </w:p>
        </w:tc>
      </w:tr>
      <w:tr w:rsidR="00670091" w:rsidRPr="00670091" w:rsidTr="00FF0EDE">
        <w:trPr>
          <w:trHeight w:val="204"/>
        </w:trPr>
        <w:tc>
          <w:tcPr>
            <w:tcW w:w="8843" w:type="dxa"/>
            <w:gridSpan w:val="5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Pārējās </w:t>
            </w: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shd w:val="clear" w:color="auto" w:fill="F2F2F2" w:themeFill="background1" w:themeFillShade="F2"/>
                <w:lang w:eastAsia="lv-LV"/>
              </w:rPr>
              <w:t>personas ar invaliditāti</w:t>
            </w:r>
          </w:p>
        </w:tc>
      </w:tr>
      <w:tr w:rsidR="00670091" w:rsidRPr="00670091" w:rsidTr="00FF0EDE">
        <w:trPr>
          <w:trHeight w:val="220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 xml:space="preserve">I </w:t>
            </w: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 xml:space="preserve">invaliditātes </w:t>
            </w: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1.6</w:t>
            </w:r>
          </w:p>
        </w:tc>
        <w:tc>
          <w:tcPr>
            <w:tcW w:w="1275" w:type="dxa"/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217,60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251,2</w:t>
            </w:r>
          </w:p>
        </w:tc>
      </w:tr>
      <w:tr w:rsidR="00670091" w:rsidRPr="00670091" w:rsidTr="00FF0EDE">
        <w:trPr>
          <w:trHeight w:val="35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 xml:space="preserve">II </w:t>
            </w: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 xml:space="preserve">invaliditātes </w:t>
            </w: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1.4</w:t>
            </w:r>
          </w:p>
        </w:tc>
        <w:tc>
          <w:tcPr>
            <w:tcW w:w="1275" w:type="dxa"/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190,40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219,8</w:t>
            </w:r>
          </w:p>
        </w:tc>
      </w:tr>
      <w:tr w:rsidR="00670091" w:rsidRPr="00670091" w:rsidTr="00FF0EDE">
        <w:trPr>
          <w:trHeight w:val="18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 xml:space="preserve">III </w:t>
            </w: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 xml:space="preserve">invaliditātes </w:t>
            </w: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iCs/>
                <w:kern w:val="24"/>
                <w:sz w:val="20"/>
                <w:szCs w:val="20"/>
                <w:lang w:eastAsia="lv-LV"/>
              </w:rPr>
              <w:t>Bāze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iCs/>
                <w:kern w:val="24"/>
                <w:sz w:val="20"/>
                <w:szCs w:val="20"/>
              </w:rPr>
              <w:footnoteReference w:id="14"/>
            </w:r>
          </w:p>
        </w:tc>
        <w:tc>
          <w:tcPr>
            <w:tcW w:w="1275" w:type="dxa"/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157</w:t>
            </w:r>
          </w:p>
        </w:tc>
      </w:tr>
      <w:tr w:rsidR="00670091" w:rsidRPr="00670091" w:rsidTr="00FF0EDE">
        <w:trPr>
          <w:trHeight w:val="127"/>
        </w:trPr>
        <w:tc>
          <w:tcPr>
            <w:tcW w:w="6095" w:type="dxa"/>
            <w:gridSpan w:val="4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Minimālās </w:t>
            </w: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shd w:val="clear" w:color="auto" w:fill="F2F2F2" w:themeFill="background1" w:themeFillShade="F2"/>
                <w:lang w:eastAsia="lv-LV"/>
              </w:rPr>
              <w:t>pensijas</w:t>
            </w: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shd w:val="clear" w:color="auto" w:fill="FFF2CC" w:themeFill="accent4" w:themeFillTint="33"/>
                <w:lang w:eastAsia="lv-LV"/>
              </w:rPr>
              <w:t xml:space="preserve"> </w:t>
            </w:r>
            <w:r w:rsidRPr="00670091">
              <w:rPr>
                <w:rFonts w:ascii="Times New Roman" w:eastAsia="MS PGothic" w:hAnsi="Times New Roman" w:cs="Times New Roman"/>
                <w:b/>
                <w:bCs/>
                <w:iCs/>
                <w:kern w:val="24"/>
                <w:sz w:val="20"/>
                <w:szCs w:val="20"/>
                <w:lang w:eastAsia="lv-LV"/>
              </w:rPr>
              <w:t>apgādnieka zaudējuma gadījumā</w:t>
            </w: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01.01.2021.</w:t>
            </w:r>
          </w:p>
        </w:tc>
        <w:tc>
          <w:tcPr>
            <w:tcW w:w="2748" w:type="dxa"/>
            <w:shd w:val="clear" w:color="auto" w:fill="F2F2F2" w:themeFill="background1" w:themeFillShade="F2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01.07.2023.</w:t>
            </w:r>
          </w:p>
        </w:tc>
      </w:tr>
      <w:tr w:rsidR="00670091" w:rsidRPr="00670091" w:rsidTr="00FF0EDE">
        <w:trPr>
          <w:trHeight w:val="70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 xml:space="preserve">Līdz 7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>g.v</w:t>
            </w:r>
            <w:proofErr w:type="spellEnd"/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>, t.sk. bērniem ar invaliditāti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iCs/>
                <w:kern w:val="24"/>
                <w:sz w:val="20"/>
                <w:szCs w:val="20"/>
              </w:rPr>
              <w:footnoteReference w:id="15"/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2748" w:type="dxa"/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157</w:t>
            </w:r>
          </w:p>
        </w:tc>
      </w:tr>
      <w:tr w:rsidR="00670091" w:rsidRPr="00670091" w:rsidTr="00FF0EDE">
        <w:trPr>
          <w:trHeight w:val="206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 xml:space="preserve">No 7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>g.v</w:t>
            </w:r>
            <w:proofErr w:type="spellEnd"/>
            <w:r w:rsidRPr="00670091">
              <w:rPr>
                <w:rFonts w:ascii="Times New Roman" w:eastAsia="MS PGothic" w:hAnsi="Times New Roman" w:cs="Times New Roman"/>
                <w:bCs/>
                <w:iCs/>
                <w:kern w:val="24"/>
                <w:sz w:val="20"/>
                <w:szCs w:val="20"/>
                <w:lang w:eastAsia="lv-LV"/>
              </w:rPr>
              <w:t>.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iCs/>
                <w:kern w:val="24"/>
                <w:sz w:val="20"/>
                <w:szCs w:val="20"/>
              </w:rPr>
              <w:footnoteReference w:id="16"/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163</w:t>
            </w:r>
          </w:p>
        </w:tc>
        <w:tc>
          <w:tcPr>
            <w:tcW w:w="2748" w:type="dxa"/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188</w:t>
            </w:r>
          </w:p>
        </w:tc>
      </w:tr>
      <w:tr w:rsidR="00670091" w:rsidRPr="00670091" w:rsidTr="00FF0EDE">
        <w:trPr>
          <w:trHeight w:val="317"/>
        </w:trPr>
        <w:tc>
          <w:tcPr>
            <w:tcW w:w="6095" w:type="dxa"/>
            <w:gridSpan w:val="4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>Minimālo ienākumu sliekšņu sociālās palīdzības jomā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kern w:val="24"/>
                <w:sz w:val="20"/>
                <w:szCs w:val="20"/>
              </w:rPr>
              <w:footnoteReference w:id="17"/>
            </w: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01.01.2021.</w:t>
            </w:r>
          </w:p>
        </w:tc>
        <w:tc>
          <w:tcPr>
            <w:tcW w:w="2748" w:type="dxa"/>
            <w:shd w:val="clear" w:color="auto" w:fill="D5DCE4" w:themeFill="text2" w:themeFillTint="33"/>
          </w:tcPr>
          <w:p w:rsidR="00670091" w:rsidRPr="00670091" w:rsidRDefault="00670091" w:rsidP="00FF0EDE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Apmērs </w:t>
            </w:r>
            <w:proofErr w:type="spellStart"/>
            <w:r w:rsidRPr="00670091">
              <w:rPr>
                <w:rFonts w:ascii="Times New Roman" w:eastAsia="MS PGothic" w:hAnsi="Times New Roman" w:cs="Times New Roman"/>
                <w:b/>
                <w:bCs/>
                <w:i/>
                <w:kern w:val="24"/>
                <w:sz w:val="20"/>
                <w:szCs w:val="20"/>
                <w:lang w:eastAsia="lv-LV"/>
              </w:rPr>
              <w:t>euro</w:t>
            </w:r>
            <w:proofErr w:type="spellEnd"/>
            <w:r w:rsidRPr="00670091">
              <w:rPr>
                <w:rFonts w:ascii="Times New Roman" w:eastAsia="MS PGothic" w:hAnsi="Times New Roman" w:cs="Times New Roman"/>
                <w:b/>
                <w:bCs/>
                <w:kern w:val="24"/>
                <w:sz w:val="20"/>
                <w:szCs w:val="20"/>
                <w:lang w:eastAsia="lv-LV"/>
              </w:rPr>
              <w:t xml:space="preserve"> no 01.07.2023.</w:t>
            </w:r>
          </w:p>
        </w:tc>
      </w:tr>
      <w:tr w:rsidR="00670091" w:rsidRPr="00670091" w:rsidTr="00FF0EDE">
        <w:trPr>
          <w:trHeight w:val="257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Garantētā minimālā ienākuma slieksnis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ind w:left="150" w:right="284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109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kern w:val="24"/>
                <w:sz w:val="20"/>
                <w:szCs w:val="20"/>
              </w:rPr>
              <w:footnoteReference w:id="18"/>
            </w: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 xml:space="preserve"> / 76</w:t>
            </w:r>
          </w:p>
        </w:tc>
        <w:tc>
          <w:tcPr>
            <w:tcW w:w="2748" w:type="dxa"/>
            <w:vAlign w:val="center"/>
          </w:tcPr>
          <w:p w:rsidR="00670091" w:rsidRPr="00670091" w:rsidRDefault="00670091" w:rsidP="00FF0EDE">
            <w:pPr>
              <w:spacing w:after="0" w:line="240" w:lineRule="auto"/>
              <w:ind w:left="150" w:right="284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125  / 87,50</w:t>
            </w:r>
          </w:p>
        </w:tc>
      </w:tr>
      <w:tr w:rsidR="00670091" w:rsidRPr="00670091" w:rsidTr="00FF0EDE">
        <w:trPr>
          <w:trHeight w:val="333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Trūcīgas mājsaimniecības ienākumu slieksnis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ind w:left="150" w:right="284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272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kern w:val="24"/>
                <w:sz w:val="20"/>
                <w:szCs w:val="20"/>
              </w:rPr>
              <w:footnoteReference w:id="19"/>
            </w: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 xml:space="preserve"> / 190</w:t>
            </w:r>
          </w:p>
        </w:tc>
        <w:tc>
          <w:tcPr>
            <w:tcW w:w="2748" w:type="dxa"/>
            <w:vAlign w:val="center"/>
          </w:tcPr>
          <w:p w:rsidR="00670091" w:rsidRPr="00670091" w:rsidRDefault="00670091" w:rsidP="00FF0EDE">
            <w:pPr>
              <w:spacing w:after="0" w:line="240" w:lineRule="auto"/>
              <w:ind w:left="150" w:right="284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313  / 219</w:t>
            </w:r>
          </w:p>
        </w:tc>
      </w:tr>
      <w:tr w:rsidR="00670091" w:rsidRPr="00670091" w:rsidTr="00FF0EDE">
        <w:trPr>
          <w:trHeight w:val="18"/>
        </w:trPr>
        <w:tc>
          <w:tcPr>
            <w:tcW w:w="34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>Maznodrošinātas mājsaimniecības ienākumu slieksnis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  <w:t xml:space="preserve">Maksimālais apmērs </w:t>
            </w:r>
          </w:p>
          <w:p w:rsidR="00670091" w:rsidRPr="00670091" w:rsidRDefault="00670091" w:rsidP="00FF0EDE">
            <w:pPr>
              <w:spacing w:after="0" w:line="240" w:lineRule="auto"/>
              <w:ind w:left="150" w:right="284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436</w:t>
            </w:r>
            <w:r w:rsidRPr="00670091">
              <w:rPr>
                <w:rStyle w:val="FootnoteReference"/>
                <w:rFonts w:ascii="Times New Roman" w:eastAsia="MS PGothic" w:hAnsi="Times New Roman" w:cs="Times New Roman"/>
                <w:kern w:val="24"/>
                <w:sz w:val="20"/>
                <w:szCs w:val="20"/>
              </w:rPr>
              <w:footnoteReference w:id="20"/>
            </w: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 xml:space="preserve"> / 305</w:t>
            </w:r>
          </w:p>
        </w:tc>
        <w:tc>
          <w:tcPr>
            <w:tcW w:w="2748" w:type="dxa"/>
          </w:tcPr>
          <w:p w:rsidR="00670091" w:rsidRPr="00670091" w:rsidRDefault="00670091" w:rsidP="00FF0EDE">
            <w:pPr>
              <w:spacing w:after="0" w:line="240" w:lineRule="auto"/>
              <w:ind w:left="150" w:right="284"/>
              <w:jc w:val="center"/>
              <w:textAlignment w:val="baseline"/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 xml:space="preserve">Maksimālais apmērs </w:t>
            </w:r>
          </w:p>
          <w:p w:rsidR="00670091" w:rsidRPr="00670091" w:rsidRDefault="00670091" w:rsidP="00FF0EDE">
            <w:pPr>
              <w:spacing w:after="0" w:line="240" w:lineRule="auto"/>
              <w:jc w:val="center"/>
              <w:textAlignment w:val="baseline"/>
              <w:rPr>
                <w:rFonts w:ascii="Times New Roman" w:eastAsia="MS PGothic" w:hAnsi="Times New Roman" w:cs="Times New Roman"/>
                <w:kern w:val="24"/>
                <w:sz w:val="20"/>
                <w:szCs w:val="20"/>
                <w:lang w:eastAsia="lv-LV"/>
              </w:rPr>
            </w:pPr>
            <w:r w:rsidRPr="00670091">
              <w:rPr>
                <w:rFonts w:ascii="Times New Roman" w:eastAsia="MS PGothic" w:hAnsi="Times New Roman" w:cs="Times New Roman"/>
                <w:bCs/>
                <w:kern w:val="24"/>
                <w:sz w:val="20"/>
                <w:szCs w:val="20"/>
                <w:lang w:eastAsia="lv-LV"/>
              </w:rPr>
              <w:t>501  / 351</w:t>
            </w:r>
          </w:p>
        </w:tc>
      </w:tr>
    </w:tbl>
    <w:p w:rsidR="00670091" w:rsidRPr="00670091" w:rsidRDefault="00670091" w:rsidP="00670091"/>
    <w:p w:rsidR="00670091" w:rsidRPr="00670091" w:rsidRDefault="00670091" w:rsidP="00670091"/>
    <w:sectPr w:rsidR="00670091" w:rsidRPr="006700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5FC" w:rsidRDefault="000605FC" w:rsidP="00E906F2">
      <w:pPr>
        <w:spacing w:after="0" w:line="240" w:lineRule="auto"/>
      </w:pPr>
      <w:r>
        <w:separator/>
      </w:r>
    </w:p>
  </w:endnote>
  <w:endnote w:type="continuationSeparator" w:id="0">
    <w:p w:rsidR="000605FC" w:rsidRDefault="000605FC" w:rsidP="00E9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5FC" w:rsidRDefault="000605FC" w:rsidP="00E906F2">
      <w:pPr>
        <w:spacing w:after="0" w:line="240" w:lineRule="auto"/>
      </w:pPr>
      <w:r>
        <w:separator/>
      </w:r>
    </w:p>
  </w:footnote>
  <w:footnote w:type="continuationSeparator" w:id="0">
    <w:p w:rsidR="000605FC" w:rsidRDefault="000605FC" w:rsidP="00E906F2">
      <w:pPr>
        <w:spacing w:after="0" w:line="240" w:lineRule="auto"/>
      </w:pPr>
      <w:r>
        <w:continuationSeparator/>
      </w:r>
    </w:p>
  </w:footnote>
  <w:footnote w:id="1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+ 30% piemaksa no I invaliditātes grupai noteiktā apmērā</w:t>
      </w:r>
    </w:p>
  </w:footnote>
  <w:footnote w:id="2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hAnsi="Times New Roman"/>
        </w:rPr>
        <w:t>+20% piemaksa no II invaliditātes grupai noteiktā apmērā</w:t>
      </w:r>
    </w:p>
  </w:footnote>
  <w:footnote w:id="3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25 % no ienākumu mediānas</w:t>
      </w:r>
    </w:p>
  </w:footnote>
  <w:footnote w:id="4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hAnsi="Times New Roman"/>
        </w:rPr>
        <w:t>+ 30% piemaksa no I invaliditātes grupai noteiktā apmēra</w:t>
      </w:r>
    </w:p>
  </w:footnote>
  <w:footnote w:id="5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hAnsi="Times New Roman"/>
        </w:rPr>
        <w:t>+20% piemaksa no II invaliditātes grupai noteiktā apmērā</w:t>
      </w:r>
    </w:p>
  </w:footnote>
  <w:footnote w:id="6">
    <w:p w:rsidR="00670091" w:rsidRPr="00526903" w:rsidRDefault="00670091" w:rsidP="00670091">
      <w:pPr>
        <w:pStyle w:val="FootnoteText"/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20 % no ienākumu mediānas</w:t>
      </w:r>
    </w:p>
  </w:footnote>
  <w:footnote w:id="7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20 % no ienākumu mediānas</w:t>
      </w:r>
    </w:p>
  </w:footnote>
  <w:footnote w:id="8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25 % no ienākumu mediānas</w:t>
      </w:r>
    </w:p>
  </w:footnote>
  <w:footnote w:id="9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30 % no ienākumu mediānas</w:t>
      </w:r>
    </w:p>
  </w:footnote>
  <w:footnote w:id="10">
    <w:p w:rsidR="00670091" w:rsidRPr="007726AF" w:rsidRDefault="00670091" w:rsidP="00670091">
      <w:pPr>
        <w:pStyle w:val="FootnoteText"/>
        <w:jc w:val="both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hAnsi="Times New Roman"/>
        </w:rPr>
        <w:t>P</w:t>
      </w:r>
      <w:r w:rsidRPr="007726AF">
        <w:rPr>
          <w:rFonts w:ascii="Times New Roman" w:eastAsia="MS PGothic" w:hAnsi="Times New Roman"/>
          <w:kern w:val="24"/>
        </w:rPr>
        <w:t>iemērojot vecuma pensijas aprēķina bāzei koeficientu – 1,1, un par katru nākamo gadu, kas pārsniedz vecuma pensijas piešķiršanai nepieciešamo apdrošināšanas stāžu, palielinot apmēru par diviem procentiem no minimālās vecuma pensijas aprēķina bāzes</w:t>
      </w:r>
    </w:p>
  </w:footnote>
  <w:footnote w:id="11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25 % no ienākumu mediānas</w:t>
      </w:r>
    </w:p>
  </w:footnote>
  <w:footnote w:id="12">
    <w:p w:rsidR="00670091" w:rsidRPr="007726AF" w:rsidRDefault="00670091" w:rsidP="00670091">
      <w:pPr>
        <w:pStyle w:val="FootnoteText"/>
        <w:rPr>
          <w:rFonts w:ascii="Times New Roman" w:hAnsi="Times New Roman"/>
          <w:b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30 % no ienākumu mediānas</w:t>
      </w:r>
    </w:p>
  </w:footnote>
  <w:footnote w:id="13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30 % no ienākumu mediānas</w:t>
      </w:r>
    </w:p>
  </w:footnote>
  <w:footnote w:id="14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25 % no ienākumu mediānas</w:t>
      </w:r>
    </w:p>
  </w:footnote>
  <w:footnote w:id="15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25 % no ienākumu mediānas</w:t>
      </w:r>
    </w:p>
  </w:footnote>
  <w:footnote w:id="16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30 % no ienākumu mediānas</w:t>
      </w:r>
    </w:p>
  </w:footnote>
  <w:footnote w:id="17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Tiek piemērotas ekvivalences skalas: pirmajai personai mājsaimniecībā piemēro koeficientu 1, pārejām personām - 0.7 no pirmās personas</w:t>
      </w:r>
    </w:p>
  </w:footnote>
  <w:footnote w:id="18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20 % no ienākumu mediānas</w:t>
      </w:r>
    </w:p>
  </w:footnote>
  <w:footnote w:id="19">
    <w:p w:rsidR="00670091" w:rsidRPr="007726AF" w:rsidRDefault="00670091" w:rsidP="00670091">
      <w:pPr>
        <w:pStyle w:val="FootnoteText"/>
        <w:rPr>
          <w:rFonts w:ascii="Times New Roman" w:hAnsi="Times New Roman"/>
        </w:rPr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50 % no ienākumu mediānas</w:t>
      </w:r>
    </w:p>
  </w:footnote>
  <w:footnote w:id="20">
    <w:p w:rsidR="00670091" w:rsidRDefault="00670091" w:rsidP="00670091">
      <w:pPr>
        <w:pStyle w:val="FootnoteText"/>
      </w:pPr>
      <w:r w:rsidRPr="007726AF">
        <w:rPr>
          <w:rStyle w:val="FootnoteReference"/>
          <w:rFonts w:ascii="Times New Roman" w:hAnsi="Times New Roman"/>
        </w:rPr>
        <w:footnoteRef/>
      </w:r>
      <w:r w:rsidRPr="007726AF">
        <w:rPr>
          <w:rFonts w:ascii="Times New Roman" w:hAnsi="Times New Roman"/>
        </w:rPr>
        <w:t xml:space="preserve"> </w:t>
      </w:r>
      <w:r w:rsidRPr="007726AF">
        <w:rPr>
          <w:rFonts w:ascii="Times New Roman" w:eastAsia="MS PGothic" w:hAnsi="Times New Roman"/>
          <w:bCs/>
          <w:kern w:val="24"/>
        </w:rPr>
        <w:t>80 % no ienākumu mediānas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F2"/>
    <w:rsid w:val="000605FC"/>
    <w:rsid w:val="001532A2"/>
    <w:rsid w:val="00630088"/>
    <w:rsid w:val="00670091"/>
    <w:rsid w:val="009F4F02"/>
    <w:rsid w:val="00A02E84"/>
    <w:rsid w:val="00BA6C11"/>
    <w:rsid w:val="00CC46DD"/>
    <w:rsid w:val="00D00ECF"/>
    <w:rsid w:val="00DF2E96"/>
    <w:rsid w:val="00DF65CE"/>
    <w:rsid w:val="00E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7AB21"/>
  <w15:chartTrackingRefBased/>
  <w15:docId w15:val="{2AFA2BD4-417D-4703-BDAB-A0C3693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,Footnote symbol,SUPERS,ftref,Footnote Refernece,stylish,BVI fnr,Fußnotenzeichen_Raxen,callout,Footnote Reference Superscript,Footnote symbFootnote Refernece,fr,Odwołanie przypisu,Footnotes refss,Ref,E,E FNZ"/>
    <w:link w:val="CharCharCharChar"/>
    <w:uiPriority w:val="99"/>
    <w:unhideWhenUsed/>
    <w:qFormat/>
    <w:rsid w:val="00E906F2"/>
    <w:rPr>
      <w:vertAlign w:val="superscript"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C, Char"/>
    <w:basedOn w:val="Normal"/>
    <w:link w:val="FootnoteTextChar"/>
    <w:uiPriority w:val="99"/>
    <w:qFormat/>
    <w:rsid w:val="00E906F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C Char, Char Char"/>
    <w:basedOn w:val="DefaultParagraphFont"/>
    <w:link w:val="FootnoteText"/>
    <w:uiPriority w:val="99"/>
    <w:qFormat/>
    <w:rsid w:val="00E906F2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E906F2"/>
    <w:pPr>
      <w:spacing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Aiga Ozoliņa</cp:lastModifiedBy>
  <cp:revision>7</cp:revision>
  <dcterms:created xsi:type="dcterms:W3CDTF">2022-04-20T04:51:00Z</dcterms:created>
  <dcterms:modified xsi:type="dcterms:W3CDTF">2023-01-24T09:58:00Z</dcterms:modified>
</cp:coreProperties>
</file>