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19D1D" w14:textId="77777777" w:rsidR="00D647D9" w:rsidRPr="00EE0F51" w:rsidRDefault="00D647D9" w:rsidP="00D647D9">
      <w:pPr>
        <w:spacing w:after="0" w:line="240" w:lineRule="auto"/>
        <w:rPr>
          <w:rFonts w:ascii="Times New Roman" w:hAnsi="Times New Roman" w:cs="Times New Roman"/>
        </w:rPr>
      </w:pPr>
      <w:bookmarkStart w:id="0" w:name="_Hlk113547646"/>
      <w:bookmarkEnd w:id="0"/>
      <w:r w:rsidRPr="00EE0F51">
        <w:rPr>
          <w:rFonts w:ascii="Times New Roman" w:hAnsi="Times New Roman" w:cs="Times New Roman"/>
          <w:b/>
          <w:noProof/>
          <w:lang w:eastAsia="lv-LV"/>
        </w:rPr>
        <w:drawing>
          <wp:anchor distT="0" distB="0" distL="114300" distR="114300" simplePos="0" relativeHeight="251659264" behindDoc="0" locked="0" layoutInCell="1" allowOverlap="1" wp14:anchorId="086A0FEB" wp14:editId="67F16D6E">
            <wp:simplePos x="0" y="0"/>
            <wp:positionH relativeFrom="column">
              <wp:posOffset>-130810</wp:posOffset>
            </wp:positionH>
            <wp:positionV relativeFrom="paragraph">
              <wp:posOffset>0</wp:posOffset>
            </wp:positionV>
            <wp:extent cx="6479540" cy="12338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asains.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1233805"/>
                    </a:xfrm>
                    <a:prstGeom prst="rect">
                      <a:avLst/>
                    </a:prstGeom>
                  </pic:spPr>
                </pic:pic>
              </a:graphicData>
            </a:graphic>
          </wp:anchor>
        </w:drawing>
      </w:r>
    </w:p>
    <w:p w14:paraId="77F534C7" w14:textId="77777777" w:rsidR="00D647D9" w:rsidRPr="00EE0F51" w:rsidRDefault="00D647D9" w:rsidP="00D647D9">
      <w:pPr>
        <w:autoSpaceDN w:val="0"/>
        <w:adjustRightInd w:val="0"/>
        <w:spacing w:after="0" w:line="240" w:lineRule="auto"/>
        <w:jc w:val="center"/>
        <w:rPr>
          <w:rFonts w:ascii="Times New Roman" w:hAnsi="Times New Roman" w:cs="Times New Roman"/>
          <w:color w:val="000000"/>
          <w:sz w:val="20"/>
          <w:szCs w:val="20"/>
        </w:rPr>
      </w:pPr>
      <w:r w:rsidRPr="00EE0F51">
        <w:rPr>
          <w:rFonts w:ascii="Times New Roman" w:hAnsi="Times New Roman" w:cs="Times New Roman"/>
          <w:color w:val="000000"/>
          <w:sz w:val="20"/>
          <w:szCs w:val="20"/>
        </w:rPr>
        <w:t>Pētījums veikts ar Eiropas Sociālā fonda finansiālu atbalstu Labklājības ministrijas īstenotā</w:t>
      </w:r>
    </w:p>
    <w:p w14:paraId="14F6AEEE" w14:textId="77777777" w:rsidR="00D647D9" w:rsidRPr="00EE0F51" w:rsidRDefault="00D647D9" w:rsidP="00D647D9">
      <w:pPr>
        <w:autoSpaceDN w:val="0"/>
        <w:adjustRightInd w:val="0"/>
        <w:spacing w:after="0" w:line="240" w:lineRule="auto"/>
        <w:jc w:val="center"/>
        <w:rPr>
          <w:rFonts w:ascii="Times New Roman" w:hAnsi="Times New Roman" w:cs="Times New Roman"/>
          <w:color w:val="000000"/>
          <w:sz w:val="20"/>
          <w:szCs w:val="20"/>
        </w:rPr>
      </w:pPr>
      <w:r w:rsidRPr="00EE0F51">
        <w:rPr>
          <w:rFonts w:ascii="Times New Roman" w:hAnsi="Times New Roman" w:cs="Times New Roman"/>
          <w:color w:val="000000"/>
          <w:sz w:val="20"/>
          <w:szCs w:val="20"/>
        </w:rPr>
        <w:t xml:space="preserve">projekta Nr. 9.2.1.1/15/I/001 “Profesionāla sociālā darba attīstība pašvaldībās”  </w:t>
      </w:r>
    </w:p>
    <w:p w14:paraId="56A1A505" w14:textId="77777777" w:rsidR="00D647D9" w:rsidRPr="00EE0F51" w:rsidRDefault="00D647D9" w:rsidP="00D647D9">
      <w:pPr>
        <w:autoSpaceDN w:val="0"/>
        <w:adjustRightInd w:val="0"/>
        <w:spacing w:after="0" w:line="240" w:lineRule="auto"/>
        <w:jc w:val="center"/>
        <w:rPr>
          <w:rFonts w:ascii="Times New Roman" w:hAnsi="Times New Roman" w:cs="Times New Roman"/>
          <w:color w:val="000000"/>
          <w:sz w:val="20"/>
          <w:szCs w:val="20"/>
        </w:rPr>
      </w:pPr>
      <w:r w:rsidRPr="00EE0F51">
        <w:rPr>
          <w:rFonts w:ascii="Times New Roman" w:hAnsi="Times New Roman" w:cs="Times New Roman"/>
          <w:color w:val="000000"/>
          <w:sz w:val="20"/>
          <w:szCs w:val="20"/>
        </w:rPr>
        <w:t xml:space="preserve">iepirkuma Nr. LRLM2022/28-3-03/21ESF “Par pētījuma </w:t>
      </w:r>
      <w:proofErr w:type="spellStart"/>
      <w:r w:rsidRPr="00EE0F51">
        <w:rPr>
          <w:rFonts w:ascii="Times New Roman" w:hAnsi="Times New Roman" w:cs="Times New Roman"/>
          <w:color w:val="000000"/>
          <w:sz w:val="20"/>
          <w:szCs w:val="20"/>
        </w:rPr>
        <w:t>ex</w:t>
      </w:r>
      <w:proofErr w:type="spellEnd"/>
      <w:r w:rsidRPr="00EE0F51">
        <w:rPr>
          <w:rFonts w:ascii="Times New Roman" w:hAnsi="Times New Roman" w:cs="Times New Roman"/>
          <w:color w:val="000000"/>
          <w:sz w:val="20"/>
          <w:szCs w:val="20"/>
        </w:rPr>
        <w:t>-post veikšanu”  ietvaros.</w:t>
      </w:r>
    </w:p>
    <w:p w14:paraId="12449260" w14:textId="77777777" w:rsidR="00D647D9" w:rsidRPr="00EE0F51" w:rsidRDefault="00D647D9" w:rsidP="00D647D9">
      <w:pPr>
        <w:spacing w:after="0" w:line="240" w:lineRule="auto"/>
        <w:jc w:val="center"/>
        <w:rPr>
          <w:rFonts w:ascii="Times New Roman" w:hAnsi="Times New Roman" w:cs="Times New Roman"/>
          <w:b/>
          <w:sz w:val="20"/>
          <w:szCs w:val="20"/>
        </w:rPr>
      </w:pPr>
      <w:r w:rsidRPr="00EE0F51">
        <w:rPr>
          <w:rFonts w:ascii="Times New Roman" w:hAnsi="Times New Roman" w:cs="Times New Roman"/>
          <w:color w:val="000000"/>
          <w:sz w:val="20"/>
          <w:szCs w:val="20"/>
        </w:rPr>
        <w:t>Par pētījuma saturu atbild īstenotājs, un tajā nav atspoguļots Eiropas Komisijas viedoklis.</w:t>
      </w:r>
    </w:p>
    <w:p w14:paraId="61B00D84" w14:textId="55AE9523" w:rsidR="00D647D9" w:rsidRPr="00EE0F51" w:rsidRDefault="00D647D9" w:rsidP="00D647D9">
      <w:pPr>
        <w:spacing w:after="0" w:line="240" w:lineRule="auto"/>
        <w:rPr>
          <w:rFonts w:ascii="Times New Roman" w:hAnsi="Times New Roman" w:cs="Times New Roman"/>
        </w:rPr>
      </w:pPr>
      <w:bookmarkStart w:id="1" w:name="_Hlk485379187"/>
      <w:bookmarkEnd w:id="1"/>
    </w:p>
    <w:p w14:paraId="3A0375C4" w14:textId="259C4FF6" w:rsidR="00D647D9" w:rsidRPr="00EE0F51" w:rsidRDefault="00245611" w:rsidP="00D647D9">
      <w:pPr>
        <w:spacing w:after="0" w:line="240" w:lineRule="auto"/>
        <w:rPr>
          <w:rFonts w:ascii="Times New Roman" w:hAnsi="Times New Roman" w:cs="Times New Roman"/>
        </w:rPr>
      </w:pPr>
      <w:r w:rsidRPr="00EE0F51">
        <w:rPr>
          <w:rFonts w:ascii="Times New Roman" w:hAnsi="Times New Roman" w:cs="Times New Roman"/>
          <w:noProof/>
          <w:lang w:eastAsia="lv-LV"/>
        </w:rPr>
        <w:drawing>
          <wp:anchor distT="0" distB="0" distL="114300" distR="114300" simplePos="0" relativeHeight="251660288" behindDoc="0" locked="0" layoutInCell="1" allowOverlap="1" wp14:anchorId="3400049B" wp14:editId="73D9D6F1">
            <wp:simplePos x="0" y="0"/>
            <wp:positionH relativeFrom="column">
              <wp:posOffset>2668270</wp:posOffset>
            </wp:positionH>
            <wp:positionV relativeFrom="paragraph">
              <wp:posOffset>27305</wp:posOffset>
            </wp:positionV>
            <wp:extent cx="945515" cy="1026795"/>
            <wp:effectExtent l="0" t="0" r="6985" b="1905"/>
            <wp:wrapThrough wrapText="bothSides">
              <wp:wrapPolygon edited="0">
                <wp:start x="0" y="0"/>
                <wp:lineTo x="0" y="21239"/>
                <wp:lineTo x="21324" y="21239"/>
                <wp:lineTo x="21324" y="0"/>
                <wp:lineTo x="0" y="0"/>
              </wp:wrapPolygon>
            </wp:wrapThrough>
            <wp:docPr id="226" name="Picture 226" descr="C:\Users\Liva.Viksne\AppData\Local\Microsoft\Windows\INetCache\Content.Word\Projekta_logo_apgriez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iva.Viksne\AppData\Local\Microsoft\Windows\INetCache\Content.Word\Projekta_logo_apgriezt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5515" cy="1026795"/>
                    </a:xfrm>
                    <a:prstGeom prst="rect">
                      <a:avLst/>
                    </a:prstGeom>
                    <a:noFill/>
                    <a:ln>
                      <a:noFill/>
                    </a:ln>
                  </pic:spPr>
                </pic:pic>
              </a:graphicData>
            </a:graphic>
          </wp:anchor>
        </w:drawing>
      </w:r>
    </w:p>
    <w:p w14:paraId="31C9C0DD" w14:textId="77777777" w:rsidR="00D647D9" w:rsidRPr="00EE0F51" w:rsidRDefault="00D647D9" w:rsidP="00D647D9">
      <w:pPr>
        <w:spacing w:after="0" w:line="240" w:lineRule="auto"/>
        <w:jc w:val="center"/>
        <w:rPr>
          <w:rFonts w:ascii="Times New Roman" w:hAnsi="Times New Roman" w:cs="Times New Roman"/>
        </w:rPr>
      </w:pPr>
      <w:r w:rsidRPr="00EE0F51">
        <w:rPr>
          <w:rFonts w:ascii="Times New Roman" w:hAnsi="Times New Roman" w:cs="Times New Roman"/>
        </w:rPr>
        <w:tab/>
      </w:r>
    </w:p>
    <w:p w14:paraId="23F89DE7" w14:textId="77777777" w:rsidR="00D647D9" w:rsidRPr="00EE0F51" w:rsidRDefault="00D647D9" w:rsidP="00D647D9">
      <w:pPr>
        <w:spacing w:after="0" w:line="240" w:lineRule="auto"/>
        <w:jc w:val="center"/>
        <w:rPr>
          <w:rFonts w:ascii="Times New Roman" w:hAnsi="Times New Roman" w:cs="Times New Roman"/>
        </w:rPr>
      </w:pPr>
    </w:p>
    <w:p w14:paraId="13CE6290" w14:textId="77777777" w:rsidR="00D647D9" w:rsidRPr="00EE0F51" w:rsidRDefault="00D647D9" w:rsidP="00D647D9">
      <w:pPr>
        <w:spacing w:after="0" w:line="240" w:lineRule="auto"/>
        <w:jc w:val="center"/>
        <w:rPr>
          <w:rFonts w:ascii="Times New Roman" w:hAnsi="Times New Roman" w:cs="Times New Roman"/>
        </w:rPr>
      </w:pPr>
    </w:p>
    <w:p w14:paraId="6FA7F844" w14:textId="77777777" w:rsidR="00D647D9" w:rsidRPr="00EE0F51" w:rsidRDefault="00D647D9" w:rsidP="00D647D9">
      <w:pPr>
        <w:spacing w:after="0" w:line="240" w:lineRule="auto"/>
        <w:rPr>
          <w:rFonts w:ascii="Times New Roman" w:hAnsi="Times New Roman" w:cs="Times New Roman"/>
          <w:b/>
          <w:sz w:val="28"/>
          <w:szCs w:val="28"/>
        </w:rPr>
      </w:pPr>
    </w:p>
    <w:p w14:paraId="19EC2D42" w14:textId="77777777" w:rsidR="00D647D9" w:rsidRPr="00EE0F51" w:rsidRDefault="00D647D9" w:rsidP="00D647D9">
      <w:pPr>
        <w:spacing w:after="0" w:line="240" w:lineRule="auto"/>
        <w:rPr>
          <w:rFonts w:ascii="Times New Roman" w:hAnsi="Times New Roman" w:cs="Times New Roman"/>
          <w:b/>
          <w:sz w:val="28"/>
          <w:szCs w:val="28"/>
        </w:rPr>
      </w:pPr>
    </w:p>
    <w:p w14:paraId="14910DD4" w14:textId="77777777" w:rsidR="00D647D9" w:rsidRPr="004C15DC" w:rsidRDefault="00D647D9" w:rsidP="00D647D9">
      <w:pPr>
        <w:spacing w:after="0" w:line="240" w:lineRule="auto"/>
        <w:jc w:val="center"/>
        <w:rPr>
          <w:rFonts w:ascii="Cambria" w:hAnsi="Cambria" w:cs="Times New Roman"/>
          <w:b/>
          <w:color w:val="002060"/>
          <w:sz w:val="36"/>
          <w:szCs w:val="36"/>
        </w:rPr>
      </w:pPr>
    </w:p>
    <w:p w14:paraId="1BCC311F" w14:textId="77777777" w:rsidR="00D647D9" w:rsidRPr="00EE0F51" w:rsidRDefault="00D647D9" w:rsidP="00D647D9">
      <w:pPr>
        <w:spacing w:after="0" w:line="240" w:lineRule="auto"/>
        <w:jc w:val="center"/>
        <w:rPr>
          <w:rFonts w:ascii="Cambria" w:hAnsi="Cambria" w:cs="Times New Roman"/>
          <w:b/>
          <w:color w:val="002060"/>
          <w:sz w:val="44"/>
          <w:szCs w:val="44"/>
        </w:rPr>
      </w:pPr>
      <w:bookmarkStart w:id="2" w:name="_Hlk114485870"/>
      <w:r w:rsidRPr="00EE0F51">
        <w:rPr>
          <w:rFonts w:ascii="Cambria" w:hAnsi="Cambria" w:cs="Times New Roman"/>
          <w:b/>
          <w:color w:val="002060"/>
          <w:sz w:val="44"/>
          <w:szCs w:val="44"/>
        </w:rPr>
        <w:t xml:space="preserve">Profesionāla sociālā darba attīstība pašvaldībās: </w:t>
      </w:r>
      <w:proofErr w:type="spellStart"/>
      <w:r w:rsidRPr="00EE0F51">
        <w:rPr>
          <w:rFonts w:ascii="Cambria" w:hAnsi="Cambria" w:cs="Times New Roman"/>
          <w:b/>
          <w:color w:val="002060"/>
          <w:sz w:val="44"/>
          <w:szCs w:val="44"/>
        </w:rPr>
        <w:t>ex</w:t>
      </w:r>
      <w:proofErr w:type="spellEnd"/>
      <w:r w:rsidRPr="00EE0F51">
        <w:rPr>
          <w:rFonts w:ascii="Cambria" w:hAnsi="Cambria" w:cs="Times New Roman"/>
          <w:b/>
          <w:color w:val="002060"/>
          <w:sz w:val="44"/>
          <w:szCs w:val="44"/>
        </w:rPr>
        <w:t>-post pētījums</w:t>
      </w:r>
    </w:p>
    <w:bookmarkEnd w:id="2"/>
    <w:p w14:paraId="03852119" w14:textId="77777777" w:rsidR="00D647D9" w:rsidRPr="00EE0F51" w:rsidRDefault="00D647D9" w:rsidP="00D647D9">
      <w:pPr>
        <w:spacing w:after="0" w:line="240" w:lineRule="auto"/>
        <w:jc w:val="center"/>
        <w:rPr>
          <w:rFonts w:ascii="Cambria" w:hAnsi="Cambria" w:cs="Times New Roman"/>
          <w:b/>
          <w:color w:val="002060"/>
          <w:sz w:val="44"/>
          <w:szCs w:val="44"/>
        </w:rPr>
      </w:pPr>
    </w:p>
    <w:p w14:paraId="11C29002" w14:textId="5F249F52" w:rsidR="00245611" w:rsidRDefault="00D647D9" w:rsidP="00245611">
      <w:pPr>
        <w:spacing w:after="0" w:line="240" w:lineRule="auto"/>
        <w:jc w:val="center"/>
        <w:rPr>
          <w:rFonts w:ascii="Cambria" w:hAnsi="Cambria" w:cs="Times New Roman"/>
          <w:b/>
          <w:color w:val="002060"/>
          <w:sz w:val="36"/>
          <w:szCs w:val="36"/>
        </w:rPr>
      </w:pPr>
      <w:r w:rsidRPr="00245611">
        <w:rPr>
          <w:rFonts w:ascii="Cambria" w:hAnsi="Cambria" w:cs="Times New Roman"/>
          <w:b/>
          <w:color w:val="002060"/>
          <w:sz w:val="36"/>
          <w:szCs w:val="36"/>
        </w:rPr>
        <w:t xml:space="preserve">Starpziņojums </w:t>
      </w:r>
      <w:r w:rsidR="00245611" w:rsidRPr="00245611">
        <w:rPr>
          <w:rFonts w:ascii="Cambria" w:hAnsi="Cambria" w:cs="Times New Roman"/>
          <w:b/>
          <w:color w:val="002060"/>
          <w:sz w:val="36"/>
          <w:szCs w:val="36"/>
        </w:rPr>
        <w:t>par sabiedrības (pašvaldību iedzīvotāju) viedokli par pašvaldības sociālo dienestu, tā veikumu iedzīvotāju dzīves kvalitātes ietekmēšanā un tā reputācij</w:t>
      </w:r>
      <w:r w:rsidR="001D7DB8">
        <w:rPr>
          <w:rFonts w:ascii="Cambria" w:hAnsi="Cambria" w:cs="Times New Roman"/>
          <w:b/>
          <w:color w:val="002060"/>
          <w:sz w:val="36"/>
          <w:szCs w:val="36"/>
        </w:rPr>
        <w:t>u</w:t>
      </w:r>
    </w:p>
    <w:p w14:paraId="1B00FC6F" w14:textId="77777777" w:rsidR="001D7DB8" w:rsidRPr="00245611" w:rsidRDefault="001D7DB8" w:rsidP="00245611">
      <w:pPr>
        <w:spacing w:after="0" w:line="240" w:lineRule="auto"/>
        <w:jc w:val="center"/>
        <w:rPr>
          <w:rFonts w:ascii="Cambria" w:hAnsi="Cambria" w:cs="Times New Roman"/>
          <w:b/>
          <w:color w:val="002060"/>
          <w:sz w:val="36"/>
          <w:szCs w:val="36"/>
        </w:rPr>
      </w:pPr>
    </w:p>
    <w:p w14:paraId="0A31120D" w14:textId="312B04A3" w:rsidR="00D647D9" w:rsidRPr="00245611" w:rsidRDefault="00245611" w:rsidP="00245611">
      <w:pPr>
        <w:spacing w:after="0" w:line="240" w:lineRule="auto"/>
        <w:jc w:val="center"/>
        <w:rPr>
          <w:rFonts w:ascii="Cambria" w:hAnsi="Cambria" w:cs="Times New Roman"/>
          <w:b/>
          <w:color w:val="002060"/>
          <w:sz w:val="36"/>
          <w:szCs w:val="36"/>
        </w:rPr>
      </w:pPr>
      <w:r w:rsidRPr="00245611">
        <w:rPr>
          <w:rFonts w:ascii="Cambria" w:hAnsi="Cambria" w:cs="Times New Roman"/>
          <w:b/>
          <w:color w:val="002060"/>
          <w:sz w:val="36"/>
          <w:szCs w:val="36"/>
        </w:rPr>
        <w:t>Sociālo dienestu klientu apmierinātības ar sociālā darbinieka sniegto atbalstu sociālo problēmu risināšanā mērījumi un to novērtēšana</w:t>
      </w:r>
    </w:p>
    <w:p w14:paraId="178E33B9" w14:textId="77777777" w:rsidR="00D647D9" w:rsidRPr="00EE0F51" w:rsidRDefault="00D647D9" w:rsidP="00D647D9">
      <w:pPr>
        <w:spacing w:after="0" w:line="240" w:lineRule="auto"/>
        <w:jc w:val="center"/>
        <w:rPr>
          <w:rFonts w:ascii="Times New Roman" w:hAnsi="Times New Roman" w:cs="Times New Roman"/>
        </w:rPr>
      </w:pPr>
    </w:p>
    <w:p w14:paraId="4563001F" w14:textId="77777777" w:rsidR="00D647D9" w:rsidRPr="00EE0F51" w:rsidRDefault="00D647D9" w:rsidP="00D647D9">
      <w:pPr>
        <w:spacing w:after="0" w:line="240" w:lineRule="auto"/>
        <w:jc w:val="center"/>
        <w:rPr>
          <w:rFonts w:ascii="Times New Roman" w:hAnsi="Times New Roman" w:cs="Times New Roman"/>
        </w:rPr>
      </w:pPr>
      <w:r w:rsidRPr="00EE0F51">
        <w:rPr>
          <w:rFonts w:ascii="Times New Roman" w:hAnsi="Times New Roman" w:cs="Times New Roman"/>
        </w:rPr>
        <w:t xml:space="preserve">atbilstoši 2022.gada 5. septembra līgumam Nr. LM2022_24-1-1321_96e “Par pētījuma </w:t>
      </w:r>
      <w:proofErr w:type="spellStart"/>
      <w:r w:rsidRPr="00EE0F51">
        <w:rPr>
          <w:rFonts w:ascii="Times New Roman" w:hAnsi="Times New Roman" w:cs="Times New Roman"/>
        </w:rPr>
        <w:t>ex</w:t>
      </w:r>
      <w:proofErr w:type="spellEnd"/>
      <w:r w:rsidRPr="00EE0F51">
        <w:rPr>
          <w:rFonts w:ascii="Times New Roman" w:hAnsi="Times New Roman" w:cs="Times New Roman"/>
        </w:rPr>
        <w:t>-post veikšanu”</w:t>
      </w:r>
    </w:p>
    <w:p w14:paraId="1AA7BE21" w14:textId="77777777" w:rsidR="00D647D9" w:rsidRPr="00EE0F51" w:rsidRDefault="00D647D9" w:rsidP="00D647D9">
      <w:pPr>
        <w:spacing w:after="0" w:line="240" w:lineRule="auto"/>
        <w:rPr>
          <w:rFonts w:ascii="Times New Roman" w:hAnsi="Times New Roman" w:cs="Times New Roman"/>
        </w:rPr>
      </w:pPr>
    </w:p>
    <w:p w14:paraId="3035B7AE" w14:textId="77777777" w:rsidR="00D647D9" w:rsidRPr="00EE0F51" w:rsidRDefault="00D647D9" w:rsidP="00D647D9">
      <w:pPr>
        <w:spacing w:after="0" w:line="240" w:lineRule="auto"/>
        <w:jc w:val="center"/>
        <w:rPr>
          <w:rFonts w:ascii="Times New Roman" w:hAnsi="Times New Roman" w:cs="Times New Roman"/>
        </w:rPr>
      </w:pPr>
    </w:p>
    <w:p w14:paraId="17D467D4" w14:textId="77777777" w:rsidR="00D647D9" w:rsidRPr="00EE0F51" w:rsidRDefault="00D647D9" w:rsidP="00D647D9">
      <w:pPr>
        <w:spacing w:after="0" w:line="240" w:lineRule="auto"/>
        <w:jc w:val="center"/>
        <w:rPr>
          <w:rFonts w:ascii="Times New Roman" w:hAnsi="Times New Roman" w:cs="Times New Roman"/>
        </w:rPr>
      </w:pPr>
      <w:r w:rsidRPr="00EE0F51">
        <w:rPr>
          <w:rFonts w:ascii="Times New Roman" w:hAnsi="Times New Roman" w:cs="Times New Roman"/>
        </w:rPr>
        <w:t>Izpildītājs:</w:t>
      </w:r>
    </w:p>
    <w:p w14:paraId="4A9FECC8" w14:textId="77777777" w:rsidR="00D647D9" w:rsidRPr="00EE0F51" w:rsidRDefault="00D647D9" w:rsidP="00D647D9">
      <w:pPr>
        <w:spacing w:after="0" w:line="240" w:lineRule="auto"/>
        <w:jc w:val="center"/>
        <w:rPr>
          <w:rFonts w:ascii="Times New Roman" w:hAnsi="Times New Roman" w:cs="Times New Roman"/>
        </w:rPr>
      </w:pPr>
    </w:p>
    <w:p w14:paraId="744B9A68" w14:textId="77777777" w:rsidR="00D647D9" w:rsidRPr="00EE0F51" w:rsidRDefault="00D647D9" w:rsidP="00D647D9">
      <w:pPr>
        <w:spacing w:after="0" w:line="240" w:lineRule="auto"/>
        <w:jc w:val="center"/>
        <w:rPr>
          <w:rFonts w:ascii="Times New Roman" w:hAnsi="Times New Roman" w:cs="Times New Roman"/>
        </w:rPr>
      </w:pPr>
      <w:r w:rsidRPr="00EE0F51">
        <w:rPr>
          <w:noProof/>
          <w:lang w:eastAsia="lv-LV"/>
        </w:rPr>
        <w:drawing>
          <wp:anchor distT="0" distB="0" distL="114300" distR="114300" simplePos="0" relativeHeight="251661312" behindDoc="0" locked="0" layoutInCell="1" allowOverlap="1" wp14:anchorId="2311C304" wp14:editId="7B73389B">
            <wp:simplePos x="0" y="0"/>
            <wp:positionH relativeFrom="column">
              <wp:posOffset>2135505</wp:posOffset>
            </wp:positionH>
            <wp:positionV relativeFrom="paragraph">
              <wp:posOffset>99189</wp:posOffset>
            </wp:positionV>
            <wp:extent cx="1809426" cy="752475"/>
            <wp:effectExtent l="0" t="0" r="635" b="0"/>
            <wp:wrapNone/>
            <wp:docPr id="107" name="Picture 107" descr="C:\Users\Liva.Viksne\AppData\Local\Microsoft\Windows\INetCache\Content.Word\~3317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Liva.Viksne\AppData\Local\Microsoft\Windows\INetCache\Content.Word\~331708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426"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F7B40" w14:textId="77777777" w:rsidR="00D647D9" w:rsidRPr="00EE0F51" w:rsidRDefault="00D647D9" w:rsidP="00D647D9">
      <w:pPr>
        <w:spacing w:after="0" w:line="240" w:lineRule="auto"/>
        <w:jc w:val="center"/>
        <w:rPr>
          <w:rFonts w:ascii="Times New Roman" w:hAnsi="Times New Roman" w:cs="Times New Roman"/>
        </w:rPr>
      </w:pPr>
    </w:p>
    <w:p w14:paraId="36D7F648" w14:textId="77777777" w:rsidR="00D647D9" w:rsidRPr="00EE0F51" w:rsidRDefault="00D647D9" w:rsidP="00D647D9">
      <w:pPr>
        <w:spacing w:after="0" w:line="240" w:lineRule="auto"/>
        <w:jc w:val="center"/>
        <w:rPr>
          <w:rFonts w:ascii="Times New Roman" w:hAnsi="Times New Roman" w:cs="Times New Roman"/>
        </w:rPr>
      </w:pPr>
    </w:p>
    <w:p w14:paraId="160FEC32" w14:textId="77777777" w:rsidR="00D647D9" w:rsidRPr="00EE0F51" w:rsidRDefault="00D647D9" w:rsidP="00D647D9">
      <w:pPr>
        <w:spacing w:after="0" w:line="240" w:lineRule="auto"/>
        <w:jc w:val="center"/>
        <w:rPr>
          <w:rFonts w:ascii="Times New Roman" w:hAnsi="Times New Roman" w:cs="Times New Roman"/>
        </w:rPr>
      </w:pPr>
    </w:p>
    <w:p w14:paraId="7BE4EAF0" w14:textId="77777777" w:rsidR="00D647D9" w:rsidRPr="00EE0F51" w:rsidRDefault="00D647D9" w:rsidP="00D647D9">
      <w:pPr>
        <w:spacing w:after="0" w:line="240" w:lineRule="auto"/>
        <w:jc w:val="center"/>
        <w:rPr>
          <w:rFonts w:ascii="Times New Roman" w:hAnsi="Times New Roman" w:cs="Times New Roman"/>
        </w:rPr>
      </w:pPr>
    </w:p>
    <w:p w14:paraId="181602E9" w14:textId="77777777" w:rsidR="00D647D9" w:rsidRPr="00EE0F51" w:rsidRDefault="00D647D9" w:rsidP="00D647D9">
      <w:pPr>
        <w:spacing w:after="0" w:line="240" w:lineRule="auto"/>
        <w:jc w:val="center"/>
        <w:rPr>
          <w:rFonts w:ascii="Times New Roman" w:hAnsi="Times New Roman" w:cs="Times New Roman"/>
        </w:rPr>
      </w:pPr>
    </w:p>
    <w:p w14:paraId="1F7A52BA" w14:textId="77777777" w:rsidR="00D647D9" w:rsidRPr="00EE0F51" w:rsidRDefault="00D647D9" w:rsidP="00D647D9">
      <w:pPr>
        <w:spacing w:after="0" w:line="240" w:lineRule="auto"/>
        <w:jc w:val="center"/>
        <w:rPr>
          <w:rFonts w:ascii="Times New Roman" w:hAnsi="Times New Roman" w:cs="Times New Roman"/>
        </w:rPr>
      </w:pPr>
      <w:bookmarkStart w:id="3" w:name="_GoBack"/>
      <w:bookmarkEnd w:id="3"/>
    </w:p>
    <w:p w14:paraId="3645D816" w14:textId="69EC36CE" w:rsidR="00D647D9" w:rsidRDefault="00D647D9" w:rsidP="00D647D9">
      <w:pPr>
        <w:spacing w:after="0" w:line="240" w:lineRule="auto"/>
        <w:jc w:val="center"/>
        <w:rPr>
          <w:rFonts w:ascii="Times New Roman" w:hAnsi="Times New Roman" w:cs="Times New Roman"/>
          <w:sz w:val="24"/>
          <w:szCs w:val="24"/>
        </w:rPr>
      </w:pPr>
      <w:r w:rsidRPr="00EE0F51">
        <w:rPr>
          <w:rFonts w:ascii="Times New Roman" w:hAnsi="Times New Roman" w:cs="Times New Roman"/>
          <w:sz w:val="24"/>
          <w:szCs w:val="24"/>
        </w:rPr>
        <w:t>202</w:t>
      </w:r>
      <w:r>
        <w:rPr>
          <w:rFonts w:ascii="Times New Roman" w:hAnsi="Times New Roman" w:cs="Times New Roman"/>
          <w:sz w:val="24"/>
          <w:szCs w:val="24"/>
        </w:rPr>
        <w:t>3</w:t>
      </w:r>
      <w:r w:rsidRPr="00EE0F51">
        <w:rPr>
          <w:rFonts w:ascii="Times New Roman" w:hAnsi="Times New Roman" w:cs="Times New Roman"/>
          <w:sz w:val="24"/>
          <w:szCs w:val="24"/>
        </w:rPr>
        <w:t xml:space="preserve">. gada </w:t>
      </w:r>
      <w:r>
        <w:rPr>
          <w:rFonts w:ascii="Times New Roman" w:hAnsi="Times New Roman" w:cs="Times New Roman"/>
          <w:sz w:val="24"/>
          <w:szCs w:val="24"/>
        </w:rPr>
        <w:t>23. janvāris</w:t>
      </w:r>
    </w:p>
    <w:p w14:paraId="25FF78EB" w14:textId="0FCC1A59" w:rsidR="0080173E" w:rsidRPr="00EE0F51" w:rsidRDefault="0080173E" w:rsidP="00D647D9">
      <w:pPr>
        <w:spacing w:after="0" w:line="240" w:lineRule="auto"/>
        <w:jc w:val="center"/>
        <w:rPr>
          <w:rFonts w:ascii="Times New Roman" w:hAnsi="Times New Roman" w:cs="Times New Roman"/>
          <w:sz w:val="24"/>
          <w:szCs w:val="24"/>
        </w:rPr>
      </w:pPr>
      <w:r w:rsidRPr="00A1591D">
        <w:rPr>
          <w:rFonts w:ascii="Times New Roman" w:hAnsi="Times New Roman" w:cs="Times New Roman"/>
          <w:sz w:val="24"/>
          <w:szCs w:val="24"/>
        </w:rPr>
        <w:t>(Precizēts un papildināts saskaņā ar LM komentāriem 202</w:t>
      </w:r>
      <w:r w:rsidR="00340B2F" w:rsidRPr="00A1591D">
        <w:rPr>
          <w:rFonts w:ascii="Times New Roman" w:hAnsi="Times New Roman" w:cs="Times New Roman"/>
          <w:sz w:val="24"/>
          <w:szCs w:val="24"/>
        </w:rPr>
        <w:t>3</w:t>
      </w:r>
      <w:r w:rsidRPr="00A1591D">
        <w:rPr>
          <w:rFonts w:ascii="Times New Roman" w:hAnsi="Times New Roman" w:cs="Times New Roman"/>
          <w:sz w:val="24"/>
          <w:szCs w:val="24"/>
        </w:rPr>
        <w:t xml:space="preserve">. gada </w:t>
      </w:r>
      <w:r w:rsidR="00693EFD" w:rsidRPr="00A1591D">
        <w:rPr>
          <w:rFonts w:ascii="Times New Roman" w:hAnsi="Times New Roman" w:cs="Times New Roman"/>
          <w:sz w:val="24"/>
          <w:szCs w:val="24"/>
        </w:rPr>
        <w:t>6</w:t>
      </w:r>
      <w:r w:rsidR="00340B2F" w:rsidRPr="00A1591D">
        <w:rPr>
          <w:rFonts w:ascii="Times New Roman" w:hAnsi="Times New Roman" w:cs="Times New Roman"/>
          <w:sz w:val="24"/>
          <w:szCs w:val="24"/>
        </w:rPr>
        <w:t>. februārī</w:t>
      </w:r>
      <w:r w:rsidRPr="00A1591D">
        <w:rPr>
          <w:rFonts w:ascii="Times New Roman" w:hAnsi="Times New Roman" w:cs="Times New Roman"/>
          <w:sz w:val="24"/>
          <w:szCs w:val="24"/>
        </w:rPr>
        <w:t>)</w:t>
      </w:r>
    </w:p>
    <w:p w14:paraId="7E9DB1AB" w14:textId="0FE0FA88" w:rsidR="007F3904" w:rsidRPr="001D7DB8" w:rsidRDefault="00D647D9" w:rsidP="001D7DB8">
      <w:pPr>
        <w:rPr>
          <w:rFonts w:ascii="Times New Roman" w:hAnsi="Times New Roman" w:cs="Times New Roman"/>
          <w:sz w:val="24"/>
          <w:szCs w:val="24"/>
        </w:rPr>
      </w:pPr>
      <w:r w:rsidRPr="00EE0F51">
        <w:rPr>
          <w:rFonts w:ascii="Times New Roman" w:hAnsi="Times New Roman" w:cs="Times New Roman"/>
          <w:sz w:val="24"/>
          <w:szCs w:val="24"/>
        </w:rPr>
        <w:br w:type="page"/>
      </w:r>
      <w:bookmarkStart w:id="4" w:name="_Toc126255573"/>
      <w:r w:rsidR="007F3904" w:rsidRPr="001D7DB8">
        <w:rPr>
          <w:rFonts w:ascii="Cambria" w:hAnsi="Cambria"/>
          <w:b/>
          <w:bCs/>
          <w:i/>
          <w:iCs/>
          <w:color w:val="44546A" w:themeColor="text2"/>
          <w:sz w:val="24"/>
          <w:szCs w:val="24"/>
        </w:rPr>
        <w:lastRenderedPageBreak/>
        <w:t>Saīsinājumi</w:t>
      </w:r>
      <w:bookmarkEnd w:id="4"/>
    </w:p>
    <w:p w14:paraId="1F225790" w14:textId="4544F566" w:rsidR="007D7E9F" w:rsidRDefault="007D7E9F" w:rsidP="008E6FC6">
      <w:pPr>
        <w:spacing w:after="0"/>
        <w:rPr>
          <w:rFonts w:ascii="Times New Roman" w:hAnsi="Times New Roman" w:cs="Times New Roman"/>
          <w:sz w:val="24"/>
          <w:szCs w:val="24"/>
        </w:rPr>
      </w:pPr>
    </w:p>
    <w:p w14:paraId="4B1062FA" w14:textId="78EFB404" w:rsidR="001712F4" w:rsidRDefault="001712F4" w:rsidP="008E6FC6">
      <w:pPr>
        <w:spacing w:after="0"/>
        <w:rPr>
          <w:rFonts w:ascii="Times New Roman" w:hAnsi="Times New Roman" w:cs="Times New Roman"/>
          <w:sz w:val="24"/>
          <w:szCs w:val="24"/>
        </w:rPr>
      </w:pPr>
      <w:r>
        <w:rPr>
          <w:rFonts w:ascii="Times New Roman" w:hAnsi="Times New Roman" w:cs="Times New Roman"/>
          <w:sz w:val="24"/>
          <w:szCs w:val="24"/>
        </w:rPr>
        <w:t>ES – Eiropas Savienība</w:t>
      </w:r>
    </w:p>
    <w:p w14:paraId="3A527047" w14:textId="791D448C" w:rsidR="008E6FC6" w:rsidRDefault="008E6FC6" w:rsidP="008E6FC6">
      <w:pPr>
        <w:spacing w:after="0"/>
        <w:rPr>
          <w:rFonts w:ascii="Times New Roman" w:hAnsi="Times New Roman" w:cs="Times New Roman"/>
          <w:sz w:val="24"/>
          <w:szCs w:val="24"/>
        </w:rPr>
      </w:pPr>
      <w:r>
        <w:rPr>
          <w:rFonts w:ascii="Times New Roman" w:hAnsi="Times New Roman" w:cs="Times New Roman"/>
          <w:sz w:val="24"/>
          <w:szCs w:val="24"/>
        </w:rPr>
        <w:t>ESF</w:t>
      </w:r>
      <w:r w:rsidR="001712F4">
        <w:rPr>
          <w:rFonts w:ascii="Times New Roman" w:hAnsi="Times New Roman" w:cs="Times New Roman"/>
          <w:sz w:val="24"/>
          <w:szCs w:val="24"/>
        </w:rPr>
        <w:t xml:space="preserve"> – Eiropas Sociālais fonds</w:t>
      </w:r>
    </w:p>
    <w:p w14:paraId="097B692D" w14:textId="77777777" w:rsidR="008E6FC6" w:rsidRDefault="008E6FC6" w:rsidP="008E6FC6">
      <w:pPr>
        <w:spacing w:after="0"/>
        <w:rPr>
          <w:rFonts w:ascii="Times New Roman" w:hAnsi="Times New Roman" w:cs="Times New Roman"/>
          <w:sz w:val="24"/>
          <w:szCs w:val="24"/>
        </w:rPr>
      </w:pPr>
    </w:p>
    <w:p w14:paraId="5CD0C204" w14:textId="2D8388CF" w:rsidR="007D7E9F" w:rsidRPr="007D7E9F" w:rsidRDefault="007D7E9F" w:rsidP="007D7E9F">
      <w:pPr>
        <w:pStyle w:val="Heading3"/>
        <w:rPr>
          <w:rFonts w:ascii="Cambria" w:hAnsi="Cambria"/>
          <w:b/>
          <w:bCs/>
          <w:i/>
          <w:iCs/>
        </w:rPr>
      </w:pPr>
      <w:bookmarkStart w:id="5" w:name="_Toc126255574"/>
      <w:r w:rsidRPr="007D7E9F">
        <w:rPr>
          <w:rFonts w:ascii="Cambria" w:hAnsi="Cambria"/>
          <w:b/>
          <w:bCs/>
          <w:i/>
          <w:iCs/>
        </w:rPr>
        <w:t>Terminu skaidrojums</w:t>
      </w:r>
      <w:bookmarkEnd w:id="5"/>
    </w:p>
    <w:p w14:paraId="73644076" w14:textId="77777777" w:rsidR="008E6FC6" w:rsidRDefault="008E6FC6" w:rsidP="000135DF">
      <w:pPr>
        <w:spacing w:after="0"/>
        <w:rPr>
          <w:rFonts w:ascii="Times New Roman" w:hAnsi="Times New Roman" w:cs="Times New Roman"/>
          <w:sz w:val="24"/>
          <w:szCs w:val="24"/>
        </w:rPr>
      </w:pPr>
    </w:p>
    <w:p w14:paraId="301FEF04" w14:textId="54401CF3" w:rsidR="007D7E9F" w:rsidRDefault="008E6FC6" w:rsidP="000C30D2">
      <w:pPr>
        <w:spacing w:after="0"/>
        <w:jc w:val="both"/>
        <w:rPr>
          <w:rFonts w:ascii="Times New Roman" w:hAnsi="Times New Roman" w:cs="Times New Roman"/>
          <w:sz w:val="24"/>
          <w:szCs w:val="24"/>
        </w:rPr>
      </w:pPr>
      <w:r w:rsidRPr="000C30D2">
        <w:rPr>
          <w:rFonts w:ascii="Times New Roman" w:hAnsi="Times New Roman" w:cs="Times New Roman"/>
          <w:b/>
          <w:bCs/>
          <w:sz w:val="24"/>
          <w:szCs w:val="24"/>
        </w:rPr>
        <w:t>Administratīvi teritoriālā reforma</w:t>
      </w:r>
      <w:r w:rsidR="000C30D2">
        <w:rPr>
          <w:rFonts w:ascii="Times New Roman" w:hAnsi="Times New Roman" w:cs="Times New Roman"/>
          <w:sz w:val="24"/>
          <w:szCs w:val="24"/>
        </w:rPr>
        <w:t xml:space="preserve"> – </w:t>
      </w:r>
      <w:r w:rsidR="000C30D2" w:rsidRPr="000C30D2">
        <w:rPr>
          <w:rFonts w:ascii="Times New Roman" w:hAnsi="Times New Roman" w:cs="Times New Roman"/>
          <w:sz w:val="24"/>
          <w:szCs w:val="24"/>
        </w:rPr>
        <w:t>vietējo pašvaldību reform</w:t>
      </w:r>
      <w:r w:rsidR="000C30D2">
        <w:rPr>
          <w:rFonts w:ascii="Times New Roman" w:hAnsi="Times New Roman" w:cs="Times New Roman"/>
          <w:sz w:val="24"/>
          <w:szCs w:val="24"/>
        </w:rPr>
        <w:t>a</w:t>
      </w:r>
      <w:r w:rsidR="000C30D2" w:rsidRPr="000C30D2">
        <w:rPr>
          <w:rFonts w:ascii="Times New Roman" w:hAnsi="Times New Roman" w:cs="Times New Roman"/>
          <w:sz w:val="24"/>
          <w:szCs w:val="24"/>
        </w:rPr>
        <w:t>, apvienojot pašvaldības ilgtspējīgākās un ekonomiski spēcīgākās vienībās, kas spēj nodrošināt likumā minēto pašvaldību autonomo funkciju izpildi salīdzināmā kvalitātē un pieejamībā</w:t>
      </w:r>
      <w:r w:rsidR="000C30D2">
        <w:rPr>
          <w:rFonts w:ascii="Times New Roman" w:hAnsi="Times New Roman" w:cs="Times New Roman"/>
          <w:sz w:val="24"/>
          <w:szCs w:val="24"/>
        </w:rPr>
        <w:t xml:space="preserve">, </w:t>
      </w:r>
      <w:r w:rsidR="000C30D2" w:rsidRPr="000C30D2">
        <w:rPr>
          <w:rFonts w:ascii="Times New Roman" w:hAnsi="Times New Roman" w:cs="Times New Roman"/>
          <w:sz w:val="24"/>
          <w:szCs w:val="24"/>
        </w:rPr>
        <w:t>tika īstenota saskaņā ar Administratīvo teritoriju un apdzīvoto vietu likumu, kas Saeimā tika pieņemts 2020. gada 10. jūnijā un stājās spēkā 2021. gada 1. jūlijā.</w:t>
      </w:r>
    </w:p>
    <w:p w14:paraId="5DDEC552" w14:textId="77777777" w:rsidR="008E6FC6" w:rsidRDefault="008E6FC6" w:rsidP="000135DF">
      <w:pPr>
        <w:spacing w:after="0"/>
        <w:rPr>
          <w:rFonts w:ascii="Times New Roman" w:hAnsi="Times New Roman" w:cs="Times New Roman"/>
          <w:sz w:val="24"/>
          <w:szCs w:val="24"/>
        </w:rPr>
      </w:pPr>
    </w:p>
    <w:p w14:paraId="50FDB606" w14:textId="77777777" w:rsidR="004C15DC" w:rsidRPr="001D6047" w:rsidRDefault="004C15DC" w:rsidP="004C15DC">
      <w:pPr>
        <w:pStyle w:val="NormalWeb"/>
        <w:shd w:val="clear" w:color="auto" w:fill="FFFFFF"/>
        <w:spacing w:line="259" w:lineRule="auto"/>
        <w:rPr>
          <w:rFonts w:eastAsia="Calibri"/>
          <w:bCs/>
          <w:kern w:val="0"/>
          <w:shd w:val="clear" w:color="auto" w:fill="FFFFFF"/>
          <w:lang w:eastAsia="lv-LV" w:bidi="ar-SA"/>
        </w:rPr>
      </w:pPr>
      <w:r w:rsidRPr="001D6047">
        <w:rPr>
          <w:b/>
          <w:shd w:val="clear" w:color="auto" w:fill="FFFFFF"/>
        </w:rPr>
        <w:t xml:space="preserve">[Ienākumu] </w:t>
      </w:r>
      <w:proofErr w:type="spellStart"/>
      <w:r w:rsidRPr="001D6047">
        <w:rPr>
          <w:b/>
          <w:shd w:val="clear" w:color="auto" w:fill="FFFFFF"/>
        </w:rPr>
        <w:t>kvintiļu</w:t>
      </w:r>
      <w:proofErr w:type="spellEnd"/>
      <w:r w:rsidRPr="001D6047">
        <w:rPr>
          <w:b/>
          <w:shd w:val="clear" w:color="auto" w:fill="FFFFFF"/>
        </w:rPr>
        <w:t xml:space="preserve"> grupa </w:t>
      </w:r>
      <w:r w:rsidRPr="001D6047">
        <w:rPr>
          <w:rFonts w:eastAsia="Calibri"/>
          <w:bCs/>
          <w:kern w:val="0"/>
          <w:shd w:val="clear" w:color="auto" w:fill="FFFFFF"/>
          <w:lang w:eastAsia="lv-LV" w:bidi="ar-SA"/>
        </w:rPr>
        <w:t xml:space="preserve">– viena piektā daļa (20%) no apsekoto mājsaimniecību skaita, kuras sagrupētas pieaugošā secībā pēc to rīcībā esošajiem ienākumiem uz vienu mājsaimniecības locekli. Pirmā </w:t>
      </w:r>
      <w:proofErr w:type="spellStart"/>
      <w:r w:rsidRPr="001D6047">
        <w:rPr>
          <w:rFonts w:eastAsia="Calibri"/>
          <w:bCs/>
          <w:kern w:val="0"/>
          <w:shd w:val="clear" w:color="auto" w:fill="FFFFFF"/>
          <w:lang w:eastAsia="lv-LV" w:bidi="ar-SA"/>
        </w:rPr>
        <w:t>kvintiļu</w:t>
      </w:r>
      <w:proofErr w:type="spellEnd"/>
      <w:r w:rsidRPr="001D6047">
        <w:rPr>
          <w:rFonts w:eastAsia="Calibri"/>
          <w:bCs/>
          <w:kern w:val="0"/>
          <w:shd w:val="clear" w:color="auto" w:fill="FFFFFF"/>
          <w:lang w:eastAsia="lv-LV" w:bidi="ar-SA"/>
        </w:rPr>
        <w:t xml:space="preserve"> grupa ietver mājsaimniecības ar zemākajiem ienākumiem, bet piektā </w:t>
      </w:r>
      <w:proofErr w:type="spellStart"/>
      <w:r w:rsidRPr="001D6047">
        <w:rPr>
          <w:rFonts w:eastAsia="Calibri"/>
          <w:bCs/>
          <w:kern w:val="0"/>
          <w:shd w:val="clear" w:color="auto" w:fill="FFFFFF"/>
          <w:lang w:eastAsia="lv-LV" w:bidi="ar-SA"/>
        </w:rPr>
        <w:t>kvintiļu</w:t>
      </w:r>
      <w:proofErr w:type="spellEnd"/>
      <w:r w:rsidRPr="001D6047">
        <w:rPr>
          <w:rFonts w:eastAsia="Calibri"/>
          <w:bCs/>
          <w:kern w:val="0"/>
          <w:shd w:val="clear" w:color="auto" w:fill="FFFFFF"/>
          <w:lang w:eastAsia="lv-LV" w:bidi="ar-SA"/>
        </w:rPr>
        <w:t xml:space="preserve"> grupa ietver mājsaimniecības ar augstākajiem ienākumiem.</w:t>
      </w:r>
      <w:r w:rsidRPr="001D6047">
        <w:rPr>
          <w:rStyle w:val="FootnoteReference"/>
          <w:rFonts w:eastAsia="Calibri"/>
          <w:bCs/>
          <w:kern w:val="0"/>
          <w:shd w:val="clear" w:color="auto" w:fill="FFFFFF"/>
          <w:lang w:eastAsia="lv-LV" w:bidi="ar-SA"/>
        </w:rPr>
        <w:footnoteReference w:id="1"/>
      </w:r>
    </w:p>
    <w:p w14:paraId="06F044EC" w14:textId="77777777" w:rsidR="001712F4" w:rsidRDefault="001712F4" w:rsidP="008E6FC6">
      <w:pPr>
        <w:spacing w:after="0"/>
        <w:rPr>
          <w:rFonts w:ascii="Times New Roman" w:hAnsi="Times New Roman" w:cs="Times New Roman"/>
          <w:sz w:val="24"/>
          <w:szCs w:val="24"/>
        </w:rPr>
      </w:pPr>
    </w:p>
    <w:p w14:paraId="702E85F1" w14:textId="283C967A" w:rsidR="000135DF" w:rsidRPr="000135DF" w:rsidRDefault="000135DF" w:rsidP="000135DF">
      <w:pPr>
        <w:spacing w:after="0"/>
        <w:jc w:val="both"/>
        <w:rPr>
          <w:rFonts w:ascii="Times New Roman" w:hAnsi="Times New Roman" w:cs="Times New Roman"/>
          <w:bCs/>
          <w:sz w:val="24"/>
          <w:szCs w:val="24"/>
        </w:rPr>
      </w:pPr>
      <w:r w:rsidRPr="000135DF">
        <w:rPr>
          <w:rFonts w:ascii="Times New Roman" w:hAnsi="Times New Roman" w:cs="Times New Roman"/>
          <w:b/>
          <w:sz w:val="24"/>
          <w:szCs w:val="24"/>
        </w:rPr>
        <w:t xml:space="preserve">Statistiskie reģioni </w:t>
      </w:r>
      <w:r w:rsidRPr="000135DF">
        <w:rPr>
          <w:rFonts w:ascii="Times New Roman" w:hAnsi="Times New Roman" w:cs="Times New Roman"/>
          <w:bCs/>
          <w:sz w:val="24"/>
          <w:szCs w:val="24"/>
        </w:rPr>
        <w:t>atbilst 07.12.2021. MK rīkojum</w:t>
      </w:r>
      <w:r>
        <w:rPr>
          <w:rFonts w:ascii="Times New Roman" w:hAnsi="Times New Roman" w:cs="Times New Roman"/>
          <w:bCs/>
          <w:sz w:val="24"/>
          <w:szCs w:val="24"/>
        </w:rPr>
        <w:t>ā</w:t>
      </w:r>
      <w:r w:rsidRPr="000135DF">
        <w:rPr>
          <w:rFonts w:ascii="Times New Roman" w:hAnsi="Times New Roman" w:cs="Times New Roman"/>
          <w:bCs/>
          <w:sz w:val="24"/>
          <w:szCs w:val="24"/>
        </w:rPr>
        <w:t xml:space="preserve"> Nr. 911 “Par Latvijas Republikas statistiskajiem reģioniem un tajos ietilpstošajām administratīvajām vienībām”</w:t>
      </w:r>
      <w:r>
        <w:rPr>
          <w:rFonts w:ascii="Times New Roman" w:hAnsi="Times New Roman" w:cs="Times New Roman"/>
          <w:bCs/>
          <w:sz w:val="24"/>
          <w:szCs w:val="24"/>
        </w:rPr>
        <w:t xml:space="preserve"> noteiktajam</w:t>
      </w:r>
      <w:r w:rsidRPr="000135DF">
        <w:rPr>
          <w:rFonts w:ascii="Times New Roman" w:hAnsi="Times New Roman" w:cs="Times New Roman"/>
          <w:bCs/>
          <w:sz w:val="24"/>
          <w:szCs w:val="24"/>
        </w:rPr>
        <w:t xml:space="preserve">. Rīkojums paredz Latvijas teritorijas iedalījumu sešos statistiskajos reģionos, uzskaitot pašvaldības, kas </w:t>
      </w:r>
      <w:r>
        <w:rPr>
          <w:rFonts w:ascii="Times New Roman" w:hAnsi="Times New Roman" w:cs="Times New Roman"/>
          <w:bCs/>
          <w:sz w:val="24"/>
          <w:szCs w:val="24"/>
        </w:rPr>
        <w:t xml:space="preserve">tajos </w:t>
      </w:r>
      <w:r w:rsidRPr="000135DF">
        <w:rPr>
          <w:rFonts w:ascii="Times New Roman" w:hAnsi="Times New Roman" w:cs="Times New Roman"/>
          <w:bCs/>
          <w:sz w:val="24"/>
          <w:szCs w:val="24"/>
        </w:rPr>
        <w:t xml:space="preserve">ietilpst. Rīgas reģionā ietilpst Rīgas </w:t>
      </w:r>
      <w:proofErr w:type="spellStart"/>
      <w:r w:rsidRPr="000135DF">
        <w:rPr>
          <w:rFonts w:ascii="Times New Roman" w:hAnsi="Times New Roman" w:cs="Times New Roman"/>
          <w:bCs/>
          <w:sz w:val="24"/>
          <w:szCs w:val="24"/>
        </w:rPr>
        <w:t>valstspilsēta</w:t>
      </w:r>
      <w:proofErr w:type="spellEnd"/>
      <w:r w:rsidRPr="000135DF">
        <w:rPr>
          <w:rFonts w:ascii="Times New Roman" w:hAnsi="Times New Roman" w:cs="Times New Roman"/>
          <w:bCs/>
          <w:sz w:val="24"/>
          <w:szCs w:val="24"/>
        </w:rPr>
        <w:t xml:space="preserve">; Pierīgas reģionā: Jūrmalas </w:t>
      </w:r>
      <w:proofErr w:type="spellStart"/>
      <w:r w:rsidRPr="000135DF">
        <w:rPr>
          <w:rFonts w:ascii="Times New Roman" w:hAnsi="Times New Roman" w:cs="Times New Roman"/>
          <w:bCs/>
          <w:sz w:val="24"/>
          <w:szCs w:val="24"/>
        </w:rPr>
        <w:t>valstspilsēta</w:t>
      </w:r>
      <w:proofErr w:type="spellEnd"/>
      <w:r w:rsidRPr="000135DF">
        <w:rPr>
          <w:rFonts w:ascii="Times New Roman" w:hAnsi="Times New Roman" w:cs="Times New Roman"/>
          <w:bCs/>
          <w:sz w:val="24"/>
          <w:szCs w:val="24"/>
        </w:rPr>
        <w:t xml:space="preserve">; Ādažu novads, Ķekavas novads, Limbažu novads, Mārupes novads, Ogres novads, Olaines novads, Ropažu novads, Salaspils novads, Saulkrastu novads, Siguldas novads, Tukuma novads; Vidzemes reģionā: Alūksnes novads, </w:t>
      </w:r>
      <w:proofErr w:type="spellStart"/>
      <w:r w:rsidRPr="000135DF">
        <w:rPr>
          <w:rFonts w:ascii="Times New Roman" w:hAnsi="Times New Roman" w:cs="Times New Roman"/>
          <w:bCs/>
          <w:sz w:val="24"/>
          <w:szCs w:val="24"/>
        </w:rPr>
        <w:t>Cēsu</w:t>
      </w:r>
      <w:proofErr w:type="spellEnd"/>
      <w:r w:rsidRPr="000135DF">
        <w:rPr>
          <w:rFonts w:ascii="Times New Roman" w:hAnsi="Times New Roman" w:cs="Times New Roman"/>
          <w:bCs/>
          <w:sz w:val="24"/>
          <w:szCs w:val="24"/>
        </w:rPr>
        <w:t xml:space="preserve"> novads, Gulbenes novads, Madonas novads, Smiltenes novads, Valkas novads, Valmieras novads, Varakļānu novads; Kurzemes reģionā: Liepājas </w:t>
      </w:r>
      <w:proofErr w:type="spellStart"/>
      <w:r w:rsidRPr="000135DF">
        <w:rPr>
          <w:rFonts w:ascii="Times New Roman" w:hAnsi="Times New Roman" w:cs="Times New Roman"/>
          <w:bCs/>
          <w:sz w:val="24"/>
          <w:szCs w:val="24"/>
        </w:rPr>
        <w:t>valstspilsēta</w:t>
      </w:r>
      <w:proofErr w:type="spellEnd"/>
      <w:r w:rsidRPr="000135DF">
        <w:rPr>
          <w:rFonts w:ascii="Times New Roman" w:hAnsi="Times New Roman" w:cs="Times New Roman"/>
          <w:bCs/>
          <w:sz w:val="24"/>
          <w:szCs w:val="24"/>
        </w:rPr>
        <w:t xml:space="preserve">, Ventspils </w:t>
      </w:r>
      <w:proofErr w:type="spellStart"/>
      <w:r w:rsidRPr="000135DF">
        <w:rPr>
          <w:rFonts w:ascii="Times New Roman" w:hAnsi="Times New Roman" w:cs="Times New Roman"/>
          <w:bCs/>
          <w:sz w:val="24"/>
          <w:szCs w:val="24"/>
        </w:rPr>
        <w:t>valstspilsēta</w:t>
      </w:r>
      <w:proofErr w:type="spellEnd"/>
      <w:r w:rsidRPr="000135DF">
        <w:rPr>
          <w:rFonts w:ascii="Times New Roman" w:hAnsi="Times New Roman" w:cs="Times New Roman"/>
          <w:bCs/>
          <w:sz w:val="24"/>
          <w:szCs w:val="24"/>
        </w:rPr>
        <w:t xml:space="preserve">; </w:t>
      </w:r>
      <w:proofErr w:type="spellStart"/>
      <w:r w:rsidRPr="000135DF">
        <w:rPr>
          <w:rFonts w:ascii="Times New Roman" w:hAnsi="Times New Roman" w:cs="Times New Roman"/>
          <w:bCs/>
          <w:sz w:val="24"/>
          <w:szCs w:val="24"/>
        </w:rPr>
        <w:t>Dienvidkurzemes</w:t>
      </w:r>
      <w:proofErr w:type="spellEnd"/>
      <w:r w:rsidRPr="000135DF">
        <w:rPr>
          <w:rFonts w:ascii="Times New Roman" w:hAnsi="Times New Roman" w:cs="Times New Roman"/>
          <w:bCs/>
          <w:sz w:val="24"/>
          <w:szCs w:val="24"/>
        </w:rPr>
        <w:t xml:space="preserve"> novads, Kuldīgas novads, Saldus novads, Talsu novads, Ventspils novads; Zemgales reģionā: Jelgavas </w:t>
      </w:r>
      <w:proofErr w:type="spellStart"/>
      <w:r w:rsidRPr="000135DF">
        <w:rPr>
          <w:rFonts w:ascii="Times New Roman" w:hAnsi="Times New Roman" w:cs="Times New Roman"/>
          <w:bCs/>
          <w:sz w:val="24"/>
          <w:szCs w:val="24"/>
        </w:rPr>
        <w:t>valstspilsēta</w:t>
      </w:r>
      <w:proofErr w:type="spellEnd"/>
      <w:r w:rsidRPr="000135DF">
        <w:rPr>
          <w:rFonts w:ascii="Times New Roman" w:hAnsi="Times New Roman" w:cs="Times New Roman"/>
          <w:bCs/>
          <w:sz w:val="24"/>
          <w:szCs w:val="24"/>
        </w:rPr>
        <w:t xml:space="preserve">; Aizkraukles novads, Bauskas novads, Dobeles novads, Jelgavas novads, Jēkabpils novads; Latgales reģionā: Daugavpils </w:t>
      </w:r>
      <w:proofErr w:type="spellStart"/>
      <w:r w:rsidRPr="000135DF">
        <w:rPr>
          <w:rFonts w:ascii="Times New Roman" w:hAnsi="Times New Roman" w:cs="Times New Roman"/>
          <w:bCs/>
          <w:sz w:val="24"/>
          <w:szCs w:val="24"/>
        </w:rPr>
        <w:t>valstspilsēta</w:t>
      </w:r>
      <w:proofErr w:type="spellEnd"/>
      <w:r w:rsidRPr="000135DF">
        <w:rPr>
          <w:rFonts w:ascii="Times New Roman" w:hAnsi="Times New Roman" w:cs="Times New Roman"/>
          <w:bCs/>
          <w:sz w:val="24"/>
          <w:szCs w:val="24"/>
        </w:rPr>
        <w:t xml:space="preserve">, Rēzeknes </w:t>
      </w:r>
      <w:proofErr w:type="spellStart"/>
      <w:r w:rsidRPr="000135DF">
        <w:rPr>
          <w:rFonts w:ascii="Times New Roman" w:hAnsi="Times New Roman" w:cs="Times New Roman"/>
          <w:bCs/>
          <w:sz w:val="24"/>
          <w:szCs w:val="24"/>
        </w:rPr>
        <w:t>valstspilsēta</w:t>
      </w:r>
      <w:proofErr w:type="spellEnd"/>
      <w:r w:rsidRPr="000135DF">
        <w:rPr>
          <w:rFonts w:ascii="Times New Roman" w:hAnsi="Times New Roman" w:cs="Times New Roman"/>
          <w:bCs/>
          <w:sz w:val="24"/>
          <w:szCs w:val="24"/>
        </w:rPr>
        <w:t>; Augšdaugavas novads, Balvu novads, Krāslavas novads, Līvānu novads, Ludzas novads, Preiļu novads, Rēzeknes novads</w:t>
      </w:r>
      <w:r w:rsidRPr="000135DF">
        <w:rPr>
          <w:rStyle w:val="FootnoteReference"/>
          <w:rFonts w:ascii="Times New Roman" w:hAnsi="Times New Roman" w:cs="Times New Roman"/>
          <w:bCs/>
          <w:sz w:val="24"/>
          <w:szCs w:val="24"/>
        </w:rPr>
        <w:footnoteReference w:id="2"/>
      </w:r>
      <w:r w:rsidRPr="000135DF">
        <w:rPr>
          <w:rFonts w:ascii="Times New Roman" w:hAnsi="Times New Roman" w:cs="Times New Roman"/>
          <w:bCs/>
          <w:sz w:val="24"/>
          <w:szCs w:val="24"/>
        </w:rPr>
        <w:t>.</w:t>
      </w:r>
    </w:p>
    <w:p w14:paraId="4EEC03F0" w14:textId="28949AC5" w:rsidR="001712F4" w:rsidRDefault="001712F4" w:rsidP="008E6FC6">
      <w:pPr>
        <w:spacing w:after="0"/>
        <w:rPr>
          <w:rFonts w:ascii="Times New Roman" w:hAnsi="Times New Roman" w:cs="Times New Roman"/>
          <w:sz w:val="24"/>
          <w:szCs w:val="24"/>
        </w:rPr>
      </w:pPr>
    </w:p>
    <w:p w14:paraId="6802360E" w14:textId="02C8F2D0" w:rsidR="001712F4" w:rsidRDefault="001712F4" w:rsidP="00657C23">
      <w:pPr>
        <w:spacing w:after="0"/>
        <w:jc w:val="both"/>
        <w:rPr>
          <w:rFonts w:ascii="Times New Roman" w:hAnsi="Times New Roman" w:cs="Times New Roman"/>
          <w:sz w:val="24"/>
          <w:szCs w:val="24"/>
        </w:rPr>
      </w:pPr>
      <w:proofErr w:type="spellStart"/>
      <w:r w:rsidRPr="00657C23">
        <w:rPr>
          <w:rFonts w:ascii="Times New Roman" w:hAnsi="Times New Roman" w:cs="Times New Roman"/>
          <w:b/>
          <w:bCs/>
          <w:sz w:val="24"/>
          <w:szCs w:val="24"/>
        </w:rPr>
        <w:t>Valstspilsēta</w:t>
      </w:r>
      <w:proofErr w:type="spellEnd"/>
      <w:r w:rsidR="00657C23">
        <w:rPr>
          <w:rFonts w:ascii="Times New Roman" w:hAnsi="Times New Roman" w:cs="Times New Roman"/>
          <w:sz w:val="24"/>
          <w:szCs w:val="24"/>
        </w:rPr>
        <w:t xml:space="preserve"> </w:t>
      </w:r>
      <w:r w:rsidR="00657C23" w:rsidRPr="000C30D2">
        <w:rPr>
          <w:rFonts w:ascii="Times New Roman" w:hAnsi="Times New Roman" w:cs="Times New Roman"/>
          <w:sz w:val="24"/>
          <w:szCs w:val="24"/>
        </w:rPr>
        <w:t>saskaņā ar Administratīvo teritoriju un apdzīvoto vietu likum</w:t>
      </w:r>
      <w:r w:rsidR="00657C23">
        <w:rPr>
          <w:rFonts w:ascii="Times New Roman" w:hAnsi="Times New Roman" w:cs="Times New Roman"/>
          <w:sz w:val="24"/>
          <w:szCs w:val="24"/>
        </w:rPr>
        <w:t>a 8. panta 3. daļu</w:t>
      </w:r>
      <w:r w:rsidR="00657C23" w:rsidRPr="00657C23">
        <w:rPr>
          <w:rFonts w:ascii="Times New Roman" w:hAnsi="Times New Roman" w:cs="Times New Roman"/>
          <w:sz w:val="24"/>
          <w:szCs w:val="24"/>
        </w:rPr>
        <w:t xml:space="preserve"> </w:t>
      </w:r>
      <w:r w:rsidR="00657C23">
        <w:rPr>
          <w:rFonts w:ascii="Times New Roman" w:hAnsi="Times New Roman" w:cs="Times New Roman"/>
          <w:sz w:val="24"/>
          <w:szCs w:val="24"/>
        </w:rPr>
        <w:t xml:space="preserve">ir </w:t>
      </w:r>
      <w:r w:rsidR="00657C23" w:rsidRPr="00657C23">
        <w:rPr>
          <w:rFonts w:ascii="Times New Roman" w:hAnsi="Times New Roman" w:cs="Times New Roman"/>
          <w:sz w:val="24"/>
          <w:szCs w:val="24"/>
        </w:rPr>
        <w:t>Daugavpils, Jelgava, Jēkabpils, Jūrmala, Liepāja, Ogre, Rēzekne, Rīga, Valmiera un Ventspils</w:t>
      </w:r>
      <w:r w:rsidR="00657C23">
        <w:rPr>
          <w:rFonts w:ascii="Times New Roman" w:hAnsi="Times New Roman" w:cs="Times New Roman"/>
          <w:sz w:val="24"/>
          <w:szCs w:val="24"/>
        </w:rPr>
        <w:t>.</w:t>
      </w:r>
    </w:p>
    <w:p w14:paraId="3FF34570" w14:textId="77777777" w:rsidR="001712F4" w:rsidRDefault="001712F4" w:rsidP="008E6FC6">
      <w:pPr>
        <w:spacing w:after="0"/>
        <w:rPr>
          <w:rFonts w:ascii="Times New Roman" w:hAnsi="Times New Roman" w:cs="Times New Roman"/>
          <w:sz w:val="24"/>
          <w:szCs w:val="24"/>
        </w:rPr>
      </w:pPr>
    </w:p>
    <w:p w14:paraId="3EAA1468" w14:textId="77777777" w:rsidR="008E6FC6" w:rsidRDefault="008E6FC6" w:rsidP="008E6FC6">
      <w:pPr>
        <w:spacing w:after="0"/>
        <w:rPr>
          <w:rFonts w:ascii="Times New Roman" w:hAnsi="Times New Roman" w:cs="Times New Roman"/>
          <w:sz w:val="24"/>
          <w:szCs w:val="24"/>
        </w:rPr>
      </w:pPr>
    </w:p>
    <w:p w14:paraId="5FAA77A8" w14:textId="77777777" w:rsidR="00FC5107" w:rsidRDefault="00FC5107">
      <w:pPr>
        <w:rPr>
          <w:rFonts w:ascii="Cambria" w:eastAsiaTheme="majorEastAsia" w:hAnsi="Cambria" w:cstheme="majorBidi"/>
          <w:b/>
          <w:bCs/>
          <w:i/>
          <w:iCs/>
          <w:color w:val="1F3763" w:themeColor="accent1" w:themeShade="7F"/>
          <w:sz w:val="24"/>
          <w:szCs w:val="24"/>
        </w:rPr>
      </w:pPr>
      <w:r>
        <w:rPr>
          <w:rFonts w:ascii="Cambria" w:hAnsi="Cambria"/>
          <w:b/>
          <w:bCs/>
          <w:i/>
          <w:iCs/>
        </w:rPr>
        <w:br w:type="page"/>
      </w:r>
    </w:p>
    <w:p w14:paraId="37C6708C" w14:textId="5DE61B19" w:rsidR="007F3904" w:rsidRDefault="007F3904" w:rsidP="007D7E9F">
      <w:pPr>
        <w:pStyle w:val="Heading3"/>
        <w:rPr>
          <w:rFonts w:ascii="Cambria" w:hAnsi="Cambria"/>
          <w:b/>
          <w:bCs/>
          <w:i/>
          <w:iCs/>
        </w:rPr>
      </w:pPr>
      <w:bookmarkStart w:id="6" w:name="_Toc126255575"/>
      <w:r w:rsidRPr="007D7E9F">
        <w:rPr>
          <w:rFonts w:ascii="Cambria" w:hAnsi="Cambria"/>
          <w:b/>
          <w:bCs/>
          <w:i/>
          <w:iCs/>
        </w:rPr>
        <w:lastRenderedPageBreak/>
        <w:t>Attēlu saraksts</w:t>
      </w:r>
      <w:bookmarkEnd w:id="6"/>
    </w:p>
    <w:p w14:paraId="3190A061" w14:textId="77777777" w:rsidR="00FC5107" w:rsidRPr="00FC5107" w:rsidRDefault="00FC5107" w:rsidP="00FC5107">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810"/>
      </w:tblGrid>
      <w:tr w:rsidR="00B111F2" w:rsidRPr="00B111F2" w14:paraId="3FC66B1E" w14:textId="77777777" w:rsidTr="00BA3779">
        <w:tc>
          <w:tcPr>
            <w:tcW w:w="8926" w:type="dxa"/>
          </w:tcPr>
          <w:p w14:paraId="3AC55107" w14:textId="7B87D069" w:rsidR="00B111F2" w:rsidRPr="00B111F2" w:rsidRDefault="00B44FF9" w:rsidP="00D647D9">
            <w:pPr>
              <w:rPr>
                <w:rFonts w:ascii="Times New Roman" w:hAnsi="Times New Roman" w:cs="Times New Roman"/>
              </w:rPr>
            </w:pPr>
            <w:r w:rsidRPr="00B44FF9">
              <w:rPr>
                <w:rFonts w:ascii="Times New Roman" w:hAnsi="Times New Roman" w:cs="Times New Roman"/>
              </w:rPr>
              <w:t xml:space="preserve">1. attēls. </w:t>
            </w:r>
            <w:proofErr w:type="spellStart"/>
            <w:r w:rsidRPr="00B44FF9">
              <w:rPr>
                <w:rFonts w:ascii="Times New Roman" w:hAnsi="Times New Roman" w:cs="Times New Roman"/>
              </w:rPr>
              <w:t>Ex</w:t>
            </w:r>
            <w:proofErr w:type="spellEnd"/>
            <w:r w:rsidRPr="00B44FF9">
              <w:rPr>
                <w:rFonts w:ascii="Times New Roman" w:hAnsi="Times New Roman" w:cs="Times New Roman"/>
              </w:rPr>
              <w:t>-post pētījuma mērķa grupas</w:t>
            </w:r>
            <w:r w:rsidR="002E7BD2">
              <w:rPr>
                <w:rFonts w:ascii="Times New Roman" w:hAnsi="Times New Roman" w:cs="Times New Roman"/>
              </w:rPr>
              <w:t xml:space="preserve"> ……………………………………………………………</w:t>
            </w:r>
          </w:p>
        </w:tc>
        <w:tc>
          <w:tcPr>
            <w:tcW w:w="810" w:type="dxa"/>
          </w:tcPr>
          <w:p w14:paraId="3EC251BC" w14:textId="42D56351" w:rsidR="00B111F2" w:rsidRPr="00B111F2" w:rsidRDefault="009D121E" w:rsidP="00D647D9">
            <w:pPr>
              <w:rPr>
                <w:rFonts w:ascii="Times New Roman" w:hAnsi="Times New Roman" w:cs="Times New Roman"/>
              </w:rPr>
            </w:pPr>
            <w:r>
              <w:rPr>
                <w:rFonts w:ascii="Times New Roman" w:hAnsi="Times New Roman" w:cs="Times New Roman"/>
              </w:rPr>
              <w:t>7</w:t>
            </w:r>
          </w:p>
        </w:tc>
      </w:tr>
      <w:tr w:rsidR="00B111F2" w:rsidRPr="00B111F2" w14:paraId="47F44D96" w14:textId="77777777" w:rsidTr="00BA3779">
        <w:tc>
          <w:tcPr>
            <w:tcW w:w="8926" w:type="dxa"/>
          </w:tcPr>
          <w:p w14:paraId="3A08453A" w14:textId="28014266" w:rsidR="00B111F2" w:rsidRPr="00B111F2" w:rsidRDefault="00B44FF9" w:rsidP="00D647D9">
            <w:pPr>
              <w:rPr>
                <w:rFonts w:ascii="Times New Roman" w:hAnsi="Times New Roman" w:cs="Times New Roman"/>
              </w:rPr>
            </w:pPr>
            <w:r w:rsidRPr="00B44FF9">
              <w:rPr>
                <w:rFonts w:ascii="Times New Roman" w:hAnsi="Times New Roman" w:cs="Times New Roman"/>
              </w:rPr>
              <w:t>2. attēls. Uzticēšanās sociālajiem dienestiem (%)</w:t>
            </w:r>
            <w:r w:rsidR="002E7BD2">
              <w:rPr>
                <w:rFonts w:ascii="Times New Roman" w:hAnsi="Times New Roman" w:cs="Times New Roman"/>
              </w:rPr>
              <w:t xml:space="preserve"> …………………………………………………...</w:t>
            </w:r>
          </w:p>
        </w:tc>
        <w:tc>
          <w:tcPr>
            <w:tcW w:w="810" w:type="dxa"/>
          </w:tcPr>
          <w:p w14:paraId="6A54880D" w14:textId="091E4918" w:rsidR="00B111F2" w:rsidRPr="00B111F2" w:rsidRDefault="009D121E" w:rsidP="00D647D9">
            <w:pPr>
              <w:rPr>
                <w:rFonts w:ascii="Times New Roman" w:hAnsi="Times New Roman" w:cs="Times New Roman"/>
              </w:rPr>
            </w:pPr>
            <w:r>
              <w:rPr>
                <w:rFonts w:ascii="Times New Roman" w:hAnsi="Times New Roman" w:cs="Times New Roman"/>
              </w:rPr>
              <w:t>13</w:t>
            </w:r>
          </w:p>
        </w:tc>
      </w:tr>
      <w:tr w:rsidR="00B111F2" w:rsidRPr="00B111F2" w14:paraId="67436623" w14:textId="77777777" w:rsidTr="00BA3779">
        <w:tc>
          <w:tcPr>
            <w:tcW w:w="8926" w:type="dxa"/>
          </w:tcPr>
          <w:p w14:paraId="02515ECB" w14:textId="31C0A1B1" w:rsidR="00B111F2" w:rsidRPr="00B111F2" w:rsidRDefault="00B44FF9" w:rsidP="00D647D9">
            <w:pPr>
              <w:rPr>
                <w:rFonts w:ascii="Times New Roman" w:hAnsi="Times New Roman" w:cs="Times New Roman"/>
              </w:rPr>
            </w:pPr>
            <w:r w:rsidRPr="00B44FF9">
              <w:rPr>
                <w:rFonts w:ascii="Times New Roman" w:hAnsi="Times New Roman" w:cs="Times New Roman"/>
              </w:rPr>
              <w:t>3. attēls. Uzticēšanās sociālajiem dienestiem: tautība, reģions un dzīvesvieta (%)</w:t>
            </w:r>
            <w:r w:rsidR="002E7BD2">
              <w:rPr>
                <w:rFonts w:ascii="Times New Roman" w:hAnsi="Times New Roman" w:cs="Times New Roman"/>
              </w:rPr>
              <w:t xml:space="preserve"> …………………</w:t>
            </w:r>
          </w:p>
        </w:tc>
        <w:tc>
          <w:tcPr>
            <w:tcW w:w="810" w:type="dxa"/>
          </w:tcPr>
          <w:p w14:paraId="06AE496C" w14:textId="585B8CAB" w:rsidR="00B111F2" w:rsidRPr="00B111F2" w:rsidRDefault="009D121E" w:rsidP="00D647D9">
            <w:pPr>
              <w:rPr>
                <w:rFonts w:ascii="Times New Roman" w:hAnsi="Times New Roman" w:cs="Times New Roman"/>
              </w:rPr>
            </w:pPr>
            <w:r>
              <w:rPr>
                <w:rFonts w:ascii="Times New Roman" w:hAnsi="Times New Roman" w:cs="Times New Roman"/>
              </w:rPr>
              <w:t>14</w:t>
            </w:r>
          </w:p>
        </w:tc>
      </w:tr>
      <w:tr w:rsidR="00B111F2" w:rsidRPr="00B111F2" w14:paraId="71EAF924" w14:textId="77777777" w:rsidTr="00BA3779">
        <w:tc>
          <w:tcPr>
            <w:tcW w:w="8926" w:type="dxa"/>
          </w:tcPr>
          <w:p w14:paraId="1FB23C80" w14:textId="0047078E" w:rsidR="00B111F2" w:rsidRPr="00B111F2" w:rsidRDefault="00B44FF9" w:rsidP="00D647D9">
            <w:pPr>
              <w:rPr>
                <w:rFonts w:ascii="Times New Roman" w:hAnsi="Times New Roman" w:cs="Times New Roman"/>
              </w:rPr>
            </w:pPr>
            <w:r w:rsidRPr="00B44FF9">
              <w:rPr>
                <w:rFonts w:ascii="Times New Roman" w:hAnsi="Times New Roman" w:cs="Times New Roman"/>
              </w:rPr>
              <w:t>4. attēls. Pašvaldību sociālo dienestu galveno darba uzdevumu izpildes vērtējums: visi aptaujātie (%)</w:t>
            </w:r>
            <w:r w:rsidR="002E7BD2">
              <w:rPr>
                <w:rFonts w:ascii="Times New Roman" w:hAnsi="Times New Roman" w:cs="Times New Roman"/>
              </w:rPr>
              <w:t xml:space="preserve"> …………………………………………………………………………………………………...</w:t>
            </w:r>
          </w:p>
        </w:tc>
        <w:tc>
          <w:tcPr>
            <w:tcW w:w="810" w:type="dxa"/>
          </w:tcPr>
          <w:p w14:paraId="7A25B920" w14:textId="77777777" w:rsidR="00BA3779" w:rsidRDefault="00BA3779" w:rsidP="00D647D9">
            <w:pPr>
              <w:rPr>
                <w:rFonts w:ascii="Times New Roman" w:hAnsi="Times New Roman" w:cs="Times New Roman"/>
              </w:rPr>
            </w:pPr>
          </w:p>
          <w:p w14:paraId="13C7C55B" w14:textId="6C0AECA7" w:rsidR="00B111F2" w:rsidRPr="00B111F2" w:rsidRDefault="009D121E" w:rsidP="00D647D9">
            <w:pPr>
              <w:rPr>
                <w:rFonts w:ascii="Times New Roman" w:hAnsi="Times New Roman" w:cs="Times New Roman"/>
              </w:rPr>
            </w:pPr>
            <w:r>
              <w:rPr>
                <w:rFonts w:ascii="Times New Roman" w:hAnsi="Times New Roman" w:cs="Times New Roman"/>
              </w:rPr>
              <w:t>16</w:t>
            </w:r>
          </w:p>
        </w:tc>
      </w:tr>
      <w:tr w:rsidR="00B111F2" w:rsidRPr="00B111F2" w14:paraId="5DA248CC" w14:textId="77777777" w:rsidTr="00BA3779">
        <w:tc>
          <w:tcPr>
            <w:tcW w:w="8926" w:type="dxa"/>
          </w:tcPr>
          <w:p w14:paraId="5E64C60C" w14:textId="19459405" w:rsidR="00B111F2" w:rsidRPr="00B111F2" w:rsidRDefault="00B44FF9" w:rsidP="00D647D9">
            <w:pPr>
              <w:rPr>
                <w:rFonts w:ascii="Times New Roman" w:hAnsi="Times New Roman" w:cs="Times New Roman"/>
              </w:rPr>
            </w:pPr>
            <w:r w:rsidRPr="00B44FF9">
              <w:rPr>
                <w:rFonts w:ascii="Times New Roman" w:hAnsi="Times New Roman" w:cs="Times New Roman"/>
              </w:rPr>
              <w:t>5. attēls. Pašvaldību sociālo dienestu galveno darba uzdevumu izpildes vērtējums: visi sociālo dienestu klienti (%)</w:t>
            </w:r>
            <w:r w:rsidR="002E7BD2">
              <w:rPr>
                <w:rFonts w:ascii="Times New Roman" w:hAnsi="Times New Roman" w:cs="Times New Roman"/>
              </w:rPr>
              <w:t xml:space="preserve"> ………………………………………………………………………………….</w:t>
            </w:r>
          </w:p>
        </w:tc>
        <w:tc>
          <w:tcPr>
            <w:tcW w:w="810" w:type="dxa"/>
          </w:tcPr>
          <w:p w14:paraId="43A6AB6A" w14:textId="77777777" w:rsidR="00BA3779" w:rsidRDefault="00BA3779" w:rsidP="00D647D9">
            <w:pPr>
              <w:rPr>
                <w:rFonts w:ascii="Times New Roman" w:hAnsi="Times New Roman" w:cs="Times New Roman"/>
              </w:rPr>
            </w:pPr>
          </w:p>
          <w:p w14:paraId="5B0EB0D2" w14:textId="34087614" w:rsidR="00B111F2" w:rsidRPr="00B111F2" w:rsidRDefault="009D121E" w:rsidP="00D647D9">
            <w:pPr>
              <w:rPr>
                <w:rFonts w:ascii="Times New Roman" w:hAnsi="Times New Roman" w:cs="Times New Roman"/>
              </w:rPr>
            </w:pPr>
            <w:r>
              <w:rPr>
                <w:rFonts w:ascii="Times New Roman" w:hAnsi="Times New Roman" w:cs="Times New Roman"/>
              </w:rPr>
              <w:t>17</w:t>
            </w:r>
          </w:p>
        </w:tc>
      </w:tr>
      <w:tr w:rsidR="00B111F2" w:rsidRPr="00B111F2" w14:paraId="20BD304B" w14:textId="77777777" w:rsidTr="00BA3779">
        <w:tc>
          <w:tcPr>
            <w:tcW w:w="8926" w:type="dxa"/>
          </w:tcPr>
          <w:p w14:paraId="35CF9227" w14:textId="4DE5C5CF" w:rsidR="00B111F2" w:rsidRPr="00B111F2" w:rsidRDefault="00B44FF9" w:rsidP="00D647D9">
            <w:pPr>
              <w:rPr>
                <w:rFonts w:ascii="Times New Roman" w:hAnsi="Times New Roman" w:cs="Times New Roman"/>
              </w:rPr>
            </w:pPr>
            <w:r w:rsidRPr="00B44FF9">
              <w:rPr>
                <w:rFonts w:ascii="Times New Roman" w:hAnsi="Times New Roman" w:cs="Times New Roman"/>
              </w:rPr>
              <w:t>6. attēls. Pašvaldību sociālo dienestu galveno darba uzdevumu izpildes vērtējums: aptaujātie, kas pēdējo divu gadu laikā nav vērsušies sociālajā dienestā pēc palīdzības (%)</w:t>
            </w:r>
            <w:r w:rsidR="002E7BD2">
              <w:rPr>
                <w:rFonts w:ascii="Times New Roman" w:hAnsi="Times New Roman" w:cs="Times New Roman"/>
              </w:rPr>
              <w:t xml:space="preserve"> ………………………..</w:t>
            </w:r>
          </w:p>
        </w:tc>
        <w:tc>
          <w:tcPr>
            <w:tcW w:w="810" w:type="dxa"/>
          </w:tcPr>
          <w:p w14:paraId="7C4311A2" w14:textId="77777777" w:rsidR="00BA3779" w:rsidRDefault="00BA3779" w:rsidP="00D647D9">
            <w:pPr>
              <w:rPr>
                <w:rFonts w:ascii="Times New Roman" w:hAnsi="Times New Roman" w:cs="Times New Roman"/>
              </w:rPr>
            </w:pPr>
          </w:p>
          <w:p w14:paraId="7726A60D" w14:textId="33A28131" w:rsidR="00B111F2" w:rsidRPr="00B111F2" w:rsidRDefault="009D121E" w:rsidP="00D647D9">
            <w:pPr>
              <w:rPr>
                <w:rFonts w:ascii="Times New Roman" w:hAnsi="Times New Roman" w:cs="Times New Roman"/>
              </w:rPr>
            </w:pPr>
            <w:r>
              <w:rPr>
                <w:rFonts w:ascii="Times New Roman" w:hAnsi="Times New Roman" w:cs="Times New Roman"/>
              </w:rPr>
              <w:t>18</w:t>
            </w:r>
          </w:p>
        </w:tc>
      </w:tr>
      <w:tr w:rsidR="00B111F2" w:rsidRPr="00B111F2" w14:paraId="0608851C" w14:textId="77777777" w:rsidTr="00BA3779">
        <w:tc>
          <w:tcPr>
            <w:tcW w:w="8926" w:type="dxa"/>
          </w:tcPr>
          <w:p w14:paraId="14F2728F" w14:textId="7D91724A" w:rsidR="00B111F2" w:rsidRPr="00B111F2" w:rsidRDefault="00331D73" w:rsidP="00D647D9">
            <w:pPr>
              <w:rPr>
                <w:rFonts w:ascii="Times New Roman" w:hAnsi="Times New Roman" w:cs="Times New Roman"/>
              </w:rPr>
            </w:pPr>
            <w:r w:rsidRPr="00331D73">
              <w:rPr>
                <w:rFonts w:ascii="Times New Roman" w:hAnsi="Times New Roman" w:cs="Times New Roman"/>
              </w:rPr>
              <w:t>7. attēls. Pašvaldību sociālo dienestu darba uzdevumu izpildes vērtējums: atbalsts ģimenēm ar bērniem (%)</w:t>
            </w:r>
            <w:r w:rsidR="002E7BD2">
              <w:rPr>
                <w:rFonts w:ascii="Times New Roman" w:hAnsi="Times New Roman" w:cs="Times New Roman"/>
              </w:rPr>
              <w:t xml:space="preserve"> ………………………………………………………………………………………….</w:t>
            </w:r>
          </w:p>
        </w:tc>
        <w:tc>
          <w:tcPr>
            <w:tcW w:w="810" w:type="dxa"/>
          </w:tcPr>
          <w:p w14:paraId="74351639" w14:textId="77777777" w:rsidR="00BA3779" w:rsidRDefault="00BA3779" w:rsidP="00D647D9">
            <w:pPr>
              <w:rPr>
                <w:rFonts w:ascii="Times New Roman" w:hAnsi="Times New Roman" w:cs="Times New Roman"/>
              </w:rPr>
            </w:pPr>
          </w:p>
          <w:p w14:paraId="34218C1A" w14:textId="0EA1E75A" w:rsidR="00B111F2" w:rsidRPr="00B111F2" w:rsidRDefault="009D121E" w:rsidP="00D647D9">
            <w:pPr>
              <w:rPr>
                <w:rFonts w:ascii="Times New Roman" w:hAnsi="Times New Roman" w:cs="Times New Roman"/>
              </w:rPr>
            </w:pPr>
            <w:r>
              <w:rPr>
                <w:rFonts w:ascii="Times New Roman" w:hAnsi="Times New Roman" w:cs="Times New Roman"/>
              </w:rPr>
              <w:t>19</w:t>
            </w:r>
          </w:p>
        </w:tc>
      </w:tr>
      <w:tr w:rsidR="00B111F2" w:rsidRPr="00B111F2" w14:paraId="46979002" w14:textId="77777777" w:rsidTr="00BA3779">
        <w:tc>
          <w:tcPr>
            <w:tcW w:w="8926" w:type="dxa"/>
          </w:tcPr>
          <w:p w14:paraId="0FE7377A" w14:textId="002E68A5" w:rsidR="00B111F2" w:rsidRPr="00B111F2" w:rsidRDefault="00331D73" w:rsidP="00D647D9">
            <w:pPr>
              <w:rPr>
                <w:rFonts w:ascii="Times New Roman" w:hAnsi="Times New Roman" w:cs="Times New Roman"/>
              </w:rPr>
            </w:pPr>
            <w:r w:rsidRPr="00331D73">
              <w:rPr>
                <w:rFonts w:ascii="Times New Roman" w:hAnsi="Times New Roman" w:cs="Times New Roman"/>
              </w:rPr>
              <w:t>8. attēls. Pašvaldību sociālo dienestu darba uzdevumu izpildes vērtējums: atbalsts aizbildņiem un audžuģimenēm (%)</w:t>
            </w:r>
            <w:r w:rsidR="002E7BD2">
              <w:rPr>
                <w:rFonts w:ascii="Times New Roman" w:hAnsi="Times New Roman" w:cs="Times New Roman"/>
              </w:rPr>
              <w:t xml:space="preserve"> …………………………………………………………………………………</w:t>
            </w:r>
            <w:r w:rsidR="002C73BB">
              <w:rPr>
                <w:rFonts w:ascii="Times New Roman" w:hAnsi="Times New Roman" w:cs="Times New Roman"/>
              </w:rPr>
              <w:t>.</w:t>
            </w:r>
          </w:p>
        </w:tc>
        <w:tc>
          <w:tcPr>
            <w:tcW w:w="810" w:type="dxa"/>
          </w:tcPr>
          <w:p w14:paraId="379C9F8E" w14:textId="77777777" w:rsidR="00BA3779" w:rsidRDefault="00BA3779" w:rsidP="00D647D9">
            <w:pPr>
              <w:rPr>
                <w:rFonts w:ascii="Times New Roman" w:hAnsi="Times New Roman" w:cs="Times New Roman"/>
              </w:rPr>
            </w:pPr>
          </w:p>
          <w:p w14:paraId="3447EE8E" w14:textId="625D7D4B" w:rsidR="00B111F2" w:rsidRPr="00B111F2" w:rsidRDefault="009D121E" w:rsidP="00D647D9">
            <w:pPr>
              <w:rPr>
                <w:rFonts w:ascii="Times New Roman" w:hAnsi="Times New Roman" w:cs="Times New Roman"/>
              </w:rPr>
            </w:pPr>
            <w:r>
              <w:rPr>
                <w:rFonts w:ascii="Times New Roman" w:hAnsi="Times New Roman" w:cs="Times New Roman"/>
              </w:rPr>
              <w:t>19</w:t>
            </w:r>
          </w:p>
        </w:tc>
      </w:tr>
      <w:tr w:rsidR="00B111F2" w:rsidRPr="00B111F2" w14:paraId="49C454A8" w14:textId="77777777" w:rsidTr="00BA3779">
        <w:tc>
          <w:tcPr>
            <w:tcW w:w="8926" w:type="dxa"/>
          </w:tcPr>
          <w:p w14:paraId="3F7C6F13" w14:textId="0382EDEA" w:rsidR="00B111F2" w:rsidRPr="00B111F2" w:rsidRDefault="00331D73" w:rsidP="00331D73">
            <w:pPr>
              <w:rPr>
                <w:rFonts w:ascii="Times New Roman" w:hAnsi="Times New Roman" w:cs="Times New Roman"/>
              </w:rPr>
            </w:pPr>
            <w:r w:rsidRPr="00331D73">
              <w:rPr>
                <w:rFonts w:ascii="Times New Roman" w:hAnsi="Times New Roman" w:cs="Times New Roman"/>
              </w:rPr>
              <w:t>9. attēls. Pašvaldību sociālo dienestu darba uzdevumu izpildes vērtējums: algoto pagaidu sabiedrisko darbu koordinēšana (%)</w:t>
            </w:r>
            <w:r w:rsidR="002E7BD2">
              <w:rPr>
                <w:rFonts w:ascii="Times New Roman" w:hAnsi="Times New Roman" w:cs="Times New Roman"/>
              </w:rPr>
              <w:t xml:space="preserve"> ………………………………………………………………</w:t>
            </w:r>
            <w:r w:rsidR="009D121E">
              <w:rPr>
                <w:rFonts w:ascii="Times New Roman" w:hAnsi="Times New Roman" w:cs="Times New Roman"/>
              </w:rPr>
              <w:t>...</w:t>
            </w:r>
          </w:p>
        </w:tc>
        <w:tc>
          <w:tcPr>
            <w:tcW w:w="810" w:type="dxa"/>
          </w:tcPr>
          <w:p w14:paraId="4BE66FD8" w14:textId="77777777" w:rsidR="00BA3779" w:rsidRDefault="00BA3779" w:rsidP="00D647D9">
            <w:pPr>
              <w:rPr>
                <w:rFonts w:ascii="Times New Roman" w:hAnsi="Times New Roman" w:cs="Times New Roman"/>
              </w:rPr>
            </w:pPr>
          </w:p>
          <w:p w14:paraId="23BDF748" w14:textId="09D50326" w:rsidR="00B111F2" w:rsidRPr="00B111F2" w:rsidRDefault="009D121E" w:rsidP="00D647D9">
            <w:pPr>
              <w:rPr>
                <w:rFonts w:ascii="Times New Roman" w:hAnsi="Times New Roman" w:cs="Times New Roman"/>
              </w:rPr>
            </w:pPr>
            <w:r>
              <w:rPr>
                <w:rFonts w:ascii="Times New Roman" w:hAnsi="Times New Roman" w:cs="Times New Roman"/>
              </w:rPr>
              <w:t>20</w:t>
            </w:r>
          </w:p>
        </w:tc>
      </w:tr>
      <w:tr w:rsidR="00B111F2" w:rsidRPr="00B111F2" w14:paraId="2A44129A" w14:textId="77777777" w:rsidTr="00BA3779">
        <w:tc>
          <w:tcPr>
            <w:tcW w:w="8926" w:type="dxa"/>
          </w:tcPr>
          <w:p w14:paraId="0BF08029" w14:textId="4E229119" w:rsidR="00B111F2" w:rsidRPr="00B111F2" w:rsidRDefault="00331D73" w:rsidP="00D647D9">
            <w:pPr>
              <w:rPr>
                <w:rFonts w:ascii="Times New Roman" w:hAnsi="Times New Roman" w:cs="Times New Roman"/>
              </w:rPr>
            </w:pPr>
            <w:r w:rsidRPr="00331D73">
              <w:rPr>
                <w:rFonts w:ascii="Times New Roman" w:hAnsi="Times New Roman" w:cs="Times New Roman"/>
              </w:rPr>
              <w:t>10. attēls. Pašvaldību sociālo dienestu darba uzdevumu izpildes vērtējums: motivācijas pašiem uzlabot savu materiālo situāciju veicināšana (%)</w:t>
            </w:r>
            <w:r w:rsidR="002E7BD2">
              <w:rPr>
                <w:rFonts w:ascii="Times New Roman" w:hAnsi="Times New Roman" w:cs="Times New Roman"/>
              </w:rPr>
              <w:t xml:space="preserve"> ……………………………………………</w:t>
            </w:r>
            <w:r w:rsidR="009D121E">
              <w:rPr>
                <w:rFonts w:ascii="Times New Roman" w:hAnsi="Times New Roman" w:cs="Times New Roman"/>
              </w:rPr>
              <w:t>……...</w:t>
            </w:r>
          </w:p>
        </w:tc>
        <w:tc>
          <w:tcPr>
            <w:tcW w:w="810" w:type="dxa"/>
          </w:tcPr>
          <w:p w14:paraId="146F3871" w14:textId="77777777" w:rsidR="00BA3779" w:rsidRDefault="00BA3779" w:rsidP="00D647D9">
            <w:pPr>
              <w:rPr>
                <w:rFonts w:ascii="Times New Roman" w:hAnsi="Times New Roman" w:cs="Times New Roman"/>
              </w:rPr>
            </w:pPr>
          </w:p>
          <w:p w14:paraId="2471512E" w14:textId="1AFA6E89" w:rsidR="00B111F2" w:rsidRPr="00B111F2" w:rsidRDefault="009D121E" w:rsidP="00D647D9">
            <w:pPr>
              <w:rPr>
                <w:rFonts w:ascii="Times New Roman" w:hAnsi="Times New Roman" w:cs="Times New Roman"/>
              </w:rPr>
            </w:pPr>
            <w:r>
              <w:rPr>
                <w:rFonts w:ascii="Times New Roman" w:hAnsi="Times New Roman" w:cs="Times New Roman"/>
              </w:rPr>
              <w:t>21</w:t>
            </w:r>
          </w:p>
        </w:tc>
      </w:tr>
      <w:tr w:rsidR="00B111F2" w:rsidRPr="00B111F2" w14:paraId="227AE9D6" w14:textId="77777777" w:rsidTr="00BA3779">
        <w:tc>
          <w:tcPr>
            <w:tcW w:w="8926" w:type="dxa"/>
          </w:tcPr>
          <w:p w14:paraId="108A5CF7" w14:textId="29B9FAFC" w:rsidR="00B111F2" w:rsidRPr="00B111F2" w:rsidRDefault="00331D73" w:rsidP="00D647D9">
            <w:pPr>
              <w:rPr>
                <w:rFonts w:ascii="Times New Roman" w:hAnsi="Times New Roman" w:cs="Times New Roman"/>
              </w:rPr>
            </w:pPr>
            <w:r w:rsidRPr="00331D73">
              <w:rPr>
                <w:rFonts w:ascii="Times New Roman" w:hAnsi="Times New Roman" w:cs="Times New Roman"/>
              </w:rPr>
              <w:t>11. attēls. Pašvaldību sociālo dienestu darba uzdevumu izpildes vērtējums: atbalsts cilvēkiem ar atkarībām (%)</w:t>
            </w:r>
            <w:r w:rsidR="009D121E">
              <w:rPr>
                <w:rFonts w:ascii="Times New Roman" w:hAnsi="Times New Roman" w:cs="Times New Roman"/>
              </w:rPr>
              <w:t xml:space="preserve"> ………………………………………………………………………………………..</w:t>
            </w:r>
          </w:p>
        </w:tc>
        <w:tc>
          <w:tcPr>
            <w:tcW w:w="810" w:type="dxa"/>
          </w:tcPr>
          <w:p w14:paraId="42E309C4" w14:textId="77777777" w:rsidR="00BA3779" w:rsidRDefault="00BA3779" w:rsidP="00D647D9">
            <w:pPr>
              <w:rPr>
                <w:rFonts w:ascii="Times New Roman" w:hAnsi="Times New Roman" w:cs="Times New Roman"/>
              </w:rPr>
            </w:pPr>
          </w:p>
          <w:p w14:paraId="271D19FE" w14:textId="079A3B56" w:rsidR="00B111F2" w:rsidRPr="00B111F2" w:rsidRDefault="009D121E" w:rsidP="00D647D9">
            <w:pPr>
              <w:rPr>
                <w:rFonts w:ascii="Times New Roman" w:hAnsi="Times New Roman" w:cs="Times New Roman"/>
              </w:rPr>
            </w:pPr>
            <w:r>
              <w:rPr>
                <w:rFonts w:ascii="Times New Roman" w:hAnsi="Times New Roman" w:cs="Times New Roman"/>
              </w:rPr>
              <w:t>21</w:t>
            </w:r>
          </w:p>
        </w:tc>
      </w:tr>
      <w:tr w:rsidR="00B111F2" w:rsidRPr="00B111F2" w14:paraId="1220E596" w14:textId="77777777" w:rsidTr="00BA3779">
        <w:tc>
          <w:tcPr>
            <w:tcW w:w="8926" w:type="dxa"/>
          </w:tcPr>
          <w:p w14:paraId="606971EF" w14:textId="2B3C9F39" w:rsidR="00B111F2" w:rsidRPr="00B111F2" w:rsidRDefault="00331D73" w:rsidP="00331D73">
            <w:pPr>
              <w:rPr>
                <w:rFonts w:ascii="Times New Roman" w:hAnsi="Times New Roman" w:cs="Times New Roman"/>
              </w:rPr>
            </w:pPr>
            <w:r w:rsidRPr="00331D73">
              <w:rPr>
                <w:rFonts w:ascii="Times New Roman" w:hAnsi="Times New Roman" w:cs="Times New Roman"/>
              </w:rPr>
              <w:t>12. attēls. Pašvaldību sociālo dienestu darba uzdevumu izpildes vērtējums: palīdzība iegūt patstāvīgai dzīvei nepieciešamās iemaņas (%)</w:t>
            </w:r>
            <w:r w:rsidR="009D121E">
              <w:rPr>
                <w:rFonts w:ascii="Times New Roman" w:hAnsi="Times New Roman" w:cs="Times New Roman"/>
              </w:rPr>
              <w:t xml:space="preserve"> ………………………………………………………</w:t>
            </w:r>
          </w:p>
        </w:tc>
        <w:tc>
          <w:tcPr>
            <w:tcW w:w="810" w:type="dxa"/>
          </w:tcPr>
          <w:p w14:paraId="5DEA7BBF" w14:textId="77777777" w:rsidR="00BA3779" w:rsidRDefault="00BA3779" w:rsidP="00D647D9">
            <w:pPr>
              <w:rPr>
                <w:rFonts w:ascii="Times New Roman" w:hAnsi="Times New Roman" w:cs="Times New Roman"/>
              </w:rPr>
            </w:pPr>
          </w:p>
          <w:p w14:paraId="4844CAB2" w14:textId="576BCED4" w:rsidR="00B111F2" w:rsidRPr="00B111F2" w:rsidRDefault="009D121E" w:rsidP="00D647D9">
            <w:pPr>
              <w:rPr>
                <w:rFonts w:ascii="Times New Roman" w:hAnsi="Times New Roman" w:cs="Times New Roman"/>
              </w:rPr>
            </w:pPr>
            <w:r>
              <w:rPr>
                <w:rFonts w:ascii="Times New Roman" w:hAnsi="Times New Roman" w:cs="Times New Roman"/>
              </w:rPr>
              <w:t>22</w:t>
            </w:r>
          </w:p>
        </w:tc>
      </w:tr>
      <w:tr w:rsidR="00B111F2" w:rsidRPr="00B111F2" w14:paraId="14295637" w14:textId="77777777" w:rsidTr="00BA3779">
        <w:tc>
          <w:tcPr>
            <w:tcW w:w="8926" w:type="dxa"/>
          </w:tcPr>
          <w:p w14:paraId="13145395" w14:textId="55B9D53E" w:rsidR="00B111F2" w:rsidRPr="00B111F2" w:rsidRDefault="00331D73" w:rsidP="00331D73">
            <w:pPr>
              <w:rPr>
                <w:rFonts w:ascii="Times New Roman" w:hAnsi="Times New Roman" w:cs="Times New Roman"/>
              </w:rPr>
            </w:pPr>
            <w:r w:rsidRPr="00331D73">
              <w:rPr>
                <w:rFonts w:ascii="Times New Roman" w:hAnsi="Times New Roman" w:cs="Times New Roman"/>
              </w:rPr>
              <w:t>13. attēls. Pašvaldību sociālo dienestu darba uzdevumu izpildes vērtējums: aprūpe mājās (%)</w:t>
            </w:r>
            <w:r w:rsidR="009D121E">
              <w:rPr>
                <w:rFonts w:ascii="Times New Roman" w:hAnsi="Times New Roman" w:cs="Times New Roman"/>
              </w:rPr>
              <w:t xml:space="preserve"> ……</w:t>
            </w:r>
          </w:p>
        </w:tc>
        <w:tc>
          <w:tcPr>
            <w:tcW w:w="810" w:type="dxa"/>
          </w:tcPr>
          <w:p w14:paraId="0DD7356D" w14:textId="67822D5E" w:rsidR="00B111F2" w:rsidRPr="00B111F2" w:rsidRDefault="009D121E" w:rsidP="00D647D9">
            <w:pPr>
              <w:rPr>
                <w:rFonts w:ascii="Times New Roman" w:hAnsi="Times New Roman" w:cs="Times New Roman"/>
              </w:rPr>
            </w:pPr>
            <w:r>
              <w:rPr>
                <w:rFonts w:ascii="Times New Roman" w:hAnsi="Times New Roman" w:cs="Times New Roman"/>
              </w:rPr>
              <w:t>23</w:t>
            </w:r>
          </w:p>
        </w:tc>
      </w:tr>
      <w:tr w:rsidR="00B111F2" w:rsidRPr="00B111F2" w14:paraId="04CE46D3" w14:textId="77777777" w:rsidTr="00BA3779">
        <w:tc>
          <w:tcPr>
            <w:tcW w:w="8926" w:type="dxa"/>
          </w:tcPr>
          <w:p w14:paraId="10DD37A0" w14:textId="3E705799" w:rsidR="00B111F2" w:rsidRPr="00B111F2" w:rsidRDefault="00331D73" w:rsidP="00D647D9">
            <w:pPr>
              <w:rPr>
                <w:rFonts w:ascii="Times New Roman" w:hAnsi="Times New Roman" w:cs="Times New Roman"/>
              </w:rPr>
            </w:pPr>
            <w:r w:rsidRPr="00331D73">
              <w:rPr>
                <w:rFonts w:ascii="Times New Roman" w:hAnsi="Times New Roman" w:cs="Times New Roman"/>
              </w:rPr>
              <w:t>14. attēls. Pašvaldību sociālo dienestu darba uzdevumu izpildes vērtējums: pabalstu piešķiršana (%)</w:t>
            </w:r>
            <w:r w:rsidR="009D121E">
              <w:rPr>
                <w:rFonts w:ascii="Times New Roman" w:hAnsi="Times New Roman" w:cs="Times New Roman"/>
              </w:rPr>
              <w:t xml:space="preserve"> …………………………………………………………………………………………………</w:t>
            </w:r>
            <w:r w:rsidR="00705467">
              <w:rPr>
                <w:rFonts w:ascii="Times New Roman" w:hAnsi="Times New Roman" w:cs="Times New Roman"/>
              </w:rPr>
              <w:t>...</w:t>
            </w:r>
          </w:p>
        </w:tc>
        <w:tc>
          <w:tcPr>
            <w:tcW w:w="810" w:type="dxa"/>
          </w:tcPr>
          <w:p w14:paraId="6F5628E5" w14:textId="77777777" w:rsidR="00BA3779" w:rsidRDefault="00BA3779" w:rsidP="00D647D9">
            <w:pPr>
              <w:rPr>
                <w:rFonts w:ascii="Times New Roman" w:hAnsi="Times New Roman" w:cs="Times New Roman"/>
              </w:rPr>
            </w:pPr>
          </w:p>
          <w:p w14:paraId="11ABBF15" w14:textId="67597E7B" w:rsidR="00B111F2" w:rsidRPr="00B111F2" w:rsidRDefault="009D121E" w:rsidP="00D647D9">
            <w:pPr>
              <w:rPr>
                <w:rFonts w:ascii="Times New Roman" w:hAnsi="Times New Roman" w:cs="Times New Roman"/>
              </w:rPr>
            </w:pPr>
            <w:r>
              <w:rPr>
                <w:rFonts w:ascii="Times New Roman" w:hAnsi="Times New Roman" w:cs="Times New Roman"/>
              </w:rPr>
              <w:t>23</w:t>
            </w:r>
          </w:p>
        </w:tc>
      </w:tr>
      <w:tr w:rsidR="00B111F2" w:rsidRPr="00B111F2" w14:paraId="330B4D20" w14:textId="77777777" w:rsidTr="00BA3779">
        <w:tc>
          <w:tcPr>
            <w:tcW w:w="8926" w:type="dxa"/>
          </w:tcPr>
          <w:p w14:paraId="787FB6FC" w14:textId="06B416D5" w:rsidR="00B111F2" w:rsidRPr="00B111F2" w:rsidRDefault="00331D73" w:rsidP="00D647D9">
            <w:pPr>
              <w:rPr>
                <w:rFonts w:ascii="Times New Roman" w:hAnsi="Times New Roman" w:cs="Times New Roman"/>
              </w:rPr>
            </w:pPr>
            <w:r w:rsidRPr="00331D73">
              <w:rPr>
                <w:rFonts w:ascii="Times New Roman" w:hAnsi="Times New Roman" w:cs="Times New Roman"/>
              </w:rPr>
              <w:t>15. attēls. Pašvaldību sociālo dienestu darba uzdevumu izpildes vērtējums: zupas virtuves un pārtikas paku nodrošinājums (%)</w:t>
            </w:r>
            <w:r w:rsidR="009D121E">
              <w:rPr>
                <w:rFonts w:ascii="Times New Roman" w:hAnsi="Times New Roman" w:cs="Times New Roman"/>
              </w:rPr>
              <w:t xml:space="preserve"> ……………………………………………………………………</w:t>
            </w:r>
          </w:p>
        </w:tc>
        <w:tc>
          <w:tcPr>
            <w:tcW w:w="810" w:type="dxa"/>
          </w:tcPr>
          <w:p w14:paraId="6226034D" w14:textId="77777777" w:rsidR="00BA3779" w:rsidRDefault="00BA3779" w:rsidP="00D647D9">
            <w:pPr>
              <w:rPr>
                <w:rFonts w:ascii="Times New Roman" w:hAnsi="Times New Roman" w:cs="Times New Roman"/>
              </w:rPr>
            </w:pPr>
          </w:p>
          <w:p w14:paraId="569BD370" w14:textId="2A783F6D" w:rsidR="00B111F2" w:rsidRPr="00B111F2" w:rsidRDefault="009D121E" w:rsidP="00D647D9">
            <w:pPr>
              <w:rPr>
                <w:rFonts w:ascii="Times New Roman" w:hAnsi="Times New Roman" w:cs="Times New Roman"/>
              </w:rPr>
            </w:pPr>
            <w:r>
              <w:rPr>
                <w:rFonts w:ascii="Times New Roman" w:hAnsi="Times New Roman" w:cs="Times New Roman"/>
              </w:rPr>
              <w:t>24</w:t>
            </w:r>
          </w:p>
        </w:tc>
      </w:tr>
      <w:tr w:rsidR="00B111F2" w:rsidRPr="00B111F2" w14:paraId="336B2CF9" w14:textId="77777777" w:rsidTr="00BA3779">
        <w:tc>
          <w:tcPr>
            <w:tcW w:w="8926" w:type="dxa"/>
          </w:tcPr>
          <w:p w14:paraId="539A8B82" w14:textId="071AB57E" w:rsidR="00B111F2" w:rsidRPr="00B111F2" w:rsidRDefault="00331D73" w:rsidP="00331D73">
            <w:pPr>
              <w:rPr>
                <w:rFonts w:ascii="Times New Roman" w:hAnsi="Times New Roman" w:cs="Times New Roman"/>
              </w:rPr>
            </w:pPr>
            <w:r w:rsidRPr="00331D73">
              <w:rPr>
                <w:rFonts w:ascii="Times New Roman" w:hAnsi="Times New Roman" w:cs="Times New Roman"/>
              </w:rPr>
              <w:t>16. attēls. Pašvaldību sociālo dienestu darba uzdevumu izpildes vērtējums: dienas aprūpes centru darbība (%)</w:t>
            </w:r>
            <w:r w:rsidR="009D121E">
              <w:rPr>
                <w:rFonts w:ascii="Times New Roman" w:hAnsi="Times New Roman" w:cs="Times New Roman"/>
              </w:rPr>
              <w:t xml:space="preserve"> …………………………………………………………………………………………..</w:t>
            </w:r>
          </w:p>
        </w:tc>
        <w:tc>
          <w:tcPr>
            <w:tcW w:w="810" w:type="dxa"/>
          </w:tcPr>
          <w:p w14:paraId="75D93FFA" w14:textId="77777777" w:rsidR="00BA3779" w:rsidRDefault="00BA3779" w:rsidP="00D647D9">
            <w:pPr>
              <w:rPr>
                <w:rFonts w:ascii="Times New Roman" w:hAnsi="Times New Roman" w:cs="Times New Roman"/>
              </w:rPr>
            </w:pPr>
          </w:p>
          <w:p w14:paraId="6AE6CD9F" w14:textId="01214ED0" w:rsidR="00B111F2" w:rsidRPr="00B111F2" w:rsidRDefault="009D121E" w:rsidP="00D647D9">
            <w:pPr>
              <w:rPr>
                <w:rFonts w:ascii="Times New Roman" w:hAnsi="Times New Roman" w:cs="Times New Roman"/>
              </w:rPr>
            </w:pPr>
            <w:r>
              <w:rPr>
                <w:rFonts w:ascii="Times New Roman" w:hAnsi="Times New Roman" w:cs="Times New Roman"/>
              </w:rPr>
              <w:t>25</w:t>
            </w:r>
          </w:p>
        </w:tc>
      </w:tr>
      <w:tr w:rsidR="00B111F2" w:rsidRPr="00B111F2" w14:paraId="2EB1EDD8" w14:textId="77777777" w:rsidTr="00BA3779">
        <w:tc>
          <w:tcPr>
            <w:tcW w:w="8926" w:type="dxa"/>
          </w:tcPr>
          <w:p w14:paraId="31A908A0" w14:textId="44654448" w:rsidR="00B111F2" w:rsidRPr="00B111F2" w:rsidRDefault="00331D73" w:rsidP="00D647D9">
            <w:pPr>
              <w:rPr>
                <w:rFonts w:ascii="Times New Roman" w:hAnsi="Times New Roman" w:cs="Times New Roman"/>
              </w:rPr>
            </w:pPr>
            <w:r w:rsidRPr="00331D73">
              <w:rPr>
                <w:rFonts w:ascii="Times New Roman" w:hAnsi="Times New Roman" w:cs="Times New Roman"/>
              </w:rPr>
              <w:t>17. attēls. Pašvaldību sociālo dienestu darba uzdevumu izpildes vērtējums: patversmju un nakts patversmju darbs (%)</w:t>
            </w:r>
            <w:r w:rsidR="009D121E">
              <w:rPr>
                <w:rFonts w:ascii="Times New Roman" w:hAnsi="Times New Roman" w:cs="Times New Roman"/>
              </w:rPr>
              <w:t xml:space="preserve"> ………………………………………………………………………………..</w:t>
            </w:r>
          </w:p>
        </w:tc>
        <w:tc>
          <w:tcPr>
            <w:tcW w:w="810" w:type="dxa"/>
          </w:tcPr>
          <w:p w14:paraId="174D0764" w14:textId="77777777" w:rsidR="00BA3779" w:rsidRDefault="00BA3779" w:rsidP="00D647D9">
            <w:pPr>
              <w:rPr>
                <w:rFonts w:ascii="Times New Roman" w:hAnsi="Times New Roman" w:cs="Times New Roman"/>
              </w:rPr>
            </w:pPr>
          </w:p>
          <w:p w14:paraId="3CBCB67F" w14:textId="626351FB" w:rsidR="00B111F2" w:rsidRPr="00B111F2" w:rsidRDefault="009D121E" w:rsidP="00D647D9">
            <w:pPr>
              <w:rPr>
                <w:rFonts w:ascii="Times New Roman" w:hAnsi="Times New Roman" w:cs="Times New Roman"/>
              </w:rPr>
            </w:pPr>
            <w:r>
              <w:rPr>
                <w:rFonts w:ascii="Times New Roman" w:hAnsi="Times New Roman" w:cs="Times New Roman"/>
              </w:rPr>
              <w:t>25</w:t>
            </w:r>
          </w:p>
        </w:tc>
      </w:tr>
      <w:tr w:rsidR="00B111F2" w:rsidRPr="00B111F2" w14:paraId="648CBA7D" w14:textId="77777777" w:rsidTr="00BA3779">
        <w:tc>
          <w:tcPr>
            <w:tcW w:w="8926" w:type="dxa"/>
          </w:tcPr>
          <w:p w14:paraId="7AFE4AC9" w14:textId="511645A9" w:rsidR="00B111F2" w:rsidRPr="00B111F2" w:rsidRDefault="00331D73" w:rsidP="00331D73">
            <w:pPr>
              <w:rPr>
                <w:rFonts w:ascii="Times New Roman" w:hAnsi="Times New Roman" w:cs="Times New Roman"/>
              </w:rPr>
            </w:pPr>
            <w:r w:rsidRPr="00331D73">
              <w:rPr>
                <w:rFonts w:ascii="Times New Roman" w:hAnsi="Times New Roman" w:cs="Times New Roman"/>
              </w:rPr>
              <w:t>18. attēls. Pašvaldību sociālo dienestu darba uzdevumu izpildes vērtējums: pansionātu un sociālo dzīvokļu nodrošināšana (%)</w:t>
            </w:r>
            <w:r w:rsidR="009D121E">
              <w:rPr>
                <w:rFonts w:ascii="Times New Roman" w:hAnsi="Times New Roman" w:cs="Times New Roman"/>
              </w:rPr>
              <w:t xml:space="preserve"> …………………………………………………………………………</w:t>
            </w:r>
          </w:p>
        </w:tc>
        <w:tc>
          <w:tcPr>
            <w:tcW w:w="810" w:type="dxa"/>
          </w:tcPr>
          <w:p w14:paraId="7D4BDCD2" w14:textId="77777777" w:rsidR="00BA3779" w:rsidRDefault="00BA3779" w:rsidP="00D647D9">
            <w:pPr>
              <w:rPr>
                <w:rFonts w:ascii="Times New Roman" w:hAnsi="Times New Roman" w:cs="Times New Roman"/>
              </w:rPr>
            </w:pPr>
          </w:p>
          <w:p w14:paraId="088800A0" w14:textId="4AC18659" w:rsidR="00B111F2" w:rsidRPr="00B111F2" w:rsidRDefault="009D121E" w:rsidP="00D647D9">
            <w:pPr>
              <w:rPr>
                <w:rFonts w:ascii="Times New Roman" w:hAnsi="Times New Roman" w:cs="Times New Roman"/>
              </w:rPr>
            </w:pPr>
            <w:r>
              <w:rPr>
                <w:rFonts w:ascii="Times New Roman" w:hAnsi="Times New Roman" w:cs="Times New Roman"/>
              </w:rPr>
              <w:t>26</w:t>
            </w:r>
          </w:p>
        </w:tc>
      </w:tr>
      <w:tr w:rsidR="00B111F2" w:rsidRPr="00B111F2" w14:paraId="39C0D27C" w14:textId="77777777" w:rsidTr="00BA3779">
        <w:tc>
          <w:tcPr>
            <w:tcW w:w="8926" w:type="dxa"/>
          </w:tcPr>
          <w:p w14:paraId="05DB2861" w14:textId="328127B3" w:rsidR="00B111F2" w:rsidRPr="00B111F2" w:rsidRDefault="00331D73" w:rsidP="00331D73">
            <w:pPr>
              <w:rPr>
                <w:rFonts w:ascii="Times New Roman" w:hAnsi="Times New Roman" w:cs="Times New Roman"/>
              </w:rPr>
            </w:pPr>
            <w:r w:rsidRPr="00331D73">
              <w:rPr>
                <w:rFonts w:ascii="Times New Roman" w:hAnsi="Times New Roman" w:cs="Times New Roman"/>
              </w:rPr>
              <w:t>19. attēls. Pašvaldību sociālo dienestu darba uzdevumu izpildes vērtējums: krīzes centru, krīzes tālruņu un uzticības tālruņu pakalpojumu nodrošināšana (%)</w:t>
            </w:r>
            <w:r w:rsidR="009D121E">
              <w:rPr>
                <w:rFonts w:ascii="Times New Roman" w:hAnsi="Times New Roman" w:cs="Times New Roman"/>
              </w:rPr>
              <w:t xml:space="preserve"> ………………………………………</w:t>
            </w:r>
          </w:p>
        </w:tc>
        <w:tc>
          <w:tcPr>
            <w:tcW w:w="810" w:type="dxa"/>
          </w:tcPr>
          <w:p w14:paraId="64FFF75D" w14:textId="77777777" w:rsidR="00BA3779" w:rsidRDefault="00BA3779" w:rsidP="00D647D9">
            <w:pPr>
              <w:rPr>
                <w:rFonts w:ascii="Times New Roman" w:hAnsi="Times New Roman" w:cs="Times New Roman"/>
              </w:rPr>
            </w:pPr>
          </w:p>
          <w:p w14:paraId="43A8B1FB" w14:textId="2C8E2A78" w:rsidR="00B111F2" w:rsidRPr="00B111F2" w:rsidRDefault="009D121E" w:rsidP="00D647D9">
            <w:pPr>
              <w:rPr>
                <w:rFonts w:ascii="Times New Roman" w:hAnsi="Times New Roman" w:cs="Times New Roman"/>
              </w:rPr>
            </w:pPr>
            <w:r>
              <w:rPr>
                <w:rFonts w:ascii="Times New Roman" w:hAnsi="Times New Roman" w:cs="Times New Roman"/>
              </w:rPr>
              <w:t>26</w:t>
            </w:r>
          </w:p>
        </w:tc>
      </w:tr>
      <w:tr w:rsidR="00B111F2" w:rsidRPr="00B111F2" w14:paraId="659036D9" w14:textId="77777777" w:rsidTr="00BA3779">
        <w:tc>
          <w:tcPr>
            <w:tcW w:w="8926" w:type="dxa"/>
          </w:tcPr>
          <w:p w14:paraId="3557B2E5" w14:textId="2A3EB5E9" w:rsidR="00B111F2" w:rsidRPr="00B111F2" w:rsidRDefault="00331D73" w:rsidP="00D647D9">
            <w:pPr>
              <w:rPr>
                <w:rFonts w:ascii="Times New Roman" w:hAnsi="Times New Roman" w:cs="Times New Roman"/>
              </w:rPr>
            </w:pPr>
            <w:r w:rsidRPr="00331D73">
              <w:rPr>
                <w:rFonts w:ascii="Times New Roman" w:hAnsi="Times New Roman" w:cs="Times New Roman"/>
              </w:rPr>
              <w:t>20. attēls. Pašvaldību sociālo dienestu darba uzdevumu izpildes vērtējums: iedzīvotāju iesaistīšana sabiedriskajās aktivitātēs (%)</w:t>
            </w:r>
            <w:r w:rsidR="009D121E">
              <w:rPr>
                <w:rFonts w:ascii="Times New Roman" w:hAnsi="Times New Roman" w:cs="Times New Roman"/>
              </w:rPr>
              <w:t xml:space="preserve"> ………………………………………………………………………..</w:t>
            </w:r>
          </w:p>
        </w:tc>
        <w:tc>
          <w:tcPr>
            <w:tcW w:w="810" w:type="dxa"/>
          </w:tcPr>
          <w:p w14:paraId="7F70FC5B" w14:textId="77777777" w:rsidR="00BA3779" w:rsidRDefault="00BA3779" w:rsidP="00D647D9">
            <w:pPr>
              <w:rPr>
                <w:rFonts w:ascii="Times New Roman" w:hAnsi="Times New Roman" w:cs="Times New Roman"/>
              </w:rPr>
            </w:pPr>
          </w:p>
          <w:p w14:paraId="0076B87D" w14:textId="29E6344B" w:rsidR="00B111F2" w:rsidRPr="00B111F2" w:rsidRDefault="009D121E" w:rsidP="00D647D9">
            <w:pPr>
              <w:rPr>
                <w:rFonts w:ascii="Times New Roman" w:hAnsi="Times New Roman" w:cs="Times New Roman"/>
              </w:rPr>
            </w:pPr>
            <w:r>
              <w:rPr>
                <w:rFonts w:ascii="Times New Roman" w:hAnsi="Times New Roman" w:cs="Times New Roman"/>
              </w:rPr>
              <w:t>27</w:t>
            </w:r>
          </w:p>
        </w:tc>
      </w:tr>
      <w:tr w:rsidR="00B111F2" w:rsidRPr="00B111F2" w14:paraId="5A65B6DB" w14:textId="77777777" w:rsidTr="00BA3779">
        <w:tc>
          <w:tcPr>
            <w:tcW w:w="8926" w:type="dxa"/>
          </w:tcPr>
          <w:p w14:paraId="68951FD0" w14:textId="40C2BAC0" w:rsidR="00B111F2" w:rsidRPr="00B111F2" w:rsidRDefault="00196203" w:rsidP="00D647D9">
            <w:pPr>
              <w:rPr>
                <w:rFonts w:ascii="Times New Roman" w:hAnsi="Times New Roman" w:cs="Times New Roman"/>
              </w:rPr>
            </w:pPr>
            <w:r w:rsidRPr="00196203">
              <w:rPr>
                <w:rFonts w:ascii="Times New Roman" w:hAnsi="Times New Roman" w:cs="Times New Roman"/>
              </w:rPr>
              <w:t>21. attēls. Pašvaldību sociālo dienestu darba uzdevumu izpildes vērtējums: pakalpojumi personām ar garīga rakstura traucējumiem (%)</w:t>
            </w:r>
            <w:r w:rsidR="009D121E">
              <w:rPr>
                <w:rFonts w:ascii="Times New Roman" w:hAnsi="Times New Roman" w:cs="Times New Roman"/>
              </w:rPr>
              <w:t xml:space="preserve"> ………………………………………………………………...</w:t>
            </w:r>
          </w:p>
        </w:tc>
        <w:tc>
          <w:tcPr>
            <w:tcW w:w="810" w:type="dxa"/>
          </w:tcPr>
          <w:p w14:paraId="43B24AA3" w14:textId="77777777" w:rsidR="00BA3779" w:rsidRDefault="00BA3779" w:rsidP="00D647D9">
            <w:pPr>
              <w:rPr>
                <w:rFonts w:ascii="Times New Roman" w:hAnsi="Times New Roman" w:cs="Times New Roman"/>
              </w:rPr>
            </w:pPr>
          </w:p>
          <w:p w14:paraId="3BF252F8" w14:textId="6823E26C" w:rsidR="00B111F2" w:rsidRPr="00B111F2" w:rsidRDefault="009D121E" w:rsidP="00D647D9">
            <w:pPr>
              <w:rPr>
                <w:rFonts w:ascii="Times New Roman" w:hAnsi="Times New Roman" w:cs="Times New Roman"/>
              </w:rPr>
            </w:pPr>
            <w:r>
              <w:rPr>
                <w:rFonts w:ascii="Times New Roman" w:hAnsi="Times New Roman" w:cs="Times New Roman"/>
              </w:rPr>
              <w:t>28</w:t>
            </w:r>
          </w:p>
        </w:tc>
      </w:tr>
      <w:tr w:rsidR="00B111F2" w:rsidRPr="00B111F2" w14:paraId="1B397AD2" w14:textId="77777777" w:rsidTr="00BA3779">
        <w:tc>
          <w:tcPr>
            <w:tcW w:w="8926" w:type="dxa"/>
          </w:tcPr>
          <w:p w14:paraId="0B24C355" w14:textId="4484E0CD" w:rsidR="00B111F2" w:rsidRPr="00B111F2" w:rsidRDefault="00B44FF9" w:rsidP="00D647D9">
            <w:pPr>
              <w:rPr>
                <w:rFonts w:ascii="Times New Roman" w:hAnsi="Times New Roman" w:cs="Times New Roman"/>
              </w:rPr>
            </w:pPr>
            <w:r w:rsidRPr="00B44FF9">
              <w:rPr>
                <w:rFonts w:ascii="Times New Roman" w:hAnsi="Times New Roman" w:cs="Times New Roman"/>
              </w:rPr>
              <w:t>22. attēls. Pašvaldību sociālo dienestu darba uzdevumu izpildes vērtējums: atbalsts no vardarbības cietušām personām (%)</w:t>
            </w:r>
            <w:r w:rsidR="009D121E">
              <w:rPr>
                <w:rFonts w:ascii="Times New Roman" w:hAnsi="Times New Roman" w:cs="Times New Roman"/>
              </w:rPr>
              <w:t xml:space="preserve"> ……………………………………………………………………………...</w:t>
            </w:r>
          </w:p>
        </w:tc>
        <w:tc>
          <w:tcPr>
            <w:tcW w:w="810" w:type="dxa"/>
          </w:tcPr>
          <w:p w14:paraId="02C55A3F" w14:textId="77777777" w:rsidR="00BA3779" w:rsidRDefault="00BA3779" w:rsidP="00D647D9">
            <w:pPr>
              <w:rPr>
                <w:rFonts w:ascii="Times New Roman" w:hAnsi="Times New Roman" w:cs="Times New Roman"/>
              </w:rPr>
            </w:pPr>
          </w:p>
          <w:p w14:paraId="1C664A34" w14:textId="602EE99F" w:rsidR="00B111F2" w:rsidRPr="00B111F2" w:rsidRDefault="009D121E" w:rsidP="00D647D9">
            <w:pPr>
              <w:rPr>
                <w:rFonts w:ascii="Times New Roman" w:hAnsi="Times New Roman" w:cs="Times New Roman"/>
              </w:rPr>
            </w:pPr>
            <w:r>
              <w:rPr>
                <w:rFonts w:ascii="Times New Roman" w:hAnsi="Times New Roman" w:cs="Times New Roman"/>
              </w:rPr>
              <w:t>28</w:t>
            </w:r>
          </w:p>
        </w:tc>
      </w:tr>
      <w:tr w:rsidR="00B111F2" w:rsidRPr="00B111F2" w14:paraId="134A2504" w14:textId="77777777" w:rsidTr="00BA3779">
        <w:tc>
          <w:tcPr>
            <w:tcW w:w="8926" w:type="dxa"/>
          </w:tcPr>
          <w:p w14:paraId="07297A2C" w14:textId="37C55AC7" w:rsidR="00B111F2" w:rsidRPr="00B111F2" w:rsidRDefault="00B44FF9" w:rsidP="00D647D9">
            <w:pPr>
              <w:rPr>
                <w:rFonts w:ascii="Times New Roman" w:hAnsi="Times New Roman" w:cs="Times New Roman"/>
              </w:rPr>
            </w:pPr>
            <w:r w:rsidRPr="00B44FF9">
              <w:rPr>
                <w:rFonts w:ascii="Times New Roman" w:hAnsi="Times New Roman" w:cs="Times New Roman"/>
              </w:rPr>
              <w:t>23. attēls. Sociālo dienestu klientu īpatsvars un to raksturojums</w:t>
            </w:r>
            <w:r w:rsidR="009D121E">
              <w:rPr>
                <w:rFonts w:ascii="Times New Roman" w:hAnsi="Times New Roman" w:cs="Times New Roman"/>
              </w:rPr>
              <w:t xml:space="preserve"> ……………………………………</w:t>
            </w:r>
          </w:p>
        </w:tc>
        <w:tc>
          <w:tcPr>
            <w:tcW w:w="810" w:type="dxa"/>
          </w:tcPr>
          <w:p w14:paraId="5D40A015" w14:textId="56A3547F" w:rsidR="00B111F2" w:rsidRPr="00B111F2" w:rsidRDefault="009D121E" w:rsidP="00D647D9">
            <w:pPr>
              <w:rPr>
                <w:rFonts w:ascii="Times New Roman" w:hAnsi="Times New Roman" w:cs="Times New Roman"/>
              </w:rPr>
            </w:pPr>
            <w:r>
              <w:rPr>
                <w:rFonts w:ascii="Times New Roman" w:hAnsi="Times New Roman" w:cs="Times New Roman"/>
              </w:rPr>
              <w:t>29</w:t>
            </w:r>
          </w:p>
        </w:tc>
      </w:tr>
      <w:tr w:rsidR="00B111F2" w:rsidRPr="00B111F2" w14:paraId="232CC7F3" w14:textId="77777777" w:rsidTr="00BA3779">
        <w:tc>
          <w:tcPr>
            <w:tcW w:w="8926" w:type="dxa"/>
          </w:tcPr>
          <w:p w14:paraId="1E7AC6B3" w14:textId="560A7ED1" w:rsidR="00B111F2" w:rsidRPr="00B111F2" w:rsidRDefault="00B44FF9" w:rsidP="00D647D9">
            <w:pPr>
              <w:rPr>
                <w:rFonts w:ascii="Times New Roman" w:hAnsi="Times New Roman" w:cs="Times New Roman"/>
              </w:rPr>
            </w:pPr>
            <w:r w:rsidRPr="00B44FF9">
              <w:rPr>
                <w:rFonts w:ascii="Times New Roman" w:hAnsi="Times New Roman" w:cs="Times New Roman"/>
              </w:rPr>
              <w:t>24. attēls. Sociālo dienestu klientu īpatsvars dažādās sociāli demogrāfiskajās grupās (%)</w:t>
            </w:r>
            <w:r w:rsidR="009D121E">
              <w:rPr>
                <w:rFonts w:ascii="Times New Roman" w:hAnsi="Times New Roman" w:cs="Times New Roman"/>
              </w:rPr>
              <w:t xml:space="preserve"> …………</w:t>
            </w:r>
          </w:p>
        </w:tc>
        <w:tc>
          <w:tcPr>
            <w:tcW w:w="810" w:type="dxa"/>
          </w:tcPr>
          <w:p w14:paraId="67257600" w14:textId="775CE5C6" w:rsidR="00B111F2" w:rsidRPr="00B111F2" w:rsidRDefault="009D121E" w:rsidP="00D647D9">
            <w:pPr>
              <w:rPr>
                <w:rFonts w:ascii="Times New Roman" w:hAnsi="Times New Roman" w:cs="Times New Roman"/>
              </w:rPr>
            </w:pPr>
            <w:r>
              <w:rPr>
                <w:rFonts w:ascii="Times New Roman" w:hAnsi="Times New Roman" w:cs="Times New Roman"/>
              </w:rPr>
              <w:t>30</w:t>
            </w:r>
          </w:p>
        </w:tc>
      </w:tr>
      <w:tr w:rsidR="00B111F2" w:rsidRPr="00B111F2" w14:paraId="54F92665" w14:textId="77777777" w:rsidTr="00BA3779">
        <w:tc>
          <w:tcPr>
            <w:tcW w:w="8926" w:type="dxa"/>
          </w:tcPr>
          <w:p w14:paraId="07FF88FA" w14:textId="69600590" w:rsidR="00B111F2" w:rsidRPr="00B111F2" w:rsidRDefault="00B44FF9" w:rsidP="00B44FF9">
            <w:pPr>
              <w:rPr>
                <w:rFonts w:ascii="Times New Roman" w:hAnsi="Times New Roman" w:cs="Times New Roman"/>
              </w:rPr>
            </w:pPr>
            <w:r w:rsidRPr="00B44FF9">
              <w:rPr>
                <w:rFonts w:ascii="Times New Roman" w:hAnsi="Times New Roman" w:cs="Times New Roman"/>
              </w:rPr>
              <w:t>25. attēls. Saskarsmes biežums ar sociālo dienestu pēdējo divu gadu laikā</w:t>
            </w:r>
            <w:r w:rsidR="009D121E">
              <w:rPr>
                <w:rFonts w:ascii="Times New Roman" w:hAnsi="Times New Roman" w:cs="Times New Roman"/>
              </w:rPr>
              <w:t xml:space="preserve"> ………………………...</w:t>
            </w:r>
          </w:p>
        </w:tc>
        <w:tc>
          <w:tcPr>
            <w:tcW w:w="810" w:type="dxa"/>
          </w:tcPr>
          <w:p w14:paraId="71368E2C" w14:textId="7837C65E" w:rsidR="00B111F2" w:rsidRPr="00B111F2" w:rsidRDefault="009D121E" w:rsidP="00D647D9">
            <w:pPr>
              <w:rPr>
                <w:rFonts w:ascii="Times New Roman" w:hAnsi="Times New Roman" w:cs="Times New Roman"/>
              </w:rPr>
            </w:pPr>
            <w:r>
              <w:rPr>
                <w:rFonts w:ascii="Times New Roman" w:hAnsi="Times New Roman" w:cs="Times New Roman"/>
              </w:rPr>
              <w:t>31</w:t>
            </w:r>
          </w:p>
        </w:tc>
      </w:tr>
      <w:tr w:rsidR="00B111F2" w:rsidRPr="00B111F2" w14:paraId="13F6777E" w14:textId="77777777" w:rsidTr="00BA3779">
        <w:tc>
          <w:tcPr>
            <w:tcW w:w="8926" w:type="dxa"/>
          </w:tcPr>
          <w:p w14:paraId="7542C6A2" w14:textId="0CBADEDA" w:rsidR="00B111F2" w:rsidRPr="00B111F2" w:rsidRDefault="00B44FF9" w:rsidP="00D647D9">
            <w:pPr>
              <w:rPr>
                <w:rFonts w:ascii="Times New Roman" w:hAnsi="Times New Roman" w:cs="Times New Roman"/>
              </w:rPr>
            </w:pPr>
            <w:r w:rsidRPr="00B44FF9">
              <w:rPr>
                <w:rFonts w:ascii="Times New Roman" w:hAnsi="Times New Roman" w:cs="Times New Roman"/>
              </w:rPr>
              <w:t>26. attēls. Sadarbības ar pašvaldības sociālo dienestu iemesli (%)</w:t>
            </w:r>
            <w:r w:rsidR="009D121E">
              <w:rPr>
                <w:rFonts w:ascii="Times New Roman" w:hAnsi="Times New Roman" w:cs="Times New Roman"/>
              </w:rPr>
              <w:t xml:space="preserve"> ………………………………….</w:t>
            </w:r>
          </w:p>
        </w:tc>
        <w:tc>
          <w:tcPr>
            <w:tcW w:w="810" w:type="dxa"/>
          </w:tcPr>
          <w:p w14:paraId="1DCB1BCE" w14:textId="428CF545" w:rsidR="00B111F2" w:rsidRPr="00B111F2" w:rsidRDefault="009D121E" w:rsidP="00D647D9">
            <w:pPr>
              <w:rPr>
                <w:rFonts w:ascii="Times New Roman" w:hAnsi="Times New Roman" w:cs="Times New Roman"/>
              </w:rPr>
            </w:pPr>
            <w:r>
              <w:rPr>
                <w:rFonts w:ascii="Times New Roman" w:hAnsi="Times New Roman" w:cs="Times New Roman"/>
              </w:rPr>
              <w:t>32</w:t>
            </w:r>
          </w:p>
        </w:tc>
      </w:tr>
      <w:tr w:rsidR="00B111F2" w:rsidRPr="00B111F2" w14:paraId="7B305E41" w14:textId="77777777" w:rsidTr="00BA3779">
        <w:tc>
          <w:tcPr>
            <w:tcW w:w="8926" w:type="dxa"/>
          </w:tcPr>
          <w:p w14:paraId="7152E574" w14:textId="238F9034" w:rsidR="00B111F2" w:rsidRPr="00B111F2" w:rsidRDefault="00B44FF9" w:rsidP="00D647D9">
            <w:pPr>
              <w:rPr>
                <w:rFonts w:ascii="Times New Roman" w:hAnsi="Times New Roman" w:cs="Times New Roman"/>
              </w:rPr>
            </w:pPr>
            <w:r w:rsidRPr="00B44FF9">
              <w:rPr>
                <w:rFonts w:ascii="Times New Roman" w:hAnsi="Times New Roman" w:cs="Times New Roman"/>
              </w:rPr>
              <w:t>27. attēls. Sadarbības ar sociālo dienestu pamats – personiska vai ārēja iniciatīva (%)</w:t>
            </w:r>
            <w:r w:rsidR="009D121E">
              <w:rPr>
                <w:rFonts w:ascii="Times New Roman" w:hAnsi="Times New Roman" w:cs="Times New Roman"/>
              </w:rPr>
              <w:t xml:space="preserve"> …………….</w:t>
            </w:r>
          </w:p>
        </w:tc>
        <w:tc>
          <w:tcPr>
            <w:tcW w:w="810" w:type="dxa"/>
          </w:tcPr>
          <w:p w14:paraId="14397453" w14:textId="7FDF07BC" w:rsidR="00B111F2" w:rsidRPr="00B111F2" w:rsidRDefault="009D121E" w:rsidP="00D647D9">
            <w:pPr>
              <w:rPr>
                <w:rFonts w:ascii="Times New Roman" w:hAnsi="Times New Roman" w:cs="Times New Roman"/>
              </w:rPr>
            </w:pPr>
            <w:r>
              <w:rPr>
                <w:rFonts w:ascii="Times New Roman" w:hAnsi="Times New Roman" w:cs="Times New Roman"/>
              </w:rPr>
              <w:t>33</w:t>
            </w:r>
          </w:p>
        </w:tc>
      </w:tr>
      <w:tr w:rsidR="00B111F2" w:rsidRPr="00B111F2" w14:paraId="6FCE06FA" w14:textId="77777777" w:rsidTr="00BA3779">
        <w:tc>
          <w:tcPr>
            <w:tcW w:w="8926" w:type="dxa"/>
          </w:tcPr>
          <w:p w14:paraId="099CD61B" w14:textId="739D3ECA" w:rsidR="00B111F2" w:rsidRPr="00B111F2" w:rsidRDefault="00B44FF9" w:rsidP="00D647D9">
            <w:pPr>
              <w:rPr>
                <w:rFonts w:ascii="Times New Roman" w:hAnsi="Times New Roman" w:cs="Times New Roman"/>
              </w:rPr>
            </w:pPr>
            <w:r w:rsidRPr="00B44FF9">
              <w:rPr>
                <w:rFonts w:ascii="Times New Roman" w:hAnsi="Times New Roman" w:cs="Times New Roman"/>
              </w:rPr>
              <w:t>28. attēls. Informācijas iegūšanas veidi par pašvaldības sociālo dienestu: 2017. un 2022. gads (%)</w:t>
            </w:r>
            <w:r w:rsidR="009D121E">
              <w:rPr>
                <w:rFonts w:ascii="Times New Roman" w:hAnsi="Times New Roman" w:cs="Times New Roman"/>
              </w:rPr>
              <w:t xml:space="preserve"> .</w:t>
            </w:r>
          </w:p>
        </w:tc>
        <w:tc>
          <w:tcPr>
            <w:tcW w:w="810" w:type="dxa"/>
          </w:tcPr>
          <w:p w14:paraId="60CE9243" w14:textId="5CADDDA1" w:rsidR="00B111F2" w:rsidRPr="00B111F2" w:rsidRDefault="009D121E" w:rsidP="00D647D9">
            <w:pPr>
              <w:rPr>
                <w:rFonts w:ascii="Times New Roman" w:hAnsi="Times New Roman" w:cs="Times New Roman"/>
              </w:rPr>
            </w:pPr>
            <w:r>
              <w:rPr>
                <w:rFonts w:ascii="Times New Roman" w:hAnsi="Times New Roman" w:cs="Times New Roman"/>
              </w:rPr>
              <w:t>34</w:t>
            </w:r>
          </w:p>
        </w:tc>
      </w:tr>
      <w:tr w:rsidR="00B111F2" w:rsidRPr="00B111F2" w14:paraId="22DF657D" w14:textId="77777777" w:rsidTr="00BA3779">
        <w:tc>
          <w:tcPr>
            <w:tcW w:w="8926" w:type="dxa"/>
          </w:tcPr>
          <w:p w14:paraId="4DEEA193" w14:textId="28B4275C" w:rsidR="00B111F2" w:rsidRPr="00B111F2" w:rsidRDefault="00B44FF9" w:rsidP="00D647D9">
            <w:pPr>
              <w:rPr>
                <w:rFonts w:ascii="Times New Roman" w:hAnsi="Times New Roman" w:cs="Times New Roman"/>
              </w:rPr>
            </w:pPr>
            <w:r w:rsidRPr="00B44FF9">
              <w:rPr>
                <w:rFonts w:ascii="Times New Roman" w:hAnsi="Times New Roman" w:cs="Times New Roman"/>
              </w:rPr>
              <w:t>29. attēls. Iespējamie motīvi vērsties sociālajā dienestā (%)</w:t>
            </w:r>
            <w:r w:rsidR="009D121E">
              <w:rPr>
                <w:rFonts w:ascii="Times New Roman" w:hAnsi="Times New Roman" w:cs="Times New Roman"/>
              </w:rPr>
              <w:t xml:space="preserve"> ………………………………………..</w:t>
            </w:r>
          </w:p>
        </w:tc>
        <w:tc>
          <w:tcPr>
            <w:tcW w:w="810" w:type="dxa"/>
          </w:tcPr>
          <w:p w14:paraId="56B96EE0" w14:textId="787ADD3F" w:rsidR="00B111F2" w:rsidRPr="00B111F2" w:rsidRDefault="009D121E" w:rsidP="00D647D9">
            <w:pPr>
              <w:rPr>
                <w:rFonts w:ascii="Times New Roman" w:hAnsi="Times New Roman" w:cs="Times New Roman"/>
              </w:rPr>
            </w:pPr>
            <w:r>
              <w:rPr>
                <w:rFonts w:ascii="Times New Roman" w:hAnsi="Times New Roman" w:cs="Times New Roman"/>
              </w:rPr>
              <w:t>35</w:t>
            </w:r>
          </w:p>
        </w:tc>
      </w:tr>
      <w:tr w:rsidR="00B111F2" w:rsidRPr="00B111F2" w14:paraId="78CFF561" w14:textId="77777777" w:rsidTr="00BA3779">
        <w:tc>
          <w:tcPr>
            <w:tcW w:w="8926" w:type="dxa"/>
          </w:tcPr>
          <w:p w14:paraId="6F452547" w14:textId="161698FE" w:rsidR="00B111F2" w:rsidRPr="00B111F2" w:rsidRDefault="00B44FF9" w:rsidP="00D647D9">
            <w:pPr>
              <w:rPr>
                <w:rFonts w:ascii="Times New Roman" w:hAnsi="Times New Roman" w:cs="Times New Roman"/>
              </w:rPr>
            </w:pPr>
            <w:r w:rsidRPr="00B44FF9">
              <w:rPr>
                <w:rFonts w:ascii="Times New Roman" w:hAnsi="Times New Roman" w:cs="Times New Roman"/>
              </w:rPr>
              <w:t>30. attēls. Iespējamie motīvi vērsties sociālajā dienestā: visi aptaujātie 2017. un 2022. gads (%)</w:t>
            </w:r>
            <w:r w:rsidR="009D121E">
              <w:rPr>
                <w:rFonts w:ascii="Times New Roman" w:hAnsi="Times New Roman" w:cs="Times New Roman"/>
              </w:rPr>
              <w:t xml:space="preserve"> ….</w:t>
            </w:r>
          </w:p>
        </w:tc>
        <w:tc>
          <w:tcPr>
            <w:tcW w:w="810" w:type="dxa"/>
          </w:tcPr>
          <w:p w14:paraId="4AB40FD3" w14:textId="7408DF48" w:rsidR="00B111F2" w:rsidRPr="00B111F2" w:rsidRDefault="009D121E" w:rsidP="00D647D9">
            <w:pPr>
              <w:rPr>
                <w:rFonts w:ascii="Times New Roman" w:hAnsi="Times New Roman" w:cs="Times New Roman"/>
              </w:rPr>
            </w:pPr>
            <w:r>
              <w:rPr>
                <w:rFonts w:ascii="Times New Roman" w:hAnsi="Times New Roman" w:cs="Times New Roman"/>
              </w:rPr>
              <w:t>36</w:t>
            </w:r>
          </w:p>
        </w:tc>
      </w:tr>
      <w:tr w:rsidR="00B111F2" w:rsidRPr="00B111F2" w14:paraId="56705F91" w14:textId="77777777" w:rsidTr="00BA3779">
        <w:tc>
          <w:tcPr>
            <w:tcW w:w="8926" w:type="dxa"/>
          </w:tcPr>
          <w:p w14:paraId="5D05815F" w14:textId="0DE97513" w:rsidR="00B111F2" w:rsidRPr="00B111F2" w:rsidRDefault="00B44FF9" w:rsidP="00D647D9">
            <w:pPr>
              <w:rPr>
                <w:rFonts w:ascii="Times New Roman" w:hAnsi="Times New Roman" w:cs="Times New Roman"/>
              </w:rPr>
            </w:pPr>
            <w:r w:rsidRPr="00B44FF9">
              <w:rPr>
                <w:rFonts w:ascii="Times New Roman" w:hAnsi="Times New Roman" w:cs="Times New Roman"/>
              </w:rPr>
              <w:t xml:space="preserve">31. attēls. Iespējamie motīvi vērsties sociālajā dienestā: sociālo dienestu klienti 2017. un 2022. </w:t>
            </w:r>
            <w:r w:rsidR="009D121E">
              <w:rPr>
                <w:rFonts w:ascii="Times New Roman" w:hAnsi="Times New Roman" w:cs="Times New Roman"/>
              </w:rPr>
              <w:t>g</w:t>
            </w:r>
            <w:r w:rsidRPr="00B44FF9">
              <w:rPr>
                <w:rFonts w:ascii="Times New Roman" w:hAnsi="Times New Roman" w:cs="Times New Roman"/>
              </w:rPr>
              <w:t>ads (%)</w:t>
            </w:r>
            <w:r w:rsidR="009D121E">
              <w:rPr>
                <w:rFonts w:ascii="Times New Roman" w:hAnsi="Times New Roman" w:cs="Times New Roman"/>
              </w:rPr>
              <w:t xml:space="preserve"> ……………………………………………………………………………………………</w:t>
            </w:r>
            <w:r w:rsidR="00705467">
              <w:rPr>
                <w:rFonts w:ascii="Times New Roman" w:hAnsi="Times New Roman" w:cs="Times New Roman"/>
              </w:rPr>
              <w:t>...</w:t>
            </w:r>
          </w:p>
        </w:tc>
        <w:tc>
          <w:tcPr>
            <w:tcW w:w="810" w:type="dxa"/>
          </w:tcPr>
          <w:p w14:paraId="43925760" w14:textId="77777777" w:rsidR="00BA3779" w:rsidRDefault="00BA3779" w:rsidP="00D647D9">
            <w:pPr>
              <w:rPr>
                <w:rFonts w:ascii="Times New Roman" w:hAnsi="Times New Roman" w:cs="Times New Roman"/>
              </w:rPr>
            </w:pPr>
          </w:p>
          <w:p w14:paraId="37411286" w14:textId="128CEDFA" w:rsidR="00B111F2" w:rsidRPr="00B111F2" w:rsidRDefault="009D121E" w:rsidP="00D647D9">
            <w:pPr>
              <w:rPr>
                <w:rFonts w:ascii="Times New Roman" w:hAnsi="Times New Roman" w:cs="Times New Roman"/>
              </w:rPr>
            </w:pPr>
            <w:r>
              <w:rPr>
                <w:rFonts w:ascii="Times New Roman" w:hAnsi="Times New Roman" w:cs="Times New Roman"/>
              </w:rPr>
              <w:t>37</w:t>
            </w:r>
          </w:p>
        </w:tc>
      </w:tr>
      <w:tr w:rsidR="00B111F2" w:rsidRPr="00B111F2" w14:paraId="2BE22AAE" w14:textId="77777777" w:rsidTr="00BA3779">
        <w:tc>
          <w:tcPr>
            <w:tcW w:w="8926" w:type="dxa"/>
          </w:tcPr>
          <w:p w14:paraId="300F230E" w14:textId="574D09C0" w:rsidR="00B111F2" w:rsidRPr="00B111F2" w:rsidRDefault="00B44FF9" w:rsidP="00D647D9">
            <w:pPr>
              <w:rPr>
                <w:rFonts w:ascii="Times New Roman" w:hAnsi="Times New Roman" w:cs="Times New Roman"/>
              </w:rPr>
            </w:pPr>
            <w:r w:rsidRPr="00B44FF9">
              <w:rPr>
                <w:rFonts w:ascii="Times New Roman" w:hAnsi="Times New Roman" w:cs="Times New Roman"/>
              </w:rPr>
              <w:t>32. attēls. Potenciālie sociālo dienestu klienti – iedzīvotāji, kuri pēdējo divu gadu laikā apsvēra iespēju vērsties sociālajā dienestā, bet tajā nevērsās</w:t>
            </w:r>
            <w:r w:rsidR="009D121E">
              <w:rPr>
                <w:rFonts w:ascii="Times New Roman" w:hAnsi="Times New Roman" w:cs="Times New Roman"/>
              </w:rPr>
              <w:t xml:space="preserve"> ………………………………………………...</w:t>
            </w:r>
          </w:p>
        </w:tc>
        <w:tc>
          <w:tcPr>
            <w:tcW w:w="810" w:type="dxa"/>
          </w:tcPr>
          <w:p w14:paraId="6F9A6E78" w14:textId="77777777" w:rsidR="00BA3779" w:rsidRDefault="00BA3779" w:rsidP="00D647D9">
            <w:pPr>
              <w:rPr>
                <w:rFonts w:ascii="Times New Roman" w:hAnsi="Times New Roman" w:cs="Times New Roman"/>
              </w:rPr>
            </w:pPr>
          </w:p>
          <w:p w14:paraId="4FC0A0B5" w14:textId="44B1AF2F" w:rsidR="00B111F2" w:rsidRPr="00B111F2" w:rsidRDefault="009D121E" w:rsidP="00D647D9">
            <w:pPr>
              <w:rPr>
                <w:rFonts w:ascii="Times New Roman" w:hAnsi="Times New Roman" w:cs="Times New Roman"/>
              </w:rPr>
            </w:pPr>
            <w:r>
              <w:rPr>
                <w:rFonts w:ascii="Times New Roman" w:hAnsi="Times New Roman" w:cs="Times New Roman"/>
              </w:rPr>
              <w:t>38</w:t>
            </w:r>
          </w:p>
        </w:tc>
      </w:tr>
      <w:tr w:rsidR="00B111F2" w:rsidRPr="00B111F2" w14:paraId="7DD5E9CC" w14:textId="77777777" w:rsidTr="00BA3779">
        <w:tc>
          <w:tcPr>
            <w:tcW w:w="8926" w:type="dxa"/>
          </w:tcPr>
          <w:p w14:paraId="1E8C1068" w14:textId="70C56A49" w:rsidR="00B111F2" w:rsidRPr="00B111F2" w:rsidRDefault="00B44FF9" w:rsidP="00D647D9">
            <w:pPr>
              <w:rPr>
                <w:rFonts w:ascii="Times New Roman" w:hAnsi="Times New Roman" w:cs="Times New Roman"/>
              </w:rPr>
            </w:pPr>
            <w:r w:rsidRPr="00B44FF9">
              <w:rPr>
                <w:rFonts w:ascii="Times New Roman" w:hAnsi="Times New Roman" w:cs="Times New Roman"/>
              </w:rPr>
              <w:lastRenderedPageBreak/>
              <w:t>33. attēls. Nevēršanās iemesli sociālajā dienestā (%)</w:t>
            </w:r>
            <w:r w:rsidR="009D121E">
              <w:rPr>
                <w:rFonts w:ascii="Times New Roman" w:hAnsi="Times New Roman" w:cs="Times New Roman"/>
              </w:rPr>
              <w:t xml:space="preserve"> ……………………………………………….</w:t>
            </w:r>
          </w:p>
        </w:tc>
        <w:tc>
          <w:tcPr>
            <w:tcW w:w="810" w:type="dxa"/>
          </w:tcPr>
          <w:p w14:paraId="7E5E2C49" w14:textId="60309257" w:rsidR="00B111F2" w:rsidRPr="00B111F2" w:rsidRDefault="009D121E" w:rsidP="00D647D9">
            <w:pPr>
              <w:rPr>
                <w:rFonts w:ascii="Times New Roman" w:hAnsi="Times New Roman" w:cs="Times New Roman"/>
              </w:rPr>
            </w:pPr>
            <w:r>
              <w:rPr>
                <w:rFonts w:ascii="Times New Roman" w:hAnsi="Times New Roman" w:cs="Times New Roman"/>
              </w:rPr>
              <w:t>39</w:t>
            </w:r>
          </w:p>
        </w:tc>
      </w:tr>
      <w:tr w:rsidR="00B111F2" w:rsidRPr="00B111F2" w14:paraId="34290B2D" w14:textId="77777777" w:rsidTr="00BA3779">
        <w:tc>
          <w:tcPr>
            <w:tcW w:w="8926" w:type="dxa"/>
          </w:tcPr>
          <w:p w14:paraId="12772BED" w14:textId="3F23A5B8" w:rsidR="00B111F2" w:rsidRPr="00B111F2" w:rsidRDefault="00B44FF9" w:rsidP="00D647D9">
            <w:pPr>
              <w:rPr>
                <w:rFonts w:ascii="Times New Roman" w:hAnsi="Times New Roman" w:cs="Times New Roman"/>
              </w:rPr>
            </w:pPr>
            <w:r w:rsidRPr="00B44FF9">
              <w:rPr>
                <w:rFonts w:ascii="Times New Roman" w:hAnsi="Times New Roman" w:cs="Times New Roman"/>
              </w:rPr>
              <w:t>34. attēls. Vispārējā apmierinātība ar sadarbību ar sociālo dienestu. 2017. un 2022. gads (%)</w:t>
            </w:r>
            <w:r w:rsidR="009D121E">
              <w:rPr>
                <w:rFonts w:ascii="Times New Roman" w:hAnsi="Times New Roman" w:cs="Times New Roman"/>
              </w:rPr>
              <w:t xml:space="preserve"> ……</w:t>
            </w:r>
            <w:r w:rsidR="00705467">
              <w:rPr>
                <w:rFonts w:ascii="Times New Roman" w:hAnsi="Times New Roman" w:cs="Times New Roman"/>
              </w:rPr>
              <w:t>.</w:t>
            </w:r>
          </w:p>
        </w:tc>
        <w:tc>
          <w:tcPr>
            <w:tcW w:w="810" w:type="dxa"/>
          </w:tcPr>
          <w:p w14:paraId="00DCDD79" w14:textId="1E293D4D" w:rsidR="00B111F2" w:rsidRPr="00B111F2" w:rsidRDefault="009D121E" w:rsidP="00D647D9">
            <w:pPr>
              <w:rPr>
                <w:rFonts w:ascii="Times New Roman" w:hAnsi="Times New Roman" w:cs="Times New Roman"/>
              </w:rPr>
            </w:pPr>
            <w:r>
              <w:rPr>
                <w:rFonts w:ascii="Times New Roman" w:hAnsi="Times New Roman" w:cs="Times New Roman"/>
              </w:rPr>
              <w:t>40</w:t>
            </w:r>
          </w:p>
        </w:tc>
      </w:tr>
      <w:tr w:rsidR="00B111F2" w:rsidRPr="00B111F2" w14:paraId="765B43CD" w14:textId="77777777" w:rsidTr="00BA3779">
        <w:tc>
          <w:tcPr>
            <w:tcW w:w="8926" w:type="dxa"/>
          </w:tcPr>
          <w:p w14:paraId="259E9B3C" w14:textId="06087F21" w:rsidR="00B111F2" w:rsidRPr="00B111F2" w:rsidRDefault="00B44FF9" w:rsidP="00D647D9">
            <w:pPr>
              <w:rPr>
                <w:rFonts w:ascii="Times New Roman" w:hAnsi="Times New Roman" w:cs="Times New Roman"/>
              </w:rPr>
            </w:pPr>
            <w:r w:rsidRPr="00B44FF9">
              <w:rPr>
                <w:rFonts w:ascii="Times New Roman" w:hAnsi="Times New Roman" w:cs="Times New Roman"/>
              </w:rPr>
              <w:t>35. attēls. Apmierinātība ar sadarbību ar sociālo dienestu dažādās sociāli demogrāfiskajās grupās (%)</w:t>
            </w:r>
            <w:r w:rsidR="009D121E">
              <w:rPr>
                <w:rFonts w:ascii="Times New Roman" w:hAnsi="Times New Roman" w:cs="Times New Roman"/>
              </w:rPr>
              <w:t xml:space="preserve"> …………………………………………………………………………………………………</w:t>
            </w:r>
            <w:r w:rsidR="00705467">
              <w:rPr>
                <w:rFonts w:ascii="Times New Roman" w:hAnsi="Times New Roman" w:cs="Times New Roman"/>
              </w:rPr>
              <w:t>...</w:t>
            </w:r>
          </w:p>
        </w:tc>
        <w:tc>
          <w:tcPr>
            <w:tcW w:w="810" w:type="dxa"/>
          </w:tcPr>
          <w:p w14:paraId="5B7C2559" w14:textId="77777777" w:rsidR="00BA3779" w:rsidRDefault="00BA3779" w:rsidP="00D647D9">
            <w:pPr>
              <w:rPr>
                <w:rFonts w:ascii="Times New Roman" w:hAnsi="Times New Roman" w:cs="Times New Roman"/>
              </w:rPr>
            </w:pPr>
          </w:p>
          <w:p w14:paraId="50B622A0" w14:textId="6A7311BB" w:rsidR="00B111F2" w:rsidRPr="00B111F2" w:rsidRDefault="009D121E" w:rsidP="00D647D9">
            <w:pPr>
              <w:rPr>
                <w:rFonts w:ascii="Times New Roman" w:hAnsi="Times New Roman" w:cs="Times New Roman"/>
              </w:rPr>
            </w:pPr>
            <w:r>
              <w:rPr>
                <w:rFonts w:ascii="Times New Roman" w:hAnsi="Times New Roman" w:cs="Times New Roman"/>
              </w:rPr>
              <w:t>41</w:t>
            </w:r>
          </w:p>
        </w:tc>
      </w:tr>
      <w:tr w:rsidR="00B111F2" w:rsidRPr="00B111F2" w14:paraId="10FBA17B" w14:textId="77777777" w:rsidTr="00BA3779">
        <w:tc>
          <w:tcPr>
            <w:tcW w:w="8926" w:type="dxa"/>
          </w:tcPr>
          <w:p w14:paraId="264518BE" w14:textId="0ECF4C95" w:rsidR="00B111F2" w:rsidRPr="00B111F2" w:rsidRDefault="00B44FF9" w:rsidP="00D647D9">
            <w:pPr>
              <w:rPr>
                <w:rFonts w:ascii="Times New Roman" w:hAnsi="Times New Roman" w:cs="Times New Roman"/>
              </w:rPr>
            </w:pPr>
            <w:r w:rsidRPr="00B44FF9">
              <w:rPr>
                <w:rFonts w:ascii="Times New Roman" w:hAnsi="Times New Roman" w:cs="Times New Roman"/>
              </w:rPr>
              <w:t>36. attēls. Personīgu klātienes konsultāciju īpatsvars sadarbībā ar sociālā dienesta darbinieku (%)</w:t>
            </w:r>
            <w:r w:rsidR="009D121E">
              <w:rPr>
                <w:rFonts w:ascii="Times New Roman" w:hAnsi="Times New Roman" w:cs="Times New Roman"/>
              </w:rPr>
              <w:t xml:space="preserve"> ..</w:t>
            </w:r>
          </w:p>
        </w:tc>
        <w:tc>
          <w:tcPr>
            <w:tcW w:w="810" w:type="dxa"/>
          </w:tcPr>
          <w:p w14:paraId="43D301DF" w14:textId="49A9CD60" w:rsidR="00B111F2" w:rsidRPr="00B111F2" w:rsidRDefault="009D121E" w:rsidP="00D647D9">
            <w:pPr>
              <w:rPr>
                <w:rFonts w:ascii="Times New Roman" w:hAnsi="Times New Roman" w:cs="Times New Roman"/>
              </w:rPr>
            </w:pPr>
            <w:r>
              <w:rPr>
                <w:rFonts w:ascii="Times New Roman" w:hAnsi="Times New Roman" w:cs="Times New Roman"/>
              </w:rPr>
              <w:t>42</w:t>
            </w:r>
          </w:p>
        </w:tc>
      </w:tr>
      <w:tr w:rsidR="00B111F2" w:rsidRPr="00B111F2" w14:paraId="4FBA23D8" w14:textId="77777777" w:rsidTr="00BA3779">
        <w:tc>
          <w:tcPr>
            <w:tcW w:w="8926" w:type="dxa"/>
          </w:tcPr>
          <w:p w14:paraId="206E9A84" w14:textId="4CD9DCC0" w:rsidR="00B111F2" w:rsidRPr="00B111F2" w:rsidRDefault="00B44FF9" w:rsidP="00B44FF9">
            <w:pPr>
              <w:rPr>
                <w:rFonts w:ascii="Times New Roman" w:hAnsi="Times New Roman" w:cs="Times New Roman"/>
              </w:rPr>
            </w:pPr>
            <w:r w:rsidRPr="00B44FF9">
              <w:rPr>
                <w:rFonts w:ascii="Times New Roman" w:hAnsi="Times New Roman" w:cs="Times New Roman"/>
              </w:rPr>
              <w:t>37. attēls. Sociālo dienestu darbinieku profesionālā snieguma vērtējums (%)</w:t>
            </w:r>
            <w:r w:rsidR="009D121E">
              <w:rPr>
                <w:rFonts w:ascii="Times New Roman" w:hAnsi="Times New Roman" w:cs="Times New Roman"/>
              </w:rPr>
              <w:t xml:space="preserve"> ……………………</w:t>
            </w:r>
            <w:r w:rsidR="00705467">
              <w:rPr>
                <w:rFonts w:ascii="Times New Roman" w:hAnsi="Times New Roman" w:cs="Times New Roman"/>
              </w:rPr>
              <w:t>...</w:t>
            </w:r>
          </w:p>
        </w:tc>
        <w:tc>
          <w:tcPr>
            <w:tcW w:w="810" w:type="dxa"/>
          </w:tcPr>
          <w:p w14:paraId="4E2A8196" w14:textId="267769F2" w:rsidR="00B111F2" w:rsidRPr="00B111F2" w:rsidRDefault="009D121E" w:rsidP="00D647D9">
            <w:pPr>
              <w:rPr>
                <w:rFonts w:ascii="Times New Roman" w:hAnsi="Times New Roman" w:cs="Times New Roman"/>
              </w:rPr>
            </w:pPr>
            <w:r>
              <w:rPr>
                <w:rFonts w:ascii="Times New Roman" w:hAnsi="Times New Roman" w:cs="Times New Roman"/>
              </w:rPr>
              <w:t>43</w:t>
            </w:r>
          </w:p>
        </w:tc>
      </w:tr>
      <w:tr w:rsidR="00B111F2" w:rsidRPr="00B111F2" w14:paraId="2EC135C4" w14:textId="77777777" w:rsidTr="00BA3779">
        <w:tc>
          <w:tcPr>
            <w:tcW w:w="8926" w:type="dxa"/>
          </w:tcPr>
          <w:p w14:paraId="32FDF2D5" w14:textId="146BE9D0" w:rsidR="00B111F2" w:rsidRPr="00B111F2" w:rsidRDefault="00B44FF9" w:rsidP="00D647D9">
            <w:pPr>
              <w:rPr>
                <w:rFonts w:ascii="Times New Roman" w:hAnsi="Times New Roman" w:cs="Times New Roman"/>
              </w:rPr>
            </w:pPr>
            <w:r w:rsidRPr="00B44FF9">
              <w:rPr>
                <w:rFonts w:ascii="Times New Roman" w:hAnsi="Times New Roman" w:cs="Times New Roman"/>
              </w:rPr>
              <w:t>38. attēls. Sociālo dienestu darbinieku profesionālā snieguma vērtējums (%)</w:t>
            </w:r>
            <w:r w:rsidR="009D121E">
              <w:rPr>
                <w:rFonts w:ascii="Times New Roman" w:hAnsi="Times New Roman" w:cs="Times New Roman"/>
              </w:rPr>
              <w:t xml:space="preserve"> ……………………...</w:t>
            </w:r>
          </w:p>
        </w:tc>
        <w:tc>
          <w:tcPr>
            <w:tcW w:w="810" w:type="dxa"/>
          </w:tcPr>
          <w:p w14:paraId="5359954B" w14:textId="75F8216D" w:rsidR="00B111F2" w:rsidRPr="00B111F2" w:rsidRDefault="009D121E" w:rsidP="00D647D9">
            <w:pPr>
              <w:rPr>
                <w:rFonts w:ascii="Times New Roman" w:hAnsi="Times New Roman" w:cs="Times New Roman"/>
              </w:rPr>
            </w:pPr>
            <w:r>
              <w:rPr>
                <w:rFonts w:ascii="Times New Roman" w:hAnsi="Times New Roman" w:cs="Times New Roman"/>
              </w:rPr>
              <w:t>44</w:t>
            </w:r>
          </w:p>
        </w:tc>
      </w:tr>
      <w:tr w:rsidR="00B111F2" w:rsidRPr="00B111F2" w14:paraId="0FA8CDBF" w14:textId="77777777" w:rsidTr="00BA3779">
        <w:tc>
          <w:tcPr>
            <w:tcW w:w="8926" w:type="dxa"/>
          </w:tcPr>
          <w:p w14:paraId="453859AC" w14:textId="2CDC4A44" w:rsidR="00B111F2" w:rsidRPr="00B111F2" w:rsidRDefault="00B44FF9" w:rsidP="00B44FF9">
            <w:pPr>
              <w:rPr>
                <w:rFonts w:ascii="Times New Roman" w:hAnsi="Times New Roman" w:cs="Times New Roman"/>
              </w:rPr>
            </w:pPr>
            <w:r w:rsidRPr="00B44FF9">
              <w:rPr>
                <w:rFonts w:ascii="Times New Roman" w:hAnsi="Times New Roman" w:cs="Times New Roman"/>
              </w:rPr>
              <w:t>39. attēls. Sociālo dienestu darbinieku profesionālā snieguma vērtējums (%)</w:t>
            </w:r>
            <w:r w:rsidR="009D121E">
              <w:rPr>
                <w:rFonts w:ascii="Times New Roman" w:hAnsi="Times New Roman" w:cs="Times New Roman"/>
              </w:rPr>
              <w:t xml:space="preserve"> ……………………...</w:t>
            </w:r>
          </w:p>
        </w:tc>
        <w:tc>
          <w:tcPr>
            <w:tcW w:w="810" w:type="dxa"/>
          </w:tcPr>
          <w:p w14:paraId="1DD5018A" w14:textId="3C337028" w:rsidR="00B111F2" w:rsidRPr="00B111F2" w:rsidRDefault="009D121E" w:rsidP="00D647D9">
            <w:pPr>
              <w:rPr>
                <w:rFonts w:ascii="Times New Roman" w:hAnsi="Times New Roman" w:cs="Times New Roman"/>
              </w:rPr>
            </w:pPr>
            <w:r>
              <w:rPr>
                <w:rFonts w:ascii="Times New Roman" w:hAnsi="Times New Roman" w:cs="Times New Roman"/>
              </w:rPr>
              <w:t>45</w:t>
            </w:r>
          </w:p>
        </w:tc>
      </w:tr>
      <w:tr w:rsidR="00B111F2" w:rsidRPr="00B111F2" w14:paraId="7E2E1D9A" w14:textId="77777777" w:rsidTr="00BA3779">
        <w:tc>
          <w:tcPr>
            <w:tcW w:w="8926" w:type="dxa"/>
          </w:tcPr>
          <w:p w14:paraId="59E9DE38" w14:textId="4E33B3D6" w:rsidR="00B111F2" w:rsidRPr="00B111F2" w:rsidRDefault="00B44FF9" w:rsidP="00B44FF9">
            <w:pPr>
              <w:rPr>
                <w:rFonts w:ascii="Times New Roman" w:hAnsi="Times New Roman" w:cs="Times New Roman"/>
              </w:rPr>
            </w:pPr>
            <w:r w:rsidRPr="00B44FF9">
              <w:rPr>
                <w:rFonts w:ascii="Times New Roman" w:hAnsi="Times New Roman" w:cs="Times New Roman"/>
              </w:rPr>
              <w:t>40. attēls. Informētība par sociālā dienesta iespējām piesaistīt citas institūcijas un speciālistus klientu problēmu risināšanai</w:t>
            </w:r>
            <w:r w:rsidR="009D121E">
              <w:rPr>
                <w:rFonts w:ascii="Times New Roman" w:hAnsi="Times New Roman" w:cs="Times New Roman"/>
              </w:rPr>
              <w:t xml:space="preserve"> ………………………………………………………………………</w:t>
            </w:r>
          </w:p>
        </w:tc>
        <w:tc>
          <w:tcPr>
            <w:tcW w:w="810" w:type="dxa"/>
          </w:tcPr>
          <w:p w14:paraId="4D0F9925" w14:textId="77777777" w:rsidR="00BA3779" w:rsidRDefault="00BA3779" w:rsidP="00D647D9">
            <w:pPr>
              <w:rPr>
                <w:rFonts w:ascii="Times New Roman" w:hAnsi="Times New Roman" w:cs="Times New Roman"/>
              </w:rPr>
            </w:pPr>
          </w:p>
          <w:p w14:paraId="7BFEEF45" w14:textId="20789598" w:rsidR="00B111F2" w:rsidRPr="00B111F2" w:rsidRDefault="009D121E" w:rsidP="00D647D9">
            <w:pPr>
              <w:rPr>
                <w:rFonts w:ascii="Times New Roman" w:hAnsi="Times New Roman" w:cs="Times New Roman"/>
              </w:rPr>
            </w:pPr>
            <w:r>
              <w:rPr>
                <w:rFonts w:ascii="Times New Roman" w:hAnsi="Times New Roman" w:cs="Times New Roman"/>
              </w:rPr>
              <w:t>48</w:t>
            </w:r>
          </w:p>
        </w:tc>
      </w:tr>
      <w:tr w:rsidR="00B111F2" w:rsidRPr="00B111F2" w14:paraId="2027B856" w14:textId="77777777" w:rsidTr="00BA3779">
        <w:tc>
          <w:tcPr>
            <w:tcW w:w="8926" w:type="dxa"/>
          </w:tcPr>
          <w:p w14:paraId="4A32A0BE" w14:textId="2BE9752D" w:rsidR="00B111F2" w:rsidRPr="00B111F2" w:rsidRDefault="00B44FF9" w:rsidP="00D647D9">
            <w:pPr>
              <w:rPr>
                <w:rFonts w:ascii="Times New Roman" w:hAnsi="Times New Roman" w:cs="Times New Roman"/>
              </w:rPr>
            </w:pPr>
            <w:r w:rsidRPr="00B44FF9">
              <w:rPr>
                <w:rFonts w:ascii="Times New Roman" w:hAnsi="Times New Roman" w:cs="Times New Roman"/>
              </w:rPr>
              <w:t>41. attēls. Informētība par konkrētu valsts un pašvaldību institūciju un speciālistu iespējamo iesaisti sociālo dienestu klientu problēmu risināšanai (%)</w:t>
            </w:r>
            <w:r w:rsidR="009D121E">
              <w:rPr>
                <w:rFonts w:ascii="Times New Roman" w:hAnsi="Times New Roman" w:cs="Times New Roman"/>
              </w:rPr>
              <w:t xml:space="preserve"> …………………………………………..</w:t>
            </w:r>
          </w:p>
        </w:tc>
        <w:tc>
          <w:tcPr>
            <w:tcW w:w="810" w:type="dxa"/>
          </w:tcPr>
          <w:p w14:paraId="423904C3" w14:textId="77777777" w:rsidR="00BA3779" w:rsidRDefault="00BA3779" w:rsidP="00D647D9">
            <w:pPr>
              <w:rPr>
                <w:rFonts w:ascii="Times New Roman" w:hAnsi="Times New Roman" w:cs="Times New Roman"/>
              </w:rPr>
            </w:pPr>
          </w:p>
          <w:p w14:paraId="134D8659" w14:textId="2A34AF62" w:rsidR="00B111F2" w:rsidRPr="00B111F2" w:rsidRDefault="009D121E" w:rsidP="00D647D9">
            <w:pPr>
              <w:rPr>
                <w:rFonts w:ascii="Times New Roman" w:hAnsi="Times New Roman" w:cs="Times New Roman"/>
              </w:rPr>
            </w:pPr>
            <w:r>
              <w:rPr>
                <w:rFonts w:ascii="Times New Roman" w:hAnsi="Times New Roman" w:cs="Times New Roman"/>
              </w:rPr>
              <w:t>49</w:t>
            </w:r>
          </w:p>
        </w:tc>
      </w:tr>
      <w:tr w:rsidR="00B111F2" w:rsidRPr="00B111F2" w14:paraId="4940BC10" w14:textId="77777777" w:rsidTr="00BA3779">
        <w:tc>
          <w:tcPr>
            <w:tcW w:w="8926" w:type="dxa"/>
          </w:tcPr>
          <w:p w14:paraId="2ED770F8" w14:textId="18D12A53" w:rsidR="00B111F2" w:rsidRPr="00B111F2" w:rsidRDefault="00B44FF9" w:rsidP="00B44FF9">
            <w:pPr>
              <w:rPr>
                <w:rFonts w:ascii="Times New Roman" w:hAnsi="Times New Roman" w:cs="Times New Roman"/>
              </w:rPr>
            </w:pPr>
            <w:r w:rsidRPr="00B44FF9">
              <w:rPr>
                <w:rFonts w:ascii="Times New Roman" w:hAnsi="Times New Roman" w:cs="Times New Roman"/>
              </w:rPr>
              <w:t>42. attēls. Citu valsts un pašvaldības institūcijas un speciālistus piesaistīšanas biežums sociālo dienestu klientu problēmu risināšanai (pēdējās sadarbības pieredzes gadījums)</w:t>
            </w:r>
            <w:r w:rsidR="009D121E">
              <w:rPr>
                <w:rFonts w:ascii="Times New Roman" w:hAnsi="Times New Roman" w:cs="Times New Roman"/>
              </w:rPr>
              <w:t xml:space="preserve"> ……………………</w:t>
            </w:r>
          </w:p>
        </w:tc>
        <w:tc>
          <w:tcPr>
            <w:tcW w:w="810" w:type="dxa"/>
          </w:tcPr>
          <w:p w14:paraId="1A1596A3" w14:textId="081213FD" w:rsidR="00B111F2" w:rsidRPr="00B111F2" w:rsidRDefault="009D121E" w:rsidP="00D647D9">
            <w:pPr>
              <w:rPr>
                <w:rFonts w:ascii="Times New Roman" w:hAnsi="Times New Roman" w:cs="Times New Roman"/>
              </w:rPr>
            </w:pPr>
            <w:r>
              <w:rPr>
                <w:rFonts w:ascii="Times New Roman" w:hAnsi="Times New Roman" w:cs="Times New Roman"/>
              </w:rPr>
              <w:t>50</w:t>
            </w:r>
          </w:p>
        </w:tc>
      </w:tr>
      <w:tr w:rsidR="00B111F2" w:rsidRPr="00B111F2" w14:paraId="65286C8A" w14:textId="77777777" w:rsidTr="00BA3779">
        <w:tc>
          <w:tcPr>
            <w:tcW w:w="8926" w:type="dxa"/>
          </w:tcPr>
          <w:p w14:paraId="537B8B47" w14:textId="62F8A45F" w:rsidR="00B111F2" w:rsidRPr="00B111F2" w:rsidRDefault="00B44FF9" w:rsidP="00B44FF9">
            <w:pPr>
              <w:tabs>
                <w:tab w:val="left" w:pos="915"/>
              </w:tabs>
              <w:rPr>
                <w:rFonts w:ascii="Times New Roman" w:hAnsi="Times New Roman" w:cs="Times New Roman"/>
              </w:rPr>
            </w:pPr>
            <w:r w:rsidRPr="00B44FF9">
              <w:rPr>
                <w:rFonts w:ascii="Times New Roman" w:hAnsi="Times New Roman" w:cs="Times New Roman"/>
              </w:rPr>
              <w:t>43. attēls. Sociālā dienesta darbinieka aktivitātes, piesaistot citas institūcijas vai speciālistus (%)</w:t>
            </w:r>
            <w:r w:rsidR="009D121E">
              <w:rPr>
                <w:rFonts w:ascii="Times New Roman" w:hAnsi="Times New Roman" w:cs="Times New Roman"/>
              </w:rPr>
              <w:t xml:space="preserve"> ...</w:t>
            </w:r>
          </w:p>
        </w:tc>
        <w:tc>
          <w:tcPr>
            <w:tcW w:w="810" w:type="dxa"/>
          </w:tcPr>
          <w:p w14:paraId="459AF7FD" w14:textId="5DF2D9E2" w:rsidR="00B111F2" w:rsidRPr="00B111F2" w:rsidRDefault="009D121E" w:rsidP="00D647D9">
            <w:pPr>
              <w:rPr>
                <w:rFonts w:ascii="Times New Roman" w:hAnsi="Times New Roman" w:cs="Times New Roman"/>
              </w:rPr>
            </w:pPr>
            <w:r>
              <w:rPr>
                <w:rFonts w:ascii="Times New Roman" w:hAnsi="Times New Roman" w:cs="Times New Roman"/>
              </w:rPr>
              <w:t>50</w:t>
            </w:r>
          </w:p>
        </w:tc>
      </w:tr>
      <w:tr w:rsidR="00B111F2" w:rsidRPr="00B111F2" w14:paraId="49CD9414" w14:textId="77777777" w:rsidTr="00BA3779">
        <w:tc>
          <w:tcPr>
            <w:tcW w:w="8926" w:type="dxa"/>
          </w:tcPr>
          <w:p w14:paraId="5AD8DCD9" w14:textId="0A464250" w:rsidR="00B111F2" w:rsidRPr="00B111F2" w:rsidRDefault="00B44FF9" w:rsidP="00D647D9">
            <w:pPr>
              <w:rPr>
                <w:rFonts w:ascii="Times New Roman" w:hAnsi="Times New Roman" w:cs="Times New Roman"/>
              </w:rPr>
            </w:pPr>
            <w:r w:rsidRPr="00B44FF9">
              <w:rPr>
                <w:rFonts w:ascii="Times New Roman" w:hAnsi="Times New Roman" w:cs="Times New Roman"/>
              </w:rPr>
              <w:t>44. attēls. Valsts un pašvaldību institūcijas un speciālisti, kas iesaistīti sociālo dienestu klientu problēmu risināšanai (%)</w:t>
            </w:r>
            <w:r w:rsidR="009D121E">
              <w:rPr>
                <w:rFonts w:ascii="Times New Roman" w:hAnsi="Times New Roman" w:cs="Times New Roman"/>
              </w:rPr>
              <w:t xml:space="preserve"> ……………………………………………………………………………</w:t>
            </w:r>
          </w:p>
        </w:tc>
        <w:tc>
          <w:tcPr>
            <w:tcW w:w="810" w:type="dxa"/>
          </w:tcPr>
          <w:p w14:paraId="35B98BCB" w14:textId="77777777" w:rsidR="00BA3779" w:rsidRDefault="00BA3779" w:rsidP="00D647D9">
            <w:pPr>
              <w:rPr>
                <w:rFonts w:ascii="Times New Roman" w:hAnsi="Times New Roman" w:cs="Times New Roman"/>
              </w:rPr>
            </w:pPr>
          </w:p>
          <w:p w14:paraId="4C9D4E31" w14:textId="39D83016" w:rsidR="00B111F2" w:rsidRPr="00B111F2" w:rsidRDefault="009D121E" w:rsidP="00D647D9">
            <w:pPr>
              <w:rPr>
                <w:rFonts w:ascii="Times New Roman" w:hAnsi="Times New Roman" w:cs="Times New Roman"/>
              </w:rPr>
            </w:pPr>
            <w:r>
              <w:rPr>
                <w:rFonts w:ascii="Times New Roman" w:hAnsi="Times New Roman" w:cs="Times New Roman"/>
              </w:rPr>
              <w:t>51</w:t>
            </w:r>
          </w:p>
        </w:tc>
      </w:tr>
      <w:tr w:rsidR="00B111F2" w:rsidRPr="00B111F2" w14:paraId="78D10389" w14:textId="77777777" w:rsidTr="00BA3779">
        <w:tc>
          <w:tcPr>
            <w:tcW w:w="8926" w:type="dxa"/>
          </w:tcPr>
          <w:p w14:paraId="6EB69AC8" w14:textId="60374F34" w:rsidR="00B111F2" w:rsidRPr="00B111F2" w:rsidRDefault="00B44FF9" w:rsidP="00D647D9">
            <w:pPr>
              <w:rPr>
                <w:rFonts w:ascii="Times New Roman" w:hAnsi="Times New Roman" w:cs="Times New Roman"/>
              </w:rPr>
            </w:pPr>
            <w:r w:rsidRPr="00B44FF9">
              <w:rPr>
                <w:rFonts w:ascii="Times New Roman" w:hAnsi="Times New Roman" w:cs="Times New Roman"/>
              </w:rPr>
              <w:t>45. attēls. Sociālo dienestu klientu aktivitāte izmantot ieteikto citu valsts un pašvaldību institūciju vai speciālistu palīdzību</w:t>
            </w:r>
            <w:r w:rsidR="009D121E">
              <w:rPr>
                <w:rFonts w:ascii="Times New Roman" w:hAnsi="Times New Roman" w:cs="Times New Roman"/>
              </w:rPr>
              <w:t xml:space="preserve"> ……………………………………………………………………………</w:t>
            </w:r>
            <w:r w:rsidR="00705467">
              <w:rPr>
                <w:rFonts w:ascii="Times New Roman" w:hAnsi="Times New Roman" w:cs="Times New Roman"/>
              </w:rPr>
              <w:t>..</w:t>
            </w:r>
          </w:p>
        </w:tc>
        <w:tc>
          <w:tcPr>
            <w:tcW w:w="810" w:type="dxa"/>
          </w:tcPr>
          <w:p w14:paraId="2DD48739" w14:textId="77777777" w:rsidR="00BA3779" w:rsidRDefault="00BA3779" w:rsidP="00D647D9">
            <w:pPr>
              <w:rPr>
                <w:rFonts w:ascii="Times New Roman" w:hAnsi="Times New Roman" w:cs="Times New Roman"/>
              </w:rPr>
            </w:pPr>
          </w:p>
          <w:p w14:paraId="6E5CCA7D" w14:textId="4D5465F4" w:rsidR="00B44FF9" w:rsidRPr="00B111F2" w:rsidRDefault="009D121E" w:rsidP="00D647D9">
            <w:pPr>
              <w:rPr>
                <w:rFonts w:ascii="Times New Roman" w:hAnsi="Times New Roman" w:cs="Times New Roman"/>
              </w:rPr>
            </w:pPr>
            <w:r>
              <w:rPr>
                <w:rFonts w:ascii="Times New Roman" w:hAnsi="Times New Roman" w:cs="Times New Roman"/>
              </w:rPr>
              <w:t>52</w:t>
            </w:r>
          </w:p>
        </w:tc>
      </w:tr>
      <w:tr w:rsidR="00B44FF9" w:rsidRPr="00B111F2" w14:paraId="7DE9D022" w14:textId="77777777" w:rsidTr="00BA3779">
        <w:tc>
          <w:tcPr>
            <w:tcW w:w="8926" w:type="dxa"/>
          </w:tcPr>
          <w:p w14:paraId="2BDCE0CA" w14:textId="311F337E" w:rsidR="00B44FF9" w:rsidRPr="00B44FF9" w:rsidRDefault="00B44FF9" w:rsidP="00D647D9">
            <w:pPr>
              <w:rPr>
                <w:rFonts w:ascii="Times New Roman" w:hAnsi="Times New Roman" w:cs="Times New Roman"/>
              </w:rPr>
            </w:pPr>
            <w:r w:rsidRPr="00B44FF9">
              <w:rPr>
                <w:rFonts w:ascii="Times New Roman" w:hAnsi="Times New Roman" w:cs="Times New Roman"/>
              </w:rPr>
              <w:t>46. attēls. Sociālo dienestu klientu apmierinātība ar pieaicināto valsts un pašvaldības iestāžu vai speciālistu palīdzību situācijas risināšanā (%)</w:t>
            </w:r>
            <w:r w:rsidR="009D121E">
              <w:rPr>
                <w:rFonts w:ascii="Times New Roman" w:hAnsi="Times New Roman" w:cs="Times New Roman"/>
              </w:rPr>
              <w:t xml:space="preserve"> ………………………………………………………</w:t>
            </w:r>
          </w:p>
        </w:tc>
        <w:tc>
          <w:tcPr>
            <w:tcW w:w="810" w:type="dxa"/>
          </w:tcPr>
          <w:p w14:paraId="41514B89" w14:textId="77777777" w:rsidR="00BA3779" w:rsidRDefault="00BA3779" w:rsidP="00D647D9">
            <w:pPr>
              <w:rPr>
                <w:rFonts w:ascii="Times New Roman" w:hAnsi="Times New Roman" w:cs="Times New Roman"/>
              </w:rPr>
            </w:pPr>
          </w:p>
          <w:p w14:paraId="53A862F9" w14:textId="7EE20E73" w:rsidR="00B44FF9" w:rsidRDefault="009D121E" w:rsidP="00D647D9">
            <w:pPr>
              <w:rPr>
                <w:rFonts w:ascii="Times New Roman" w:hAnsi="Times New Roman" w:cs="Times New Roman"/>
              </w:rPr>
            </w:pPr>
            <w:r>
              <w:rPr>
                <w:rFonts w:ascii="Times New Roman" w:hAnsi="Times New Roman" w:cs="Times New Roman"/>
              </w:rPr>
              <w:t>52</w:t>
            </w:r>
          </w:p>
        </w:tc>
      </w:tr>
    </w:tbl>
    <w:p w14:paraId="66A3B797" w14:textId="77777777" w:rsidR="00663340" w:rsidRDefault="00663340">
      <w:pPr>
        <w:rPr>
          <w:rFonts w:ascii="Cambria" w:eastAsiaTheme="majorEastAsia" w:hAnsi="Cambria" w:cstheme="majorBidi"/>
          <w:b/>
          <w:bCs/>
          <w:color w:val="2F5496" w:themeColor="accent1" w:themeShade="BF"/>
          <w:sz w:val="32"/>
          <w:szCs w:val="32"/>
        </w:rPr>
      </w:pPr>
      <w:bookmarkStart w:id="7" w:name="_Toc124442547"/>
      <w:r>
        <w:rPr>
          <w:rFonts w:ascii="Cambria" w:hAnsi="Cambria"/>
          <w:b/>
          <w:bCs/>
        </w:rPr>
        <w:br w:type="page"/>
      </w:r>
    </w:p>
    <w:p w14:paraId="04A3C828" w14:textId="4111E5A5" w:rsidR="00D647D9" w:rsidRPr="00D647D9" w:rsidRDefault="00D647D9" w:rsidP="00F9189D">
      <w:pPr>
        <w:pStyle w:val="Heading1"/>
        <w:rPr>
          <w:rFonts w:ascii="Times New Roman" w:hAnsi="Times New Roman" w:cs="Times New Roman"/>
          <w:sz w:val="24"/>
          <w:szCs w:val="24"/>
        </w:rPr>
      </w:pPr>
      <w:bookmarkStart w:id="8" w:name="_Toc126255576"/>
      <w:r w:rsidRPr="00D647D9">
        <w:rPr>
          <w:rFonts w:ascii="Cambria" w:hAnsi="Cambria"/>
          <w:b/>
          <w:bCs/>
        </w:rPr>
        <w:lastRenderedPageBreak/>
        <w:t>Saturs</w:t>
      </w:r>
      <w:bookmarkEnd w:id="7"/>
      <w:bookmarkEnd w:id="8"/>
    </w:p>
    <w:sdt>
      <w:sdtPr>
        <w:id w:val="1906183151"/>
        <w:docPartObj>
          <w:docPartGallery w:val="Table of Contents"/>
          <w:docPartUnique/>
        </w:docPartObj>
      </w:sdtPr>
      <w:sdtEndPr>
        <w:rPr>
          <w:b/>
          <w:bCs/>
          <w:noProof/>
        </w:rPr>
      </w:sdtEndPr>
      <w:sdtContent>
        <w:p w14:paraId="783CDAFF" w14:textId="2FB1F5EA" w:rsidR="0058768B" w:rsidRDefault="0058768B" w:rsidP="00CE4DB3"/>
        <w:p w14:paraId="5B8DE33F" w14:textId="0C811C6C" w:rsidR="00CE4DB3" w:rsidRPr="007A6B9C" w:rsidRDefault="0058768B">
          <w:pPr>
            <w:pStyle w:val="TOC3"/>
            <w:tabs>
              <w:tab w:val="right" w:leader="dot" w:pos="9736"/>
            </w:tabs>
            <w:rPr>
              <w:rFonts w:ascii="Times New Roman" w:hAnsi="Times New Roman" w:cs="Times New Roman"/>
              <w:noProof/>
              <w:sz w:val="24"/>
              <w:szCs w:val="24"/>
            </w:rPr>
          </w:pPr>
          <w:r>
            <w:fldChar w:fldCharType="begin"/>
          </w:r>
          <w:r>
            <w:instrText xml:space="preserve"> TOC \o "1-3" \h \z \u </w:instrText>
          </w:r>
          <w:r>
            <w:fldChar w:fldCharType="separate"/>
          </w:r>
          <w:hyperlink w:anchor="_Toc126255573" w:history="1">
            <w:r w:rsidR="00CE4DB3" w:rsidRPr="007A6B9C">
              <w:rPr>
                <w:rStyle w:val="Hyperlink"/>
                <w:rFonts w:ascii="Times New Roman" w:hAnsi="Times New Roman" w:cs="Times New Roman"/>
                <w:i/>
                <w:iCs/>
                <w:noProof/>
                <w:sz w:val="24"/>
                <w:szCs w:val="24"/>
              </w:rPr>
              <w:t>Saīsinājumi</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_Toc126255573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sidR="00E8202C">
              <w:rPr>
                <w:rFonts w:ascii="Times New Roman" w:hAnsi="Times New Roman" w:cs="Times New Roman"/>
                <w:noProof/>
                <w:webHidden/>
                <w:sz w:val="24"/>
                <w:szCs w:val="24"/>
              </w:rPr>
              <w:t>2</w:t>
            </w:r>
            <w:r w:rsidR="00CE4DB3" w:rsidRPr="007A6B9C">
              <w:rPr>
                <w:rFonts w:ascii="Times New Roman" w:hAnsi="Times New Roman" w:cs="Times New Roman"/>
                <w:noProof/>
                <w:webHidden/>
                <w:sz w:val="24"/>
                <w:szCs w:val="24"/>
              </w:rPr>
              <w:fldChar w:fldCharType="end"/>
            </w:r>
          </w:hyperlink>
        </w:p>
        <w:p w14:paraId="6D53C133" w14:textId="3513BB9D" w:rsidR="00CE4DB3" w:rsidRPr="007A6B9C" w:rsidRDefault="00E8202C">
          <w:pPr>
            <w:pStyle w:val="TOC3"/>
            <w:tabs>
              <w:tab w:val="right" w:leader="dot" w:pos="9736"/>
            </w:tabs>
            <w:rPr>
              <w:rFonts w:ascii="Times New Roman" w:hAnsi="Times New Roman" w:cs="Times New Roman"/>
              <w:noProof/>
              <w:sz w:val="24"/>
              <w:szCs w:val="24"/>
            </w:rPr>
          </w:pPr>
          <w:hyperlink w:anchor="_Toc126255574" w:history="1">
            <w:r w:rsidR="00CE4DB3" w:rsidRPr="007A6B9C">
              <w:rPr>
                <w:rStyle w:val="Hyperlink"/>
                <w:rFonts w:ascii="Times New Roman" w:hAnsi="Times New Roman" w:cs="Times New Roman"/>
                <w:i/>
                <w:iCs/>
                <w:noProof/>
                <w:sz w:val="24"/>
                <w:szCs w:val="24"/>
              </w:rPr>
              <w:t>Terminu skaidrojums</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_Toc126255574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00CE4DB3" w:rsidRPr="007A6B9C">
              <w:rPr>
                <w:rFonts w:ascii="Times New Roman" w:hAnsi="Times New Roman" w:cs="Times New Roman"/>
                <w:noProof/>
                <w:webHidden/>
                <w:sz w:val="24"/>
                <w:szCs w:val="24"/>
              </w:rPr>
              <w:fldChar w:fldCharType="end"/>
            </w:r>
          </w:hyperlink>
        </w:p>
        <w:p w14:paraId="4127AF26" w14:textId="206B9376" w:rsidR="00CE4DB3" w:rsidRPr="007A6B9C" w:rsidRDefault="00E8202C">
          <w:pPr>
            <w:pStyle w:val="TOC3"/>
            <w:tabs>
              <w:tab w:val="right" w:leader="dot" w:pos="9736"/>
            </w:tabs>
            <w:rPr>
              <w:rFonts w:ascii="Times New Roman" w:hAnsi="Times New Roman" w:cs="Times New Roman"/>
              <w:noProof/>
              <w:sz w:val="24"/>
              <w:szCs w:val="24"/>
            </w:rPr>
          </w:pPr>
          <w:hyperlink w:anchor="_Toc126255575" w:history="1">
            <w:r w:rsidR="00CE4DB3" w:rsidRPr="007A6B9C">
              <w:rPr>
                <w:rStyle w:val="Hyperlink"/>
                <w:rFonts w:ascii="Times New Roman" w:hAnsi="Times New Roman" w:cs="Times New Roman"/>
                <w:i/>
                <w:iCs/>
                <w:noProof/>
                <w:sz w:val="24"/>
                <w:szCs w:val="24"/>
              </w:rPr>
              <w:t>Attēlu saraksts</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_Toc126255575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CE4DB3" w:rsidRPr="007A6B9C">
              <w:rPr>
                <w:rFonts w:ascii="Times New Roman" w:hAnsi="Times New Roman" w:cs="Times New Roman"/>
                <w:noProof/>
                <w:webHidden/>
                <w:sz w:val="24"/>
                <w:szCs w:val="24"/>
              </w:rPr>
              <w:fldChar w:fldCharType="end"/>
            </w:r>
          </w:hyperlink>
        </w:p>
        <w:p w14:paraId="2A7714C1" w14:textId="09810F09" w:rsidR="00CE4DB3" w:rsidRPr="007A6B9C" w:rsidRDefault="00E8202C">
          <w:pPr>
            <w:pStyle w:val="TOC1"/>
            <w:tabs>
              <w:tab w:val="right" w:leader="dot" w:pos="9736"/>
            </w:tabs>
            <w:rPr>
              <w:rFonts w:ascii="Times New Roman" w:eastAsiaTheme="minorEastAsia" w:hAnsi="Times New Roman" w:cs="Times New Roman"/>
              <w:noProof/>
              <w:sz w:val="24"/>
              <w:szCs w:val="24"/>
              <w:lang w:val="en-GB" w:eastAsia="en-GB"/>
            </w:rPr>
          </w:pPr>
          <w:hyperlink w:anchor="_Toc126255576" w:history="1">
            <w:r w:rsidR="00CE4DB3" w:rsidRPr="007A6B9C">
              <w:rPr>
                <w:rStyle w:val="Hyperlink"/>
                <w:rFonts w:ascii="Times New Roman" w:hAnsi="Times New Roman" w:cs="Times New Roman"/>
                <w:noProof/>
                <w:sz w:val="24"/>
                <w:szCs w:val="24"/>
              </w:rPr>
              <w:t>Saturs</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_Toc126255576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CE4DB3" w:rsidRPr="007A6B9C">
              <w:rPr>
                <w:rFonts w:ascii="Times New Roman" w:hAnsi="Times New Roman" w:cs="Times New Roman"/>
                <w:noProof/>
                <w:webHidden/>
                <w:sz w:val="24"/>
                <w:szCs w:val="24"/>
              </w:rPr>
              <w:fldChar w:fldCharType="end"/>
            </w:r>
          </w:hyperlink>
        </w:p>
        <w:p w14:paraId="356402AF" w14:textId="7348A181" w:rsidR="00CE4DB3" w:rsidRPr="007A6B9C" w:rsidRDefault="00E8202C">
          <w:pPr>
            <w:pStyle w:val="TOC1"/>
            <w:tabs>
              <w:tab w:val="right" w:leader="dot" w:pos="9736"/>
            </w:tabs>
            <w:rPr>
              <w:rFonts w:ascii="Times New Roman" w:eastAsiaTheme="minorEastAsia" w:hAnsi="Times New Roman" w:cs="Times New Roman"/>
              <w:noProof/>
              <w:sz w:val="24"/>
              <w:szCs w:val="24"/>
              <w:lang w:val="en-GB" w:eastAsia="en-GB"/>
            </w:rPr>
          </w:pPr>
          <w:hyperlink w:anchor="_Toc126255577" w:history="1">
            <w:r w:rsidR="00CE4DB3" w:rsidRPr="007A6B9C">
              <w:rPr>
                <w:rStyle w:val="Hyperlink"/>
                <w:rFonts w:ascii="Times New Roman" w:hAnsi="Times New Roman" w:cs="Times New Roman"/>
                <w:noProof/>
                <w:sz w:val="24"/>
                <w:szCs w:val="24"/>
              </w:rPr>
              <w:t>Ievads</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_Toc126255577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CE4DB3" w:rsidRPr="007A6B9C">
              <w:rPr>
                <w:rFonts w:ascii="Times New Roman" w:hAnsi="Times New Roman" w:cs="Times New Roman"/>
                <w:noProof/>
                <w:webHidden/>
                <w:sz w:val="24"/>
                <w:szCs w:val="24"/>
              </w:rPr>
              <w:fldChar w:fldCharType="end"/>
            </w:r>
          </w:hyperlink>
        </w:p>
        <w:p w14:paraId="58C7D3DB" w14:textId="053B5D52" w:rsidR="00CE4DB3" w:rsidRPr="007A6B9C" w:rsidRDefault="00E8202C">
          <w:pPr>
            <w:pStyle w:val="TOC1"/>
            <w:tabs>
              <w:tab w:val="right" w:leader="dot" w:pos="9736"/>
            </w:tabs>
            <w:rPr>
              <w:rFonts w:ascii="Times New Roman" w:eastAsiaTheme="minorEastAsia" w:hAnsi="Times New Roman" w:cs="Times New Roman"/>
              <w:noProof/>
              <w:sz w:val="24"/>
              <w:szCs w:val="24"/>
              <w:lang w:val="en-GB" w:eastAsia="en-GB"/>
            </w:rPr>
          </w:pPr>
          <w:hyperlink w:anchor="_Toc126255578" w:history="1">
            <w:r w:rsidR="00CE4DB3" w:rsidRPr="007A6B9C">
              <w:rPr>
                <w:rStyle w:val="Hyperlink"/>
                <w:rFonts w:ascii="Times New Roman" w:hAnsi="Times New Roman" w:cs="Times New Roman"/>
                <w:noProof/>
                <w:sz w:val="24"/>
                <w:szCs w:val="24"/>
              </w:rPr>
              <w:t>Pētījuma dizains</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_Toc126255578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CE4DB3" w:rsidRPr="007A6B9C">
              <w:rPr>
                <w:rFonts w:ascii="Times New Roman" w:hAnsi="Times New Roman" w:cs="Times New Roman"/>
                <w:noProof/>
                <w:webHidden/>
                <w:sz w:val="24"/>
                <w:szCs w:val="24"/>
              </w:rPr>
              <w:fldChar w:fldCharType="end"/>
            </w:r>
          </w:hyperlink>
        </w:p>
        <w:p w14:paraId="05176210" w14:textId="7D11B872" w:rsidR="00CE4DB3" w:rsidRPr="007A6B9C" w:rsidRDefault="00E8202C">
          <w:pPr>
            <w:pStyle w:val="TOC1"/>
            <w:tabs>
              <w:tab w:val="right" w:leader="dot" w:pos="9736"/>
            </w:tabs>
            <w:rPr>
              <w:rFonts w:ascii="Times New Roman" w:eastAsiaTheme="minorEastAsia" w:hAnsi="Times New Roman" w:cs="Times New Roman"/>
              <w:noProof/>
              <w:sz w:val="24"/>
              <w:szCs w:val="24"/>
              <w:lang w:val="en-GB" w:eastAsia="en-GB"/>
            </w:rPr>
          </w:pPr>
          <w:hyperlink w:anchor="_Toc126255579" w:history="1">
            <w:r w:rsidR="00CE4DB3" w:rsidRPr="007A6B9C">
              <w:rPr>
                <w:rStyle w:val="Hyperlink"/>
                <w:rFonts w:ascii="Times New Roman" w:hAnsi="Times New Roman" w:cs="Times New Roman"/>
                <w:noProof/>
                <w:sz w:val="24"/>
                <w:szCs w:val="24"/>
              </w:rPr>
              <w:t>Secinājumi un rekomendācijas</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_Toc126255579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CE4DB3" w:rsidRPr="007A6B9C">
              <w:rPr>
                <w:rFonts w:ascii="Times New Roman" w:hAnsi="Times New Roman" w:cs="Times New Roman"/>
                <w:noProof/>
                <w:webHidden/>
                <w:sz w:val="24"/>
                <w:szCs w:val="24"/>
              </w:rPr>
              <w:fldChar w:fldCharType="end"/>
            </w:r>
          </w:hyperlink>
        </w:p>
        <w:p w14:paraId="6D19A9B2" w14:textId="7C9B3096" w:rsidR="00CE4DB3" w:rsidRPr="007A6B9C" w:rsidRDefault="00E8202C">
          <w:pPr>
            <w:pStyle w:val="TOC1"/>
            <w:tabs>
              <w:tab w:val="right" w:leader="dot" w:pos="9736"/>
            </w:tabs>
            <w:rPr>
              <w:rFonts w:ascii="Times New Roman" w:eastAsiaTheme="minorEastAsia" w:hAnsi="Times New Roman" w:cs="Times New Roman"/>
              <w:noProof/>
              <w:sz w:val="24"/>
              <w:szCs w:val="24"/>
              <w:lang w:val="en-GB" w:eastAsia="en-GB"/>
            </w:rPr>
          </w:pPr>
          <w:hyperlink w:anchor="_Toc126255580" w:history="1">
            <w:r w:rsidR="00CE4DB3" w:rsidRPr="007A6B9C">
              <w:rPr>
                <w:rStyle w:val="Hyperlink"/>
                <w:rFonts w:ascii="Times New Roman" w:hAnsi="Times New Roman" w:cs="Times New Roman"/>
                <w:noProof/>
                <w:sz w:val="24"/>
                <w:szCs w:val="24"/>
              </w:rPr>
              <w:t>Sociālā dienesta tēls un reputācija sabiedrībā</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_Toc126255580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CE4DB3" w:rsidRPr="007A6B9C">
              <w:rPr>
                <w:rFonts w:ascii="Times New Roman" w:hAnsi="Times New Roman" w:cs="Times New Roman"/>
                <w:noProof/>
                <w:webHidden/>
                <w:sz w:val="24"/>
                <w:szCs w:val="24"/>
              </w:rPr>
              <w:fldChar w:fldCharType="end"/>
            </w:r>
          </w:hyperlink>
        </w:p>
        <w:p w14:paraId="0C90001D" w14:textId="73839F94" w:rsidR="00CE4DB3" w:rsidRPr="007A6B9C" w:rsidRDefault="00E8202C">
          <w:pPr>
            <w:pStyle w:val="TOC2"/>
            <w:tabs>
              <w:tab w:val="right" w:leader="dot" w:pos="9736"/>
            </w:tabs>
            <w:rPr>
              <w:rFonts w:ascii="Times New Roman" w:eastAsiaTheme="minorEastAsia" w:hAnsi="Times New Roman" w:cs="Times New Roman"/>
              <w:noProof/>
              <w:sz w:val="24"/>
              <w:szCs w:val="24"/>
              <w:lang w:val="en-GB" w:eastAsia="en-GB"/>
            </w:rPr>
          </w:pPr>
          <w:hyperlink w:anchor="_Toc126255581" w:history="1">
            <w:r w:rsidR="00CE4DB3" w:rsidRPr="007A6B9C">
              <w:rPr>
                <w:rStyle w:val="Hyperlink"/>
                <w:rFonts w:ascii="Times New Roman" w:hAnsi="Times New Roman" w:cs="Times New Roman"/>
                <w:noProof/>
                <w:sz w:val="24"/>
                <w:szCs w:val="24"/>
                <w:lang w:eastAsia="zh-CN"/>
              </w:rPr>
              <w:t>Uzticēšanās pašvaldību sociālajiem dienestiem</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_Toc126255581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CE4DB3" w:rsidRPr="007A6B9C">
              <w:rPr>
                <w:rFonts w:ascii="Times New Roman" w:hAnsi="Times New Roman" w:cs="Times New Roman"/>
                <w:noProof/>
                <w:webHidden/>
                <w:sz w:val="24"/>
                <w:szCs w:val="24"/>
              </w:rPr>
              <w:fldChar w:fldCharType="end"/>
            </w:r>
          </w:hyperlink>
        </w:p>
        <w:p w14:paraId="0B610220" w14:textId="2D14E66E" w:rsidR="00CE4DB3" w:rsidRPr="007A6B9C" w:rsidRDefault="00E8202C">
          <w:pPr>
            <w:pStyle w:val="TOC2"/>
            <w:tabs>
              <w:tab w:val="right" w:leader="dot" w:pos="9736"/>
            </w:tabs>
            <w:rPr>
              <w:rFonts w:ascii="Times New Roman" w:eastAsiaTheme="minorEastAsia" w:hAnsi="Times New Roman" w:cs="Times New Roman"/>
              <w:noProof/>
              <w:sz w:val="24"/>
              <w:szCs w:val="24"/>
              <w:lang w:val="en-GB" w:eastAsia="en-GB"/>
            </w:rPr>
          </w:pPr>
          <w:hyperlink w:anchor="_Toc126255582" w:history="1">
            <w:r w:rsidR="00CE4DB3" w:rsidRPr="007A6B9C">
              <w:rPr>
                <w:rStyle w:val="Hyperlink"/>
                <w:rFonts w:ascii="Times New Roman" w:hAnsi="Times New Roman" w:cs="Times New Roman"/>
                <w:noProof/>
                <w:sz w:val="24"/>
                <w:szCs w:val="24"/>
                <w:lang w:eastAsia="zh-CN"/>
              </w:rPr>
              <w:t>Sociālā dienesta darbības vērtējums</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_Toc126255582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CE4DB3" w:rsidRPr="007A6B9C">
              <w:rPr>
                <w:rFonts w:ascii="Times New Roman" w:hAnsi="Times New Roman" w:cs="Times New Roman"/>
                <w:noProof/>
                <w:webHidden/>
                <w:sz w:val="24"/>
                <w:szCs w:val="24"/>
              </w:rPr>
              <w:fldChar w:fldCharType="end"/>
            </w:r>
          </w:hyperlink>
        </w:p>
        <w:p w14:paraId="239B31D6" w14:textId="390D4AA9" w:rsidR="00CE4DB3" w:rsidRPr="007A6B9C" w:rsidRDefault="00E8202C">
          <w:pPr>
            <w:pStyle w:val="TOC1"/>
            <w:tabs>
              <w:tab w:val="right" w:leader="dot" w:pos="9736"/>
            </w:tabs>
            <w:rPr>
              <w:rFonts w:ascii="Times New Roman" w:eastAsiaTheme="minorEastAsia" w:hAnsi="Times New Roman" w:cs="Times New Roman"/>
              <w:noProof/>
              <w:sz w:val="24"/>
              <w:szCs w:val="24"/>
              <w:lang w:val="en-GB" w:eastAsia="en-GB"/>
            </w:rPr>
          </w:pPr>
          <w:hyperlink w:anchor="_Toc126255583" w:history="1">
            <w:r w:rsidR="00CE4DB3" w:rsidRPr="007A6B9C">
              <w:rPr>
                <w:rStyle w:val="Hyperlink"/>
                <w:rFonts w:ascii="Times New Roman" w:hAnsi="Times New Roman" w:cs="Times New Roman"/>
                <w:noProof/>
                <w:sz w:val="24"/>
                <w:szCs w:val="24"/>
              </w:rPr>
              <w:t>Sociālo dienestu klientu raksturojums</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_Toc126255583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00CE4DB3" w:rsidRPr="007A6B9C">
              <w:rPr>
                <w:rFonts w:ascii="Times New Roman" w:hAnsi="Times New Roman" w:cs="Times New Roman"/>
                <w:noProof/>
                <w:webHidden/>
                <w:sz w:val="24"/>
                <w:szCs w:val="24"/>
              </w:rPr>
              <w:fldChar w:fldCharType="end"/>
            </w:r>
          </w:hyperlink>
        </w:p>
        <w:p w14:paraId="13D398AA" w14:textId="70A84583" w:rsidR="00CE4DB3" w:rsidRPr="007A6B9C" w:rsidRDefault="00E8202C">
          <w:pPr>
            <w:pStyle w:val="TOC2"/>
            <w:tabs>
              <w:tab w:val="right" w:leader="dot" w:pos="9736"/>
            </w:tabs>
            <w:rPr>
              <w:rFonts w:ascii="Times New Roman" w:eastAsiaTheme="minorEastAsia" w:hAnsi="Times New Roman" w:cs="Times New Roman"/>
              <w:noProof/>
              <w:sz w:val="24"/>
              <w:szCs w:val="24"/>
              <w:lang w:val="en-GB" w:eastAsia="en-GB"/>
            </w:rPr>
          </w:pPr>
          <w:hyperlink w:anchor="_Toc126255584" w:history="1">
            <w:r w:rsidR="00CE4DB3" w:rsidRPr="007A6B9C">
              <w:rPr>
                <w:rStyle w:val="Hyperlink"/>
                <w:rFonts w:ascii="Times New Roman" w:hAnsi="Times New Roman" w:cs="Times New Roman"/>
                <w:noProof/>
                <w:sz w:val="24"/>
                <w:szCs w:val="24"/>
                <w:lang w:eastAsia="zh-CN"/>
              </w:rPr>
              <w:t>Sociālo dienestu klientu detalizēts raksturojums</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_Toc126255584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00CE4DB3" w:rsidRPr="007A6B9C">
              <w:rPr>
                <w:rFonts w:ascii="Times New Roman" w:hAnsi="Times New Roman" w:cs="Times New Roman"/>
                <w:noProof/>
                <w:webHidden/>
                <w:sz w:val="24"/>
                <w:szCs w:val="24"/>
              </w:rPr>
              <w:fldChar w:fldCharType="end"/>
            </w:r>
          </w:hyperlink>
        </w:p>
        <w:p w14:paraId="379474E5" w14:textId="788D80F8" w:rsidR="00CE4DB3" w:rsidRPr="007A6B9C" w:rsidRDefault="00E8202C">
          <w:pPr>
            <w:pStyle w:val="TOC2"/>
            <w:tabs>
              <w:tab w:val="right" w:leader="dot" w:pos="9736"/>
            </w:tabs>
            <w:rPr>
              <w:rFonts w:ascii="Times New Roman" w:eastAsiaTheme="minorEastAsia" w:hAnsi="Times New Roman" w:cs="Times New Roman"/>
              <w:noProof/>
              <w:sz w:val="24"/>
              <w:szCs w:val="24"/>
              <w:lang w:val="en-GB" w:eastAsia="en-GB"/>
            </w:rPr>
          </w:pPr>
          <w:hyperlink w:anchor="_Toc126255585" w:history="1">
            <w:r w:rsidR="00CE4DB3" w:rsidRPr="007A6B9C">
              <w:rPr>
                <w:rStyle w:val="Hyperlink"/>
                <w:rFonts w:ascii="Times New Roman" w:hAnsi="Times New Roman" w:cs="Times New Roman"/>
                <w:noProof/>
                <w:sz w:val="24"/>
                <w:szCs w:val="24"/>
                <w:lang w:eastAsia="zh-CN"/>
              </w:rPr>
              <w:t>Potenciālā motivācija vērsties sociālajā dienestā</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_Toc126255585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00CE4DB3" w:rsidRPr="007A6B9C">
              <w:rPr>
                <w:rFonts w:ascii="Times New Roman" w:hAnsi="Times New Roman" w:cs="Times New Roman"/>
                <w:noProof/>
                <w:webHidden/>
                <w:sz w:val="24"/>
                <w:szCs w:val="24"/>
              </w:rPr>
              <w:fldChar w:fldCharType="end"/>
            </w:r>
          </w:hyperlink>
        </w:p>
        <w:p w14:paraId="55554570" w14:textId="0C6C36C5" w:rsidR="00CE4DB3" w:rsidRPr="007A6B9C" w:rsidRDefault="00E8202C">
          <w:pPr>
            <w:pStyle w:val="TOC2"/>
            <w:tabs>
              <w:tab w:val="right" w:leader="dot" w:pos="9736"/>
            </w:tabs>
            <w:rPr>
              <w:rFonts w:ascii="Times New Roman" w:eastAsiaTheme="minorEastAsia" w:hAnsi="Times New Roman" w:cs="Times New Roman"/>
              <w:noProof/>
              <w:sz w:val="24"/>
              <w:szCs w:val="24"/>
              <w:lang w:val="en-GB" w:eastAsia="en-GB"/>
            </w:rPr>
          </w:pPr>
          <w:hyperlink w:anchor="_Toc126255586" w:history="1">
            <w:r w:rsidR="00CE4DB3" w:rsidRPr="007A6B9C">
              <w:rPr>
                <w:rStyle w:val="Hyperlink"/>
                <w:rFonts w:ascii="Times New Roman" w:hAnsi="Times New Roman" w:cs="Times New Roman"/>
                <w:noProof/>
                <w:sz w:val="24"/>
                <w:szCs w:val="24"/>
                <w:lang w:eastAsia="zh-CN"/>
              </w:rPr>
              <w:t>Sociālo dienestu nesasniegtie potenciālie klienti</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_Toc126255586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00CE4DB3" w:rsidRPr="007A6B9C">
              <w:rPr>
                <w:rFonts w:ascii="Times New Roman" w:hAnsi="Times New Roman" w:cs="Times New Roman"/>
                <w:noProof/>
                <w:webHidden/>
                <w:sz w:val="24"/>
                <w:szCs w:val="24"/>
              </w:rPr>
              <w:fldChar w:fldCharType="end"/>
            </w:r>
          </w:hyperlink>
        </w:p>
        <w:p w14:paraId="4355C822" w14:textId="2C33F83B" w:rsidR="00CE4DB3" w:rsidRPr="007A6B9C" w:rsidRDefault="00E8202C">
          <w:pPr>
            <w:pStyle w:val="TOC1"/>
            <w:tabs>
              <w:tab w:val="right" w:leader="dot" w:pos="9736"/>
            </w:tabs>
            <w:rPr>
              <w:rFonts w:ascii="Times New Roman" w:eastAsiaTheme="minorEastAsia" w:hAnsi="Times New Roman" w:cs="Times New Roman"/>
              <w:noProof/>
              <w:sz w:val="24"/>
              <w:szCs w:val="24"/>
              <w:lang w:val="en-GB" w:eastAsia="en-GB"/>
            </w:rPr>
          </w:pPr>
          <w:hyperlink w:anchor="_Toc126255587" w:history="1">
            <w:r w:rsidR="00CE4DB3" w:rsidRPr="007A6B9C">
              <w:rPr>
                <w:rStyle w:val="Hyperlink"/>
                <w:rFonts w:ascii="Times New Roman" w:hAnsi="Times New Roman" w:cs="Times New Roman"/>
                <w:noProof/>
                <w:sz w:val="24"/>
                <w:szCs w:val="24"/>
              </w:rPr>
              <w:t>Sociālā darba speciālistu profesionālās kompetences vērtējums</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_Toc126255587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00CE4DB3" w:rsidRPr="007A6B9C">
              <w:rPr>
                <w:rFonts w:ascii="Times New Roman" w:hAnsi="Times New Roman" w:cs="Times New Roman"/>
                <w:noProof/>
                <w:webHidden/>
                <w:sz w:val="24"/>
                <w:szCs w:val="24"/>
              </w:rPr>
              <w:fldChar w:fldCharType="end"/>
            </w:r>
          </w:hyperlink>
        </w:p>
        <w:p w14:paraId="4CEB9026" w14:textId="42E28E19" w:rsidR="00CE4DB3" w:rsidRPr="007A6B9C" w:rsidRDefault="00E8202C">
          <w:pPr>
            <w:pStyle w:val="TOC1"/>
            <w:tabs>
              <w:tab w:val="right" w:leader="dot" w:pos="9736"/>
            </w:tabs>
            <w:rPr>
              <w:rFonts w:ascii="Times New Roman" w:eastAsiaTheme="minorEastAsia" w:hAnsi="Times New Roman" w:cs="Times New Roman"/>
              <w:noProof/>
              <w:sz w:val="24"/>
              <w:szCs w:val="24"/>
              <w:lang w:val="en-GB" w:eastAsia="en-GB"/>
            </w:rPr>
          </w:pPr>
          <w:hyperlink w:anchor="_Toc126255588" w:history="1">
            <w:r w:rsidR="00CE4DB3" w:rsidRPr="007A6B9C">
              <w:rPr>
                <w:rStyle w:val="Hyperlink"/>
                <w:rFonts w:ascii="Times New Roman" w:hAnsi="Times New Roman" w:cs="Times New Roman"/>
                <w:noProof/>
                <w:sz w:val="24"/>
                <w:szCs w:val="24"/>
              </w:rPr>
              <w:t>Starpinstitucionālās sadarbības vērtējums</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_Toc126255588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CE4DB3" w:rsidRPr="007A6B9C">
              <w:rPr>
                <w:rFonts w:ascii="Times New Roman" w:hAnsi="Times New Roman" w:cs="Times New Roman"/>
                <w:noProof/>
                <w:webHidden/>
                <w:sz w:val="24"/>
                <w:szCs w:val="24"/>
              </w:rPr>
              <w:fldChar w:fldCharType="end"/>
            </w:r>
          </w:hyperlink>
        </w:p>
        <w:p w14:paraId="0405ECCE" w14:textId="1D14E137" w:rsidR="00CE4DB3" w:rsidRPr="007A6B9C" w:rsidRDefault="00E8202C">
          <w:pPr>
            <w:pStyle w:val="TOC2"/>
            <w:tabs>
              <w:tab w:val="right" w:leader="dot" w:pos="9736"/>
            </w:tabs>
            <w:rPr>
              <w:rFonts w:ascii="Times New Roman" w:eastAsiaTheme="minorEastAsia" w:hAnsi="Times New Roman" w:cs="Times New Roman"/>
              <w:noProof/>
              <w:sz w:val="24"/>
              <w:szCs w:val="24"/>
              <w:lang w:val="en-GB" w:eastAsia="en-GB"/>
            </w:rPr>
          </w:pPr>
          <w:hyperlink w:anchor="_Toc126255589" w:history="1">
            <w:r w:rsidR="00CE4DB3" w:rsidRPr="007A6B9C">
              <w:rPr>
                <w:rStyle w:val="Hyperlink"/>
                <w:rFonts w:ascii="Times New Roman" w:hAnsi="Times New Roman" w:cs="Times New Roman"/>
                <w:noProof/>
                <w:sz w:val="24"/>
                <w:szCs w:val="24"/>
                <w:lang w:eastAsia="zh-CN"/>
              </w:rPr>
              <w:t>Sociālo dienestu klientu informētība par starpinstitucionālās sadarbības iespējām</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_Toc126255589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CE4DB3" w:rsidRPr="007A6B9C">
              <w:rPr>
                <w:rFonts w:ascii="Times New Roman" w:hAnsi="Times New Roman" w:cs="Times New Roman"/>
                <w:noProof/>
                <w:webHidden/>
                <w:sz w:val="24"/>
                <w:szCs w:val="24"/>
              </w:rPr>
              <w:fldChar w:fldCharType="end"/>
            </w:r>
          </w:hyperlink>
        </w:p>
        <w:p w14:paraId="725A5CFF" w14:textId="2C7D2A9E" w:rsidR="00CE4DB3" w:rsidRPr="007A6B9C" w:rsidRDefault="00E8202C">
          <w:pPr>
            <w:pStyle w:val="TOC2"/>
            <w:tabs>
              <w:tab w:val="right" w:leader="dot" w:pos="9736"/>
            </w:tabs>
            <w:rPr>
              <w:rFonts w:ascii="Times New Roman" w:eastAsiaTheme="minorEastAsia" w:hAnsi="Times New Roman" w:cs="Times New Roman"/>
              <w:noProof/>
              <w:sz w:val="24"/>
              <w:szCs w:val="24"/>
              <w:lang w:val="en-GB" w:eastAsia="en-GB"/>
            </w:rPr>
          </w:pPr>
          <w:hyperlink w:anchor="_Toc126255590" w:history="1">
            <w:r w:rsidR="00CE4DB3" w:rsidRPr="007A6B9C">
              <w:rPr>
                <w:rStyle w:val="Hyperlink"/>
                <w:rFonts w:ascii="Times New Roman" w:hAnsi="Times New Roman" w:cs="Times New Roman"/>
                <w:noProof/>
                <w:sz w:val="24"/>
                <w:szCs w:val="24"/>
                <w:lang w:eastAsia="zh-CN"/>
              </w:rPr>
              <w:t>Starpinstitucionālās sadarbības pieredze</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_Toc126255590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00CE4DB3" w:rsidRPr="007A6B9C">
              <w:rPr>
                <w:rFonts w:ascii="Times New Roman" w:hAnsi="Times New Roman" w:cs="Times New Roman"/>
                <w:noProof/>
                <w:webHidden/>
                <w:sz w:val="24"/>
                <w:szCs w:val="24"/>
              </w:rPr>
              <w:fldChar w:fldCharType="end"/>
            </w:r>
          </w:hyperlink>
        </w:p>
        <w:p w14:paraId="0FAE8B64" w14:textId="0C0C849C" w:rsidR="00CE4DB3" w:rsidRPr="007A6B9C" w:rsidRDefault="00E8202C">
          <w:pPr>
            <w:pStyle w:val="TOC1"/>
            <w:tabs>
              <w:tab w:val="right" w:leader="dot" w:pos="9736"/>
            </w:tabs>
            <w:rPr>
              <w:rFonts w:ascii="Times New Roman" w:eastAsiaTheme="minorEastAsia" w:hAnsi="Times New Roman" w:cs="Times New Roman"/>
              <w:noProof/>
              <w:sz w:val="24"/>
              <w:szCs w:val="24"/>
              <w:lang w:val="en-GB" w:eastAsia="en-GB"/>
            </w:rPr>
          </w:pPr>
          <w:hyperlink w:anchor="_Toc126255591" w:history="1">
            <w:r w:rsidR="00CE4DB3" w:rsidRPr="007A6B9C">
              <w:rPr>
                <w:rStyle w:val="Hyperlink"/>
                <w:rFonts w:ascii="Times New Roman" w:hAnsi="Times New Roman" w:cs="Times New Roman"/>
                <w:noProof/>
                <w:sz w:val="24"/>
                <w:szCs w:val="24"/>
              </w:rPr>
              <w:t>Izmantotās literatūras saraksts</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_Toc126255591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00CE4DB3" w:rsidRPr="007A6B9C">
              <w:rPr>
                <w:rFonts w:ascii="Times New Roman" w:hAnsi="Times New Roman" w:cs="Times New Roman"/>
                <w:noProof/>
                <w:webHidden/>
                <w:sz w:val="24"/>
                <w:szCs w:val="24"/>
              </w:rPr>
              <w:fldChar w:fldCharType="end"/>
            </w:r>
          </w:hyperlink>
        </w:p>
        <w:p w14:paraId="36262C68" w14:textId="7F9EA04B" w:rsidR="00CE4DB3" w:rsidRPr="00CE4DB3" w:rsidRDefault="00E8202C">
          <w:pPr>
            <w:pStyle w:val="TOC1"/>
            <w:tabs>
              <w:tab w:val="right" w:leader="dot" w:pos="9736"/>
            </w:tabs>
            <w:rPr>
              <w:rFonts w:ascii="Times New Roman" w:eastAsiaTheme="minorEastAsia" w:hAnsi="Times New Roman" w:cs="Times New Roman"/>
              <w:noProof/>
              <w:sz w:val="24"/>
              <w:szCs w:val="24"/>
              <w:lang w:val="en-GB" w:eastAsia="en-GB"/>
            </w:rPr>
          </w:pPr>
          <w:hyperlink w:anchor="_Toc126255592" w:history="1">
            <w:r w:rsidR="00CE4DB3" w:rsidRPr="007A6B9C">
              <w:rPr>
                <w:rStyle w:val="Hyperlink"/>
                <w:rFonts w:ascii="Times New Roman" w:hAnsi="Times New Roman" w:cs="Times New Roman"/>
                <w:noProof/>
                <w:sz w:val="24"/>
                <w:szCs w:val="24"/>
              </w:rPr>
              <w:t>Pielikums</w:t>
            </w:r>
            <w:r w:rsidR="00CE4DB3" w:rsidRPr="007A6B9C">
              <w:rPr>
                <w:rFonts w:ascii="Times New Roman" w:hAnsi="Times New Roman" w:cs="Times New Roman"/>
                <w:noProof/>
                <w:webHidden/>
                <w:sz w:val="24"/>
                <w:szCs w:val="24"/>
              </w:rPr>
              <w:tab/>
            </w:r>
            <w:r w:rsidR="00CE4DB3" w:rsidRPr="007A6B9C">
              <w:rPr>
                <w:rFonts w:ascii="Times New Roman" w:hAnsi="Times New Roman" w:cs="Times New Roman"/>
                <w:noProof/>
                <w:webHidden/>
                <w:sz w:val="24"/>
                <w:szCs w:val="24"/>
              </w:rPr>
              <w:fldChar w:fldCharType="begin"/>
            </w:r>
            <w:r w:rsidR="00CE4DB3" w:rsidRPr="007A6B9C">
              <w:rPr>
                <w:rFonts w:ascii="Times New Roman" w:hAnsi="Times New Roman" w:cs="Times New Roman"/>
                <w:noProof/>
                <w:webHidden/>
                <w:sz w:val="24"/>
                <w:szCs w:val="24"/>
              </w:rPr>
              <w:instrText xml:space="preserve"> PAGEREF _Toc126255592 \h </w:instrText>
            </w:r>
            <w:r w:rsidR="00CE4DB3" w:rsidRPr="007A6B9C">
              <w:rPr>
                <w:rFonts w:ascii="Times New Roman" w:hAnsi="Times New Roman" w:cs="Times New Roman"/>
                <w:noProof/>
                <w:webHidden/>
                <w:sz w:val="24"/>
                <w:szCs w:val="24"/>
              </w:rPr>
            </w:r>
            <w:r w:rsidR="00CE4DB3" w:rsidRPr="007A6B9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00CE4DB3" w:rsidRPr="007A6B9C">
              <w:rPr>
                <w:rFonts w:ascii="Times New Roman" w:hAnsi="Times New Roman" w:cs="Times New Roman"/>
                <w:noProof/>
                <w:webHidden/>
                <w:sz w:val="24"/>
                <w:szCs w:val="24"/>
              </w:rPr>
              <w:fldChar w:fldCharType="end"/>
            </w:r>
          </w:hyperlink>
        </w:p>
        <w:p w14:paraId="51AA52A9" w14:textId="71826AA5" w:rsidR="0058768B" w:rsidRDefault="0058768B">
          <w:r>
            <w:rPr>
              <w:b/>
              <w:bCs/>
              <w:noProof/>
            </w:rPr>
            <w:fldChar w:fldCharType="end"/>
          </w:r>
        </w:p>
      </w:sdtContent>
    </w:sdt>
    <w:p w14:paraId="1A42567D" w14:textId="77777777" w:rsidR="00D647D9" w:rsidRDefault="00D647D9">
      <w:pPr>
        <w:rPr>
          <w:rFonts w:ascii="Times New Roman" w:hAnsi="Times New Roman" w:cs="Times New Roman"/>
          <w:sz w:val="24"/>
          <w:szCs w:val="24"/>
        </w:rPr>
      </w:pPr>
      <w:r>
        <w:rPr>
          <w:rFonts w:ascii="Times New Roman" w:hAnsi="Times New Roman" w:cs="Times New Roman"/>
          <w:sz w:val="24"/>
          <w:szCs w:val="24"/>
        </w:rPr>
        <w:br w:type="page"/>
      </w:r>
    </w:p>
    <w:p w14:paraId="7DFCB679" w14:textId="77777777" w:rsidR="00E839A9" w:rsidRPr="00E839A9" w:rsidRDefault="00E839A9" w:rsidP="00E839A9">
      <w:pPr>
        <w:pStyle w:val="Heading1"/>
        <w:rPr>
          <w:rFonts w:ascii="Cambria" w:hAnsi="Cambria"/>
          <w:b/>
          <w:bCs/>
        </w:rPr>
      </w:pPr>
      <w:bookmarkStart w:id="9" w:name="_Toc126255577"/>
      <w:r w:rsidRPr="00E839A9">
        <w:rPr>
          <w:rFonts w:ascii="Cambria" w:hAnsi="Cambria"/>
          <w:b/>
          <w:bCs/>
        </w:rPr>
        <w:lastRenderedPageBreak/>
        <w:t>Ievads</w:t>
      </w:r>
      <w:bookmarkEnd w:id="9"/>
    </w:p>
    <w:p w14:paraId="5FCE16D0" w14:textId="77777777" w:rsidR="0050516B" w:rsidRDefault="0050516B" w:rsidP="0050516B">
      <w:pPr>
        <w:spacing w:after="0" w:line="276" w:lineRule="auto"/>
        <w:jc w:val="both"/>
        <w:rPr>
          <w:rFonts w:ascii="Times New Roman" w:hAnsi="Times New Roman" w:cs="Times New Roman"/>
          <w:sz w:val="24"/>
          <w:szCs w:val="24"/>
        </w:rPr>
      </w:pPr>
    </w:p>
    <w:p w14:paraId="3B956E44" w14:textId="19784B48" w:rsidR="00384557" w:rsidRPr="00EE0F51" w:rsidRDefault="00384557" w:rsidP="00384557">
      <w:pPr>
        <w:spacing w:after="0" w:line="276" w:lineRule="auto"/>
        <w:jc w:val="both"/>
        <w:rPr>
          <w:rFonts w:ascii="Times New Roman" w:hAnsi="Times New Roman" w:cs="Times New Roman"/>
          <w:sz w:val="24"/>
          <w:szCs w:val="24"/>
        </w:rPr>
      </w:pPr>
      <w:r w:rsidRPr="00EE0F51">
        <w:rPr>
          <w:rFonts w:ascii="Times New Roman" w:hAnsi="Times New Roman" w:cs="Times New Roman"/>
          <w:sz w:val="24"/>
          <w:szCs w:val="24"/>
        </w:rPr>
        <w:t xml:space="preserve">Lai uzlabotu sociālā darba pieejamību, kvalitāti un efektivitāti, kas ir viens no veidiem, kā veicināt sociālo iekļaušanu un apkarot nabadzību, Labklājības ministrija izstrādāja un Ministru kabinets 2013. gada decembrī apstiprināja </w:t>
      </w:r>
      <w:r w:rsidR="008E6FC6">
        <w:rPr>
          <w:rFonts w:ascii="Times New Roman" w:hAnsi="Times New Roman" w:cs="Times New Roman"/>
          <w:sz w:val="24"/>
          <w:szCs w:val="24"/>
        </w:rPr>
        <w:t>“</w:t>
      </w:r>
      <w:r w:rsidRPr="00EE0F51">
        <w:rPr>
          <w:rFonts w:ascii="Times New Roman" w:hAnsi="Times New Roman" w:cs="Times New Roman"/>
          <w:sz w:val="24"/>
          <w:szCs w:val="24"/>
        </w:rPr>
        <w:t xml:space="preserve">Profesionāla sociālā darba attīstības pamatnostādnes 2014.-2020. gadam”. Šis dokuments vienlaikus ir pamats ESF finansēta projekta “Profesionāla sociālā darba attīstība pašvaldībās” īstenošanai. Projekta mērķis bija sociālo dienestu darba efektivitātes paaugstināšana (izstrādājot metodikas sociālajam darbam ar dažādām </w:t>
      </w:r>
      <w:proofErr w:type="spellStart"/>
      <w:r w:rsidRPr="00EE0F51">
        <w:rPr>
          <w:rFonts w:ascii="Times New Roman" w:hAnsi="Times New Roman" w:cs="Times New Roman"/>
          <w:sz w:val="24"/>
          <w:szCs w:val="24"/>
        </w:rPr>
        <w:t>mērķgrupām</w:t>
      </w:r>
      <w:proofErr w:type="spellEnd"/>
      <w:r w:rsidRPr="00EE0F51">
        <w:rPr>
          <w:rFonts w:ascii="Times New Roman" w:hAnsi="Times New Roman" w:cs="Times New Roman"/>
          <w:sz w:val="24"/>
          <w:szCs w:val="24"/>
        </w:rPr>
        <w:t xml:space="preserve">/ sociālām problēmām un sociālā darba formām, izdodot sociālā darba terminoloģijas vārdnīcu un sociālā darba teoriju grāmatu u.c.) un pašvaldībās nodarbināto sociālā darba speciālistu profesionalitātes pilnveidošana, nodrošinot mācības, </w:t>
      </w:r>
      <w:proofErr w:type="spellStart"/>
      <w:r w:rsidRPr="00EE0F51">
        <w:rPr>
          <w:rFonts w:ascii="Times New Roman" w:hAnsi="Times New Roman" w:cs="Times New Roman"/>
          <w:sz w:val="24"/>
          <w:szCs w:val="24"/>
        </w:rPr>
        <w:t>supervīziju</w:t>
      </w:r>
      <w:proofErr w:type="spellEnd"/>
      <w:r w:rsidRPr="00EE0F51">
        <w:rPr>
          <w:rFonts w:ascii="Times New Roman" w:hAnsi="Times New Roman" w:cs="Times New Roman"/>
          <w:sz w:val="24"/>
          <w:szCs w:val="24"/>
        </w:rPr>
        <w:t xml:space="preserve"> un metodisko atbalstu. Projekta ietvaros 2017. gadā tika veikts pētījums “</w:t>
      </w:r>
      <w:proofErr w:type="spellStart"/>
      <w:r w:rsidRPr="00EE0F51">
        <w:rPr>
          <w:rFonts w:ascii="Times New Roman" w:hAnsi="Times New Roman" w:cs="Times New Roman"/>
          <w:sz w:val="24"/>
          <w:szCs w:val="24"/>
        </w:rPr>
        <w:t>Ex-ante</w:t>
      </w:r>
      <w:proofErr w:type="spellEnd"/>
      <w:r w:rsidRPr="00EE0F51">
        <w:rPr>
          <w:rFonts w:ascii="Times New Roman" w:hAnsi="Times New Roman" w:cs="Times New Roman"/>
          <w:sz w:val="24"/>
          <w:szCs w:val="24"/>
        </w:rPr>
        <w:t xml:space="preserve"> </w:t>
      </w:r>
      <w:proofErr w:type="spellStart"/>
      <w:r w:rsidRPr="00EE0F51">
        <w:rPr>
          <w:rFonts w:ascii="Times New Roman" w:hAnsi="Times New Roman" w:cs="Times New Roman"/>
          <w:sz w:val="24"/>
          <w:szCs w:val="24"/>
        </w:rPr>
        <w:t>izvērtējums</w:t>
      </w:r>
      <w:proofErr w:type="spellEnd"/>
      <w:r w:rsidRPr="00EE0F51">
        <w:rPr>
          <w:rFonts w:ascii="Times New Roman" w:hAnsi="Times New Roman" w:cs="Times New Roman"/>
          <w:sz w:val="24"/>
          <w:szCs w:val="24"/>
        </w:rPr>
        <w:t xml:space="preserve"> pašvaldību sociālo dienestu darbības efektivitātes novērtēšanai” (turpmāk – </w:t>
      </w:r>
      <w:proofErr w:type="spellStart"/>
      <w:r w:rsidRPr="00EE0F51">
        <w:rPr>
          <w:rFonts w:ascii="Times New Roman" w:hAnsi="Times New Roman" w:cs="Times New Roman"/>
          <w:sz w:val="24"/>
          <w:szCs w:val="24"/>
        </w:rPr>
        <w:t>ex-ante</w:t>
      </w:r>
      <w:proofErr w:type="spellEnd"/>
      <w:r w:rsidRPr="00EE0F51">
        <w:rPr>
          <w:rFonts w:ascii="Times New Roman" w:hAnsi="Times New Roman" w:cs="Times New Roman"/>
          <w:sz w:val="24"/>
          <w:szCs w:val="24"/>
        </w:rPr>
        <w:t xml:space="preserve"> pētījums). Turpinājumā, projekta rezultātu izvērtēšanai, nepieciešams veikt </w:t>
      </w:r>
      <w:proofErr w:type="spellStart"/>
      <w:r w:rsidRPr="00EE0F51">
        <w:rPr>
          <w:rFonts w:ascii="Times New Roman" w:hAnsi="Times New Roman" w:cs="Times New Roman"/>
          <w:sz w:val="24"/>
          <w:szCs w:val="24"/>
        </w:rPr>
        <w:t>ex</w:t>
      </w:r>
      <w:proofErr w:type="spellEnd"/>
      <w:r w:rsidRPr="00EE0F51">
        <w:rPr>
          <w:rFonts w:ascii="Times New Roman" w:hAnsi="Times New Roman" w:cs="Times New Roman"/>
          <w:sz w:val="24"/>
          <w:szCs w:val="24"/>
        </w:rPr>
        <w:t xml:space="preserve">-post pētījumu par pašvaldību sociālo dienestu darbības efektivitāti, par bāzi izmantojot 2017.gadā veiktā pētījuma </w:t>
      </w:r>
      <w:proofErr w:type="spellStart"/>
      <w:r w:rsidRPr="00EE0F51">
        <w:rPr>
          <w:rFonts w:ascii="Times New Roman" w:hAnsi="Times New Roman" w:cs="Times New Roman"/>
          <w:sz w:val="24"/>
          <w:szCs w:val="24"/>
        </w:rPr>
        <w:t>ex-ante</w:t>
      </w:r>
      <w:proofErr w:type="spellEnd"/>
      <w:r w:rsidRPr="00EE0F51">
        <w:rPr>
          <w:rFonts w:ascii="Times New Roman" w:hAnsi="Times New Roman" w:cs="Times New Roman"/>
          <w:sz w:val="24"/>
          <w:szCs w:val="24"/>
        </w:rPr>
        <w:t xml:space="preserve"> metodoloģiju.</w:t>
      </w:r>
    </w:p>
    <w:p w14:paraId="6EB40BDB" w14:textId="77777777" w:rsidR="00384557" w:rsidRPr="00EE0F51" w:rsidRDefault="00384557" w:rsidP="00384557">
      <w:pPr>
        <w:spacing w:after="0" w:line="276" w:lineRule="auto"/>
        <w:jc w:val="both"/>
        <w:rPr>
          <w:rFonts w:ascii="Times New Roman" w:hAnsi="Times New Roman" w:cs="Times New Roman"/>
          <w:sz w:val="24"/>
          <w:szCs w:val="24"/>
        </w:rPr>
      </w:pPr>
    </w:p>
    <w:p w14:paraId="0C37B2A5" w14:textId="77777777" w:rsidR="00384557" w:rsidRPr="00EE0F51" w:rsidRDefault="00384557" w:rsidP="00384557">
      <w:pPr>
        <w:spacing w:after="0" w:line="276" w:lineRule="auto"/>
        <w:jc w:val="both"/>
        <w:rPr>
          <w:rFonts w:ascii="Times New Roman" w:hAnsi="Times New Roman" w:cs="Times New Roman"/>
          <w:color w:val="000000"/>
          <w:sz w:val="24"/>
          <w:szCs w:val="24"/>
        </w:rPr>
      </w:pPr>
      <w:r w:rsidRPr="00EE0F51">
        <w:rPr>
          <w:rFonts w:ascii="Times New Roman" w:hAnsi="Times New Roman" w:cs="Times New Roman"/>
          <w:color w:val="000000"/>
          <w:sz w:val="24"/>
          <w:szCs w:val="24"/>
        </w:rPr>
        <w:t xml:space="preserve">Ņemot vērā iepriekš minēto, šī </w:t>
      </w:r>
      <w:r w:rsidRPr="00EE0F51">
        <w:rPr>
          <w:rFonts w:ascii="Times New Roman" w:hAnsi="Times New Roman" w:cs="Times New Roman"/>
          <w:b/>
          <w:bCs/>
          <w:color w:val="000000"/>
          <w:sz w:val="24"/>
          <w:szCs w:val="24"/>
        </w:rPr>
        <w:t>pētījuma mērķis</w:t>
      </w:r>
      <w:r w:rsidRPr="00EE0F51">
        <w:rPr>
          <w:rFonts w:ascii="Times New Roman" w:hAnsi="Times New Roman" w:cs="Times New Roman"/>
          <w:color w:val="000000"/>
          <w:sz w:val="24"/>
          <w:szCs w:val="24"/>
        </w:rPr>
        <w:t xml:space="preserve"> ir nodrošināt pierādījumos balstītu kvantitatīvu un kvalitatīvu informāciju par pašvaldību sociālo dienestu darbību, noslēdzot projekta “Profesionāla sociālā darba attīstība pašvaldībās” īstenošanu. Tajā plānots izvērtēt Projekta aktivitātēs iesaistīto sociālo darbinieku profesionālās darbības snieguma dinamiku Projekta ietvaros īstenoto mācību un metodiku apguves rezultātā, un salīdzināt pētījuma datus ar sākotnējā novērtējuma </w:t>
      </w:r>
      <w:proofErr w:type="spellStart"/>
      <w:r w:rsidRPr="00EE0F51">
        <w:rPr>
          <w:rFonts w:ascii="Times New Roman" w:hAnsi="Times New Roman" w:cs="Times New Roman"/>
          <w:color w:val="000000"/>
          <w:sz w:val="24"/>
          <w:szCs w:val="24"/>
        </w:rPr>
        <w:t>ex-ante</w:t>
      </w:r>
      <w:proofErr w:type="spellEnd"/>
      <w:r w:rsidRPr="00EE0F51">
        <w:rPr>
          <w:rFonts w:ascii="Times New Roman" w:hAnsi="Times New Roman" w:cs="Times New Roman"/>
          <w:color w:val="000000"/>
          <w:sz w:val="24"/>
          <w:szCs w:val="24"/>
        </w:rPr>
        <w:t xml:space="preserve"> datiem, kas salīdzināmas metodoloģijas ietvaros ticis veikts Projekta sākumā. Pētījuma priekšmets ir pašvaldību sociālo dienestu darbības efektivitātes izmaiņas Projekta ietvaros īstenoto aktivitāšu, tai skaitā profesionālās pilnveides pasākumu, rezultātā, kā arī ārēju strukturālu faktoru (Administratīvi teritoriālā reforma, Covid-19 pandēmija, 2022.gada karš Ukrainā) ietekmē, salīdzinoši ar 2017.gadā īstenotā </w:t>
      </w:r>
      <w:proofErr w:type="spellStart"/>
      <w:r w:rsidRPr="00EE0F51">
        <w:rPr>
          <w:rFonts w:ascii="Times New Roman" w:hAnsi="Times New Roman" w:cs="Times New Roman"/>
          <w:color w:val="000000"/>
          <w:sz w:val="24"/>
          <w:szCs w:val="24"/>
        </w:rPr>
        <w:t>ex-ante</w:t>
      </w:r>
      <w:proofErr w:type="spellEnd"/>
      <w:r w:rsidRPr="00EE0F51">
        <w:rPr>
          <w:rFonts w:ascii="Times New Roman" w:hAnsi="Times New Roman" w:cs="Times New Roman"/>
          <w:color w:val="000000"/>
          <w:sz w:val="24"/>
          <w:szCs w:val="24"/>
        </w:rPr>
        <w:t xml:space="preserve"> pētījuma rezultātiem.</w:t>
      </w:r>
    </w:p>
    <w:p w14:paraId="4FCD0E93" w14:textId="77777777" w:rsidR="00384557" w:rsidRPr="00EE0F51" w:rsidRDefault="00384557" w:rsidP="00384557">
      <w:pPr>
        <w:spacing w:after="0" w:line="276" w:lineRule="auto"/>
        <w:jc w:val="both"/>
        <w:rPr>
          <w:rFonts w:ascii="Times New Roman" w:hAnsi="Times New Roman" w:cs="Times New Roman"/>
          <w:color w:val="000000"/>
          <w:sz w:val="24"/>
          <w:szCs w:val="24"/>
        </w:rPr>
      </w:pPr>
    </w:p>
    <w:p w14:paraId="08B504CF" w14:textId="77777777" w:rsidR="00384557" w:rsidRPr="00EE0F51" w:rsidRDefault="00384557" w:rsidP="00384557">
      <w:pPr>
        <w:spacing w:after="0" w:line="276" w:lineRule="auto"/>
        <w:jc w:val="both"/>
        <w:rPr>
          <w:rFonts w:ascii="Times New Roman" w:hAnsi="Times New Roman" w:cs="Times New Roman"/>
          <w:color w:val="000000"/>
          <w:sz w:val="24"/>
          <w:szCs w:val="24"/>
        </w:rPr>
      </w:pPr>
      <w:r w:rsidRPr="00EE0F51">
        <w:rPr>
          <w:rFonts w:ascii="Times New Roman" w:hAnsi="Times New Roman" w:cs="Times New Roman"/>
          <w:b/>
          <w:bCs/>
          <w:color w:val="000000"/>
          <w:sz w:val="24"/>
          <w:szCs w:val="24"/>
        </w:rPr>
        <w:t>Pētījuma mērķa grupas</w:t>
      </w:r>
      <w:r w:rsidRPr="00EE0F51">
        <w:rPr>
          <w:rFonts w:ascii="Times New Roman" w:hAnsi="Times New Roman" w:cs="Times New Roman"/>
          <w:color w:val="000000"/>
          <w:sz w:val="24"/>
          <w:szCs w:val="24"/>
        </w:rPr>
        <w:t xml:space="preserve"> (respondenti un informanti) ir: sociālo dienestu klienti; pašvaldību iedzīvotāji, kuri nav bijuši sociālo dienestu klienti; sociālo dienestu vadītāji, sociālā darba speciālisti, t.sk. tie, kuri šobrīd nestrādā profesijā; sociālā darba jomas studiju programmu absolventi, kuri empīriska pētījuma īstenošanas laikā strādā profesijā; pašvaldību vadītāji;  valsts un pašvaldību iestāžu (piemēram, Nodarbinātības valsts aģentūra, ārstniecības iestādes, izglītības iestādes, Valsts probācijas dienests, </w:t>
      </w:r>
      <w:proofErr w:type="spellStart"/>
      <w:r w:rsidRPr="00EE0F51">
        <w:rPr>
          <w:rFonts w:ascii="Times New Roman" w:hAnsi="Times New Roman" w:cs="Times New Roman"/>
          <w:color w:val="000000"/>
          <w:sz w:val="24"/>
          <w:szCs w:val="24"/>
        </w:rPr>
        <w:t>tiesībsargājošās</w:t>
      </w:r>
      <w:proofErr w:type="spellEnd"/>
      <w:r w:rsidRPr="00EE0F51">
        <w:rPr>
          <w:rFonts w:ascii="Times New Roman" w:hAnsi="Times New Roman" w:cs="Times New Roman"/>
          <w:color w:val="000000"/>
          <w:sz w:val="24"/>
          <w:szCs w:val="24"/>
        </w:rPr>
        <w:t xml:space="preserve"> iestādes, bāriņtiesa), kā arī citu sociālo pakalpojumu sniedzēju, t.sk., nevalstisko organizāciju darbinieki, kuri veicot savus amata pienākumus, sadarbojas ar sociālo dienestu vai sniedz sociālos pakalpojumus (1. attēls).</w:t>
      </w:r>
    </w:p>
    <w:p w14:paraId="23861FCA" w14:textId="77777777" w:rsidR="00384557" w:rsidRPr="00EE0F51" w:rsidRDefault="00384557" w:rsidP="00384557">
      <w:pPr>
        <w:spacing w:after="0" w:line="276" w:lineRule="auto"/>
        <w:jc w:val="both"/>
        <w:rPr>
          <w:rFonts w:ascii="Times New Roman" w:hAnsi="Times New Roman" w:cs="Times New Roman"/>
          <w:color w:val="000000"/>
          <w:sz w:val="24"/>
          <w:szCs w:val="24"/>
        </w:rPr>
      </w:pPr>
    </w:p>
    <w:p w14:paraId="6B7E50C3" w14:textId="77777777" w:rsidR="00384557" w:rsidRPr="00EE0F51" w:rsidRDefault="00384557" w:rsidP="00384557">
      <w:pPr>
        <w:spacing w:after="0" w:line="276" w:lineRule="auto"/>
        <w:jc w:val="both"/>
        <w:rPr>
          <w:rFonts w:ascii="Times New Roman" w:hAnsi="Times New Roman" w:cs="Times New Roman"/>
          <w:sz w:val="24"/>
          <w:szCs w:val="24"/>
        </w:rPr>
      </w:pPr>
      <w:r w:rsidRPr="00EE0F51">
        <w:rPr>
          <w:rFonts w:ascii="Times New Roman" w:hAnsi="Times New Roman" w:cs="Times New Roman"/>
          <w:sz w:val="24"/>
          <w:szCs w:val="24"/>
        </w:rPr>
        <w:t>Mērķa grupu aptvērums ļauj iegūt vispusīgu skatījumu par sociālo dienestu darbu no dažādu sadarbības partneru viedokļa. Lai noskaidrotu visu mērķa grupu sadarbības pieredzi ar sociālajiem dienestiem, pētījumā tiks izmantotas kvalitatīvās un kvantitatīvās pētījumu metodes.</w:t>
      </w:r>
    </w:p>
    <w:p w14:paraId="76A4CB3E" w14:textId="77777777" w:rsidR="00F25D5D" w:rsidRPr="00F25D5D" w:rsidRDefault="00F25D5D" w:rsidP="00384557">
      <w:pPr>
        <w:spacing w:after="0" w:line="276" w:lineRule="auto"/>
        <w:jc w:val="both"/>
        <w:rPr>
          <w:rFonts w:ascii="Times New Roman" w:hAnsi="Times New Roman" w:cs="Times New Roman"/>
          <w:sz w:val="24"/>
          <w:szCs w:val="24"/>
        </w:rPr>
      </w:pPr>
    </w:p>
    <w:p w14:paraId="2DC7D986" w14:textId="77777777" w:rsidR="00384557" w:rsidRDefault="00384557">
      <w:pPr>
        <w:rPr>
          <w:rFonts w:ascii="Times New Roman" w:hAnsi="Times New Roman" w:cs="Times New Roman"/>
          <w:b/>
          <w:bCs/>
          <w:sz w:val="24"/>
          <w:szCs w:val="24"/>
        </w:rPr>
      </w:pPr>
      <w:r>
        <w:rPr>
          <w:rFonts w:ascii="Times New Roman" w:hAnsi="Times New Roman" w:cs="Times New Roman"/>
          <w:b/>
          <w:bCs/>
          <w:sz w:val="24"/>
          <w:szCs w:val="24"/>
        </w:rPr>
        <w:br w:type="page"/>
      </w:r>
    </w:p>
    <w:p w14:paraId="2B15EF5A" w14:textId="0CD14AB0" w:rsidR="00F25D5D" w:rsidRPr="00384557" w:rsidRDefault="00384557" w:rsidP="00384557">
      <w:pPr>
        <w:spacing w:after="0" w:line="276" w:lineRule="auto"/>
        <w:jc w:val="both"/>
        <w:rPr>
          <w:rFonts w:ascii="Times New Roman" w:hAnsi="Times New Roman" w:cs="Times New Roman"/>
          <w:b/>
          <w:bCs/>
          <w:color w:val="002060"/>
          <w:sz w:val="24"/>
          <w:szCs w:val="24"/>
        </w:rPr>
      </w:pPr>
      <w:r w:rsidRPr="00384557">
        <w:rPr>
          <w:rFonts w:ascii="Times New Roman" w:hAnsi="Times New Roman" w:cs="Times New Roman"/>
          <w:b/>
          <w:bCs/>
          <w:color w:val="002060"/>
          <w:sz w:val="24"/>
          <w:szCs w:val="24"/>
        </w:rPr>
        <w:lastRenderedPageBreak/>
        <w:t xml:space="preserve">1. </w:t>
      </w:r>
      <w:r w:rsidR="00F25D5D" w:rsidRPr="00384557">
        <w:rPr>
          <w:rFonts w:ascii="Times New Roman" w:hAnsi="Times New Roman" w:cs="Times New Roman"/>
          <w:b/>
          <w:bCs/>
          <w:color w:val="002060"/>
          <w:sz w:val="24"/>
          <w:szCs w:val="24"/>
        </w:rPr>
        <w:t xml:space="preserve">attēls. </w:t>
      </w:r>
      <w:proofErr w:type="spellStart"/>
      <w:r w:rsidR="00F25D5D" w:rsidRPr="00384557">
        <w:rPr>
          <w:rFonts w:ascii="Times New Roman" w:hAnsi="Times New Roman" w:cs="Times New Roman"/>
          <w:b/>
          <w:bCs/>
          <w:color w:val="002060"/>
          <w:sz w:val="24"/>
          <w:szCs w:val="24"/>
        </w:rPr>
        <w:t>Ex</w:t>
      </w:r>
      <w:proofErr w:type="spellEnd"/>
      <w:r w:rsidR="00F25D5D" w:rsidRPr="00384557">
        <w:rPr>
          <w:rFonts w:ascii="Times New Roman" w:hAnsi="Times New Roman" w:cs="Times New Roman"/>
          <w:b/>
          <w:bCs/>
          <w:color w:val="002060"/>
          <w:sz w:val="24"/>
          <w:szCs w:val="24"/>
        </w:rPr>
        <w:t xml:space="preserve">-post </w:t>
      </w:r>
      <w:r w:rsidR="00E2319F">
        <w:rPr>
          <w:rFonts w:ascii="Times New Roman" w:hAnsi="Times New Roman" w:cs="Times New Roman"/>
          <w:b/>
          <w:bCs/>
          <w:color w:val="002060"/>
          <w:sz w:val="24"/>
          <w:szCs w:val="24"/>
        </w:rPr>
        <w:t>pētījuma</w:t>
      </w:r>
      <w:r w:rsidR="00F25D5D" w:rsidRPr="00384557">
        <w:rPr>
          <w:rFonts w:ascii="Times New Roman" w:hAnsi="Times New Roman" w:cs="Times New Roman"/>
          <w:b/>
          <w:bCs/>
          <w:color w:val="002060"/>
          <w:sz w:val="24"/>
          <w:szCs w:val="24"/>
        </w:rPr>
        <w:t xml:space="preserve"> mērķa grupas</w:t>
      </w:r>
    </w:p>
    <w:p w14:paraId="038C23D8" w14:textId="77777777" w:rsidR="00F25D5D" w:rsidRPr="00F25D5D" w:rsidRDefault="00F25D5D" w:rsidP="00F25D5D">
      <w:pPr>
        <w:spacing w:after="0" w:line="276" w:lineRule="auto"/>
        <w:jc w:val="both"/>
        <w:rPr>
          <w:rFonts w:ascii="Times New Roman" w:hAnsi="Times New Roman" w:cs="Times New Roman"/>
          <w:sz w:val="24"/>
          <w:szCs w:val="24"/>
        </w:rPr>
      </w:pPr>
    </w:p>
    <w:p w14:paraId="3247C845" w14:textId="77777777" w:rsidR="00F25D5D" w:rsidRPr="00F25D5D" w:rsidRDefault="00F25D5D" w:rsidP="00665213">
      <w:pPr>
        <w:spacing w:after="0" w:line="276" w:lineRule="auto"/>
        <w:jc w:val="center"/>
        <w:rPr>
          <w:rFonts w:ascii="Times New Roman" w:hAnsi="Times New Roman" w:cs="Times New Roman"/>
          <w:sz w:val="24"/>
          <w:szCs w:val="24"/>
        </w:rPr>
      </w:pPr>
      <w:r w:rsidRPr="00F25D5D">
        <w:rPr>
          <w:rFonts w:ascii="Times New Roman" w:hAnsi="Times New Roman" w:cs="Times New Roman"/>
          <w:noProof/>
          <w:sz w:val="24"/>
          <w:szCs w:val="24"/>
        </w:rPr>
        <w:drawing>
          <wp:inline distT="0" distB="0" distL="0" distR="0" wp14:anchorId="1C465AE3" wp14:editId="5219867D">
            <wp:extent cx="3956050" cy="4136926"/>
            <wp:effectExtent l="0" t="0" r="635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1887" cy="4143030"/>
                    </a:xfrm>
                    <a:prstGeom prst="rect">
                      <a:avLst/>
                    </a:prstGeom>
                    <a:noFill/>
                  </pic:spPr>
                </pic:pic>
              </a:graphicData>
            </a:graphic>
          </wp:inline>
        </w:drawing>
      </w:r>
    </w:p>
    <w:p w14:paraId="06DADEC1" w14:textId="77777777" w:rsidR="00F25D5D" w:rsidRPr="00F25D5D" w:rsidRDefault="00F25D5D" w:rsidP="00F25D5D">
      <w:pPr>
        <w:spacing w:after="0" w:line="276" w:lineRule="auto"/>
        <w:jc w:val="both"/>
        <w:rPr>
          <w:rFonts w:ascii="Times New Roman" w:hAnsi="Times New Roman" w:cs="Times New Roman"/>
          <w:sz w:val="24"/>
          <w:szCs w:val="24"/>
        </w:rPr>
      </w:pPr>
    </w:p>
    <w:p w14:paraId="15A043DE" w14:textId="77777777" w:rsidR="00F25D5D" w:rsidRPr="00F25D5D" w:rsidRDefault="00F25D5D" w:rsidP="00F25D5D">
      <w:pPr>
        <w:spacing w:after="0" w:line="276" w:lineRule="auto"/>
        <w:jc w:val="both"/>
        <w:rPr>
          <w:rFonts w:ascii="Times New Roman" w:hAnsi="Times New Roman" w:cs="Times New Roman"/>
          <w:sz w:val="24"/>
          <w:szCs w:val="24"/>
        </w:rPr>
      </w:pPr>
    </w:p>
    <w:p w14:paraId="3A826204" w14:textId="77777777" w:rsidR="00F25D5D" w:rsidRDefault="00F25D5D" w:rsidP="0050516B">
      <w:pPr>
        <w:spacing w:after="0" w:line="276" w:lineRule="auto"/>
        <w:jc w:val="both"/>
        <w:rPr>
          <w:rFonts w:ascii="Times New Roman" w:hAnsi="Times New Roman" w:cs="Times New Roman"/>
          <w:sz w:val="24"/>
          <w:szCs w:val="24"/>
        </w:rPr>
      </w:pPr>
    </w:p>
    <w:p w14:paraId="62F14195" w14:textId="742E21CB" w:rsidR="00E839A9" w:rsidRDefault="0034696A" w:rsidP="00384557">
      <w:pPr>
        <w:spacing w:after="0" w:line="276" w:lineRule="auto"/>
        <w:jc w:val="both"/>
        <w:rPr>
          <w:rFonts w:ascii="Times New Roman" w:hAnsi="Times New Roman" w:cs="Times New Roman"/>
          <w:sz w:val="24"/>
          <w:szCs w:val="24"/>
        </w:rPr>
      </w:pPr>
      <w:r w:rsidRPr="0034696A">
        <w:rPr>
          <w:rFonts w:ascii="Times New Roman" w:hAnsi="Times New Roman" w:cs="Times New Roman"/>
          <w:sz w:val="24"/>
          <w:szCs w:val="24"/>
        </w:rPr>
        <w:t xml:space="preserve">Šis ir pirmais </w:t>
      </w:r>
      <w:proofErr w:type="spellStart"/>
      <w:r w:rsidRPr="0034696A">
        <w:rPr>
          <w:rFonts w:ascii="Times New Roman" w:hAnsi="Times New Roman" w:cs="Times New Roman"/>
          <w:sz w:val="24"/>
          <w:szCs w:val="24"/>
        </w:rPr>
        <w:t>ex</w:t>
      </w:r>
      <w:proofErr w:type="spellEnd"/>
      <w:r w:rsidRPr="0034696A">
        <w:rPr>
          <w:rFonts w:ascii="Times New Roman" w:hAnsi="Times New Roman" w:cs="Times New Roman"/>
          <w:sz w:val="24"/>
          <w:szCs w:val="24"/>
        </w:rPr>
        <w:t>-</w:t>
      </w:r>
      <w:r w:rsidR="00D676AF">
        <w:rPr>
          <w:rFonts w:ascii="Times New Roman" w:hAnsi="Times New Roman" w:cs="Times New Roman"/>
          <w:sz w:val="24"/>
          <w:szCs w:val="24"/>
        </w:rPr>
        <w:t>post</w:t>
      </w:r>
      <w:r w:rsidRPr="0034696A">
        <w:rPr>
          <w:rFonts w:ascii="Times New Roman" w:hAnsi="Times New Roman" w:cs="Times New Roman"/>
          <w:sz w:val="24"/>
          <w:szCs w:val="24"/>
        </w:rPr>
        <w:t xml:space="preserve"> pētījuma rezultātu starpziņojums.</w:t>
      </w:r>
      <w:r w:rsidR="00130C92">
        <w:rPr>
          <w:rFonts w:ascii="Times New Roman" w:hAnsi="Times New Roman" w:cs="Times New Roman"/>
          <w:sz w:val="24"/>
          <w:szCs w:val="24"/>
        </w:rPr>
        <w:t xml:space="preserve"> </w:t>
      </w:r>
      <w:r w:rsidR="006F0FE2">
        <w:rPr>
          <w:rFonts w:ascii="Times New Roman" w:hAnsi="Times New Roman" w:cs="Times New Roman"/>
          <w:sz w:val="24"/>
          <w:szCs w:val="24"/>
        </w:rPr>
        <w:t>Tas</w:t>
      </w:r>
      <w:r w:rsidRPr="0034696A">
        <w:rPr>
          <w:rFonts w:ascii="Times New Roman" w:hAnsi="Times New Roman" w:cs="Times New Roman"/>
          <w:sz w:val="24"/>
          <w:szCs w:val="24"/>
        </w:rPr>
        <w:t xml:space="preserve"> ietver informāciju par sociālo dienestu klientu un attiecīgās pašvaldības iedzīvotāju, kas ir tiešie un netieši sociālo dienestu darba labuma guvēji, izpratni par sociālo dienestu darba mērķiem, sociālo dienestu reputāciju un sociālo dienestu klientu apmierinātību ar sociālā darba speciālistu sniegto atbalstu sociālo problēmu risināšanā. Starpziņojums ir balstīts uz </w:t>
      </w:r>
      <w:r w:rsidR="00D4308B">
        <w:rPr>
          <w:rFonts w:ascii="Times New Roman" w:hAnsi="Times New Roman" w:cs="Times New Roman"/>
          <w:sz w:val="24"/>
          <w:szCs w:val="24"/>
        </w:rPr>
        <w:t xml:space="preserve">apjomīgas </w:t>
      </w:r>
      <w:r w:rsidRPr="0034696A">
        <w:rPr>
          <w:rFonts w:ascii="Times New Roman" w:hAnsi="Times New Roman" w:cs="Times New Roman"/>
          <w:sz w:val="24"/>
          <w:szCs w:val="24"/>
        </w:rPr>
        <w:t>kvantitatīv</w:t>
      </w:r>
      <w:r w:rsidR="00D4308B">
        <w:rPr>
          <w:rFonts w:ascii="Times New Roman" w:hAnsi="Times New Roman" w:cs="Times New Roman"/>
          <w:sz w:val="24"/>
          <w:szCs w:val="24"/>
        </w:rPr>
        <w:t>ā</w:t>
      </w:r>
      <w:r w:rsidRPr="0034696A">
        <w:rPr>
          <w:rFonts w:ascii="Times New Roman" w:hAnsi="Times New Roman" w:cs="Times New Roman"/>
          <w:sz w:val="24"/>
          <w:szCs w:val="24"/>
        </w:rPr>
        <w:t>s aptaujas ar iedzīvotājiem, t.sk., sociālo dienestu klientiem, datu analīzi.</w:t>
      </w:r>
    </w:p>
    <w:p w14:paraId="5C6DD442" w14:textId="77777777" w:rsidR="00E839A9" w:rsidRDefault="00E839A9">
      <w:pPr>
        <w:rPr>
          <w:rFonts w:ascii="Times New Roman" w:hAnsi="Times New Roman" w:cs="Times New Roman"/>
          <w:sz w:val="24"/>
          <w:szCs w:val="24"/>
        </w:rPr>
      </w:pPr>
      <w:r>
        <w:rPr>
          <w:rFonts w:ascii="Times New Roman" w:hAnsi="Times New Roman" w:cs="Times New Roman"/>
          <w:sz w:val="24"/>
          <w:szCs w:val="24"/>
        </w:rPr>
        <w:br w:type="page"/>
      </w:r>
    </w:p>
    <w:p w14:paraId="7C74CDBA" w14:textId="77777777" w:rsidR="00E03021" w:rsidRPr="00E03021" w:rsidRDefault="00E03021" w:rsidP="00E03021">
      <w:pPr>
        <w:pStyle w:val="Heading1"/>
        <w:rPr>
          <w:rFonts w:ascii="Cambria" w:hAnsi="Cambria"/>
          <w:b/>
          <w:bCs/>
        </w:rPr>
      </w:pPr>
      <w:bookmarkStart w:id="10" w:name="_Toc126255578"/>
      <w:r w:rsidRPr="00E03021">
        <w:rPr>
          <w:rFonts w:ascii="Cambria" w:hAnsi="Cambria"/>
          <w:b/>
          <w:bCs/>
        </w:rPr>
        <w:lastRenderedPageBreak/>
        <w:t>Pētījuma dizains</w:t>
      </w:r>
      <w:bookmarkEnd w:id="10"/>
    </w:p>
    <w:p w14:paraId="28054C09" w14:textId="77777777" w:rsidR="00E03021" w:rsidRDefault="00E03021" w:rsidP="00D647D9">
      <w:pPr>
        <w:spacing w:after="0" w:line="276" w:lineRule="auto"/>
        <w:rPr>
          <w:rFonts w:ascii="Times New Roman" w:hAnsi="Times New Roman" w:cs="Times New Roman"/>
          <w:sz w:val="24"/>
          <w:szCs w:val="24"/>
        </w:rPr>
      </w:pPr>
    </w:p>
    <w:p w14:paraId="7C3F2B9A" w14:textId="3641113B" w:rsidR="005B5B68" w:rsidRPr="005B5B68" w:rsidRDefault="002B41C7" w:rsidP="005B5B6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w:t>
      </w:r>
      <w:r w:rsidR="005B5B68" w:rsidRPr="005B5B68">
        <w:rPr>
          <w:rFonts w:ascii="Times New Roman" w:hAnsi="Times New Roman" w:cs="Times New Roman"/>
          <w:sz w:val="24"/>
          <w:szCs w:val="24"/>
        </w:rPr>
        <w:t xml:space="preserve">ai iegūtu </w:t>
      </w:r>
      <w:r w:rsidRPr="002B41C7">
        <w:rPr>
          <w:rFonts w:ascii="Times New Roman" w:hAnsi="Times New Roman" w:cs="Times New Roman"/>
          <w:sz w:val="24"/>
          <w:szCs w:val="24"/>
        </w:rPr>
        <w:t xml:space="preserve">sociālo dienestu klientu un </w:t>
      </w:r>
      <w:r w:rsidR="00CF28F4">
        <w:rPr>
          <w:rFonts w:ascii="Times New Roman" w:hAnsi="Times New Roman" w:cs="Times New Roman"/>
          <w:sz w:val="24"/>
          <w:szCs w:val="24"/>
        </w:rPr>
        <w:t>potenciālo klientu jeb plašākas sabiedrības viedokļus par sociālo dienestu darbu</w:t>
      </w:r>
      <w:r w:rsidR="004E09A3">
        <w:rPr>
          <w:rFonts w:ascii="Times New Roman" w:hAnsi="Times New Roman" w:cs="Times New Roman"/>
          <w:sz w:val="24"/>
          <w:szCs w:val="24"/>
        </w:rPr>
        <w:t>,</w:t>
      </w:r>
      <w:r w:rsidR="00CF28F4">
        <w:rPr>
          <w:rFonts w:ascii="Times New Roman" w:hAnsi="Times New Roman" w:cs="Times New Roman"/>
          <w:sz w:val="24"/>
          <w:szCs w:val="24"/>
        </w:rPr>
        <w:t xml:space="preserve"> </w:t>
      </w:r>
      <w:r w:rsidR="005B5B68" w:rsidRPr="005B5B68">
        <w:rPr>
          <w:rFonts w:ascii="Times New Roman" w:hAnsi="Times New Roman" w:cs="Times New Roman"/>
          <w:sz w:val="24"/>
          <w:szCs w:val="24"/>
        </w:rPr>
        <w:t xml:space="preserve">apmierinātības līmeni ar pašvaldības sociālo dienestu darbību </w:t>
      </w:r>
      <w:r w:rsidR="0015151C">
        <w:rPr>
          <w:rFonts w:ascii="Times New Roman" w:hAnsi="Times New Roman" w:cs="Times New Roman"/>
          <w:sz w:val="24"/>
          <w:szCs w:val="24"/>
        </w:rPr>
        <w:t xml:space="preserve">un </w:t>
      </w:r>
      <w:r w:rsidR="005B5B68" w:rsidRPr="005B5B68">
        <w:rPr>
          <w:rFonts w:ascii="Times New Roman" w:hAnsi="Times New Roman" w:cs="Times New Roman"/>
          <w:sz w:val="24"/>
          <w:szCs w:val="24"/>
        </w:rPr>
        <w:t>veikt</w:t>
      </w:r>
      <w:r w:rsidR="0015151C">
        <w:rPr>
          <w:rFonts w:ascii="Times New Roman" w:hAnsi="Times New Roman" w:cs="Times New Roman"/>
          <w:sz w:val="24"/>
          <w:szCs w:val="24"/>
        </w:rPr>
        <w:t>u</w:t>
      </w:r>
      <w:r w:rsidR="005B5B68" w:rsidRPr="005B5B68">
        <w:rPr>
          <w:rFonts w:ascii="Times New Roman" w:hAnsi="Times New Roman" w:cs="Times New Roman"/>
          <w:sz w:val="24"/>
          <w:szCs w:val="24"/>
        </w:rPr>
        <w:t xml:space="preserve"> apmierinātības izmaiņu salīdzinājumu, tika veikta reprezentatīva Latvijas iedzīvotāju kvantitatīvā aptauja, aptaujājot gan sociālo dienestu klientus, gan pārējos Latvijas iedzīvotājus. </w:t>
      </w:r>
      <w:r w:rsidR="004E09A3">
        <w:rPr>
          <w:rFonts w:ascii="Times New Roman" w:hAnsi="Times New Roman" w:cs="Times New Roman"/>
          <w:sz w:val="24"/>
          <w:szCs w:val="24"/>
        </w:rPr>
        <w:t>A</w:t>
      </w:r>
      <w:r w:rsidR="005B5B68" w:rsidRPr="005B5B68">
        <w:rPr>
          <w:rFonts w:ascii="Times New Roman" w:hAnsi="Times New Roman" w:cs="Times New Roman"/>
          <w:sz w:val="24"/>
          <w:szCs w:val="24"/>
        </w:rPr>
        <w:t xml:space="preserve">ptaujas metode ir tiešā intervija respondentu dzīvesvietās. </w:t>
      </w:r>
      <w:r w:rsidR="00521199">
        <w:rPr>
          <w:rFonts w:ascii="Times New Roman" w:hAnsi="Times New Roman" w:cs="Times New Roman"/>
          <w:sz w:val="24"/>
          <w:szCs w:val="24"/>
        </w:rPr>
        <w:t>A</w:t>
      </w:r>
      <w:r w:rsidR="005B5B68" w:rsidRPr="005B5B68">
        <w:rPr>
          <w:rFonts w:ascii="Times New Roman" w:hAnsi="Times New Roman" w:cs="Times New Roman"/>
          <w:sz w:val="24"/>
          <w:szCs w:val="24"/>
        </w:rPr>
        <w:t xml:space="preserve">bām mērķa grupām uzdodamie jautājumi tika ievietoti ikmēneša standartizētā kvantitatīvajā aptaujā – Omnibuss, kas tiek veikts vienu reizi mēnesī. Lai sasniegtu plānoto respondentu skaitu, aptauja notika trīs </w:t>
      </w:r>
      <w:r w:rsidR="005B5B68" w:rsidRPr="00D23FE8">
        <w:rPr>
          <w:rFonts w:ascii="Times New Roman" w:hAnsi="Times New Roman" w:cs="Times New Roman"/>
          <w:sz w:val="24"/>
          <w:szCs w:val="24"/>
        </w:rPr>
        <w:t>secīgos Omnibusos 20</w:t>
      </w:r>
      <w:r w:rsidR="00521199" w:rsidRPr="00D23FE8">
        <w:rPr>
          <w:rFonts w:ascii="Times New Roman" w:hAnsi="Times New Roman" w:cs="Times New Roman"/>
          <w:sz w:val="24"/>
          <w:szCs w:val="24"/>
        </w:rPr>
        <w:t>22</w:t>
      </w:r>
      <w:r w:rsidR="005B5B68" w:rsidRPr="00D23FE8">
        <w:rPr>
          <w:rFonts w:ascii="Times New Roman" w:hAnsi="Times New Roman" w:cs="Times New Roman"/>
          <w:sz w:val="24"/>
          <w:szCs w:val="24"/>
        </w:rPr>
        <w:t xml:space="preserve">. gada </w:t>
      </w:r>
      <w:r w:rsidR="00521199" w:rsidRPr="00D23FE8">
        <w:rPr>
          <w:rFonts w:ascii="Times New Roman" w:hAnsi="Times New Roman" w:cs="Times New Roman"/>
          <w:sz w:val="24"/>
          <w:szCs w:val="24"/>
        </w:rPr>
        <w:t>oktobrī</w:t>
      </w:r>
      <w:r w:rsidR="005B5B68" w:rsidRPr="00D23FE8">
        <w:rPr>
          <w:rFonts w:ascii="Times New Roman" w:hAnsi="Times New Roman" w:cs="Times New Roman"/>
          <w:sz w:val="24"/>
          <w:szCs w:val="24"/>
        </w:rPr>
        <w:t xml:space="preserve">, </w:t>
      </w:r>
      <w:r w:rsidR="00521199" w:rsidRPr="00D23FE8">
        <w:rPr>
          <w:rFonts w:ascii="Times New Roman" w:hAnsi="Times New Roman" w:cs="Times New Roman"/>
          <w:sz w:val="24"/>
          <w:szCs w:val="24"/>
        </w:rPr>
        <w:t>novembrī</w:t>
      </w:r>
      <w:r w:rsidR="005B5B68" w:rsidRPr="00D23FE8">
        <w:rPr>
          <w:rFonts w:ascii="Times New Roman" w:hAnsi="Times New Roman" w:cs="Times New Roman"/>
          <w:sz w:val="24"/>
          <w:szCs w:val="24"/>
        </w:rPr>
        <w:t xml:space="preserve"> un </w:t>
      </w:r>
      <w:r w:rsidR="00521199" w:rsidRPr="00D23FE8">
        <w:rPr>
          <w:rFonts w:ascii="Times New Roman" w:hAnsi="Times New Roman" w:cs="Times New Roman"/>
          <w:sz w:val="24"/>
          <w:szCs w:val="24"/>
        </w:rPr>
        <w:t>decembrī</w:t>
      </w:r>
      <w:r w:rsidR="005B5B68" w:rsidRPr="00D23FE8">
        <w:rPr>
          <w:rFonts w:ascii="Times New Roman" w:hAnsi="Times New Roman" w:cs="Times New Roman"/>
          <w:sz w:val="24"/>
          <w:szCs w:val="24"/>
        </w:rPr>
        <w:t>, aptaujātajiem respondentiem nepārklājoties. Kopējais aptaujas respondentu skaits ir 3</w:t>
      </w:r>
      <w:r w:rsidR="00A46F06" w:rsidRPr="00D23FE8">
        <w:rPr>
          <w:rFonts w:ascii="Times New Roman" w:hAnsi="Times New Roman" w:cs="Times New Roman"/>
          <w:sz w:val="24"/>
          <w:szCs w:val="24"/>
        </w:rPr>
        <w:t>003</w:t>
      </w:r>
      <w:r w:rsidR="005B5B68" w:rsidRPr="00D23FE8">
        <w:rPr>
          <w:rFonts w:ascii="Times New Roman" w:hAnsi="Times New Roman" w:cs="Times New Roman"/>
          <w:sz w:val="24"/>
          <w:szCs w:val="24"/>
        </w:rPr>
        <w:t xml:space="preserve"> respondenti 1</w:t>
      </w:r>
      <w:r w:rsidR="00A46F06" w:rsidRPr="00D23FE8">
        <w:rPr>
          <w:rFonts w:ascii="Times New Roman" w:hAnsi="Times New Roman" w:cs="Times New Roman"/>
          <w:sz w:val="24"/>
          <w:szCs w:val="24"/>
        </w:rPr>
        <w:t>8</w:t>
      </w:r>
      <w:r w:rsidR="005B5B68" w:rsidRPr="00D23FE8">
        <w:rPr>
          <w:rFonts w:ascii="Times New Roman" w:hAnsi="Times New Roman" w:cs="Times New Roman"/>
          <w:sz w:val="24"/>
          <w:szCs w:val="24"/>
        </w:rPr>
        <w:t xml:space="preserve"> – 7</w:t>
      </w:r>
      <w:r w:rsidR="00A46F06" w:rsidRPr="00D23FE8">
        <w:rPr>
          <w:rFonts w:ascii="Times New Roman" w:hAnsi="Times New Roman" w:cs="Times New Roman"/>
          <w:sz w:val="24"/>
          <w:szCs w:val="24"/>
        </w:rPr>
        <w:t>5</w:t>
      </w:r>
      <w:r w:rsidR="005B5B68" w:rsidRPr="00D23FE8">
        <w:rPr>
          <w:rFonts w:ascii="Times New Roman" w:hAnsi="Times New Roman" w:cs="Times New Roman"/>
          <w:sz w:val="24"/>
          <w:szCs w:val="24"/>
        </w:rPr>
        <w:t xml:space="preserve"> gadu vecumā. </w:t>
      </w:r>
      <w:r w:rsidR="00425190" w:rsidRPr="00D23FE8">
        <w:rPr>
          <w:rFonts w:ascii="Times New Roman" w:hAnsi="Times New Roman" w:cs="Times New Roman"/>
          <w:sz w:val="24"/>
          <w:szCs w:val="24"/>
        </w:rPr>
        <w:t>2507</w:t>
      </w:r>
      <w:r w:rsidR="005B5B68" w:rsidRPr="00D23FE8">
        <w:rPr>
          <w:rFonts w:ascii="Times New Roman" w:hAnsi="Times New Roman" w:cs="Times New Roman"/>
          <w:sz w:val="24"/>
          <w:szCs w:val="24"/>
        </w:rPr>
        <w:t xml:space="preserve"> aptaujas dalībnieku pēdējo divu gadu laikā nav vērsušies sociālajā dienestā pēc palīdzības, savukārt </w:t>
      </w:r>
      <w:r w:rsidR="00425190" w:rsidRPr="00D23FE8">
        <w:rPr>
          <w:rFonts w:ascii="Times New Roman" w:hAnsi="Times New Roman" w:cs="Times New Roman"/>
          <w:sz w:val="24"/>
          <w:szCs w:val="24"/>
        </w:rPr>
        <w:t>496</w:t>
      </w:r>
      <w:r w:rsidR="005B5B68" w:rsidRPr="00D23FE8">
        <w:rPr>
          <w:rFonts w:ascii="Times New Roman" w:hAnsi="Times New Roman" w:cs="Times New Roman"/>
          <w:sz w:val="24"/>
          <w:szCs w:val="24"/>
        </w:rPr>
        <w:t xml:space="preserve"> respondenti (</w:t>
      </w:r>
      <w:r w:rsidR="00664197" w:rsidRPr="00D23FE8">
        <w:rPr>
          <w:rFonts w:ascii="Times New Roman" w:hAnsi="Times New Roman" w:cs="Times New Roman"/>
          <w:sz w:val="24"/>
          <w:szCs w:val="24"/>
        </w:rPr>
        <w:t>1</w:t>
      </w:r>
      <w:r w:rsidR="006A3253">
        <w:rPr>
          <w:rFonts w:ascii="Times New Roman" w:hAnsi="Times New Roman" w:cs="Times New Roman"/>
          <w:sz w:val="24"/>
          <w:szCs w:val="24"/>
        </w:rPr>
        <w:t>6</w:t>
      </w:r>
      <w:r w:rsidR="005B5B68" w:rsidRPr="00D23FE8">
        <w:rPr>
          <w:rFonts w:ascii="Times New Roman" w:hAnsi="Times New Roman" w:cs="Times New Roman"/>
          <w:sz w:val="24"/>
          <w:szCs w:val="24"/>
        </w:rPr>
        <w:t xml:space="preserve">% aptaujāto) ir sociālo dienestu klienti (personas, kuras pašas vai kuru ģimenes locekļi (tie, kas dzīvo kopā ar respondentu) pēdējo divu gadu </w:t>
      </w:r>
      <w:r w:rsidR="005B5B68" w:rsidRPr="00AB395B">
        <w:rPr>
          <w:rFonts w:ascii="Times New Roman" w:hAnsi="Times New Roman" w:cs="Times New Roman"/>
          <w:sz w:val="24"/>
          <w:szCs w:val="24"/>
        </w:rPr>
        <w:t xml:space="preserve">laikā ir vērsušās vai sadarbojušās ar pašvaldības sociālo dienestu (t.sk. neveiksmīgi)). Novērtējot sociālā darba rezultātus, īpaša uzmanība pievērsta sociālo dienestu klientu pieredzei. </w:t>
      </w:r>
      <w:r w:rsidR="00987C9A" w:rsidRPr="00AB395B">
        <w:rPr>
          <w:rFonts w:ascii="Times New Roman" w:hAnsi="Times New Roman" w:cs="Times New Roman"/>
          <w:sz w:val="24"/>
          <w:szCs w:val="24"/>
        </w:rPr>
        <w:t>Detalizēts</w:t>
      </w:r>
      <w:r w:rsidR="005B5B68" w:rsidRPr="00AB395B">
        <w:rPr>
          <w:rFonts w:ascii="Times New Roman" w:hAnsi="Times New Roman" w:cs="Times New Roman"/>
          <w:sz w:val="24"/>
          <w:szCs w:val="24"/>
        </w:rPr>
        <w:t xml:space="preserve"> kvantitatīvās aptaujas norises </w:t>
      </w:r>
      <w:r w:rsidR="00987C9A" w:rsidRPr="00AB395B">
        <w:rPr>
          <w:rFonts w:ascii="Times New Roman" w:hAnsi="Times New Roman" w:cs="Times New Roman"/>
          <w:sz w:val="24"/>
          <w:szCs w:val="24"/>
        </w:rPr>
        <w:t xml:space="preserve">un izlases </w:t>
      </w:r>
      <w:r w:rsidR="005B5B68" w:rsidRPr="00AB395B">
        <w:rPr>
          <w:rFonts w:ascii="Times New Roman" w:hAnsi="Times New Roman" w:cs="Times New Roman"/>
          <w:sz w:val="24"/>
          <w:szCs w:val="24"/>
        </w:rPr>
        <w:t>raksturojums sniegts</w:t>
      </w:r>
      <w:r w:rsidR="00987C9A" w:rsidRPr="00AB395B">
        <w:rPr>
          <w:rFonts w:ascii="Times New Roman" w:hAnsi="Times New Roman" w:cs="Times New Roman"/>
          <w:sz w:val="24"/>
          <w:szCs w:val="24"/>
        </w:rPr>
        <w:t xml:space="preserve"> </w:t>
      </w:r>
      <w:r w:rsidR="005B5B68" w:rsidRPr="00AB395B">
        <w:rPr>
          <w:rFonts w:ascii="Times New Roman" w:hAnsi="Times New Roman" w:cs="Times New Roman"/>
          <w:sz w:val="24"/>
          <w:szCs w:val="24"/>
        </w:rPr>
        <w:t>ziņojuma pielikumā.</w:t>
      </w:r>
    </w:p>
    <w:p w14:paraId="1E789D0C" w14:textId="77777777" w:rsidR="005B5B68" w:rsidRPr="005B5B68" w:rsidRDefault="005B5B68" w:rsidP="005B5B68">
      <w:pPr>
        <w:spacing w:after="0" w:line="276" w:lineRule="auto"/>
        <w:jc w:val="both"/>
        <w:rPr>
          <w:rFonts w:ascii="Times New Roman" w:hAnsi="Times New Roman" w:cs="Times New Roman"/>
          <w:sz w:val="24"/>
          <w:szCs w:val="24"/>
        </w:rPr>
      </w:pPr>
    </w:p>
    <w:p w14:paraId="142D90A1" w14:textId="53BBD07E" w:rsidR="005B5B68" w:rsidRPr="005B5B68" w:rsidRDefault="005B5B68" w:rsidP="005B5B68">
      <w:pPr>
        <w:spacing w:after="0" w:line="276" w:lineRule="auto"/>
        <w:jc w:val="both"/>
        <w:rPr>
          <w:rFonts w:ascii="Times New Roman" w:hAnsi="Times New Roman" w:cs="Times New Roman"/>
          <w:sz w:val="24"/>
          <w:szCs w:val="24"/>
        </w:rPr>
      </w:pPr>
      <w:r w:rsidRPr="005B5B68">
        <w:rPr>
          <w:rFonts w:ascii="Times New Roman" w:hAnsi="Times New Roman" w:cs="Times New Roman"/>
          <w:sz w:val="24"/>
          <w:szCs w:val="24"/>
        </w:rPr>
        <w:t xml:space="preserve">Šīs </w:t>
      </w:r>
      <w:proofErr w:type="spellStart"/>
      <w:r w:rsidRPr="005B5B68">
        <w:rPr>
          <w:rFonts w:ascii="Times New Roman" w:hAnsi="Times New Roman" w:cs="Times New Roman"/>
          <w:sz w:val="24"/>
          <w:szCs w:val="24"/>
        </w:rPr>
        <w:t>apakšaktivitātes</w:t>
      </w:r>
      <w:proofErr w:type="spellEnd"/>
      <w:r w:rsidRPr="005B5B68">
        <w:rPr>
          <w:rFonts w:ascii="Times New Roman" w:hAnsi="Times New Roman" w:cs="Times New Roman"/>
          <w:sz w:val="24"/>
          <w:szCs w:val="24"/>
        </w:rPr>
        <w:t xml:space="preserve"> pētījuma dizainu un instrumentāriju izstrādāja un iegūto datu analīzi veica līguma izpildītājs – nodibinājums </w:t>
      </w:r>
      <w:r w:rsidR="006A3253">
        <w:rPr>
          <w:rFonts w:ascii="Times New Roman" w:hAnsi="Times New Roman" w:cs="Times New Roman"/>
          <w:sz w:val="24"/>
          <w:szCs w:val="24"/>
        </w:rPr>
        <w:t>“</w:t>
      </w:r>
      <w:proofErr w:type="spellStart"/>
      <w:r w:rsidRPr="005B5B68">
        <w:rPr>
          <w:rFonts w:ascii="Times New Roman" w:hAnsi="Times New Roman" w:cs="Times New Roman"/>
          <w:sz w:val="24"/>
          <w:szCs w:val="24"/>
        </w:rPr>
        <w:t>Baltic</w:t>
      </w:r>
      <w:proofErr w:type="spellEnd"/>
      <w:r w:rsidRPr="005B5B68">
        <w:rPr>
          <w:rFonts w:ascii="Times New Roman" w:hAnsi="Times New Roman" w:cs="Times New Roman"/>
          <w:sz w:val="24"/>
          <w:szCs w:val="24"/>
        </w:rPr>
        <w:t xml:space="preserve"> </w:t>
      </w:r>
      <w:proofErr w:type="spellStart"/>
      <w:r w:rsidRPr="005B5B68">
        <w:rPr>
          <w:rFonts w:ascii="Times New Roman" w:hAnsi="Times New Roman" w:cs="Times New Roman"/>
          <w:sz w:val="24"/>
          <w:szCs w:val="24"/>
        </w:rPr>
        <w:t>Institute</w:t>
      </w:r>
      <w:proofErr w:type="spellEnd"/>
      <w:r w:rsidRPr="005B5B68">
        <w:rPr>
          <w:rFonts w:ascii="Times New Roman" w:hAnsi="Times New Roman" w:cs="Times New Roman"/>
          <w:sz w:val="24"/>
          <w:szCs w:val="24"/>
        </w:rPr>
        <w:t xml:space="preserve"> </w:t>
      </w:r>
      <w:proofErr w:type="spellStart"/>
      <w:r w:rsidRPr="005B5B68">
        <w:rPr>
          <w:rFonts w:ascii="Times New Roman" w:hAnsi="Times New Roman" w:cs="Times New Roman"/>
          <w:sz w:val="24"/>
          <w:szCs w:val="24"/>
        </w:rPr>
        <w:t>of</w:t>
      </w:r>
      <w:proofErr w:type="spellEnd"/>
      <w:r w:rsidRPr="005B5B68">
        <w:rPr>
          <w:rFonts w:ascii="Times New Roman" w:hAnsi="Times New Roman" w:cs="Times New Roman"/>
          <w:sz w:val="24"/>
          <w:szCs w:val="24"/>
        </w:rPr>
        <w:t xml:space="preserve"> </w:t>
      </w:r>
      <w:proofErr w:type="spellStart"/>
      <w:r w:rsidRPr="005B5B68">
        <w:rPr>
          <w:rFonts w:ascii="Times New Roman" w:hAnsi="Times New Roman" w:cs="Times New Roman"/>
          <w:sz w:val="24"/>
          <w:szCs w:val="24"/>
        </w:rPr>
        <w:t>Social</w:t>
      </w:r>
      <w:proofErr w:type="spellEnd"/>
      <w:r w:rsidRPr="005B5B68">
        <w:rPr>
          <w:rFonts w:ascii="Times New Roman" w:hAnsi="Times New Roman" w:cs="Times New Roman"/>
          <w:sz w:val="24"/>
          <w:szCs w:val="24"/>
        </w:rPr>
        <w:t xml:space="preserve"> </w:t>
      </w:r>
      <w:proofErr w:type="spellStart"/>
      <w:r w:rsidRPr="005B5B68">
        <w:rPr>
          <w:rFonts w:ascii="Times New Roman" w:hAnsi="Times New Roman" w:cs="Times New Roman"/>
          <w:sz w:val="24"/>
          <w:szCs w:val="24"/>
        </w:rPr>
        <w:t>Sciences</w:t>
      </w:r>
      <w:proofErr w:type="spellEnd"/>
      <w:r w:rsidRPr="005B5B68">
        <w:rPr>
          <w:rFonts w:ascii="Times New Roman" w:hAnsi="Times New Roman" w:cs="Times New Roman"/>
          <w:sz w:val="24"/>
          <w:szCs w:val="24"/>
        </w:rPr>
        <w:t xml:space="preserve">”. </w:t>
      </w:r>
      <w:r w:rsidR="00A83F9B">
        <w:rPr>
          <w:rFonts w:ascii="Times New Roman" w:hAnsi="Times New Roman" w:cs="Times New Roman"/>
          <w:sz w:val="24"/>
          <w:szCs w:val="24"/>
        </w:rPr>
        <w:t>Atbilstoši plānotajam, i</w:t>
      </w:r>
      <w:r w:rsidRPr="005B5B68">
        <w:rPr>
          <w:rFonts w:ascii="Times New Roman" w:hAnsi="Times New Roman" w:cs="Times New Roman"/>
          <w:sz w:val="24"/>
          <w:szCs w:val="24"/>
        </w:rPr>
        <w:t xml:space="preserve">edzīvotāju </w:t>
      </w:r>
      <w:r w:rsidR="004723CB">
        <w:rPr>
          <w:rFonts w:ascii="Times New Roman" w:hAnsi="Times New Roman" w:cs="Times New Roman"/>
          <w:sz w:val="24"/>
          <w:szCs w:val="24"/>
        </w:rPr>
        <w:t xml:space="preserve">aptaujas </w:t>
      </w:r>
      <w:r w:rsidRPr="005B5B68">
        <w:rPr>
          <w:rFonts w:ascii="Times New Roman" w:hAnsi="Times New Roman" w:cs="Times New Roman"/>
          <w:sz w:val="24"/>
          <w:szCs w:val="24"/>
        </w:rPr>
        <w:t>organizēšanu atbilstoši Omnibusu standarta laika grafikam, intervētāju apmācību, interviju veikšanu, aptaujas anketu ievadīšanu</w:t>
      </w:r>
      <w:r w:rsidR="00A83F9B">
        <w:rPr>
          <w:rFonts w:ascii="Times New Roman" w:hAnsi="Times New Roman" w:cs="Times New Roman"/>
          <w:sz w:val="24"/>
          <w:szCs w:val="24"/>
        </w:rPr>
        <w:t>,</w:t>
      </w:r>
      <w:r w:rsidRPr="005B5B68">
        <w:rPr>
          <w:rFonts w:ascii="Times New Roman" w:hAnsi="Times New Roman" w:cs="Times New Roman"/>
          <w:sz w:val="24"/>
          <w:szCs w:val="24"/>
        </w:rPr>
        <w:t xml:space="preserve"> interviju un ievadīšanas kontroli un datu faila sagatavošanu veica izpildītāja apakšuzņēmējs – SIA </w:t>
      </w:r>
      <w:r w:rsidR="006A3253">
        <w:rPr>
          <w:rFonts w:ascii="Times New Roman" w:hAnsi="Times New Roman" w:cs="Times New Roman"/>
          <w:sz w:val="24"/>
          <w:szCs w:val="24"/>
        </w:rPr>
        <w:t>“</w:t>
      </w:r>
      <w:r w:rsidRPr="005B5B68">
        <w:rPr>
          <w:rFonts w:ascii="Times New Roman" w:hAnsi="Times New Roman" w:cs="Times New Roman"/>
          <w:sz w:val="24"/>
          <w:szCs w:val="24"/>
        </w:rPr>
        <w:t>SKDS”.</w:t>
      </w:r>
    </w:p>
    <w:p w14:paraId="33123DF7" w14:textId="4656914D" w:rsidR="005B5B68" w:rsidRDefault="005B5B68" w:rsidP="005B5B68">
      <w:pPr>
        <w:spacing w:after="0" w:line="276" w:lineRule="auto"/>
        <w:jc w:val="both"/>
        <w:rPr>
          <w:rFonts w:ascii="Times New Roman" w:hAnsi="Times New Roman" w:cs="Times New Roman"/>
          <w:sz w:val="24"/>
          <w:szCs w:val="24"/>
        </w:rPr>
      </w:pPr>
    </w:p>
    <w:p w14:paraId="0211202D" w14:textId="16C230AB" w:rsidR="00B90399" w:rsidRDefault="00D92A79" w:rsidP="005B5B6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Starpziņojuma pielikums ir </w:t>
      </w:r>
      <w:r w:rsidR="00B5641F">
        <w:rPr>
          <w:rFonts w:ascii="Times New Roman" w:hAnsi="Times New Roman" w:cs="Times New Roman"/>
          <w:sz w:val="24"/>
          <w:szCs w:val="24"/>
        </w:rPr>
        <w:t xml:space="preserve">arī </w:t>
      </w:r>
      <w:r w:rsidR="00613FB0" w:rsidRPr="00613FB0">
        <w:rPr>
          <w:rFonts w:ascii="Times New Roman" w:hAnsi="Times New Roman" w:cs="Times New Roman"/>
          <w:sz w:val="24"/>
          <w:szCs w:val="24"/>
        </w:rPr>
        <w:t>kvantitatīvās aptaujas rezultātu tabulas Excel formātā</w:t>
      </w:r>
      <w:r w:rsidR="00B5641F">
        <w:rPr>
          <w:rFonts w:ascii="Times New Roman" w:hAnsi="Times New Roman" w:cs="Times New Roman"/>
          <w:sz w:val="24"/>
          <w:szCs w:val="24"/>
        </w:rPr>
        <w:t xml:space="preserve">, kurās sniegts visu jautājumu atbilžu sadalījums </w:t>
      </w:r>
      <w:r w:rsidR="00B90399" w:rsidRPr="00B90399">
        <w:rPr>
          <w:rFonts w:ascii="Times New Roman" w:hAnsi="Times New Roman" w:cs="Times New Roman"/>
          <w:sz w:val="24"/>
          <w:szCs w:val="24"/>
        </w:rPr>
        <w:t xml:space="preserve">dzimumu, vecuma, </w:t>
      </w:r>
      <w:r w:rsidR="00ED595E">
        <w:rPr>
          <w:rFonts w:ascii="Times New Roman" w:hAnsi="Times New Roman" w:cs="Times New Roman"/>
          <w:sz w:val="24"/>
          <w:szCs w:val="24"/>
        </w:rPr>
        <w:t xml:space="preserve">izglītības, tautības, </w:t>
      </w:r>
      <w:r w:rsidR="00B5641F" w:rsidRPr="00B90399">
        <w:rPr>
          <w:rFonts w:ascii="Times New Roman" w:hAnsi="Times New Roman" w:cs="Times New Roman"/>
          <w:sz w:val="24"/>
          <w:szCs w:val="24"/>
        </w:rPr>
        <w:t>etnisk</w:t>
      </w:r>
      <w:r w:rsidR="001C4A4D">
        <w:rPr>
          <w:rFonts w:ascii="Times New Roman" w:hAnsi="Times New Roman" w:cs="Times New Roman"/>
          <w:sz w:val="24"/>
          <w:szCs w:val="24"/>
        </w:rPr>
        <w:t>ajās</w:t>
      </w:r>
      <w:r w:rsidR="00B5641F" w:rsidRPr="00B90399">
        <w:rPr>
          <w:rFonts w:ascii="Times New Roman" w:hAnsi="Times New Roman" w:cs="Times New Roman"/>
          <w:sz w:val="24"/>
          <w:szCs w:val="24"/>
        </w:rPr>
        <w:t xml:space="preserve">, </w:t>
      </w:r>
      <w:r w:rsidR="00B90399" w:rsidRPr="00B90399">
        <w:rPr>
          <w:rFonts w:ascii="Times New Roman" w:hAnsi="Times New Roman" w:cs="Times New Roman"/>
          <w:sz w:val="24"/>
          <w:szCs w:val="24"/>
        </w:rPr>
        <w:t>nodarbinātības statusa</w:t>
      </w:r>
      <w:r w:rsidR="00F03106">
        <w:rPr>
          <w:rFonts w:ascii="Times New Roman" w:hAnsi="Times New Roman" w:cs="Times New Roman"/>
          <w:sz w:val="24"/>
          <w:szCs w:val="24"/>
        </w:rPr>
        <w:t>, reģiona, dzīves vietas tipa</w:t>
      </w:r>
      <w:r w:rsidR="00B90399" w:rsidRPr="00B90399">
        <w:rPr>
          <w:rFonts w:ascii="Times New Roman" w:hAnsi="Times New Roman" w:cs="Times New Roman"/>
          <w:sz w:val="24"/>
          <w:szCs w:val="24"/>
        </w:rPr>
        <w:t xml:space="preserve"> un ienākumu </w:t>
      </w:r>
      <w:r w:rsidR="00356E6A">
        <w:rPr>
          <w:rFonts w:ascii="Times New Roman" w:hAnsi="Times New Roman" w:cs="Times New Roman"/>
          <w:sz w:val="24"/>
          <w:szCs w:val="24"/>
        </w:rPr>
        <w:t>grupās.</w:t>
      </w:r>
      <w:r w:rsidR="009746FA">
        <w:rPr>
          <w:rFonts w:ascii="Times New Roman" w:hAnsi="Times New Roman" w:cs="Times New Roman"/>
          <w:sz w:val="24"/>
          <w:szCs w:val="24"/>
        </w:rPr>
        <w:t xml:space="preserve"> Saturiskajā ziņojumā šo grupu atbildes izceltas tikai tajos gadījumos, kad </w:t>
      </w:r>
      <w:r w:rsidR="00CF6402">
        <w:rPr>
          <w:rFonts w:ascii="Times New Roman" w:hAnsi="Times New Roman" w:cs="Times New Roman"/>
          <w:sz w:val="24"/>
          <w:szCs w:val="24"/>
        </w:rPr>
        <w:t xml:space="preserve">atbilžu sadalījumā parādās statistiski nozīmīgas atšķirības. </w:t>
      </w:r>
    </w:p>
    <w:p w14:paraId="6B86886D" w14:textId="77777777" w:rsidR="00356E6A" w:rsidRPr="005B5B68" w:rsidRDefault="00356E6A" w:rsidP="005B5B68">
      <w:pPr>
        <w:spacing w:after="0" w:line="276" w:lineRule="auto"/>
        <w:jc w:val="both"/>
        <w:rPr>
          <w:rFonts w:ascii="Times New Roman" w:hAnsi="Times New Roman" w:cs="Times New Roman"/>
          <w:sz w:val="24"/>
          <w:szCs w:val="24"/>
        </w:rPr>
      </w:pPr>
    </w:p>
    <w:p w14:paraId="1CEDFAF5" w14:textId="10404D33" w:rsidR="005B5B68" w:rsidRPr="005B5B68" w:rsidRDefault="005B5B68" w:rsidP="005B5B68">
      <w:pPr>
        <w:spacing w:after="0" w:line="276" w:lineRule="auto"/>
        <w:jc w:val="both"/>
        <w:rPr>
          <w:rFonts w:ascii="Times New Roman" w:hAnsi="Times New Roman" w:cs="Times New Roman"/>
          <w:sz w:val="24"/>
          <w:szCs w:val="24"/>
        </w:rPr>
      </w:pPr>
      <w:r w:rsidRPr="005B5B68">
        <w:rPr>
          <w:rFonts w:ascii="Times New Roman" w:hAnsi="Times New Roman" w:cs="Times New Roman"/>
          <w:sz w:val="24"/>
          <w:szCs w:val="24"/>
        </w:rPr>
        <w:t xml:space="preserve">Starpziņojumā </w:t>
      </w:r>
      <w:r w:rsidR="00337D08">
        <w:rPr>
          <w:rFonts w:ascii="Times New Roman" w:hAnsi="Times New Roman" w:cs="Times New Roman"/>
          <w:sz w:val="24"/>
          <w:szCs w:val="24"/>
        </w:rPr>
        <w:t xml:space="preserve">izmantotais </w:t>
      </w:r>
      <w:r w:rsidR="003134C1">
        <w:rPr>
          <w:rFonts w:ascii="Times New Roman" w:hAnsi="Times New Roman" w:cs="Times New Roman"/>
          <w:sz w:val="24"/>
          <w:szCs w:val="24"/>
        </w:rPr>
        <w:t>iedzīvotāju i</w:t>
      </w:r>
      <w:r w:rsidR="003134C1" w:rsidRPr="005B5B68">
        <w:rPr>
          <w:rFonts w:ascii="Times New Roman" w:hAnsi="Times New Roman" w:cs="Times New Roman"/>
          <w:sz w:val="24"/>
          <w:szCs w:val="24"/>
        </w:rPr>
        <w:t xml:space="preserve">enākumu </w:t>
      </w:r>
      <w:r w:rsidR="003134C1" w:rsidRPr="008F4C03">
        <w:rPr>
          <w:rFonts w:ascii="Times New Roman" w:hAnsi="Times New Roman" w:cs="Times New Roman"/>
          <w:sz w:val="24"/>
          <w:szCs w:val="24"/>
        </w:rPr>
        <w:t xml:space="preserve">sadalījums </w:t>
      </w:r>
      <w:proofErr w:type="spellStart"/>
      <w:r w:rsidR="003134C1" w:rsidRPr="008F4C03">
        <w:rPr>
          <w:rFonts w:ascii="Times New Roman" w:hAnsi="Times New Roman" w:cs="Times New Roman"/>
          <w:sz w:val="24"/>
          <w:szCs w:val="24"/>
        </w:rPr>
        <w:t>kvintilēs</w:t>
      </w:r>
      <w:proofErr w:type="spellEnd"/>
      <w:r w:rsidR="003134C1" w:rsidRPr="008F4C03">
        <w:rPr>
          <w:rFonts w:ascii="Times New Roman" w:hAnsi="Times New Roman" w:cs="Times New Roman"/>
          <w:sz w:val="24"/>
          <w:szCs w:val="24"/>
        </w:rPr>
        <w:t xml:space="preserve"> balstās uz </w:t>
      </w:r>
      <w:r w:rsidR="00C2708E" w:rsidRPr="008F4C03">
        <w:rPr>
          <w:rFonts w:ascii="Times New Roman" w:hAnsi="Times New Roman" w:cs="Times New Roman"/>
          <w:sz w:val="24"/>
          <w:szCs w:val="24"/>
        </w:rPr>
        <w:t>respondentu sniegto informāciju par viņu mēneša vidējo ienākumu</w:t>
      </w:r>
      <w:r w:rsidR="00C2708E" w:rsidRPr="00C2708E">
        <w:rPr>
          <w:rFonts w:ascii="Times New Roman" w:hAnsi="Times New Roman" w:cs="Times New Roman"/>
          <w:sz w:val="24"/>
          <w:szCs w:val="24"/>
        </w:rPr>
        <w:t xml:space="preserve"> uz vienu ģimenes locekli</w:t>
      </w:r>
      <w:r w:rsidR="00D91A11">
        <w:rPr>
          <w:rFonts w:ascii="Times New Roman" w:hAnsi="Times New Roman" w:cs="Times New Roman"/>
          <w:sz w:val="24"/>
          <w:szCs w:val="24"/>
        </w:rPr>
        <w:t xml:space="preserve">. </w:t>
      </w:r>
      <w:r w:rsidR="001B627B">
        <w:rPr>
          <w:rFonts w:ascii="Times New Roman" w:hAnsi="Times New Roman" w:cs="Times New Roman"/>
          <w:sz w:val="24"/>
          <w:szCs w:val="24"/>
        </w:rPr>
        <w:t>Analīzes nolūkiem respondent</w:t>
      </w:r>
      <w:r w:rsidR="005D33B4">
        <w:rPr>
          <w:rFonts w:ascii="Times New Roman" w:hAnsi="Times New Roman" w:cs="Times New Roman"/>
          <w:sz w:val="24"/>
          <w:szCs w:val="24"/>
        </w:rPr>
        <w:t>i, balstoties uz viņu</w:t>
      </w:r>
      <w:r w:rsidRPr="005B5B68">
        <w:rPr>
          <w:rFonts w:ascii="Times New Roman" w:hAnsi="Times New Roman" w:cs="Times New Roman"/>
          <w:sz w:val="24"/>
          <w:szCs w:val="24"/>
        </w:rPr>
        <w:t xml:space="preserve"> mēneša vidēj</w:t>
      </w:r>
      <w:r w:rsidR="001B627B">
        <w:rPr>
          <w:rFonts w:ascii="Times New Roman" w:hAnsi="Times New Roman" w:cs="Times New Roman"/>
          <w:sz w:val="24"/>
          <w:szCs w:val="24"/>
        </w:rPr>
        <w:t>ie</w:t>
      </w:r>
      <w:r w:rsidR="005D33B4">
        <w:rPr>
          <w:rFonts w:ascii="Times New Roman" w:hAnsi="Times New Roman" w:cs="Times New Roman"/>
          <w:sz w:val="24"/>
          <w:szCs w:val="24"/>
        </w:rPr>
        <w:t>m</w:t>
      </w:r>
      <w:r w:rsidRPr="005B5B68">
        <w:rPr>
          <w:rFonts w:ascii="Times New Roman" w:hAnsi="Times New Roman" w:cs="Times New Roman"/>
          <w:sz w:val="24"/>
          <w:szCs w:val="24"/>
        </w:rPr>
        <w:t xml:space="preserve"> ienākum</w:t>
      </w:r>
      <w:r w:rsidR="001B627B">
        <w:rPr>
          <w:rFonts w:ascii="Times New Roman" w:hAnsi="Times New Roman" w:cs="Times New Roman"/>
          <w:sz w:val="24"/>
          <w:szCs w:val="24"/>
        </w:rPr>
        <w:t>i</w:t>
      </w:r>
      <w:r w:rsidR="005D33B4">
        <w:rPr>
          <w:rFonts w:ascii="Times New Roman" w:hAnsi="Times New Roman" w:cs="Times New Roman"/>
          <w:sz w:val="24"/>
          <w:szCs w:val="24"/>
        </w:rPr>
        <w:t>em</w:t>
      </w:r>
      <w:r w:rsidRPr="005B5B68">
        <w:rPr>
          <w:rFonts w:ascii="Times New Roman" w:hAnsi="Times New Roman" w:cs="Times New Roman"/>
          <w:sz w:val="24"/>
          <w:szCs w:val="24"/>
        </w:rPr>
        <w:t xml:space="preserve"> uz vienu ģimenes locekli</w:t>
      </w:r>
      <w:r w:rsidR="005D33B4">
        <w:rPr>
          <w:rFonts w:ascii="Times New Roman" w:hAnsi="Times New Roman" w:cs="Times New Roman"/>
          <w:sz w:val="24"/>
          <w:szCs w:val="24"/>
        </w:rPr>
        <w:t>,</w:t>
      </w:r>
      <w:r w:rsidRPr="005B5B68">
        <w:rPr>
          <w:rFonts w:ascii="Times New Roman" w:hAnsi="Times New Roman" w:cs="Times New Roman"/>
          <w:sz w:val="24"/>
          <w:szCs w:val="24"/>
        </w:rPr>
        <w:t xml:space="preserve"> </w:t>
      </w:r>
      <w:r w:rsidR="001B627B">
        <w:rPr>
          <w:rFonts w:ascii="Times New Roman" w:hAnsi="Times New Roman" w:cs="Times New Roman"/>
          <w:sz w:val="24"/>
          <w:szCs w:val="24"/>
        </w:rPr>
        <w:t xml:space="preserve">ir </w:t>
      </w:r>
      <w:r w:rsidRPr="005B5B68">
        <w:rPr>
          <w:rFonts w:ascii="Times New Roman" w:hAnsi="Times New Roman" w:cs="Times New Roman"/>
          <w:sz w:val="24"/>
          <w:szCs w:val="24"/>
        </w:rPr>
        <w:t>iedalī</w:t>
      </w:r>
      <w:r w:rsidR="009F47C7">
        <w:rPr>
          <w:rFonts w:ascii="Times New Roman" w:hAnsi="Times New Roman" w:cs="Times New Roman"/>
          <w:sz w:val="24"/>
          <w:szCs w:val="24"/>
        </w:rPr>
        <w:t>ti</w:t>
      </w:r>
      <w:r w:rsidRPr="005B5B68">
        <w:rPr>
          <w:rFonts w:ascii="Times New Roman" w:hAnsi="Times New Roman" w:cs="Times New Roman"/>
          <w:sz w:val="24"/>
          <w:szCs w:val="24"/>
        </w:rPr>
        <w:t xml:space="preserve"> piecās relatīvās grupās </w:t>
      </w:r>
      <w:r w:rsidR="009D43D7">
        <w:rPr>
          <w:rFonts w:ascii="Times New Roman" w:hAnsi="Times New Roman" w:cs="Times New Roman"/>
          <w:sz w:val="24"/>
          <w:szCs w:val="24"/>
        </w:rPr>
        <w:t xml:space="preserve">jeb </w:t>
      </w:r>
      <w:proofErr w:type="spellStart"/>
      <w:r w:rsidRPr="005B5B68">
        <w:rPr>
          <w:rFonts w:ascii="Times New Roman" w:hAnsi="Times New Roman" w:cs="Times New Roman"/>
          <w:sz w:val="24"/>
          <w:szCs w:val="24"/>
        </w:rPr>
        <w:t>kvintilēs</w:t>
      </w:r>
      <w:proofErr w:type="spellEnd"/>
      <w:r w:rsidRPr="005B5B68">
        <w:rPr>
          <w:rFonts w:ascii="Times New Roman" w:hAnsi="Times New Roman" w:cs="Times New Roman"/>
          <w:sz w:val="24"/>
          <w:szCs w:val="24"/>
        </w:rPr>
        <w:t>, kas ļauj noteikt iedzīvotājus ar salīdzinoši zemiem un salīdzinoši augstiem ienākumiem:</w:t>
      </w:r>
    </w:p>
    <w:p w14:paraId="70C156A1" w14:textId="445961DA" w:rsidR="005B5B68" w:rsidRPr="006A3253" w:rsidRDefault="005B5B68" w:rsidP="006A3253">
      <w:pPr>
        <w:pStyle w:val="ListParagraph"/>
        <w:numPr>
          <w:ilvl w:val="0"/>
          <w:numId w:val="4"/>
        </w:numPr>
        <w:spacing w:after="0" w:line="276" w:lineRule="auto"/>
        <w:rPr>
          <w:sz w:val="24"/>
          <w:szCs w:val="24"/>
        </w:rPr>
      </w:pPr>
      <w:r w:rsidRPr="006A3253">
        <w:rPr>
          <w:sz w:val="24"/>
          <w:szCs w:val="24"/>
        </w:rPr>
        <w:t xml:space="preserve">zemi ienākumi – līdz </w:t>
      </w:r>
      <w:r w:rsidR="008F07F0" w:rsidRPr="006A3253">
        <w:rPr>
          <w:sz w:val="24"/>
          <w:szCs w:val="24"/>
        </w:rPr>
        <w:t>31</w:t>
      </w:r>
      <w:r w:rsidRPr="006A3253">
        <w:rPr>
          <w:sz w:val="24"/>
          <w:szCs w:val="24"/>
        </w:rPr>
        <w:t>9 EUR uz vienu ģimenes locekli,</w:t>
      </w:r>
    </w:p>
    <w:p w14:paraId="44253F39" w14:textId="412B4FEF" w:rsidR="005B5B68" w:rsidRPr="006A3253" w:rsidRDefault="005B5B68" w:rsidP="006A3253">
      <w:pPr>
        <w:pStyle w:val="ListParagraph"/>
        <w:numPr>
          <w:ilvl w:val="0"/>
          <w:numId w:val="4"/>
        </w:numPr>
        <w:spacing w:after="0" w:line="276" w:lineRule="auto"/>
        <w:rPr>
          <w:sz w:val="24"/>
          <w:szCs w:val="24"/>
        </w:rPr>
      </w:pPr>
      <w:r w:rsidRPr="006A3253">
        <w:rPr>
          <w:sz w:val="24"/>
          <w:szCs w:val="24"/>
        </w:rPr>
        <w:t xml:space="preserve">vidēji zemi ienākumi – </w:t>
      </w:r>
      <w:r w:rsidR="008F07F0" w:rsidRPr="006A3253">
        <w:rPr>
          <w:sz w:val="24"/>
          <w:szCs w:val="24"/>
        </w:rPr>
        <w:t>32</w:t>
      </w:r>
      <w:r w:rsidRPr="006A3253">
        <w:rPr>
          <w:sz w:val="24"/>
          <w:szCs w:val="24"/>
        </w:rPr>
        <w:t xml:space="preserve">0 – </w:t>
      </w:r>
      <w:r w:rsidR="008F07F0" w:rsidRPr="006A3253">
        <w:rPr>
          <w:sz w:val="24"/>
          <w:szCs w:val="24"/>
        </w:rPr>
        <w:t>44</w:t>
      </w:r>
      <w:r w:rsidRPr="006A3253">
        <w:rPr>
          <w:sz w:val="24"/>
          <w:szCs w:val="24"/>
        </w:rPr>
        <w:t>9 EUR uz vienu ģimenes locekli,</w:t>
      </w:r>
    </w:p>
    <w:p w14:paraId="63F7345D" w14:textId="4B136C8A" w:rsidR="005B5B68" w:rsidRPr="006A3253" w:rsidRDefault="005B5B68" w:rsidP="006A3253">
      <w:pPr>
        <w:pStyle w:val="ListParagraph"/>
        <w:numPr>
          <w:ilvl w:val="0"/>
          <w:numId w:val="4"/>
        </w:numPr>
        <w:spacing w:after="0" w:line="276" w:lineRule="auto"/>
        <w:rPr>
          <w:sz w:val="24"/>
          <w:szCs w:val="24"/>
        </w:rPr>
      </w:pPr>
      <w:r w:rsidRPr="006A3253">
        <w:rPr>
          <w:sz w:val="24"/>
          <w:szCs w:val="24"/>
        </w:rPr>
        <w:t xml:space="preserve">vidēji – </w:t>
      </w:r>
      <w:r w:rsidR="008F07F0" w:rsidRPr="006A3253">
        <w:rPr>
          <w:sz w:val="24"/>
          <w:szCs w:val="24"/>
        </w:rPr>
        <w:t>45</w:t>
      </w:r>
      <w:r w:rsidRPr="006A3253">
        <w:rPr>
          <w:sz w:val="24"/>
          <w:szCs w:val="24"/>
        </w:rPr>
        <w:t xml:space="preserve">0 – </w:t>
      </w:r>
      <w:r w:rsidR="008F07F0" w:rsidRPr="006A3253">
        <w:rPr>
          <w:sz w:val="24"/>
          <w:szCs w:val="24"/>
        </w:rPr>
        <w:t>5</w:t>
      </w:r>
      <w:r w:rsidRPr="006A3253">
        <w:rPr>
          <w:sz w:val="24"/>
          <w:szCs w:val="24"/>
        </w:rPr>
        <w:t>49 EUR uz vienu ģimenes locekli,</w:t>
      </w:r>
    </w:p>
    <w:p w14:paraId="1DA0B8A4" w14:textId="4FE6FC4A" w:rsidR="005B5B68" w:rsidRPr="006A3253" w:rsidRDefault="005B5B68" w:rsidP="006A3253">
      <w:pPr>
        <w:pStyle w:val="ListParagraph"/>
        <w:numPr>
          <w:ilvl w:val="0"/>
          <w:numId w:val="4"/>
        </w:numPr>
        <w:spacing w:after="0" w:line="276" w:lineRule="auto"/>
        <w:rPr>
          <w:sz w:val="24"/>
          <w:szCs w:val="24"/>
        </w:rPr>
      </w:pPr>
      <w:r w:rsidRPr="006A3253">
        <w:rPr>
          <w:sz w:val="24"/>
          <w:szCs w:val="24"/>
        </w:rPr>
        <w:t xml:space="preserve">vidēji augsti – </w:t>
      </w:r>
      <w:r w:rsidR="00031CBD" w:rsidRPr="006A3253">
        <w:rPr>
          <w:sz w:val="24"/>
          <w:szCs w:val="24"/>
        </w:rPr>
        <w:t>5</w:t>
      </w:r>
      <w:r w:rsidRPr="006A3253">
        <w:rPr>
          <w:sz w:val="24"/>
          <w:szCs w:val="24"/>
        </w:rPr>
        <w:t xml:space="preserve">50 – </w:t>
      </w:r>
      <w:r w:rsidR="00031CBD" w:rsidRPr="006A3253">
        <w:rPr>
          <w:sz w:val="24"/>
          <w:szCs w:val="24"/>
        </w:rPr>
        <w:t>70</w:t>
      </w:r>
      <w:r w:rsidRPr="006A3253">
        <w:rPr>
          <w:sz w:val="24"/>
          <w:szCs w:val="24"/>
        </w:rPr>
        <w:t>9 EUR uz vienu ģimenes locekli,</w:t>
      </w:r>
    </w:p>
    <w:p w14:paraId="138BFCCC" w14:textId="491374AE" w:rsidR="00E03021" w:rsidRPr="006A3253" w:rsidRDefault="005B5B68" w:rsidP="006A3253">
      <w:pPr>
        <w:pStyle w:val="ListParagraph"/>
        <w:numPr>
          <w:ilvl w:val="0"/>
          <w:numId w:val="4"/>
        </w:numPr>
        <w:spacing w:after="0" w:line="276" w:lineRule="auto"/>
        <w:rPr>
          <w:sz w:val="24"/>
          <w:szCs w:val="24"/>
        </w:rPr>
      </w:pPr>
      <w:r w:rsidRPr="006A3253">
        <w:rPr>
          <w:sz w:val="24"/>
          <w:szCs w:val="24"/>
        </w:rPr>
        <w:t xml:space="preserve">augsti ienākumi – </w:t>
      </w:r>
      <w:r w:rsidR="00031CBD" w:rsidRPr="006A3253">
        <w:rPr>
          <w:sz w:val="24"/>
          <w:szCs w:val="24"/>
        </w:rPr>
        <w:t>710</w:t>
      </w:r>
      <w:r w:rsidRPr="006A3253">
        <w:rPr>
          <w:sz w:val="24"/>
          <w:szCs w:val="24"/>
        </w:rPr>
        <w:t xml:space="preserve"> EUR un vairāk uz vienu ģimenes locekli.</w:t>
      </w:r>
    </w:p>
    <w:p w14:paraId="28EC571C" w14:textId="77777777" w:rsidR="008F07F0" w:rsidRDefault="008F07F0" w:rsidP="005B5B68">
      <w:pPr>
        <w:jc w:val="both"/>
        <w:rPr>
          <w:rFonts w:ascii="Times New Roman" w:hAnsi="Times New Roman" w:cs="Times New Roman"/>
          <w:sz w:val="24"/>
          <w:szCs w:val="24"/>
        </w:rPr>
      </w:pPr>
    </w:p>
    <w:p w14:paraId="7C6DCEE2" w14:textId="0C2679AC" w:rsidR="00E03021" w:rsidRDefault="00E03021" w:rsidP="008F07F0">
      <w:pPr>
        <w:jc w:val="both"/>
        <w:rPr>
          <w:rFonts w:ascii="Times New Roman" w:hAnsi="Times New Roman" w:cs="Times New Roman"/>
          <w:sz w:val="24"/>
          <w:szCs w:val="24"/>
        </w:rPr>
      </w:pPr>
      <w:r>
        <w:rPr>
          <w:rFonts w:ascii="Times New Roman" w:hAnsi="Times New Roman" w:cs="Times New Roman"/>
          <w:sz w:val="24"/>
          <w:szCs w:val="24"/>
        </w:rPr>
        <w:br w:type="page"/>
      </w:r>
    </w:p>
    <w:p w14:paraId="1BA6BDD3" w14:textId="77777777" w:rsidR="00E03021" w:rsidRPr="00E03021" w:rsidRDefault="00E03021" w:rsidP="00E03021">
      <w:pPr>
        <w:pStyle w:val="Heading1"/>
        <w:rPr>
          <w:rFonts w:ascii="Cambria" w:hAnsi="Cambria"/>
          <w:b/>
          <w:bCs/>
        </w:rPr>
      </w:pPr>
      <w:bookmarkStart w:id="11" w:name="_Toc126255579"/>
      <w:r w:rsidRPr="00E03021">
        <w:rPr>
          <w:rFonts w:ascii="Cambria" w:hAnsi="Cambria"/>
          <w:b/>
          <w:bCs/>
        </w:rPr>
        <w:lastRenderedPageBreak/>
        <w:t>Secinājumi un rekomendācijas</w:t>
      </w:r>
      <w:bookmarkEnd w:id="11"/>
    </w:p>
    <w:p w14:paraId="66CCF5BB" w14:textId="77777777" w:rsidR="00E03021" w:rsidRDefault="00E03021" w:rsidP="00D647D9">
      <w:pPr>
        <w:spacing w:after="0" w:line="276" w:lineRule="auto"/>
        <w:rPr>
          <w:rFonts w:ascii="Times New Roman" w:hAnsi="Times New Roman" w:cs="Times New Roman"/>
          <w:sz w:val="24"/>
          <w:szCs w:val="24"/>
        </w:rPr>
      </w:pPr>
    </w:p>
    <w:p w14:paraId="2B574635" w14:textId="2565B00A" w:rsidR="00D655C1" w:rsidRPr="004C7CB6" w:rsidRDefault="005D1724" w:rsidP="00827CE4">
      <w:pPr>
        <w:spacing w:after="0" w:line="276" w:lineRule="auto"/>
        <w:jc w:val="both"/>
        <w:rPr>
          <w:rFonts w:ascii="Times New Roman" w:hAnsi="Times New Roman" w:cs="Times New Roman"/>
          <w:sz w:val="24"/>
          <w:szCs w:val="24"/>
        </w:rPr>
      </w:pPr>
      <w:r w:rsidRPr="004C7CB6">
        <w:rPr>
          <w:rFonts w:ascii="Times New Roman" w:hAnsi="Times New Roman" w:cs="Times New Roman"/>
          <w:sz w:val="24"/>
          <w:szCs w:val="24"/>
        </w:rPr>
        <w:t xml:space="preserve">Sabiedrības uzticēšanās pašvaldību sociālajiem dienestiem </w:t>
      </w:r>
      <w:r w:rsidR="00C67A36" w:rsidRPr="004C7CB6">
        <w:rPr>
          <w:rFonts w:ascii="Times New Roman" w:hAnsi="Times New Roman" w:cs="Times New Roman"/>
          <w:sz w:val="24"/>
          <w:szCs w:val="24"/>
        </w:rPr>
        <w:t xml:space="preserve">ir rezultatīvais rādītājs </w:t>
      </w:r>
      <w:r w:rsidRPr="004C7CB6">
        <w:rPr>
          <w:rFonts w:ascii="Times New Roman" w:hAnsi="Times New Roman" w:cs="Times New Roman"/>
          <w:sz w:val="24"/>
          <w:szCs w:val="24"/>
        </w:rPr>
        <w:t>Sociālās aizsardzības un darba tirgus politikas pamatnostādnē</w:t>
      </w:r>
      <w:r w:rsidR="00C67A36" w:rsidRPr="004C7CB6">
        <w:rPr>
          <w:rFonts w:ascii="Times New Roman" w:hAnsi="Times New Roman" w:cs="Times New Roman"/>
          <w:sz w:val="24"/>
          <w:szCs w:val="24"/>
        </w:rPr>
        <w:t>m</w:t>
      </w:r>
      <w:r w:rsidRPr="004C7CB6">
        <w:rPr>
          <w:rFonts w:ascii="Times New Roman" w:hAnsi="Times New Roman" w:cs="Times New Roman"/>
          <w:sz w:val="24"/>
          <w:szCs w:val="24"/>
        </w:rPr>
        <w:t xml:space="preserve"> 2021.-2027. </w:t>
      </w:r>
      <w:r w:rsidR="00CF4C35" w:rsidRPr="004C7CB6">
        <w:rPr>
          <w:rFonts w:ascii="Times New Roman" w:hAnsi="Times New Roman" w:cs="Times New Roman"/>
          <w:sz w:val="24"/>
          <w:szCs w:val="24"/>
        </w:rPr>
        <w:t>gadam</w:t>
      </w:r>
      <w:r w:rsidR="00CF4C35" w:rsidRPr="004C7CB6">
        <w:rPr>
          <w:rStyle w:val="FootnoteReference"/>
          <w:rFonts w:ascii="Times New Roman" w:hAnsi="Times New Roman" w:cs="Times New Roman"/>
          <w:sz w:val="24"/>
          <w:szCs w:val="24"/>
        </w:rPr>
        <w:footnoteReference w:id="3"/>
      </w:r>
      <w:r w:rsidR="00EA5285">
        <w:rPr>
          <w:rFonts w:ascii="Times New Roman" w:hAnsi="Times New Roman" w:cs="Times New Roman"/>
          <w:sz w:val="24"/>
          <w:szCs w:val="24"/>
        </w:rPr>
        <w:t>, lai raksturotu p</w:t>
      </w:r>
      <w:r w:rsidR="00EA5285" w:rsidRPr="00EA5285">
        <w:rPr>
          <w:rFonts w:ascii="Times New Roman" w:hAnsi="Times New Roman" w:cs="Times New Roman"/>
          <w:sz w:val="24"/>
          <w:szCs w:val="24"/>
        </w:rPr>
        <w:t>olitikas rezultāt</w:t>
      </w:r>
      <w:r w:rsidR="00EA5285">
        <w:rPr>
          <w:rFonts w:ascii="Times New Roman" w:hAnsi="Times New Roman" w:cs="Times New Roman"/>
          <w:sz w:val="24"/>
          <w:szCs w:val="24"/>
        </w:rPr>
        <w:t>u, kas vērsts uz</w:t>
      </w:r>
      <w:r w:rsidR="00EA5285" w:rsidRPr="00EA5285">
        <w:rPr>
          <w:rFonts w:ascii="Times New Roman" w:hAnsi="Times New Roman" w:cs="Times New Roman"/>
          <w:sz w:val="24"/>
          <w:szCs w:val="24"/>
        </w:rPr>
        <w:t xml:space="preserve"> iedzīvotāju vajadzībām atbilstoš</w:t>
      </w:r>
      <w:r w:rsidR="00EA5285">
        <w:rPr>
          <w:rFonts w:ascii="Times New Roman" w:hAnsi="Times New Roman" w:cs="Times New Roman"/>
          <w:sz w:val="24"/>
          <w:szCs w:val="24"/>
        </w:rPr>
        <w:t>u</w:t>
      </w:r>
      <w:r w:rsidR="00EA5285" w:rsidRPr="00EA5285">
        <w:rPr>
          <w:rFonts w:ascii="Times New Roman" w:hAnsi="Times New Roman" w:cs="Times New Roman"/>
          <w:sz w:val="24"/>
          <w:szCs w:val="24"/>
        </w:rPr>
        <w:t>, kvalitatīv</w:t>
      </w:r>
      <w:r w:rsidR="00EA5285">
        <w:rPr>
          <w:rFonts w:ascii="Times New Roman" w:hAnsi="Times New Roman" w:cs="Times New Roman"/>
          <w:sz w:val="24"/>
          <w:szCs w:val="24"/>
        </w:rPr>
        <w:t>u</w:t>
      </w:r>
      <w:r w:rsidR="00EA5285" w:rsidRPr="00EA5285">
        <w:rPr>
          <w:rFonts w:ascii="Times New Roman" w:hAnsi="Times New Roman" w:cs="Times New Roman"/>
          <w:sz w:val="24"/>
          <w:szCs w:val="24"/>
        </w:rPr>
        <w:t xml:space="preserve"> un efektīv</w:t>
      </w:r>
      <w:r w:rsidR="00EA5285">
        <w:rPr>
          <w:rFonts w:ascii="Times New Roman" w:hAnsi="Times New Roman" w:cs="Times New Roman"/>
          <w:sz w:val="24"/>
          <w:szCs w:val="24"/>
        </w:rPr>
        <w:t>u</w:t>
      </w:r>
      <w:r w:rsidR="00EA5285" w:rsidRPr="00EA5285">
        <w:rPr>
          <w:rFonts w:ascii="Times New Roman" w:hAnsi="Times New Roman" w:cs="Times New Roman"/>
          <w:sz w:val="24"/>
          <w:szCs w:val="24"/>
        </w:rPr>
        <w:t xml:space="preserve"> sociāl</w:t>
      </w:r>
      <w:r w:rsidR="00EA5285">
        <w:rPr>
          <w:rFonts w:ascii="Times New Roman" w:hAnsi="Times New Roman" w:cs="Times New Roman"/>
          <w:sz w:val="24"/>
          <w:szCs w:val="24"/>
        </w:rPr>
        <w:t>o</w:t>
      </w:r>
      <w:r w:rsidR="00EA5285" w:rsidRPr="00EA5285">
        <w:rPr>
          <w:rFonts w:ascii="Times New Roman" w:hAnsi="Times New Roman" w:cs="Times New Roman"/>
          <w:sz w:val="24"/>
          <w:szCs w:val="24"/>
        </w:rPr>
        <w:t xml:space="preserve"> pakalpojum</w:t>
      </w:r>
      <w:r w:rsidR="00EA5285">
        <w:rPr>
          <w:rFonts w:ascii="Times New Roman" w:hAnsi="Times New Roman" w:cs="Times New Roman"/>
          <w:sz w:val="24"/>
          <w:szCs w:val="24"/>
        </w:rPr>
        <w:t>u nodrošināšanu</w:t>
      </w:r>
      <w:r w:rsidR="00C413A5" w:rsidRPr="004C7CB6">
        <w:rPr>
          <w:rFonts w:ascii="Times New Roman" w:hAnsi="Times New Roman" w:cs="Times New Roman"/>
          <w:sz w:val="24"/>
          <w:szCs w:val="24"/>
        </w:rPr>
        <w:t xml:space="preserve">. </w:t>
      </w:r>
      <w:r w:rsidR="0080267E">
        <w:rPr>
          <w:rFonts w:ascii="Times New Roman" w:hAnsi="Times New Roman" w:cs="Times New Roman"/>
          <w:sz w:val="24"/>
          <w:szCs w:val="24"/>
        </w:rPr>
        <w:t xml:space="preserve">Attiecīgi </w:t>
      </w:r>
      <w:proofErr w:type="spellStart"/>
      <w:r w:rsidR="0080267E">
        <w:rPr>
          <w:rFonts w:ascii="Times New Roman" w:hAnsi="Times New Roman" w:cs="Times New Roman"/>
          <w:sz w:val="24"/>
          <w:szCs w:val="24"/>
        </w:rPr>
        <w:t>e</w:t>
      </w:r>
      <w:r w:rsidRPr="004C7CB6">
        <w:rPr>
          <w:rFonts w:ascii="Times New Roman" w:hAnsi="Times New Roman" w:cs="Times New Roman"/>
          <w:sz w:val="24"/>
          <w:szCs w:val="24"/>
        </w:rPr>
        <w:t>x</w:t>
      </w:r>
      <w:proofErr w:type="spellEnd"/>
      <w:r w:rsidRPr="004C7CB6">
        <w:rPr>
          <w:rFonts w:ascii="Times New Roman" w:hAnsi="Times New Roman" w:cs="Times New Roman"/>
          <w:sz w:val="24"/>
          <w:szCs w:val="24"/>
        </w:rPr>
        <w:t>-post pētījumā</w:t>
      </w:r>
      <w:r w:rsidR="007264E9">
        <w:rPr>
          <w:rFonts w:ascii="Times New Roman" w:hAnsi="Times New Roman" w:cs="Times New Roman"/>
          <w:sz w:val="24"/>
          <w:szCs w:val="24"/>
        </w:rPr>
        <w:t xml:space="preserve"> (2022. gadā)</w:t>
      </w:r>
      <w:r w:rsidRPr="004C7CB6">
        <w:rPr>
          <w:rFonts w:ascii="Times New Roman" w:hAnsi="Times New Roman" w:cs="Times New Roman"/>
          <w:sz w:val="24"/>
          <w:szCs w:val="24"/>
        </w:rPr>
        <w:t xml:space="preserve"> </w:t>
      </w:r>
      <w:r w:rsidR="0080267E">
        <w:rPr>
          <w:rFonts w:ascii="Times New Roman" w:hAnsi="Times New Roman" w:cs="Times New Roman"/>
          <w:sz w:val="24"/>
          <w:szCs w:val="24"/>
        </w:rPr>
        <w:t xml:space="preserve">tika iekļauts </w:t>
      </w:r>
      <w:r w:rsidR="006F0D9A" w:rsidRPr="004C7CB6">
        <w:rPr>
          <w:rFonts w:ascii="Times New Roman" w:hAnsi="Times New Roman" w:cs="Times New Roman"/>
          <w:sz w:val="24"/>
          <w:szCs w:val="24"/>
        </w:rPr>
        <w:t xml:space="preserve">rādītājs </w:t>
      </w:r>
      <w:r w:rsidR="006F0D9A">
        <w:rPr>
          <w:rFonts w:ascii="Times New Roman" w:hAnsi="Times New Roman" w:cs="Times New Roman"/>
          <w:sz w:val="24"/>
          <w:szCs w:val="24"/>
        </w:rPr>
        <w:t xml:space="preserve">par </w:t>
      </w:r>
      <w:r w:rsidR="00C413A5" w:rsidRPr="004C7CB6">
        <w:rPr>
          <w:rFonts w:ascii="Times New Roman" w:hAnsi="Times New Roman" w:cs="Times New Roman"/>
          <w:sz w:val="24"/>
          <w:szCs w:val="24"/>
        </w:rPr>
        <w:t>uzticēšan</w:t>
      </w:r>
      <w:r w:rsidR="006F0D9A">
        <w:rPr>
          <w:rFonts w:ascii="Times New Roman" w:hAnsi="Times New Roman" w:cs="Times New Roman"/>
          <w:sz w:val="24"/>
          <w:szCs w:val="24"/>
        </w:rPr>
        <w:t>o</w:t>
      </w:r>
      <w:r w:rsidR="00C413A5" w:rsidRPr="004C7CB6">
        <w:rPr>
          <w:rFonts w:ascii="Times New Roman" w:hAnsi="Times New Roman" w:cs="Times New Roman"/>
          <w:sz w:val="24"/>
          <w:szCs w:val="24"/>
        </w:rPr>
        <w:t xml:space="preserve">s </w:t>
      </w:r>
      <w:bookmarkStart w:id="12" w:name="_Hlk124433112"/>
      <w:r w:rsidR="00C413A5" w:rsidRPr="004C7CB6">
        <w:rPr>
          <w:rFonts w:ascii="Times New Roman" w:hAnsi="Times New Roman" w:cs="Times New Roman"/>
          <w:sz w:val="24"/>
          <w:szCs w:val="24"/>
        </w:rPr>
        <w:t>pašvaldību sociālajiem dienestiem</w:t>
      </w:r>
      <w:bookmarkEnd w:id="12"/>
      <w:r w:rsidR="00115BD9" w:rsidRPr="004C7CB6">
        <w:rPr>
          <w:rFonts w:ascii="Times New Roman" w:hAnsi="Times New Roman" w:cs="Times New Roman"/>
          <w:sz w:val="24"/>
          <w:szCs w:val="24"/>
        </w:rPr>
        <w:t>, un tas parāda, ka kopumā</w:t>
      </w:r>
      <w:r w:rsidR="00EE4A94">
        <w:rPr>
          <w:rFonts w:ascii="Times New Roman" w:hAnsi="Times New Roman" w:cs="Times New Roman"/>
          <w:sz w:val="24"/>
          <w:szCs w:val="24"/>
        </w:rPr>
        <w:t xml:space="preserve"> </w:t>
      </w:r>
      <w:r w:rsidR="00A2523B" w:rsidRPr="004C7CB6">
        <w:rPr>
          <w:rFonts w:ascii="Times New Roman" w:hAnsi="Times New Roman" w:cs="Times New Roman"/>
          <w:sz w:val="24"/>
          <w:szCs w:val="24"/>
        </w:rPr>
        <w:t xml:space="preserve">pašvaldību sociālajiem dienestiem uzticas </w:t>
      </w:r>
      <w:r w:rsidR="001C719B" w:rsidRPr="004C7CB6">
        <w:rPr>
          <w:rFonts w:ascii="Times New Roman" w:hAnsi="Times New Roman" w:cs="Times New Roman"/>
          <w:sz w:val="24"/>
          <w:szCs w:val="24"/>
        </w:rPr>
        <w:t xml:space="preserve">gandrīz divas trešdaļas jeb </w:t>
      </w:r>
      <w:r w:rsidR="00A2523B" w:rsidRPr="004C7CB6">
        <w:rPr>
          <w:rFonts w:ascii="Times New Roman" w:hAnsi="Times New Roman" w:cs="Times New Roman"/>
          <w:sz w:val="24"/>
          <w:szCs w:val="24"/>
        </w:rPr>
        <w:t>62% Latvijas iedzīvotāju, neuzticas 19%, bet 19% ir grūtības paust savu viedokli.</w:t>
      </w:r>
      <w:r w:rsidR="003C4FDC" w:rsidRPr="004C7CB6">
        <w:rPr>
          <w:rFonts w:ascii="Times New Roman" w:hAnsi="Times New Roman" w:cs="Times New Roman"/>
          <w:sz w:val="24"/>
          <w:szCs w:val="24"/>
        </w:rPr>
        <w:t xml:space="preserve"> </w:t>
      </w:r>
      <w:r w:rsidR="001C719B" w:rsidRPr="004C7CB6">
        <w:rPr>
          <w:rFonts w:ascii="Times New Roman" w:hAnsi="Times New Roman" w:cs="Times New Roman"/>
          <w:sz w:val="24"/>
          <w:szCs w:val="24"/>
        </w:rPr>
        <w:t>Salīdzinoši augstāks uzticēšanās pašvaldību sociālajiem dienestiem</w:t>
      </w:r>
      <w:r w:rsidR="00D655C1" w:rsidRPr="004C7CB6">
        <w:rPr>
          <w:rFonts w:ascii="Times New Roman" w:hAnsi="Times New Roman" w:cs="Times New Roman"/>
          <w:sz w:val="24"/>
          <w:szCs w:val="24"/>
        </w:rPr>
        <w:t xml:space="preserve"> rādītājs ir </w:t>
      </w:r>
      <w:r w:rsidR="00A2523B" w:rsidRPr="004C7CB6">
        <w:rPr>
          <w:rFonts w:ascii="Times New Roman" w:hAnsi="Times New Roman" w:cs="Times New Roman"/>
          <w:sz w:val="24"/>
          <w:szCs w:val="24"/>
        </w:rPr>
        <w:t>sociālo dienestu klientu vidū</w:t>
      </w:r>
      <w:r w:rsidR="00D655C1" w:rsidRPr="004C7CB6">
        <w:rPr>
          <w:rFonts w:ascii="Times New Roman" w:hAnsi="Times New Roman" w:cs="Times New Roman"/>
          <w:sz w:val="24"/>
          <w:szCs w:val="24"/>
        </w:rPr>
        <w:t xml:space="preserve">, kur pašvaldību sociālajiem dienestiem uzticas </w:t>
      </w:r>
      <w:r w:rsidR="00646E75" w:rsidRPr="004C7CB6">
        <w:rPr>
          <w:rFonts w:ascii="Times New Roman" w:hAnsi="Times New Roman" w:cs="Times New Roman"/>
          <w:sz w:val="24"/>
          <w:szCs w:val="24"/>
        </w:rPr>
        <w:t>78</w:t>
      </w:r>
      <w:r w:rsidR="00D655C1" w:rsidRPr="004C7CB6">
        <w:rPr>
          <w:rFonts w:ascii="Times New Roman" w:hAnsi="Times New Roman" w:cs="Times New Roman"/>
          <w:sz w:val="24"/>
          <w:szCs w:val="24"/>
        </w:rPr>
        <w:t>% Latvijas iedzīvotāju, neuzticas 1</w:t>
      </w:r>
      <w:r w:rsidR="00305B13" w:rsidRPr="004C7CB6">
        <w:rPr>
          <w:rFonts w:ascii="Times New Roman" w:hAnsi="Times New Roman" w:cs="Times New Roman"/>
          <w:sz w:val="24"/>
          <w:szCs w:val="24"/>
        </w:rPr>
        <w:t>7</w:t>
      </w:r>
      <w:r w:rsidR="00D655C1" w:rsidRPr="004C7CB6">
        <w:rPr>
          <w:rFonts w:ascii="Times New Roman" w:hAnsi="Times New Roman" w:cs="Times New Roman"/>
          <w:sz w:val="24"/>
          <w:szCs w:val="24"/>
        </w:rPr>
        <w:t xml:space="preserve">%, bet </w:t>
      </w:r>
      <w:r w:rsidR="00305B13" w:rsidRPr="004C7CB6">
        <w:rPr>
          <w:rFonts w:ascii="Times New Roman" w:hAnsi="Times New Roman" w:cs="Times New Roman"/>
          <w:sz w:val="24"/>
          <w:szCs w:val="24"/>
        </w:rPr>
        <w:t>5</w:t>
      </w:r>
      <w:r w:rsidR="00D655C1" w:rsidRPr="004C7CB6">
        <w:rPr>
          <w:rFonts w:ascii="Times New Roman" w:hAnsi="Times New Roman" w:cs="Times New Roman"/>
          <w:sz w:val="24"/>
          <w:szCs w:val="24"/>
        </w:rPr>
        <w:t>% ir grūtības paust savu viedokli.</w:t>
      </w:r>
    </w:p>
    <w:p w14:paraId="348A46B5" w14:textId="77777777" w:rsidR="00D655C1" w:rsidRPr="004C7CB6" w:rsidRDefault="00D655C1" w:rsidP="00827CE4">
      <w:pPr>
        <w:spacing w:after="0" w:line="276" w:lineRule="auto"/>
        <w:jc w:val="both"/>
        <w:rPr>
          <w:rFonts w:ascii="Times New Roman" w:hAnsi="Times New Roman" w:cs="Times New Roman"/>
          <w:sz w:val="24"/>
          <w:szCs w:val="24"/>
        </w:rPr>
      </w:pPr>
    </w:p>
    <w:p w14:paraId="2360D900" w14:textId="783D62C8" w:rsidR="00E8450E" w:rsidRPr="004C7CB6" w:rsidRDefault="00305B13" w:rsidP="00E8450E">
      <w:pPr>
        <w:spacing w:after="0" w:line="276" w:lineRule="auto"/>
        <w:jc w:val="both"/>
        <w:rPr>
          <w:rFonts w:ascii="Times New Roman" w:hAnsi="Times New Roman" w:cs="Times New Roman"/>
          <w:sz w:val="24"/>
          <w:szCs w:val="24"/>
        </w:rPr>
      </w:pPr>
      <w:r w:rsidRPr="004C7CB6">
        <w:rPr>
          <w:rFonts w:ascii="Times New Roman" w:hAnsi="Times New Roman" w:cs="Times New Roman"/>
          <w:sz w:val="24"/>
          <w:szCs w:val="24"/>
        </w:rPr>
        <w:t>P</w:t>
      </w:r>
      <w:r w:rsidR="00CF4C35" w:rsidRPr="004C7CB6">
        <w:rPr>
          <w:rFonts w:ascii="Times New Roman" w:hAnsi="Times New Roman" w:cs="Times New Roman"/>
          <w:sz w:val="24"/>
          <w:szCs w:val="24"/>
        </w:rPr>
        <w:t xml:space="preserve">ašvaldību iedzīvotāju un sociālo dienestu klientu vērtējums </w:t>
      </w:r>
      <w:r w:rsidR="000B3453" w:rsidRPr="004C7CB6">
        <w:rPr>
          <w:rFonts w:ascii="Times New Roman" w:hAnsi="Times New Roman" w:cs="Times New Roman"/>
          <w:sz w:val="24"/>
          <w:szCs w:val="24"/>
        </w:rPr>
        <w:t xml:space="preserve">2022. gada aptaujā </w:t>
      </w:r>
      <w:r w:rsidR="00CF4C35" w:rsidRPr="004C7CB6">
        <w:rPr>
          <w:rFonts w:ascii="Times New Roman" w:hAnsi="Times New Roman" w:cs="Times New Roman"/>
          <w:sz w:val="24"/>
          <w:szCs w:val="24"/>
        </w:rPr>
        <w:t>par to, cik labi vai slikti, pašvaldības sociālais dienests pilda noteiktus uzdevumus</w:t>
      </w:r>
      <w:r w:rsidR="00276919" w:rsidRPr="004C7CB6">
        <w:rPr>
          <w:rFonts w:ascii="Times New Roman" w:hAnsi="Times New Roman" w:cs="Times New Roman"/>
          <w:sz w:val="24"/>
          <w:szCs w:val="24"/>
        </w:rPr>
        <w:t xml:space="preserve">, atklāj, ka </w:t>
      </w:r>
      <w:r w:rsidR="002A1621" w:rsidRPr="004C7CB6">
        <w:rPr>
          <w:rFonts w:ascii="Times New Roman" w:hAnsi="Times New Roman" w:cs="Times New Roman"/>
          <w:sz w:val="24"/>
          <w:szCs w:val="24"/>
        </w:rPr>
        <w:t xml:space="preserve">pieci uzdevumi, kuru izpilde tiek </w:t>
      </w:r>
      <w:r w:rsidR="001A6470" w:rsidRPr="004C7CB6">
        <w:rPr>
          <w:rFonts w:ascii="Times New Roman" w:hAnsi="Times New Roman" w:cs="Times New Roman"/>
          <w:sz w:val="24"/>
          <w:szCs w:val="24"/>
        </w:rPr>
        <w:t xml:space="preserve">vērtēta </w:t>
      </w:r>
      <w:r w:rsidR="002A1621" w:rsidRPr="004C7CB6">
        <w:rPr>
          <w:rFonts w:ascii="Times New Roman" w:hAnsi="Times New Roman" w:cs="Times New Roman"/>
          <w:sz w:val="24"/>
          <w:szCs w:val="24"/>
        </w:rPr>
        <w:t>visaugstāk</w:t>
      </w:r>
      <w:r w:rsidR="001A6470" w:rsidRPr="004C7CB6">
        <w:rPr>
          <w:rFonts w:ascii="Times New Roman" w:hAnsi="Times New Roman" w:cs="Times New Roman"/>
          <w:sz w:val="24"/>
          <w:szCs w:val="24"/>
        </w:rPr>
        <w:t xml:space="preserve"> un par ko arī sabiedrība ir vislabāk informēta</w:t>
      </w:r>
      <w:r w:rsidR="002A1621" w:rsidRPr="004C7CB6">
        <w:rPr>
          <w:rFonts w:ascii="Times New Roman" w:hAnsi="Times New Roman" w:cs="Times New Roman"/>
          <w:sz w:val="24"/>
          <w:szCs w:val="24"/>
        </w:rPr>
        <w:t xml:space="preserve">, ir: </w:t>
      </w:r>
      <w:r w:rsidR="007264E9">
        <w:rPr>
          <w:rFonts w:ascii="Times New Roman" w:hAnsi="Times New Roman" w:cs="Times New Roman"/>
          <w:sz w:val="24"/>
          <w:szCs w:val="24"/>
        </w:rPr>
        <w:t>(</w:t>
      </w:r>
      <w:r w:rsidR="002A1621" w:rsidRPr="004C7CB6">
        <w:rPr>
          <w:rFonts w:ascii="Times New Roman" w:hAnsi="Times New Roman" w:cs="Times New Roman"/>
          <w:sz w:val="24"/>
          <w:szCs w:val="24"/>
        </w:rPr>
        <w:t>1) atbalst</w:t>
      </w:r>
      <w:r w:rsidR="008A0D3A" w:rsidRPr="004C7CB6">
        <w:rPr>
          <w:rFonts w:ascii="Times New Roman" w:hAnsi="Times New Roman" w:cs="Times New Roman"/>
          <w:sz w:val="24"/>
          <w:szCs w:val="24"/>
        </w:rPr>
        <w:t>s</w:t>
      </w:r>
      <w:r w:rsidR="002A1621" w:rsidRPr="004C7CB6">
        <w:rPr>
          <w:rFonts w:ascii="Times New Roman" w:hAnsi="Times New Roman" w:cs="Times New Roman"/>
          <w:sz w:val="24"/>
          <w:szCs w:val="24"/>
        </w:rPr>
        <w:t xml:space="preserve"> ģimenēm ar bērniem, kurās ir nelabvēlīgi apstākļi</w:t>
      </w:r>
      <w:r w:rsidR="003209CB" w:rsidRPr="004C7CB6">
        <w:rPr>
          <w:rFonts w:ascii="Times New Roman" w:hAnsi="Times New Roman" w:cs="Times New Roman"/>
          <w:sz w:val="24"/>
          <w:szCs w:val="24"/>
        </w:rPr>
        <w:t xml:space="preserve"> (57%)</w:t>
      </w:r>
      <w:r w:rsidR="002A1621" w:rsidRPr="004C7CB6">
        <w:rPr>
          <w:rFonts w:ascii="Times New Roman" w:hAnsi="Times New Roman" w:cs="Times New Roman"/>
          <w:sz w:val="24"/>
          <w:szCs w:val="24"/>
        </w:rPr>
        <w:t xml:space="preserve">; </w:t>
      </w:r>
      <w:r w:rsidR="007264E9">
        <w:rPr>
          <w:rFonts w:ascii="Times New Roman" w:hAnsi="Times New Roman" w:cs="Times New Roman"/>
          <w:sz w:val="24"/>
          <w:szCs w:val="24"/>
        </w:rPr>
        <w:t>(</w:t>
      </w:r>
      <w:r w:rsidR="002A1621" w:rsidRPr="004C7CB6">
        <w:rPr>
          <w:rFonts w:ascii="Times New Roman" w:hAnsi="Times New Roman" w:cs="Times New Roman"/>
          <w:sz w:val="24"/>
          <w:szCs w:val="24"/>
        </w:rPr>
        <w:t>2) pabalstu</w:t>
      </w:r>
      <w:r w:rsidR="008A0D3A" w:rsidRPr="004C7CB6">
        <w:rPr>
          <w:rFonts w:ascii="Times New Roman" w:hAnsi="Times New Roman" w:cs="Times New Roman"/>
          <w:sz w:val="24"/>
          <w:szCs w:val="24"/>
        </w:rPr>
        <w:t xml:space="preserve"> piešķiršana</w:t>
      </w:r>
      <w:r w:rsidR="002A1621" w:rsidRPr="004C7CB6">
        <w:rPr>
          <w:rFonts w:ascii="Times New Roman" w:hAnsi="Times New Roman" w:cs="Times New Roman"/>
          <w:sz w:val="24"/>
          <w:szCs w:val="24"/>
        </w:rPr>
        <w:t xml:space="preserve"> iedzīvotājiem (56%); </w:t>
      </w:r>
      <w:r w:rsidR="007264E9">
        <w:rPr>
          <w:rFonts w:ascii="Times New Roman" w:hAnsi="Times New Roman" w:cs="Times New Roman"/>
          <w:sz w:val="24"/>
          <w:szCs w:val="24"/>
        </w:rPr>
        <w:t>(</w:t>
      </w:r>
      <w:r w:rsidR="002A1621" w:rsidRPr="004C7CB6">
        <w:rPr>
          <w:rFonts w:ascii="Times New Roman" w:hAnsi="Times New Roman" w:cs="Times New Roman"/>
          <w:sz w:val="24"/>
          <w:szCs w:val="24"/>
        </w:rPr>
        <w:t>3) zupas virtuves, pārtikas paku izdal</w:t>
      </w:r>
      <w:r w:rsidR="003209CB" w:rsidRPr="004C7CB6">
        <w:rPr>
          <w:rFonts w:ascii="Times New Roman" w:hAnsi="Times New Roman" w:cs="Times New Roman"/>
          <w:sz w:val="24"/>
          <w:szCs w:val="24"/>
        </w:rPr>
        <w:t>es un</w:t>
      </w:r>
      <w:r w:rsidR="002A1621" w:rsidRPr="004C7CB6">
        <w:rPr>
          <w:rFonts w:ascii="Times New Roman" w:hAnsi="Times New Roman" w:cs="Times New Roman"/>
          <w:sz w:val="24"/>
          <w:szCs w:val="24"/>
        </w:rPr>
        <w:t xml:space="preserve"> brīvpusdien</w:t>
      </w:r>
      <w:r w:rsidR="006D1FD0" w:rsidRPr="004C7CB6">
        <w:rPr>
          <w:rFonts w:ascii="Times New Roman" w:hAnsi="Times New Roman" w:cs="Times New Roman"/>
          <w:sz w:val="24"/>
          <w:szCs w:val="24"/>
        </w:rPr>
        <w:t>u</w:t>
      </w:r>
      <w:r w:rsidR="002A1621" w:rsidRPr="004C7CB6">
        <w:rPr>
          <w:rFonts w:ascii="Times New Roman" w:hAnsi="Times New Roman" w:cs="Times New Roman"/>
          <w:sz w:val="24"/>
          <w:szCs w:val="24"/>
        </w:rPr>
        <w:t xml:space="preserve"> </w:t>
      </w:r>
      <w:r w:rsidR="003209CB" w:rsidRPr="004C7CB6">
        <w:rPr>
          <w:rFonts w:ascii="Times New Roman" w:hAnsi="Times New Roman" w:cs="Times New Roman"/>
          <w:sz w:val="24"/>
          <w:szCs w:val="24"/>
        </w:rPr>
        <w:t xml:space="preserve">nodrošināšana </w:t>
      </w:r>
      <w:r w:rsidR="002A1621" w:rsidRPr="004C7CB6">
        <w:rPr>
          <w:rFonts w:ascii="Times New Roman" w:hAnsi="Times New Roman" w:cs="Times New Roman"/>
          <w:sz w:val="24"/>
          <w:szCs w:val="24"/>
        </w:rPr>
        <w:t xml:space="preserve">(55%); </w:t>
      </w:r>
      <w:r w:rsidR="007264E9">
        <w:rPr>
          <w:rFonts w:ascii="Times New Roman" w:hAnsi="Times New Roman" w:cs="Times New Roman"/>
          <w:sz w:val="24"/>
          <w:szCs w:val="24"/>
        </w:rPr>
        <w:t>(</w:t>
      </w:r>
      <w:r w:rsidR="002A1621" w:rsidRPr="004C7CB6">
        <w:rPr>
          <w:rFonts w:ascii="Times New Roman" w:hAnsi="Times New Roman" w:cs="Times New Roman"/>
          <w:sz w:val="24"/>
          <w:szCs w:val="24"/>
        </w:rPr>
        <w:t>4) atbalst</w:t>
      </w:r>
      <w:r w:rsidR="006D1FD0" w:rsidRPr="004C7CB6">
        <w:rPr>
          <w:rFonts w:ascii="Times New Roman" w:hAnsi="Times New Roman" w:cs="Times New Roman"/>
          <w:sz w:val="24"/>
          <w:szCs w:val="24"/>
        </w:rPr>
        <w:t>s</w:t>
      </w:r>
      <w:r w:rsidR="002A1621" w:rsidRPr="004C7CB6">
        <w:rPr>
          <w:rFonts w:ascii="Times New Roman" w:hAnsi="Times New Roman" w:cs="Times New Roman"/>
          <w:sz w:val="24"/>
          <w:szCs w:val="24"/>
        </w:rPr>
        <w:t xml:space="preserve"> aizbildņiem un audžuģimenēm (54%); </w:t>
      </w:r>
      <w:r w:rsidR="007264E9">
        <w:rPr>
          <w:rFonts w:ascii="Times New Roman" w:hAnsi="Times New Roman" w:cs="Times New Roman"/>
          <w:sz w:val="24"/>
          <w:szCs w:val="24"/>
        </w:rPr>
        <w:t>un (</w:t>
      </w:r>
      <w:r w:rsidR="002A1621" w:rsidRPr="004C7CB6">
        <w:rPr>
          <w:rFonts w:ascii="Times New Roman" w:hAnsi="Times New Roman" w:cs="Times New Roman"/>
          <w:sz w:val="24"/>
          <w:szCs w:val="24"/>
        </w:rPr>
        <w:t>5) vecu cilvēku un personu ar invaliditāti aprūp</w:t>
      </w:r>
      <w:r w:rsidR="006D1FD0" w:rsidRPr="004C7CB6">
        <w:rPr>
          <w:rFonts w:ascii="Times New Roman" w:hAnsi="Times New Roman" w:cs="Times New Roman"/>
          <w:sz w:val="24"/>
          <w:szCs w:val="24"/>
        </w:rPr>
        <w:t>e</w:t>
      </w:r>
      <w:r w:rsidR="002A1621" w:rsidRPr="004C7CB6">
        <w:rPr>
          <w:rFonts w:ascii="Times New Roman" w:hAnsi="Times New Roman" w:cs="Times New Roman"/>
          <w:sz w:val="24"/>
          <w:szCs w:val="24"/>
        </w:rPr>
        <w:t xml:space="preserve"> mājās</w:t>
      </w:r>
      <w:r w:rsidR="009B1996" w:rsidRPr="004C7CB6">
        <w:rPr>
          <w:rFonts w:ascii="Times New Roman" w:hAnsi="Times New Roman" w:cs="Times New Roman"/>
          <w:sz w:val="24"/>
          <w:szCs w:val="24"/>
        </w:rPr>
        <w:t xml:space="preserve"> (5</w:t>
      </w:r>
      <w:r w:rsidR="00BB2113" w:rsidRPr="004C7CB6">
        <w:rPr>
          <w:rFonts w:ascii="Times New Roman" w:hAnsi="Times New Roman" w:cs="Times New Roman"/>
          <w:sz w:val="24"/>
          <w:szCs w:val="24"/>
        </w:rPr>
        <w:t>2</w:t>
      </w:r>
      <w:r w:rsidR="009B1996" w:rsidRPr="004C7CB6">
        <w:rPr>
          <w:rFonts w:ascii="Times New Roman" w:hAnsi="Times New Roman" w:cs="Times New Roman"/>
          <w:sz w:val="24"/>
          <w:szCs w:val="24"/>
        </w:rPr>
        <w:t>%</w:t>
      </w:r>
      <w:r w:rsidR="00BB2113" w:rsidRPr="004C7CB6">
        <w:rPr>
          <w:rFonts w:ascii="Times New Roman" w:hAnsi="Times New Roman" w:cs="Times New Roman"/>
          <w:sz w:val="24"/>
          <w:szCs w:val="24"/>
        </w:rPr>
        <w:t xml:space="preserve"> sniedz pozitīvu vērtējumu</w:t>
      </w:r>
      <w:r w:rsidR="009B1996" w:rsidRPr="004C7CB6">
        <w:rPr>
          <w:rFonts w:ascii="Times New Roman" w:hAnsi="Times New Roman" w:cs="Times New Roman"/>
          <w:sz w:val="24"/>
          <w:szCs w:val="24"/>
        </w:rPr>
        <w:t>)</w:t>
      </w:r>
      <w:r w:rsidR="002A1621" w:rsidRPr="004C7CB6">
        <w:rPr>
          <w:rFonts w:ascii="Times New Roman" w:hAnsi="Times New Roman" w:cs="Times New Roman"/>
          <w:sz w:val="24"/>
          <w:szCs w:val="24"/>
        </w:rPr>
        <w:t>.</w:t>
      </w:r>
      <w:r w:rsidR="003B480B" w:rsidRPr="004C7CB6">
        <w:rPr>
          <w:rFonts w:ascii="Times New Roman" w:hAnsi="Times New Roman" w:cs="Times New Roman"/>
          <w:sz w:val="24"/>
          <w:szCs w:val="24"/>
        </w:rPr>
        <w:t xml:space="preserve"> Sociālo dienestu klientu vidū </w:t>
      </w:r>
      <w:r w:rsidR="003C0643" w:rsidRPr="004C7CB6">
        <w:rPr>
          <w:rFonts w:ascii="Times New Roman" w:hAnsi="Times New Roman" w:cs="Times New Roman"/>
          <w:sz w:val="24"/>
          <w:szCs w:val="24"/>
        </w:rPr>
        <w:t>piec</w:t>
      </w:r>
      <w:r w:rsidR="003C02CD">
        <w:rPr>
          <w:rFonts w:ascii="Times New Roman" w:hAnsi="Times New Roman" w:cs="Times New Roman"/>
          <w:sz w:val="24"/>
          <w:szCs w:val="24"/>
        </w:rPr>
        <w:t>i</w:t>
      </w:r>
      <w:r w:rsidR="003C0643" w:rsidRPr="004C7CB6">
        <w:rPr>
          <w:rFonts w:ascii="Times New Roman" w:hAnsi="Times New Roman" w:cs="Times New Roman"/>
          <w:sz w:val="24"/>
          <w:szCs w:val="24"/>
        </w:rPr>
        <w:t xml:space="preserve"> </w:t>
      </w:r>
      <w:r w:rsidR="003B480B" w:rsidRPr="004C7CB6">
        <w:rPr>
          <w:rFonts w:ascii="Times New Roman" w:hAnsi="Times New Roman" w:cs="Times New Roman"/>
          <w:sz w:val="24"/>
          <w:szCs w:val="24"/>
        </w:rPr>
        <w:t>p</w:t>
      </w:r>
      <w:r w:rsidR="00E8450E" w:rsidRPr="004C7CB6">
        <w:rPr>
          <w:rFonts w:ascii="Times New Roman" w:hAnsi="Times New Roman" w:cs="Times New Roman"/>
          <w:sz w:val="24"/>
          <w:szCs w:val="24"/>
        </w:rPr>
        <w:t>ozitīvāk vērtēt</w:t>
      </w:r>
      <w:r w:rsidR="003C02CD">
        <w:rPr>
          <w:rFonts w:ascii="Times New Roman" w:hAnsi="Times New Roman" w:cs="Times New Roman"/>
          <w:sz w:val="24"/>
          <w:szCs w:val="24"/>
        </w:rPr>
        <w:t>ie</w:t>
      </w:r>
      <w:r w:rsidR="00E8450E" w:rsidRPr="004C7CB6">
        <w:rPr>
          <w:rFonts w:ascii="Times New Roman" w:hAnsi="Times New Roman" w:cs="Times New Roman"/>
          <w:sz w:val="24"/>
          <w:szCs w:val="24"/>
        </w:rPr>
        <w:t xml:space="preserve"> pašvaldību sociālo dienestu </w:t>
      </w:r>
      <w:r w:rsidR="008F0C64">
        <w:rPr>
          <w:rFonts w:ascii="Times New Roman" w:hAnsi="Times New Roman" w:cs="Times New Roman"/>
          <w:sz w:val="24"/>
          <w:szCs w:val="24"/>
        </w:rPr>
        <w:t>sniegt</w:t>
      </w:r>
      <w:r w:rsidR="003C02CD">
        <w:rPr>
          <w:rFonts w:ascii="Times New Roman" w:hAnsi="Times New Roman" w:cs="Times New Roman"/>
          <w:sz w:val="24"/>
          <w:szCs w:val="24"/>
        </w:rPr>
        <w:t>ie</w:t>
      </w:r>
      <w:r w:rsidR="008F0C64">
        <w:rPr>
          <w:rFonts w:ascii="Times New Roman" w:hAnsi="Times New Roman" w:cs="Times New Roman"/>
          <w:sz w:val="24"/>
          <w:szCs w:val="24"/>
        </w:rPr>
        <w:t xml:space="preserve"> pakalpojum</w:t>
      </w:r>
      <w:r w:rsidR="003C02CD">
        <w:rPr>
          <w:rFonts w:ascii="Times New Roman" w:hAnsi="Times New Roman" w:cs="Times New Roman"/>
          <w:sz w:val="24"/>
          <w:szCs w:val="24"/>
        </w:rPr>
        <w:t>i</w:t>
      </w:r>
      <w:r w:rsidR="00E8450E" w:rsidRPr="004C7CB6">
        <w:rPr>
          <w:rFonts w:ascii="Times New Roman" w:hAnsi="Times New Roman" w:cs="Times New Roman"/>
          <w:sz w:val="24"/>
          <w:szCs w:val="24"/>
        </w:rPr>
        <w:t xml:space="preserve"> </w:t>
      </w:r>
      <w:r w:rsidR="003C0643" w:rsidRPr="004C7CB6">
        <w:rPr>
          <w:rFonts w:ascii="Times New Roman" w:hAnsi="Times New Roman" w:cs="Times New Roman"/>
          <w:sz w:val="24"/>
          <w:szCs w:val="24"/>
        </w:rPr>
        <w:t>ir tād</w:t>
      </w:r>
      <w:r w:rsidR="003C02CD">
        <w:rPr>
          <w:rFonts w:ascii="Times New Roman" w:hAnsi="Times New Roman" w:cs="Times New Roman"/>
          <w:sz w:val="24"/>
          <w:szCs w:val="24"/>
        </w:rPr>
        <w:t>i</w:t>
      </w:r>
      <w:r w:rsidR="003C0643" w:rsidRPr="004C7CB6">
        <w:rPr>
          <w:rFonts w:ascii="Times New Roman" w:hAnsi="Times New Roman" w:cs="Times New Roman"/>
          <w:sz w:val="24"/>
          <w:szCs w:val="24"/>
        </w:rPr>
        <w:t xml:space="preserve"> pa</w:t>
      </w:r>
      <w:r w:rsidR="003C02CD">
        <w:rPr>
          <w:rFonts w:ascii="Times New Roman" w:hAnsi="Times New Roman" w:cs="Times New Roman"/>
          <w:sz w:val="24"/>
          <w:szCs w:val="24"/>
        </w:rPr>
        <w:t>ši</w:t>
      </w:r>
      <w:r w:rsidR="003C0643" w:rsidRPr="004C7CB6">
        <w:rPr>
          <w:rFonts w:ascii="Times New Roman" w:hAnsi="Times New Roman" w:cs="Times New Roman"/>
          <w:sz w:val="24"/>
          <w:szCs w:val="24"/>
        </w:rPr>
        <w:t xml:space="preserve"> kā sabiedrībā kopumā</w:t>
      </w:r>
      <w:r w:rsidR="006923C1" w:rsidRPr="004C7CB6">
        <w:rPr>
          <w:rFonts w:ascii="Times New Roman" w:hAnsi="Times New Roman" w:cs="Times New Roman"/>
          <w:sz w:val="24"/>
          <w:szCs w:val="24"/>
        </w:rPr>
        <w:t>. A</w:t>
      </w:r>
      <w:r w:rsidR="00E8450E" w:rsidRPr="004C7CB6">
        <w:rPr>
          <w:rFonts w:ascii="Times New Roman" w:hAnsi="Times New Roman" w:cs="Times New Roman"/>
          <w:sz w:val="24"/>
          <w:szCs w:val="24"/>
        </w:rPr>
        <w:t xml:space="preserve">tšķiras tikai piecu augstāk vērtēto </w:t>
      </w:r>
      <w:r w:rsidR="0070352A">
        <w:rPr>
          <w:rFonts w:ascii="Times New Roman" w:hAnsi="Times New Roman" w:cs="Times New Roman"/>
          <w:sz w:val="24"/>
          <w:szCs w:val="24"/>
        </w:rPr>
        <w:t>pakalpojumu vērtējumu</w:t>
      </w:r>
      <w:r w:rsidR="00E8450E" w:rsidRPr="004C7CB6">
        <w:rPr>
          <w:rFonts w:ascii="Times New Roman" w:hAnsi="Times New Roman" w:cs="Times New Roman"/>
          <w:sz w:val="24"/>
          <w:szCs w:val="24"/>
        </w:rPr>
        <w:t xml:space="preserve"> secība, tomēr jāuzsver, ka klientu grupā ir mazāks skaits to, kam ir “grūti pateikt”, bet vairāk to, kas sniedz vērtējumu “ļoti labi” un “drīzāk labi”: </w:t>
      </w:r>
      <w:r w:rsidR="007264E9">
        <w:rPr>
          <w:rFonts w:ascii="Times New Roman" w:hAnsi="Times New Roman" w:cs="Times New Roman"/>
          <w:sz w:val="24"/>
          <w:szCs w:val="24"/>
        </w:rPr>
        <w:t>(</w:t>
      </w:r>
      <w:r w:rsidR="00E8450E" w:rsidRPr="004C7CB6">
        <w:rPr>
          <w:rFonts w:ascii="Times New Roman" w:hAnsi="Times New Roman" w:cs="Times New Roman"/>
          <w:sz w:val="24"/>
          <w:szCs w:val="24"/>
        </w:rPr>
        <w:t xml:space="preserve">1) </w:t>
      </w:r>
      <w:r w:rsidR="004126FD" w:rsidRPr="004C7CB6">
        <w:rPr>
          <w:rFonts w:ascii="Times New Roman" w:hAnsi="Times New Roman" w:cs="Times New Roman"/>
          <w:sz w:val="24"/>
          <w:szCs w:val="24"/>
        </w:rPr>
        <w:t xml:space="preserve">zupas virtuves, pārtikas paku izdales un brīvpusdienu nodrošināšana </w:t>
      </w:r>
      <w:r w:rsidR="00E8450E" w:rsidRPr="004C7CB6">
        <w:rPr>
          <w:rFonts w:ascii="Times New Roman" w:hAnsi="Times New Roman" w:cs="Times New Roman"/>
          <w:sz w:val="24"/>
          <w:szCs w:val="24"/>
        </w:rPr>
        <w:t xml:space="preserve">(75%); </w:t>
      </w:r>
      <w:r w:rsidR="007264E9">
        <w:rPr>
          <w:rFonts w:ascii="Times New Roman" w:hAnsi="Times New Roman" w:cs="Times New Roman"/>
          <w:sz w:val="24"/>
          <w:szCs w:val="24"/>
        </w:rPr>
        <w:t>(</w:t>
      </w:r>
      <w:r w:rsidR="00E8450E" w:rsidRPr="004C7CB6">
        <w:rPr>
          <w:rFonts w:ascii="Times New Roman" w:hAnsi="Times New Roman" w:cs="Times New Roman"/>
          <w:sz w:val="24"/>
          <w:szCs w:val="24"/>
        </w:rPr>
        <w:t xml:space="preserve">2) </w:t>
      </w:r>
      <w:r w:rsidR="004126FD" w:rsidRPr="004C7CB6">
        <w:rPr>
          <w:rFonts w:ascii="Times New Roman" w:hAnsi="Times New Roman" w:cs="Times New Roman"/>
          <w:sz w:val="24"/>
          <w:szCs w:val="24"/>
        </w:rPr>
        <w:t xml:space="preserve">pabalstu piešķiršana iedzīvotājiem </w:t>
      </w:r>
      <w:r w:rsidR="00E8450E" w:rsidRPr="004C7CB6">
        <w:rPr>
          <w:rFonts w:ascii="Times New Roman" w:hAnsi="Times New Roman" w:cs="Times New Roman"/>
          <w:sz w:val="24"/>
          <w:szCs w:val="24"/>
        </w:rPr>
        <w:t xml:space="preserve">(74%); </w:t>
      </w:r>
      <w:r w:rsidR="007264E9">
        <w:rPr>
          <w:rFonts w:ascii="Times New Roman" w:hAnsi="Times New Roman" w:cs="Times New Roman"/>
          <w:sz w:val="24"/>
          <w:szCs w:val="24"/>
        </w:rPr>
        <w:t>(</w:t>
      </w:r>
      <w:r w:rsidR="00E8450E" w:rsidRPr="004C7CB6">
        <w:rPr>
          <w:rFonts w:ascii="Times New Roman" w:hAnsi="Times New Roman" w:cs="Times New Roman"/>
          <w:sz w:val="24"/>
          <w:szCs w:val="24"/>
        </w:rPr>
        <w:t>3) atbalst</w:t>
      </w:r>
      <w:r w:rsidR="004126FD" w:rsidRPr="004C7CB6">
        <w:rPr>
          <w:rFonts w:ascii="Times New Roman" w:hAnsi="Times New Roman" w:cs="Times New Roman"/>
          <w:sz w:val="24"/>
          <w:szCs w:val="24"/>
        </w:rPr>
        <w:t>s</w:t>
      </w:r>
      <w:r w:rsidR="00E8450E" w:rsidRPr="004C7CB6">
        <w:rPr>
          <w:rFonts w:ascii="Times New Roman" w:hAnsi="Times New Roman" w:cs="Times New Roman"/>
          <w:sz w:val="24"/>
          <w:szCs w:val="24"/>
        </w:rPr>
        <w:t xml:space="preserve"> ģimenēm ar bērniem, kurās ir nelabvēlīgi apstākļi (69%); </w:t>
      </w:r>
      <w:r w:rsidR="007264E9">
        <w:rPr>
          <w:rFonts w:ascii="Times New Roman" w:hAnsi="Times New Roman" w:cs="Times New Roman"/>
          <w:sz w:val="24"/>
          <w:szCs w:val="24"/>
        </w:rPr>
        <w:t>(</w:t>
      </w:r>
      <w:r w:rsidR="00E8450E" w:rsidRPr="004C7CB6">
        <w:rPr>
          <w:rFonts w:ascii="Times New Roman" w:hAnsi="Times New Roman" w:cs="Times New Roman"/>
          <w:sz w:val="24"/>
          <w:szCs w:val="24"/>
        </w:rPr>
        <w:t>4) vecu cilvēku un personu ar invaliditāti aprūp</w:t>
      </w:r>
      <w:r w:rsidR="004126FD" w:rsidRPr="004C7CB6">
        <w:rPr>
          <w:rFonts w:ascii="Times New Roman" w:hAnsi="Times New Roman" w:cs="Times New Roman"/>
          <w:sz w:val="24"/>
          <w:szCs w:val="24"/>
        </w:rPr>
        <w:t>e</w:t>
      </w:r>
      <w:r w:rsidR="00E8450E" w:rsidRPr="004C7CB6">
        <w:rPr>
          <w:rFonts w:ascii="Times New Roman" w:hAnsi="Times New Roman" w:cs="Times New Roman"/>
          <w:sz w:val="24"/>
          <w:szCs w:val="24"/>
        </w:rPr>
        <w:t xml:space="preserve"> mājās (66%); </w:t>
      </w:r>
      <w:r w:rsidR="007264E9">
        <w:rPr>
          <w:rFonts w:ascii="Times New Roman" w:hAnsi="Times New Roman" w:cs="Times New Roman"/>
          <w:sz w:val="24"/>
          <w:szCs w:val="24"/>
        </w:rPr>
        <w:t>(</w:t>
      </w:r>
      <w:r w:rsidR="00E8450E" w:rsidRPr="004C7CB6">
        <w:rPr>
          <w:rFonts w:ascii="Times New Roman" w:hAnsi="Times New Roman" w:cs="Times New Roman"/>
          <w:sz w:val="24"/>
          <w:szCs w:val="24"/>
        </w:rPr>
        <w:t>5) atbalst</w:t>
      </w:r>
      <w:r w:rsidR="004126FD" w:rsidRPr="004C7CB6">
        <w:rPr>
          <w:rFonts w:ascii="Times New Roman" w:hAnsi="Times New Roman" w:cs="Times New Roman"/>
          <w:sz w:val="24"/>
          <w:szCs w:val="24"/>
        </w:rPr>
        <w:t>s</w:t>
      </w:r>
      <w:r w:rsidR="00E8450E" w:rsidRPr="004C7CB6">
        <w:rPr>
          <w:rFonts w:ascii="Times New Roman" w:hAnsi="Times New Roman" w:cs="Times New Roman"/>
          <w:sz w:val="24"/>
          <w:szCs w:val="24"/>
        </w:rPr>
        <w:t xml:space="preserve"> aizbildņiem un audžuģimenēm (66%).</w:t>
      </w:r>
    </w:p>
    <w:p w14:paraId="780E1A0F" w14:textId="500AB0AD" w:rsidR="00226973" w:rsidRPr="004C7CB6" w:rsidRDefault="00226973" w:rsidP="00E8450E">
      <w:pPr>
        <w:spacing w:after="0" w:line="276" w:lineRule="auto"/>
        <w:jc w:val="both"/>
        <w:rPr>
          <w:rFonts w:ascii="Times New Roman" w:hAnsi="Times New Roman" w:cs="Times New Roman"/>
          <w:sz w:val="24"/>
          <w:szCs w:val="24"/>
        </w:rPr>
      </w:pPr>
    </w:p>
    <w:p w14:paraId="6B89CC29" w14:textId="1D564695" w:rsidR="00226973" w:rsidRPr="004C7CB6" w:rsidRDefault="00226973" w:rsidP="00E8450E">
      <w:pPr>
        <w:spacing w:after="0" w:line="276" w:lineRule="auto"/>
        <w:jc w:val="both"/>
        <w:rPr>
          <w:rFonts w:ascii="Times New Roman" w:hAnsi="Times New Roman" w:cs="Times New Roman"/>
          <w:sz w:val="24"/>
          <w:szCs w:val="24"/>
        </w:rPr>
      </w:pPr>
      <w:r w:rsidRPr="004C7CB6">
        <w:rPr>
          <w:rFonts w:ascii="Times New Roman" w:hAnsi="Times New Roman" w:cs="Times New Roman"/>
          <w:sz w:val="24"/>
          <w:szCs w:val="24"/>
        </w:rPr>
        <w:t>Pašvaldību sociālo dienestu uzdevumi, kuru izpilde ir saņēmusi zemāko</w:t>
      </w:r>
      <w:r w:rsidR="008C2EF6">
        <w:rPr>
          <w:rFonts w:ascii="Times New Roman" w:hAnsi="Times New Roman" w:cs="Times New Roman"/>
          <w:sz w:val="24"/>
          <w:szCs w:val="24"/>
        </w:rPr>
        <w:t xml:space="preserve"> summāro</w:t>
      </w:r>
      <w:r w:rsidRPr="004C7CB6">
        <w:rPr>
          <w:rFonts w:ascii="Times New Roman" w:hAnsi="Times New Roman" w:cs="Times New Roman"/>
          <w:sz w:val="24"/>
          <w:szCs w:val="24"/>
        </w:rPr>
        <w:t xml:space="preserve"> vērtējumu</w:t>
      </w:r>
      <w:r w:rsidR="008C2EF6">
        <w:rPr>
          <w:rFonts w:ascii="Times New Roman" w:hAnsi="Times New Roman" w:cs="Times New Roman"/>
          <w:sz w:val="24"/>
          <w:szCs w:val="24"/>
        </w:rPr>
        <w:t xml:space="preserve"> </w:t>
      </w:r>
      <w:r w:rsidR="008C2EF6" w:rsidRPr="004C7CB6">
        <w:rPr>
          <w:rFonts w:ascii="Times New Roman" w:hAnsi="Times New Roman" w:cs="Times New Roman"/>
          <w:sz w:val="24"/>
          <w:szCs w:val="24"/>
        </w:rPr>
        <w:t>“ļoti labi” un “drīzāk labi”</w:t>
      </w:r>
      <w:r w:rsidR="00A814A1" w:rsidRPr="004C7CB6">
        <w:rPr>
          <w:rFonts w:ascii="Times New Roman" w:hAnsi="Times New Roman" w:cs="Times New Roman"/>
          <w:sz w:val="24"/>
          <w:szCs w:val="24"/>
        </w:rPr>
        <w:t>,</w:t>
      </w:r>
      <w:r w:rsidRPr="004C7CB6">
        <w:rPr>
          <w:rFonts w:ascii="Times New Roman" w:hAnsi="Times New Roman" w:cs="Times New Roman"/>
          <w:sz w:val="24"/>
          <w:szCs w:val="24"/>
        </w:rPr>
        <w:t xml:space="preserve"> ir: </w:t>
      </w:r>
      <w:r w:rsidR="008C2EF6">
        <w:rPr>
          <w:rFonts w:ascii="Times New Roman" w:hAnsi="Times New Roman" w:cs="Times New Roman"/>
          <w:sz w:val="24"/>
          <w:szCs w:val="24"/>
        </w:rPr>
        <w:t>(</w:t>
      </w:r>
      <w:r w:rsidR="00EE0453" w:rsidRPr="004C7CB6">
        <w:rPr>
          <w:rFonts w:ascii="Times New Roman" w:hAnsi="Times New Roman" w:cs="Times New Roman"/>
          <w:sz w:val="24"/>
          <w:szCs w:val="24"/>
        </w:rPr>
        <w:t xml:space="preserve">1) </w:t>
      </w:r>
      <w:r w:rsidR="00EE0453" w:rsidRPr="00D31E35">
        <w:rPr>
          <w:rFonts w:ascii="Times New Roman" w:hAnsi="Times New Roman" w:cs="Times New Roman"/>
          <w:sz w:val="24"/>
          <w:szCs w:val="24"/>
        </w:rPr>
        <w:t>iedzīvotāju</w:t>
      </w:r>
      <w:r w:rsidR="007431CE" w:rsidRPr="004C7CB6">
        <w:rPr>
          <w:rFonts w:ascii="Times New Roman" w:hAnsi="Times New Roman" w:cs="Times New Roman"/>
          <w:sz w:val="24"/>
          <w:szCs w:val="24"/>
        </w:rPr>
        <w:t xml:space="preserve"> iesaistīšana</w:t>
      </w:r>
      <w:r w:rsidR="00EE0453" w:rsidRPr="00D31E35">
        <w:rPr>
          <w:rFonts w:ascii="Times New Roman" w:hAnsi="Times New Roman" w:cs="Times New Roman"/>
          <w:sz w:val="24"/>
          <w:szCs w:val="24"/>
        </w:rPr>
        <w:t xml:space="preserve"> sabiedriskajās aktivitātēs</w:t>
      </w:r>
      <w:r w:rsidR="00EE0453" w:rsidRPr="004C7CB6">
        <w:rPr>
          <w:rFonts w:ascii="Times New Roman" w:hAnsi="Times New Roman" w:cs="Times New Roman"/>
          <w:sz w:val="24"/>
          <w:szCs w:val="24"/>
        </w:rPr>
        <w:t xml:space="preserve"> (</w:t>
      </w:r>
      <w:r w:rsidR="006A45AA" w:rsidRPr="004C7CB6">
        <w:rPr>
          <w:rFonts w:ascii="Times New Roman" w:hAnsi="Times New Roman" w:cs="Times New Roman"/>
          <w:sz w:val="24"/>
          <w:szCs w:val="24"/>
        </w:rPr>
        <w:t>visi aptaujātie</w:t>
      </w:r>
      <w:r w:rsidR="00FA5CCD" w:rsidRPr="004C7CB6">
        <w:rPr>
          <w:rFonts w:ascii="Times New Roman" w:hAnsi="Times New Roman" w:cs="Times New Roman"/>
          <w:sz w:val="24"/>
          <w:szCs w:val="24"/>
        </w:rPr>
        <w:t xml:space="preserve"> – </w:t>
      </w:r>
      <w:r w:rsidR="00420154" w:rsidRPr="004C7CB6">
        <w:rPr>
          <w:rFonts w:ascii="Times New Roman" w:hAnsi="Times New Roman" w:cs="Times New Roman"/>
          <w:sz w:val="24"/>
          <w:szCs w:val="24"/>
        </w:rPr>
        <w:t>37%</w:t>
      </w:r>
      <w:r w:rsidR="006A45AA" w:rsidRPr="004C7CB6">
        <w:rPr>
          <w:rFonts w:ascii="Times New Roman" w:hAnsi="Times New Roman" w:cs="Times New Roman"/>
          <w:sz w:val="24"/>
          <w:szCs w:val="24"/>
        </w:rPr>
        <w:t>, sociālo dienestu klienti</w:t>
      </w:r>
      <w:r w:rsidR="00FA5CCD" w:rsidRPr="004C7CB6">
        <w:rPr>
          <w:rFonts w:ascii="Times New Roman" w:hAnsi="Times New Roman" w:cs="Times New Roman"/>
          <w:sz w:val="24"/>
          <w:szCs w:val="24"/>
        </w:rPr>
        <w:t xml:space="preserve"> – </w:t>
      </w:r>
      <w:r w:rsidR="00420154" w:rsidRPr="004C7CB6">
        <w:rPr>
          <w:rFonts w:ascii="Times New Roman" w:hAnsi="Times New Roman" w:cs="Times New Roman"/>
          <w:sz w:val="24"/>
          <w:szCs w:val="24"/>
        </w:rPr>
        <w:t>40%</w:t>
      </w:r>
      <w:r w:rsidR="006A45AA" w:rsidRPr="004C7CB6">
        <w:rPr>
          <w:rFonts w:ascii="Times New Roman" w:hAnsi="Times New Roman" w:cs="Times New Roman"/>
          <w:sz w:val="24"/>
          <w:szCs w:val="24"/>
        </w:rPr>
        <w:t>)</w:t>
      </w:r>
      <w:r w:rsidR="007431CE" w:rsidRPr="004C7CB6">
        <w:rPr>
          <w:rFonts w:ascii="Times New Roman" w:hAnsi="Times New Roman" w:cs="Times New Roman"/>
          <w:sz w:val="24"/>
          <w:szCs w:val="24"/>
        </w:rPr>
        <w:t xml:space="preserve">; </w:t>
      </w:r>
      <w:r w:rsidR="008C2EF6">
        <w:rPr>
          <w:rFonts w:ascii="Times New Roman" w:hAnsi="Times New Roman" w:cs="Times New Roman"/>
          <w:sz w:val="24"/>
          <w:szCs w:val="24"/>
        </w:rPr>
        <w:t>(</w:t>
      </w:r>
      <w:r w:rsidR="007431CE" w:rsidRPr="004C7CB6">
        <w:rPr>
          <w:rFonts w:ascii="Times New Roman" w:hAnsi="Times New Roman" w:cs="Times New Roman"/>
          <w:sz w:val="24"/>
          <w:szCs w:val="24"/>
        </w:rPr>
        <w:t xml:space="preserve">2) </w:t>
      </w:r>
      <w:r w:rsidR="007431CE" w:rsidRPr="00D31E35">
        <w:rPr>
          <w:rFonts w:ascii="Times New Roman" w:hAnsi="Times New Roman" w:cs="Times New Roman"/>
          <w:sz w:val="24"/>
          <w:szCs w:val="24"/>
        </w:rPr>
        <w:t>atbalst</w:t>
      </w:r>
      <w:r w:rsidR="00F622C0" w:rsidRPr="004C7CB6">
        <w:rPr>
          <w:rFonts w:ascii="Times New Roman" w:hAnsi="Times New Roman" w:cs="Times New Roman"/>
          <w:sz w:val="24"/>
          <w:szCs w:val="24"/>
        </w:rPr>
        <w:t>s</w:t>
      </w:r>
      <w:r w:rsidR="007431CE" w:rsidRPr="00D31E35">
        <w:rPr>
          <w:rFonts w:ascii="Times New Roman" w:hAnsi="Times New Roman" w:cs="Times New Roman"/>
          <w:sz w:val="24"/>
          <w:szCs w:val="24"/>
        </w:rPr>
        <w:t xml:space="preserve"> no vardarbības cietušām personām</w:t>
      </w:r>
      <w:r w:rsidR="007431CE" w:rsidRPr="004C7CB6">
        <w:rPr>
          <w:rFonts w:ascii="Times New Roman" w:hAnsi="Times New Roman" w:cs="Times New Roman"/>
          <w:sz w:val="24"/>
          <w:szCs w:val="24"/>
        </w:rPr>
        <w:t xml:space="preserve"> (visi aptaujātie – 36%, sociālo dienestu klienti – 4</w:t>
      </w:r>
      <w:r w:rsidR="001C3329" w:rsidRPr="004C7CB6">
        <w:rPr>
          <w:rFonts w:ascii="Times New Roman" w:hAnsi="Times New Roman" w:cs="Times New Roman"/>
          <w:sz w:val="24"/>
          <w:szCs w:val="24"/>
        </w:rPr>
        <w:t>3</w:t>
      </w:r>
      <w:r w:rsidR="007431CE" w:rsidRPr="004C7CB6">
        <w:rPr>
          <w:rFonts w:ascii="Times New Roman" w:hAnsi="Times New Roman" w:cs="Times New Roman"/>
          <w:sz w:val="24"/>
          <w:szCs w:val="24"/>
        </w:rPr>
        <w:t>%)</w:t>
      </w:r>
      <w:r w:rsidR="00F622C0" w:rsidRPr="004C7CB6">
        <w:rPr>
          <w:rFonts w:ascii="Times New Roman" w:hAnsi="Times New Roman" w:cs="Times New Roman"/>
          <w:sz w:val="24"/>
          <w:szCs w:val="24"/>
        </w:rPr>
        <w:t xml:space="preserve">; </w:t>
      </w:r>
      <w:r w:rsidR="008C2EF6">
        <w:rPr>
          <w:rFonts w:ascii="Times New Roman" w:hAnsi="Times New Roman" w:cs="Times New Roman"/>
          <w:sz w:val="24"/>
          <w:szCs w:val="24"/>
        </w:rPr>
        <w:t>(</w:t>
      </w:r>
      <w:r w:rsidR="00F622C0" w:rsidRPr="004C7CB6">
        <w:rPr>
          <w:rFonts w:ascii="Times New Roman" w:hAnsi="Times New Roman" w:cs="Times New Roman"/>
          <w:sz w:val="24"/>
          <w:szCs w:val="24"/>
        </w:rPr>
        <w:t xml:space="preserve">3) palīdzība cilvēkiem iegūt patstāvīgai dzīvei nepieciešamās iemaņas (visi aptaujātie – 36%, sociālo dienestu klienti – 44%); </w:t>
      </w:r>
      <w:r w:rsidR="008C2EF6">
        <w:rPr>
          <w:rFonts w:ascii="Times New Roman" w:hAnsi="Times New Roman" w:cs="Times New Roman"/>
          <w:sz w:val="24"/>
          <w:szCs w:val="24"/>
        </w:rPr>
        <w:t>(</w:t>
      </w:r>
      <w:r w:rsidR="00F622C0" w:rsidRPr="004C7CB6">
        <w:rPr>
          <w:rFonts w:ascii="Times New Roman" w:hAnsi="Times New Roman" w:cs="Times New Roman"/>
          <w:sz w:val="24"/>
          <w:szCs w:val="24"/>
        </w:rPr>
        <w:t xml:space="preserve">4) </w:t>
      </w:r>
      <w:r w:rsidR="00F622C0" w:rsidRPr="00D31E35">
        <w:rPr>
          <w:rFonts w:ascii="Times New Roman" w:hAnsi="Times New Roman" w:cs="Times New Roman"/>
          <w:sz w:val="24"/>
          <w:szCs w:val="24"/>
        </w:rPr>
        <w:t>pakalpojum</w:t>
      </w:r>
      <w:r w:rsidR="00F622C0" w:rsidRPr="004C7CB6">
        <w:rPr>
          <w:rFonts w:ascii="Times New Roman" w:hAnsi="Times New Roman" w:cs="Times New Roman"/>
          <w:sz w:val="24"/>
          <w:szCs w:val="24"/>
        </w:rPr>
        <w:t xml:space="preserve">i </w:t>
      </w:r>
      <w:r w:rsidR="00F622C0" w:rsidRPr="00D31E35">
        <w:rPr>
          <w:rFonts w:ascii="Times New Roman" w:hAnsi="Times New Roman" w:cs="Times New Roman"/>
          <w:sz w:val="24"/>
          <w:szCs w:val="24"/>
        </w:rPr>
        <w:t>personām ar garīga rakstura traucējumiem</w:t>
      </w:r>
      <w:r w:rsidR="00F622C0" w:rsidRPr="004C7CB6">
        <w:rPr>
          <w:rFonts w:ascii="Times New Roman" w:hAnsi="Times New Roman" w:cs="Times New Roman"/>
          <w:sz w:val="24"/>
          <w:szCs w:val="24"/>
        </w:rPr>
        <w:t xml:space="preserve"> (visi aptaujātie – 3</w:t>
      </w:r>
      <w:r w:rsidR="002E0408" w:rsidRPr="004C7CB6">
        <w:rPr>
          <w:rFonts w:ascii="Times New Roman" w:hAnsi="Times New Roman" w:cs="Times New Roman"/>
          <w:sz w:val="24"/>
          <w:szCs w:val="24"/>
        </w:rPr>
        <w:t>4</w:t>
      </w:r>
      <w:r w:rsidR="00F622C0" w:rsidRPr="004C7CB6">
        <w:rPr>
          <w:rFonts w:ascii="Times New Roman" w:hAnsi="Times New Roman" w:cs="Times New Roman"/>
          <w:sz w:val="24"/>
          <w:szCs w:val="24"/>
        </w:rPr>
        <w:t>%, sociālo dienestu klienti – 4</w:t>
      </w:r>
      <w:r w:rsidR="00ED7366" w:rsidRPr="004C7CB6">
        <w:rPr>
          <w:rFonts w:ascii="Times New Roman" w:hAnsi="Times New Roman" w:cs="Times New Roman"/>
          <w:sz w:val="24"/>
          <w:szCs w:val="24"/>
        </w:rPr>
        <w:t>1</w:t>
      </w:r>
      <w:r w:rsidR="00F622C0" w:rsidRPr="004C7CB6">
        <w:rPr>
          <w:rFonts w:ascii="Times New Roman" w:hAnsi="Times New Roman" w:cs="Times New Roman"/>
          <w:sz w:val="24"/>
          <w:szCs w:val="24"/>
        </w:rPr>
        <w:t>%)</w:t>
      </w:r>
      <w:r w:rsidR="00342D8B" w:rsidRPr="004C7CB6">
        <w:rPr>
          <w:rFonts w:ascii="Times New Roman" w:hAnsi="Times New Roman" w:cs="Times New Roman"/>
          <w:sz w:val="24"/>
          <w:szCs w:val="24"/>
        </w:rPr>
        <w:t>;</w:t>
      </w:r>
      <w:r w:rsidR="005A52C8" w:rsidRPr="004C7CB6">
        <w:rPr>
          <w:rFonts w:ascii="Times New Roman" w:hAnsi="Times New Roman" w:cs="Times New Roman"/>
          <w:sz w:val="24"/>
          <w:szCs w:val="24"/>
        </w:rPr>
        <w:t xml:space="preserve"> </w:t>
      </w:r>
      <w:r w:rsidR="008C2EF6">
        <w:rPr>
          <w:rFonts w:ascii="Times New Roman" w:hAnsi="Times New Roman" w:cs="Times New Roman"/>
          <w:sz w:val="24"/>
          <w:szCs w:val="24"/>
        </w:rPr>
        <w:t>un (</w:t>
      </w:r>
      <w:r w:rsidR="005A52C8" w:rsidRPr="004C7CB6">
        <w:rPr>
          <w:rFonts w:ascii="Times New Roman" w:hAnsi="Times New Roman" w:cs="Times New Roman"/>
          <w:sz w:val="24"/>
          <w:szCs w:val="24"/>
        </w:rPr>
        <w:t>5) a</w:t>
      </w:r>
      <w:r w:rsidR="005A52C8" w:rsidRPr="00D31E35">
        <w:rPr>
          <w:rFonts w:ascii="Times New Roman" w:hAnsi="Times New Roman" w:cs="Times New Roman"/>
          <w:sz w:val="24"/>
          <w:szCs w:val="24"/>
        </w:rPr>
        <w:t>tbalst</w:t>
      </w:r>
      <w:r w:rsidR="005A52C8" w:rsidRPr="004C7CB6">
        <w:rPr>
          <w:rFonts w:ascii="Times New Roman" w:hAnsi="Times New Roman" w:cs="Times New Roman"/>
          <w:sz w:val="24"/>
          <w:szCs w:val="24"/>
        </w:rPr>
        <w:t>s</w:t>
      </w:r>
      <w:r w:rsidR="005A52C8" w:rsidRPr="00D31E35">
        <w:rPr>
          <w:rFonts w:ascii="Times New Roman" w:hAnsi="Times New Roman" w:cs="Times New Roman"/>
          <w:sz w:val="24"/>
          <w:szCs w:val="24"/>
        </w:rPr>
        <w:t xml:space="preserve"> cilvēkiem ar atkarībām un viņu ģimenēm</w:t>
      </w:r>
      <w:r w:rsidR="005A52C8" w:rsidRPr="004C7CB6">
        <w:rPr>
          <w:rFonts w:ascii="Times New Roman" w:hAnsi="Times New Roman" w:cs="Times New Roman"/>
          <w:sz w:val="24"/>
          <w:szCs w:val="24"/>
        </w:rPr>
        <w:t xml:space="preserve"> (visi aptaujātie – 3</w:t>
      </w:r>
      <w:r w:rsidR="002E0408" w:rsidRPr="004C7CB6">
        <w:rPr>
          <w:rFonts w:ascii="Times New Roman" w:hAnsi="Times New Roman" w:cs="Times New Roman"/>
          <w:sz w:val="24"/>
          <w:szCs w:val="24"/>
        </w:rPr>
        <w:t>4</w:t>
      </w:r>
      <w:r w:rsidR="005A52C8" w:rsidRPr="004C7CB6">
        <w:rPr>
          <w:rFonts w:ascii="Times New Roman" w:hAnsi="Times New Roman" w:cs="Times New Roman"/>
          <w:sz w:val="24"/>
          <w:szCs w:val="24"/>
        </w:rPr>
        <w:t>%, sociālo dienestu klienti – 4</w:t>
      </w:r>
      <w:r w:rsidR="002E0408" w:rsidRPr="004C7CB6">
        <w:rPr>
          <w:rFonts w:ascii="Times New Roman" w:hAnsi="Times New Roman" w:cs="Times New Roman"/>
          <w:sz w:val="24"/>
          <w:szCs w:val="24"/>
        </w:rPr>
        <w:t>2</w:t>
      </w:r>
      <w:r w:rsidR="005A52C8" w:rsidRPr="004C7CB6">
        <w:rPr>
          <w:rFonts w:ascii="Times New Roman" w:hAnsi="Times New Roman" w:cs="Times New Roman"/>
          <w:sz w:val="24"/>
          <w:szCs w:val="24"/>
        </w:rPr>
        <w:t>%)</w:t>
      </w:r>
      <w:r w:rsidR="00ED7366" w:rsidRPr="004C7CB6">
        <w:rPr>
          <w:rFonts w:ascii="Times New Roman" w:hAnsi="Times New Roman" w:cs="Times New Roman"/>
          <w:sz w:val="24"/>
          <w:szCs w:val="24"/>
        </w:rPr>
        <w:t xml:space="preserve">. Šajos jautājumos raksturīgs </w:t>
      </w:r>
      <w:r w:rsidR="002460D4">
        <w:rPr>
          <w:rFonts w:ascii="Times New Roman" w:hAnsi="Times New Roman" w:cs="Times New Roman"/>
          <w:sz w:val="24"/>
          <w:szCs w:val="24"/>
        </w:rPr>
        <w:t xml:space="preserve">arī </w:t>
      </w:r>
      <w:r w:rsidR="00802838" w:rsidRPr="004C7CB6">
        <w:rPr>
          <w:rFonts w:ascii="Times New Roman" w:hAnsi="Times New Roman" w:cs="Times New Roman"/>
          <w:sz w:val="24"/>
          <w:szCs w:val="24"/>
        </w:rPr>
        <w:t xml:space="preserve">augsts “grūti pateikt” </w:t>
      </w:r>
      <w:r w:rsidR="002460D4">
        <w:rPr>
          <w:rFonts w:ascii="Times New Roman" w:hAnsi="Times New Roman" w:cs="Times New Roman"/>
          <w:sz w:val="24"/>
          <w:szCs w:val="24"/>
        </w:rPr>
        <w:t xml:space="preserve">atbilžu </w:t>
      </w:r>
      <w:r w:rsidR="00802838" w:rsidRPr="004C7CB6">
        <w:rPr>
          <w:rFonts w:ascii="Times New Roman" w:hAnsi="Times New Roman" w:cs="Times New Roman"/>
          <w:sz w:val="24"/>
          <w:szCs w:val="24"/>
        </w:rPr>
        <w:t xml:space="preserve">rādītājs, kas parāda, ka gan </w:t>
      </w:r>
      <w:r w:rsidR="001E1A9A" w:rsidRPr="004C7CB6">
        <w:rPr>
          <w:rFonts w:ascii="Times New Roman" w:hAnsi="Times New Roman" w:cs="Times New Roman"/>
          <w:sz w:val="24"/>
          <w:szCs w:val="24"/>
        </w:rPr>
        <w:t>sabiedrībā kopumā, gan sociālo dienestu klientu vidū trūkst informācijas par sniegto atbalstu konkrētajos aspektos.</w:t>
      </w:r>
    </w:p>
    <w:p w14:paraId="7006E180" w14:textId="77777777" w:rsidR="00640852" w:rsidRPr="004C7CB6" w:rsidRDefault="00640852" w:rsidP="00E8450E">
      <w:pPr>
        <w:spacing w:after="0" w:line="276" w:lineRule="auto"/>
        <w:jc w:val="both"/>
        <w:rPr>
          <w:rFonts w:ascii="Times New Roman" w:hAnsi="Times New Roman" w:cs="Times New Roman"/>
          <w:sz w:val="24"/>
          <w:szCs w:val="24"/>
        </w:rPr>
      </w:pPr>
    </w:p>
    <w:p w14:paraId="24E62990" w14:textId="4B5E5D23" w:rsidR="00226973" w:rsidRPr="004C7CB6" w:rsidRDefault="007E34B7" w:rsidP="00E8450E">
      <w:pPr>
        <w:spacing w:after="0" w:line="276" w:lineRule="auto"/>
        <w:jc w:val="both"/>
        <w:rPr>
          <w:rFonts w:ascii="Times New Roman" w:hAnsi="Times New Roman" w:cs="Times New Roman"/>
          <w:sz w:val="24"/>
          <w:szCs w:val="24"/>
        </w:rPr>
      </w:pPr>
      <w:r w:rsidRPr="004C7CB6">
        <w:rPr>
          <w:rFonts w:ascii="Times New Roman" w:hAnsi="Times New Roman" w:cs="Times New Roman"/>
          <w:sz w:val="24"/>
          <w:szCs w:val="24"/>
        </w:rPr>
        <w:t xml:space="preserve">Salīdzinot </w:t>
      </w:r>
      <w:r w:rsidR="00640852" w:rsidRPr="004C7CB6">
        <w:rPr>
          <w:rFonts w:ascii="Times New Roman" w:hAnsi="Times New Roman" w:cs="Times New Roman"/>
          <w:sz w:val="24"/>
          <w:szCs w:val="24"/>
        </w:rPr>
        <w:t xml:space="preserve">sociālo dienestu </w:t>
      </w:r>
      <w:r w:rsidR="007264E9">
        <w:rPr>
          <w:rFonts w:ascii="Times New Roman" w:hAnsi="Times New Roman" w:cs="Times New Roman"/>
          <w:sz w:val="24"/>
          <w:szCs w:val="24"/>
        </w:rPr>
        <w:t xml:space="preserve">darbības </w:t>
      </w:r>
      <w:proofErr w:type="spellStart"/>
      <w:r w:rsidR="007264E9">
        <w:rPr>
          <w:rFonts w:ascii="Times New Roman" w:hAnsi="Times New Roman" w:cs="Times New Roman"/>
          <w:sz w:val="24"/>
          <w:szCs w:val="24"/>
        </w:rPr>
        <w:t>ex-ante</w:t>
      </w:r>
      <w:proofErr w:type="spellEnd"/>
      <w:r w:rsidR="007264E9">
        <w:rPr>
          <w:rFonts w:ascii="Times New Roman" w:hAnsi="Times New Roman" w:cs="Times New Roman"/>
          <w:sz w:val="24"/>
          <w:szCs w:val="24"/>
        </w:rPr>
        <w:t xml:space="preserve"> (</w:t>
      </w:r>
      <w:r w:rsidR="00640852" w:rsidRPr="004C7CB6">
        <w:rPr>
          <w:rFonts w:ascii="Times New Roman" w:hAnsi="Times New Roman" w:cs="Times New Roman"/>
          <w:sz w:val="24"/>
          <w:szCs w:val="24"/>
        </w:rPr>
        <w:t>2017. gadā</w:t>
      </w:r>
      <w:r w:rsidR="007264E9">
        <w:rPr>
          <w:rFonts w:ascii="Times New Roman" w:hAnsi="Times New Roman" w:cs="Times New Roman"/>
          <w:sz w:val="24"/>
          <w:szCs w:val="24"/>
        </w:rPr>
        <w:t>)</w:t>
      </w:r>
      <w:r w:rsidR="00640852" w:rsidRPr="004C7CB6">
        <w:rPr>
          <w:rFonts w:ascii="Times New Roman" w:hAnsi="Times New Roman" w:cs="Times New Roman"/>
          <w:sz w:val="24"/>
          <w:szCs w:val="24"/>
        </w:rPr>
        <w:t xml:space="preserve"> un </w:t>
      </w:r>
      <w:proofErr w:type="spellStart"/>
      <w:r w:rsidR="007264E9">
        <w:rPr>
          <w:rFonts w:ascii="Times New Roman" w:hAnsi="Times New Roman" w:cs="Times New Roman"/>
          <w:sz w:val="24"/>
          <w:szCs w:val="24"/>
        </w:rPr>
        <w:t>ex</w:t>
      </w:r>
      <w:proofErr w:type="spellEnd"/>
      <w:r w:rsidR="007264E9">
        <w:rPr>
          <w:rFonts w:ascii="Times New Roman" w:hAnsi="Times New Roman" w:cs="Times New Roman"/>
          <w:sz w:val="24"/>
          <w:szCs w:val="24"/>
        </w:rPr>
        <w:t>-post (</w:t>
      </w:r>
      <w:r w:rsidR="00640852" w:rsidRPr="004C7CB6">
        <w:rPr>
          <w:rFonts w:ascii="Times New Roman" w:hAnsi="Times New Roman" w:cs="Times New Roman"/>
          <w:sz w:val="24"/>
          <w:szCs w:val="24"/>
        </w:rPr>
        <w:t>2022. gadā</w:t>
      </w:r>
      <w:r w:rsidR="007264E9">
        <w:rPr>
          <w:rFonts w:ascii="Times New Roman" w:hAnsi="Times New Roman" w:cs="Times New Roman"/>
          <w:sz w:val="24"/>
          <w:szCs w:val="24"/>
        </w:rPr>
        <w:t xml:space="preserve">) </w:t>
      </w:r>
      <w:r w:rsidR="007264E9" w:rsidRPr="004C7CB6">
        <w:rPr>
          <w:rFonts w:ascii="Times New Roman" w:hAnsi="Times New Roman" w:cs="Times New Roman"/>
          <w:sz w:val="24"/>
          <w:szCs w:val="24"/>
        </w:rPr>
        <w:t>vērtējumu</w:t>
      </w:r>
      <w:r w:rsidR="00640852" w:rsidRPr="004C7CB6">
        <w:rPr>
          <w:rFonts w:ascii="Times New Roman" w:hAnsi="Times New Roman" w:cs="Times New Roman"/>
          <w:sz w:val="24"/>
          <w:szCs w:val="24"/>
        </w:rPr>
        <w:t xml:space="preserve">, redzama pozitīva tendence, ka piecu gadu laikā kopumā </w:t>
      </w:r>
      <w:r w:rsidR="00D256C2" w:rsidRPr="004C7CB6">
        <w:rPr>
          <w:rFonts w:ascii="Times New Roman" w:hAnsi="Times New Roman" w:cs="Times New Roman"/>
          <w:sz w:val="24"/>
          <w:szCs w:val="24"/>
        </w:rPr>
        <w:t xml:space="preserve">gan iedzīvotāju, gan sociālo dienestu klientu informētība par </w:t>
      </w:r>
      <w:r w:rsidR="0069185E" w:rsidRPr="004C7CB6">
        <w:rPr>
          <w:rFonts w:ascii="Times New Roman" w:hAnsi="Times New Roman" w:cs="Times New Roman"/>
          <w:sz w:val="24"/>
          <w:szCs w:val="24"/>
        </w:rPr>
        <w:t>sociālo dienesta sniegtā atbalsta ve</w:t>
      </w:r>
      <w:r w:rsidR="00CB57C9" w:rsidRPr="004C7CB6">
        <w:rPr>
          <w:rFonts w:ascii="Times New Roman" w:hAnsi="Times New Roman" w:cs="Times New Roman"/>
          <w:sz w:val="24"/>
          <w:szCs w:val="24"/>
        </w:rPr>
        <w:t>i</w:t>
      </w:r>
      <w:r w:rsidR="0069185E" w:rsidRPr="004C7CB6">
        <w:rPr>
          <w:rFonts w:ascii="Times New Roman" w:hAnsi="Times New Roman" w:cs="Times New Roman"/>
          <w:sz w:val="24"/>
          <w:szCs w:val="24"/>
        </w:rPr>
        <w:t xml:space="preserve">diem ir </w:t>
      </w:r>
      <w:r w:rsidR="00284DEC">
        <w:rPr>
          <w:rFonts w:ascii="Times New Roman" w:hAnsi="Times New Roman" w:cs="Times New Roman"/>
          <w:sz w:val="24"/>
          <w:szCs w:val="24"/>
        </w:rPr>
        <w:t>uzlabojusies</w:t>
      </w:r>
      <w:r w:rsidR="0069185E" w:rsidRPr="004C7CB6">
        <w:rPr>
          <w:rFonts w:ascii="Times New Roman" w:hAnsi="Times New Roman" w:cs="Times New Roman"/>
          <w:sz w:val="24"/>
          <w:szCs w:val="24"/>
        </w:rPr>
        <w:t xml:space="preserve"> (par to liecina tas, ka </w:t>
      </w:r>
      <w:r w:rsidR="00640852" w:rsidRPr="004C7CB6">
        <w:rPr>
          <w:rFonts w:ascii="Times New Roman" w:hAnsi="Times New Roman" w:cs="Times New Roman"/>
          <w:sz w:val="24"/>
          <w:szCs w:val="24"/>
        </w:rPr>
        <w:t xml:space="preserve">samazinājies </w:t>
      </w:r>
      <w:r w:rsidR="0069185E" w:rsidRPr="004C7CB6">
        <w:rPr>
          <w:rFonts w:ascii="Times New Roman" w:hAnsi="Times New Roman" w:cs="Times New Roman"/>
          <w:sz w:val="24"/>
          <w:szCs w:val="24"/>
        </w:rPr>
        <w:t>atbilžu “grūti pateikt” skaits</w:t>
      </w:r>
      <w:r w:rsidR="00116A43" w:rsidRPr="004C7CB6">
        <w:rPr>
          <w:rFonts w:ascii="Times New Roman" w:hAnsi="Times New Roman" w:cs="Times New Roman"/>
          <w:sz w:val="24"/>
          <w:szCs w:val="24"/>
        </w:rPr>
        <w:t>), un pieaudzis pozitīvo vērtējumu skaits (</w:t>
      </w:r>
      <w:r w:rsidR="00CB57C9" w:rsidRPr="004C7CB6">
        <w:rPr>
          <w:rFonts w:ascii="Times New Roman" w:hAnsi="Times New Roman" w:cs="Times New Roman"/>
          <w:sz w:val="24"/>
          <w:szCs w:val="24"/>
        </w:rPr>
        <w:t>visbiežāk</w:t>
      </w:r>
      <w:r w:rsidR="00116A43" w:rsidRPr="004C7CB6">
        <w:rPr>
          <w:rFonts w:ascii="Times New Roman" w:hAnsi="Times New Roman" w:cs="Times New Roman"/>
          <w:sz w:val="24"/>
          <w:szCs w:val="24"/>
        </w:rPr>
        <w:t xml:space="preserve"> </w:t>
      </w:r>
      <w:r w:rsidR="00116A43" w:rsidRPr="004C7CB6">
        <w:rPr>
          <w:rFonts w:ascii="Times New Roman" w:hAnsi="Times New Roman" w:cs="Times New Roman"/>
          <w:sz w:val="24"/>
          <w:szCs w:val="24"/>
        </w:rPr>
        <w:lastRenderedPageBreak/>
        <w:t>pieaugums ir atbildēs “</w:t>
      </w:r>
      <w:r w:rsidR="00CB57C9" w:rsidRPr="004C7CB6">
        <w:rPr>
          <w:rFonts w:ascii="Times New Roman" w:hAnsi="Times New Roman" w:cs="Times New Roman"/>
          <w:sz w:val="24"/>
          <w:szCs w:val="24"/>
        </w:rPr>
        <w:t>drīzāk labi”).</w:t>
      </w:r>
      <w:r w:rsidR="00B33AB5" w:rsidRPr="004C7CB6">
        <w:rPr>
          <w:rFonts w:ascii="Times New Roman" w:hAnsi="Times New Roman" w:cs="Times New Roman"/>
          <w:sz w:val="24"/>
          <w:szCs w:val="24"/>
        </w:rPr>
        <w:t xml:space="preserve"> </w:t>
      </w:r>
      <w:r w:rsidR="00B23A8C">
        <w:rPr>
          <w:rFonts w:ascii="Times New Roman" w:hAnsi="Times New Roman" w:cs="Times New Roman"/>
          <w:sz w:val="24"/>
          <w:szCs w:val="24"/>
        </w:rPr>
        <w:t>P</w:t>
      </w:r>
      <w:r w:rsidR="004C6112" w:rsidRPr="004C7CB6">
        <w:rPr>
          <w:rFonts w:ascii="Times New Roman" w:hAnsi="Times New Roman" w:cs="Times New Roman"/>
          <w:sz w:val="24"/>
          <w:szCs w:val="24"/>
        </w:rPr>
        <w:t xml:space="preserve">alielinājies </w:t>
      </w:r>
      <w:r w:rsidR="00B23A8C">
        <w:rPr>
          <w:rFonts w:ascii="Times New Roman" w:hAnsi="Times New Roman" w:cs="Times New Roman"/>
          <w:sz w:val="24"/>
          <w:szCs w:val="24"/>
        </w:rPr>
        <w:t xml:space="preserve">ir </w:t>
      </w:r>
      <w:r w:rsidR="00905A8C" w:rsidRPr="004C7CB6">
        <w:rPr>
          <w:rFonts w:ascii="Times New Roman" w:hAnsi="Times New Roman" w:cs="Times New Roman"/>
          <w:sz w:val="24"/>
          <w:szCs w:val="24"/>
        </w:rPr>
        <w:t xml:space="preserve">visu </w:t>
      </w:r>
      <w:r w:rsidR="004C6112" w:rsidRPr="004C7CB6">
        <w:rPr>
          <w:rFonts w:ascii="Times New Roman" w:hAnsi="Times New Roman" w:cs="Times New Roman"/>
          <w:sz w:val="24"/>
          <w:szCs w:val="24"/>
        </w:rPr>
        <w:t xml:space="preserve">16 </w:t>
      </w:r>
      <w:r w:rsidR="00905A8C" w:rsidRPr="004C7CB6">
        <w:rPr>
          <w:rFonts w:ascii="Times New Roman" w:hAnsi="Times New Roman" w:cs="Times New Roman"/>
          <w:sz w:val="24"/>
          <w:szCs w:val="24"/>
        </w:rPr>
        <w:t xml:space="preserve">sociālo dienestu </w:t>
      </w:r>
      <w:r w:rsidR="00B23A8C">
        <w:rPr>
          <w:rFonts w:ascii="Times New Roman" w:hAnsi="Times New Roman" w:cs="Times New Roman"/>
          <w:sz w:val="24"/>
          <w:szCs w:val="24"/>
        </w:rPr>
        <w:t>veikto uzdevumu</w:t>
      </w:r>
      <w:r w:rsidR="004C6112" w:rsidRPr="004C7CB6">
        <w:rPr>
          <w:rFonts w:ascii="Times New Roman" w:hAnsi="Times New Roman" w:cs="Times New Roman"/>
          <w:sz w:val="24"/>
          <w:szCs w:val="24"/>
        </w:rPr>
        <w:t xml:space="preserve">, </w:t>
      </w:r>
      <w:r w:rsidR="00B33AB5" w:rsidRPr="004C7CB6">
        <w:rPr>
          <w:rFonts w:ascii="Times New Roman" w:hAnsi="Times New Roman" w:cs="Times New Roman"/>
          <w:sz w:val="24"/>
          <w:szCs w:val="24"/>
        </w:rPr>
        <w:t xml:space="preserve">kas iekļauti </w:t>
      </w:r>
      <w:r w:rsidR="008C2EF6">
        <w:rPr>
          <w:rFonts w:ascii="Times New Roman" w:hAnsi="Times New Roman" w:cs="Times New Roman"/>
          <w:sz w:val="24"/>
          <w:szCs w:val="24"/>
        </w:rPr>
        <w:t>pētījumā</w:t>
      </w:r>
      <w:r w:rsidR="00B33AB5" w:rsidRPr="004C7CB6">
        <w:rPr>
          <w:rFonts w:ascii="Times New Roman" w:hAnsi="Times New Roman" w:cs="Times New Roman"/>
          <w:sz w:val="24"/>
          <w:szCs w:val="24"/>
        </w:rPr>
        <w:t xml:space="preserve">, </w:t>
      </w:r>
      <w:r w:rsidR="00B23A8C">
        <w:rPr>
          <w:rFonts w:ascii="Times New Roman" w:hAnsi="Times New Roman" w:cs="Times New Roman"/>
          <w:sz w:val="24"/>
          <w:szCs w:val="24"/>
        </w:rPr>
        <w:t>vērtējums, kā</w:t>
      </w:r>
      <w:r w:rsidR="00B33AB5" w:rsidRPr="004C7CB6">
        <w:rPr>
          <w:rFonts w:ascii="Times New Roman" w:hAnsi="Times New Roman" w:cs="Times New Roman"/>
          <w:sz w:val="24"/>
          <w:szCs w:val="24"/>
        </w:rPr>
        <w:t xml:space="preserve"> arī visos šajos gadījumos ir paaugstinājies </w:t>
      </w:r>
      <w:r w:rsidR="004C6112" w:rsidRPr="004C7CB6">
        <w:rPr>
          <w:rFonts w:ascii="Times New Roman" w:hAnsi="Times New Roman" w:cs="Times New Roman"/>
          <w:sz w:val="24"/>
          <w:szCs w:val="24"/>
        </w:rPr>
        <w:t>informētības līmenis.</w:t>
      </w:r>
    </w:p>
    <w:p w14:paraId="5C467D49" w14:textId="174153E1" w:rsidR="00714E5C" w:rsidRDefault="00714E5C" w:rsidP="00E8450E">
      <w:pPr>
        <w:spacing w:after="0" w:line="276" w:lineRule="auto"/>
        <w:jc w:val="both"/>
        <w:rPr>
          <w:rFonts w:ascii="Times New Roman" w:hAnsi="Times New Roman" w:cs="Times New Roman"/>
          <w:color w:val="7030A0"/>
          <w:sz w:val="24"/>
          <w:szCs w:val="24"/>
        </w:rPr>
      </w:pPr>
    </w:p>
    <w:p w14:paraId="6F65066F" w14:textId="73A64663" w:rsidR="00133394" w:rsidRPr="00945EB2" w:rsidRDefault="00E36AFF" w:rsidP="00133394">
      <w:pPr>
        <w:spacing w:after="0" w:line="276" w:lineRule="auto"/>
        <w:jc w:val="both"/>
        <w:rPr>
          <w:rFonts w:ascii="Times New Roman" w:hAnsi="Times New Roman" w:cs="Times New Roman"/>
          <w:sz w:val="24"/>
          <w:szCs w:val="24"/>
        </w:rPr>
      </w:pPr>
      <w:r w:rsidRPr="004C7CB6">
        <w:rPr>
          <w:rFonts w:ascii="Times New Roman" w:hAnsi="Times New Roman" w:cs="Times New Roman"/>
          <w:sz w:val="24"/>
          <w:szCs w:val="24"/>
        </w:rPr>
        <w:t>2022. gada aptauja parāda, ka n</w:t>
      </w:r>
      <w:r w:rsidR="00133394" w:rsidRPr="004C7CB6">
        <w:rPr>
          <w:rFonts w:ascii="Times New Roman" w:hAnsi="Times New Roman" w:cs="Times New Roman"/>
          <w:sz w:val="24"/>
          <w:szCs w:val="24"/>
        </w:rPr>
        <w:t xml:space="preserve">o visiem Latvijas iedzīvotājiem 16% ir tādi, kas </w:t>
      </w:r>
      <w:r w:rsidR="00B23A8C">
        <w:rPr>
          <w:rFonts w:ascii="Times New Roman" w:hAnsi="Times New Roman" w:cs="Times New Roman"/>
          <w:sz w:val="24"/>
          <w:szCs w:val="24"/>
        </w:rPr>
        <w:t xml:space="preserve">atzīst, ka </w:t>
      </w:r>
      <w:r w:rsidR="00133394" w:rsidRPr="004C7CB6">
        <w:rPr>
          <w:rFonts w:ascii="Times New Roman" w:hAnsi="Times New Roman" w:cs="Times New Roman"/>
          <w:sz w:val="24"/>
          <w:szCs w:val="24"/>
        </w:rPr>
        <w:t>paši vai kuru ģimenes locekļi, ar kuriem dzīvo kopā, pēdējo divu gadu laikā ir vērsušies vai sadarbojušies ar pašvaldības sociālo dienest</w:t>
      </w:r>
      <w:r w:rsidRPr="004C7CB6">
        <w:rPr>
          <w:rFonts w:ascii="Times New Roman" w:hAnsi="Times New Roman" w:cs="Times New Roman"/>
          <w:sz w:val="24"/>
          <w:szCs w:val="24"/>
        </w:rPr>
        <w:t>u</w:t>
      </w:r>
      <w:r w:rsidR="00133394" w:rsidRPr="004C7CB6">
        <w:rPr>
          <w:rFonts w:ascii="Times New Roman" w:hAnsi="Times New Roman" w:cs="Times New Roman"/>
          <w:sz w:val="24"/>
          <w:szCs w:val="24"/>
        </w:rPr>
        <w:t>. Salīdzinot ar 2017. gada aptauju, sociālo dienestu klientu skaits ir samazinājies</w:t>
      </w:r>
      <w:r w:rsidR="004C7CB6" w:rsidRPr="004C7CB6">
        <w:rPr>
          <w:rFonts w:ascii="Times New Roman" w:hAnsi="Times New Roman" w:cs="Times New Roman"/>
          <w:sz w:val="24"/>
          <w:szCs w:val="24"/>
        </w:rPr>
        <w:t xml:space="preserve"> no 23% uz 16%.</w:t>
      </w:r>
      <w:r w:rsidR="0068066F">
        <w:rPr>
          <w:rFonts w:ascii="Times New Roman" w:hAnsi="Times New Roman" w:cs="Times New Roman"/>
          <w:sz w:val="24"/>
          <w:szCs w:val="24"/>
        </w:rPr>
        <w:t xml:space="preserve"> Tas parāda, ka kopumā sabiedrības pieprasījums pēc sociālo dienestu </w:t>
      </w:r>
      <w:r w:rsidR="0068066F" w:rsidRPr="00B23A8C">
        <w:rPr>
          <w:rFonts w:ascii="Times New Roman" w:hAnsi="Times New Roman" w:cs="Times New Roman"/>
          <w:sz w:val="24"/>
          <w:szCs w:val="24"/>
        </w:rPr>
        <w:t>atbalsta ir mazliet mazinājies.</w:t>
      </w:r>
      <w:r w:rsidR="007B4801" w:rsidRPr="00B23A8C">
        <w:rPr>
          <w:rFonts w:ascii="Times New Roman" w:hAnsi="Times New Roman" w:cs="Times New Roman"/>
          <w:sz w:val="24"/>
          <w:szCs w:val="24"/>
        </w:rPr>
        <w:t xml:space="preserve"> Šo secinājumu pastiprina arī </w:t>
      </w:r>
      <w:r w:rsidR="00F459D0" w:rsidRPr="00B23A8C">
        <w:rPr>
          <w:rFonts w:ascii="Times New Roman" w:hAnsi="Times New Roman" w:cs="Times New Roman"/>
          <w:sz w:val="24"/>
          <w:szCs w:val="24"/>
        </w:rPr>
        <w:t>aptaujas dati, kas parāda, ka</w:t>
      </w:r>
      <w:r w:rsidR="007B4801" w:rsidRPr="00B23A8C">
        <w:rPr>
          <w:rFonts w:ascii="Times New Roman" w:hAnsi="Times New Roman" w:cs="Times New Roman"/>
          <w:sz w:val="24"/>
          <w:szCs w:val="24"/>
        </w:rPr>
        <w:t xml:space="preserve"> vairums </w:t>
      </w:r>
      <w:r w:rsidR="00F459D0" w:rsidRPr="00B23A8C">
        <w:rPr>
          <w:rFonts w:ascii="Times New Roman" w:hAnsi="Times New Roman" w:cs="Times New Roman"/>
          <w:sz w:val="24"/>
          <w:szCs w:val="24"/>
        </w:rPr>
        <w:t xml:space="preserve">Latvijas </w:t>
      </w:r>
      <w:r w:rsidR="007B4801" w:rsidRPr="00B23A8C">
        <w:rPr>
          <w:rFonts w:ascii="Times New Roman" w:hAnsi="Times New Roman" w:cs="Times New Roman"/>
          <w:sz w:val="24"/>
          <w:szCs w:val="24"/>
        </w:rPr>
        <w:t xml:space="preserve">iedzīvotāju, kuri ir izjutuši vajadzību pēc palīdzības, ir </w:t>
      </w:r>
      <w:r w:rsidR="00B23A8C" w:rsidRPr="00B23A8C">
        <w:rPr>
          <w:rFonts w:ascii="Times New Roman" w:hAnsi="Times New Roman" w:cs="Times New Roman"/>
          <w:sz w:val="24"/>
          <w:szCs w:val="24"/>
        </w:rPr>
        <w:t xml:space="preserve">arī </w:t>
      </w:r>
      <w:r w:rsidR="007B4801" w:rsidRPr="00B23A8C">
        <w:rPr>
          <w:rFonts w:ascii="Times New Roman" w:hAnsi="Times New Roman" w:cs="Times New Roman"/>
          <w:sz w:val="24"/>
          <w:szCs w:val="24"/>
        </w:rPr>
        <w:t>vērsušies</w:t>
      </w:r>
      <w:r w:rsidR="00B23A8C" w:rsidRPr="00B23A8C">
        <w:rPr>
          <w:rFonts w:ascii="Times New Roman" w:hAnsi="Times New Roman" w:cs="Times New Roman"/>
          <w:sz w:val="24"/>
          <w:szCs w:val="24"/>
        </w:rPr>
        <w:t xml:space="preserve"> sociālajā dienestā</w:t>
      </w:r>
      <w:r w:rsidR="007B4801" w:rsidRPr="00B23A8C">
        <w:rPr>
          <w:rFonts w:ascii="Times New Roman" w:hAnsi="Times New Roman" w:cs="Times New Roman"/>
          <w:sz w:val="24"/>
          <w:szCs w:val="24"/>
        </w:rPr>
        <w:t>.</w:t>
      </w:r>
      <w:r w:rsidR="007B4801" w:rsidRPr="00F459D0">
        <w:rPr>
          <w:rFonts w:ascii="Times New Roman" w:hAnsi="Times New Roman" w:cs="Times New Roman"/>
          <w:sz w:val="24"/>
          <w:szCs w:val="24"/>
        </w:rPr>
        <w:t xml:space="preserve"> </w:t>
      </w:r>
      <w:r w:rsidR="007B4801" w:rsidRPr="000234F9">
        <w:rPr>
          <w:rFonts w:ascii="Times New Roman" w:hAnsi="Times New Roman" w:cs="Times New Roman"/>
          <w:sz w:val="24"/>
          <w:szCs w:val="24"/>
        </w:rPr>
        <w:t xml:space="preserve">Nesasniegtā potenciālo klientu daļa </w:t>
      </w:r>
      <w:r w:rsidR="000234F9">
        <w:rPr>
          <w:rFonts w:ascii="Times New Roman" w:hAnsi="Times New Roman" w:cs="Times New Roman"/>
          <w:sz w:val="24"/>
          <w:szCs w:val="24"/>
        </w:rPr>
        <w:t xml:space="preserve">kopumā </w:t>
      </w:r>
      <w:r w:rsidR="007B4801" w:rsidRPr="000234F9">
        <w:rPr>
          <w:rFonts w:ascii="Times New Roman" w:hAnsi="Times New Roman" w:cs="Times New Roman"/>
          <w:sz w:val="24"/>
          <w:szCs w:val="24"/>
        </w:rPr>
        <w:t xml:space="preserve">ir 6% </w:t>
      </w:r>
      <w:r w:rsidR="000234F9" w:rsidRPr="000234F9">
        <w:rPr>
          <w:rFonts w:ascii="Times New Roman" w:hAnsi="Times New Roman" w:cs="Times New Roman"/>
          <w:sz w:val="24"/>
          <w:szCs w:val="24"/>
        </w:rPr>
        <w:t>no visiem</w:t>
      </w:r>
      <w:r w:rsidR="007B4801" w:rsidRPr="000234F9">
        <w:rPr>
          <w:rFonts w:ascii="Times New Roman" w:hAnsi="Times New Roman" w:cs="Times New Roman"/>
          <w:sz w:val="24"/>
          <w:szCs w:val="24"/>
        </w:rPr>
        <w:t xml:space="preserve"> Latvijas iedzīvotāj</w:t>
      </w:r>
      <w:r w:rsidR="000234F9" w:rsidRPr="000234F9">
        <w:rPr>
          <w:rFonts w:ascii="Times New Roman" w:hAnsi="Times New Roman" w:cs="Times New Roman"/>
          <w:sz w:val="24"/>
          <w:szCs w:val="24"/>
        </w:rPr>
        <w:t>iem</w:t>
      </w:r>
      <w:r w:rsidR="007B4801" w:rsidRPr="000234F9">
        <w:rPr>
          <w:rFonts w:ascii="Times New Roman" w:hAnsi="Times New Roman" w:cs="Times New Roman"/>
          <w:sz w:val="24"/>
          <w:szCs w:val="24"/>
        </w:rPr>
        <w:t xml:space="preserve"> jeb 7% no tiem, kuri paši vai kuru ģimenes locekļi pēdējo divu gadu laikā nav vērsušies pašvaldības sociālajā dienestā. Galvenie</w:t>
      </w:r>
      <w:r w:rsidR="007B4801" w:rsidRPr="00945EB2">
        <w:rPr>
          <w:rFonts w:ascii="Times New Roman" w:hAnsi="Times New Roman" w:cs="Times New Roman"/>
          <w:sz w:val="24"/>
          <w:szCs w:val="24"/>
        </w:rPr>
        <w:t xml:space="preserve"> iemesli, kādēļ cilvēki nevēršas sociālajā dienestā, lai gan šāda iespēja ir apsvērta, ir negatīvās emocijas, kuras jāpārvar (kauns un neērtības sajūta) un informācijas trūkums.</w:t>
      </w:r>
      <w:r w:rsidR="00761EDF" w:rsidRPr="00945EB2">
        <w:rPr>
          <w:rFonts w:ascii="Times New Roman" w:hAnsi="Times New Roman" w:cs="Times New Roman"/>
          <w:sz w:val="24"/>
          <w:szCs w:val="24"/>
        </w:rPr>
        <w:t xml:space="preserve"> Trīs visbiežāk minētie iemesli, kādēļ Latvijas iedzīvotāji vai viņu ģimenes locekļi ir vērsušies pašvaldības sociālajā dienestā, ir: </w:t>
      </w:r>
      <w:r w:rsidR="000234F9">
        <w:rPr>
          <w:rFonts w:ascii="Times New Roman" w:hAnsi="Times New Roman" w:cs="Times New Roman"/>
          <w:sz w:val="24"/>
          <w:szCs w:val="24"/>
        </w:rPr>
        <w:t>(</w:t>
      </w:r>
      <w:r w:rsidR="00761EDF" w:rsidRPr="00945EB2">
        <w:rPr>
          <w:rFonts w:ascii="Times New Roman" w:hAnsi="Times New Roman" w:cs="Times New Roman"/>
          <w:sz w:val="24"/>
          <w:szCs w:val="24"/>
        </w:rPr>
        <w:t xml:space="preserve">1) pabalsta saņemšana; </w:t>
      </w:r>
      <w:r w:rsidR="000234F9">
        <w:rPr>
          <w:rFonts w:ascii="Times New Roman" w:hAnsi="Times New Roman" w:cs="Times New Roman"/>
          <w:sz w:val="24"/>
          <w:szCs w:val="24"/>
        </w:rPr>
        <w:t>(</w:t>
      </w:r>
      <w:r w:rsidR="00761EDF" w:rsidRPr="00945EB2">
        <w:rPr>
          <w:rFonts w:ascii="Times New Roman" w:hAnsi="Times New Roman" w:cs="Times New Roman"/>
          <w:sz w:val="24"/>
          <w:szCs w:val="24"/>
        </w:rPr>
        <w:t xml:space="preserve">2) dokumentu iesniegšana trūcīgas vai maznodrošinātas ģimenes (personas) statusa iegūšanai; </w:t>
      </w:r>
      <w:r w:rsidR="000234F9">
        <w:rPr>
          <w:rFonts w:ascii="Times New Roman" w:hAnsi="Times New Roman" w:cs="Times New Roman"/>
          <w:sz w:val="24"/>
          <w:szCs w:val="24"/>
        </w:rPr>
        <w:t>(</w:t>
      </w:r>
      <w:r w:rsidR="00761EDF" w:rsidRPr="00945EB2">
        <w:rPr>
          <w:rFonts w:ascii="Times New Roman" w:hAnsi="Times New Roman" w:cs="Times New Roman"/>
          <w:sz w:val="24"/>
          <w:szCs w:val="24"/>
        </w:rPr>
        <w:t>3) pārtikas pakas vai brīvpusdienu bērniem saņemšana.</w:t>
      </w:r>
      <w:r w:rsidR="000234F9">
        <w:rPr>
          <w:rFonts w:ascii="Times New Roman" w:hAnsi="Times New Roman" w:cs="Times New Roman"/>
          <w:sz w:val="24"/>
          <w:szCs w:val="24"/>
        </w:rPr>
        <w:t xml:space="preserve"> </w:t>
      </w:r>
      <w:r w:rsidR="000843A1">
        <w:rPr>
          <w:rFonts w:ascii="Times New Roman" w:hAnsi="Times New Roman" w:cs="Times New Roman"/>
          <w:sz w:val="24"/>
          <w:szCs w:val="24"/>
        </w:rPr>
        <w:t>Salīdzinot ar 2017. gadu, redzams, ka trīs būtiskāko vēršanās sociālajā dienestā iemeslu secība nav mainījusies, taču, samazinoties kopējam sociālo dienestu klientu īpatsvaram, pieaugusi ir klientu proporcija, kura, papildus citiem pakalpojumiem, dienestā ir vērsusies, lai saņemtu pabalstu. Līdztekus redzams, ka ar mazāku intensitāti klienti sociālajā dienestā ir vērsušies dažādu sociālo pakalpojumu saņemšanai, t.sk., Covid-19 apstākļos.</w:t>
      </w:r>
    </w:p>
    <w:p w14:paraId="26E71BDE" w14:textId="0B24DDAE" w:rsidR="0022056B" w:rsidRDefault="0022056B" w:rsidP="006506BF">
      <w:pPr>
        <w:spacing w:after="0" w:line="276" w:lineRule="auto"/>
        <w:jc w:val="both"/>
        <w:rPr>
          <w:rFonts w:ascii="Times New Roman" w:hAnsi="Times New Roman" w:cs="Times New Roman"/>
          <w:color w:val="7030A0"/>
          <w:sz w:val="24"/>
          <w:szCs w:val="24"/>
        </w:rPr>
      </w:pPr>
    </w:p>
    <w:p w14:paraId="33AD7E2B" w14:textId="576D8A4F" w:rsidR="001D40FC" w:rsidRPr="00A97D81" w:rsidRDefault="00906EFF" w:rsidP="00906EFF">
      <w:pPr>
        <w:spacing w:after="0" w:line="276" w:lineRule="auto"/>
        <w:jc w:val="both"/>
        <w:rPr>
          <w:rFonts w:ascii="Times New Roman" w:hAnsi="Times New Roman" w:cs="Times New Roman"/>
          <w:sz w:val="24"/>
          <w:szCs w:val="24"/>
        </w:rPr>
      </w:pPr>
      <w:r w:rsidRPr="00A97D81">
        <w:rPr>
          <w:rFonts w:ascii="Times New Roman" w:hAnsi="Times New Roman" w:cs="Times New Roman"/>
          <w:sz w:val="24"/>
          <w:szCs w:val="24"/>
        </w:rPr>
        <w:t xml:space="preserve">Sociālo dienestu klientu aptaujas summārais apmierinātības rādītājs (atbildes </w:t>
      </w:r>
      <w:r w:rsidR="00595AC9">
        <w:rPr>
          <w:rFonts w:ascii="Times New Roman" w:hAnsi="Times New Roman" w:cs="Times New Roman"/>
          <w:sz w:val="24"/>
          <w:szCs w:val="24"/>
        </w:rPr>
        <w:t>“</w:t>
      </w:r>
      <w:r w:rsidRPr="00A97D81">
        <w:rPr>
          <w:rFonts w:ascii="Times New Roman" w:hAnsi="Times New Roman" w:cs="Times New Roman"/>
          <w:sz w:val="24"/>
          <w:szCs w:val="24"/>
        </w:rPr>
        <w:t xml:space="preserve">pilnīgi apmierināts” un </w:t>
      </w:r>
      <w:r w:rsidR="00595AC9">
        <w:rPr>
          <w:rFonts w:ascii="Times New Roman" w:hAnsi="Times New Roman" w:cs="Times New Roman"/>
          <w:sz w:val="24"/>
          <w:szCs w:val="24"/>
        </w:rPr>
        <w:t>“</w:t>
      </w:r>
      <w:r w:rsidRPr="00A97D81">
        <w:rPr>
          <w:rFonts w:ascii="Times New Roman" w:hAnsi="Times New Roman" w:cs="Times New Roman"/>
          <w:sz w:val="24"/>
          <w:szCs w:val="24"/>
        </w:rPr>
        <w:t>drīzāk apmierināts”) par sociālo dienestu sniegto palīdzību ir augsts un sasniedz 81%</w:t>
      </w:r>
      <w:r w:rsidR="00050C50">
        <w:rPr>
          <w:rStyle w:val="FootnoteReference"/>
          <w:rFonts w:ascii="Times New Roman" w:hAnsi="Times New Roman" w:cs="Times New Roman"/>
          <w:sz w:val="24"/>
          <w:szCs w:val="24"/>
        </w:rPr>
        <w:footnoteReference w:id="4"/>
      </w:r>
      <w:r w:rsidRPr="00A97D81">
        <w:rPr>
          <w:rFonts w:ascii="Times New Roman" w:hAnsi="Times New Roman" w:cs="Times New Roman"/>
          <w:sz w:val="24"/>
          <w:szCs w:val="24"/>
        </w:rPr>
        <w:t>, kas ir augstāks rādītājs nekā 2017. gadā</w:t>
      </w:r>
      <w:r w:rsidR="004207E1" w:rsidRPr="00A97D81">
        <w:rPr>
          <w:rFonts w:ascii="Times New Roman" w:hAnsi="Times New Roman" w:cs="Times New Roman"/>
          <w:sz w:val="24"/>
          <w:szCs w:val="24"/>
        </w:rPr>
        <w:t xml:space="preserve"> (78%)</w:t>
      </w:r>
      <w:r w:rsidRPr="00A97D81">
        <w:rPr>
          <w:rFonts w:ascii="Times New Roman" w:hAnsi="Times New Roman" w:cs="Times New Roman"/>
          <w:sz w:val="24"/>
          <w:szCs w:val="24"/>
        </w:rPr>
        <w:t xml:space="preserve">. </w:t>
      </w:r>
      <w:r w:rsidR="00251E82" w:rsidRPr="00A97D81">
        <w:rPr>
          <w:rFonts w:ascii="Times New Roman" w:hAnsi="Times New Roman" w:cs="Times New Roman"/>
          <w:sz w:val="24"/>
          <w:szCs w:val="24"/>
        </w:rPr>
        <w:t xml:space="preserve">Ja 2022. gada aptaujā </w:t>
      </w:r>
      <w:r w:rsidR="00082C3E" w:rsidRPr="00A97D81">
        <w:rPr>
          <w:rFonts w:ascii="Times New Roman" w:hAnsi="Times New Roman" w:cs="Times New Roman"/>
          <w:sz w:val="24"/>
          <w:szCs w:val="24"/>
        </w:rPr>
        <w:t xml:space="preserve">33% </w:t>
      </w:r>
      <w:r w:rsidR="001E348D" w:rsidRPr="00A97D81">
        <w:rPr>
          <w:rFonts w:ascii="Times New Roman" w:hAnsi="Times New Roman" w:cs="Times New Roman"/>
          <w:sz w:val="24"/>
          <w:szCs w:val="24"/>
        </w:rPr>
        <w:t>sociālo dienestu klientu bija</w:t>
      </w:r>
      <w:r w:rsidR="00082C3E" w:rsidRPr="00A97D81">
        <w:rPr>
          <w:rFonts w:ascii="Times New Roman" w:hAnsi="Times New Roman" w:cs="Times New Roman"/>
          <w:sz w:val="24"/>
          <w:szCs w:val="24"/>
        </w:rPr>
        <w:t xml:space="preserve"> pilnīgi apmierināti ar sociālā dienesta palīdzību, 48% </w:t>
      </w:r>
      <w:r w:rsidR="001E348D" w:rsidRPr="00A97D81">
        <w:rPr>
          <w:rFonts w:ascii="Times New Roman" w:hAnsi="Times New Roman" w:cs="Times New Roman"/>
          <w:sz w:val="24"/>
          <w:szCs w:val="24"/>
        </w:rPr>
        <w:t>bija</w:t>
      </w:r>
      <w:r w:rsidR="00082C3E" w:rsidRPr="00A97D81">
        <w:rPr>
          <w:rFonts w:ascii="Times New Roman" w:hAnsi="Times New Roman" w:cs="Times New Roman"/>
          <w:sz w:val="24"/>
          <w:szCs w:val="24"/>
        </w:rPr>
        <w:t xml:space="preserve"> drīzāk apmierināti, 11% </w:t>
      </w:r>
      <w:r w:rsidR="001E348D" w:rsidRPr="00A97D81">
        <w:rPr>
          <w:rFonts w:ascii="Times New Roman" w:hAnsi="Times New Roman" w:cs="Times New Roman"/>
          <w:sz w:val="24"/>
          <w:szCs w:val="24"/>
        </w:rPr>
        <w:t>bija</w:t>
      </w:r>
      <w:r w:rsidR="00082C3E" w:rsidRPr="00A97D81">
        <w:rPr>
          <w:rFonts w:ascii="Times New Roman" w:hAnsi="Times New Roman" w:cs="Times New Roman"/>
          <w:sz w:val="24"/>
          <w:szCs w:val="24"/>
        </w:rPr>
        <w:t xml:space="preserve"> drīzāk neapmierināti, bet 4% </w:t>
      </w:r>
      <w:r w:rsidR="001E348D" w:rsidRPr="00A97D81">
        <w:rPr>
          <w:rFonts w:ascii="Times New Roman" w:hAnsi="Times New Roman" w:cs="Times New Roman"/>
          <w:sz w:val="24"/>
          <w:szCs w:val="24"/>
        </w:rPr>
        <w:t>bija</w:t>
      </w:r>
      <w:r w:rsidR="00082C3E" w:rsidRPr="00A97D81">
        <w:rPr>
          <w:rFonts w:ascii="Times New Roman" w:hAnsi="Times New Roman" w:cs="Times New Roman"/>
          <w:sz w:val="24"/>
          <w:szCs w:val="24"/>
        </w:rPr>
        <w:t xml:space="preserve"> pilnīgi neapmierināti</w:t>
      </w:r>
      <w:r w:rsidR="001E348D" w:rsidRPr="00A97D81">
        <w:rPr>
          <w:rFonts w:ascii="Times New Roman" w:hAnsi="Times New Roman" w:cs="Times New Roman"/>
          <w:sz w:val="24"/>
          <w:szCs w:val="24"/>
        </w:rPr>
        <w:t xml:space="preserve">, tad 2017. gadā </w:t>
      </w:r>
      <w:r w:rsidR="00082C3E" w:rsidRPr="00A97D81">
        <w:rPr>
          <w:rFonts w:ascii="Times New Roman" w:hAnsi="Times New Roman" w:cs="Times New Roman"/>
          <w:sz w:val="24"/>
          <w:szCs w:val="24"/>
        </w:rPr>
        <w:t>28% Latvijas iedzīvotāju bija pilnīgi apmierināti ar sociālā dienesta palīdzību, 50% bija drīzāk apmierināti, 12% bija drīzāk neapmierināti, bet 7% bija pilnīgi neapmierināti. Tas parāda, ka kopumā pēdējo piecu gadu laikā ir nedaudz pieaudzis to skaits, kas ir pilnīgi apmierināti, un samazinājies to skaits, kas ir drīzāk neapmierināti vai pilnīgi neapmierināti.</w:t>
      </w:r>
      <w:r w:rsidR="004207E1" w:rsidRPr="00A97D81">
        <w:rPr>
          <w:rFonts w:ascii="Times New Roman" w:hAnsi="Times New Roman" w:cs="Times New Roman"/>
          <w:sz w:val="24"/>
          <w:szCs w:val="24"/>
        </w:rPr>
        <w:t xml:space="preserve"> </w:t>
      </w:r>
      <w:r w:rsidRPr="00A97D81">
        <w:rPr>
          <w:rFonts w:ascii="Times New Roman" w:hAnsi="Times New Roman" w:cs="Times New Roman"/>
          <w:sz w:val="24"/>
          <w:szCs w:val="24"/>
        </w:rPr>
        <w:t xml:space="preserve">Vienlaikus jāuzsver, ka pilnīgi apmierināti ir tikai 33% Latvijas iedzīvotāju, kuri paši vai kuru ģimenes locekļi ir pēdējo divu gadu laikā vērsušies sociālajā dienestā. Tas nozīmē, ka kopumā sociālo dienestu darbs un sniegtais atbalsts tiek vērtēts pozitīvi, taču ir arī daudz aspektu, ko iespējams uzlabot. </w:t>
      </w:r>
    </w:p>
    <w:p w14:paraId="77C60174" w14:textId="77777777" w:rsidR="001D40FC" w:rsidRDefault="001D40FC" w:rsidP="00906EFF">
      <w:pPr>
        <w:spacing w:after="0" w:line="276" w:lineRule="auto"/>
        <w:jc w:val="both"/>
        <w:rPr>
          <w:rFonts w:ascii="Times New Roman" w:hAnsi="Times New Roman" w:cs="Times New Roman"/>
          <w:color w:val="7030A0"/>
          <w:sz w:val="24"/>
          <w:szCs w:val="24"/>
        </w:rPr>
      </w:pPr>
    </w:p>
    <w:p w14:paraId="75ECBF44" w14:textId="184B3A35" w:rsidR="009473D2" w:rsidRPr="00AF0B9B" w:rsidRDefault="00FB7DD8" w:rsidP="009473D2">
      <w:pPr>
        <w:spacing w:after="0" w:line="276" w:lineRule="auto"/>
        <w:jc w:val="both"/>
        <w:rPr>
          <w:rFonts w:ascii="Times New Roman" w:hAnsi="Times New Roman" w:cs="Times New Roman"/>
          <w:sz w:val="24"/>
          <w:szCs w:val="24"/>
        </w:rPr>
      </w:pPr>
      <w:r w:rsidRPr="00AF0B9B">
        <w:rPr>
          <w:rFonts w:ascii="Times New Roman" w:hAnsi="Times New Roman" w:cs="Times New Roman"/>
          <w:sz w:val="24"/>
          <w:szCs w:val="24"/>
        </w:rPr>
        <w:t>Līdzīgi kā 2017. gadā, arī 2022. gadā s</w:t>
      </w:r>
      <w:r w:rsidR="00E45CC1" w:rsidRPr="00AF0B9B">
        <w:rPr>
          <w:rFonts w:ascii="Times New Roman" w:hAnsi="Times New Roman" w:cs="Times New Roman"/>
          <w:sz w:val="24"/>
          <w:szCs w:val="24"/>
        </w:rPr>
        <w:t>ociāl</w:t>
      </w:r>
      <w:r w:rsidR="00253216">
        <w:rPr>
          <w:rFonts w:ascii="Times New Roman" w:hAnsi="Times New Roman" w:cs="Times New Roman"/>
          <w:sz w:val="24"/>
          <w:szCs w:val="24"/>
        </w:rPr>
        <w:t>o</w:t>
      </w:r>
      <w:r w:rsidR="00E45CC1" w:rsidRPr="00AF0B9B">
        <w:rPr>
          <w:rFonts w:ascii="Times New Roman" w:hAnsi="Times New Roman" w:cs="Times New Roman"/>
          <w:sz w:val="24"/>
          <w:szCs w:val="24"/>
        </w:rPr>
        <w:t xml:space="preserve"> dienest</w:t>
      </w:r>
      <w:r w:rsidR="00253216">
        <w:rPr>
          <w:rFonts w:ascii="Times New Roman" w:hAnsi="Times New Roman" w:cs="Times New Roman"/>
          <w:sz w:val="24"/>
          <w:szCs w:val="24"/>
        </w:rPr>
        <w:t>u</w:t>
      </w:r>
      <w:r w:rsidR="00E45CC1" w:rsidRPr="00AF0B9B">
        <w:rPr>
          <w:rFonts w:ascii="Times New Roman" w:hAnsi="Times New Roman" w:cs="Times New Roman"/>
          <w:sz w:val="24"/>
          <w:szCs w:val="24"/>
        </w:rPr>
        <w:t xml:space="preserve"> klienti kopumā pozitīvi vērtē sociālā dienesta darbinieku profesionalitāti un komunikāciju ar klientu. </w:t>
      </w:r>
      <w:r w:rsidR="009473D2" w:rsidRPr="00AF0B9B">
        <w:rPr>
          <w:rFonts w:ascii="Times New Roman" w:hAnsi="Times New Roman" w:cs="Times New Roman"/>
          <w:sz w:val="24"/>
          <w:szCs w:val="24"/>
        </w:rPr>
        <w:t xml:space="preserve">2022. gada aptaujā pilnīgi visos </w:t>
      </w:r>
      <w:r w:rsidR="005D3A20" w:rsidRPr="00AF0B9B">
        <w:rPr>
          <w:rFonts w:ascii="Times New Roman" w:hAnsi="Times New Roman" w:cs="Times New Roman"/>
          <w:sz w:val="24"/>
          <w:szCs w:val="24"/>
        </w:rPr>
        <w:t xml:space="preserve">16 </w:t>
      </w:r>
      <w:r w:rsidR="009473D2" w:rsidRPr="00AF0B9B">
        <w:rPr>
          <w:rFonts w:ascii="Times New Roman" w:hAnsi="Times New Roman" w:cs="Times New Roman"/>
          <w:sz w:val="24"/>
          <w:szCs w:val="24"/>
        </w:rPr>
        <w:t>aspektos</w:t>
      </w:r>
      <w:r w:rsidR="005D3A20" w:rsidRPr="00AF0B9B">
        <w:rPr>
          <w:rFonts w:ascii="Times New Roman" w:hAnsi="Times New Roman" w:cs="Times New Roman"/>
          <w:sz w:val="24"/>
          <w:szCs w:val="24"/>
        </w:rPr>
        <w:t>, ko lūdza izvērtēt,</w:t>
      </w:r>
      <w:r w:rsidR="009473D2" w:rsidRPr="00AF0B9B">
        <w:rPr>
          <w:rFonts w:ascii="Times New Roman" w:hAnsi="Times New Roman" w:cs="Times New Roman"/>
          <w:sz w:val="24"/>
          <w:szCs w:val="24"/>
        </w:rPr>
        <w:t xml:space="preserve"> pozitīvais vērtējums pārsniedza 70% (2017. gadā </w:t>
      </w:r>
      <w:r w:rsidR="00F225ED" w:rsidRPr="00AF0B9B">
        <w:rPr>
          <w:rFonts w:ascii="Times New Roman" w:hAnsi="Times New Roman" w:cs="Times New Roman"/>
          <w:sz w:val="24"/>
          <w:szCs w:val="24"/>
        </w:rPr>
        <w:t>tas pārsniedza</w:t>
      </w:r>
      <w:r w:rsidR="009473D2" w:rsidRPr="00AF0B9B">
        <w:rPr>
          <w:rFonts w:ascii="Times New Roman" w:hAnsi="Times New Roman" w:cs="Times New Roman"/>
          <w:sz w:val="24"/>
          <w:szCs w:val="24"/>
        </w:rPr>
        <w:t xml:space="preserve"> 63%). </w:t>
      </w:r>
      <w:r w:rsidR="00F225ED" w:rsidRPr="00AF0B9B">
        <w:rPr>
          <w:rFonts w:ascii="Times New Roman" w:hAnsi="Times New Roman" w:cs="Times New Roman"/>
          <w:sz w:val="24"/>
          <w:szCs w:val="24"/>
        </w:rPr>
        <w:t xml:space="preserve">Tātad </w:t>
      </w:r>
      <w:r w:rsidR="009473D2" w:rsidRPr="00AF0B9B">
        <w:rPr>
          <w:rFonts w:ascii="Times New Roman" w:hAnsi="Times New Roman" w:cs="Times New Roman"/>
          <w:sz w:val="24"/>
          <w:szCs w:val="24"/>
        </w:rPr>
        <w:t>vairāk nekā divas trešdaļas sociāl</w:t>
      </w:r>
      <w:r w:rsidR="00253216">
        <w:rPr>
          <w:rFonts w:ascii="Times New Roman" w:hAnsi="Times New Roman" w:cs="Times New Roman"/>
          <w:sz w:val="24"/>
          <w:szCs w:val="24"/>
        </w:rPr>
        <w:t>o</w:t>
      </w:r>
      <w:r w:rsidR="009473D2" w:rsidRPr="00AF0B9B">
        <w:rPr>
          <w:rFonts w:ascii="Times New Roman" w:hAnsi="Times New Roman" w:cs="Times New Roman"/>
          <w:sz w:val="24"/>
          <w:szCs w:val="24"/>
        </w:rPr>
        <w:t xml:space="preserve"> dienest</w:t>
      </w:r>
      <w:r w:rsidR="00253216">
        <w:rPr>
          <w:rFonts w:ascii="Times New Roman" w:hAnsi="Times New Roman" w:cs="Times New Roman"/>
          <w:sz w:val="24"/>
          <w:szCs w:val="24"/>
        </w:rPr>
        <w:t>u</w:t>
      </w:r>
      <w:r w:rsidR="009473D2" w:rsidRPr="00AF0B9B">
        <w:rPr>
          <w:rFonts w:ascii="Times New Roman" w:hAnsi="Times New Roman" w:cs="Times New Roman"/>
          <w:sz w:val="24"/>
          <w:szCs w:val="24"/>
        </w:rPr>
        <w:t xml:space="preserve"> klientu ir apmierināti ar sociālo dienestu sociālo darbinieku </w:t>
      </w:r>
      <w:r w:rsidR="009473D2" w:rsidRPr="00AF0B9B">
        <w:rPr>
          <w:rFonts w:ascii="Times New Roman" w:hAnsi="Times New Roman" w:cs="Times New Roman"/>
          <w:sz w:val="24"/>
          <w:szCs w:val="24"/>
        </w:rPr>
        <w:lastRenderedPageBreak/>
        <w:t xml:space="preserve">profesionalitāti, kompetencēm un saskarsmes kultūru, </w:t>
      </w:r>
      <w:r w:rsidR="00450187">
        <w:rPr>
          <w:rFonts w:ascii="Times New Roman" w:hAnsi="Times New Roman" w:cs="Times New Roman"/>
          <w:sz w:val="24"/>
          <w:szCs w:val="24"/>
        </w:rPr>
        <w:t>turklāt</w:t>
      </w:r>
      <w:r w:rsidR="00AF0B9B" w:rsidRPr="00AF0B9B">
        <w:rPr>
          <w:rFonts w:ascii="Times New Roman" w:hAnsi="Times New Roman" w:cs="Times New Roman"/>
          <w:sz w:val="24"/>
          <w:szCs w:val="24"/>
        </w:rPr>
        <w:t xml:space="preserve"> </w:t>
      </w:r>
      <w:r w:rsidR="009473D2" w:rsidRPr="00AF0B9B">
        <w:rPr>
          <w:rFonts w:ascii="Times New Roman" w:hAnsi="Times New Roman" w:cs="Times New Roman"/>
          <w:sz w:val="24"/>
          <w:szCs w:val="24"/>
        </w:rPr>
        <w:t>pozitīvais vērtējums pēdējo piecu gadu laikā ir pieaudzis.</w:t>
      </w:r>
    </w:p>
    <w:p w14:paraId="5D69F975" w14:textId="7701AB2B" w:rsidR="002F22B4" w:rsidRDefault="002F22B4" w:rsidP="00E45CC1">
      <w:pPr>
        <w:spacing w:after="0" w:line="276" w:lineRule="auto"/>
        <w:jc w:val="both"/>
        <w:rPr>
          <w:rFonts w:ascii="Times New Roman" w:hAnsi="Times New Roman" w:cs="Times New Roman"/>
          <w:color w:val="FF0000"/>
          <w:sz w:val="24"/>
          <w:szCs w:val="24"/>
        </w:rPr>
      </w:pPr>
    </w:p>
    <w:p w14:paraId="20F32A31" w14:textId="359EDADF" w:rsidR="00E45CC1" w:rsidRPr="0093186A" w:rsidRDefault="0087676C" w:rsidP="00E45CC1">
      <w:pPr>
        <w:spacing w:after="0" w:line="276" w:lineRule="auto"/>
        <w:jc w:val="both"/>
        <w:rPr>
          <w:rFonts w:ascii="Times New Roman" w:hAnsi="Times New Roman" w:cs="Times New Roman"/>
          <w:sz w:val="24"/>
          <w:szCs w:val="24"/>
        </w:rPr>
      </w:pPr>
      <w:r w:rsidRPr="0093186A">
        <w:rPr>
          <w:rFonts w:ascii="Times New Roman" w:hAnsi="Times New Roman" w:cs="Times New Roman"/>
          <w:sz w:val="24"/>
          <w:szCs w:val="24"/>
        </w:rPr>
        <w:t xml:space="preserve">Visaugstāk vērtētie </w:t>
      </w:r>
      <w:r w:rsidR="00D162FF" w:rsidRPr="0093186A">
        <w:rPr>
          <w:rFonts w:ascii="Times New Roman" w:hAnsi="Times New Roman" w:cs="Times New Roman"/>
          <w:sz w:val="24"/>
          <w:szCs w:val="24"/>
        </w:rPr>
        <w:t xml:space="preserve">sadarbības ar sociālā dienesta darbinieku aspekti ir: </w:t>
      </w:r>
      <w:r w:rsidR="00450187">
        <w:rPr>
          <w:rFonts w:ascii="Times New Roman" w:hAnsi="Times New Roman" w:cs="Times New Roman"/>
          <w:sz w:val="24"/>
          <w:szCs w:val="24"/>
        </w:rPr>
        <w:t>(</w:t>
      </w:r>
      <w:r w:rsidR="00D162FF" w:rsidRPr="0093186A">
        <w:rPr>
          <w:rFonts w:ascii="Times New Roman" w:hAnsi="Times New Roman" w:cs="Times New Roman"/>
          <w:sz w:val="24"/>
          <w:szCs w:val="24"/>
        </w:rPr>
        <w:t xml:space="preserve">1) </w:t>
      </w:r>
      <w:r w:rsidR="001F4A47">
        <w:rPr>
          <w:rFonts w:ascii="Times New Roman" w:hAnsi="Times New Roman" w:cs="Times New Roman"/>
          <w:sz w:val="24"/>
          <w:szCs w:val="24"/>
        </w:rPr>
        <w:t xml:space="preserve">laipna un </w:t>
      </w:r>
      <w:proofErr w:type="spellStart"/>
      <w:r w:rsidR="001F4A47">
        <w:rPr>
          <w:rFonts w:ascii="Times New Roman" w:hAnsi="Times New Roman" w:cs="Times New Roman"/>
          <w:sz w:val="24"/>
          <w:szCs w:val="24"/>
        </w:rPr>
        <w:t>cieņpilna</w:t>
      </w:r>
      <w:proofErr w:type="spellEnd"/>
      <w:r w:rsidR="001F4A47">
        <w:rPr>
          <w:rFonts w:ascii="Times New Roman" w:hAnsi="Times New Roman" w:cs="Times New Roman"/>
          <w:sz w:val="24"/>
          <w:szCs w:val="24"/>
        </w:rPr>
        <w:t xml:space="preserve"> attieksme no </w:t>
      </w:r>
      <w:r w:rsidR="000842F2" w:rsidRPr="0093186A">
        <w:rPr>
          <w:rFonts w:ascii="Times New Roman" w:hAnsi="Times New Roman" w:cs="Times New Roman"/>
          <w:sz w:val="24"/>
          <w:szCs w:val="24"/>
        </w:rPr>
        <w:t>sociāl</w:t>
      </w:r>
      <w:r w:rsidR="001F4A47">
        <w:rPr>
          <w:rFonts w:ascii="Times New Roman" w:hAnsi="Times New Roman" w:cs="Times New Roman"/>
          <w:sz w:val="24"/>
          <w:szCs w:val="24"/>
        </w:rPr>
        <w:t>ā</w:t>
      </w:r>
      <w:r w:rsidR="000842F2" w:rsidRPr="0093186A">
        <w:rPr>
          <w:rFonts w:ascii="Times New Roman" w:hAnsi="Times New Roman" w:cs="Times New Roman"/>
          <w:sz w:val="24"/>
          <w:szCs w:val="24"/>
        </w:rPr>
        <w:t xml:space="preserve"> darbiniek</w:t>
      </w:r>
      <w:r w:rsidR="001F4A47">
        <w:rPr>
          <w:rFonts w:ascii="Times New Roman" w:hAnsi="Times New Roman" w:cs="Times New Roman"/>
          <w:sz w:val="24"/>
          <w:szCs w:val="24"/>
        </w:rPr>
        <w:t>a puses</w:t>
      </w:r>
      <w:r w:rsidR="000842F2" w:rsidRPr="0093186A">
        <w:rPr>
          <w:rFonts w:ascii="Times New Roman" w:hAnsi="Times New Roman" w:cs="Times New Roman"/>
          <w:sz w:val="24"/>
          <w:szCs w:val="24"/>
        </w:rPr>
        <w:t xml:space="preserve"> (92%); </w:t>
      </w:r>
      <w:r w:rsidR="00450187">
        <w:rPr>
          <w:rFonts w:ascii="Times New Roman" w:hAnsi="Times New Roman" w:cs="Times New Roman"/>
          <w:sz w:val="24"/>
          <w:szCs w:val="24"/>
        </w:rPr>
        <w:t>(</w:t>
      </w:r>
      <w:r w:rsidR="000842F2" w:rsidRPr="0093186A">
        <w:rPr>
          <w:rFonts w:ascii="Times New Roman" w:hAnsi="Times New Roman" w:cs="Times New Roman"/>
          <w:sz w:val="24"/>
          <w:szCs w:val="24"/>
        </w:rPr>
        <w:t>2)</w:t>
      </w:r>
      <w:r w:rsidR="003D4232" w:rsidRPr="0093186A">
        <w:rPr>
          <w:rFonts w:ascii="Times New Roman" w:hAnsi="Times New Roman" w:cs="Times New Roman"/>
          <w:sz w:val="24"/>
          <w:szCs w:val="24"/>
        </w:rPr>
        <w:t xml:space="preserve"> </w:t>
      </w:r>
      <w:r w:rsidR="00B82525" w:rsidRPr="0093186A">
        <w:rPr>
          <w:rFonts w:ascii="Times New Roman" w:hAnsi="Times New Roman" w:cs="Times New Roman"/>
          <w:sz w:val="24"/>
          <w:szCs w:val="24"/>
        </w:rPr>
        <w:t xml:space="preserve">tas, ka </w:t>
      </w:r>
      <w:r w:rsidR="00E45CC1" w:rsidRPr="0093186A">
        <w:rPr>
          <w:rFonts w:ascii="Times New Roman" w:hAnsi="Times New Roman" w:cs="Times New Roman"/>
          <w:sz w:val="24"/>
          <w:szCs w:val="24"/>
        </w:rPr>
        <w:t>klientam tik</w:t>
      </w:r>
      <w:r w:rsidR="00B82525" w:rsidRPr="0093186A">
        <w:rPr>
          <w:rFonts w:ascii="Times New Roman" w:hAnsi="Times New Roman" w:cs="Times New Roman"/>
          <w:sz w:val="24"/>
          <w:szCs w:val="24"/>
        </w:rPr>
        <w:t>a</w:t>
      </w:r>
      <w:r w:rsidR="00E45CC1" w:rsidRPr="0093186A">
        <w:rPr>
          <w:rFonts w:ascii="Times New Roman" w:hAnsi="Times New Roman" w:cs="Times New Roman"/>
          <w:sz w:val="24"/>
          <w:szCs w:val="24"/>
        </w:rPr>
        <w:t xml:space="preserve"> dots pietiekami daudz laika, lai viņš varētu izstāstīt savas vajadzības</w:t>
      </w:r>
      <w:r w:rsidR="00B82525" w:rsidRPr="0093186A">
        <w:rPr>
          <w:rFonts w:ascii="Times New Roman" w:hAnsi="Times New Roman" w:cs="Times New Roman"/>
          <w:sz w:val="24"/>
          <w:szCs w:val="24"/>
        </w:rPr>
        <w:t xml:space="preserve"> (9</w:t>
      </w:r>
      <w:r w:rsidR="003D4232" w:rsidRPr="0093186A">
        <w:rPr>
          <w:rFonts w:ascii="Times New Roman" w:hAnsi="Times New Roman" w:cs="Times New Roman"/>
          <w:sz w:val="24"/>
          <w:szCs w:val="24"/>
        </w:rPr>
        <w:t>2</w:t>
      </w:r>
      <w:r w:rsidR="00B82525" w:rsidRPr="0093186A">
        <w:rPr>
          <w:rFonts w:ascii="Times New Roman" w:hAnsi="Times New Roman" w:cs="Times New Roman"/>
          <w:sz w:val="24"/>
          <w:szCs w:val="24"/>
        </w:rPr>
        <w:t>%)</w:t>
      </w:r>
      <w:r w:rsidR="00FC23A6" w:rsidRPr="0093186A">
        <w:rPr>
          <w:rFonts w:ascii="Times New Roman" w:hAnsi="Times New Roman" w:cs="Times New Roman"/>
          <w:sz w:val="24"/>
          <w:szCs w:val="24"/>
        </w:rPr>
        <w:t xml:space="preserve">; </w:t>
      </w:r>
      <w:r w:rsidR="00450187">
        <w:rPr>
          <w:rFonts w:ascii="Times New Roman" w:hAnsi="Times New Roman" w:cs="Times New Roman"/>
          <w:sz w:val="24"/>
          <w:szCs w:val="24"/>
        </w:rPr>
        <w:t>(</w:t>
      </w:r>
      <w:r w:rsidR="003D4232" w:rsidRPr="0093186A">
        <w:rPr>
          <w:rFonts w:ascii="Times New Roman" w:hAnsi="Times New Roman" w:cs="Times New Roman"/>
          <w:sz w:val="24"/>
          <w:szCs w:val="24"/>
        </w:rPr>
        <w:t>3) tikšanās ar sociālo darbinieku plānotā laik</w:t>
      </w:r>
      <w:r w:rsidR="00EC4373">
        <w:rPr>
          <w:rFonts w:ascii="Times New Roman" w:hAnsi="Times New Roman" w:cs="Times New Roman"/>
          <w:sz w:val="24"/>
          <w:szCs w:val="24"/>
        </w:rPr>
        <w:t>a ievērošana</w:t>
      </w:r>
      <w:r w:rsidR="003D4232" w:rsidRPr="0093186A">
        <w:rPr>
          <w:rFonts w:ascii="Times New Roman" w:hAnsi="Times New Roman" w:cs="Times New Roman"/>
          <w:sz w:val="24"/>
          <w:szCs w:val="24"/>
        </w:rPr>
        <w:t xml:space="preserve"> (90%); </w:t>
      </w:r>
      <w:r w:rsidR="00450187">
        <w:rPr>
          <w:rFonts w:ascii="Times New Roman" w:hAnsi="Times New Roman" w:cs="Times New Roman"/>
          <w:sz w:val="24"/>
          <w:szCs w:val="24"/>
        </w:rPr>
        <w:t>un (</w:t>
      </w:r>
      <w:r w:rsidR="00FC23A6" w:rsidRPr="0093186A">
        <w:rPr>
          <w:rFonts w:ascii="Times New Roman" w:hAnsi="Times New Roman" w:cs="Times New Roman"/>
          <w:sz w:val="24"/>
          <w:szCs w:val="24"/>
        </w:rPr>
        <w:t>4)</w:t>
      </w:r>
      <w:r w:rsidR="00E45CC1" w:rsidRPr="0093186A">
        <w:rPr>
          <w:rFonts w:ascii="Times New Roman" w:hAnsi="Times New Roman" w:cs="Times New Roman"/>
          <w:sz w:val="24"/>
          <w:szCs w:val="24"/>
        </w:rPr>
        <w:t xml:space="preserve"> </w:t>
      </w:r>
      <w:r w:rsidR="00307BA0" w:rsidRPr="0093186A">
        <w:rPr>
          <w:rFonts w:ascii="Times New Roman" w:hAnsi="Times New Roman" w:cs="Times New Roman"/>
          <w:sz w:val="24"/>
          <w:szCs w:val="24"/>
        </w:rPr>
        <w:t>tas, ka sociālais darbinieks izprata klienta situāciju</w:t>
      </w:r>
      <w:r w:rsidR="000B3961" w:rsidRPr="0093186A">
        <w:rPr>
          <w:rFonts w:ascii="Times New Roman" w:hAnsi="Times New Roman" w:cs="Times New Roman"/>
          <w:sz w:val="24"/>
          <w:szCs w:val="24"/>
        </w:rPr>
        <w:t xml:space="preserve"> (9</w:t>
      </w:r>
      <w:r w:rsidR="00307BA0" w:rsidRPr="0093186A">
        <w:rPr>
          <w:rFonts w:ascii="Times New Roman" w:hAnsi="Times New Roman" w:cs="Times New Roman"/>
          <w:sz w:val="24"/>
          <w:szCs w:val="24"/>
        </w:rPr>
        <w:t>0</w:t>
      </w:r>
      <w:r w:rsidR="000B3961" w:rsidRPr="0093186A">
        <w:rPr>
          <w:rFonts w:ascii="Times New Roman" w:hAnsi="Times New Roman" w:cs="Times New Roman"/>
          <w:sz w:val="24"/>
          <w:szCs w:val="24"/>
        </w:rPr>
        <w:t>%)</w:t>
      </w:r>
      <w:r w:rsidR="00E45CC1" w:rsidRPr="0093186A">
        <w:rPr>
          <w:rFonts w:ascii="Times New Roman" w:hAnsi="Times New Roman" w:cs="Times New Roman"/>
          <w:sz w:val="24"/>
          <w:szCs w:val="24"/>
        </w:rPr>
        <w:t xml:space="preserve">. </w:t>
      </w:r>
    </w:p>
    <w:p w14:paraId="00B27C04" w14:textId="77777777" w:rsidR="001720C4" w:rsidRDefault="001720C4" w:rsidP="00E45CC1">
      <w:pPr>
        <w:spacing w:after="0" w:line="276" w:lineRule="auto"/>
        <w:jc w:val="both"/>
        <w:rPr>
          <w:rFonts w:ascii="Times New Roman" w:hAnsi="Times New Roman" w:cs="Times New Roman"/>
          <w:color w:val="FF0000"/>
          <w:sz w:val="24"/>
          <w:szCs w:val="24"/>
        </w:rPr>
      </w:pPr>
    </w:p>
    <w:p w14:paraId="546B3F63" w14:textId="46B3F45D" w:rsidR="00FC302C" w:rsidRPr="001720C4" w:rsidRDefault="0093186A" w:rsidP="00E45CC1">
      <w:pPr>
        <w:spacing w:after="0" w:line="276" w:lineRule="auto"/>
        <w:jc w:val="both"/>
        <w:rPr>
          <w:rFonts w:ascii="Times New Roman" w:hAnsi="Times New Roman" w:cs="Times New Roman"/>
          <w:sz w:val="24"/>
          <w:szCs w:val="24"/>
        </w:rPr>
      </w:pPr>
      <w:r w:rsidRPr="001720C4">
        <w:rPr>
          <w:rFonts w:ascii="Times New Roman" w:hAnsi="Times New Roman" w:cs="Times New Roman"/>
          <w:sz w:val="24"/>
          <w:szCs w:val="24"/>
        </w:rPr>
        <w:t>Savukārt</w:t>
      </w:r>
      <w:r w:rsidR="009E0B47" w:rsidRPr="001720C4">
        <w:rPr>
          <w:rFonts w:ascii="Times New Roman" w:hAnsi="Times New Roman" w:cs="Times New Roman"/>
          <w:sz w:val="24"/>
          <w:szCs w:val="24"/>
        </w:rPr>
        <w:t>,</w:t>
      </w:r>
      <w:r w:rsidR="00E45CC1" w:rsidRPr="001720C4">
        <w:rPr>
          <w:rFonts w:ascii="Times New Roman" w:hAnsi="Times New Roman" w:cs="Times New Roman"/>
          <w:sz w:val="24"/>
          <w:szCs w:val="24"/>
        </w:rPr>
        <w:t xml:space="preserve"> jomas, kurās ir nepieciešams uzlabot sociālo darbinieku sniegumu, </w:t>
      </w:r>
      <w:r w:rsidR="009E0B47" w:rsidRPr="001720C4">
        <w:rPr>
          <w:rFonts w:ascii="Times New Roman" w:hAnsi="Times New Roman" w:cs="Times New Roman"/>
          <w:sz w:val="24"/>
          <w:szCs w:val="24"/>
        </w:rPr>
        <w:t xml:space="preserve">jo tās saņēma zemāko vērtējumu, </w:t>
      </w:r>
      <w:r w:rsidR="00C06F86" w:rsidRPr="001720C4">
        <w:rPr>
          <w:rFonts w:ascii="Times New Roman" w:hAnsi="Times New Roman" w:cs="Times New Roman"/>
          <w:sz w:val="24"/>
          <w:szCs w:val="24"/>
        </w:rPr>
        <w:t>ir</w:t>
      </w:r>
      <w:r w:rsidR="00D472EE" w:rsidRPr="001720C4">
        <w:rPr>
          <w:rFonts w:ascii="Times New Roman" w:hAnsi="Times New Roman" w:cs="Times New Roman"/>
          <w:sz w:val="24"/>
          <w:szCs w:val="24"/>
        </w:rPr>
        <w:t>, pirmkārt,</w:t>
      </w:r>
      <w:r w:rsidR="00C06F86" w:rsidRPr="001720C4">
        <w:rPr>
          <w:rFonts w:ascii="Times New Roman" w:hAnsi="Times New Roman" w:cs="Times New Roman"/>
          <w:sz w:val="24"/>
          <w:szCs w:val="24"/>
        </w:rPr>
        <w:t xml:space="preserve"> konfidencialitātes nodrošināšana (</w:t>
      </w:r>
      <w:r w:rsidR="007234FC" w:rsidRPr="001720C4">
        <w:rPr>
          <w:rFonts w:ascii="Times New Roman" w:hAnsi="Times New Roman" w:cs="Times New Roman"/>
          <w:sz w:val="24"/>
          <w:szCs w:val="24"/>
        </w:rPr>
        <w:t>18</w:t>
      </w:r>
      <w:r w:rsidR="00C06F86" w:rsidRPr="001720C4">
        <w:rPr>
          <w:rFonts w:ascii="Times New Roman" w:hAnsi="Times New Roman" w:cs="Times New Roman"/>
          <w:sz w:val="24"/>
          <w:szCs w:val="24"/>
        </w:rPr>
        <w:t xml:space="preserve">% </w:t>
      </w:r>
      <w:r w:rsidR="007234FC" w:rsidRPr="001720C4">
        <w:rPr>
          <w:rFonts w:ascii="Times New Roman" w:hAnsi="Times New Roman" w:cs="Times New Roman"/>
          <w:sz w:val="24"/>
          <w:szCs w:val="24"/>
        </w:rPr>
        <w:t>sociālo dienestu klientu ne</w:t>
      </w:r>
      <w:r w:rsidR="00C06F86" w:rsidRPr="001720C4">
        <w:rPr>
          <w:rFonts w:ascii="Times New Roman" w:hAnsi="Times New Roman" w:cs="Times New Roman"/>
          <w:sz w:val="24"/>
          <w:szCs w:val="24"/>
        </w:rPr>
        <w:t>jut</w:t>
      </w:r>
      <w:r w:rsidR="007234FC" w:rsidRPr="001720C4">
        <w:rPr>
          <w:rFonts w:ascii="Times New Roman" w:hAnsi="Times New Roman" w:cs="Times New Roman"/>
          <w:sz w:val="24"/>
          <w:szCs w:val="24"/>
        </w:rPr>
        <w:t>ā</w:t>
      </w:r>
      <w:r w:rsidR="00C06F86" w:rsidRPr="001720C4">
        <w:rPr>
          <w:rFonts w:ascii="Times New Roman" w:hAnsi="Times New Roman" w:cs="Times New Roman"/>
          <w:sz w:val="24"/>
          <w:szCs w:val="24"/>
        </w:rPr>
        <w:t>s droši, ka neviens nedzird viņa sarunu ar sociālo darbinieku, un 1</w:t>
      </w:r>
      <w:r w:rsidR="00D472EE" w:rsidRPr="001720C4">
        <w:rPr>
          <w:rFonts w:ascii="Times New Roman" w:hAnsi="Times New Roman" w:cs="Times New Roman"/>
          <w:sz w:val="24"/>
          <w:szCs w:val="24"/>
        </w:rPr>
        <w:t>7</w:t>
      </w:r>
      <w:r w:rsidR="00C06F86" w:rsidRPr="001720C4">
        <w:rPr>
          <w:rFonts w:ascii="Times New Roman" w:hAnsi="Times New Roman" w:cs="Times New Roman"/>
          <w:sz w:val="24"/>
          <w:szCs w:val="24"/>
        </w:rPr>
        <w:t>% nav pārliecināti, ka darbinieks nestāstīs tālāk viņam uzticēto personisko informāciju)</w:t>
      </w:r>
      <w:r w:rsidR="00D472EE" w:rsidRPr="001720C4">
        <w:rPr>
          <w:rFonts w:ascii="Times New Roman" w:hAnsi="Times New Roman" w:cs="Times New Roman"/>
          <w:sz w:val="24"/>
          <w:szCs w:val="24"/>
        </w:rPr>
        <w:t xml:space="preserve">. Otrkārt, </w:t>
      </w:r>
      <w:r w:rsidR="00F26646" w:rsidRPr="001720C4">
        <w:rPr>
          <w:rFonts w:ascii="Times New Roman" w:hAnsi="Times New Roman" w:cs="Times New Roman"/>
          <w:sz w:val="24"/>
          <w:szCs w:val="24"/>
        </w:rPr>
        <w:t xml:space="preserve">vairāk uzmanības ir nepieciešams veltīt </w:t>
      </w:r>
      <w:r w:rsidR="00E45CC1" w:rsidRPr="001720C4">
        <w:rPr>
          <w:rFonts w:ascii="Times New Roman" w:hAnsi="Times New Roman" w:cs="Times New Roman"/>
          <w:sz w:val="24"/>
          <w:szCs w:val="24"/>
        </w:rPr>
        <w:t>klientu pašu resursu atraisīšana</w:t>
      </w:r>
      <w:r w:rsidR="00F26646" w:rsidRPr="001720C4">
        <w:rPr>
          <w:rFonts w:ascii="Times New Roman" w:hAnsi="Times New Roman" w:cs="Times New Roman"/>
          <w:sz w:val="24"/>
          <w:szCs w:val="24"/>
        </w:rPr>
        <w:t xml:space="preserve">i, jo </w:t>
      </w:r>
      <w:r w:rsidR="00E45CC1" w:rsidRPr="001720C4">
        <w:rPr>
          <w:rFonts w:ascii="Times New Roman" w:hAnsi="Times New Roman" w:cs="Times New Roman"/>
          <w:sz w:val="24"/>
          <w:szCs w:val="24"/>
        </w:rPr>
        <w:t>2</w:t>
      </w:r>
      <w:r w:rsidR="007D396D" w:rsidRPr="001720C4">
        <w:rPr>
          <w:rFonts w:ascii="Times New Roman" w:hAnsi="Times New Roman" w:cs="Times New Roman"/>
          <w:sz w:val="24"/>
          <w:szCs w:val="24"/>
        </w:rPr>
        <w:t>2</w:t>
      </w:r>
      <w:r w:rsidR="00E45CC1" w:rsidRPr="001720C4">
        <w:rPr>
          <w:rFonts w:ascii="Times New Roman" w:hAnsi="Times New Roman" w:cs="Times New Roman"/>
          <w:sz w:val="24"/>
          <w:szCs w:val="24"/>
        </w:rPr>
        <w:t xml:space="preserve">% </w:t>
      </w:r>
      <w:r w:rsidR="007D396D" w:rsidRPr="001720C4">
        <w:rPr>
          <w:rFonts w:ascii="Times New Roman" w:hAnsi="Times New Roman" w:cs="Times New Roman"/>
          <w:sz w:val="24"/>
          <w:szCs w:val="24"/>
        </w:rPr>
        <w:t>sociālo dienestu klientu</w:t>
      </w:r>
      <w:r w:rsidR="00E45CC1" w:rsidRPr="001720C4">
        <w:rPr>
          <w:rFonts w:ascii="Times New Roman" w:hAnsi="Times New Roman" w:cs="Times New Roman"/>
          <w:sz w:val="24"/>
          <w:szCs w:val="24"/>
        </w:rPr>
        <w:t xml:space="preserve"> atzina, ka saruna ar sociālo darbinieku nav ļāvusi saprast, kā viņš pats sev var palīdzēt</w:t>
      </w:r>
      <w:r w:rsidR="007D396D" w:rsidRPr="001720C4">
        <w:rPr>
          <w:rFonts w:ascii="Times New Roman" w:hAnsi="Times New Roman" w:cs="Times New Roman"/>
          <w:sz w:val="24"/>
          <w:szCs w:val="24"/>
        </w:rPr>
        <w:t>.</w:t>
      </w:r>
      <w:r w:rsidR="00ED6FA0" w:rsidRPr="001720C4">
        <w:rPr>
          <w:rFonts w:ascii="Times New Roman" w:hAnsi="Times New Roman" w:cs="Times New Roman"/>
          <w:sz w:val="24"/>
          <w:szCs w:val="24"/>
        </w:rPr>
        <w:t xml:space="preserve"> Treškārt, nepieciešams spēcināt sociālo dienestu kapacitāti arī dažādu sare</w:t>
      </w:r>
      <w:r w:rsidR="002D19B6" w:rsidRPr="001720C4">
        <w:rPr>
          <w:rFonts w:ascii="Times New Roman" w:hAnsi="Times New Roman" w:cs="Times New Roman"/>
          <w:sz w:val="24"/>
          <w:szCs w:val="24"/>
        </w:rPr>
        <w:t>žģ</w:t>
      </w:r>
      <w:r w:rsidR="00ED6FA0" w:rsidRPr="001720C4">
        <w:rPr>
          <w:rFonts w:ascii="Times New Roman" w:hAnsi="Times New Roman" w:cs="Times New Roman"/>
          <w:sz w:val="24"/>
          <w:szCs w:val="24"/>
        </w:rPr>
        <w:t>ītu situāciju risināšanā</w:t>
      </w:r>
      <w:r w:rsidR="00FC302C" w:rsidRPr="001720C4">
        <w:rPr>
          <w:rFonts w:ascii="Times New Roman" w:hAnsi="Times New Roman" w:cs="Times New Roman"/>
          <w:sz w:val="24"/>
          <w:szCs w:val="24"/>
        </w:rPr>
        <w:t xml:space="preserve"> un efektīvas palīdzības sniegšanā</w:t>
      </w:r>
      <w:r w:rsidR="00ED6FA0" w:rsidRPr="001720C4">
        <w:rPr>
          <w:rFonts w:ascii="Times New Roman" w:hAnsi="Times New Roman" w:cs="Times New Roman"/>
          <w:sz w:val="24"/>
          <w:szCs w:val="24"/>
        </w:rPr>
        <w:t>, jo 19% sociālo dienestu klientu nav pārliecināti, ka sociālais darbinieks, ja nepieciešams, var atrisināt arī sarežģītas situācijas</w:t>
      </w:r>
      <w:r w:rsidR="00FC302C" w:rsidRPr="001720C4">
        <w:rPr>
          <w:rFonts w:ascii="Times New Roman" w:hAnsi="Times New Roman" w:cs="Times New Roman"/>
          <w:sz w:val="24"/>
          <w:szCs w:val="24"/>
        </w:rPr>
        <w:t xml:space="preserve">, bet </w:t>
      </w:r>
      <w:r w:rsidR="00610A97" w:rsidRPr="001720C4">
        <w:rPr>
          <w:rFonts w:ascii="Times New Roman" w:hAnsi="Times New Roman" w:cs="Times New Roman"/>
          <w:sz w:val="24"/>
          <w:szCs w:val="24"/>
        </w:rPr>
        <w:t>18</w:t>
      </w:r>
      <w:r w:rsidR="00FC302C" w:rsidRPr="001720C4">
        <w:rPr>
          <w:rFonts w:ascii="Times New Roman" w:hAnsi="Times New Roman" w:cs="Times New Roman"/>
          <w:sz w:val="24"/>
          <w:szCs w:val="24"/>
        </w:rPr>
        <w:t xml:space="preserve">% </w:t>
      </w:r>
      <w:r w:rsidR="00E45CC1" w:rsidRPr="001720C4">
        <w:rPr>
          <w:rFonts w:ascii="Times New Roman" w:hAnsi="Times New Roman" w:cs="Times New Roman"/>
          <w:sz w:val="24"/>
          <w:szCs w:val="24"/>
        </w:rPr>
        <w:t>nepiekrīt, ka sociālais darbinieks ir veicis praktiskas darbības, kas viņam palīdzēja</w:t>
      </w:r>
      <w:r w:rsidR="00FC302C" w:rsidRPr="001720C4">
        <w:rPr>
          <w:rFonts w:ascii="Times New Roman" w:hAnsi="Times New Roman" w:cs="Times New Roman"/>
          <w:sz w:val="24"/>
          <w:szCs w:val="24"/>
        </w:rPr>
        <w:t>.</w:t>
      </w:r>
    </w:p>
    <w:p w14:paraId="0A8670FF" w14:textId="77777777" w:rsidR="00FC302C" w:rsidRDefault="00FC302C" w:rsidP="00E45CC1">
      <w:pPr>
        <w:spacing w:after="0" w:line="276" w:lineRule="auto"/>
        <w:jc w:val="both"/>
        <w:rPr>
          <w:rFonts w:ascii="Times New Roman" w:hAnsi="Times New Roman" w:cs="Times New Roman"/>
          <w:color w:val="FF0000"/>
          <w:sz w:val="24"/>
          <w:szCs w:val="24"/>
        </w:rPr>
      </w:pPr>
    </w:p>
    <w:p w14:paraId="0A500A1A" w14:textId="77777777" w:rsidR="00FD2C8F" w:rsidRDefault="006E5ED4" w:rsidP="006506BF">
      <w:pPr>
        <w:spacing w:after="0" w:line="276" w:lineRule="auto"/>
        <w:jc w:val="both"/>
        <w:rPr>
          <w:rFonts w:ascii="Times New Roman" w:hAnsi="Times New Roman" w:cs="Times New Roman"/>
          <w:sz w:val="24"/>
          <w:szCs w:val="24"/>
        </w:rPr>
      </w:pPr>
      <w:r w:rsidRPr="007542C8">
        <w:rPr>
          <w:rFonts w:ascii="Times New Roman" w:hAnsi="Times New Roman" w:cs="Times New Roman"/>
          <w:sz w:val="24"/>
          <w:szCs w:val="24"/>
        </w:rPr>
        <w:t>Attiecībā uz sociālo dienestu klientu informētīb</w:t>
      </w:r>
      <w:r w:rsidR="0031563C" w:rsidRPr="007542C8">
        <w:rPr>
          <w:rFonts w:ascii="Times New Roman" w:hAnsi="Times New Roman" w:cs="Times New Roman"/>
          <w:sz w:val="24"/>
          <w:szCs w:val="24"/>
        </w:rPr>
        <w:t>u</w:t>
      </w:r>
      <w:r w:rsidRPr="007542C8">
        <w:rPr>
          <w:rFonts w:ascii="Times New Roman" w:hAnsi="Times New Roman" w:cs="Times New Roman"/>
          <w:sz w:val="24"/>
          <w:szCs w:val="24"/>
        </w:rPr>
        <w:t xml:space="preserve"> par sociālā dienesta iespējām piesaistīt citas institūcijas un speciālistus klientu problēmu risināšanai</w:t>
      </w:r>
      <w:r w:rsidR="0031563C" w:rsidRPr="007542C8">
        <w:rPr>
          <w:rFonts w:ascii="Times New Roman" w:hAnsi="Times New Roman" w:cs="Times New Roman"/>
          <w:sz w:val="24"/>
          <w:szCs w:val="24"/>
        </w:rPr>
        <w:t>, pētījums atklāj, ka salīdzinoši neliela daļa jeb mazāk nekā puse sociālo dienestu klientu (48%) ir par to informēti</w:t>
      </w:r>
      <w:r w:rsidR="00CA12D0" w:rsidRPr="007542C8">
        <w:rPr>
          <w:rFonts w:ascii="Times New Roman" w:hAnsi="Times New Roman" w:cs="Times New Roman"/>
          <w:sz w:val="24"/>
          <w:szCs w:val="24"/>
        </w:rPr>
        <w:t xml:space="preserve">. Vienlaikus, salīdzinot ar informētības līmeni 2017. gadā, ir vērojams neliels pieaugums </w:t>
      </w:r>
      <w:r w:rsidR="00921B1D" w:rsidRPr="007542C8">
        <w:rPr>
          <w:rFonts w:ascii="Times New Roman" w:hAnsi="Times New Roman" w:cs="Times New Roman"/>
          <w:sz w:val="24"/>
          <w:szCs w:val="24"/>
        </w:rPr>
        <w:t>no 43% 2017. gadā uz 48% 2022. gadā.</w:t>
      </w:r>
      <w:r w:rsidR="007542C8">
        <w:rPr>
          <w:rFonts w:ascii="Times New Roman" w:hAnsi="Times New Roman" w:cs="Times New Roman"/>
          <w:sz w:val="24"/>
          <w:szCs w:val="24"/>
        </w:rPr>
        <w:t xml:space="preserve"> Tātad sociālo </w:t>
      </w:r>
      <w:r w:rsidR="007542C8" w:rsidRPr="007542C8">
        <w:rPr>
          <w:rFonts w:ascii="Times New Roman" w:hAnsi="Times New Roman" w:cs="Times New Roman"/>
          <w:sz w:val="24"/>
          <w:szCs w:val="24"/>
        </w:rPr>
        <w:t>dienest</w:t>
      </w:r>
      <w:r w:rsidR="007542C8">
        <w:rPr>
          <w:rFonts w:ascii="Times New Roman" w:hAnsi="Times New Roman" w:cs="Times New Roman"/>
          <w:sz w:val="24"/>
          <w:szCs w:val="24"/>
        </w:rPr>
        <w:t>u</w:t>
      </w:r>
      <w:r w:rsidR="007542C8" w:rsidRPr="007542C8">
        <w:rPr>
          <w:rFonts w:ascii="Times New Roman" w:hAnsi="Times New Roman" w:cs="Times New Roman"/>
          <w:sz w:val="24"/>
          <w:szCs w:val="24"/>
        </w:rPr>
        <w:t xml:space="preserve"> klientu vidū </w:t>
      </w:r>
      <w:r w:rsidR="007542C8">
        <w:rPr>
          <w:rFonts w:ascii="Times New Roman" w:hAnsi="Times New Roman" w:cs="Times New Roman"/>
          <w:sz w:val="24"/>
          <w:szCs w:val="24"/>
        </w:rPr>
        <w:t>joprojām diezgan</w:t>
      </w:r>
      <w:r w:rsidR="007542C8" w:rsidRPr="007542C8">
        <w:rPr>
          <w:rFonts w:ascii="Times New Roman" w:hAnsi="Times New Roman" w:cs="Times New Roman"/>
          <w:sz w:val="24"/>
          <w:szCs w:val="24"/>
        </w:rPr>
        <w:t xml:space="preserve"> izplatīts ir priekšstats, ka visas sociālās problēmas ir jārisina sociālajam dienestam vienam pašam.</w:t>
      </w:r>
      <w:r w:rsidR="00FD2C8F">
        <w:rPr>
          <w:rFonts w:ascii="Times New Roman" w:hAnsi="Times New Roman" w:cs="Times New Roman"/>
          <w:sz w:val="24"/>
          <w:szCs w:val="24"/>
        </w:rPr>
        <w:t xml:space="preserve"> V</w:t>
      </w:r>
      <w:r w:rsidR="00FD2C8F" w:rsidRPr="00FD2C8F">
        <w:rPr>
          <w:rFonts w:ascii="Times New Roman" w:hAnsi="Times New Roman" w:cs="Times New Roman"/>
          <w:sz w:val="24"/>
          <w:szCs w:val="24"/>
        </w:rPr>
        <w:t xml:space="preserve">isbiežāk minētie pašvaldību sociālā dienesta sadarbības partneri ir bāriņtiesa, nevalstiskās organizācijas un pašvaldības policija. </w:t>
      </w:r>
    </w:p>
    <w:p w14:paraId="0C9F85CF" w14:textId="77777777" w:rsidR="00FD2C8F" w:rsidRDefault="00FD2C8F" w:rsidP="006506BF">
      <w:pPr>
        <w:spacing w:after="0" w:line="276" w:lineRule="auto"/>
        <w:jc w:val="both"/>
        <w:rPr>
          <w:rFonts w:ascii="Times New Roman" w:hAnsi="Times New Roman" w:cs="Times New Roman"/>
          <w:sz w:val="24"/>
          <w:szCs w:val="24"/>
        </w:rPr>
      </w:pPr>
    </w:p>
    <w:p w14:paraId="4B72F6EC" w14:textId="7A7CA612" w:rsidR="004D2266" w:rsidRPr="00D10868" w:rsidRDefault="007B682B" w:rsidP="006506BF">
      <w:pPr>
        <w:spacing w:after="0" w:line="276" w:lineRule="auto"/>
        <w:jc w:val="both"/>
        <w:rPr>
          <w:rFonts w:ascii="Times New Roman" w:hAnsi="Times New Roman" w:cs="Times New Roman"/>
          <w:sz w:val="24"/>
          <w:szCs w:val="24"/>
        </w:rPr>
      </w:pPr>
      <w:r w:rsidRPr="00D10868">
        <w:rPr>
          <w:rFonts w:ascii="Times New Roman" w:hAnsi="Times New Roman" w:cs="Times New Roman"/>
          <w:sz w:val="24"/>
          <w:szCs w:val="24"/>
        </w:rPr>
        <w:t xml:space="preserve">Sociālo dienestu klientu pieredze attiecībā uz citu valsts un pašvaldības institūciju un speciālistu piesaistīšanu </w:t>
      </w:r>
      <w:r w:rsidR="00450187">
        <w:rPr>
          <w:rFonts w:ascii="Times New Roman" w:hAnsi="Times New Roman" w:cs="Times New Roman"/>
          <w:sz w:val="24"/>
          <w:szCs w:val="24"/>
        </w:rPr>
        <w:t xml:space="preserve">viņu sociālo </w:t>
      </w:r>
      <w:r w:rsidRPr="00D10868">
        <w:rPr>
          <w:rFonts w:ascii="Times New Roman" w:hAnsi="Times New Roman" w:cs="Times New Roman"/>
          <w:sz w:val="24"/>
          <w:szCs w:val="24"/>
        </w:rPr>
        <w:t>problēmu risināšanai atklāj, ka t</w:t>
      </w:r>
      <w:r w:rsidR="00FD2C8F" w:rsidRPr="00D10868">
        <w:rPr>
          <w:rFonts w:ascii="Times New Roman" w:hAnsi="Times New Roman" w:cs="Times New Roman"/>
          <w:sz w:val="24"/>
          <w:szCs w:val="24"/>
        </w:rPr>
        <w:t>ikai 22% sociālo dienestu klientu ir arī personīga pieredze par sadarbību ar citām iestādēm vai speciālistiem, ko pašvaldības sociālais dienests ir pieaicinājis</w:t>
      </w:r>
      <w:r w:rsidR="00D830B1" w:rsidRPr="00D10868">
        <w:rPr>
          <w:rFonts w:ascii="Times New Roman" w:hAnsi="Times New Roman" w:cs="Times New Roman"/>
          <w:sz w:val="24"/>
          <w:szCs w:val="24"/>
        </w:rPr>
        <w:t xml:space="preserve">. </w:t>
      </w:r>
      <w:r w:rsidR="00FD2C8F" w:rsidRPr="00D10868">
        <w:rPr>
          <w:rFonts w:ascii="Times New Roman" w:hAnsi="Times New Roman" w:cs="Times New Roman"/>
          <w:sz w:val="24"/>
          <w:szCs w:val="24"/>
        </w:rPr>
        <w:t>Salīdzinot ar 2017. gada aptaujas rezultātiem, šis rādītājs ir samazinājies no 28% uz 22%.</w:t>
      </w:r>
      <w:r w:rsidR="00D10868" w:rsidRPr="00D10868">
        <w:rPr>
          <w:rFonts w:ascii="Times New Roman" w:hAnsi="Times New Roman" w:cs="Times New Roman"/>
          <w:sz w:val="24"/>
          <w:szCs w:val="24"/>
        </w:rPr>
        <w:t xml:space="preserve"> </w:t>
      </w:r>
      <w:r w:rsidR="00BA74DB" w:rsidRPr="00D10868">
        <w:rPr>
          <w:rFonts w:ascii="Times New Roman" w:hAnsi="Times New Roman" w:cs="Times New Roman"/>
          <w:sz w:val="24"/>
          <w:szCs w:val="24"/>
        </w:rPr>
        <w:t>Lielākā daļa jeb</w:t>
      </w:r>
      <w:r w:rsidR="004D2266" w:rsidRPr="00D10868">
        <w:rPr>
          <w:rFonts w:ascii="Times New Roman" w:hAnsi="Times New Roman" w:cs="Times New Roman"/>
          <w:sz w:val="24"/>
          <w:szCs w:val="24"/>
        </w:rPr>
        <w:t xml:space="preserve"> 83% sociāl</w:t>
      </w:r>
      <w:r w:rsidR="00BA74DB" w:rsidRPr="00D10868">
        <w:rPr>
          <w:rFonts w:ascii="Times New Roman" w:hAnsi="Times New Roman" w:cs="Times New Roman"/>
          <w:sz w:val="24"/>
          <w:szCs w:val="24"/>
        </w:rPr>
        <w:t>o</w:t>
      </w:r>
      <w:r w:rsidR="004D2266" w:rsidRPr="00D10868">
        <w:rPr>
          <w:rFonts w:ascii="Times New Roman" w:hAnsi="Times New Roman" w:cs="Times New Roman"/>
          <w:sz w:val="24"/>
          <w:szCs w:val="24"/>
        </w:rPr>
        <w:t xml:space="preserve"> dienest</w:t>
      </w:r>
      <w:r w:rsidR="00BA74DB" w:rsidRPr="00D10868">
        <w:rPr>
          <w:rFonts w:ascii="Times New Roman" w:hAnsi="Times New Roman" w:cs="Times New Roman"/>
          <w:sz w:val="24"/>
          <w:szCs w:val="24"/>
        </w:rPr>
        <w:t>u</w:t>
      </w:r>
      <w:r w:rsidR="004D2266" w:rsidRPr="00D10868">
        <w:rPr>
          <w:rFonts w:ascii="Times New Roman" w:hAnsi="Times New Roman" w:cs="Times New Roman"/>
          <w:sz w:val="24"/>
          <w:szCs w:val="24"/>
        </w:rPr>
        <w:t xml:space="preserve"> klientu, kurus pašvaldību sociālo dienestu darbinieki ir nosūtījuši uz kādu iestādi vai pie kāda speciālista, ir arī vērsušies pie tām iestādēm, organizācijām vai speciālistiem, kuru palīdzību sociālais darbinieks ir ieteicis izmantot, un kopumā 87% ir apmierināti ar sniegto atbalstu. </w:t>
      </w:r>
    </w:p>
    <w:p w14:paraId="3C937D91" w14:textId="686D24A3" w:rsidR="0022056B" w:rsidRDefault="0022056B" w:rsidP="006506BF">
      <w:pPr>
        <w:spacing w:after="0" w:line="276" w:lineRule="auto"/>
        <w:jc w:val="both"/>
        <w:rPr>
          <w:rFonts w:ascii="Times New Roman" w:hAnsi="Times New Roman" w:cs="Times New Roman"/>
          <w:color w:val="7030A0"/>
          <w:sz w:val="24"/>
          <w:szCs w:val="24"/>
        </w:rPr>
      </w:pPr>
    </w:p>
    <w:p w14:paraId="60327F4A" w14:textId="5BB43423" w:rsidR="00C71399" w:rsidRPr="00102C49" w:rsidRDefault="00C71399" w:rsidP="00827CE4">
      <w:pPr>
        <w:spacing w:after="0" w:line="276" w:lineRule="auto"/>
        <w:jc w:val="both"/>
        <w:rPr>
          <w:rFonts w:ascii="Times New Roman" w:hAnsi="Times New Roman" w:cs="Times New Roman"/>
          <w:sz w:val="24"/>
          <w:szCs w:val="24"/>
        </w:rPr>
      </w:pPr>
      <w:r w:rsidRPr="00102C49">
        <w:rPr>
          <w:rFonts w:ascii="Times New Roman" w:hAnsi="Times New Roman" w:cs="Times New Roman"/>
          <w:sz w:val="24"/>
          <w:szCs w:val="24"/>
        </w:rPr>
        <w:t xml:space="preserve">Rezumējot pētījumā </w:t>
      </w:r>
      <w:r w:rsidR="00CA1AC1" w:rsidRPr="00102C49">
        <w:rPr>
          <w:rFonts w:ascii="Times New Roman" w:hAnsi="Times New Roman" w:cs="Times New Roman"/>
          <w:sz w:val="24"/>
          <w:szCs w:val="24"/>
        </w:rPr>
        <w:t xml:space="preserve">apkopotās analīzes secinājumus, var </w:t>
      </w:r>
      <w:r w:rsidR="003B5209" w:rsidRPr="00102C49">
        <w:rPr>
          <w:rFonts w:ascii="Times New Roman" w:hAnsi="Times New Roman" w:cs="Times New Roman"/>
          <w:sz w:val="24"/>
          <w:szCs w:val="24"/>
        </w:rPr>
        <w:t>norādīt šādus turpmākos darbības virzienus un rekomendācijas:</w:t>
      </w:r>
    </w:p>
    <w:p w14:paraId="5CA9C6F9" w14:textId="04D78425" w:rsidR="00AF1D74" w:rsidRPr="00102C49" w:rsidRDefault="003E26D6" w:rsidP="00AF1D74">
      <w:pPr>
        <w:pStyle w:val="ListParagraph"/>
        <w:numPr>
          <w:ilvl w:val="0"/>
          <w:numId w:val="3"/>
        </w:numPr>
        <w:spacing w:after="0" w:line="276" w:lineRule="auto"/>
        <w:rPr>
          <w:sz w:val="24"/>
          <w:szCs w:val="24"/>
        </w:rPr>
      </w:pPr>
      <w:r w:rsidRPr="00102C49">
        <w:rPr>
          <w:sz w:val="24"/>
          <w:szCs w:val="24"/>
        </w:rPr>
        <w:t xml:space="preserve">Joprojām aktuāls </w:t>
      </w:r>
      <w:r w:rsidR="00B22B0C" w:rsidRPr="00102C49">
        <w:rPr>
          <w:sz w:val="24"/>
          <w:szCs w:val="24"/>
        </w:rPr>
        <w:t>uzdevums</w:t>
      </w:r>
      <w:r w:rsidRPr="00102C49">
        <w:rPr>
          <w:sz w:val="24"/>
          <w:szCs w:val="24"/>
        </w:rPr>
        <w:t xml:space="preserve"> ir </w:t>
      </w:r>
      <w:r w:rsidR="00B22B0C" w:rsidRPr="00102C49">
        <w:rPr>
          <w:sz w:val="24"/>
          <w:szCs w:val="24"/>
        </w:rPr>
        <w:t>paaugstināt</w:t>
      </w:r>
      <w:r w:rsidRPr="00102C49">
        <w:rPr>
          <w:sz w:val="24"/>
          <w:szCs w:val="24"/>
        </w:rPr>
        <w:t xml:space="preserve"> pašvaldību sociāl</w:t>
      </w:r>
      <w:r w:rsidR="00E94541" w:rsidRPr="00102C49">
        <w:rPr>
          <w:sz w:val="24"/>
          <w:szCs w:val="24"/>
        </w:rPr>
        <w:t>o</w:t>
      </w:r>
      <w:r w:rsidRPr="00102C49">
        <w:rPr>
          <w:sz w:val="24"/>
          <w:szCs w:val="24"/>
        </w:rPr>
        <w:t xml:space="preserve"> dienestu tēlu plašākā sabiedrībā, jo</w:t>
      </w:r>
      <w:r w:rsidR="006856CC" w:rsidRPr="00102C49">
        <w:rPr>
          <w:sz w:val="24"/>
          <w:szCs w:val="24"/>
        </w:rPr>
        <w:t xml:space="preserve"> tas</w:t>
      </w:r>
      <w:r w:rsidRPr="00102C49">
        <w:rPr>
          <w:sz w:val="24"/>
          <w:szCs w:val="24"/>
        </w:rPr>
        <w:t xml:space="preserve">, </w:t>
      </w:r>
      <w:r w:rsidR="006856CC" w:rsidRPr="00102C49">
        <w:rPr>
          <w:sz w:val="24"/>
          <w:szCs w:val="24"/>
        </w:rPr>
        <w:t>k</w:t>
      </w:r>
      <w:r w:rsidRPr="00102C49">
        <w:rPr>
          <w:sz w:val="24"/>
          <w:szCs w:val="24"/>
        </w:rPr>
        <w:t xml:space="preserve">a </w:t>
      </w:r>
      <w:r w:rsidR="00E94541" w:rsidRPr="00102C49">
        <w:rPr>
          <w:sz w:val="24"/>
          <w:szCs w:val="24"/>
        </w:rPr>
        <w:t xml:space="preserve">sociālo dienestu klientu vidū </w:t>
      </w:r>
      <w:r w:rsidR="00114AA7" w:rsidRPr="00102C49">
        <w:rPr>
          <w:sz w:val="24"/>
          <w:szCs w:val="24"/>
        </w:rPr>
        <w:t xml:space="preserve">gan </w:t>
      </w:r>
      <w:r w:rsidR="00E94541" w:rsidRPr="00102C49">
        <w:rPr>
          <w:sz w:val="24"/>
          <w:szCs w:val="24"/>
        </w:rPr>
        <w:t>uzt</w:t>
      </w:r>
      <w:r w:rsidR="00114AA7" w:rsidRPr="00102C49">
        <w:rPr>
          <w:sz w:val="24"/>
          <w:szCs w:val="24"/>
        </w:rPr>
        <w:t xml:space="preserve">icēšanās sociālajiem dienestiem, gan </w:t>
      </w:r>
      <w:r w:rsidR="00D11BF5" w:rsidRPr="00102C49">
        <w:rPr>
          <w:sz w:val="24"/>
          <w:szCs w:val="24"/>
        </w:rPr>
        <w:t>sociālo</w:t>
      </w:r>
      <w:r w:rsidR="00114AA7" w:rsidRPr="00102C49">
        <w:rPr>
          <w:sz w:val="24"/>
          <w:szCs w:val="24"/>
        </w:rPr>
        <w:t xml:space="preserve"> dienestu darba vērtējums ir augstāks</w:t>
      </w:r>
      <w:r w:rsidR="006856CC" w:rsidRPr="00102C49">
        <w:rPr>
          <w:sz w:val="24"/>
          <w:szCs w:val="24"/>
        </w:rPr>
        <w:t xml:space="preserve"> nekā pārējā sabiedrībā, liecina, ka sociālo dienestu klientu vajadzības </w:t>
      </w:r>
      <w:r w:rsidR="003D1F3C" w:rsidRPr="00102C49">
        <w:rPr>
          <w:sz w:val="24"/>
          <w:szCs w:val="24"/>
        </w:rPr>
        <w:t>tiek nodrošinātas lielākā mērā, nekā tas ir zināms plašākā sabiedrībā. Izveidojies ne v</w:t>
      </w:r>
      <w:r w:rsidR="00B22B0C" w:rsidRPr="00102C49">
        <w:rPr>
          <w:sz w:val="24"/>
          <w:szCs w:val="24"/>
        </w:rPr>
        <w:t>ienmēr pozitīvais sociālo dienestu tēls var atturēt arī cilvēkus no vēršanās sociālajā dienestā pēc palīdzības krīzes situācijā.</w:t>
      </w:r>
      <w:r w:rsidR="00D11BF5" w:rsidRPr="00102C49">
        <w:rPr>
          <w:sz w:val="24"/>
          <w:szCs w:val="24"/>
        </w:rPr>
        <w:t xml:space="preserve"> Viens no risinājumiem šī uzdevuma īstenošanā varētu būt </w:t>
      </w:r>
      <w:r w:rsidR="002D0511" w:rsidRPr="00102C49">
        <w:rPr>
          <w:sz w:val="24"/>
          <w:szCs w:val="24"/>
        </w:rPr>
        <w:t xml:space="preserve">plašāka publicitāte un informēšana par sociālo dienestu </w:t>
      </w:r>
      <w:r w:rsidR="00450187">
        <w:rPr>
          <w:sz w:val="24"/>
          <w:szCs w:val="24"/>
        </w:rPr>
        <w:t xml:space="preserve">pozitīvo </w:t>
      </w:r>
      <w:r w:rsidR="002D0511" w:rsidRPr="00102C49">
        <w:rPr>
          <w:sz w:val="24"/>
          <w:szCs w:val="24"/>
        </w:rPr>
        <w:t xml:space="preserve">darbu gan nacionālajos </w:t>
      </w:r>
      <w:r w:rsidR="002D0511" w:rsidRPr="00102C49">
        <w:rPr>
          <w:sz w:val="24"/>
          <w:szCs w:val="24"/>
        </w:rPr>
        <w:lastRenderedPageBreak/>
        <w:t xml:space="preserve">sabiedriskajos medijos, gan </w:t>
      </w:r>
      <w:r w:rsidR="00A71B2B" w:rsidRPr="00102C49">
        <w:rPr>
          <w:sz w:val="24"/>
          <w:szCs w:val="24"/>
        </w:rPr>
        <w:t>pašvaldību lokālajos plašsaziņas līdzekļos.</w:t>
      </w:r>
      <w:r w:rsidR="00450187">
        <w:rPr>
          <w:sz w:val="24"/>
          <w:szCs w:val="24"/>
        </w:rPr>
        <w:t xml:space="preserve"> Tāpat potenciālais plašākas informēšanas instruments ir sociālā darba </w:t>
      </w:r>
      <w:r w:rsidR="003B2522">
        <w:rPr>
          <w:sz w:val="24"/>
          <w:szCs w:val="24"/>
        </w:rPr>
        <w:t xml:space="preserve">kopienā </w:t>
      </w:r>
      <w:r w:rsidR="00450187">
        <w:rPr>
          <w:sz w:val="24"/>
          <w:szCs w:val="24"/>
        </w:rPr>
        <w:t>attīstīšana, kura rezultātus būtu jāizjūt arī tiem iedzīvotājiem, kas paši sociālajā dienestā nav vērsušies.</w:t>
      </w:r>
    </w:p>
    <w:p w14:paraId="63B4B24B" w14:textId="713D19F2" w:rsidR="00A70602" w:rsidRPr="00A9079D" w:rsidRDefault="00F066FF" w:rsidP="00A70602">
      <w:pPr>
        <w:pStyle w:val="ListParagraph"/>
        <w:numPr>
          <w:ilvl w:val="0"/>
          <w:numId w:val="3"/>
        </w:numPr>
        <w:spacing w:after="0" w:line="276" w:lineRule="auto"/>
        <w:rPr>
          <w:sz w:val="24"/>
          <w:szCs w:val="24"/>
        </w:rPr>
      </w:pPr>
      <w:r w:rsidRPr="00102C49">
        <w:rPr>
          <w:sz w:val="24"/>
          <w:szCs w:val="24"/>
        </w:rPr>
        <w:t xml:space="preserve">Ņemot vērā gan </w:t>
      </w:r>
      <w:r w:rsidR="00755CFE" w:rsidRPr="00102C49">
        <w:rPr>
          <w:sz w:val="24"/>
          <w:szCs w:val="24"/>
        </w:rPr>
        <w:t xml:space="preserve">sabiedrībā kopumā, gan sociālo dienestu </w:t>
      </w:r>
      <w:r w:rsidR="00755CFE" w:rsidRPr="00AF1D74">
        <w:rPr>
          <w:sz w:val="24"/>
          <w:szCs w:val="24"/>
        </w:rPr>
        <w:t xml:space="preserve">klientu </w:t>
      </w:r>
      <w:r w:rsidR="00450187">
        <w:rPr>
          <w:sz w:val="24"/>
          <w:szCs w:val="24"/>
        </w:rPr>
        <w:t>zemo</w:t>
      </w:r>
      <w:r w:rsidR="00755CFE" w:rsidRPr="00AF1D74">
        <w:rPr>
          <w:sz w:val="24"/>
          <w:szCs w:val="24"/>
        </w:rPr>
        <w:t xml:space="preserve"> informētību par sociālo dienestu sniegto atbalstu noteiktos aspektos, nepieciešams paplašināt sabiedrības informētību par pozitīvo pieredzi šād</w:t>
      </w:r>
      <w:r w:rsidR="004A2075" w:rsidRPr="00AF1D74">
        <w:rPr>
          <w:sz w:val="24"/>
          <w:szCs w:val="24"/>
        </w:rPr>
        <w:t>o</w:t>
      </w:r>
      <w:r w:rsidR="00755CFE" w:rsidRPr="00AF1D74">
        <w:rPr>
          <w:sz w:val="24"/>
          <w:szCs w:val="24"/>
        </w:rPr>
        <w:t xml:space="preserve">s sociālo dienestu </w:t>
      </w:r>
      <w:r w:rsidR="004A2075" w:rsidRPr="00AF1D74">
        <w:rPr>
          <w:sz w:val="24"/>
          <w:szCs w:val="24"/>
        </w:rPr>
        <w:t xml:space="preserve">darbības virzienos: </w:t>
      </w:r>
      <w:r w:rsidRPr="00AF1D74">
        <w:rPr>
          <w:sz w:val="24"/>
          <w:szCs w:val="24"/>
        </w:rPr>
        <w:t xml:space="preserve">1) </w:t>
      </w:r>
      <w:r w:rsidR="004A2075" w:rsidRPr="00AF1D74">
        <w:rPr>
          <w:sz w:val="24"/>
          <w:szCs w:val="24"/>
        </w:rPr>
        <w:t xml:space="preserve">par gadījumiem, kad sociālais dienests iesaistījis </w:t>
      </w:r>
      <w:r w:rsidRPr="00AF1D74">
        <w:rPr>
          <w:sz w:val="24"/>
          <w:szCs w:val="24"/>
        </w:rPr>
        <w:t>iedzīvotāju</w:t>
      </w:r>
      <w:r w:rsidR="004A2075" w:rsidRPr="00AF1D74">
        <w:rPr>
          <w:sz w:val="24"/>
          <w:szCs w:val="24"/>
        </w:rPr>
        <w:t>s</w:t>
      </w:r>
      <w:r w:rsidRPr="00AF1D74">
        <w:rPr>
          <w:sz w:val="24"/>
          <w:szCs w:val="24"/>
        </w:rPr>
        <w:t xml:space="preserve"> sabiedriskajās aktivitātēs</w:t>
      </w:r>
      <w:r w:rsidR="004A2075" w:rsidRPr="00AF1D74">
        <w:rPr>
          <w:sz w:val="24"/>
          <w:szCs w:val="24"/>
        </w:rPr>
        <w:t xml:space="preserve">. Potenciāli pozitīvi piemēri šajā </w:t>
      </w:r>
      <w:r w:rsidR="00AF1D74" w:rsidRPr="00AF1D74">
        <w:rPr>
          <w:sz w:val="24"/>
          <w:szCs w:val="24"/>
        </w:rPr>
        <w:t>jautājumā</w:t>
      </w:r>
      <w:r w:rsidR="004A2075" w:rsidRPr="00AF1D74">
        <w:rPr>
          <w:sz w:val="24"/>
          <w:szCs w:val="24"/>
        </w:rPr>
        <w:t xml:space="preserve"> ir </w:t>
      </w:r>
      <w:r w:rsidR="00472156" w:rsidRPr="00AF1D74">
        <w:rPr>
          <w:sz w:val="24"/>
          <w:szCs w:val="24"/>
        </w:rPr>
        <w:t xml:space="preserve">atsevišķu pašvaldību sociālo dienestu darbinieku ieguldījums Ukrainas civiliedzīvotāju </w:t>
      </w:r>
      <w:r w:rsidR="00AF1D74" w:rsidRPr="00AF1D74">
        <w:rPr>
          <w:sz w:val="24"/>
          <w:szCs w:val="24"/>
        </w:rPr>
        <w:t>atbalstīšanā</w:t>
      </w:r>
      <w:r w:rsidR="00472156" w:rsidRPr="00AF1D74">
        <w:rPr>
          <w:sz w:val="24"/>
          <w:szCs w:val="24"/>
        </w:rPr>
        <w:t xml:space="preserve"> un </w:t>
      </w:r>
      <w:r w:rsidR="00AF1D74" w:rsidRPr="00AF1D74">
        <w:rPr>
          <w:sz w:val="24"/>
          <w:szCs w:val="24"/>
        </w:rPr>
        <w:t xml:space="preserve">integrēšanā vietējā kopienā; </w:t>
      </w:r>
      <w:r w:rsidRPr="00AF1D74">
        <w:rPr>
          <w:sz w:val="24"/>
          <w:szCs w:val="24"/>
        </w:rPr>
        <w:t>2) atbalsts no vardarbības cietušām personām</w:t>
      </w:r>
      <w:r w:rsidR="00AF1D74">
        <w:rPr>
          <w:sz w:val="24"/>
          <w:szCs w:val="24"/>
        </w:rPr>
        <w:t xml:space="preserve">. Šajā jautājumā gan ļoti būtisks ir konfidencialitātes aspekts, bet </w:t>
      </w:r>
      <w:r w:rsidR="0085153D">
        <w:rPr>
          <w:sz w:val="24"/>
          <w:szCs w:val="24"/>
        </w:rPr>
        <w:t>nepieciešams informēt par pieejamā atbalsta veidiem un situācijām, kad jāvēršas pēc atbalsta</w:t>
      </w:r>
      <w:r w:rsidRPr="00AF1D74">
        <w:rPr>
          <w:sz w:val="24"/>
          <w:szCs w:val="24"/>
        </w:rPr>
        <w:t xml:space="preserve">; 3) palīdzība cilvēkiem iegūt patstāvīgai dzīvei nepieciešamās iemaņas; 4) pakalpojumi personām ar garīga </w:t>
      </w:r>
      <w:r w:rsidRPr="00A9079D">
        <w:rPr>
          <w:sz w:val="24"/>
          <w:szCs w:val="24"/>
        </w:rPr>
        <w:t>rakstura traucējumiem</w:t>
      </w:r>
      <w:r w:rsidR="00A661AD" w:rsidRPr="00A9079D">
        <w:rPr>
          <w:sz w:val="24"/>
          <w:szCs w:val="24"/>
        </w:rPr>
        <w:t xml:space="preserve">; </w:t>
      </w:r>
      <w:r w:rsidRPr="00A9079D">
        <w:rPr>
          <w:sz w:val="24"/>
          <w:szCs w:val="24"/>
        </w:rPr>
        <w:t>5) atbalsts cilvēkiem ar atkarībām un viņu ģimenēm</w:t>
      </w:r>
      <w:r w:rsidR="00A661AD" w:rsidRPr="00A9079D">
        <w:rPr>
          <w:sz w:val="24"/>
          <w:szCs w:val="24"/>
        </w:rPr>
        <w:t>.</w:t>
      </w:r>
      <w:r w:rsidR="00450187">
        <w:rPr>
          <w:sz w:val="24"/>
          <w:szCs w:val="24"/>
        </w:rPr>
        <w:t xml:space="preserve"> Plašāka publicitāte ieteicama, ņemot vērā arī apstākli, ka dažādu Labklājības ministrijas īstenoto ESF projektu ietvaros ir īstenotas aktivitātes, kas vērstas uz minētā atbalsta sniegšanu.</w:t>
      </w:r>
    </w:p>
    <w:p w14:paraId="1AF62175" w14:textId="6A42AE60" w:rsidR="00F066FF" w:rsidRPr="00A9079D" w:rsidRDefault="00010C67" w:rsidP="00A70602">
      <w:pPr>
        <w:pStyle w:val="ListParagraph"/>
        <w:numPr>
          <w:ilvl w:val="0"/>
          <w:numId w:val="3"/>
        </w:numPr>
        <w:spacing w:after="0" w:line="276" w:lineRule="auto"/>
        <w:rPr>
          <w:sz w:val="24"/>
          <w:szCs w:val="24"/>
        </w:rPr>
      </w:pPr>
      <w:r w:rsidRPr="00A9079D">
        <w:rPr>
          <w:sz w:val="24"/>
          <w:szCs w:val="24"/>
        </w:rPr>
        <w:t>S</w:t>
      </w:r>
      <w:r w:rsidR="0000428A" w:rsidRPr="00A9079D">
        <w:rPr>
          <w:sz w:val="24"/>
          <w:szCs w:val="24"/>
        </w:rPr>
        <w:t xml:space="preserve">ociālo dienestu nesasniegtā potenciālo klientu daļa ir 6% aptaujāto Latvijas iedzīvotāju, kas uzskatāma par nelielu daļu, </w:t>
      </w:r>
      <w:r w:rsidRPr="00A9079D">
        <w:rPr>
          <w:sz w:val="24"/>
          <w:szCs w:val="24"/>
        </w:rPr>
        <w:t xml:space="preserve">tomēr </w:t>
      </w:r>
      <w:r w:rsidR="0000428A" w:rsidRPr="00A9079D">
        <w:rPr>
          <w:sz w:val="24"/>
          <w:szCs w:val="24"/>
        </w:rPr>
        <w:t>uzmanība ir jāpievērš iemesliem,</w:t>
      </w:r>
      <w:r w:rsidR="0000428A" w:rsidRPr="00A9079D">
        <w:t xml:space="preserve"> </w:t>
      </w:r>
      <w:r w:rsidR="0000428A" w:rsidRPr="00A9079D">
        <w:rPr>
          <w:sz w:val="24"/>
          <w:szCs w:val="24"/>
        </w:rPr>
        <w:t xml:space="preserve">kādēļ cilvēki nevēršas sociālajā dienestā. </w:t>
      </w:r>
      <w:r w:rsidR="00E4213B" w:rsidRPr="00A9079D">
        <w:rPr>
          <w:sz w:val="24"/>
          <w:szCs w:val="24"/>
        </w:rPr>
        <w:t>Saskaņā ar pētījuma rezultātiem g</w:t>
      </w:r>
      <w:r w:rsidR="0000428A" w:rsidRPr="00A9079D">
        <w:rPr>
          <w:sz w:val="24"/>
          <w:szCs w:val="24"/>
        </w:rPr>
        <w:t xml:space="preserve">alvenie iemesli, kādēļ </w:t>
      </w:r>
      <w:r w:rsidR="00E4213B" w:rsidRPr="00A9079D">
        <w:rPr>
          <w:sz w:val="24"/>
          <w:szCs w:val="24"/>
        </w:rPr>
        <w:t xml:space="preserve">vajadzības gadījumā </w:t>
      </w:r>
      <w:r w:rsidR="0000428A" w:rsidRPr="00A9079D">
        <w:rPr>
          <w:sz w:val="24"/>
          <w:szCs w:val="24"/>
        </w:rPr>
        <w:t>cilvēki nevēršas sociālajā dienestā, lai gan šāda iespēja ir apsvērta, ir kauns un neērtības sajūta un informācijas trūkums.</w:t>
      </w:r>
      <w:r w:rsidR="00E4213B" w:rsidRPr="00A9079D">
        <w:rPr>
          <w:sz w:val="24"/>
          <w:szCs w:val="24"/>
        </w:rPr>
        <w:t xml:space="preserve"> Tas norāda, ka joprojām</w:t>
      </w:r>
      <w:r w:rsidR="00A70602" w:rsidRPr="00A9079D">
        <w:rPr>
          <w:sz w:val="24"/>
          <w:szCs w:val="24"/>
        </w:rPr>
        <w:t xml:space="preserve"> </w:t>
      </w:r>
      <w:r w:rsidR="00293AE6" w:rsidRPr="00A9079D">
        <w:rPr>
          <w:sz w:val="24"/>
          <w:szCs w:val="24"/>
        </w:rPr>
        <w:t>nepieciešams mazināt sociāl</w:t>
      </w:r>
      <w:r w:rsidR="000E4BEE">
        <w:rPr>
          <w:sz w:val="24"/>
          <w:szCs w:val="24"/>
        </w:rPr>
        <w:t>o</w:t>
      </w:r>
      <w:r w:rsidR="00293AE6" w:rsidRPr="00A9079D">
        <w:rPr>
          <w:sz w:val="24"/>
          <w:szCs w:val="24"/>
        </w:rPr>
        <w:t xml:space="preserve"> dienest</w:t>
      </w:r>
      <w:r w:rsidR="000E4BEE">
        <w:rPr>
          <w:sz w:val="24"/>
          <w:szCs w:val="24"/>
        </w:rPr>
        <w:t>u</w:t>
      </w:r>
      <w:r w:rsidR="00293AE6" w:rsidRPr="00A9079D">
        <w:rPr>
          <w:sz w:val="24"/>
          <w:szCs w:val="24"/>
        </w:rPr>
        <w:t xml:space="preserve"> klientu </w:t>
      </w:r>
      <w:r w:rsidR="00A70602" w:rsidRPr="00A9079D">
        <w:rPr>
          <w:sz w:val="24"/>
          <w:szCs w:val="24"/>
        </w:rPr>
        <w:t>stigmu</w:t>
      </w:r>
      <w:r w:rsidR="00293AE6" w:rsidRPr="00A9079D">
        <w:rPr>
          <w:sz w:val="24"/>
          <w:szCs w:val="24"/>
        </w:rPr>
        <w:t xml:space="preserve">, </w:t>
      </w:r>
      <w:r w:rsidR="00A70602" w:rsidRPr="00A9079D">
        <w:rPr>
          <w:sz w:val="24"/>
          <w:szCs w:val="24"/>
        </w:rPr>
        <w:t xml:space="preserve">proti, </w:t>
      </w:r>
      <w:r w:rsidR="00293AE6" w:rsidRPr="00A9079D">
        <w:rPr>
          <w:sz w:val="24"/>
          <w:szCs w:val="24"/>
        </w:rPr>
        <w:t xml:space="preserve">priekšstatu, ka </w:t>
      </w:r>
      <w:r w:rsidR="009E6330" w:rsidRPr="00A9079D">
        <w:rPr>
          <w:sz w:val="24"/>
          <w:szCs w:val="24"/>
        </w:rPr>
        <w:t xml:space="preserve">palīdzības lūgšana </w:t>
      </w:r>
      <w:r w:rsidR="00293AE6" w:rsidRPr="00A9079D">
        <w:rPr>
          <w:sz w:val="24"/>
          <w:szCs w:val="24"/>
        </w:rPr>
        <w:t xml:space="preserve">vajadzības gadījumā ir </w:t>
      </w:r>
      <w:r w:rsidR="00A70602" w:rsidRPr="00A9079D">
        <w:rPr>
          <w:sz w:val="24"/>
          <w:szCs w:val="24"/>
        </w:rPr>
        <w:t>nosodāma.</w:t>
      </w:r>
    </w:p>
    <w:p w14:paraId="54C3E7F3" w14:textId="285C0A93" w:rsidR="00F066FF" w:rsidRDefault="0005759B" w:rsidP="000151F0">
      <w:pPr>
        <w:pStyle w:val="ListParagraph"/>
        <w:numPr>
          <w:ilvl w:val="0"/>
          <w:numId w:val="3"/>
        </w:numPr>
        <w:spacing w:after="0" w:line="276" w:lineRule="auto"/>
        <w:rPr>
          <w:sz w:val="24"/>
          <w:szCs w:val="24"/>
        </w:rPr>
      </w:pPr>
      <w:r w:rsidRPr="001A1D78">
        <w:rPr>
          <w:sz w:val="24"/>
          <w:szCs w:val="24"/>
        </w:rPr>
        <w:t xml:space="preserve">Lai gan summāri pilnībā vai drīzāk apmierināti </w:t>
      </w:r>
      <w:r w:rsidR="00010C67" w:rsidRPr="001A1D78">
        <w:rPr>
          <w:sz w:val="24"/>
          <w:szCs w:val="24"/>
        </w:rPr>
        <w:t xml:space="preserve">ar sociālā dienesta sniegto atbalstu </w:t>
      </w:r>
      <w:r w:rsidRPr="001A1D78">
        <w:rPr>
          <w:sz w:val="24"/>
          <w:szCs w:val="24"/>
        </w:rPr>
        <w:t xml:space="preserve">ir </w:t>
      </w:r>
      <w:r w:rsidR="00D13E97" w:rsidRPr="001A1D78">
        <w:rPr>
          <w:sz w:val="24"/>
          <w:szCs w:val="24"/>
        </w:rPr>
        <w:t>81</w:t>
      </w:r>
      <w:r w:rsidRPr="001A1D78">
        <w:rPr>
          <w:sz w:val="24"/>
          <w:szCs w:val="24"/>
        </w:rPr>
        <w:t>% sociālo dienestu klientu</w:t>
      </w:r>
      <w:r w:rsidR="00A9079D" w:rsidRPr="001A1D78">
        <w:rPr>
          <w:sz w:val="24"/>
          <w:szCs w:val="24"/>
        </w:rPr>
        <w:t>,</w:t>
      </w:r>
      <w:r w:rsidR="00D13E97" w:rsidRPr="001A1D78">
        <w:rPr>
          <w:sz w:val="24"/>
          <w:szCs w:val="24"/>
        </w:rPr>
        <w:t xml:space="preserve"> un šis rādītājs, salīdzinot ar 2017. gadu ir nedaudz pieaudzis</w:t>
      </w:r>
      <w:r w:rsidRPr="001A1D78">
        <w:rPr>
          <w:sz w:val="24"/>
          <w:szCs w:val="24"/>
        </w:rPr>
        <w:t>, attīstot profesionālu sociālo darbu pašvaldībās, uzmanība jāpievērš tam, lai, saglabājot līdzšinējo rezultatīvā rādītāja vērtību, pilnīgi apmierināto klientu īpatsvars būtu augstāks par drīzāk apmierināto klientu īpatsvaru.</w:t>
      </w:r>
      <w:r w:rsidR="00A9079D" w:rsidRPr="001A1D78">
        <w:rPr>
          <w:sz w:val="24"/>
          <w:szCs w:val="24"/>
        </w:rPr>
        <w:t xml:space="preserve"> </w:t>
      </w:r>
      <w:r w:rsidR="00D83829" w:rsidRPr="001A1D78">
        <w:rPr>
          <w:sz w:val="24"/>
          <w:szCs w:val="24"/>
        </w:rPr>
        <w:t xml:space="preserve">Ņemot vērā </w:t>
      </w:r>
      <w:r w:rsidR="00E200E3" w:rsidRPr="001A1D78">
        <w:rPr>
          <w:sz w:val="24"/>
          <w:szCs w:val="24"/>
        </w:rPr>
        <w:t>s</w:t>
      </w:r>
      <w:r w:rsidR="000251FB" w:rsidRPr="001A1D78">
        <w:rPr>
          <w:sz w:val="24"/>
          <w:szCs w:val="24"/>
        </w:rPr>
        <w:t>ociālā dienesta darbinieku vērtējum</w:t>
      </w:r>
      <w:r w:rsidR="00E200E3" w:rsidRPr="001A1D78">
        <w:rPr>
          <w:sz w:val="24"/>
          <w:szCs w:val="24"/>
        </w:rPr>
        <w:t>u</w:t>
      </w:r>
      <w:r w:rsidR="000251FB" w:rsidRPr="001A1D78">
        <w:rPr>
          <w:sz w:val="24"/>
          <w:szCs w:val="24"/>
        </w:rPr>
        <w:t xml:space="preserve"> 16 dažādos aspektos, kas raksturo sociālā dienesta darbinieku profesionalitāti, kompetences un saskarsmes kultūru, </w:t>
      </w:r>
      <w:r w:rsidR="00E200E3" w:rsidRPr="001A1D78">
        <w:rPr>
          <w:sz w:val="24"/>
          <w:szCs w:val="24"/>
        </w:rPr>
        <w:t>jā</w:t>
      </w:r>
      <w:r w:rsidR="000251FB" w:rsidRPr="001A1D78">
        <w:rPr>
          <w:sz w:val="24"/>
          <w:szCs w:val="24"/>
        </w:rPr>
        <w:t>secin</w:t>
      </w:r>
      <w:r w:rsidR="00E200E3" w:rsidRPr="001A1D78">
        <w:rPr>
          <w:sz w:val="24"/>
          <w:szCs w:val="24"/>
        </w:rPr>
        <w:t>a</w:t>
      </w:r>
      <w:r w:rsidR="000251FB" w:rsidRPr="001A1D78">
        <w:rPr>
          <w:sz w:val="24"/>
          <w:szCs w:val="24"/>
        </w:rPr>
        <w:t xml:space="preserve">, ka sociālajos dienestos </w:t>
      </w:r>
      <w:r w:rsidR="001A1D78" w:rsidRPr="001A1D78">
        <w:rPr>
          <w:sz w:val="24"/>
          <w:szCs w:val="24"/>
        </w:rPr>
        <w:t xml:space="preserve">joprojām </w:t>
      </w:r>
      <w:r w:rsidR="000251FB" w:rsidRPr="001A1D78">
        <w:rPr>
          <w:sz w:val="24"/>
          <w:szCs w:val="24"/>
        </w:rPr>
        <w:t>nepieciešams pilnveidot sociālo darbu ar klientu, jo īpaši, klienta spēcināšanas rīcībspējai aspektā</w:t>
      </w:r>
      <w:r w:rsidR="00AE67D0">
        <w:rPr>
          <w:sz w:val="24"/>
          <w:szCs w:val="24"/>
        </w:rPr>
        <w:t xml:space="preserve"> un konfidencialitātes nodrošināšanā</w:t>
      </w:r>
      <w:r w:rsidR="000251FB" w:rsidRPr="001A1D78">
        <w:rPr>
          <w:sz w:val="24"/>
          <w:szCs w:val="24"/>
        </w:rPr>
        <w:t>.</w:t>
      </w:r>
    </w:p>
    <w:p w14:paraId="61990632" w14:textId="6D5844B5" w:rsidR="00E2412C" w:rsidRDefault="00E2412C" w:rsidP="00E2412C">
      <w:pPr>
        <w:spacing w:after="0" w:line="276" w:lineRule="auto"/>
        <w:ind w:left="360"/>
        <w:rPr>
          <w:sz w:val="24"/>
          <w:szCs w:val="24"/>
        </w:rPr>
      </w:pPr>
    </w:p>
    <w:p w14:paraId="6E50CD36" w14:textId="134E8593" w:rsidR="00E2412C" w:rsidRPr="008D45B8" w:rsidRDefault="00E2412C" w:rsidP="00E2412C">
      <w:pPr>
        <w:spacing w:after="0" w:line="276" w:lineRule="auto"/>
        <w:jc w:val="both"/>
        <w:rPr>
          <w:rFonts w:ascii="Times New Roman" w:hAnsi="Times New Roman" w:cs="Times New Roman"/>
          <w:sz w:val="24"/>
          <w:szCs w:val="24"/>
        </w:rPr>
      </w:pPr>
      <w:r w:rsidRPr="008D45B8">
        <w:rPr>
          <w:rFonts w:ascii="Times New Roman" w:hAnsi="Times New Roman" w:cs="Times New Roman"/>
          <w:sz w:val="24"/>
          <w:szCs w:val="24"/>
        </w:rPr>
        <w:t xml:space="preserve">Kopumā </w:t>
      </w:r>
      <w:proofErr w:type="spellStart"/>
      <w:r w:rsidRPr="008D45B8">
        <w:rPr>
          <w:rFonts w:ascii="Times New Roman" w:hAnsi="Times New Roman" w:cs="Times New Roman"/>
          <w:sz w:val="24"/>
          <w:szCs w:val="24"/>
        </w:rPr>
        <w:t>ex</w:t>
      </w:r>
      <w:proofErr w:type="spellEnd"/>
      <w:r w:rsidRPr="008D45B8">
        <w:rPr>
          <w:rFonts w:ascii="Times New Roman" w:hAnsi="Times New Roman" w:cs="Times New Roman"/>
          <w:sz w:val="24"/>
          <w:szCs w:val="24"/>
        </w:rPr>
        <w:t xml:space="preserve">-post pētījuma dati </w:t>
      </w:r>
      <w:r w:rsidR="002C561F" w:rsidRPr="008D45B8">
        <w:rPr>
          <w:rFonts w:ascii="Times New Roman" w:hAnsi="Times New Roman" w:cs="Times New Roman"/>
          <w:sz w:val="24"/>
          <w:szCs w:val="24"/>
        </w:rPr>
        <w:t>pa</w:t>
      </w:r>
      <w:r w:rsidRPr="008D45B8">
        <w:rPr>
          <w:rFonts w:ascii="Times New Roman" w:hAnsi="Times New Roman" w:cs="Times New Roman"/>
          <w:sz w:val="24"/>
          <w:szCs w:val="24"/>
        </w:rPr>
        <w:t>rāda, ka</w:t>
      </w:r>
      <w:r w:rsidR="002C561F" w:rsidRPr="008D45B8">
        <w:rPr>
          <w:rFonts w:ascii="Times New Roman" w:hAnsi="Times New Roman" w:cs="Times New Roman"/>
          <w:sz w:val="24"/>
          <w:szCs w:val="24"/>
        </w:rPr>
        <w:t xml:space="preserve">, neskatoties uz pozitīvām tendencēm, kas vērojamas pēdējo piecu gadu laikā, joprojām </w:t>
      </w:r>
      <w:r w:rsidR="00A028AA" w:rsidRPr="008D45B8">
        <w:rPr>
          <w:rFonts w:ascii="Times New Roman" w:hAnsi="Times New Roman" w:cs="Times New Roman"/>
          <w:sz w:val="24"/>
          <w:szCs w:val="24"/>
        </w:rPr>
        <w:t xml:space="preserve">ļoti svarīga ir </w:t>
      </w:r>
      <w:r w:rsidRPr="008D45B8">
        <w:rPr>
          <w:rFonts w:ascii="Times New Roman" w:hAnsi="Times New Roman" w:cs="Times New Roman"/>
          <w:sz w:val="24"/>
          <w:szCs w:val="24"/>
        </w:rPr>
        <w:t xml:space="preserve"> informācijas pieejamība</w:t>
      </w:r>
      <w:r w:rsidR="00A028AA" w:rsidRPr="008D45B8">
        <w:rPr>
          <w:rFonts w:ascii="Times New Roman" w:hAnsi="Times New Roman" w:cs="Times New Roman"/>
          <w:sz w:val="24"/>
          <w:szCs w:val="24"/>
        </w:rPr>
        <w:t>s nodrošināšana</w:t>
      </w:r>
      <w:r w:rsidRPr="008D45B8">
        <w:rPr>
          <w:rFonts w:ascii="Times New Roman" w:hAnsi="Times New Roman" w:cs="Times New Roman"/>
          <w:sz w:val="24"/>
          <w:szCs w:val="24"/>
        </w:rPr>
        <w:t xml:space="preserve"> par sociālo palīdzību un sociālajiem pakalpojumiem (veidiem un piešķiršanas nosacījumiem), kā arī sociālā dienesta darbinieku īstenotās komunikācijas un </w:t>
      </w:r>
      <w:r w:rsidR="00450187">
        <w:rPr>
          <w:rFonts w:ascii="Times New Roman" w:hAnsi="Times New Roman" w:cs="Times New Roman"/>
          <w:sz w:val="24"/>
          <w:szCs w:val="24"/>
        </w:rPr>
        <w:t xml:space="preserve">sniegto konsultāciju (t.sk., </w:t>
      </w:r>
      <w:proofErr w:type="spellStart"/>
      <w:r w:rsidR="00450187">
        <w:rPr>
          <w:rFonts w:ascii="Times New Roman" w:hAnsi="Times New Roman" w:cs="Times New Roman"/>
          <w:sz w:val="24"/>
          <w:szCs w:val="24"/>
        </w:rPr>
        <w:t>psihosociālās</w:t>
      </w:r>
      <w:proofErr w:type="spellEnd"/>
      <w:r w:rsidR="00450187">
        <w:rPr>
          <w:rFonts w:ascii="Times New Roman" w:hAnsi="Times New Roman" w:cs="Times New Roman"/>
          <w:sz w:val="24"/>
          <w:szCs w:val="24"/>
        </w:rPr>
        <w:t xml:space="preserve"> konsultēšanas)</w:t>
      </w:r>
      <w:r w:rsidRPr="008D45B8">
        <w:rPr>
          <w:rFonts w:ascii="Times New Roman" w:hAnsi="Times New Roman" w:cs="Times New Roman"/>
          <w:sz w:val="24"/>
          <w:szCs w:val="24"/>
        </w:rPr>
        <w:t xml:space="preserve"> kvalitāte (atbalsts</w:t>
      </w:r>
      <w:r w:rsidR="006A22BC" w:rsidRPr="008D45B8">
        <w:rPr>
          <w:rFonts w:ascii="Times New Roman" w:hAnsi="Times New Roman" w:cs="Times New Roman"/>
          <w:sz w:val="24"/>
          <w:szCs w:val="24"/>
        </w:rPr>
        <w:t xml:space="preserve"> un</w:t>
      </w:r>
      <w:r w:rsidRPr="008D45B8">
        <w:rPr>
          <w:rFonts w:ascii="Times New Roman" w:hAnsi="Times New Roman" w:cs="Times New Roman"/>
          <w:sz w:val="24"/>
          <w:szCs w:val="24"/>
        </w:rPr>
        <w:t xml:space="preserve"> iedrošināšana</w:t>
      </w:r>
      <w:r w:rsidR="0082060D">
        <w:rPr>
          <w:rFonts w:ascii="Times New Roman" w:hAnsi="Times New Roman" w:cs="Times New Roman"/>
          <w:sz w:val="24"/>
          <w:szCs w:val="24"/>
        </w:rPr>
        <w:t xml:space="preserve"> pārmaiņām</w:t>
      </w:r>
      <w:r w:rsidRPr="008D45B8">
        <w:rPr>
          <w:rFonts w:ascii="Times New Roman" w:hAnsi="Times New Roman" w:cs="Times New Roman"/>
          <w:sz w:val="24"/>
          <w:szCs w:val="24"/>
        </w:rPr>
        <w:t>).</w:t>
      </w:r>
    </w:p>
    <w:p w14:paraId="5A5E474C" w14:textId="77777777" w:rsidR="00F066FF" w:rsidRDefault="00F066FF">
      <w:pPr>
        <w:rPr>
          <w:rFonts w:ascii="Cambria" w:eastAsiaTheme="majorEastAsia" w:hAnsi="Cambria" w:cstheme="majorBidi"/>
          <w:b/>
          <w:bCs/>
          <w:color w:val="2F5496" w:themeColor="accent1" w:themeShade="BF"/>
          <w:sz w:val="32"/>
          <w:szCs w:val="32"/>
        </w:rPr>
      </w:pPr>
      <w:r>
        <w:rPr>
          <w:rFonts w:ascii="Cambria" w:hAnsi="Cambria"/>
          <w:b/>
          <w:bCs/>
        </w:rPr>
        <w:br w:type="page"/>
      </w:r>
    </w:p>
    <w:p w14:paraId="361B0913" w14:textId="0E36761F" w:rsidR="00D44832" w:rsidRPr="00D44832" w:rsidRDefault="00D44832" w:rsidP="00D44832">
      <w:pPr>
        <w:pStyle w:val="Heading1"/>
        <w:rPr>
          <w:rFonts w:ascii="Cambria" w:hAnsi="Cambria"/>
          <w:b/>
          <w:bCs/>
        </w:rPr>
      </w:pPr>
      <w:bookmarkStart w:id="13" w:name="_Toc126255580"/>
      <w:r w:rsidRPr="00D44832">
        <w:rPr>
          <w:rFonts w:ascii="Cambria" w:hAnsi="Cambria"/>
          <w:b/>
          <w:bCs/>
        </w:rPr>
        <w:lastRenderedPageBreak/>
        <w:t>Sociālā dienesta tēls un reputācija sabiedrībā</w:t>
      </w:r>
      <w:bookmarkEnd w:id="13"/>
    </w:p>
    <w:p w14:paraId="4637DD4B" w14:textId="77777777" w:rsidR="00D44832" w:rsidRDefault="00D44832" w:rsidP="00D647D9">
      <w:pPr>
        <w:spacing w:after="0" w:line="276" w:lineRule="auto"/>
        <w:rPr>
          <w:rFonts w:ascii="Times New Roman" w:hAnsi="Times New Roman" w:cs="Times New Roman"/>
          <w:sz w:val="24"/>
          <w:szCs w:val="24"/>
        </w:rPr>
      </w:pPr>
    </w:p>
    <w:p w14:paraId="48233DCB" w14:textId="09DEAFAC" w:rsidR="006B4385" w:rsidRDefault="00CF0390" w:rsidP="00CE187B">
      <w:pPr>
        <w:spacing w:after="0" w:line="276" w:lineRule="auto"/>
        <w:jc w:val="both"/>
        <w:rPr>
          <w:rFonts w:ascii="Times New Roman" w:hAnsi="Times New Roman" w:cs="Times New Roman"/>
          <w:sz w:val="24"/>
          <w:szCs w:val="24"/>
        </w:rPr>
      </w:pPr>
      <w:r w:rsidRPr="00CF0390">
        <w:rPr>
          <w:rFonts w:ascii="Times New Roman" w:hAnsi="Times New Roman" w:cs="Times New Roman"/>
          <w:sz w:val="24"/>
          <w:szCs w:val="24"/>
        </w:rPr>
        <w:t xml:space="preserve">Sociālā dienesta tēls un reputācija lielā mērā ir gan tā veiktā darba, gan komunikācijas ar klientu grupām un sabiedrību kopumā rezultāts. Tādējādi </w:t>
      </w:r>
      <w:r w:rsidR="00F95539">
        <w:rPr>
          <w:rFonts w:ascii="Times New Roman" w:hAnsi="Times New Roman" w:cs="Times New Roman"/>
          <w:sz w:val="24"/>
          <w:szCs w:val="24"/>
        </w:rPr>
        <w:t>sociālais</w:t>
      </w:r>
      <w:r w:rsidRPr="00CF0390">
        <w:rPr>
          <w:rFonts w:ascii="Times New Roman" w:hAnsi="Times New Roman" w:cs="Times New Roman"/>
          <w:sz w:val="24"/>
          <w:szCs w:val="24"/>
        </w:rPr>
        <w:t xml:space="preserve"> darbs bez atbilstošas komunikācijas ar potenciālajiem klientiem (sabiedrību) vai sadarbības partneriem nav pietiekams priekšnosacījums, lai par sociālo dienestu veidotos </w:t>
      </w:r>
      <w:r w:rsidR="00F95539">
        <w:rPr>
          <w:rFonts w:ascii="Times New Roman" w:hAnsi="Times New Roman" w:cs="Times New Roman"/>
          <w:sz w:val="24"/>
          <w:szCs w:val="24"/>
        </w:rPr>
        <w:t xml:space="preserve">konkrēts un </w:t>
      </w:r>
      <w:r w:rsidRPr="00CF0390">
        <w:rPr>
          <w:rFonts w:ascii="Times New Roman" w:hAnsi="Times New Roman" w:cs="Times New Roman"/>
          <w:sz w:val="24"/>
          <w:szCs w:val="24"/>
        </w:rPr>
        <w:t xml:space="preserve">labs tēls. Tam ir nepieciešama arī atbilstoša komunikācija – informēšana un izpratnes veidošana, kādi ir sociālā dienesta darba mērķi un uzdevumi, iepazīstināšana ar sasniegtajiem rezultātiem. Tēls ir priekšstatu kopums, kas veidojas ilgākā laika </w:t>
      </w:r>
      <w:r w:rsidR="006E33B6">
        <w:rPr>
          <w:rFonts w:ascii="Times New Roman" w:hAnsi="Times New Roman" w:cs="Times New Roman"/>
          <w:sz w:val="24"/>
          <w:szCs w:val="24"/>
        </w:rPr>
        <w:t>posmā</w:t>
      </w:r>
      <w:r w:rsidRPr="00CF0390">
        <w:rPr>
          <w:rFonts w:ascii="Times New Roman" w:hAnsi="Times New Roman" w:cs="Times New Roman"/>
          <w:sz w:val="24"/>
          <w:szCs w:val="24"/>
        </w:rPr>
        <w:t xml:space="preserve">, un, tam nostiprinoties, nepieciešams tikpat apjomīgs ieguldījums, lai to mainītu. </w:t>
      </w:r>
    </w:p>
    <w:p w14:paraId="10C7826D" w14:textId="77777777" w:rsidR="006B4385" w:rsidRDefault="006B4385" w:rsidP="00CE187B">
      <w:pPr>
        <w:spacing w:after="0" w:line="276" w:lineRule="auto"/>
        <w:jc w:val="both"/>
        <w:rPr>
          <w:rFonts w:ascii="Times New Roman" w:hAnsi="Times New Roman" w:cs="Times New Roman"/>
          <w:sz w:val="24"/>
          <w:szCs w:val="24"/>
        </w:rPr>
      </w:pPr>
    </w:p>
    <w:p w14:paraId="34D9439D" w14:textId="38D11388" w:rsidR="00756DD9" w:rsidRDefault="007A6372" w:rsidP="00CE187B">
      <w:pPr>
        <w:spacing w:after="0" w:line="276" w:lineRule="auto"/>
        <w:jc w:val="both"/>
        <w:rPr>
          <w:rFonts w:ascii="Times New Roman" w:hAnsi="Times New Roman" w:cs="Times New Roman"/>
          <w:sz w:val="24"/>
          <w:szCs w:val="24"/>
        </w:rPr>
      </w:pPr>
      <w:bookmarkStart w:id="14" w:name="_Hlk124431819"/>
      <w:r>
        <w:rPr>
          <w:rFonts w:ascii="Times New Roman" w:hAnsi="Times New Roman" w:cs="Times New Roman"/>
          <w:sz w:val="24"/>
          <w:szCs w:val="24"/>
        </w:rPr>
        <w:t>P</w:t>
      </w:r>
      <w:r w:rsidR="00CE187B" w:rsidRPr="00CE187B">
        <w:rPr>
          <w:rFonts w:ascii="Times New Roman" w:hAnsi="Times New Roman" w:cs="Times New Roman"/>
          <w:sz w:val="24"/>
          <w:szCs w:val="24"/>
        </w:rPr>
        <w:t xml:space="preserve">ašvaldības sociālo dienestu </w:t>
      </w:r>
      <w:r w:rsidR="000F0BF0">
        <w:rPr>
          <w:rFonts w:ascii="Times New Roman" w:hAnsi="Times New Roman" w:cs="Times New Roman"/>
          <w:sz w:val="24"/>
          <w:szCs w:val="24"/>
        </w:rPr>
        <w:t xml:space="preserve">tēla un </w:t>
      </w:r>
      <w:r w:rsidR="00CE187B" w:rsidRPr="00CE187B">
        <w:rPr>
          <w:rFonts w:ascii="Times New Roman" w:hAnsi="Times New Roman" w:cs="Times New Roman"/>
          <w:sz w:val="24"/>
          <w:szCs w:val="24"/>
        </w:rPr>
        <w:t xml:space="preserve">reputācijas noteikšanai tika izmantoti vairāki kritēriji. Pirmkārt, </w:t>
      </w:r>
      <w:r w:rsidR="00C50E58">
        <w:rPr>
          <w:rFonts w:ascii="Times New Roman" w:hAnsi="Times New Roman" w:cs="Times New Roman"/>
          <w:sz w:val="24"/>
          <w:szCs w:val="24"/>
        </w:rPr>
        <w:t xml:space="preserve">tika noskaidrota sabiedrības un sociālo dienestu klientu </w:t>
      </w:r>
      <w:r w:rsidR="00C50E58" w:rsidRPr="00C50E58">
        <w:rPr>
          <w:rFonts w:ascii="Times New Roman" w:hAnsi="Times New Roman" w:cs="Times New Roman"/>
          <w:sz w:val="24"/>
          <w:szCs w:val="24"/>
        </w:rPr>
        <w:t>uztic</w:t>
      </w:r>
      <w:r w:rsidR="00C50E58">
        <w:rPr>
          <w:rFonts w:ascii="Times New Roman" w:hAnsi="Times New Roman" w:cs="Times New Roman"/>
          <w:sz w:val="24"/>
          <w:szCs w:val="24"/>
        </w:rPr>
        <w:t>ēšanās</w:t>
      </w:r>
      <w:r w:rsidR="00C50E58" w:rsidRPr="00C50E58">
        <w:rPr>
          <w:rFonts w:ascii="Times New Roman" w:hAnsi="Times New Roman" w:cs="Times New Roman"/>
          <w:sz w:val="24"/>
          <w:szCs w:val="24"/>
        </w:rPr>
        <w:t xml:space="preserve"> pašvaldīb</w:t>
      </w:r>
      <w:r w:rsidR="005C2DA5">
        <w:rPr>
          <w:rFonts w:ascii="Times New Roman" w:hAnsi="Times New Roman" w:cs="Times New Roman"/>
          <w:sz w:val="24"/>
          <w:szCs w:val="24"/>
        </w:rPr>
        <w:t>u</w:t>
      </w:r>
      <w:r w:rsidR="00C50E58" w:rsidRPr="00C50E58">
        <w:rPr>
          <w:rFonts w:ascii="Times New Roman" w:hAnsi="Times New Roman" w:cs="Times New Roman"/>
          <w:sz w:val="24"/>
          <w:szCs w:val="24"/>
        </w:rPr>
        <w:t xml:space="preserve"> sociālaj</w:t>
      </w:r>
      <w:r w:rsidR="005C2DA5">
        <w:rPr>
          <w:rFonts w:ascii="Times New Roman" w:hAnsi="Times New Roman" w:cs="Times New Roman"/>
          <w:sz w:val="24"/>
          <w:szCs w:val="24"/>
        </w:rPr>
        <w:t>ie</w:t>
      </w:r>
      <w:r w:rsidR="00C50E58" w:rsidRPr="00C50E58">
        <w:rPr>
          <w:rFonts w:ascii="Times New Roman" w:hAnsi="Times New Roman" w:cs="Times New Roman"/>
          <w:sz w:val="24"/>
          <w:szCs w:val="24"/>
        </w:rPr>
        <w:t>m dienest</w:t>
      </w:r>
      <w:r w:rsidR="005C2DA5">
        <w:rPr>
          <w:rFonts w:ascii="Times New Roman" w:hAnsi="Times New Roman" w:cs="Times New Roman"/>
          <w:sz w:val="24"/>
          <w:szCs w:val="24"/>
        </w:rPr>
        <w:t>ie</w:t>
      </w:r>
      <w:r w:rsidR="00C50E58" w:rsidRPr="00C50E58">
        <w:rPr>
          <w:rFonts w:ascii="Times New Roman" w:hAnsi="Times New Roman" w:cs="Times New Roman"/>
          <w:sz w:val="24"/>
          <w:szCs w:val="24"/>
        </w:rPr>
        <w:t>m</w:t>
      </w:r>
      <w:r w:rsidR="00C50E58">
        <w:rPr>
          <w:rFonts w:ascii="Times New Roman" w:hAnsi="Times New Roman" w:cs="Times New Roman"/>
          <w:sz w:val="24"/>
          <w:szCs w:val="24"/>
        </w:rPr>
        <w:t>. Šis jautājums pētījumā tika iekļauts tikai 2022. gadā, tādēļ nav sniegts salīdzinājums ar 2017. gada datiem.</w:t>
      </w:r>
      <w:r w:rsidR="00756DD9">
        <w:rPr>
          <w:rFonts w:ascii="Times New Roman" w:hAnsi="Times New Roman" w:cs="Times New Roman"/>
          <w:sz w:val="24"/>
          <w:szCs w:val="24"/>
        </w:rPr>
        <w:t xml:space="preserve"> Otrkārt, tika analizēts tas, kā mainījies </w:t>
      </w:r>
      <w:r w:rsidR="00835AC9">
        <w:rPr>
          <w:rFonts w:ascii="Times New Roman" w:hAnsi="Times New Roman" w:cs="Times New Roman"/>
          <w:sz w:val="24"/>
          <w:szCs w:val="24"/>
        </w:rPr>
        <w:t xml:space="preserve">pašvaldību iedzīvotāju un sociālo dienestu klientu </w:t>
      </w:r>
      <w:r w:rsidR="00756DD9">
        <w:rPr>
          <w:rFonts w:ascii="Times New Roman" w:hAnsi="Times New Roman" w:cs="Times New Roman"/>
          <w:sz w:val="24"/>
          <w:szCs w:val="24"/>
        </w:rPr>
        <w:t xml:space="preserve">vērtējums par to, </w:t>
      </w:r>
      <w:r w:rsidR="00756DD9" w:rsidRPr="00756DD9">
        <w:rPr>
          <w:rFonts w:ascii="Times New Roman" w:hAnsi="Times New Roman" w:cs="Times New Roman"/>
          <w:sz w:val="24"/>
          <w:szCs w:val="24"/>
        </w:rPr>
        <w:t xml:space="preserve">cik labi vai slikti, pašvaldības sociālais dienests pilda </w:t>
      </w:r>
      <w:r w:rsidR="00833BE8">
        <w:rPr>
          <w:rFonts w:ascii="Times New Roman" w:hAnsi="Times New Roman" w:cs="Times New Roman"/>
          <w:sz w:val="24"/>
          <w:szCs w:val="24"/>
        </w:rPr>
        <w:t>noteiktus</w:t>
      </w:r>
      <w:r w:rsidR="00756DD9" w:rsidRPr="00756DD9">
        <w:rPr>
          <w:rFonts w:ascii="Times New Roman" w:hAnsi="Times New Roman" w:cs="Times New Roman"/>
          <w:sz w:val="24"/>
          <w:szCs w:val="24"/>
        </w:rPr>
        <w:t xml:space="preserve"> uzdevumus</w:t>
      </w:r>
      <w:r w:rsidR="00F95539">
        <w:rPr>
          <w:rFonts w:ascii="Times New Roman" w:hAnsi="Times New Roman" w:cs="Times New Roman"/>
          <w:sz w:val="24"/>
          <w:szCs w:val="24"/>
        </w:rPr>
        <w:t xml:space="preserve">, un sociālo dienestu tēla izmaiņas sabiedrībā raksturotas, salīdzinot </w:t>
      </w:r>
      <w:proofErr w:type="spellStart"/>
      <w:r w:rsidR="00F95539">
        <w:rPr>
          <w:rFonts w:ascii="Times New Roman" w:hAnsi="Times New Roman" w:cs="Times New Roman"/>
          <w:sz w:val="24"/>
          <w:szCs w:val="24"/>
        </w:rPr>
        <w:t>ex-ante</w:t>
      </w:r>
      <w:proofErr w:type="spellEnd"/>
      <w:r w:rsidR="00F95539">
        <w:rPr>
          <w:rFonts w:ascii="Times New Roman" w:hAnsi="Times New Roman" w:cs="Times New Roman"/>
          <w:sz w:val="24"/>
          <w:szCs w:val="24"/>
        </w:rPr>
        <w:t xml:space="preserve"> (2017. gada) un </w:t>
      </w:r>
      <w:proofErr w:type="spellStart"/>
      <w:r w:rsidR="00F95539">
        <w:rPr>
          <w:rFonts w:ascii="Times New Roman" w:hAnsi="Times New Roman" w:cs="Times New Roman"/>
          <w:sz w:val="24"/>
          <w:szCs w:val="24"/>
        </w:rPr>
        <w:t>ex</w:t>
      </w:r>
      <w:proofErr w:type="spellEnd"/>
      <w:r w:rsidR="00F95539">
        <w:rPr>
          <w:rFonts w:ascii="Times New Roman" w:hAnsi="Times New Roman" w:cs="Times New Roman"/>
          <w:sz w:val="24"/>
          <w:szCs w:val="24"/>
        </w:rPr>
        <w:t>-post (2022. gada) iedzīvotāju aptauju rezultātus</w:t>
      </w:r>
      <w:r w:rsidR="00833BE8">
        <w:rPr>
          <w:rFonts w:ascii="Times New Roman" w:hAnsi="Times New Roman" w:cs="Times New Roman"/>
          <w:sz w:val="24"/>
          <w:szCs w:val="24"/>
        </w:rPr>
        <w:t>.</w:t>
      </w:r>
    </w:p>
    <w:bookmarkEnd w:id="14"/>
    <w:p w14:paraId="59CF200B" w14:textId="7A0D3470" w:rsidR="0021715C" w:rsidRDefault="0021715C" w:rsidP="00CE187B">
      <w:pPr>
        <w:spacing w:after="0" w:line="276" w:lineRule="auto"/>
        <w:jc w:val="both"/>
        <w:rPr>
          <w:rFonts w:ascii="Times New Roman" w:hAnsi="Times New Roman" w:cs="Times New Roman"/>
          <w:sz w:val="24"/>
          <w:szCs w:val="24"/>
        </w:rPr>
      </w:pPr>
    </w:p>
    <w:p w14:paraId="67A1A2D9" w14:textId="28A0F15E" w:rsidR="0021715C" w:rsidRPr="001D0073" w:rsidRDefault="001D0073" w:rsidP="001D0073">
      <w:pPr>
        <w:pStyle w:val="Heading2"/>
        <w:suppressAutoHyphens/>
        <w:autoSpaceDE w:val="0"/>
        <w:spacing w:before="200" w:line="240" w:lineRule="auto"/>
        <w:rPr>
          <w:rFonts w:ascii="Cambria" w:hAnsi="Cambria"/>
          <w:b/>
          <w:bCs/>
          <w:color w:val="4472C4" w:themeColor="accent1"/>
          <w:lang w:eastAsia="zh-CN"/>
        </w:rPr>
      </w:pPr>
      <w:bookmarkStart w:id="15" w:name="_Toc126255581"/>
      <w:r>
        <w:rPr>
          <w:rFonts w:ascii="Cambria" w:hAnsi="Cambria"/>
          <w:b/>
          <w:bCs/>
          <w:color w:val="4472C4" w:themeColor="accent1"/>
          <w:lang w:eastAsia="zh-CN"/>
        </w:rPr>
        <w:t>U</w:t>
      </w:r>
      <w:r w:rsidR="0021715C" w:rsidRPr="001D0073">
        <w:rPr>
          <w:rFonts w:ascii="Cambria" w:hAnsi="Cambria"/>
          <w:b/>
          <w:bCs/>
          <w:color w:val="4472C4" w:themeColor="accent1"/>
          <w:lang w:eastAsia="zh-CN"/>
        </w:rPr>
        <w:t>zticēšanās pašvaldīb</w:t>
      </w:r>
      <w:r w:rsidR="00A02700">
        <w:rPr>
          <w:rFonts w:ascii="Cambria" w:hAnsi="Cambria"/>
          <w:b/>
          <w:bCs/>
          <w:color w:val="4472C4" w:themeColor="accent1"/>
          <w:lang w:eastAsia="zh-CN"/>
        </w:rPr>
        <w:t>u</w:t>
      </w:r>
      <w:r w:rsidR="0021715C" w:rsidRPr="001D0073">
        <w:rPr>
          <w:rFonts w:ascii="Cambria" w:hAnsi="Cambria"/>
          <w:b/>
          <w:bCs/>
          <w:color w:val="4472C4" w:themeColor="accent1"/>
          <w:lang w:eastAsia="zh-CN"/>
        </w:rPr>
        <w:t xml:space="preserve"> sociālaj</w:t>
      </w:r>
      <w:r w:rsidR="005C2DA5">
        <w:rPr>
          <w:rFonts w:ascii="Cambria" w:hAnsi="Cambria"/>
          <w:b/>
          <w:bCs/>
          <w:color w:val="4472C4" w:themeColor="accent1"/>
          <w:lang w:eastAsia="zh-CN"/>
        </w:rPr>
        <w:t>ie</w:t>
      </w:r>
      <w:r w:rsidR="0021715C" w:rsidRPr="001D0073">
        <w:rPr>
          <w:rFonts w:ascii="Cambria" w:hAnsi="Cambria"/>
          <w:b/>
          <w:bCs/>
          <w:color w:val="4472C4" w:themeColor="accent1"/>
          <w:lang w:eastAsia="zh-CN"/>
        </w:rPr>
        <w:t>m dienest</w:t>
      </w:r>
      <w:r w:rsidR="005C2DA5">
        <w:rPr>
          <w:rFonts w:ascii="Cambria" w:hAnsi="Cambria"/>
          <w:b/>
          <w:bCs/>
          <w:color w:val="4472C4" w:themeColor="accent1"/>
          <w:lang w:eastAsia="zh-CN"/>
        </w:rPr>
        <w:t>ie</w:t>
      </w:r>
      <w:r w:rsidR="0021715C" w:rsidRPr="001D0073">
        <w:rPr>
          <w:rFonts w:ascii="Cambria" w:hAnsi="Cambria"/>
          <w:b/>
          <w:bCs/>
          <w:color w:val="4472C4" w:themeColor="accent1"/>
          <w:lang w:eastAsia="zh-CN"/>
        </w:rPr>
        <w:t>m</w:t>
      </w:r>
      <w:bookmarkEnd w:id="15"/>
    </w:p>
    <w:p w14:paraId="49AD1269" w14:textId="77777777" w:rsidR="0021715C" w:rsidRDefault="0021715C" w:rsidP="00CE187B">
      <w:pPr>
        <w:spacing w:after="0" w:line="276" w:lineRule="auto"/>
        <w:jc w:val="both"/>
        <w:rPr>
          <w:rFonts w:ascii="Times New Roman" w:hAnsi="Times New Roman" w:cs="Times New Roman"/>
          <w:sz w:val="24"/>
          <w:szCs w:val="24"/>
        </w:rPr>
      </w:pPr>
    </w:p>
    <w:p w14:paraId="3B3C17EF" w14:textId="047DEAA1" w:rsidR="00FF6B14" w:rsidRDefault="00FF6B14" w:rsidP="00FF6B14">
      <w:pPr>
        <w:spacing w:after="0" w:line="276" w:lineRule="auto"/>
        <w:jc w:val="both"/>
        <w:rPr>
          <w:rFonts w:ascii="Times New Roman" w:hAnsi="Times New Roman" w:cs="Times New Roman"/>
          <w:sz w:val="24"/>
          <w:szCs w:val="24"/>
        </w:rPr>
      </w:pPr>
      <w:r w:rsidRPr="003C0771">
        <w:rPr>
          <w:rFonts w:ascii="Times New Roman" w:hAnsi="Times New Roman" w:cs="Times New Roman"/>
          <w:sz w:val="24"/>
          <w:szCs w:val="24"/>
        </w:rPr>
        <w:t xml:space="preserve">Lai iegūtu </w:t>
      </w:r>
      <w:r w:rsidR="006F19F9" w:rsidRPr="003C0771">
        <w:rPr>
          <w:rFonts w:ascii="Times New Roman" w:hAnsi="Times New Roman" w:cs="Times New Roman"/>
          <w:sz w:val="24"/>
          <w:szCs w:val="24"/>
        </w:rPr>
        <w:t xml:space="preserve">rezultatīvā </w:t>
      </w:r>
      <w:r w:rsidRPr="003C0771">
        <w:rPr>
          <w:rFonts w:ascii="Times New Roman" w:hAnsi="Times New Roman" w:cs="Times New Roman"/>
          <w:sz w:val="24"/>
          <w:szCs w:val="24"/>
        </w:rPr>
        <w:t>rādītāj</w:t>
      </w:r>
      <w:r w:rsidR="00DF7821" w:rsidRPr="003C0771">
        <w:rPr>
          <w:rFonts w:ascii="Times New Roman" w:hAnsi="Times New Roman" w:cs="Times New Roman"/>
          <w:sz w:val="24"/>
          <w:szCs w:val="24"/>
        </w:rPr>
        <w:t xml:space="preserve">a bāzes vērtību, kas </w:t>
      </w:r>
      <w:r w:rsidR="003C0771" w:rsidRPr="003C0771">
        <w:rPr>
          <w:rFonts w:ascii="Times New Roman" w:hAnsi="Times New Roman" w:cs="Times New Roman"/>
          <w:sz w:val="24"/>
          <w:szCs w:val="24"/>
        </w:rPr>
        <w:t>plānots</w:t>
      </w:r>
      <w:r w:rsidR="00DF7821" w:rsidRPr="003C0771">
        <w:rPr>
          <w:rFonts w:ascii="Times New Roman" w:hAnsi="Times New Roman" w:cs="Times New Roman"/>
          <w:sz w:val="24"/>
          <w:szCs w:val="24"/>
        </w:rPr>
        <w:t xml:space="preserve"> Sociālās aizsardzības un darba tirgus politikas</w:t>
      </w:r>
      <w:r w:rsidR="00DF7821" w:rsidRPr="00FF6B14">
        <w:rPr>
          <w:rFonts w:ascii="Times New Roman" w:hAnsi="Times New Roman" w:cs="Times New Roman"/>
          <w:sz w:val="24"/>
          <w:szCs w:val="24"/>
        </w:rPr>
        <w:t xml:space="preserve"> pamatnostādn</w:t>
      </w:r>
      <w:r w:rsidR="00DF7821">
        <w:rPr>
          <w:rFonts w:ascii="Times New Roman" w:hAnsi="Times New Roman" w:cs="Times New Roman"/>
          <w:sz w:val="24"/>
          <w:szCs w:val="24"/>
        </w:rPr>
        <w:t>ē</w:t>
      </w:r>
      <w:r w:rsidR="00DF7821" w:rsidRPr="00FF6B14">
        <w:rPr>
          <w:rFonts w:ascii="Times New Roman" w:hAnsi="Times New Roman" w:cs="Times New Roman"/>
          <w:sz w:val="24"/>
          <w:szCs w:val="24"/>
        </w:rPr>
        <w:t>s 2021.-2027. gadam</w:t>
      </w:r>
      <w:r w:rsidR="00DF7821">
        <w:rPr>
          <w:rStyle w:val="FootnoteReference"/>
          <w:rFonts w:ascii="Times New Roman" w:hAnsi="Times New Roman" w:cs="Times New Roman"/>
          <w:sz w:val="24"/>
          <w:szCs w:val="24"/>
        </w:rPr>
        <w:footnoteReference w:id="5"/>
      </w:r>
      <w:r w:rsidR="00F220E4">
        <w:rPr>
          <w:rFonts w:ascii="Times New Roman" w:hAnsi="Times New Roman" w:cs="Times New Roman"/>
          <w:sz w:val="24"/>
          <w:szCs w:val="24"/>
        </w:rPr>
        <w:t xml:space="preserve">, </w:t>
      </w:r>
      <w:proofErr w:type="spellStart"/>
      <w:r w:rsidR="00F220E4">
        <w:rPr>
          <w:rFonts w:ascii="Times New Roman" w:hAnsi="Times New Roman" w:cs="Times New Roman"/>
          <w:sz w:val="24"/>
          <w:szCs w:val="24"/>
        </w:rPr>
        <w:t>ex</w:t>
      </w:r>
      <w:proofErr w:type="spellEnd"/>
      <w:r w:rsidR="00F220E4">
        <w:rPr>
          <w:rFonts w:ascii="Times New Roman" w:hAnsi="Times New Roman" w:cs="Times New Roman"/>
          <w:sz w:val="24"/>
          <w:szCs w:val="24"/>
        </w:rPr>
        <w:t xml:space="preserve">-post pētījumā tika iekļauts </w:t>
      </w:r>
      <w:r w:rsidR="003C0771">
        <w:rPr>
          <w:rFonts w:ascii="Times New Roman" w:hAnsi="Times New Roman" w:cs="Times New Roman"/>
          <w:sz w:val="24"/>
          <w:szCs w:val="24"/>
        </w:rPr>
        <w:t>jautājum</w:t>
      </w:r>
      <w:r w:rsidR="00F220E4">
        <w:rPr>
          <w:rFonts w:ascii="Times New Roman" w:hAnsi="Times New Roman" w:cs="Times New Roman"/>
          <w:sz w:val="24"/>
          <w:szCs w:val="24"/>
        </w:rPr>
        <w:t xml:space="preserve">s par </w:t>
      </w:r>
      <w:r w:rsidR="00874826">
        <w:rPr>
          <w:rFonts w:ascii="Times New Roman" w:hAnsi="Times New Roman" w:cs="Times New Roman"/>
          <w:sz w:val="24"/>
          <w:szCs w:val="24"/>
        </w:rPr>
        <w:t>s</w:t>
      </w:r>
      <w:r w:rsidR="00874826" w:rsidRPr="00874826">
        <w:rPr>
          <w:rFonts w:ascii="Times New Roman" w:hAnsi="Times New Roman" w:cs="Times New Roman"/>
          <w:sz w:val="24"/>
          <w:szCs w:val="24"/>
        </w:rPr>
        <w:t>abiedrības uzticēšan</w:t>
      </w:r>
      <w:r w:rsidR="00874826">
        <w:rPr>
          <w:rFonts w:ascii="Times New Roman" w:hAnsi="Times New Roman" w:cs="Times New Roman"/>
          <w:sz w:val="24"/>
          <w:szCs w:val="24"/>
        </w:rPr>
        <w:t>o</w:t>
      </w:r>
      <w:r w:rsidR="00874826" w:rsidRPr="00874826">
        <w:rPr>
          <w:rFonts w:ascii="Times New Roman" w:hAnsi="Times New Roman" w:cs="Times New Roman"/>
          <w:sz w:val="24"/>
          <w:szCs w:val="24"/>
        </w:rPr>
        <w:t>s pašvaldību sociālajiem dienestiem</w:t>
      </w:r>
      <w:r w:rsidR="00874826">
        <w:rPr>
          <w:rFonts w:ascii="Times New Roman" w:hAnsi="Times New Roman" w:cs="Times New Roman"/>
          <w:sz w:val="24"/>
          <w:szCs w:val="24"/>
        </w:rPr>
        <w:t xml:space="preserve">. </w:t>
      </w:r>
      <w:r w:rsidR="00FE1865">
        <w:rPr>
          <w:rFonts w:ascii="Times New Roman" w:hAnsi="Times New Roman" w:cs="Times New Roman"/>
          <w:sz w:val="24"/>
          <w:szCs w:val="24"/>
        </w:rPr>
        <w:t>Šis rādītājs vispārīgā veidā raksturo sociālā dienesta tēlu sabiedrībā.</w:t>
      </w:r>
      <w:r w:rsidR="006F6041">
        <w:rPr>
          <w:rFonts w:ascii="Times New Roman" w:hAnsi="Times New Roman" w:cs="Times New Roman"/>
          <w:sz w:val="24"/>
          <w:szCs w:val="24"/>
        </w:rPr>
        <w:t xml:space="preserve"> Aptaujas dati par</w:t>
      </w:r>
      <w:r w:rsidR="003C0771">
        <w:rPr>
          <w:rFonts w:ascii="Times New Roman" w:hAnsi="Times New Roman" w:cs="Times New Roman"/>
          <w:sz w:val="24"/>
          <w:szCs w:val="24"/>
        </w:rPr>
        <w:t>ā</w:t>
      </w:r>
      <w:r w:rsidR="006F6041">
        <w:rPr>
          <w:rFonts w:ascii="Times New Roman" w:hAnsi="Times New Roman" w:cs="Times New Roman"/>
          <w:sz w:val="24"/>
          <w:szCs w:val="24"/>
        </w:rPr>
        <w:t xml:space="preserve">da, ka kopumā </w:t>
      </w:r>
      <w:r w:rsidR="00D32DD1">
        <w:rPr>
          <w:rFonts w:ascii="Times New Roman" w:hAnsi="Times New Roman" w:cs="Times New Roman"/>
          <w:sz w:val="24"/>
          <w:szCs w:val="24"/>
        </w:rPr>
        <w:t xml:space="preserve">pašvaldību sociālajiem dienestiem uzticas 62% Latvijas iedzīvotāju, neuzticas </w:t>
      </w:r>
      <w:r w:rsidR="00051418">
        <w:rPr>
          <w:rFonts w:ascii="Times New Roman" w:hAnsi="Times New Roman" w:cs="Times New Roman"/>
          <w:sz w:val="24"/>
          <w:szCs w:val="24"/>
        </w:rPr>
        <w:t>19</w:t>
      </w:r>
      <w:r w:rsidR="00D32DD1">
        <w:rPr>
          <w:rFonts w:ascii="Times New Roman" w:hAnsi="Times New Roman" w:cs="Times New Roman"/>
          <w:sz w:val="24"/>
          <w:szCs w:val="24"/>
        </w:rPr>
        <w:t>%, bet 1</w:t>
      </w:r>
      <w:r w:rsidR="00067D30">
        <w:rPr>
          <w:rFonts w:ascii="Times New Roman" w:hAnsi="Times New Roman" w:cs="Times New Roman"/>
          <w:sz w:val="24"/>
          <w:szCs w:val="24"/>
        </w:rPr>
        <w:t>9</w:t>
      </w:r>
      <w:r w:rsidR="00D32DD1">
        <w:rPr>
          <w:rFonts w:ascii="Times New Roman" w:hAnsi="Times New Roman" w:cs="Times New Roman"/>
          <w:sz w:val="24"/>
          <w:szCs w:val="24"/>
        </w:rPr>
        <w:t>% ir grūtības paust savu viedokli</w:t>
      </w:r>
      <w:r w:rsidR="00067D30">
        <w:rPr>
          <w:rFonts w:ascii="Times New Roman" w:hAnsi="Times New Roman" w:cs="Times New Roman"/>
          <w:sz w:val="24"/>
          <w:szCs w:val="24"/>
        </w:rPr>
        <w:t xml:space="preserve"> (2. attēls)</w:t>
      </w:r>
      <w:r w:rsidR="00D32DD1">
        <w:rPr>
          <w:rFonts w:ascii="Times New Roman" w:hAnsi="Times New Roman" w:cs="Times New Roman"/>
          <w:sz w:val="24"/>
          <w:szCs w:val="24"/>
        </w:rPr>
        <w:t>.</w:t>
      </w:r>
      <w:r w:rsidR="00AF3B25">
        <w:rPr>
          <w:rFonts w:ascii="Times New Roman" w:hAnsi="Times New Roman" w:cs="Times New Roman"/>
          <w:sz w:val="24"/>
          <w:szCs w:val="24"/>
        </w:rPr>
        <w:t xml:space="preserve"> </w:t>
      </w:r>
    </w:p>
    <w:p w14:paraId="10D366F8" w14:textId="77777777" w:rsidR="00B1246F" w:rsidRDefault="00B1246F" w:rsidP="00FF6B14">
      <w:pPr>
        <w:spacing w:after="0" w:line="276" w:lineRule="auto"/>
        <w:jc w:val="both"/>
        <w:rPr>
          <w:rFonts w:ascii="Times New Roman" w:hAnsi="Times New Roman" w:cs="Times New Roman"/>
          <w:sz w:val="24"/>
          <w:szCs w:val="24"/>
        </w:rPr>
      </w:pPr>
    </w:p>
    <w:p w14:paraId="3387B439" w14:textId="6E700F0F" w:rsidR="00051A1F" w:rsidRPr="00B1246F" w:rsidRDefault="00051A1F" w:rsidP="00FF6B14">
      <w:pPr>
        <w:spacing w:after="0" w:line="276" w:lineRule="auto"/>
        <w:jc w:val="both"/>
        <w:rPr>
          <w:rFonts w:ascii="Times New Roman" w:hAnsi="Times New Roman" w:cs="Times New Roman"/>
          <w:b/>
          <w:bCs/>
          <w:color w:val="002060"/>
          <w:sz w:val="24"/>
          <w:szCs w:val="24"/>
        </w:rPr>
      </w:pPr>
      <w:r w:rsidRPr="00B1246F">
        <w:rPr>
          <w:rFonts w:ascii="Times New Roman" w:hAnsi="Times New Roman" w:cs="Times New Roman"/>
          <w:b/>
          <w:bCs/>
          <w:color w:val="002060"/>
          <w:sz w:val="24"/>
          <w:szCs w:val="24"/>
        </w:rPr>
        <w:t xml:space="preserve">2. attēls. </w:t>
      </w:r>
      <w:r w:rsidR="004F3BB4" w:rsidRPr="00B1246F">
        <w:rPr>
          <w:rFonts w:ascii="Times New Roman" w:hAnsi="Times New Roman" w:cs="Times New Roman"/>
          <w:b/>
          <w:bCs/>
          <w:color w:val="002060"/>
          <w:sz w:val="24"/>
          <w:szCs w:val="24"/>
        </w:rPr>
        <w:t xml:space="preserve">Uzticēšanās sociālajiem dienestiem </w:t>
      </w:r>
      <w:r w:rsidRPr="00B1246F">
        <w:rPr>
          <w:rFonts w:ascii="Times New Roman" w:hAnsi="Times New Roman" w:cs="Times New Roman"/>
          <w:b/>
          <w:bCs/>
          <w:color w:val="002060"/>
          <w:sz w:val="24"/>
          <w:szCs w:val="24"/>
        </w:rPr>
        <w:t>(</w:t>
      </w:r>
      <w:r w:rsidR="004F3BB4" w:rsidRPr="00B1246F">
        <w:rPr>
          <w:rFonts w:ascii="Times New Roman" w:hAnsi="Times New Roman" w:cs="Times New Roman"/>
          <w:b/>
          <w:bCs/>
          <w:color w:val="002060"/>
          <w:sz w:val="24"/>
          <w:szCs w:val="24"/>
        </w:rPr>
        <w:t>%</w:t>
      </w:r>
      <w:r w:rsidRPr="00B1246F">
        <w:rPr>
          <w:rFonts w:ascii="Times New Roman" w:hAnsi="Times New Roman" w:cs="Times New Roman"/>
          <w:b/>
          <w:bCs/>
          <w:color w:val="002060"/>
          <w:sz w:val="24"/>
          <w:szCs w:val="24"/>
        </w:rPr>
        <w:t>)</w:t>
      </w:r>
    </w:p>
    <w:p w14:paraId="629097BC" w14:textId="0398B7CD" w:rsidR="00056F90" w:rsidRPr="00056F90" w:rsidRDefault="00283FA3" w:rsidP="00F03918">
      <w:pPr>
        <w:suppressAutoHyphens/>
        <w:autoSpaceDE w:val="0"/>
        <w:spacing w:after="0" w:line="240" w:lineRule="auto"/>
        <w:jc w:val="both"/>
        <w:rPr>
          <w:rFonts w:ascii="Times New Roman" w:eastAsia="Times New Roman" w:hAnsi="Times New Roman" w:cs="Times New Roman"/>
          <w:sz w:val="24"/>
          <w:szCs w:val="24"/>
          <w:lang w:eastAsia="zh-CN"/>
        </w:rPr>
      </w:pPr>
      <w:r w:rsidRPr="00283FA3">
        <w:rPr>
          <w:noProof/>
        </w:rPr>
        <w:drawing>
          <wp:inline distT="0" distB="0" distL="0" distR="0" wp14:anchorId="3A766BB7" wp14:editId="5478AA6A">
            <wp:extent cx="6188710" cy="1865630"/>
            <wp:effectExtent l="0" t="0" r="2540" b="127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8710" cy="1865630"/>
                    </a:xfrm>
                    <a:prstGeom prst="rect">
                      <a:avLst/>
                    </a:prstGeom>
                    <a:noFill/>
                    <a:ln>
                      <a:noFill/>
                    </a:ln>
                  </pic:spPr>
                </pic:pic>
              </a:graphicData>
            </a:graphic>
          </wp:inline>
        </w:drawing>
      </w:r>
      <w:r w:rsidR="005C341D" w:rsidRPr="005C341D">
        <w:rPr>
          <w:rFonts w:ascii="Times New Roman" w:eastAsia="Times New Roman" w:hAnsi="Times New Roman" w:cs="Times New Roman"/>
          <w:i/>
          <w:sz w:val="20"/>
          <w:szCs w:val="20"/>
          <w:lang w:eastAsia="zh-CN"/>
        </w:rPr>
        <w:t>Bāze: visi Latvijas iedzīvotāji 18-7</w:t>
      </w:r>
      <w:r w:rsidR="005C341D">
        <w:rPr>
          <w:rFonts w:ascii="Times New Roman" w:eastAsia="Times New Roman" w:hAnsi="Times New Roman" w:cs="Times New Roman"/>
          <w:i/>
          <w:sz w:val="20"/>
          <w:szCs w:val="20"/>
          <w:lang w:eastAsia="zh-CN"/>
        </w:rPr>
        <w:t>5</w:t>
      </w:r>
      <w:r w:rsidR="005C341D" w:rsidRPr="005C341D">
        <w:rPr>
          <w:rFonts w:ascii="Times New Roman" w:eastAsia="Times New Roman" w:hAnsi="Times New Roman" w:cs="Times New Roman"/>
          <w:i/>
          <w:sz w:val="20"/>
          <w:szCs w:val="20"/>
          <w:lang w:eastAsia="zh-CN"/>
        </w:rPr>
        <w:t xml:space="preserve"> gadu vecumā, N=30</w:t>
      </w:r>
      <w:r w:rsidR="00B13D1D">
        <w:rPr>
          <w:rFonts w:ascii="Times New Roman" w:eastAsia="Times New Roman" w:hAnsi="Times New Roman" w:cs="Times New Roman"/>
          <w:i/>
          <w:sz w:val="20"/>
          <w:szCs w:val="20"/>
          <w:lang w:eastAsia="zh-CN"/>
        </w:rPr>
        <w:t>03</w:t>
      </w:r>
      <w:r w:rsidR="005C341D">
        <w:rPr>
          <w:rFonts w:ascii="Times New Roman" w:eastAsia="Times New Roman" w:hAnsi="Times New Roman" w:cs="Times New Roman"/>
          <w:i/>
          <w:sz w:val="20"/>
          <w:szCs w:val="20"/>
          <w:lang w:eastAsia="zh-CN"/>
        </w:rPr>
        <w:t xml:space="preserve">; </w:t>
      </w:r>
      <w:r w:rsidR="00056F90" w:rsidRPr="00056F90">
        <w:rPr>
          <w:rFonts w:ascii="Times New Roman" w:eastAsia="Times New Roman" w:hAnsi="Times New Roman" w:cs="Times New Roman"/>
          <w:i/>
          <w:sz w:val="20"/>
          <w:szCs w:val="20"/>
          <w:lang w:eastAsia="zh-CN"/>
        </w:rPr>
        <w:t>visi sociālo dienestu klienti 18-7</w:t>
      </w:r>
      <w:r w:rsidR="00253EB2">
        <w:rPr>
          <w:rFonts w:ascii="Times New Roman" w:eastAsia="Times New Roman" w:hAnsi="Times New Roman" w:cs="Times New Roman"/>
          <w:i/>
          <w:sz w:val="20"/>
          <w:szCs w:val="20"/>
          <w:lang w:eastAsia="zh-CN"/>
        </w:rPr>
        <w:t>5</w:t>
      </w:r>
      <w:r w:rsidR="00056F90" w:rsidRPr="00056F90">
        <w:rPr>
          <w:rFonts w:ascii="Times New Roman" w:eastAsia="Times New Roman" w:hAnsi="Times New Roman" w:cs="Times New Roman"/>
          <w:i/>
          <w:sz w:val="20"/>
          <w:szCs w:val="20"/>
          <w:lang w:eastAsia="zh-CN"/>
        </w:rPr>
        <w:t xml:space="preserve"> gadu vecumā, N=</w:t>
      </w:r>
      <w:r w:rsidR="00B13D1D">
        <w:rPr>
          <w:rFonts w:ascii="Times New Roman" w:eastAsia="Times New Roman" w:hAnsi="Times New Roman" w:cs="Times New Roman"/>
          <w:i/>
          <w:sz w:val="20"/>
          <w:szCs w:val="20"/>
          <w:lang w:eastAsia="zh-CN"/>
        </w:rPr>
        <w:t>496</w:t>
      </w:r>
      <w:r w:rsidR="00C147F6">
        <w:rPr>
          <w:rFonts w:ascii="Times New Roman" w:eastAsia="Times New Roman" w:hAnsi="Times New Roman" w:cs="Times New Roman"/>
          <w:i/>
          <w:sz w:val="20"/>
          <w:szCs w:val="20"/>
          <w:lang w:eastAsia="zh-CN"/>
        </w:rPr>
        <w:t xml:space="preserve">; </w:t>
      </w:r>
      <w:r w:rsidR="00B13D1D" w:rsidRPr="00B13D1D">
        <w:rPr>
          <w:rFonts w:ascii="Times New Roman" w:eastAsia="Times New Roman" w:hAnsi="Times New Roman" w:cs="Times New Roman"/>
          <w:i/>
          <w:sz w:val="20"/>
          <w:szCs w:val="20"/>
          <w:lang w:eastAsia="zh-CN"/>
        </w:rPr>
        <w:t>Latvijas iedzīvotāji</w:t>
      </w:r>
      <w:r w:rsidR="00F03918">
        <w:rPr>
          <w:rFonts w:ascii="Times New Roman" w:eastAsia="Times New Roman" w:hAnsi="Times New Roman" w:cs="Times New Roman"/>
          <w:i/>
          <w:sz w:val="20"/>
          <w:szCs w:val="20"/>
          <w:lang w:eastAsia="zh-CN"/>
        </w:rPr>
        <w:t xml:space="preserve"> </w:t>
      </w:r>
      <w:r w:rsidR="00F03918" w:rsidRPr="00056F90">
        <w:rPr>
          <w:rFonts w:ascii="Times New Roman" w:eastAsia="Times New Roman" w:hAnsi="Times New Roman" w:cs="Times New Roman"/>
          <w:i/>
          <w:sz w:val="20"/>
          <w:szCs w:val="20"/>
          <w:lang w:eastAsia="zh-CN"/>
        </w:rPr>
        <w:t>18-7</w:t>
      </w:r>
      <w:r w:rsidR="00253EB2">
        <w:rPr>
          <w:rFonts w:ascii="Times New Roman" w:eastAsia="Times New Roman" w:hAnsi="Times New Roman" w:cs="Times New Roman"/>
          <w:i/>
          <w:sz w:val="20"/>
          <w:szCs w:val="20"/>
          <w:lang w:eastAsia="zh-CN"/>
        </w:rPr>
        <w:t>5</w:t>
      </w:r>
      <w:r w:rsidR="00F03918" w:rsidRPr="00056F90">
        <w:rPr>
          <w:rFonts w:ascii="Times New Roman" w:eastAsia="Times New Roman" w:hAnsi="Times New Roman" w:cs="Times New Roman"/>
          <w:i/>
          <w:sz w:val="20"/>
          <w:szCs w:val="20"/>
          <w:lang w:eastAsia="zh-CN"/>
        </w:rPr>
        <w:t xml:space="preserve"> gadu vecumā</w:t>
      </w:r>
      <w:r w:rsidR="00B13D1D">
        <w:rPr>
          <w:rFonts w:ascii="Times New Roman" w:eastAsia="Times New Roman" w:hAnsi="Times New Roman" w:cs="Times New Roman"/>
          <w:i/>
          <w:sz w:val="20"/>
          <w:szCs w:val="20"/>
          <w:lang w:eastAsia="zh-CN"/>
        </w:rPr>
        <w:t xml:space="preserve">, kas </w:t>
      </w:r>
      <w:r w:rsidR="00C147F6" w:rsidRPr="00C147F6">
        <w:rPr>
          <w:rFonts w:ascii="Times New Roman" w:eastAsia="Times New Roman" w:hAnsi="Times New Roman" w:cs="Times New Roman"/>
          <w:i/>
          <w:sz w:val="20"/>
          <w:szCs w:val="20"/>
          <w:lang w:eastAsia="zh-CN"/>
        </w:rPr>
        <w:t>pēdējo divu gadu laikā nav vērsušies sociālajā dienestā pēc palīdzības</w:t>
      </w:r>
      <w:r w:rsidR="00B13D1D">
        <w:rPr>
          <w:rFonts w:ascii="Times New Roman" w:eastAsia="Times New Roman" w:hAnsi="Times New Roman" w:cs="Times New Roman"/>
          <w:i/>
          <w:sz w:val="20"/>
          <w:szCs w:val="20"/>
          <w:lang w:eastAsia="zh-CN"/>
        </w:rPr>
        <w:t>, N=</w:t>
      </w:r>
      <w:r w:rsidR="00B13D1D" w:rsidRPr="00C147F6">
        <w:rPr>
          <w:rFonts w:ascii="Times New Roman" w:eastAsia="Times New Roman" w:hAnsi="Times New Roman" w:cs="Times New Roman"/>
          <w:i/>
          <w:sz w:val="20"/>
          <w:szCs w:val="20"/>
          <w:lang w:eastAsia="zh-CN"/>
        </w:rPr>
        <w:t>2507</w:t>
      </w:r>
      <w:r w:rsidR="00B13D1D">
        <w:rPr>
          <w:rFonts w:ascii="Times New Roman" w:eastAsia="Times New Roman" w:hAnsi="Times New Roman" w:cs="Times New Roman"/>
          <w:i/>
          <w:sz w:val="20"/>
          <w:szCs w:val="20"/>
          <w:lang w:eastAsia="zh-CN"/>
        </w:rPr>
        <w:t>.</w:t>
      </w:r>
    </w:p>
    <w:p w14:paraId="35A6A774" w14:textId="77777777" w:rsidR="003C0771" w:rsidRDefault="003C0771" w:rsidP="003247D7">
      <w:pPr>
        <w:spacing w:after="0" w:line="276" w:lineRule="auto"/>
        <w:jc w:val="both"/>
        <w:rPr>
          <w:rFonts w:ascii="Times New Roman" w:hAnsi="Times New Roman" w:cs="Times New Roman"/>
          <w:sz w:val="24"/>
          <w:szCs w:val="24"/>
        </w:rPr>
      </w:pPr>
    </w:p>
    <w:p w14:paraId="663D2370" w14:textId="090DAEB1" w:rsidR="00CC2328" w:rsidRDefault="00CC2328" w:rsidP="003247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Pozitīvi vērtējams apstāklis, ka saskaņā ar aptaujas rezultātiem sociālo dienestu klientu vidū uzticēšanās sociālajam dienestam ir būtiski augstāka (78%). Savukārt likumsakarīgi, ka aptaujāto vidū, </w:t>
      </w:r>
      <w:r w:rsidRPr="00424636">
        <w:rPr>
          <w:rFonts w:ascii="Times New Roman" w:hAnsi="Times New Roman" w:cs="Times New Roman"/>
          <w:sz w:val="24"/>
          <w:szCs w:val="24"/>
        </w:rPr>
        <w:t>kas pēdējo divu gadu laikā nav vērsušies sociālajā dienestā pēc palīdzības</w:t>
      </w:r>
      <w:r>
        <w:rPr>
          <w:rFonts w:ascii="Times New Roman" w:hAnsi="Times New Roman" w:cs="Times New Roman"/>
          <w:sz w:val="24"/>
          <w:szCs w:val="24"/>
        </w:rPr>
        <w:t>, būtiski augstāks ir to īpatsvars, kam grūtības formulēt noteiktu atbildi (22%), kas ir viens no relatīvi zemākas uzticēšanās vērtējuma cēloņiem (2. attēls).</w:t>
      </w:r>
    </w:p>
    <w:p w14:paraId="657FAB65" w14:textId="77777777" w:rsidR="00CC2328" w:rsidRDefault="00CC2328" w:rsidP="003247D7">
      <w:pPr>
        <w:spacing w:after="0" w:line="276" w:lineRule="auto"/>
        <w:jc w:val="both"/>
        <w:rPr>
          <w:rFonts w:ascii="Times New Roman" w:hAnsi="Times New Roman" w:cs="Times New Roman"/>
          <w:sz w:val="24"/>
          <w:szCs w:val="24"/>
        </w:rPr>
      </w:pPr>
    </w:p>
    <w:p w14:paraId="619DA4A4" w14:textId="528578FF" w:rsidR="00842F94" w:rsidRDefault="00DD58C2" w:rsidP="003247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Pr="001C44FE">
        <w:rPr>
          <w:rFonts w:ascii="Times New Roman" w:hAnsi="Times New Roman" w:cs="Times New Roman"/>
          <w:sz w:val="24"/>
          <w:szCs w:val="24"/>
        </w:rPr>
        <w:t>tšķirības uzticēšan</w:t>
      </w:r>
      <w:r>
        <w:rPr>
          <w:rFonts w:ascii="Times New Roman" w:hAnsi="Times New Roman" w:cs="Times New Roman"/>
          <w:sz w:val="24"/>
          <w:szCs w:val="24"/>
        </w:rPr>
        <w:t>ā</w:t>
      </w:r>
      <w:r w:rsidRPr="001C44FE">
        <w:rPr>
          <w:rFonts w:ascii="Times New Roman" w:hAnsi="Times New Roman" w:cs="Times New Roman"/>
          <w:sz w:val="24"/>
          <w:szCs w:val="24"/>
        </w:rPr>
        <w:t xml:space="preserve">s pašvaldību sociālajiem dienestiem </w:t>
      </w:r>
      <w:r>
        <w:rPr>
          <w:rFonts w:ascii="Times New Roman" w:hAnsi="Times New Roman" w:cs="Times New Roman"/>
          <w:sz w:val="24"/>
          <w:szCs w:val="24"/>
        </w:rPr>
        <w:t xml:space="preserve">līmenī vērojamas pēc dzīvesvietas, reģiona un tautības, un zemāka tā ir rīdzinieku un krievu tautības etniskajā grupā. Rīdzinieku vidū </w:t>
      </w:r>
      <w:r w:rsidRPr="006E3567">
        <w:rPr>
          <w:rFonts w:ascii="Times New Roman" w:hAnsi="Times New Roman" w:cs="Times New Roman"/>
          <w:sz w:val="24"/>
          <w:szCs w:val="24"/>
        </w:rPr>
        <w:t xml:space="preserve">pašvaldību sociālajiem dienestiem uzticas </w:t>
      </w:r>
      <w:r>
        <w:rPr>
          <w:rFonts w:ascii="Times New Roman" w:hAnsi="Times New Roman" w:cs="Times New Roman"/>
          <w:sz w:val="24"/>
          <w:szCs w:val="24"/>
        </w:rPr>
        <w:t>53</w:t>
      </w:r>
      <w:r w:rsidRPr="006E3567">
        <w:rPr>
          <w:rFonts w:ascii="Times New Roman" w:hAnsi="Times New Roman" w:cs="Times New Roman"/>
          <w:sz w:val="24"/>
          <w:szCs w:val="24"/>
        </w:rPr>
        <w:t>%</w:t>
      </w:r>
      <w:r>
        <w:rPr>
          <w:rFonts w:ascii="Times New Roman" w:hAnsi="Times New Roman" w:cs="Times New Roman"/>
          <w:sz w:val="24"/>
          <w:szCs w:val="24"/>
        </w:rPr>
        <w:t xml:space="preserve">, bet neuzticas 26% (3. attēls). Salīdzinājumam citu </w:t>
      </w:r>
      <w:proofErr w:type="spellStart"/>
      <w:r>
        <w:rPr>
          <w:rFonts w:ascii="Times New Roman" w:hAnsi="Times New Roman" w:cs="Times New Roman"/>
          <w:sz w:val="24"/>
          <w:szCs w:val="24"/>
        </w:rPr>
        <w:t>valstspilsētu</w:t>
      </w:r>
      <w:proofErr w:type="spellEnd"/>
      <w:r>
        <w:rPr>
          <w:rFonts w:ascii="Times New Roman" w:hAnsi="Times New Roman" w:cs="Times New Roman"/>
          <w:sz w:val="24"/>
          <w:szCs w:val="24"/>
        </w:rPr>
        <w:t xml:space="preserve"> iedzīvotāju vidū </w:t>
      </w:r>
      <w:r w:rsidRPr="00DC1254">
        <w:rPr>
          <w:rFonts w:ascii="Times New Roman" w:hAnsi="Times New Roman" w:cs="Times New Roman"/>
          <w:sz w:val="24"/>
          <w:szCs w:val="24"/>
        </w:rPr>
        <w:t>uzticēšanās sociālajiem dienestiem ir būtiski augstāka: uzticas 72%, bet neuzticas 12%. Atšķirības vērojamas arī reģion</w:t>
      </w:r>
      <w:r w:rsidR="00CC2328">
        <w:rPr>
          <w:rFonts w:ascii="Times New Roman" w:hAnsi="Times New Roman" w:cs="Times New Roman"/>
          <w:sz w:val="24"/>
          <w:szCs w:val="24"/>
        </w:rPr>
        <w:t>u griezumā</w:t>
      </w:r>
      <w:r w:rsidRPr="00DC1254">
        <w:rPr>
          <w:rFonts w:ascii="Times New Roman" w:hAnsi="Times New Roman" w:cs="Times New Roman"/>
          <w:sz w:val="24"/>
          <w:szCs w:val="24"/>
        </w:rPr>
        <w:t>: augstāka uzticība ir Vidzemes reģiona iedzīvotāju vidū (78% uzticas, bet 14% neuzticas), bet zemāka – Rīgas reģionā, kur apvienotas Rīgas un Pierīgas iedzīvotāju atbildes (54% uzticas, bet 24% neuzticas).</w:t>
      </w:r>
      <w:r>
        <w:rPr>
          <w:rFonts w:ascii="Times New Roman" w:hAnsi="Times New Roman" w:cs="Times New Roman"/>
          <w:sz w:val="24"/>
          <w:szCs w:val="24"/>
        </w:rPr>
        <w:t xml:space="preserve"> Krievu tautības aptaujāto</w:t>
      </w:r>
      <w:r w:rsidRPr="00F84891">
        <w:rPr>
          <w:rFonts w:ascii="Times New Roman" w:hAnsi="Times New Roman" w:cs="Times New Roman"/>
          <w:sz w:val="24"/>
          <w:szCs w:val="24"/>
        </w:rPr>
        <w:t xml:space="preserve"> vidū pašvaldību sociālajiem dienestiem uzticas </w:t>
      </w:r>
      <w:r>
        <w:rPr>
          <w:rFonts w:ascii="Times New Roman" w:hAnsi="Times New Roman" w:cs="Times New Roman"/>
          <w:sz w:val="24"/>
          <w:szCs w:val="24"/>
        </w:rPr>
        <w:t>55</w:t>
      </w:r>
      <w:r w:rsidRPr="00F84891">
        <w:rPr>
          <w:rFonts w:ascii="Times New Roman" w:hAnsi="Times New Roman" w:cs="Times New Roman"/>
          <w:sz w:val="24"/>
          <w:szCs w:val="24"/>
        </w:rPr>
        <w:t xml:space="preserve">%, bet </w:t>
      </w:r>
      <w:r w:rsidRPr="004E527C">
        <w:rPr>
          <w:rFonts w:ascii="Times New Roman" w:hAnsi="Times New Roman" w:cs="Times New Roman"/>
          <w:sz w:val="24"/>
          <w:szCs w:val="24"/>
        </w:rPr>
        <w:t>neuzticas 26%. Salīdzinājumam</w:t>
      </w:r>
      <w:r w:rsidRPr="004E527C">
        <w:t xml:space="preserve"> </w:t>
      </w:r>
      <w:r w:rsidRPr="004E527C">
        <w:rPr>
          <w:rFonts w:ascii="Times New Roman" w:hAnsi="Times New Roman" w:cs="Times New Roman"/>
          <w:sz w:val="24"/>
          <w:szCs w:val="24"/>
        </w:rPr>
        <w:t>latviešu vidū pašvaldību sociālajiem dienestiem uzticas 65%, bet neuzticas 16%.</w:t>
      </w:r>
      <w:r>
        <w:rPr>
          <w:rFonts w:ascii="Times New Roman" w:hAnsi="Times New Roman" w:cs="Times New Roman"/>
          <w:sz w:val="24"/>
          <w:szCs w:val="24"/>
        </w:rPr>
        <w:t xml:space="preserve"> </w:t>
      </w:r>
    </w:p>
    <w:p w14:paraId="69B46C6B" w14:textId="77777777" w:rsidR="00842F94" w:rsidRDefault="00842F94" w:rsidP="003247D7">
      <w:pPr>
        <w:spacing w:after="0" w:line="276" w:lineRule="auto"/>
        <w:jc w:val="both"/>
        <w:rPr>
          <w:rFonts w:ascii="Times New Roman" w:hAnsi="Times New Roman" w:cs="Times New Roman"/>
          <w:sz w:val="24"/>
          <w:szCs w:val="24"/>
        </w:rPr>
      </w:pPr>
    </w:p>
    <w:p w14:paraId="4F21C374" w14:textId="77C207DC" w:rsidR="003247D7" w:rsidRPr="00723C88" w:rsidRDefault="003247D7" w:rsidP="003247D7">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t>3. attēls. Uzticēšanās sociālajiem dienestiem: tautība, reģions un dzīvesvieta (%)</w:t>
      </w:r>
    </w:p>
    <w:p w14:paraId="5D540CAF" w14:textId="40529DF8" w:rsidR="003247D7" w:rsidRDefault="005A7986" w:rsidP="003247D7">
      <w:pPr>
        <w:spacing w:after="0" w:line="276" w:lineRule="auto"/>
        <w:jc w:val="both"/>
        <w:rPr>
          <w:rFonts w:ascii="Times New Roman" w:hAnsi="Times New Roman" w:cs="Times New Roman"/>
          <w:sz w:val="24"/>
          <w:szCs w:val="24"/>
        </w:rPr>
      </w:pPr>
      <w:r w:rsidRPr="005A7986">
        <w:rPr>
          <w:noProof/>
        </w:rPr>
        <w:drawing>
          <wp:inline distT="0" distB="0" distL="0" distR="0" wp14:anchorId="4454FF91" wp14:editId="6E45D28B">
            <wp:extent cx="6188710" cy="4299585"/>
            <wp:effectExtent l="0" t="0" r="2540" b="571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8710" cy="4299585"/>
                    </a:xfrm>
                    <a:prstGeom prst="rect">
                      <a:avLst/>
                    </a:prstGeom>
                    <a:noFill/>
                    <a:ln>
                      <a:noFill/>
                    </a:ln>
                  </pic:spPr>
                </pic:pic>
              </a:graphicData>
            </a:graphic>
          </wp:inline>
        </w:drawing>
      </w:r>
    </w:p>
    <w:p w14:paraId="50745120" w14:textId="4D09B9C6" w:rsidR="003247D7" w:rsidRDefault="003247D7" w:rsidP="003247D7">
      <w:pPr>
        <w:tabs>
          <w:tab w:val="left" w:pos="5330"/>
        </w:tabs>
        <w:spacing w:after="0" w:line="276" w:lineRule="auto"/>
        <w:jc w:val="both"/>
        <w:rPr>
          <w:rFonts w:ascii="Times New Roman" w:eastAsia="Times New Roman" w:hAnsi="Times New Roman" w:cs="Times New Roman"/>
          <w:i/>
          <w:sz w:val="20"/>
          <w:szCs w:val="20"/>
          <w:lang w:eastAsia="zh-CN"/>
        </w:rPr>
      </w:pPr>
      <w:r w:rsidRPr="005C341D">
        <w:rPr>
          <w:rFonts w:ascii="Times New Roman" w:eastAsia="Times New Roman" w:hAnsi="Times New Roman" w:cs="Times New Roman"/>
          <w:i/>
          <w:sz w:val="20"/>
          <w:szCs w:val="20"/>
          <w:lang w:eastAsia="zh-CN"/>
        </w:rPr>
        <w:t>Bāze: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03.</w:t>
      </w:r>
    </w:p>
    <w:p w14:paraId="09AD4AD4" w14:textId="77777777" w:rsidR="003247D7" w:rsidRDefault="003247D7" w:rsidP="003247D7">
      <w:pPr>
        <w:spacing w:after="0" w:line="276" w:lineRule="auto"/>
        <w:jc w:val="both"/>
        <w:rPr>
          <w:rFonts w:ascii="Times New Roman" w:eastAsia="Times New Roman" w:hAnsi="Times New Roman" w:cs="Times New Roman"/>
          <w:i/>
          <w:sz w:val="20"/>
          <w:szCs w:val="20"/>
          <w:lang w:eastAsia="zh-CN"/>
        </w:rPr>
      </w:pPr>
    </w:p>
    <w:p w14:paraId="181C66A5" w14:textId="5144103A" w:rsidR="005C4472" w:rsidRDefault="00B974BD" w:rsidP="00CE187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Citās </w:t>
      </w:r>
      <w:r w:rsidRPr="00B974BD">
        <w:rPr>
          <w:rFonts w:ascii="Times New Roman" w:hAnsi="Times New Roman" w:cs="Times New Roman"/>
          <w:sz w:val="24"/>
          <w:szCs w:val="24"/>
        </w:rPr>
        <w:t>sociāli demogrāfiskajā</w:t>
      </w:r>
      <w:r>
        <w:rPr>
          <w:rFonts w:ascii="Times New Roman" w:hAnsi="Times New Roman" w:cs="Times New Roman"/>
          <w:sz w:val="24"/>
          <w:szCs w:val="24"/>
        </w:rPr>
        <w:t>s grupās statistiski būtiskas a</w:t>
      </w:r>
      <w:r w:rsidRPr="00B974BD">
        <w:rPr>
          <w:rFonts w:ascii="Times New Roman" w:hAnsi="Times New Roman" w:cs="Times New Roman"/>
          <w:sz w:val="24"/>
          <w:szCs w:val="24"/>
        </w:rPr>
        <w:t xml:space="preserve">tšķirības </w:t>
      </w:r>
      <w:r w:rsidR="007A47E8">
        <w:rPr>
          <w:rFonts w:ascii="Times New Roman" w:hAnsi="Times New Roman" w:cs="Times New Roman"/>
          <w:sz w:val="24"/>
          <w:szCs w:val="24"/>
        </w:rPr>
        <w:t xml:space="preserve">uzticēšanās līmenī </w:t>
      </w:r>
      <w:r w:rsidR="0048209A">
        <w:rPr>
          <w:rFonts w:ascii="Times New Roman" w:hAnsi="Times New Roman" w:cs="Times New Roman"/>
          <w:sz w:val="24"/>
          <w:szCs w:val="24"/>
        </w:rPr>
        <w:t xml:space="preserve">pašvaldību sociālajiem dienestiem </w:t>
      </w:r>
      <w:r w:rsidRPr="00B974BD">
        <w:rPr>
          <w:rFonts w:ascii="Times New Roman" w:hAnsi="Times New Roman" w:cs="Times New Roman"/>
          <w:sz w:val="24"/>
          <w:szCs w:val="24"/>
        </w:rPr>
        <w:t>nav novērojamas</w:t>
      </w:r>
      <w:r>
        <w:rPr>
          <w:rFonts w:ascii="Times New Roman" w:hAnsi="Times New Roman" w:cs="Times New Roman"/>
          <w:sz w:val="24"/>
          <w:szCs w:val="24"/>
        </w:rPr>
        <w:t>.</w:t>
      </w:r>
    </w:p>
    <w:p w14:paraId="07F5ED18" w14:textId="77777777" w:rsidR="005C4472" w:rsidRDefault="005C4472" w:rsidP="00CE187B">
      <w:pPr>
        <w:spacing w:after="0" w:line="276" w:lineRule="auto"/>
        <w:jc w:val="both"/>
        <w:rPr>
          <w:rFonts w:ascii="Times New Roman" w:hAnsi="Times New Roman" w:cs="Times New Roman"/>
          <w:sz w:val="24"/>
          <w:szCs w:val="24"/>
        </w:rPr>
      </w:pPr>
    </w:p>
    <w:p w14:paraId="5250CDBD" w14:textId="1C432269" w:rsidR="00B81D13" w:rsidRPr="00E52347" w:rsidRDefault="00A97AA7" w:rsidP="00E52347">
      <w:pPr>
        <w:pStyle w:val="Heading2"/>
        <w:suppressAutoHyphens/>
        <w:autoSpaceDE w:val="0"/>
        <w:spacing w:before="200" w:line="240" w:lineRule="auto"/>
        <w:rPr>
          <w:rFonts w:ascii="Cambria" w:hAnsi="Cambria"/>
          <w:b/>
          <w:bCs/>
          <w:color w:val="4472C4" w:themeColor="accent1"/>
          <w:lang w:eastAsia="zh-CN"/>
        </w:rPr>
      </w:pPr>
      <w:bookmarkStart w:id="16" w:name="_Toc126255582"/>
      <w:r w:rsidRPr="00A97AA7">
        <w:rPr>
          <w:rFonts w:ascii="Cambria" w:hAnsi="Cambria"/>
          <w:b/>
          <w:bCs/>
          <w:color w:val="4472C4" w:themeColor="accent1"/>
          <w:lang w:eastAsia="zh-CN"/>
        </w:rPr>
        <w:lastRenderedPageBreak/>
        <w:t>Sociālā dienesta darbības</w:t>
      </w:r>
      <w:r>
        <w:rPr>
          <w:rFonts w:ascii="Cambria" w:hAnsi="Cambria"/>
          <w:b/>
          <w:bCs/>
          <w:color w:val="4472C4" w:themeColor="accent1"/>
          <w:lang w:eastAsia="zh-CN"/>
        </w:rPr>
        <w:t xml:space="preserve"> vērtējums</w:t>
      </w:r>
      <w:bookmarkEnd w:id="16"/>
    </w:p>
    <w:p w14:paraId="24F7352E" w14:textId="77777777" w:rsidR="00A97AA7" w:rsidRDefault="00A97AA7" w:rsidP="001B0206">
      <w:pPr>
        <w:spacing w:after="0" w:line="276" w:lineRule="auto"/>
        <w:jc w:val="both"/>
        <w:rPr>
          <w:rFonts w:ascii="Times New Roman" w:hAnsi="Times New Roman" w:cs="Times New Roman"/>
          <w:sz w:val="24"/>
          <w:szCs w:val="24"/>
        </w:rPr>
      </w:pPr>
    </w:p>
    <w:p w14:paraId="204105E9" w14:textId="4365D94E" w:rsidR="001B0206" w:rsidRDefault="003820A5" w:rsidP="001B020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w:t>
      </w:r>
      <w:r w:rsidRPr="003820A5">
        <w:rPr>
          <w:rFonts w:ascii="Times New Roman" w:hAnsi="Times New Roman" w:cs="Times New Roman"/>
          <w:sz w:val="24"/>
          <w:szCs w:val="24"/>
        </w:rPr>
        <w:t>ociālā dienesta darbības izvērtēšanai</w:t>
      </w:r>
      <w:r w:rsidR="00047678">
        <w:rPr>
          <w:rFonts w:ascii="Times New Roman" w:hAnsi="Times New Roman" w:cs="Times New Roman"/>
          <w:sz w:val="24"/>
          <w:szCs w:val="24"/>
        </w:rPr>
        <w:t xml:space="preserve"> </w:t>
      </w:r>
      <w:proofErr w:type="spellStart"/>
      <w:r w:rsidR="00047678">
        <w:rPr>
          <w:rFonts w:ascii="Times New Roman" w:hAnsi="Times New Roman" w:cs="Times New Roman"/>
          <w:sz w:val="24"/>
          <w:szCs w:val="24"/>
        </w:rPr>
        <w:t>ex-ante</w:t>
      </w:r>
      <w:proofErr w:type="spellEnd"/>
      <w:r w:rsidR="00047678">
        <w:rPr>
          <w:rFonts w:ascii="Times New Roman" w:hAnsi="Times New Roman" w:cs="Times New Roman"/>
          <w:sz w:val="24"/>
          <w:szCs w:val="24"/>
        </w:rPr>
        <w:t xml:space="preserve"> pētījumā (2017. gadā)</w:t>
      </w:r>
      <w:r w:rsidRPr="003820A5">
        <w:rPr>
          <w:rFonts w:ascii="Times New Roman" w:hAnsi="Times New Roman" w:cs="Times New Roman"/>
          <w:sz w:val="24"/>
          <w:szCs w:val="24"/>
        </w:rPr>
        <w:t xml:space="preserve"> </w:t>
      </w:r>
      <w:r w:rsidR="00B03A29" w:rsidRPr="00B03A29">
        <w:rPr>
          <w:rFonts w:ascii="Times New Roman" w:hAnsi="Times New Roman" w:cs="Times New Roman"/>
          <w:sz w:val="24"/>
          <w:szCs w:val="24"/>
        </w:rPr>
        <w:t xml:space="preserve">tika noformulēti 16 izteikumi, kas attēlo nozīmīgākos sociālā dienesta darba uzdevumus. </w:t>
      </w:r>
      <w:r w:rsidR="003E693D">
        <w:rPr>
          <w:rFonts w:ascii="Times New Roman" w:hAnsi="Times New Roman" w:cs="Times New Roman"/>
          <w:sz w:val="24"/>
          <w:szCs w:val="24"/>
        </w:rPr>
        <w:t>S</w:t>
      </w:r>
      <w:r w:rsidR="00B03A29" w:rsidRPr="00B03A29">
        <w:rPr>
          <w:rFonts w:ascii="Times New Roman" w:hAnsi="Times New Roman" w:cs="Times New Roman"/>
          <w:sz w:val="24"/>
          <w:szCs w:val="24"/>
        </w:rPr>
        <w:t>ociālā dienesta darba uzdevumu formulējum</w:t>
      </w:r>
      <w:r w:rsidR="0040555B">
        <w:rPr>
          <w:rFonts w:ascii="Times New Roman" w:hAnsi="Times New Roman" w:cs="Times New Roman"/>
          <w:sz w:val="24"/>
          <w:szCs w:val="24"/>
        </w:rPr>
        <w:t>ie</w:t>
      </w:r>
      <w:r w:rsidR="00B03A29" w:rsidRPr="00B03A29">
        <w:rPr>
          <w:rFonts w:ascii="Times New Roman" w:hAnsi="Times New Roman" w:cs="Times New Roman"/>
          <w:sz w:val="24"/>
          <w:szCs w:val="24"/>
        </w:rPr>
        <w:t xml:space="preserve">m </w:t>
      </w:r>
      <w:r w:rsidR="0040555B">
        <w:rPr>
          <w:rFonts w:ascii="Times New Roman" w:hAnsi="Times New Roman" w:cs="Times New Roman"/>
          <w:sz w:val="24"/>
          <w:szCs w:val="24"/>
        </w:rPr>
        <w:t>tika</w:t>
      </w:r>
      <w:r w:rsidR="00B03A29" w:rsidRPr="00B03A29">
        <w:rPr>
          <w:rFonts w:ascii="Times New Roman" w:hAnsi="Times New Roman" w:cs="Times New Roman"/>
          <w:sz w:val="24"/>
          <w:szCs w:val="24"/>
        </w:rPr>
        <w:t xml:space="preserve"> izmantots Sociālo pakalpojumu un sociālās palīdzības likums, Profesionāla sociālā darba attīstības pamatnostādnes 2014.-2020.gadam un Pamatnostādnes sociālo pakalpojumu attīstībai 2014.-2020.gadam, kā arī saistošie ES dokumenti. Piedāvājot noteiktus izteikumus, kas raksturo sociālo dienestu darbu, tika pievērsta uzmanība tam, lai vērtējamo izteikumu skaits būtu optimāls no aptaujas dalībnieku uztveres viedokļa. </w:t>
      </w:r>
      <w:r w:rsidR="001B0206" w:rsidRPr="00CE187B">
        <w:rPr>
          <w:rFonts w:ascii="Times New Roman" w:hAnsi="Times New Roman" w:cs="Times New Roman"/>
          <w:sz w:val="24"/>
          <w:szCs w:val="24"/>
        </w:rPr>
        <w:t xml:space="preserve">Jāuzsver, ka </w:t>
      </w:r>
      <w:r w:rsidR="001B0206">
        <w:rPr>
          <w:rFonts w:ascii="Times New Roman" w:hAnsi="Times New Roman" w:cs="Times New Roman"/>
          <w:sz w:val="24"/>
          <w:szCs w:val="24"/>
        </w:rPr>
        <w:t xml:space="preserve">šis </w:t>
      </w:r>
      <w:r w:rsidR="001B0206" w:rsidRPr="00CE187B">
        <w:rPr>
          <w:rFonts w:ascii="Times New Roman" w:hAnsi="Times New Roman" w:cs="Times New Roman"/>
          <w:sz w:val="24"/>
          <w:szCs w:val="24"/>
        </w:rPr>
        <w:t>jautājum</w:t>
      </w:r>
      <w:r w:rsidR="001B0206">
        <w:rPr>
          <w:rFonts w:ascii="Times New Roman" w:hAnsi="Times New Roman" w:cs="Times New Roman"/>
          <w:sz w:val="24"/>
          <w:szCs w:val="24"/>
        </w:rPr>
        <w:t>s</w:t>
      </w:r>
      <w:r w:rsidR="001B0206" w:rsidRPr="00CE187B">
        <w:rPr>
          <w:rFonts w:ascii="Times New Roman" w:hAnsi="Times New Roman" w:cs="Times New Roman"/>
          <w:sz w:val="24"/>
          <w:szCs w:val="24"/>
        </w:rPr>
        <w:t xml:space="preserve"> tika uzdot</w:t>
      </w:r>
      <w:r w:rsidR="001B0206">
        <w:rPr>
          <w:rFonts w:ascii="Times New Roman" w:hAnsi="Times New Roman" w:cs="Times New Roman"/>
          <w:sz w:val="24"/>
          <w:szCs w:val="24"/>
        </w:rPr>
        <w:t>s</w:t>
      </w:r>
      <w:r w:rsidR="001B0206" w:rsidRPr="00CE187B">
        <w:rPr>
          <w:rFonts w:ascii="Times New Roman" w:hAnsi="Times New Roman" w:cs="Times New Roman"/>
          <w:sz w:val="24"/>
          <w:szCs w:val="24"/>
        </w:rPr>
        <w:t xml:space="preserve"> nevis par visu Latviju kopumā, bet gan tieši par to pašvaldību, kurā konkrētais respondents dzīvo.</w:t>
      </w:r>
      <w:r w:rsidR="00047678">
        <w:rPr>
          <w:rFonts w:ascii="Times New Roman" w:hAnsi="Times New Roman" w:cs="Times New Roman"/>
          <w:sz w:val="24"/>
          <w:szCs w:val="24"/>
        </w:rPr>
        <w:t xml:space="preserve"> Attiecīgi, lai noskaidrotu, kā pēdējo piecu gadu laikā ir mainījies sociālo dienestu galveno darba uzdevumu izpildes vērtējums, šis jautājums </w:t>
      </w:r>
      <w:proofErr w:type="spellStart"/>
      <w:r w:rsidR="00047678">
        <w:rPr>
          <w:rFonts w:ascii="Times New Roman" w:hAnsi="Times New Roman" w:cs="Times New Roman"/>
          <w:sz w:val="24"/>
          <w:szCs w:val="24"/>
        </w:rPr>
        <w:t>ex</w:t>
      </w:r>
      <w:proofErr w:type="spellEnd"/>
      <w:r w:rsidR="00047678">
        <w:rPr>
          <w:rFonts w:ascii="Times New Roman" w:hAnsi="Times New Roman" w:cs="Times New Roman"/>
          <w:sz w:val="24"/>
          <w:szCs w:val="24"/>
        </w:rPr>
        <w:t>-post aptaujā tika uzdots ar identiskiem formulējumiem. Iedzīvotāju un sociālo dienestu klientu viedokļu salīdzinājuma rezultāti netieši atspoguļo arī izmaiņas, kuras notikušas sociālo dienestu darbā kā pašvaldības lēmumu pilnveidot sociālo pakalpojumu piedāvājumu, tā profesionāla sociālā darba attīstības pašvaldībās projekta rezultātus.</w:t>
      </w:r>
    </w:p>
    <w:p w14:paraId="765E3373" w14:textId="77777777" w:rsidR="007A43A7" w:rsidRDefault="007A43A7" w:rsidP="001B0206">
      <w:pPr>
        <w:spacing w:after="0" w:line="276" w:lineRule="auto"/>
        <w:jc w:val="both"/>
        <w:rPr>
          <w:rFonts w:ascii="Times New Roman" w:hAnsi="Times New Roman" w:cs="Times New Roman"/>
          <w:sz w:val="24"/>
          <w:szCs w:val="24"/>
        </w:rPr>
      </w:pPr>
    </w:p>
    <w:p w14:paraId="37EF9ED2" w14:textId="2EDDD8AE" w:rsidR="007A43A7" w:rsidRDefault="007A43A7" w:rsidP="001B0206">
      <w:pPr>
        <w:spacing w:after="0" w:line="276" w:lineRule="auto"/>
        <w:jc w:val="both"/>
        <w:rPr>
          <w:rFonts w:ascii="Times New Roman" w:hAnsi="Times New Roman" w:cs="Times New Roman"/>
          <w:sz w:val="24"/>
          <w:szCs w:val="24"/>
        </w:rPr>
      </w:pPr>
      <w:r w:rsidRPr="00671CFB">
        <w:rPr>
          <w:rFonts w:ascii="Times New Roman" w:hAnsi="Times New Roman" w:cs="Times New Roman"/>
          <w:sz w:val="24"/>
          <w:szCs w:val="24"/>
        </w:rPr>
        <w:t>Ši</w:t>
      </w:r>
      <w:r w:rsidR="00566664">
        <w:rPr>
          <w:rFonts w:ascii="Times New Roman" w:hAnsi="Times New Roman" w:cs="Times New Roman"/>
          <w:sz w:val="24"/>
          <w:szCs w:val="24"/>
        </w:rPr>
        <w:t>m nolūkam</w:t>
      </w:r>
      <w:r w:rsidRPr="00671CFB">
        <w:rPr>
          <w:rFonts w:ascii="Times New Roman" w:hAnsi="Times New Roman" w:cs="Times New Roman"/>
          <w:sz w:val="24"/>
          <w:szCs w:val="24"/>
        </w:rPr>
        <w:t xml:space="preserve"> mērījums ir aplūkots </w:t>
      </w:r>
      <w:r w:rsidR="008D1C27">
        <w:rPr>
          <w:rFonts w:ascii="Times New Roman" w:hAnsi="Times New Roman" w:cs="Times New Roman"/>
          <w:sz w:val="24"/>
          <w:szCs w:val="24"/>
        </w:rPr>
        <w:t xml:space="preserve">kopumā </w:t>
      </w:r>
      <w:r w:rsidR="00C54500" w:rsidRPr="00671CFB">
        <w:rPr>
          <w:rFonts w:ascii="Times New Roman" w:hAnsi="Times New Roman" w:cs="Times New Roman"/>
          <w:sz w:val="24"/>
          <w:szCs w:val="24"/>
        </w:rPr>
        <w:t>sešās pētījuma</w:t>
      </w:r>
      <w:r w:rsidRPr="00671CFB">
        <w:rPr>
          <w:rFonts w:ascii="Times New Roman" w:hAnsi="Times New Roman" w:cs="Times New Roman"/>
          <w:sz w:val="24"/>
          <w:szCs w:val="24"/>
        </w:rPr>
        <w:t xml:space="preserve"> mērķa grupās</w:t>
      </w:r>
      <w:r w:rsidR="00671CFB">
        <w:rPr>
          <w:rFonts w:ascii="Times New Roman" w:hAnsi="Times New Roman" w:cs="Times New Roman"/>
          <w:sz w:val="24"/>
          <w:szCs w:val="24"/>
        </w:rPr>
        <w:t xml:space="preserve">: visi aptaujas dalībnieki </w:t>
      </w:r>
      <w:bookmarkStart w:id="17" w:name="_Hlk123572886"/>
      <w:r w:rsidR="00671CFB">
        <w:rPr>
          <w:rFonts w:ascii="Times New Roman" w:hAnsi="Times New Roman" w:cs="Times New Roman"/>
          <w:sz w:val="24"/>
          <w:szCs w:val="24"/>
        </w:rPr>
        <w:t>2022. gadā un 2017. gadā</w:t>
      </w:r>
      <w:bookmarkEnd w:id="17"/>
      <w:r w:rsidR="00671CFB">
        <w:rPr>
          <w:rFonts w:ascii="Times New Roman" w:hAnsi="Times New Roman" w:cs="Times New Roman"/>
          <w:sz w:val="24"/>
          <w:szCs w:val="24"/>
        </w:rPr>
        <w:t xml:space="preserve">; </w:t>
      </w:r>
      <w:r w:rsidRPr="00671CFB">
        <w:rPr>
          <w:rFonts w:ascii="Times New Roman" w:hAnsi="Times New Roman" w:cs="Times New Roman"/>
          <w:sz w:val="24"/>
          <w:szCs w:val="24"/>
        </w:rPr>
        <w:t xml:space="preserve"> sociālo dienestu klient</w:t>
      </w:r>
      <w:r w:rsidR="00D7241A">
        <w:rPr>
          <w:rFonts w:ascii="Times New Roman" w:hAnsi="Times New Roman" w:cs="Times New Roman"/>
          <w:sz w:val="24"/>
          <w:szCs w:val="24"/>
        </w:rPr>
        <w:t xml:space="preserve">i </w:t>
      </w:r>
      <w:r w:rsidRPr="00671CFB">
        <w:rPr>
          <w:rFonts w:ascii="Times New Roman" w:hAnsi="Times New Roman" w:cs="Times New Roman"/>
          <w:sz w:val="24"/>
          <w:szCs w:val="24"/>
        </w:rPr>
        <w:t xml:space="preserve"> </w:t>
      </w:r>
      <w:r w:rsidR="00D7241A" w:rsidRPr="00D7241A">
        <w:rPr>
          <w:rFonts w:ascii="Times New Roman" w:hAnsi="Times New Roman" w:cs="Times New Roman"/>
          <w:sz w:val="24"/>
          <w:szCs w:val="24"/>
        </w:rPr>
        <w:t xml:space="preserve">2022. </w:t>
      </w:r>
      <w:r w:rsidR="008D1C27">
        <w:rPr>
          <w:rFonts w:ascii="Times New Roman" w:hAnsi="Times New Roman" w:cs="Times New Roman"/>
          <w:sz w:val="24"/>
          <w:szCs w:val="24"/>
        </w:rPr>
        <w:t xml:space="preserve">un </w:t>
      </w:r>
      <w:r w:rsidR="00D7241A" w:rsidRPr="00D7241A">
        <w:rPr>
          <w:rFonts w:ascii="Times New Roman" w:hAnsi="Times New Roman" w:cs="Times New Roman"/>
          <w:sz w:val="24"/>
          <w:szCs w:val="24"/>
        </w:rPr>
        <w:t>2017. gadā</w:t>
      </w:r>
      <w:r w:rsidR="00126697">
        <w:rPr>
          <w:rFonts w:ascii="Times New Roman" w:hAnsi="Times New Roman" w:cs="Times New Roman"/>
          <w:sz w:val="24"/>
          <w:szCs w:val="24"/>
        </w:rPr>
        <w:t>;</w:t>
      </w:r>
      <w:r w:rsidR="00D7241A" w:rsidRPr="00D7241A">
        <w:rPr>
          <w:rFonts w:ascii="Times New Roman" w:hAnsi="Times New Roman" w:cs="Times New Roman"/>
          <w:sz w:val="24"/>
          <w:szCs w:val="24"/>
        </w:rPr>
        <w:t xml:space="preserve"> </w:t>
      </w:r>
      <w:r w:rsidRPr="00671CFB">
        <w:rPr>
          <w:rFonts w:ascii="Times New Roman" w:hAnsi="Times New Roman" w:cs="Times New Roman"/>
          <w:sz w:val="24"/>
          <w:szCs w:val="24"/>
        </w:rPr>
        <w:t xml:space="preserve">un </w:t>
      </w:r>
      <w:r w:rsidR="00D7241A">
        <w:rPr>
          <w:rFonts w:ascii="Times New Roman" w:hAnsi="Times New Roman" w:cs="Times New Roman"/>
          <w:sz w:val="24"/>
          <w:szCs w:val="24"/>
        </w:rPr>
        <w:t>tie</w:t>
      </w:r>
      <w:r w:rsidRPr="00671CFB">
        <w:rPr>
          <w:rFonts w:ascii="Times New Roman" w:hAnsi="Times New Roman" w:cs="Times New Roman"/>
          <w:sz w:val="24"/>
          <w:szCs w:val="24"/>
        </w:rPr>
        <w:t xml:space="preserve">, kas </w:t>
      </w:r>
      <w:r w:rsidRPr="004628F9">
        <w:rPr>
          <w:rFonts w:ascii="Times New Roman" w:hAnsi="Times New Roman" w:cs="Times New Roman"/>
          <w:sz w:val="24"/>
          <w:szCs w:val="24"/>
        </w:rPr>
        <w:t>pēdējo divu gadu laikā nav bijuši pašvaldīb</w:t>
      </w:r>
      <w:r w:rsidR="000E4BEE">
        <w:rPr>
          <w:rFonts w:ascii="Times New Roman" w:hAnsi="Times New Roman" w:cs="Times New Roman"/>
          <w:sz w:val="24"/>
          <w:szCs w:val="24"/>
        </w:rPr>
        <w:t>u</w:t>
      </w:r>
      <w:r w:rsidRPr="004628F9">
        <w:rPr>
          <w:rFonts w:ascii="Times New Roman" w:hAnsi="Times New Roman" w:cs="Times New Roman"/>
          <w:sz w:val="24"/>
          <w:szCs w:val="24"/>
        </w:rPr>
        <w:t xml:space="preserve"> sociāl</w:t>
      </w:r>
      <w:r w:rsidR="000E4BEE">
        <w:rPr>
          <w:rFonts w:ascii="Times New Roman" w:hAnsi="Times New Roman" w:cs="Times New Roman"/>
          <w:sz w:val="24"/>
          <w:szCs w:val="24"/>
        </w:rPr>
        <w:t>o</w:t>
      </w:r>
      <w:r w:rsidRPr="004628F9">
        <w:rPr>
          <w:rFonts w:ascii="Times New Roman" w:hAnsi="Times New Roman" w:cs="Times New Roman"/>
          <w:sz w:val="24"/>
          <w:szCs w:val="24"/>
        </w:rPr>
        <w:t xml:space="preserve"> dienest</w:t>
      </w:r>
      <w:r w:rsidR="000E4BEE">
        <w:rPr>
          <w:rFonts w:ascii="Times New Roman" w:hAnsi="Times New Roman" w:cs="Times New Roman"/>
          <w:sz w:val="24"/>
          <w:szCs w:val="24"/>
        </w:rPr>
        <w:t>u</w:t>
      </w:r>
      <w:r w:rsidRPr="004628F9">
        <w:rPr>
          <w:rFonts w:ascii="Times New Roman" w:hAnsi="Times New Roman" w:cs="Times New Roman"/>
          <w:sz w:val="24"/>
          <w:szCs w:val="24"/>
        </w:rPr>
        <w:t xml:space="preserve"> klienti</w:t>
      </w:r>
      <w:r w:rsidR="00126697" w:rsidRPr="004628F9">
        <w:rPr>
          <w:rFonts w:ascii="Times New Roman" w:hAnsi="Times New Roman" w:cs="Times New Roman"/>
          <w:sz w:val="24"/>
          <w:szCs w:val="24"/>
        </w:rPr>
        <w:t xml:space="preserve"> </w:t>
      </w:r>
      <w:r w:rsidR="000D336B" w:rsidRPr="004628F9">
        <w:rPr>
          <w:rFonts w:ascii="Times New Roman" w:hAnsi="Times New Roman" w:cs="Times New Roman"/>
          <w:sz w:val="24"/>
          <w:szCs w:val="24"/>
        </w:rPr>
        <w:t>–</w:t>
      </w:r>
      <w:r w:rsidR="00126697" w:rsidRPr="004628F9">
        <w:rPr>
          <w:rFonts w:ascii="Times New Roman" w:hAnsi="Times New Roman" w:cs="Times New Roman"/>
          <w:sz w:val="24"/>
          <w:szCs w:val="24"/>
        </w:rPr>
        <w:t xml:space="preserve"> </w:t>
      </w:r>
      <w:r w:rsidR="00D7241A" w:rsidRPr="004628F9">
        <w:rPr>
          <w:rFonts w:ascii="Times New Roman" w:hAnsi="Times New Roman" w:cs="Times New Roman"/>
          <w:sz w:val="24"/>
          <w:szCs w:val="24"/>
        </w:rPr>
        <w:t>2022. un 2017. gadā</w:t>
      </w:r>
      <w:r w:rsidRPr="004628F9">
        <w:rPr>
          <w:rFonts w:ascii="Times New Roman" w:hAnsi="Times New Roman" w:cs="Times New Roman"/>
          <w:sz w:val="24"/>
          <w:szCs w:val="24"/>
        </w:rPr>
        <w:t xml:space="preserve"> (</w:t>
      </w:r>
      <w:r w:rsidR="00566664">
        <w:rPr>
          <w:rFonts w:ascii="Times New Roman" w:hAnsi="Times New Roman" w:cs="Times New Roman"/>
          <w:sz w:val="24"/>
          <w:szCs w:val="24"/>
        </w:rPr>
        <w:t>4</w:t>
      </w:r>
      <w:r w:rsidRPr="004628F9">
        <w:rPr>
          <w:rFonts w:ascii="Times New Roman" w:hAnsi="Times New Roman" w:cs="Times New Roman"/>
          <w:sz w:val="24"/>
          <w:szCs w:val="24"/>
        </w:rPr>
        <w:t>.-</w:t>
      </w:r>
      <w:r w:rsidR="00566664">
        <w:rPr>
          <w:rFonts w:ascii="Times New Roman" w:hAnsi="Times New Roman" w:cs="Times New Roman"/>
          <w:sz w:val="24"/>
          <w:szCs w:val="24"/>
        </w:rPr>
        <w:t>22</w:t>
      </w:r>
      <w:r w:rsidRPr="004628F9">
        <w:rPr>
          <w:rFonts w:ascii="Times New Roman" w:hAnsi="Times New Roman" w:cs="Times New Roman"/>
          <w:sz w:val="24"/>
          <w:szCs w:val="24"/>
        </w:rPr>
        <w:t xml:space="preserve">. </w:t>
      </w:r>
      <w:r w:rsidR="004628F9" w:rsidRPr="004628F9">
        <w:rPr>
          <w:rFonts w:ascii="Times New Roman" w:hAnsi="Times New Roman" w:cs="Times New Roman"/>
          <w:sz w:val="24"/>
          <w:szCs w:val="24"/>
        </w:rPr>
        <w:t>attēl</w:t>
      </w:r>
      <w:r w:rsidRPr="004628F9">
        <w:rPr>
          <w:rFonts w:ascii="Times New Roman" w:hAnsi="Times New Roman" w:cs="Times New Roman"/>
          <w:sz w:val="24"/>
          <w:szCs w:val="24"/>
        </w:rPr>
        <w:t xml:space="preserve">s). </w:t>
      </w:r>
      <w:r w:rsidR="0007133F" w:rsidRPr="004628F9">
        <w:rPr>
          <w:rFonts w:ascii="Times New Roman" w:hAnsi="Times New Roman" w:cs="Times New Roman"/>
          <w:sz w:val="24"/>
          <w:szCs w:val="24"/>
        </w:rPr>
        <w:t>Jautājuma</w:t>
      </w:r>
      <w:r w:rsidR="0007133F" w:rsidRPr="00671CFB">
        <w:rPr>
          <w:rFonts w:ascii="Times New Roman" w:hAnsi="Times New Roman" w:cs="Times New Roman"/>
          <w:sz w:val="24"/>
          <w:szCs w:val="24"/>
        </w:rPr>
        <w:t xml:space="preserve"> formulējums </w:t>
      </w:r>
      <w:r w:rsidRPr="00671CFB">
        <w:rPr>
          <w:rFonts w:ascii="Times New Roman" w:hAnsi="Times New Roman" w:cs="Times New Roman"/>
          <w:sz w:val="24"/>
          <w:szCs w:val="24"/>
        </w:rPr>
        <w:t xml:space="preserve">ļauj novērtēt arī iedzīvotāju informētību par to, kādi ir pašvaldības sociālā dienesta uzdevumi vispār un kādi ir dienesta darba rezultāti. Ja pakalpojums pašvaldībā tiek sniegts, bet ir atzīmēts atbilžu variants </w:t>
      </w:r>
      <w:r w:rsidR="00A90189">
        <w:rPr>
          <w:rFonts w:ascii="Times New Roman" w:hAnsi="Times New Roman" w:cs="Times New Roman"/>
          <w:sz w:val="24"/>
          <w:szCs w:val="24"/>
        </w:rPr>
        <w:t>“</w:t>
      </w:r>
      <w:r w:rsidRPr="00671CFB">
        <w:rPr>
          <w:rFonts w:ascii="Times New Roman" w:hAnsi="Times New Roman" w:cs="Times New Roman"/>
          <w:sz w:val="24"/>
          <w:szCs w:val="24"/>
        </w:rPr>
        <w:t>sociālais dienests neveic šādu funkciju”, tas liecina par informācijas trūkumu</w:t>
      </w:r>
      <w:r w:rsidR="0007133F" w:rsidRPr="00671CFB">
        <w:rPr>
          <w:rFonts w:ascii="Times New Roman" w:hAnsi="Times New Roman" w:cs="Times New Roman"/>
          <w:sz w:val="24"/>
          <w:szCs w:val="24"/>
        </w:rPr>
        <w:t xml:space="preserve"> iedzīvotāju vidū</w:t>
      </w:r>
      <w:r w:rsidRPr="00671CFB">
        <w:rPr>
          <w:rFonts w:ascii="Times New Roman" w:hAnsi="Times New Roman" w:cs="Times New Roman"/>
          <w:sz w:val="24"/>
          <w:szCs w:val="24"/>
        </w:rPr>
        <w:t xml:space="preserve">. Arī atbilžu varianta </w:t>
      </w:r>
      <w:r w:rsidR="00A90189">
        <w:rPr>
          <w:rFonts w:ascii="Times New Roman" w:hAnsi="Times New Roman" w:cs="Times New Roman"/>
          <w:sz w:val="24"/>
          <w:szCs w:val="24"/>
        </w:rPr>
        <w:t>“</w:t>
      </w:r>
      <w:r w:rsidRPr="00671CFB">
        <w:rPr>
          <w:rFonts w:ascii="Times New Roman" w:hAnsi="Times New Roman" w:cs="Times New Roman"/>
          <w:sz w:val="24"/>
          <w:szCs w:val="24"/>
        </w:rPr>
        <w:t>grūti pateikt” augstāks īpatsvars raksturo zemu informētību par sociālā dienesta darba rezultātiem vienā vai otrā aspektā. Lai gan ir skaidrs, ka iedzīvotāji var būt mazāk informēti par pakalpojumiem, kurus viņi paši neizmanto, tomēr, no labas reputācijas viedokļa raugoties, ir svarīgi, lai kopumā sabiedrība zinātu, ka pašvaldībā tāds pakalpojums ir pieejams un ka tas tiek sniegts labā kvalitātē cilvēkiem, kuriem tas ir nepieciešams.</w:t>
      </w:r>
    </w:p>
    <w:p w14:paraId="0FCE6068" w14:textId="7D62F05B" w:rsidR="005C07AD" w:rsidRDefault="005C07AD" w:rsidP="001B0206">
      <w:pPr>
        <w:spacing w:after="0" w:line="276" w:lineRule="auto"/>
        <w:jc w:val="both"/>
        <w:rPr>
          <w:rFonts w:ascii="Times New Roman" w:hAnsi="Times New Roman" w:cs="Times New Roman"/>
          <w:sz w:val="24"/>
          <w:szCs w:val="24"/>
        </w:rPr>
      </w:pPr>
    </w:p>
    <w:p w14:paraId="7921FCE1" w14:textId="754F7F86" w:rsidR="005C07AD" w:rsidRDefault="005C07AD" w:rsidP="005C07A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Ja aplūko p</w:t>
      </w:r>
      <w:r w:rsidRPr="006E35CB">
        <w:rPr>
          <w:rFonts w:ascii="Times New Roman" w:hAnsi="Times New Roman" w:cs="Times New Roman"/>
          <w:sz w:val="24"/>
          <w:szCs w:val="24"/>
        </w:rPr>
        <w:t>ašvaldību sociālo dienestu galveno darba uzdevumu izpildes vērtējum</w:t>
      </w:r>
      <w:r>
        <w:rPr>
          <w:rFonts w:ascii="Times New Roman" w:hAnsi="Times New Roman" w:cs="Times New Roman"/>
          <w:sz w:val="24"/>
          <w:szCs w:val="24"/>
        </w:rPr>
        <w:t>u kopumā, skatot visu aptaujas dalībnieku atbildes (4. attēls), tad 2022. gadā pieci uzdevumi, kuru izpilde tiek visaugstāk vērtēta, ir: (1) s</w:t>
      </w:r>
      <w:r w:rsidRPr="001E1807">
        <w:rPr>
          <w:rFonts w:ascii="Times New Roman" w:hAnsi="Times New Roman" w:cs="Times New Roman"/>
          <w:sz w:val="24"/>
          <w:szCs w:val="24"/>
        </w:rPr>
        <w:t>niedz atbalstu ģimenēm ar bērniem, kurās ir nelabvēlīgi apstākļi</w:t>
      </w:r>
      <w:r>
        <w:rPr>
          <w:rFonts w:ascii="Times New Roman" w:hAnsi="Times New Roman" w:cs="Times New Roman"/>
          <w:sz w:val="24"/>
          <w:szCs w:val="24"/>
        </w:rPr>
        <w:t xml:space="preserve"> (57%</w:t>
      </w:r>
      <w:r w:rsidRPr="00F036DB">
        <w:rPr>
          <w:rFonts w:ascii="Times New Roman" w:hAnsi="Times New Roman" w:cs="Times New Roman"/>
          <w:sz w:val="24"/>
          <w:szCs w:val="24"/>
        </w:rPr>
        <w:t xml:space="preserve"> </w:t>
      </w:r>
      <w:r>
        <w:rPr>
          <w:rFonts w:ascii="Times New Roman" w:hAnsi="Times New Roman" w:cs="Times New Roman"/>
          <w:sz w:val="24"/>
          <w:szCs w:val="24"/>
        </w:rPr>
        <w:t xml:space="preserve">sniedz pozitīvu vērtējumu; summētas atbildes </w:t>
      </w:r>
      <w:r w:rsidRPr="00521145">
        <w:rPr>
          <w:rFonts w:ascii="Times New Roman" w:hAnsi="Times New Roman" w:cs="Times New Roman"/>
          <w:sz w:val="24"/>
          <w:szCs w:val="24"/>
        </w:rPr>
        <w:t>“ļoti labi” un “drīzāk labi”</w:t>
      </w:r>
      <w:r>
        <w:rPr>
          <w:rFonts w:ascii="Times New Roman" w:hAnsi="Times New Roman" w:cs="Times New Roman"/>
          <w:sz w:val="24"/>
          <w:szCs w:val="24"/>
        </w:rPr>
        <w:t>); (2) p</w:t>
      </w:r>
      <w:r w:rsidRPr="001E1807">
        <w:rPr>
          <w:rFonts w:ascii="Times New Roman" w:hAnsi="Times New Roman" w:cs="Times New Roman"/>
          <w:sz w:val="24"/>
          <w:szCs w:val="24"/>
        </w:rPr>
        <w:t>iešķir pabalstus iedzīvotājiem</w:t>
      </w:r>
      <w:r>
        <w:rPr>
          <w:rFonts w:ascii="Times New Roman" w:hAnsi="Times New Roman" w:cs="Times New Roman"/>
          <w:sz w:val="24"/>
          <w:szCs w:val="24"/>
        </w:rPr>
        <w:t xml:space="preserve"> (56%); (3) n</w:t>
      </w:r>
      <w:r w:rsidRPr="001E1807">
        <w:rPr>
          <w:rFonts w:ascii="Times New Roman" w:hAnsi="Times New Roman" w:cs="Times New Roman"/>
          <w:sz w:val="24"/>
          <w:szCs w:val="24"/>
        </w:rPr>
        <w:t>odrošina zupas virtuves, pārtikas paku izdali, brīvpusdienas u.tml.</w:t>
      </w:r>
      <w:r>
        <w:rPr>
          <w:rFonts w:ascii="Times New Roman" w:hAnsi="Times New Roman" w:cs="Times New Roman"/>
          <w:sz w:val="24"/>
          <w:szCs w:val="24"/>
        </w:rPr>
        <w:t xml:space="preserve"> (55%); (4) s</w:t>
      </w:r>
      <w:r w:rsidRPr="001E1807">
        <w:rPr>
          <w:rFonts w:ascii="Times New Roman" w:hAnsi="Times New Roman" w:cs="Times New Roman"/>
          <w:sz w:val="24"/>
          <w:szCs w:val="24"/>
        </w:rPr>
        <w:t>niedz atbalstu aizbildņiem un audžuģimenēm</w:t>
      </w:r>
      <w:r>
        <w:rPr>
          <w:rFonts w:ascii="Times New Roman" w:hAnsi="Times New Roman" w:cs="Times New Roman"/>
          <w:sz w:val="24"/>
          <w:szCs w:val="24"/>
        </w:rPr>
        <w:t xml:space="preserve"> (54%); (5)</w:t>
      </w:r>
      <w:r w:rsidRPr="00C2099E">
        <w:rPr>
          <w:rFonts w:ascii="Times New Roman" w:hAnsi="Times New Roman" w:cs="Times New Roman"/>
          <w:sz w:val="24"/>
          <w:szCs w:val="24"/>
        </w:rPr>
        <w:t xml:space="preserve"> </w:t>
      </w:r>
      <w:r>
        <w:rPr>
          <w:rFonts w:ascii="Times New Roman" w:hAnsi="Times New Roman" w:cs="Times New Roman"/>
          <w:sz w:val="24"/>
          <w:szCs w:val="24"/>
        </w:rPr>
        <w:t>n</w:t>
      </w:r>
      <w:r w:rsidRPr="001E1807">
        <w:rPr>
          <w:rFonts w:ascii="Times New Roman" w:hAnsi="Times New Roman" w:cs="Times New Roman"/>
          <w:sz w:val="24"/>
          <w:szCs w:val="24"/>
        </w:rPr>
        <w:t>odrošina vecu cilvēku un personu ar invaliditāti aprūpi mājās</w:t>
      </w:r>
      <w:r>
        <w:rPr>
          <w:rFonts w:ascii="Times New Roman" w:hAnsi="Times New Roman" w:cs="Times New Roman"/>
          <w:sz w:val="24"/>
          <w:szCs w:val="24"/>
        </w:rPr>
        <w:t xml:space="preserve"> (52%).</w:t>
      </w:r>
    </w:p>
    <w:p w14:paraId="68CD369A" w14:textId="23B4AFD4" w:rsidR="006E35CB" w:rsidRDefault="006E35CB" w:rsidP="001B0206">
      <w:pPr>
        <w:spacing w:after="0" w:line="276" w:lineRule="auto"/>
        <w:jc w:val="both"/>
        <w:rPr>
          <w:rFonts w:ascii="Times New Roman" w:hAnsi="Times New Roman" w:cs="Times New Roman"/>
          <w:sz w:val="24"/>
          <w:szCs w:val="24"/>
        </w:rPr>
      </w:pPr>
    </w:p>
    <w:p w14:paraId="6A08857D" w14:textId="77777777" w:rsidR="005C07AD" w:rsidRDefault="005C07AD">
      <w:pPr>
        <w:rPr>
          <w:rFonts w:ascii="Times New Roman" w:hAnsi="Times New Roman" w:cs="Times New Roman"/>
          <w:b/>
          <w:bCs/>
          <w:color w:val="002060"/>
          <w:sz w:val="24"/>
          <w:szCs w:val="24"/>
        </w:rPr>
      </w:pPr>
      <w:r>
        <w:rPr>
          <w:rFonts w:ascii="Times New Roman" w:hAnsi="Times New Roman" w:cs="Times New Roman"/>
          <w:b/>
          <w:bCs/>
          <w:color w:val="002060"/>
          <w:sz w:val="24"/>
          <w:szCs w:val="24"/>
        </w:rPr>
        <w:br w:type="page"/>
      </w:r>
    </w:p>
    <w:p w14:paraId="7ABDE802" w14:textId="05DC2873" w:rsidR="00EF1429" w:rsidRPr="00723C88" w:rsidRDefault="00EF1429" w:rsidP="001B0206">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lastRenderedPageBreak/>
        <w:t xml:space="preserve">4. attēls. </w:t>
      </w:r>
      <w:r w:rsidR="00A84E0D" w:rsidRPr="00723C88">
        <w:rPr>
          <w:rFonts w:ascii="Times New Roman" w:hAnsi="Times New Roman" w:cs="Times New Roman"/>
          <w:b/>
          <w:bCs/>
          <w:color w:val="002060"/>
          <w:sz w:val="24"/>
          <w:szCs w:val="24"/>
        </w:rPr>
        <w:t>Pašvaldīb</w:t>
      </w:r>
      <w:r w:rsidR="00C06610" w:rsidRPr="00723C88">
        <w:rPr>
          <w:rFonts w:ascii="Times New Roman" w:hAnsi="Times New Roman" w:cs="Times New Roman"/>
          <w:b/>
          <w:bCs/>
          <w:color w:val="002060"/>
          <w:sz w:val="24"/>
          <w:szCs w:val="24"/>
        </w:rPr>
        <w:t>u</w:t>
      </w:r>
      <w:r w:rsidR="00A84E0D" w:rsidRPr="00723C88">
        <w:rPr>
          <w:rFonts w:ascii="Times New Roman" w:hAnsi="Times New Roman" w:cs="Times New Roman"/>
          <w:b/>
          <w:bCs/>
          <w:color w:val="002060"/>
          <w:sz w:val="24"/>
          <w:szCs w:val="24"/>
        </w:rPr>
        <w:t xml:space="preserve"> sociāl</w:t>
      </w:r>
      <w:r w:rsidR="00C06610" w:rsidRPr="00723C88">
        <w:rPr>
          <w:rFonts w:ascii="Times New Roman" w:hAnsi="Times New Roman" w:cs="Times New Roman"/>
          <w:b/>
          <w:bCs/>
          <w:color w:val="002060"/>
          <w:sz w:val="24"/>
          <w:szCs w:val="24"/>
        </w:rPr>
        <w:t>o</w:t>
      </w:r>
      <w:r w:rsidR="00A84E0D" w:rsidRPr="00723C88">
        <w:rPr>
          <w:rFonts w:ascii="Times New Roman" w:hAnsi="Times New Roman" w:cs="Times New Roman"/>
          <w:b/>
          <w:bCs/>
          <w:color w:val="002060"/>
          <w:sz w:val="24"/>
          <w:szCs w:val="24"/>
        </w:rPr>
        <w:t xml:space="preserve"> dienest</w:t>
      </w:r>
      <w:r w:rsidR="00C06610" w:rsidRPr="00723C88">
        <w:rPr>
          <w:rFonts w:ascii="Times New Roman" w:hAnsi="Times New Roman" w:cs="Times New Roman"/>
          <w:b/>
          <w:bCs/>
          <w:color w:val="002060"/>
          <w:sz w:val="24"/>
          <w:szCs w:val="24"/>
        </w:rPr>
        <w:t>u</w:t>
      </w:r>
      <w:r w:rsidR="00A84E0D" w:rsidRPr="00723C88">
        <w:rPr>
          <w:rFonts w:ascii="Times New Roman" w:hAnsi="Times New Roman" w:cs="Times New Roman"/>
          <w:b/>
          <w:bCs/>
          <w:color w:val="002060"/>
          <w:sz w:val="24"/>
          <w:szCs w:val="24"/>
        </w:rPr>
        <w:t xml:space="preserve"> galveno darba uzdevumu izpildes vērtējums</w:t>
      </w:r>
      <w:r w:rsidR="00C06610" w:rsidRPr="00723C88">
        <w:rPr>
          <w:rFonts w:ascii="Times New Roman" w:hAnsi="Times New Roman" w:cs="Times New Roman"/>
          <w:b/>
          <w:bCs/>
          <w:color w:val="002060"/>
          <w:sz w:val="24"/>
          <w:szCs w:val="24"/>
        </w:rPr>
        <w:t xml:space="preserve">: visi aptaujātie </w:t>
      </w:r>
      <w:r w:rsidRPr="00723C88">
        <w:rPr>
          <w:rFonts w:ascii="Times New Roman" w:hAnsi="Times New Roman" w:cs="Times New Roman"/>
          <w:b/>
          <w:bCs/>
          <w:color w:val="002060"/>
          <w:sz w:val="24"/>
          <w:szCs w:val="24"/>
        </w:rPr>
        <w:t>(%)</w:t>
      </w:r>
    </w:p>
    <w:p w14:paraId="52059BD2" w14:textId="22733A00" w:rsidR="006E596E" w:rsidRDefault="007579F9" w:rsidP="001B0206">
      <w:pPr>
        <w:spacing w:after="0" w:line="276" w:lineRule="auto"/>
        <w:jc w:val="both"/>
        <w:rPr>
          <w:rFonts w:ascii="Times New Roman" w:hAnsi="Times New Roman" w:cs="Times New Roman"/>
          <w:sz w:val="24"/>
          <w:szCs w:val="24"/>
        </w:rPr>
      </w:pPr>
      <w:r w:rsidRPr="007579F9">
        <w:rPr>
          <w:noProof/>
        </w:rPr>
        <w:drawing>
          <wp:inline distT="0" distB="0" distL="0" distR="0" wp14:anchorId="7ED2E619" wp14:editId="18B6D0CE">
            <wp:extent cx="6188710" cy="4449445"/>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8710" cy="4449445"/>
                    </a:xfrm>
                    <a:prstGeom prst="rect">
                      <a:avLst/>
                    </a:prstGeom>
                    <a:noFill/>
                    <a:ln>
                      <a:noFill/>
                    </a:ln>
                  </pic:spPr>
                </pic:pic>
              </a:graphicData>
            </a:graphic>
          </wp:inline>
        </w:drawing>
      </w:r>
    </w:p>
    <w:p w14:paraId="40ED5577" w14:textId="48F6BF7F" w:rsidR="006E596E" w:rsidRPr="00593D9F" w:rsidRDefault="00593D9F" w:rsidP="00593D9F">
      <w:pPr>
        <w:tabs>
          <w:tab w:val="left" w:pos="5330"/>
        </w:tabs>
        <w:spacing w:after="0" w:line="276" w:lineRule="auto"/>
        <w:jc w:val="both"/>
        <w:rPr>
          <w:rFonts w:ascii="Times New Roman" w:eastAsia="Times New Roman" w:hAnsi="Times New Roman" w:cs="Times New Roman"/>
          <w:i/>
          <w:sz w:val="20"/>
          <w:szCs w:val="20"/>
          <w:lang w:eastAsia="zh-CN"/>
        </w:rPr>
      </w:pPr>
      <w:r w:rsidRPr="005C341D">
        <w:rPr>
          <w:rFonts w:ascii="Times New Roman" w:eastAsia="Times New Roman" w:hAnsi="Times New Roman" w:cs="Times New Roman"/>
          <w:i/>
          <w:sz w:val="20"/>
          <w:szCs w:val="20"/>
          <w:lang w:eastAsia="zh-CN"/>
        </w:rPr>
        <w:t>Bāze: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03.</w:t>
      </w:r>
    </w:p>
    <w:p w14:paraId="20E8CCF9" w14:textId="1E0C1F09" w:rsidR="006E596E" w:rsidRDefault="006E596E" w:rsidP="001B0206">
      <w:pPr>
        <w:spacing w:after="0" w:line="276" w:lineRule="auto"/>
        <w:jc w:val="both"/>
        <w:rPr>
          <w:rFonts w:ascii="Times New Roman" w:hAnsi="Times New Roman" w:cs="Times New Roman"/>
          <w:sz w:val="24"/>
          <w:szCs w:val="24"/>
        </w:rPr>
      </w:pPr>
    </w:p>
    <w:p w14:paraId="6D46C322" w14:textId="0BDF3995" w:rsidR="005C07AD" w:rsidRDefault="005C07AD" w:rsidP="005C07A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Pozitīvāk vērtēto </w:t>
      </w:r>
      <w:r w:rsidRPr="00DB2113">
        <w:rPr>
          <w:rFonts w:ascii="Times New Roman" w:hAnsi="Times New Roman" w:cs="Times New Roman"/>
          <w:sz w:val="24"/>
          <w:szCs w:val="24"/>
        </w:rPr>
        <w:t>pašvaldību sociālo dienestu galveno darba uzdevumu</w:t>
      </w:r>
      <w:r>
        <w:rPr>
          <w:rFonts w:ascii="Times New Roman" w:hAnsi="Times New Roman" w:cs="Times New Roman"/>
          <w:sz w:val="24"/>
          <w:szCs w:val="24"/>
        </w:rPr>
        <w:t xml:space="preserve"> saraksts ir līdzīgs arī sociālo dienestu klientu grupā</w:t>
      </w:r>
      <w:r w:rsidRPr="00DB2113">
        <w:rPr>
          <w:rFonts w:ascii="Times New Roman" w:hAnsi="Times New Roman" w:cs="Times New Roman"/>
          <w:sz w:val="24"/>
          <w:szCs w:val="24"/>
        </w:rPr>
        <w:t xml:space="preserve"> (</w:t>
      </w:r>
      <w:r>
        <w:rPr>
          <w:rFonts w:ascii="Times New Roman" w:hAnsi="Times New Roman" w:cs="Times New Roman"/>
          <w:sz w:val="24"/>
          <w:szCs w:val="24"/>
        </w:rPr>
        <w:t>5</w:t>
      </w:r>
      <w:r w:rsidRPr="00DB2113">
        <w:rPr>
          <w:rFonts w:ascii="Times New Roman" w:hAnsi="Times New Roman" w:cs="Times New Roman"/>
          <w:sz w:val="24"/>
          <w:szCs w:val="24"/>
        </w:rPr>
        <w:t>. attēls),</w:t>
      </w:r>
      <w:r>
        <w:rPr>
          <w:rFonts w:ascii="Times New Roman" w:hAnsi="Times New Roman" w:cs="Times New Roman"/>
          <w:sz w:val="24"/>
          <w:szCs w:val="24"/>
        </w:rPr>
        <w:t xml:space="preserve"> atšķiras tikai piecu augstāk vērtēto uzdevumu secība,</w:t>
      </w:r>
      <w:r w:rsidRPr="00DB2113">
        <w:rPr>
          <w:rFonts w:ascii="Times New Roman" w:hAnsi="Times New Roman" w:cs="Times New Roman"/>
          <w:sz w:val="24"/>
          <w:szCs w:val="24"/>
        </w:rPr>
        <w:t xml:space="preserve"> </w:t>
      </w:r>
      <w:r>
        <w:rPr>
          <w:rFonts w:ascii="Times New Roman" w:hAnsi="Times New Roman" w:cs="Times New Roman"/>
          <w:sz w:val="24"/>
          <w:szCs w:val="24"/>
        </w:rPr>
        <w:t>tomēr jāuzsver, ka klientu grupā ir mazāks skaits to, kam ir “grūti pateikt”, bet vairāk to, kas sniedz vērtējumu “ļoti labi” un “drīzāk labi”: (1) n</w:t>
      </w:r>
      <w:r w:rsidRPr="00372808">
        <w:rPr>
          <w:rFonts w:ascii="Times New Roman" w:hAnsi="Times New Roman" w:cs="Times New Roman"/>
          <w:sz w:val="24"/>
          <w:szCs w:val="24"/>
        </w:rPr>
        <w:t>odrošina zupas virtuves, pārtikas paku izdali, brīvpusdienas u.tml.</w:t>
      </w:r>
      <w:r>
        <w:rPr>
          <w:rFonts w:ascii="Times New Roman" w:hAnsi="Times New Roman" w:cs="Times New Roman"/>
          <w:sz w:val="24"/>
          <w:szCs w:val="24"/>
        </w:rPr>
        <w:t xml:space="preserve"> (</w:t>
      </w:r>
      <w:r w:rsidRPr="00521145">
        <w:rPr>
          <w:rFonts w:ascii="Times New Roman" w:hAnsi="Times New Roman" w:cs="Times New Roman"/>
          <w:sz w:val="24"/>
          <w:szCs w:val="24"/>
        </w:rPr>
        <w:t>summētas atbildes “ļoti labi” un “drīzāk labi”</w:t>
      </w:r>
      <w:r>
        <w:rPr>
          <w:rFonts w:ascii="Times New Roman" w:hAnsi="Times New Roman" w:cs="Times New Roman"/>
          <w:sz w:val="24"/>
          <w:szCs w:val="24"/>
        </w:rPr>
        <w:t xml:space="preserve"> - 75%); (2) p</w:t>
      </w:r>
      <w:r w:rsidRPr="00372808">
        <w:rPr>
          <w:rFonts w:ascii="Times New Roman" w:hAnsi="Times New Roman" w:cs="Times New Roman"/>
          <w:sz w:val="24"/>
          <w:szCs w:val="24"/>
        </w:rPr>
        <w:t>iešķir pabalstus iedzīvotājiem</w:t>
      </w:r>
      <w:r>
        <w:rPr>
          <w:rFonts w:ascii="Times New Roman" w:hAnsi="Times New Roman" w:cs="Times New Roman"/>
          <w:sz w:val="24"/>
          <w:szCs w:val="24"/>
        </w:rPr>
        <w:t xml:space="preserve"> (74%); (3) s</w:t>
      </w:r>
      <w:r w:rsidRPr="00372808">
        <w:rPr>
          <w:rFonts w:ascii="Times New Roman" w:hAnsi="Times New Roman" w:cs="Times New Roman"/>
          <w:sz w:val="24"/>
          <w:szCs w:val="24"/>
        </w:rPr>
        <w:t>niedz atbalstu ģimenēm ar bērniem, kurās ir nelabvēlīgi apstākļi</w:t>
      </w:r>
      <w:r>
        <w:rPr>
          <w:rFonts w:ascii="Times New Roman" w:hAnsi="Times New Roman" w:cs="Times New Roman"/>
          <w:sz w:val="24"/>
          <w:szCs w:val="24"/>
        </w:rPr>
        <w:t xml:space="preserve"> (69%); (4) n</w:t>
      </w:r>
      <w:r w:rsidRPr="00372808">
        <w:rPr>
          <w:rFonts w:ascii="Times New Roman" w:hAnsi="Times New Roman" w:cs="Times New Roman"/>
          <w:sz w:val="24"/>
          <w:szCs w:val="24"/>
        </w:rPr>
        <w:t>odrošina vecu cilvēku un personu ar invaliditāti aprūpi mājā</w:t>
      </w:r>
      <w:r>
        <w:rPr>
          <w:rFonts w:ascii="Times New Roman" w:hAnsi="Times New Roman" w:cs="Times New Roman"/>
          <w:sz w:val="24"/>
          <w:szCs w:val="24"/>
        </w:rPr>
        <w:t>s (66%); (5) s</w:t>
      </w:r>
      <w:r w:rsidRPr="00372808">
        <w:rPr>
          <w:rFonts w:ascii="Times New Roman" w:hAnsi="Times New Roman" w:cs="Times New Roman"/>
          <w:sz w:val="24"/>
          <w:szCs w:val="24"/>
        </w:rPr>
        <w:t>niedz atbalstu aizbildņiem un audžuģimenēm</w:t>
      </w:r>
      <w:r>
        <w:rPr>
          <w:rFonts w:ascii="Times New Roman" w:hAnsi="Times New Roman" w:cs="Times New Roman"/>
          <w:sz w:val="24"/>
          <w:szCs w:val="24"/>
        </w:rPr>
        <w:t xml:space="preserve"> (66%).</w:t>
      </w:r>
    </w:p>
    <w:p w14:paraId="520F670C" w14:textId="49B03B7B" w:rsidR="006E596E" w:rsidRDefault="006E596E" w:rsidP="001B0206">
      <w:pPr>
        <w:spacing w:after="0" w:line="276" w:lineRule="auto"/>
        <w:jc w:val="both"/>
        <w:rPr>
          <w:rFonts w:ascii="Times New Roman" w:hAnsi="Times New Roman" w:cs="Times New Roman"/>
          <w:sz w:val="24"/>
          <w:szCs w:val="24"/>
        </w:rPr>
      </w:pPr>
    </w:p>
    <w:p w14:paraId="51544B90" w14:textId="77777777" w:rsidR="005C07AD" w:rsidRDefault="005C07AD">
      <w:pPr>
        <w:rPr>
          <w:rFonts w:ascii="Times New Roman" w:hAnsi="Times New Roman" w:cs="Times New Roman"/>
          <w:b/>
          <w:bCs/>
          <w:color w:val="002060"/>
          <w:sz w:val="24"/>
          <w:szCs w:val="24"/>
        </w:rPr>
      </w:pPr>
      <w:r>
        <w:rPr>
          <w:rFonts w:ascii="Times New Roman" w:hAnsi="Times New Roman" w:cs="Times New Roman"/>
          <w:b/>
          <w:bCs/>
          <w:color w:val="002060"/>
          <w:sz w:val="24"/>
          <w:szCs w:val="24"/>
        </w:rPr>
        <w:br w:type="page"/>
      </w:r>
    </w:p>
    <w:p w14:paraId="3C37EA47" w14:textId="0DB0C3CD" w:rsidR="00693ECE" w:rsidRPr="00723C88" w:rsidRDefault="00693ECE" w:rsidP="00693ECE">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lastRenderedPageBreak/>
        <w:t>5. attēls. Pašvaldību sociālo dienestu galveno darba uzdevumu izpildes vērtējums: visi sociālo dienestu klienti (%)</w:t>
      </w:r>
    </w:p>
    <w:p w14:paraId="08E6CC22" w14:textId="78545710" w:rsidR="00842F94" w:rsidRDefault="00776269" w:rsidP="001B0206">
      <w:pPr>
        <w:spacing w:after="0" w:line="276" w:lineRule="auto"/>
        <w:jc w:val="both"/>
        <w:rPr>
          <w:rFonts w:ascii="Times New Roman" w:hAnsi="Times New Roman" w:cs="Times New Roman"/>
          <w:sz w:val="24"/>
          <w:szCs w:val="24"/>
        </w:rPr>
      </w:pPr>
      <w:r w:rsidRPr="00776269">
        <w:rPr>
          <w:noProof/>
        </w:rPr>
        <w:drawing>
          <wp:inline distT="0" distB="0" distL="0" distR="0" wp14:anchorId="0CCA39C1" wp14:editId="4FB49A3C">
            <wp:extent cx="6188710" cy="444944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88710" cy="4449445"/>
                    </a:xfrm>
                    <a:prstGeom prst="rect">
                      <a:avLst/>
                    </a:prstGeom>
                    <a:noFill/>
                    <a:ln>
                      <a:noFill/>
                    </a:ln>
                  </pic:spPr>
                </pic:pic>
              </a:graphicData>
            </a:graphic>
          </wp:inline>
        </w:drawing>
      </w:r>
    </w:p>
    <w:p w14:paraId="4D49C337" w14:textId="38D16DE5" w:rsidR="00DF476A" w:rsidRPr="00056F90" w:rsidRDefault="00DF476A" w:rsidP="00DF476A">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 xml:space="preserve">Bāze: </w:t>
      </w:r>
      <w:r w:rsidRPr="00056F90">
        <w:rPr>
          <w:rFonts w:ascii="Times New Roman" w:eastAsia="Times New Roman" w:hAnsi="Times New Roman" w:cs="Times New Roman"/>
          <w:i/>
          <w:sz w:val="20"/>
          <w:szCs w:val="20"/>
          <w:lang w:eastAsia="zh-CN"/>
        </w:rPr>
        <w:t>visi sociālo dienestu klienti 18-7</w:t>
      </w:r>
      <w:r w:rsidR="000565E8">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496.</w:t>
      </w:r>
    </w:p>
    <w:p w14:paraId="1B0E6793" w14:textId="12A82355" w:rsidR="00842F94" w:rsidRDefault="00842F94" w:rsidP="001B0206">
      <w:pPr>
        <w:spacing w:after="0" w:line="276" w:lineRule="auto"/>
        <w:jc w:val="both"/>
        <w:rPr>
          <w:rFonts w:ascii="Times New Roman" w:hAnsi="Times New Roman" w:cs="Times New Roman"/>
          <w:sz w:val="24"/>
          <w:szCs w:val="24"/>
        </w:rPr>
      </w:pPr>
    </w:p>
    <w:p w14:paraId="269D7091" w14:textId="6587F36A" w:rsidR="00FF2AEA" w:rsidRDefault="00510B48" w:rsidP="001B020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Savukārt, </w:t>
      </w:r>
      <w:r w:rsidRPr="00510B48">
        <w:rPr>
          <w:rFonts w:ascii="Times New Roman" w:hAnsi="Times New Roman" w:cs="Times New Roman"/>
          <w:sz w:val="24"/>
          <w:szCs w:val="24"/>
        </w:rPr>
        <w:t>aptaujāt</w:t>
      </w:r>
      <w:r>
        <w:rPr>
          <w:rFonts w:ascii="Times New Roman" w:hAnsi="Times New Roman" w:cs="Times New Roman"/>
          <w:sz w:val="24"/>
          <w:szCs w:val="24"/>
        </w:rPr>
        <w:t>o vidū</w:t>
      </w:r>
      <w:r w:rsidRPr="00510B48">
        <w:rPr>
          <w:rFonts w:ascii="Times New Roman" w:hAnsi="Times New Roman" w:cs="Times New Roman"/>
          <w:sz w:val="24"/>
          <w:szCs w:val="24"/>
        </w:rPr>
        <w:t>, kas pēdējo divu gadu laikā nav vērsušies sociālajā dienestā pēc palīdzības</w:t>
      </w:r>
      <w:r w:rsidR="00B4322B">
        <w:rPr>
          <w:rFonts w:ascii="Times New Roman" w:hAnsi="Times New Roman" w:cs="Times New Roman"/>
          <w:sz w:val="24"/>
          <w:szCs w:val="24"/>
        </w:rPr>
        <w:t>, atbildes izceļas ar augsto</w:t>
      </w:r>
      <w:r w:rsidR="00111370">
        <w:rPr>
          <w:rFonts w:ascii="Times New Roman" w:hAnsi="Times New Roman" w:cs="Times New Roman"/>
          <w:sz w:val="24"/>
          <w:szCs w:val="24"/>
        </w:rPr>
        <w:t xml:space="preserve"> </w:t>
      </w:r>
      <w:r w:rsidR="00111370" w:rsidRPr="000C0843">
        <w:rPr>
          <w:rFonts w:ascii="Times New Roman" w:hAnsi="Times New Roman" w:cs="Times New Roman"/>
          <w:sz w:val="24"/>
          <w:szCs w:val="24"/>
        </w:rPr>
        <w:t xml:space="preserve">atbilžu “grūti pateikt” īpatsvaru, kas </w:t>
      </w:r>
      <w:r w:rsidR="002F06A4" w:rsidRPr="000C0843">
        <w:rPr>
          <w:rFonts w:ascii="Times New Roman" w:hAnsi="Times New Roman" w:cs="Times New Roman"/>
          <w:sz w:val="24"/>
          <w:szCs w:val="24"/>
        </w:rPr>
        <w:t xml:space="preserve">attiecībā uz 16 sociālo dienestu uzdevumiem vidēji </w:t>
      </w:r>
      <w:r w:rsidR="00111370" w:rsidRPr="000C0843">
        <w:rPr>
          <w:rFonts w:ascii="Times New Roman" w:hAnsi="Times New Roman" w:cs="Times New Roman"/>
          <w:sz w:val="24"/>
          <w:szCs w:val="24"/>
        </w:rPr>
        <w:t>ir 3</w:t>
      </w:r>
      <w:r w:rsidR="000C0843" w:rsidRPr="000C0843">
        <w:rPr>
          <w:rFonts w:ascii="Times New Roman" w:hAnsi="Times New Roman" w:cs="Times New Roman"/>
          <w:sz w:val="24"/>
          <w:szCs w:val="24"/>
        </w:rPr>
        <w:t>7</w:t>
      </w:r>
      <w:r w:rsidR="00111370" w:rsidRPr="000C0843">
        <w:rPr>
          <w:rFonts w:ascii="Times New Roman" w:hAnsi="Times New Roman" w:cs="Times New Roman"/>
          <w:sz w:val="24"/>
          <w:szCs w:val="24"/>
        </w:rPr>
        <w:t>%</w:t>
      </w:r>
      <w:r w:rsidR="002413C7" w:rsidRPr="000C0843">
        <w:rPr>
          <w:rFonts w:ascii="Times New Roman" w:hAnsi="Times New Roman" w:cs="Times New Roman"/>
          <w:sz w:val="24"/>
          <w:szCs w:val="24"/>
        </w:rPr>
        <w:t xml:space="preserve"> (6. attēls)</w:t>
      </w:r>
      <w:r w:rsidR="002F06A4" w:rsidRPr="000C0843">
        <w:rPr>
          <w:rFonts w:ascii="Times New Roman" w:hAnsi="Times New Roman" w:cs="Times New Roman"/>
          <w:sz w:val="24"/>
          <w:szCs w:val="24"/>
        </w:rPr>
        <w:t>.</w:t>
      </w:r>
      <w:r w:rsidR="002F06A4">
        <w:rPr>
          <w:rFonts w:ascii="Times New Roman" w:hAnsi="Times New Roman" w:cs="Times New Roman"/>
          <w:sz w:val="24"/>
          <w:szCs w:val="24"/>
        </w:rPr>
        <w:t xml:space="preserve"> Vienlaikus </w:t>
      </w:r>
      <w:r w:rsidR="0098354F">
        <w:rPr>
          <w:rFonts w:ascii="Times New Roman" w:hAnsi="Times New Roman" w:cs="Times New Roman"/>
          <w:sz w:val="24"/>
          <w:szCs w:val="24"/>
        </w:rPr>
        <w:t xml:space="preserve">augstāk vērtētie </w:t>
      </w:r>
      <w:r w:rsidR="0098354F" w:rsidRPr="0098354F">
        <w:rPr>
          <w:rFonts w:ascii="Times New Roman" w:hAnsi="Times New Roman" w:cs="Times New Roman"/>
          <w:sz w:val="24"/>
          <w:szCs w:val="24"/>
        </w:rPr>
        <w:t>pašvaldību sociālo dienestu galven</w:t>
      </w:r>
      <w:r w:rsidR="0098354F">
        <w:rPr>
          <w:rFonts w:ascii="Times New Roman" w:hAnsi="Times New Roman" w:cs="Times New Roman"/>
          <w:sz w:val="24"/>
          <w:szCs w:val="24"/>
        </w:rPr>
        <w:t>ie</w:t>
      </w:r>
      <w:r w:rsidR="0098354F" w:rsidRPr="0098354F">
        <w:rPr>
          <w:rFonts w:ascii="Times New Roman" w:hAnsi="Times New Roman" w:cs="Times New Roman"/>
          <w:sz w:val="24"/>
          <w:szCs w:val="24"/>
        </w:rPr>
        <w:t xml:space="preserve"> darba uzdevum</w:t>
      </w:r>
      <w:r w:rsidR="0098354F">
        <w:rPr>
          <w:rFonts w:ascii="Times New Roman" w:hAnsi="Times New Roman" w:cs="Times New Roman"/>
          <w:sz w:val="24"/>
          <w:szCs w:val="24"/>
        </w:rPr>
        <w:t xml:space="preserve">i </w:t>
      </w:r>
      <w:r w:rsidR="002413C7">
        <w:rPr>
          <w:rFonts w:ascii="Times New Roman" w:hAnsi="Times New Roman" w:cs="Times New Roman"/>
          <w:sz w:val="24"/>
          <w:szCs w:val="24"/>
        </w:rPr>
        <w:t xml:space="preserve">ir tie paši, kas </w:t>
      </w:r>
      <w:r w:rsidR="002413C7" w:rsidRPr="002413C7">
        <w:rPr>
          <w:rFonts w:ascii="Times New Roman" w:hAnsi="Times New Roman" w:cs="Times New Roman"/>
          <w:sz w:val="24"/>
          <w:szCs w:val="24"/>
        </w:rPr>
        <w:t>sociālo dienestu klientu grupā</w:t>
      </w:r>
      <w:r w:rsidR="002413C7">
        <w:rPr>
          <w:rFonts w:ascii="Times New Roman" w:hAnsi="Times New Roman" w:cs="Times New Roman"/>
          <w:sz w:val="24"/>
          <w:szCs w:val="24"/>
        </w:rPr>
        <w:t>.</w:t>
      </w:r>
    </w:p>
    <w:p w14:paraId="143F0148" w14:textId="77777777" w:rsidR="00510B48" w:rsidRDefault="00510B48" w:rsidP="001B0206">
      <w:pPr>
        <w:spacing w:after="0" w:line="276" w:lineRule="auto"/>
        <w:jc w:val="both"/>
        <w:rPr>
          <w:rFonts w:ascii="Times New Roman" w:hAnsi="Times New Roman" w:cs="Times New Roman"/>
          <w:sz w:val="24"/>
          <w:szCs w:val="24"/>
        </w:rPr>
      </w:pPr>
    </w:p>
    <w:p w14:paraId="22591618" w14:textId="77777777" w:rsidR="005C07AD" w:rsidRDefault="005C07AD">
      <w:pPr>
        <w:rPr>
          <w:rFonts w:ascii="Times New Roman" w:hAnsi="Times New Roman" w:cs="Times New Roman"/>
          <w:b/>
          <w:bCs/>
          <w:color w:val="002060"/>
          <w:sz w:val="24"/>
          <w:szCs w:val="24"/>
        </w:rPr>
      </w:pPr>
      <w:r>
        <w:rPr>
          <w:rFonts w:ascii="Times New Roman" w:hAnsi="Times New Roman" w:cs="Times New Roman"/>
          <w:b/>
          <w:bCs/>
          <w:color w:val="002060"/>
          <w:sz w:val="24"/>
          <w:szCs w:val="24"/>
        </w:rPr>
        <w:br w:type="page"/>
      </w:r>
    </w:p>
    <w:p w14:paraId="4B2F0026" w14:textId="29E3C714" w:rsidR="00DF476A" w:rsidRPr="00723C88" w:rsidRDefault="00DF476A" w:rsidP="00DF476A">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lastRenderedPageBreak/>
        <w:t xml:space="preserve">6. attēls. Pašvaldību sociālo dienestu galveno darba uzdevumu izpildes vērtējums: </w:t>
      </w:r>
      <w:r w:rsidR="00925383" w:rsidRPr="00723C88">
        <w:rPr>
          <w:rFonts w:ascii="Times New Roman" w:hAnsi="Times New Roman" w:cs="Times New Roman"/>
          <w:b/>
          <w:bCs/>
          <w:color w:val="002060"/>
          <w:sz w:val="24"/>
          <w:szCs w:val="24"/>
        </w:rPr>
        <w:t>aptaujātie, kas pēdējo divu gadu laikā nav vērsušies sociālajā dienestā pēc palīdzības</w:t>
      </w:r>
      <w:r w:rsidRPr="00723C88">
        <w:rPr>
          <w:rFonts w:ascii="Times New Roman" w:hAnsi="Times New Roman" w:cs="Times New Roman"/>
          <w:b/>
          <w:bCs/>
          <w:color w:val="002060"/>
          <w:sz w:val="24"/>
          <w:szCs w:val="24"/>
        </w:rPr>
        <w:t xml:space="preserve"> (%)</w:t>
      </w:r>
    </w:p>
    <w:p w14:paraId="65259F93" w14:textId="66B4D234" w:rsidR="00DF476A" w:rsidRDefault="00646B84" w:rsidP="00DF476A">
      <w:pPr>
        <w:spacing w:after="0" w:line="276" w:lineRule="auto"/>
        <w:jc w:val="both"/>
        <w:rPr>
          <w:rFonts w:ascii="Times New Roman" w:hAnsi="Times New Roman" w:cs="Times New Roman"/>
          <w:sz w:val="24"/>
          <w:szCs w:val="24"/>
        </w:rPr>
      </w:pPr>
      <w:r w:rsidRPr="00646B84">
        <w:rPr>
          <w:noProof/>
        </w:rPr>
        <w:drawing>
          <wp:inline distT="0" distB="0" distL="0" distR="0" wp14:anchorId="15129201" wp14:editId="45BF0A40">
            <wp:extent cx="6188710" cy="444944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8710" cy="4449445"/>
                    </a:xfrm>
                    <a:prstGeom prst="rect">
                      <a:avLst/>
                    </a:prstGeom>
                    <a:noFill/>
                    <a:ln>
                      <a:noFill/>
                    </a:ln>
                  </pic:spPr>
                </pic:pic>
              </a:graphicData>
            </a:graphic>
          </wp:inline>
        </w:drawing>
      </w:r>
    </w:p>
    <w:p w14:paraId="6F67A836" w14:textId="06CDEBDA" w:rsidR="00DF476A" w:rsidRPr="00056F90" w:rsidRDefault="00DF476A" w:rsidP="00DF476A">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 xml:space="preserve">Bāze: </w:t>
      </w:r>
      <w:r w:rsidR="00D73E8E" w:rsidRPr="00D73E8E">
        <w:rPr>
          <w:rFonts w:ascii="Times New Roman" w:eastAsia="Times New Roman" w:hAnsi="Times New Roman" w:cs="Times New Roman"/>
          <w:i/>
          <w:sz w:val="20"/>
          <w:szCs w:val="20"/>
          <w:lang w:eastAsia="zh-CN"/>
        </w:rPr>
        <w:t>Latvijas iedzīvotāji 18-7</w:t>
      </w:r>
      <w:r w:rsidR="000565E8">
        <w:rPr>
          <w:rFonts w:ascii="Times New Roman" w:eastAsia="Times New Roman" w:hAnsi="Times New Roman" w:cs="Times New Roman"/>
          <w:i/>
          <w:sz w:val="20"/>
          <w:szCs w:val="20"/>
          <w:lang w:eastAsia="zh-CN"/>
        </w:rPr>
        <w:t>5</w:t>
      </w:r>
      <w:r w:rsidR="00D73E8E" w:rsidRPr="00D73E8E">
        <w:rPr>
          <w:rFonts w:ascii="Times New Roman" w:eastAsia="Times New Roman" w:hAnsi="Times New Roman" w:cs="Times New Roman"/>
          <w:i/>
          <w:sz w:val="20"/>
          <w:szCs w:val="20"/>
          <w:lang w:eastAsia="zh-CN"/>
        </w:rPr>
        <w:t xml:space="preserve"> gadu vecumā, kas pēdējo divu gadu laikā nav vērsušies sociālajā dienestā pēc palīdzības, N=2507</w:t>
      </w:r>
      <w:r>
        <w:rPr>
          <w:rFonts w:ascii="Times New Roman" w:eastAsia="Times New Roman" w:hAnsi="Times New Roman" w:cs="Times New Roman"/>
          <w:i/>
          <w:sz w:val="20"/>
          <w:szCs w:val="20"/>
          <w:lang w:eastAsia="zh-CN"/>
        </w:rPr>
        <w:t>.</w:t>
      </w:r>
    </w:p>
    <w:p w14:paraId="61315F7C" w14:textId="5B71259A" w:rsidR="00842F94" w:rsidRDefault="00842F94" w:rsidP="001B0206">
      <w:pPr>
        <w:spacing w:after="0" w:line="276" w:lineRule="auto"/>
        <w:jc w:val="both"/>
        <w:rPr>
          <w:rFonts w:ascii="Times New Roman" w:hAnsi="Times New Roman" w:cs="Times New Roman"/>
          <w:sz w:val="24"/>
          <w:szCs w:val="24"/>
        </w:rPr>
      </w:pPr>
    </w:p>
    <w:p w14:paraId="352D7483" w14:textId="00E3D143" w:rsidR="00553F34" w:rsidRDefault="00063D95" w:rsidP="001B020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553F34">
        <w:rPr>
          <w:rFonts w:ascii="Times New Roman" w:hAnsi="Times New Roman" w:cs="Times New Roman"/>
          <w:sz w:val="24"/>
          <w:szCs w:val="24"/>
        </w:rPr>
        <w:t xml:space="preserve">ka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w:t>
      </w:r>
      <w:r w:rsidR="00553F34">
        <w:rPr>
          <w:rFonts w:ascii="Times New Roman" w:hAnsi="Times New Roman" w:cs="Times New Roman"/>
          <w:sz w:val="24"/>
          <w:szCs w:val="24"/>
        </w:rPr>
        <w:t>post</w:t>
      </w:r>
      <w:r>
        <w:rPr>
          <w:rFonts w:ascii="Times New Roman" w:hAnsi="Times New Roman" w:cs="Times New Roman"/>
          <w:sz w:val="24"/>
          <w:szCs w:val="24"/>
        </w:rPr>
        <w:t xml:space="preserve"> </w:t>
      </w:r>
      <w:proofErr w:type="spellStart"/>
      <w:r>
        <w:rPr>
          <w:rFonts w:ascii="Times New Roman" w:hAnsi="Times New Roman" w:cs="Times New Roman"/>
          <w:sz w:val="24"/>
          <w:szCs w:val="24"/>
        </w:rPr>
        <w:t>izvērtējuma</w:t>
      </w:r>
      <w:proofErr w:type="spellEnd"/>
      <w:r>
        <w:rPr>
          <w:rFonts w:ascii="Times New Roman" w:hAnsi="Times New Roman" w:cs="Times New Roman"/>
          <w:sz w:val="24"/>
          <w:szCs w:val="24"/>
        </w:rPr>
        <w:t xml:space="preserve"> galvenais uzdevums ir izvērtēt </w:t>
      </w:r>
      <w:r w:rsidR="00553F34" w:rsidRPr="00553F34">
        <w:rPr>
          <w:rFonts w:ascii="Times New Roman" w:hAnsi="Times New Roman" w:cs="Times New Roman"/>
          <w:sz w:val="24"/>
          <w:szCs w:val="24"/>
        </w:rPr>
        <w:t>pašvaldību sociālo dienestu darbības efektivitātes izmaiņas Projekta ietvaros īstenoto aktivitāšu, tai skaitā profesionālās pilnveides pasākumu, rezultātā, salīdzino</w:t>
      </w:r>
      <w:r w:rsidR="00DA44D4">
        <w:rPr>
          <w:rFonts w:ascii="Times New Roman" w:hAnsi="Times New Roman" w:cs="Times New Roman"/>
          <w:sz w:val="24"/>
          <w:szCs w:val="24"/>
        </w:rPr>
        <w:t>t</w:t>
      </w:r>
      <w:r w:rsidR="00553F34" w:rsidRPr="00553F34">
        <w:rPr>
          <w:rFonts w:ascii="Times New Roman" w:hAnsi="Times New Roman" w:cs="Times New Roman"/>
          <w:sz w:val="24"/>
          <w:szCs w:val="24"/>
        </w:rPr>
        <w:t xml:space="preserve"> ar 2017.gadā īstenotā </w:t>
      </w:r>
      <w:proofErr w:type="spellStart"/>
      <w:r w:rsidR="00553F34" w:rsidRPr="00553F34">
        <w:rPr>
          <w:rFonts w:ascii="Times New Roman" w:hAnsi="Times New Roman" w:cs="Times New Roman"/>
          <w:sz w:val="24"/>
          <w:szCs w:val="24"/>
        </w:rPr>
        <w:t>ex-ante</w:t>
      </w:r>
      <w:proofErr w:type="spellEnd"/>
      <w:r w:rsidR="00553F34" w:rsidRPr="00553F34">
        <w:rPr>
          <w:rFonts w:ascii="Times New Roman" w:hAnsi="Times New Roman" w:cs="Times New Roman"/>
          <w:sz w:val="24"/>
          <w:szCs w:val="24"/>
        </w:rPr>
        <w:t xml:space="preserve"> pētījuma rezultātiem</w:t>
      </w:r>
      <w:r w:rsidR="00DA44D4">
        <w:rPr>
          <w:rFonts w:ascii="Times New Roman" w:hAnsi="Times New Roman" w:cs="Times New Roman"/>
          <w:sz w:val="24"/>
          <w:szCs w:val="24"/>
        </w:rPr>
        <w:t xml:space="preserve">, turpinājumā katrs no 16 </w:t>
      </w:r>
      <w:r w:rsidR="00DA44D4" w:rsidRPr="00DA44D4">
        <w:rPr>
          <w:rFonts w:ascii="Times New Roman" w:hAnsi="Times New Roman" w:cs="Times New Roman"/>
          <w:sz w:val="24"/>
          <w:szCs w:val="24"/>
        </w:rPr>
        <w:t>sociālo dienestu uzdevum</w:t>
      </w:r>
      <w:r w:rsidR="00DA44D4">
        <w:rPr>
          <w:rFonts w:ascii="Times New Roman" w:hAnsi="Times New Roman" w:cs="Times New Roman"/>
          <w:sz w:val="24"/>
          <w:szCs w:val="24"/>
        </w:rPr>
        <w:t>u vērtējum</w:t>
      </w:r>
      <w:r w:rsidR="008861B3">
        <w:rPr>
          <w:rFonts w:ascii="Times New Roman" w:hAnsi="Times New Roman" w:cs="Times New Roman"/>
          <w:sz w:val="24"/>
          <w:szCs w:val="24"/>
        </w:rPr>
        <w:t>iem</w:t>
      </w:r>
      <w:r w:rsidR="00DA44D4">
        <w:rPr>
          <w:rFonts w:ascii="Times New Roman" w:hAnsi="Times New Roman" w:cs="Times New Roman"/>
          <w:sz w:val="24"/>
          <w:szCs w:val="24"/>
        </w:rPr>
        <w:t xml:space="preserve"> ir aplūkots atsevišķi sešās </w:t>
      </w:r>
      <w:r w:rsidR="000C4DD7">
        <w:rPr>
          <w:rFonts w:ascii="Times New Roman" w:hAnsi="Times New Roman" w:cs="Times New Roman"/>
          <w:sz w:val="24"/>
          <w:szCs w:val="24"/>
        </w:rPr>
        <w:t>pētījuma mērķa grupās.</w:t>
      </w:r>
    </w:p>
    <w:p w14:paraId="23942FBB" w14:textId="06F7D57B" w:rsidR="00553F34" w:rsidRDefault="00553F34" w:rsidP="001B0206">
      <w:pPr>
        <w:spacing w:after="0" w:line="276" w:lineRule="auto"/>
        <w:jc w:val="both"/>
        <w:rPr>
          <w:rFonts w:ascii="Times New Roman" w:hAnsi="Times New Roman" w:cs="Times New Roman"/>
          <w:sz w:val="24"/>
          <w:szCs w:val="24"/>
        </w:rPr>
      </w:pPr>
    </w:p>
    <w:p w14:paraId="6CC57A2A" w14:textId="523C91A9" w:rsidR="00553F34" w:rsidRDefault="0082095E" w:rsidP="001B0206">
      <w:pPr>
        <w:spacing w:after="0" w:line="276" w:lineRule="auto"/>
        <w:jc w:val="both"/>
        <w:rPr>
          <w:rFonts w:ascii="Times New Roman" w:hAnsi="Times New Roman" w:cs="Times New Roman"/>
          <w:sz w:val="24"/>
          <w:szCs w:val="24"/>
        </w:rPr>
      </w:pPr>
      <w:r w:rsidRPr="0082095E">
        <w:rPr>
          <w:rFonts w:ascii="Times New Roman" w:hAnsi="Times New Roman" w:cs="Times New Roman"/>
          <w:b/>
          <w:bCs/>
          <w:i/>
          <w:iCs/>
          <w:sz w:val="24"/>
          <w:szCs w:val="24"/>
        </w:rPr>
        <w:t>Sniedz atbalstu ģimenēm ar bērniem, kurās ir nelabvēlīgi apstākļi, un palīdz risināt savstarpējo attiecību un uzvedības problēmas</w:t>
      </w:r>
      <w:r>
        <w:rPr>
          <w:rFonts w:ascii="Times New Roman" w:hAnsi="Times New Roman" w:cs="Times New Roman"/>
          <w:sz w:val="24"/>
          <w:szCs w:val="24"/>
        </w:rPr>
        <w:t xml:space="preserve">. </w:t>
      </w:r>
      <w:r w:rsidR="00BC3DE6">
        <w:rPr>
          <w:rFonts w:ascii="Times New Roman" w:hAnsi="Times New Roman" w:cs="Times New Roman"/>
          <w:sz w:val="24"/>
          <w:szCs w:val="24"/>
        </w:rPr>
        <w:t xml:space="preserve">Šī </w:t>
      </w:r>
      <w:r w:rsidR="00BC3DE6" w:rsidRPr="00BC3DE6">
        <w:rPr>
          <w:rFonts w:ascii="Times New Roman" w:hAnsi="Times New Roman" w:cs="Times New Roman"/>
          <w:sz w:val="24"/>
          <w:szCs w:val="24"/>
        </w:rPr>
        <w:t>sociālo dienestu uzdevum</w:t>
      </w:r>
      <w:r w:rsidR="00BC3DE6">
        <w:rPr>
          <w:rFonts w:ascii="Times New Roman" w:hAnsi="Times New Roman" w:cs="Times New Roman"/>
          <w:sz w:val="24"/>
          <w:szCs w:val="24"/>
        </w:rPr>
        <w:t>a</w:t>
      </w:r>
      <w:r w:rsidR="00BC3DE6" w:rsidRPr="00BC3DE6">
        <w:rPr>
          <w:rFonts w:ascii="Times New Roman" w:hAnsi="Times New Roman" w:cs="Times New Roman"/>
          <w:sz w:val="24"/>
          <w:szCs w:val="24"/>
        </w:rPr>
        <w:t xml:space="preserve"> vērtējum</w:t>
      </w:r>
      <w:r w:rsidR="00BC3DE6">
        <w:rPr>
          <w:rFonts w:ascii="Times New Roman" w:hAnsi="Times New Roman" w:cs="Times New Roman"/>
          <w:sz w:val="24"/>
          <w:szCs w:val="24"/>
        </w:rPr>
        <w:t xml:space="preserve">ā visās grupās (7. attēls) pieaudzis </w:t>
      </w:r>
      <w:r w:rsidR="00BB3155">
        <w:rPr>
          <w:rFonts w:ascii="Times New Roman" w:hAnsi="Times New Roman" w:cs="Times New Roman"/>
          <w:sz w:val="24"/>
          <w:szCs w:val="24"/>
        </w:rPr>
        <w:t>atbilžu skaits “drīzāk labi” (vidēji par 10%)</w:t>
      </w:r>
      <w:r w:rsidR="00331E99">
        <w:rPr>
          <w:rFonts w:ascii="Times New Roman" w:hAnsi="Times New Roman" w:cs="Times New Roman"/>
          <w:sz w:val="24"/>
          <w:szCs w:val="24"/>
        </w:rPr>
        <w:t>,</w:t>
      </w:r>
      <w:r w:rsidR="00C80D70">
        <w:rPr>
          <w:rFonts w:ascii="Times New Roman" w:hAnsi="Times New Roman" w:cs="Times New Roman"/>
          <w:sz w:val="24"/>
          <w:szCs w:val="24"/>
        </w:rPr>
        <w:t xml:space="preserve"> un samazinājies atbilžu skaits “grūti pateikt”. Sociālo dienestu klientu vidū </w:t>
      </w:r>
      <w:r w:rsidR="00C80D70" w:rsidRPr="00C80D70">
        <w:rPr>
          <w:rFonts w:ascii="Times New Roman" w:hAnsi="Times New Roman" w:cs="Times New Roman"/>
          <w:sz w:val="24"/>
          <w:szCs w:val="24"/>
        </w:rPr>
        <w:t xml:space="preserve">atbilžu skaits “drīzāk labi” </w:t>
      </w:r>
      <w:r w:rsidR="00C80D70">
        <w:rPr>
          <w:rFonts w:ascii="Times New Roman" w:hAnsi="Times New Roman" w:cs="Times New Roman"/>
          <w:sz w:val="24"/>
          <w:szCs w:val="24"/>
        </w:rPr>
        <w:t xml:space="preserve">pieaudzis </w:t>
      </w:r>
      <w:r w:rsidR="00C80D70" w:rsidRPr="00C80D70">
        <w:rPr>
          <w:rFonts w:ascii="Times New Roman" w:hAnsi="Times New Roman" w:cs="Times New Roman"/>
          <w:sz w:val="24"/>
          <w:szCs w:val="24"/>
        </w:rPr>
        <w:t>par 1</w:t>
      </w:r>
      <w:r w:rsidR="005342A5">
        <w:rPr>
          <w:rFonts w:ascii="Times New Roman" w:hAnsi="Times New Roman" w:cs="Times New Roman"/>
          <w:sz w:val="24"/>
          <w:szCs w:val="24"/>
        </w:rPr>
        <w:t>3</w:t>
      </w:r>
      <w:r w:rsidR="00C80D70" w:rsidRPr="00C80D70">
        <w:rPr>
          <w:rFonts w:ascii="Times New Roman" w:hAnsi="Times New Roman" w:cs="Times New Roman"/>
          <w:sz w:val="24"/>
          <w:szCs w:val="24"/>
        </w:rPr>
        <w:t>%</w:t>
      </w:r>
      <w:r w:rsidR="00C80D70">
        <w:rPr>
          <w:rFonts w:ascii="Times New Roman" w:hAnsi="Times New Roman" w:cs="Times New Roman"/>
          <w:sz w:val="24"/>
          <w:szCs w:val="24"/>
        </w:rPr>
        <w:t>.</w:t>
      </w:r>
    </w:p>
    <w:p w14:paraId="08823AE7" w14:textId="77777777" w:rsidR="00D73E8E" w:rsidRDefault="00D73E8E" w:rsidP="0032057C">
      <w:pPr>
        <w:suppressAutoHyphens/>
        <w:autoSpaceDE w:val="0"/>
        <w:spacing w:after="0" w:line="240" w:lineRule="auto"/>
        <w:rPr>
          <w:rFonts w:ascii="Times New Roman" w:eastAsia="Times New Roman" w:hAnsi="Times New Roman" w:cs="Times New Roman"/>
          <w:i/>
          <w:sz w:val="20"/>
          <w:szCs w:val="20"/>
          <w:lang w:eastAsia="zh-CN"/>
        </w:rPr>
      </w:pPr>
    </w:p>
    <w:p w14:paraId="17E8A7F2" w14:textId="77777777" w:rsidR="00D73E8E" w:rsidRDefault="00D73E8E" w:rsidP="0032057C">
      <w:pPr>
        <w:suppressAutoHyphens/>
        <w:autoSpaceDE w:val="0"/>
        <w:spacing w:after="0" w:line="240" w:lineRule="auto"/>
        <w:rPr>
          <w:rFonts w:ascii="Times New Roman" w:eastAsia="Times New Roman" w:hAnsi="Times New Roman" w:cs="Times New Roman"/>
          <w:i/>
          <w:sz w:val="20"/>
          <w:szCs w:val="20"/>
          <w:lang w:eastAsia="zh-CN"/>
        </w:rPr>
      </w:pPr>
    </w:p>
    <w:p w14:paraId="21027092" w14:textId="77777777" w:rsidR="009D6CBB" w:rsidRDefault="009D6CBB">
      <w:pPr>
        <w:rPr>
          <w:rFonts w:ascii="Times New Roman" w:hAnsi="Times New Roman" w:cs="Times New Roman"/>
          <w:b/>
          <w:bCs/>
          <w:sz w:val="24"/>
          <w:szCs w:val="24"/>
        </w:rPr>
      </w:pPr>
      <w:r>
        <w:rPr>
          <w:rFonts w:ascii="Times New Roman" w:hAnsi="Times New Roman" w:cs="Times New Roman"/>
          <w:b/>
          <w:bCs/>
          <w:sz w:val="24"/>
          <w:szCs w:val="24"/>
        </w:rPr>
        <w:br w:type="page"/>
      </w:r>
    </w:p>
    <w:p w14:paraId="374F5A55" w14:textId="0F433986" w:rsidR="00C66D71" w:rsidRPr="00723C88" w:rsidRDefault="00C66D71" w:rsidP="00C66D71">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lastRenderedPageBreak/>
        <w:t xml:space="preserve">7. attēls. Pašvaldību sociālo dienestu darba uzdevumu izpildes vērtējums: </w:t>
      </w:r>
      <w:r w:rsidR="008B0EA8" w:rsidRPr="00723C88">
        <w:rPr>
          <w:rFonts w:ascii="Times New Roman" w:hAnsi="Times New Roman" w:cs="Times New Roman"/>
          <w:b/>
          <w:bCs/>
          <w:color w:val="002060"/>
          <w:sz w:val="24"/>
          <w:szCs w:val="24"/>
        </w:rPr>
        <w:t>atbalsts ģimenēm ar bērniem</w:t>
      </w:r>
      <w:r w:rsidRPr="00723C88">
        <w:rPr>
          <w:rFonts w:ascii="Times New Roman" w:hAnsi="Times New Roman" w:cs="Times New Roman"/>
          <w:b/>
          <w:bCs/>
          <w:color w:val="002060"/>
          <w:sz w:val="24"/>
          <w:szCs w:val="24"/>
        </w:rPr>
        <w:t xml:space="preserve"> (%)</w:t>
      </w:r>
    </w:p>
    <w:p w14:paraId="66B5D7C2" w14:textId="0F9A5C75" w:rsidR="00D73E8E" w:rsidRDefault="00621032" w:rsidP="0032057C">
      <w:pPr>
        <w:suppressAutoHyphens/>
        <w:autoSpaceDE w:val="0"/>
        <w:spacing w:after="0" w:line="240" w:lineRule="auto"/>
        <w:rPr>
          <w:rFonts w:ascii="Times New Roman" w:eastAsia="Times New Roman" w:hAnsi="Times New Roman" w:cs="Times New Roman"/>
          <w:i/>
          <w:sz w:val="20"/>
          <w:szCs w:val="20"/>
          <w:lang w:eastAsia="zh-CN"/>
        </w:rPr>
      </w:pPr>
      <w:r w:rsidRPr="00621032">
        <w:rPr>
          <w:noProof/>
        </w:rPr>
        <w:drawing>
          <wp:inline distT="0" distB="0" distL="0" distR="0" wp14:anchorId="7AA2BD1E" wp14:editId="327677CB">
            <wp:extent cx="6188710" cy="285369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88710" cy="2853690"/>
                    </a:xfrm>
                    <a:prstGeom prst="rect">
                      <a:avLst/>
                    </a:prstGeom>
                    <a:noFill/>
                    <a:ln>
                      <a:noFill/>
                    </a:ln>
                  </pic:spPr>
                </pic:pic>
              </a:graphicData>
            </a:graphic>
          </wp:inline>
        </w:drawing>
      </w:r>
    </w:p>
    <w:p w14:paraId="3A8C5BB5" w14:textId="258F5F5A" w:rsidR="00593D9F" w:rsidRPr="00056F90" w:rsidRDefault="00593D9F" w:rsidP="000565E8">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sidR="000565E8">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sidR="000565E8">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sidR="000565E8">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5A0C7E0C" w14:textId="0E3782DA" w:rsidR="00D73E8E" w:rsidRPr="00056F90" w:rsidRDefault="00D73E8E" w:rsidP="000565E8">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sidR="000565E8">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000565E8" w:rsidRPr="00B13D1D">
        <w:rPr>
          <w:rFonts w:ascii="Times New Roman" w:eastAsia="Times New Roman" w:hAnsi="Times New Roman" w:cs="Times New Roman"/>
          <w:i/>
          <w:sz w:val="20"/>
          <w:szCs w:val="20"/>
          <w:lang w:eastAsia="zh-CN"/>
        </w:rPr>
        <w:t>Latvijas iedzīvotāji</w:t>
      </w:r>
      <w:r w:rsidR="000565E8">
        <w:rPr>
          <w:rFonts w:ascii="Times New Roman" w:eastAsia="Times New Roman" w:hAnsi="Times New Roman" w:cs="Times New Roman"/>
          <w:i/>
          <w:sz w:val="20"/>
          <w:szCs w:val="20"/>
          <w:lang w:eastAsia="zh-CN"/>
        </w:rPr>
        <w:t xml:space="preserve"> </w:t>
      </w:r>
      <w:r w:rsidR="000565E8" w:rsidRPr="00056F90">
        <w:rPr>
          <w:rFonts w:ascii="Times New Roman" w:eastAsia="Times New Roman" w:hAnsi="Times New Roman" w:cs="Times New Roman"/>
          <w:i/>
          <w:sz w:val="20"/>
          <w:szCs w:val="20"/>
          <w:lang w:eastAsia="zh-CN"/>
        </w:rPr>
        <w:t>18-74 gadu vecumā</w:t>
      </w:r>
      <w:r w:rsidR="000565E8">
        <w:rPr>
          <w:rFonts w:ascii="Times New Roman" w:eastAsia="Times New Roman" w:hAnsi="Times New Roman" w:cs="Times New Roman"/>
          <w:i/>
          <w:sz w:val="20"/>
          <w:szCs w:val="20"/>
          <w:lang w:eastAsia="zh-CN"/>
        </w:rPr>
        <w:t xml:space="preserve">, kas </w:t>
      </w:r>
      <w:r w:rsidR="000565E8" w:rsidRPr="00C147F6">
        <w:rPr>
          <w:rFonts w:ascii="Times New Roman" w:eastAsia="Times New Roman" w:hAnsi="Times New Roman" w:cs="Times New Roman"/>
          <w:i/>
          <w:sz w:val="20"/>
          <w:szCs w:val="20"/>
          <w:lang w:eastAsia="zh-CN"/>
        </w:rPr>
        <w:t>pēdējo divu gadu laikā nav vērsušies sociālajā dienestā pēc palīdzības</w:t>
      </w:r>
      <w:r w:rsidR="000565E8">
        <w:rPr>
          <w:rFonts w:ascii="Times New Roman" w:eastAsia="Times New Roman" w:hAnsi="Times New Roman" w:cs="Times New Roman"/>
          <w:i/>
          <w:sz w:val="20"/>
          <w:szCs w:val="20"/>
          <w:lang w:eastAsia="zh-CN"/>
        </w:rPr>
        <w:t>, N=</w:t>
      </w:r>
      <w:r w:rsidR="000565E8" w:rsidRPr="00C147F6">
        <w:rPr>
          <w:rFonts w:ascii="Times New Roman" w:eastAsia="Times New Roman" w:hAnsi="Times New Roman" w:cs="Times New Roman"/>
          <w:i/>
          <w:sz w:val="20"/>
          <w:szCs w:val="20"/>
          <w:lang w:eastAsia="zh-CN"/>
        </w:rPr>
        <w:t>2</w:t>
      </w:r>
      <w:r w:rsidR="006A45AD">
        <w:rPr>
          <w:rFonts w:ascii="Times New Roman" w:eastAsia="Times New Roman" w:hAnsi="Times New Roman" w:cs="Times New Roman"/>
          <w:i/>
          <w:sz w:val="20"/>
          <w:szCs w:val="20"/>
          <w:lang w:eastAsia="zh-CN"/>
        </w:rPr>
        <w:t>329</w:t>
      </w:r>
      <w:r w:rsidR="000565E8">
        <w:rPr>
          <w:rFonts w:ascii="Times New Roman" w:eastAsia="Times New Roman" w:hAnsi="Times New Roman" w:cs="Times New Roman"/>
          <w:i/>
          <w:sz w:val="20"/>
          <w:szCs w:val="20"/>
          <w:lang w:eastAsia="zh-CN"/>
        </w:rPr>
        <w:t>.</w:t>
      </w:r>
    </w:p>
    <w:p w14:paraId="3621BA83" w14:textId="77777777" w:rsidR="009F0A46" w:rsidRDefault="009F0A46" w:rsidP="009F0A46">
      <w:pPr>
        <w:spacing w:after="0" w:line="276" w:lineRule="auto"/>
        <w:jc w:val="both"/>
        <w:rPr>
          <w:rFonts w:ascii="Times New Roman" w:hAnsi="Times New Roman" w:cs="Times New Roman"/>
          <w:b/>
          <w:bCs/>
          <w:i/>
          <w:iCs/>
          <w:sz w:val="24"/>
          <w:szCs w:val="24"/>
        </w:rPr>
      </w:pPr>
    </w:p>
    <w:p w14:paraId="37B7BD95" w14:textId="5D4D2E93" w:rsidR="00C64987" w:rsidRPr="00723C88" w:rsidRDefault="00C64987" w:rsidP="00C64987">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t xml:space="preserve">8. attēls. Pašvaldību sociālo dienestu darba uzdevumu izpildes vērtējums: atbalsts </w:t>
      </w:r>
      <w:r w:rsidR="00077847" w:rsidRPr="00723C88">
        <w:rPr>
          <w:rFonts w:ascii="Times New Roman" w:hAnsi="Times New Roman" w:cs="Times New Roman"/>
          <w:b/>
          <w:bCs/>
          <w:color w:val="002060"/>
          <w:sz w:val="24"/>
          <w:szCs w:val="24"/>
        </w:rPr>
        <w:t>aizbildņiem un audžuģimenēm</w:t>
      </w:r>
      <w:r w:rsidRPr="00723C88">
        <w:rPr>
          <w:rFonts w:ascii="Times New Roman" w:hAnsi="Times New Roman" w:cs="Times New Roman"/>
          <w:b/>
          <w:bCs/>
          <w:color w:val="002060"/>
          <w:sz w:val="24"/>
          <w:szCs w:val="24"/>
        </w:rPr>
        <w:t xml:space="preserve"> (%)</w:t>
      </w:r>
    </w:p>
    <w:p w14:paraId="0A90F1DA" w14:textId="45D48D46" w:rsidR="00756586" w:rsidRPr="00EF1429" w:rsidRDefault="00756586" w:rsidP="00C64987">
      <w:pPr>
        <w:spacing w:after="0" w:line="276" w:lineRule="auto"/>
        <w:jc w:val="both"/>
        <w:rPr>
          <w:rFonts w:ascii="Times New Roman" w:hAnsi="Times New Roman" w:cs="Times New Roman"/>
          <w:b/>
          <w:bCs/>
          <w:sz w:val="24"/>
          <w:szCs w:val="24"/>
        </w:rPr>
      </w:pPr>
      <w:r w:rsidRPr="00756586">
        <w:rPr>
          <w:noProof/>
        </w:rPr>
        <w:drawing>
          <wp:inline distT="0" distB="0" distL="0" distR="0" wp14:anchorId="20AA2960" wp14:editId="56942A6D">
            <wp:extent cx="6188710" cy="2853690"/>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88710" cy="2853690"/>
                    </a:xfrm>
                    <a:prstGeom prst="rect">
                      <a:avLst/>
                    </a:prstGeom>
                    <a:noFill/>
                    <a:ln>
                      <a:noFill/>
                    </a:ln>
                  </pic:spPr>
                </pic:pic>
              </a:graphicData>
            </a:graphic>
          </wp:inline>
        </w:drawing>
      </w:r>
    </w:p>
    <w:p w14:paraId="41FB001E" w14:textId="77777777" w:rsidR="00C64987" w:rsidRPr="00056F90" w:rsidRDefault="00C64987" w:rsidP="00C64987">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55405058" w14:textId="77777777" w:rsidR="00C64987" w:rsidRPr="00056F90" w:rsidRDefault="00C64987" w:rsidP="00C64987">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0C9DA901" w14:textId="76FC1C4A" w:rsidR="00A200AD" w:rsidRDefault="00A200AD" w:rsidP="00B03A29">
      <w:pPr>
        <w:spacing w:after="0" w:line="276" w:lineRule="auto"/>
        <w:jc w:val="both"/>
        <w:rPr>
          <w:rFonts w:ascii="Times New Roman" w:hAnsi="Times New Roman" w:cs="Times New Roman"/>
          <w:sz w:val="24"/>
          <w:szCs w:val="24"/>
        </w:rPr>
      </w:pPr>
    </w:p>
    <w:p w14:paraId="603CDF17" w14:textId="34F032FC" w:rsidR="002255ED" w:rsidRDefault="00CD2305" w:rsidP="002255ED">
      <w:pPr>
        <w:spacing w:after="0" w:line="276" w:lineRule="auto"/>
        <w:jc w:val="both"/>
        <w:rPr>
          <w:rFonts w:ascii="Times New Roman" w:hAnsi="Times New Roman" w:cs="Times New Roman"/>
          <w:sz w:val="24"/>
          <w:szCs w:val="24"/>
        </w:rPr>
      </w:pPr>
      <w:r w:rsidRPr="00CD2305">
        <w:rPr>
          <w:rFonts w:ascii="Times New Roman" w:hAnsi="Times New Roman" w:cs="Times New Roman"/>
          <w:b/>
          <w:bCs/>
          <w:i/>
          <w:iCs/>
          <w:sz w:val="24"/>
          <w:szCs w:val="24"/>
        </w:rPr>
        <w:lastRenderedPageBreak/>
        <w:t>Sniedz atbalstu aizbildņiem un audžuģimenēm, kuri ņem savā aprūpē bāreņus un bez vecāku gādības palikušus bērnus</w:t>
      </w:r>
      <w:r w:rsidR="002255ED">
        <w:rPr>
          <w:rFonts w:ascii="Times New Roman" w:hAnsi="Times New Roman" w:cs="Times New Roman"/>
          <w:sz w:val="24"/>
          <w:szCs w:val="24"/>
        </w:rPr>
        <w:t xml:space="preserve">. Šī </w:t>
      </w:r>
      <w:r w:rsidR="002255ED" w:rsidRPr="00BC3DE6">
        <w:rPr>
          <w:rFonts w:ascii="Times New Roman" w:hAnsi="Times New Roman" w:cs="Times New Roman"/>
          <w:sz w:val="24"/>
          <w:szCs w:val="24"/>
        </w:rPr>
        <w:t>sociālo dienestu uzdevum</w:t>
      </w:r>
      <w:r w:rsidR="002255ED">
        <w:rPr>
          <w:rFonts w:ascii="Times New Roman" w:hAnsi="Times New Roman" w:cs="Times New Roman"/>
          <w:sz w:val="24"/>
          <w:szCs w:val="24"/>
        </w:rPr>
        <w:t>a</w:t>
      </w:r>
      <w:r w:rsidR="002255ED" w:rsidRPr="00BC3DE6">
        <w:rPr>
          <w:rFonts w:ascii="Times New Roman" w:hAnsi="Times New Roman" w:cs="Times New Roman"/>
          <w:sz w:val="24"/>
          <w:szCs w:val="24"/>
        </w:rPr>
        <w:t xml:space="preserve"> vērtējum</w:t>
      </w:r>
      <w:r w:rsidR="002255ED">
        <w:rPr>
          <w:rFonts w:ascii="Times New Roman" w:hAnsi="Times New Roman" w:cs="Times New Roman"/>
          <w:sz w:val="24"/>
          <w:szCs w:val="24"/>
        </w:rPr>
        <w:t>ā visās grupās (</w:t>
      </w:r>
      <w:r>
        <w:rPr>
          <w:rFonts w:ascii="Times New Roman" w:hAnsi="Times New Roman" w:cs="Times New Roman"/>
          <w:sz w:val="24"/>
          <w:szCs w:val="24"/>
        </w:rPr>
        <w:t>8</w:t>
      </w:r>
      <w:r w:rsidR="002255ED">
        <w:rPr>
          <w:rFonts w:ascii="Times New Roman" w:hAnsi="Times New Roman" w:cs="Times New Roman"/>
          <w:sz w:val="24"/>
          <w:szCs w:val="24"/>
        </w:rPr>
        <w:t>. attēls) pieaudzis atbilžu skaits “drīzāk labi” (vidēji par 1</w:t>
      </w:r>
      <w:r w:rsidR="00653989">
        <w:rPr>
          <w:rFonts w:ascii="Times New Roman" w:hAnsi="Times New Roman" w:cs="Times New Roman"/>
          <w:sz w:val="24"/>
          <w:szCs w:val="24"/>
        </w:rPr>
        <w:t>2</w:t>
      </w:r>
      <w:r w:rsidR="002255ED">
        <w:rPr>
          <w:rFonts w:ascii="Times New Roman" w:hAnsi="Times New Roman" w:cs="Times New Roman"/>
          <w:sz w:val="24"/>
          <w:szCs w:val="24"/>
        </w:rPr>
        <w:t>%)</w:t>
      </w:r>
      <w:r w:rsidR="00331E99">
        <w:rPr>
          <w:rFonts w:ascii="Times New Roman" w:hAnsi="Times New Roman" w:cs="Times New Roman"/>
          <w:sz w:val="24"/>
          <w:szCs w:val="24"/>
        </w:rPr>
        <w:t>,</w:t>
      </w:r>
      <w:r w:rsidR="002255ED">
        <w:rPr>
          <w:rFonts w:ascii="Times New Roman" w:hAnsi="Times New Roman" w:cs="Times New Roman"/>
          <w:sz w:val="24"/>
          <w:szCs w:val="24"/>
        </w:rPr>
        <w:t xml:space="preserve"> un samazinājies atbilžu skaits “grūti pateikt”. Sociālo dienestu klientu vidū </w:t>
      </w:r>
      <w:r w:rsidR="002255ED" w:rsidRPr="00C80D70">
        <w:rPr>
          <w:rFonts w:ascii="Times New Roman" w:hAnsi="Times New Roman" w:cs="Times New Roman"/>
          <w:sz w:val="24"/>
          <w:szCs w:val="24"/>
        </w:rPr>
        <w:t xml:space="preserve">atbilžu skaits “drīzāk labi” </w:t>
      </w:r>
      <w:r w:rsidR="002255ED">
        <w:rPr>
          <w:rFonts w:ascii="Times New Roman" w:hAnsi="Times New Roman" w:cs="Times New Roman"/>
          <w:sz w:val="24"/>
          <w:szCs w:val="24"/>
        </w:rPr>
        <w:t xml:space="preserve">pieaudzis </w:t>
      </w:r>
      <w:r w:rsidR="002255ED" w:rsidRPr="00C80D70">
        <w:rPr>
          <w:rFonts w:ascii="Times New Roman" w:hAnsi="Times New Roman" w:cs="Times New Roman"/>
          <w:sz w:val="24"/>
          <w:szCs w:val="24"/>
        </w:rPr>
        <w:t>par 1</w:t>
      </w:r>
      <w:r w:rsidR="00653989">
        <w:rPr>
          <w:rFonts w:ascii="Times New Roman" w:hAnsi="Times New Roman" w:cs="Times New Roman"/>
          <w:sz w:val="24"/>
          <w:szCs w:val="24"/>
        </w:rPr>
        <w:t>1</w:t>
      </w:r>
      <w:r w:rsidR="002255ED" w:rsidRPr="00C80D70">
        <w:rPr>
          <w:rFonts w:ascii="Times New Roman" w:hAnsi="Times New Roman" w:cs="Times New Roman"/>
          <w:sz w:val="24"/>
          <w:szCs w:val="24"/>
        </w:rPr>
        <w:t>%</w:t>
      </w:r>
      <w:r w:rsidR="002255ED">
        <w:rPr>
          <w:rFonts w:ascii="Times New Roman" w:hAnsi="Times New Roman" w:cs="Times New Roman"/>
          <w:sz w:val="24"/>
          <w:szCs w:val="24"/>
        </w:rPr>
        <w:t>.</w:t>
      </w:r>
    </w:p>
    <w:p w14:paraId="7DE0AC1C" w14:textId="2F37A1B6" w:rsidR="00872AC4" w:rsidRDefault="00872AC4" w:rsidP="002255ED">
      <w:pPr>
        <w:spacing w:after="0" w:line="276" w:lineRule="auto"/>
        <w:jc w:val="both"/>
        <w:rPr>
          <w:rFonts w:ascii="Times New Roman" w:hAnsi="Times New Roman" w:cs="Times New Roman"/>
          <w:sz w:val="24"/>
          <w:szCs w:val="24"/>
        </w:rPr>
      </w:pPr>
    </w:p>
    <w:p w14:paraId="1D3F55AF" w14:textId="267383B3" w:rsidR="00367308" w:rsidRDefault="00DE7D5D" w:rsidP="00872AC4">
      <w:pPr>
        <w:spacing w:after="0" w:line="276" w:lineRule="auto"/>
        <w:jc w:val="both"/>
        <w:rPr>
          <w:rFonts w:ascii="Times New Roman" w:hAnsi="Times New Roman" w:cs="Times New Roman"/>
          <w:sz w:val="24"/>
          <w:szCs w:val="24"/>
        </w:rPr>
      </w:pPr>
      <w:r w:rsidRPr="00DE7D5D">
        <w:rPr>
          <w:rFonts w:ascii="Times New Roman" w:hAnsi="Times New Roman" w:cs="Times New Roman"/>
          <w:b/>
          <w:bCs/>
          <w:i/>
          <w:iCs/>
          <w:sz w:val="24"/>
          <w:szCs w:val="24"/>
        </w:rPr>
        <w:t>Koordinē algoto pagaidu sabiedrisko darbu (</w:t>
      </w:r>
      <w:r w:rsidR="001712F4">
        <w:rPr>
          <w:rFonts w:ascii="Times New Roman" w:hAnsi="Times New Roman" w:cs="Times New Roman"/>
          <w:b/>
          <w:bCs/>
          <w:i/>
          <w:iCs/>
          <w:sz w:val="24"/>
          <w:szCs w:val="24"/>
        </w:rPr>
        <w:t>“</w:t>
      </w:r>
      <w:proofErr w:type="spellStart"/>
      <w:r w:rsidRPr="00DE7D5D">
        <w:rPr>
          <w:rFonts w:ascii="Times New Roman" w:hAnsi="Times New Roman" w:cs="Times New Roman"/>
          <w:b/>
          <w:bCs/>
          <w:i/>
          <w:iCs/>
          <w:sz w:val="24"/>
          <w:szCs w:val="24"/>
        </w:rPr>
        <w:t>simtlatnieku</w:t>
      </w:r>
      <w:proofErr w:type="spellEnd"/>
      <w:r w:rsidRPr="00DE7D5D">
        <w:rPr>
          <w:rFonts w:ascii="Times New Roman" w:hAnsi="Times New Roman" w:cs="Times New Roman"/>
          <w:b/>
          <w:bCs/>
          <w:i/>
          <w:iCs/>
          <w:sz w:val="24"/>
          <w:szCs w:val="24"/>
        </w:rPr>
        <w:t>”) izpildi</w:t>
      </w:r>
      <w:r w:rsidR="00872AC4">
        <w:rPr>
          <w:rFonts w:ascii="Times New Roman" w:hAnsi="Times New Roman" w:cs="Times New Roman"/>
          <w:sz w:val="24"/>
          <w:szCs w:val="24"/>
        </w:rPr>
        <w:t xml:space="preserve">. Šī </w:t>
      </w:r>
      <w:r w:rsidR="00872AC4" w:rsidRPr="00BC3DE6">
        <w:rPr>
          <w:rFonts w:ascii="Times New Roman" w:hAnsi="Times New Roman" w:cs="Times New Roman"/>
          <w:sz w:val="24"/>
          <w:szCs w:val="24"/>
        </w:rPr>
        <w:t>sociālo dienestu uzdevum</w:t>
      </w:r>
      <w:r w:rsidR="00872AC4">
        <w:rPr>
          <w:rFonts w:ascii="Times New Roman" w:hAnsi="Times New Roman" w:cs="Times New Roman"/>
          <w:sz w:val="24"/>
          <w:szCs w:val="24"/>
        </w:rPr>
        <w:t>a</w:t>
      </w:r>
      <w:r w:rsidR="00872AC4" w:rsidRPr="00BC3DE6">
        <w:rPr>
          <w:rFonts w:ascii="Times New Roman" w:hAnsi="Times New Roman" w:cs="Times New Roman"/>
          <w:sz w:val="24"/>
          <w:szCs w:val="24"/>
        </w:rPr>
        <w:t xml:space="preserve"> vērtējum</w:t>
      </w:r>
      <w:r w:rsidR="00367308">
        <w:rPr>
          <w:rFonts w:ascii="Times New Roman" w:hAnsi="Times New Roman" w:cs="Times New Roman"/>
          <w:sz w:val="24"/>
          <w:szCs w:val="24"/>
        </w:rPr>
        <w:t>s</w:t>
      </w:r>
      <w:r w:rsidR="00872AC4">
        <w:rPr>
          <w:rFonts w:ascii="Times New Roman" w:hAnsi="Times New Roman" w:cs="Times New Roman"/>
          <w:sz w:val="24"/>
          <w:szCs w:val="24"/>
        </w:rPr>
        <w:t xml:space="preserve"> visās grupās (9. attēls) </w:t>
      </w:r>
      <w:r w:rsidR="00367308">
        <w:rPr>
          <w:rFonts w:ascii="Times New Roman" w:hAnsi="Times New Roman" w:cs="Times New Roman"/>
          <w:sz w:val="24"/>
          <w:szCs w:val="24"/>
        </w:rPr>
        <w:t xml:space="preserve">nav ļoti būtiski mainījies. </w:t>
      </w:r>
      <w:r w:rsidR="00526A3F">
        <w:rPr>
          <w:rFonts w:ascii="Times New Roman" w:hAnsi="Times New Roman" w:cs="Times New Roman"/>
          <w:sz w:val="24"/>
          <w:szCs w:val="24"/>
        </w:rPr>
        <w:t xml:space="preserve">Visās grupās ir </w:t>
      </w:r>
      <w:r w:rsidR="00B84D09">
        <w:rPr>
          <w:rFonts w:ascii="Times New Roman" w:hAnsi="Times New Roman" w:cs="Times New Roman"/>
          <w:sz w:val="24"/>
          <w:szCs w:val="24"/>
        </w:rPr>
        <w:t xml:space="preserve">mazliet (par dažiem %) pieaudzis </w:t>
      </w:r>
      <w:r w:rsidR="00B84D09" w:rsidRPr="00B84D09">
        <w:rPr>
          <w:rFonts w:ascii="Times New Roman" w:hAnsi="Times New Roman" w:cs="Times New Roman"/>
          <w:sz w:val="24"/>
          <w:szCs w:val="24"/>
        </w:rPr>
        <w:t xml:space="preserve">atbilžu skaits </w:t>
      </w:r>
      <w:r w:rsidR="00B84D09">
        <w:rPr>
          <w:rFonts w:ascii="Times New Roman" w:hAnsi="Times New Roman" w:cs="Times New Roman"/>
          <w:sz w:val="24"/>
          <w:szCs w:val="24"/>
        </w:rPr>
        <w:t xml:space="preserve">“ļoti labi” un </w:t>
      </w:r>
      <w:r w:rsidR="00B84D09" w:rsidRPr="00B84D09">
        <w:rPr>
          <w:rFonts w:ascii="Times New Roman" w:hAnsi="Times New Roman" w:cs="Times New Roman"/>
          <w:sz w:val="24"/>
          <w:szCs w:val="24"/>
        </w:rPr>
        <w:t>“drīzāk labi”</w:t>
      </w:r>
      <w:r w:rsidR="00B84D09">
        <w:rPr>
          <w:rFonts w:ascii="Times New Roman" w:hAnsi="Times New Roman" w:cs="Times New Roman"/>
          <w:sz w:val="24"/>
          <w:szCs w:val="24"/>
        </w:rPr>
        <w:t>, un samazinājies atbilžu skaits “grūti pateikt”</w:t>
      </w:r>
      <w:r w:rsidR="000A2E8E">
        <w:rPr>
          <w:rFonts w:ascii="Times New Roman" w:hAnsi="Times New Roman" w:cs="Times New Roman"/>
          <w:sz w:val="24"/>
          <w:szCs w:val="24"/>
        </w:rPr>
        <w:t xml:space="preserve"> (vidēji par 9%)</w:t>
      </w:r>
      <w:r w:rsidR="00B84D09">
        <w:rPr>
          <w:rFonts w:ascii="Times New Roman" w:hAnsi="Times New Roman" w:cs="Times New Roman"/>
          <w:sz w:val="24"/>
          <w:szCs w:val="24"/>
        </w:rPr>
        <w:t>.</w:t>
      </w:r>
    </w:p>
    <w:p w14:paraId="64DE233E" w14:textId="77777777" w:rsidR="00367308" w:rsidRDefault="00367308" w:rsidP="00872AC4">
      <w:pPr>
        <w:spacing w:after="0" w:line="276" w:lineRule="auto"/>
        <w:jc w:val="both"/>
        <w:rPr>
          <w:rFonts w:ascii="Times New Roman" w:hAnsi="Times New Roman" w:cs="Times New Roman"/>
          <w:sz w:val="24"/>
          <w:szCs w:val="24"/>
        </w:rPr>
      </w:pPr>
    </w:p>
    <w:p w14:paraId="4F505D70" w14:textId="7872F825" w:rsidR="009C1521" w:rsidRDefault="008C0BF8" w:rsidP="009C1521">
      <w:pPr>
        <w:spacing w:after="0" w:line="276" w:lineRule="auto"/>
        <w:jc w:val="both"/>
        <w:rPr>
          <w:rFonts w:ascii="Times New Roman" w:hAnsi="Times New Roman" w:cs="Times New Roman"/>
          <w:sz w:val="24"/>
          <w:szCs w:val="24"/>
        </w:rPr>
      </w:pPr>
      <w:r w:rsidRPr="008C0BF8">
        <w:rPr>
          <w:rFonts w:ascii="Times New Roman" w:hAnsi="Times New Roman" w:cs="Times New Roman"/>
          <w:b/>
          <w:bCs/>
          <w:i/>
          <w:iCs/>
          <w:sz w:val="24"/>
          <w:szCs w:val="24"/>
        </w:rPr>
        <w:t>Motivē cilvēkus meklēt darbu un pašiem uzlabot savu materiālo situāciju</w:t>
      </w:r>
      <w:r w:rsidR="00872AC4">
        <w:rPr>
          <w:rFonts w:ascii="Times New Roman" w:hAnsi="Times New Roman" w:cs="Times New Roman"/>
          <w:sz w:val="24"/>
          <w:szCs w:val="24"/>
        </w:rPr>
        <w:t xml:space="preserve">. Šī </w:t>
      </w:r>
      <w:r w:rsidR="00872AC4" w:rsidRPr="00BC3DE6">
        <w:rPr>
          <w:rFonts w:ascii="Times New Roman" w:hAnsi="Times New Roman" w:cs="Times New Roman"/>
          <w:sz w:val="24"/>
          <w:szCs w:val="24"/>
        </w:rPr>
        <w:t>sociālo dienestu uzdevum</w:t>
      </w:r>
      <w:r w:rsidR="00872AC4">
        <w:rPr>
          <w:rFonts w:ascii="Times New Roman" w:hAnsi="Times New Roman" w:cs="Times New Roman"/>
          <w:sz w:val="24"/>
          <w:szCs w:val="24"/>
        </w:rPr>
        <w:t>a</w:t>
      </w:r>
      <w:r w:rsidR="00872AC4" w:rsidRPr="00BC3DE6">
        <w:rPr>
          <w:rFonts w:ascii="Times New Roman" w:hAnsi="Times New Roman" w:cs="Times New Roman"/>
          <w:sz w:val="24"/>
          <w:szCs w:val="24"/>
        </w:rPr>
        <w:t xml:space="preserve"> vērtējum</w:t>
      </w:r>
      <w:r w:rsidR="00872AC4">
        <w:rPr>
          <w:rFonts w:ascii="Times New Roman" w:hAnsi="Times New Roman" w:cs="Times New Roman"/>
          <w:sz w:val="24"/>
          <w:szCs w:val="24"/>
        </w:rPr>
        <w:t>ā visās grupās (10. attēls) pieaudzis atbilžu skaits</w:t>
      </w:r>
      <w:r w:rsidR="003212E5">
        <w:rPr>
          <w:rFonts w:ascii="Times New Roman" w:hAnsi="Times New Roman" w:cs="Times New Roman"/>
          <w:sz w:val="24"/>
          <w:szCs w:val="24"/>
        </w:rPr>
        <w:t xml:space="preserve"> “ļoti labi” un</w:t>
      </w:r>
      <w:r w:rsidR="00872AC4">
        <w:rPr>
          <w:rFonts w:ascii="Times New Roman" w:hAnsi="Times New Roman" w:cs="Times New Roman"/>
          <w:sz w:val="24"/>
          <w:szCs w:val="24"/>
        </w:rPr>
        <w:t xml:space="preserve"> “drīzāk labi” (vidēji </w:t>
      </w:r>
      <w:r w:rsidR="003212E5">
        <w:rPr>
          <w:rFonts w:ascii="Times New Roman" w:hAnsi="Times New Roman" w:cs="Times New Roman"/>
          <w:sz w:val="24"/>
          <w:szCs w:val="24"/>
        </w:rPr>
        <w:t xml:space="preserve">pozitīvā vērtējuma pieaugums ir </w:t>
      </w:r>
      <w:r w:rsidR="00872AC4">
        <w:rPr>
          <w:rFonts w:ascii="Times New Roman" w:hAnsi="Times New Roman" w:cs="Times New Roman"/>
          <w:sz w:val="24"/>
          <w:szCs w:val="24"/>
        </w:rPr>
        <w:t>par 1</w:t>
      </w:r>
      <w:r w:rsidR="00E2488B">
        <w:rPr>
          <w:rFonts w:ascii="Times New Roman" w:hAnsi="Times New Roman" w:cs="Times New Roman"/>
          <w:sz w:val="24"/>
          <w:szCs w:val="24"/>
        </w:rPr>
        <w:t>1</w:t>
      </w:r>
      <w:r w:rsidR="00872AC4">
        <w:rPr>
          <w:rFonts w:ascii="Times New Roman" w:hAnsi="Times New Roman" w:cs="Times New Roman"/>
          <w:sz w:val="24"/>
          <w:szCs w:val="24"/>
        </w:rPr>
        <w:t>%), un samazinājies atbilžu skaits “grūti pateikt”</w:t>
      </w:r>
      <w:r w:rsidR="009C1521">
        <w:rPr>
          <w:rFonts w:ascii="Times New Roman" w:hAnsi="Times New Roman" w:cs="Times New Roman"/>
          <w:sz w:val="24"/>
          <w:szCs w:val="24"/>
        </w:rPr>
        <w:t xml:space="preserve"> (vidēji par 9%).</w:t>
      </w:r>
    </w:p>
    <w:p w14:paraId="365CBE1E" w14:textId="77777777" w:rsidR="00872AC4" w:rsidRDefault="00872AC4" w:rsidP="002255ED">
      <w:pPr>
        <w:spacing w:after="0" w:line="276" w:lineRule="auto"/>
        <w:jc w:val="both"/>
        <w:rPr>
          <w:rFonts w:ascii="Times New Roman" w:hAnsi="Times New Roman" w:cs="Times New Roman"/>
          <w:sz w:val="24"/>
          <w:szCs w:val="24"/>
        </w:rPr>
      </w:pPr>
    </w:p>
    <w:p w14:paraId="18A0583B" w14:textId="59138CF5" w:rsidR="00872AC4" w:rsidRDefault="00E31232" w:rsidP="00872AC4">
      <w:pPr>
        <w:spacing w:after="0" w:line="276" w:lineRule="auto"/>
        <w:jc w:val="both"/>
        <w:rPr>
          <w:rFonts w:ascii="Times New Roman" w:hAnsi="Times New Roman" w:cs="Times New Roman"/>
          <w:sz w:val="24"/>
          <w:szCs w:val="24"/>
        </w:rPr>
      </w:pPr>
      <w:r w:rsidRPr="00E31232">
        <w:rPr>
          <w:rFonts w:ascii="Times New Roman" w:hAnsi="Times New Roman" w:cs="Times New Roman"/>
          <w:b/>
          <w:bCs/>
          <w:i/>
          <w:iCs/>
          <w:sz w:val="24"/>
          <w:szCs w:val="24"/>
        </w:rPr>
        <w:t>Sniedz atbalstu cilvēkiem ar atkarībām un viņu ģimenes locekļiem</w:t>
      </w:r>
      <w:r w:rsidR="00872AC4">
        <w:rPr>
          <w:rFonts w:ascii="Times New Roman" w:hAnsi="Times New Roman" w:cs="Times New Roman"/>
          <w:sz w:val="24"/>
          <w:szCs w:val="24"/>
        </w:rPr>
        <w:t xml:space="preserve">. Šī </w:t>
      </w:r>
      <w:r w:rsidR="00872AC4" w:rsidRPr="00BC3DE6">
        <w:rPr>
          <w:rFonts w:ascii="Times New Roman" w:hAnsi="Times New Roman" w:cs="Times New Roman"/>
          <w:sz w:val="24"/>
          <w:szCs w:val="24"/>
        </w:rPr>
        <w:t>sociālo dienestu uzdevum</w:t>
      </w:r>
      <w:r w:rsidR="00872AC4">
        <w:rPr>
          <w:rFonts w:ascii="Times New Roman" w:hAnsi="Times New Roman" w:cs="Times New Roman"/>
          <w:sz w:val="24"/>
          <w:szCs w:val="24"/>
        </w:rPr>
        <w:t>a</w:t>
      </w:r>
      <w:r w:rsidR="00872AC4" w:rsidRPr="00BC3DE6">
        <w:rPr>
          <w:rFonts w:ascii="Times New Roman" w:hAnsi="Times New Roman" w:cs="Times New Roman"/>
          <w:sz w:val="24"/>
          <w:szCs w:val="24"/>
        </w:rPr>
        <w:t xml:space="preserve"> vērtējum</w:t>
      </w:r>
      <w:r w:rsidR="00872AC4">
        <w:rPr>
          <w:rFonts w:ascii="Times New Roman" w:hAnsi="Times New Roman" w:cs="Times New Roman"/>
          <w:sz w:val="24"/>
          <w:szCs w:val="24"/>
        </w:rPr>
        <w:t xml:space="preserve">ā visās grupās </w:t>
      </w:r>
      <w:r w:rsidR="00D304F5">
        <w:rPr>
          <w:rFonts w:ascii="Times New Roman" w:hAnsi="Times New Roman" w:cs="Times New Roman"/>
          <w:sz w:val="24"/>
          <w:szCs w:val="24"/>
        </w:rPr>
        <w:t xml:space="preserve">ir viens no augstākajiem rādītājiem atbildei “grūti pateikt”, kas liecina, ka ne iedzīvotāji, ne sociālo dienestu klienti nav pārāk labi informēti par šāda veida atbalstu </w:t>
      </w:r>
      <w:r w:rsidR="00872AC4">
        <w:rPr>
          <w:rFonts w:ascii="Times New Roman" w:hAnsi="Times New Roman" w:cs="Times New Roman"/>
          <w:sz w:val="24"/>
          <w:szCs w:val="24"/>
        </w:rPr>
        <w:t>(11. attēls)</w:t>
      </w:r>
      <w:r w:rsidR="00D304F5">
        <w:rPr>
          <w:rFonts w:ascii="Times New Roman" w:hAnsi="Times New Roman" w:cs="Times New Roman"/>
          <w:sz w:val="24"/>
          <w:szCs w:val="24"/>
        </w:rPr>
        <w:t>.</w:t>
      </w:r>
      <w:r w:rsidR="00C265FB">
        <w:rPr>
          <w:rFonts w:ascii="Times New Roman" w:hAnsi="Times New Roman" w:cs="Times New Roman"/>
          <w:sz w:val="24"/>
          <w:szCs w:val="24"/>
        </w:rPr>
        <w:t xml:space="preserve"> Vienlaikus jānorāda, ka, salīdzinot ar 2017. gada situāciju, ir </w:t>
      </w:r>
      <w:r w:rsidR="00872AC4">
        <w:rPr>
          <w:rFonts w:ascii="Times New Roman" w:hAnsi="Times New Roman" w:cs="Times New Roman"/>
          <w:sz w:val="24"/>
          <w:szCs w:val="24"/>
        </w:rPr>
        <w:t xml:space="preserve">pieaudzis atbilžu skaits “drīzāk labi” (vidēji par </w:t>
      </w:r>
      <w:r w:rsidR="00FF45BF">
        <w:rPr>
          <w:rFonts w:ascii="Times New Roman" w:hAnsi="Times New Roman" w:cs="Times New Roman"/>
          <w:sz w:val="24"/>
          <w:szCs w:val="24"/>
        </w:rPr>
        <w:t>9</w:t>
      </w:r>
      <w:r w:rsidR="00872AC4">
        <w:rPr>
          <w:rFonts w:ascii="Times New Roman" w:hAnsi="Times New Roman" w:cs="Times New Roman"/>
          <w:sz w:val="24"/>
          <w:szCs w:val="24"/>
        </w:rPr>
        <w:t xml:space="preserve">%), un </w:t>
      </w:r>
      <w:r w:rsidR="00C265FB">
        <w:rPr>
          <w:rFonts w:ascii="Times New Roman" w:hAnsi="Times New Roman" w:cs="Times New Roman"/>
          <w:sz w:val="24"/>
          <w:szCs w:val="24"/>
        </w:rPr>
        <w:t>vidēji par 1</w:t>
      </w:r>
      <w:r w:rsidR="00A85FB5">
        <w:rPr>
          <w:rFonts w:ascii="Times New Roman" w:hAnsi="Times New Roman" w:cs="Times New Roman"/>
          <w:sz w:val="24"/>
          <w:szCs w:val="24"/>
        </w:rPr>
        <w:t>1</w:t>
      </w:r>
      <w:r w:rsidR="00C265FB">
        <w:rPr>
          <w:rFonts w:ascii="Times New Roman" w:hAnsi="Times New Roman" w:cs="Times New Roman"/>
          <w:sz w:val="24"/>
          <w:szCs w:val="24"/>
        </w:rPr>
        <w:t xml:space="preserve">% </w:t>
      </w:r>
      <w:r w:rsidR="00872AC4">
        <w:rPr>
          <w:rFonts w:ascii="Times New Roman" w:hAnsi="Times New Roman" w:cs="Times New Roman"/>
          <w:sz w:val="24"/>
          <w:szCs w:val="24"/>
        </w:rPr>
        <w:t xml:space="preserve">samazinājies atbilžu skaits “grūti pateikt”. </w:t>
      </w:r>
    </w:p>
    <w:p w14:paraId="415C0D4C" w14:textId="77777777" w:rsidR="002255ED" w:rsidRPr="00723C88" w:rsidRDefault="002255ED" w:rsidP="00B55CA1">
      <w:pPr>
        <w:spacing w:after="0" w:line="276" w:lineRule="auto"/>
        <w:jc w:val="both"/>
        <w:rPr>
          <w:rFonts w:ascii="Times New Roman" w:hAnsi="Times New Roman" w:cs="Times New Roman"/>
          <w:b/>
          <w:bCs/>
          <w:color w:val="002060"/>
          <w:sz w:val="24"/>
          <w:szCs w:val="24"/>
        </w:rPr>
      </w:pPr>
    </w:p>
    <w:p w14:paraId="77C9E9DF" w14:textId="719DECB4" w:rsidR="00B55CA1" w:rsidRPr="00723C88" w:rsidRDefault="00B03EE7" w:rsidP="00B55CA1">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t>9</w:t>
      </w:r>
      <w:r w:rsidR="00B55CA1" w:rsidRPr="00723C88">
        <w:rPr>
          <w:rFonts w:ascii="Times New Roman" w:hAnsi="Times New Roman" w:cs="Times New Roman"/>
          <w:b/>
          <w:bCs/>
          <w:color w:val="002060"/>
          <w:sz w:val="24"/>
          <w:szCs w:val="24"/>
        </w:rPr>
        <w:t xml:space="preserve">. attēls. Pašvaldību sociālo dienestu darba uzdevumu izpildes vērtējums: </w:t>
      </w:r>
      <w:r w:rsidR="00B27A18" w:rsidRPr="00723C88">
        <w:rPr>
          <w:rFonts w:ascii="Times New Roman" w:hAnsi="Times New Roman" w:cs="Times New Roman"/>
          <w:b/>
          <w:bCs/>
          <w:color w:val="002060"/>
          <w:sz w:val="24"/>
          <w:szCs w:val="24"/>
        </w:rPr>
        <w:t>algoto pagaidu sabiedrisko darbu koordinēšana</w:t>
      </w:r>
      <w:r w:rsidR="00B55CA1" w:rsidRPr="00723C88">
        <w:rPr>
          <w:rFonts w:ascii="Times New Roman" w:hAnsi="Times New Roman" w:cs="Times New Roman"/>
          <w:b/>
          <w:bCs/>
          <w:color w:val="002060"/>
          <w:sz w:val="24"/>
          <w:szCs w:val="24"/>
        </w:rPr>
        <w:t xml:space="preserve"> (%)</w:t>
      </w:r>
    </w:p>
    <w:p w14:paraId="6FF118FC" w14:textId="5B547A79" w:rsidR="0038716F" w:rsidRPr="00EF1429" w:rsidRDefault="0038716F" w:rsidP="00B55CA1">
      <w:pPr>
        <w:spacing w:after="0" w:line="276" w:lineRule="auto"/>
        <w:jc w:val="both"/>
        <w:rPr>
          <w:rFonts w:ascii="Times New Roman" w:hAnsi="Times New Roman" w:cs="Times New Roman"/>
          <w:b/>
          <w:bCs/>
          <w:sz w:val="24"/>
          <w:szCs w:val="24"/>
        </w:rPr>
      </w:pPr>
      <w:r w:rsidRPr="0038716F">
        <w:rPr>
          <w:noProof/>
        </w:rPr>
        <w:drawing>
          <wp:inline distT="0" distB="0" distL="0" distR="0" wp14:anchorId="32CED541" wp14:editId="25BCE0E0">
            <wp:extent cx="6188710" cy="2853690"/>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88710" cy="2853690"/>
                    </a:xfrm>
                    <a:prstGeom prst="rect">
                      <a:avLst/>
                    </a:prstGeom>
                    <a:noFill/>
                    <a:ln>
                      <a:noFill/>
                    </a:ln>
                  </pic:spPr>
                </pic:pic>
              </a:graphicData>
            </a:graphic>
          </wp:inline>
        </w:drawing>
      </w:r>
    </w:p>
    <w:p w14:paraId="181E15D6"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5538761A"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2A93E885" w14:textId="77777777" w:rsidR="00FF45BF" w:rsidRDefault="00FF45BF" w:rsidP="00B55CA1">
      <w:pPr>
        <w:spacing w:after="0" w:line="276" w:lineRule="auto"/>
        <w:jc w:val="both"/>
        <w:rPr>
          <w:rFonts w:ascii="Times New Roman" w:hAnsi="Times New Roman" w:cs="Times New Roman"/>
          <w:b/>
          <w:bCs/>
          <w:sz w:val="24"/>
          <w:szCs w:val="24"/>
        </w:rPr>
      </w:pPr>
    </w:p>
    <w:p w14:paraId="2B7D65C2" w14:textId="5E136EF0" w:rsidR="00B55CA1" w:rsidRPr="00723C88" w:rsidRDefault="00B03EE7" w:rsidP="00B55CA1">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lastRenderedPageBreak/>
        <w:t>10</w:t>
      </w:r>
      <w:r w:rsidR="00B55CA1" w:rsidRPr="00723C88">
        <w:rPr>
          <w:rFonts w:ascii="Times New Roman" w:hAnsi="Times New Roman" w:cs="Times New Roman"/>
          <w:b/>
          <w:bCs/>
          <w:color w:val="002060"/>
          <w:sz w:val="24"/>
          <w:szCs w:val="24"/>
        </w:rPr>
        <w:t xml:space="preserve">. attēls. Pašvaldību sociālo dienestu darba uzdevumu izpildes vērtējums: </w:t>
      </w:r>
      <w:r w:rsidR="008C0BF8" w:rsidRPr="00723C88">
        <w:rPr>
          <w:rFonts w:ascii="Times New Roman" w:hAnsi="Times New Roman" w:cs="Times New Roman"/>
          <w:b/>
          <w:bCs/>
          <w:color w:val="002060"/>
          <w:sz w:val="24"/>
          <w:szCs w:val="24"/>
        </w:rPr>
        <w:t>motivācijas pašiem</w:t>
      </w:r>
      <w:r w:rsidR="00B55CA1" w:rsidRPr="00723C88">
        <w:rPr>
          <w:rFonts w:ascii="Times New Roman" w:hAnsi="Times New Roman" w:cs="Times New Roman"/>
          <w:b/>
          <w:bCs/>
          <w:color w:val="002060"/>
          <w:sz w:val="24"/>
          <w:szCs w:val="24"/>
        </w:rPr>
        <w:t xml:space="preserve"> </w:t>
      </w:r>
      <w:r w:rsidR="008C0BF8" w:rsidRPr="00723C88">
        <w:rPr>
          <w:rFonts w:ascii="Times New Roman" w:hAnsi="Times New Roman" w:cs="Times New Roman"/>
          <w:b/>
          <w:bCs/>
          <w:color w:val="002060"/>
          <w:sz w:val="24"/>
          <w:szCs w:val="24"/>
        </w:rPr>
        <w:t xml:space="preserve">uzlabot savu materiālo situāciju veicināšana </w:t>
      </w:r>
      <w:r w:rsidR="00B55CA1" w:rsidRPr="00723C88">
        <w:rPr>
          <w:rFonts w:ascii="Times New Roman" w:hAnsi="Times New Roman" w:cs="Times New Roman"/>
          <w:b/>
          <w:bCs/>
          <w:color w:val="002060"/>
          <w:sz w:val="24"/>
          <w:szCs w:val="24"/>
        </w:rPr>
        <w:t>(%)</w:t>
      </w:r>
    </w:p>
    <w:p w14:paraId="2E369FB8" w14:textId="50ED9892" w:rsidR="008C0BF8" w:rsidRPr="00EF1429" w:rsidRDefault="00536CA5" w:rsidP="00B55CA1">
      <w:pPr>
        <w:spacing w:after="0" w:line="276" w:lineRule="auto"/>
        <w:jc w:val="both"/>
        <w:rPr>
          <w:rFonts w:ascii="Times New Roman" w:hAnsi="Times New Roman" w:cs="Times New Roman"/>
          <w:b/>
          <w:bCs/>
          <w:sz w:val="24"/>
          <w:szCs w:val="24"/>
        </w:rPr>
      </w:pPr>
      <w:r w:rsidRPr="00536CA5">
        <w:rPr>
          <w:noProof/>
        </w:rPr>
        <w:drawing>
          <wp:inline distT="0" distB="0" distL="0" distR="0" wp14:anchorId="5B095725" wp14:editId="3DD38B18">
            <wp:extent cx="6188710" cy="2853690"/>
            <wp:effectExtent l="0" t="0" r="254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88710" cy="2853690"/>
                    </a:xfrm>
                    <a:prstGeom prst="rect">
                      <a:avLst/>
                    </a:prstGeom>
                    <a:noFill/>
                    <a:ln>
                      <a:noFill/>
                    </a:ln>
                  </pic:spPr>
                </pic:pic>
              </a:graphicData>
            </a:graphic>
          </wp:inline>
        </w:drawing>
      </w:r>
    </w:p>
    <w:p w14:paraId="04B58485"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42A988E8"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10ABD7AB" w14:textId="7CF5F4A9" w:rsidR="00B55CA1" w:rsidRDefault="00B55CA1" w:rsidP="00B03A29">
      <w:pPr>
        <w:spacing w:after="0" w:line="276" w:lineRule="auto"/>
        <w:jc w:val="both"/>
        <w:rPr>
          <w:rFonts w:ascii="Times New Roman" w:hAnsi="Times New Roman" w:cs="Times New Roman"/>
          <w:sz w:val="24"/>
          <w:szCs w:val="24"/>
        </w:rPr>
      </w:pPr>
    </w:p>
    <w:p w14:paraId="638EDDC3" w14:textId="65F4319B" w:rsidR="00B55CA1" w:rsidRPr="00723C88" w:rsidRDefault="00B03EE7" w:rsidP="00B55CA1">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t>11</w:t>
      </w:r>
      <w:r w:rsidR="00B55CA1" w:rsidRPr="00723C88">
        <w:rPr>
          <w:rFonts w:ascii="Times New Roman" w:hAnsi="Times New Roman" w:cs="Times New Roman"/>
          <w:b/>
          <w:bCs/>
          <w:color w:val="002060"/>
          <w:sz w:val="24"/>
          <w:szCs w:val="24"/>
        </w:rPr>
        <w:t xml:space="preserve">. attēls. Pašvaldību sociālo dienestu darba uzdevumu izpildes vērtējums: atbalsts </w:t>
      </w:r>
      <w:r w:rsidR="00C9005B" w:rsidRPr="00723C88">
        <w:rPr>
          <w:rFonts w:ascii="Times New Roman" w:hAnsi="Times New Roman" w:cs="Times New Roman"/>
          <w:b/>
          <w:bCs/>
          <w:color w:val="002060"/>
          <w:sz w:val="24"/>
          <w:szCs w:val="24"/>
        </w:rPr>
        <w:t>cilvēkiem ar atkarībām</w:t>
      </w:r>
      <w:r w:rsidR="00B55CA1" w:rsidRPr="00723C88">
        <w:rPr>
          <w:rFonts w:ascii="Times New Roman" w:hAnsi="Times New Roman" w:cs="Times New Roman"/>
          <w:b/>
          <w:bCs/>
          <w:color w:val="002060"/>
          <w:sz w:val="24"/>
          <w:szCs w:val="24"/>
        </w:rPr>
        <w:t xml:space="preserve"> (%)</w:t>
      </w:r>
    </w:p>
    <w:p w14:paraId="363998A6" w14:textId="4F86096A" w:rsidR="004B5FF9" w:rsidRPr="00EF1429" w:rsidRDefault="00C3385A" w:rsidP="00B55CA1">
      <w:pPr>
        <w:spacing w:after="0" w:line="276" w:lineRule="auto"/>
        <w:jc w:val="both"/>
        <w:rPr>
          <w:rFonts w:ascii="Times New Roman" w:hAnsi="Times New Roman" w:cs="Times New Roman"/>
          <w:b/>
          <w:bCs/>
          <w:sz w:val="24"/>
          <w:szCs w:val="24"/>
        </w:rPr>
      </w:pPr>
      <w:r w:rsidRPr="00C3385A">
        <w:rPr>
          <w:noProof/>
        </w:rPr>
        <w:drawing>
          <wp:inline distT="0" distB="0" distL="0" distR="0" wp14:anchorId="62270FA1" wp14:editId="72880C0E">
            <wp:extent cx="6188710" cy="2853690"/>
            <wp:effectExtent l="0" t="0" r="254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88710" cy="2853690"/>
                    </a:xfrm>
                    <a:prstGeom prst="rect">
                      <a:avLst/>
                    </a:prstGeom>
                    <a:noFill/>
                    <a:ln>
                      <a:noFill/>
                    </a:ln>
                  </pic:spPr>
                </pic:pic>
              </a:graphicData>
            </a:graphic>
          </wp:inline>
        </w:drawing>
      </w:r>
    </w:p>
    <w:p w14:paraId="7ADE72D5"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42E842ED"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02B7E312" w14:textId="758DBFA0" w:rsidR="00B55CA1" w:rsidRDefault="00414B9C" w:rsidP="00414B9C">
      <w:pPr>
        <w:tabs>
          <w:tab w:val="left" w:pos="13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75D0AA28" w14:textId="4737963B" w:rsidR="008E274E" w:rsidRDefault="00A33A10" w:rsidP="00B77B5D">
      <w:pPr>
        <w:spacing w:after="0" w:line="276" w:lineRule="auto"/>
        <w:jc w:val="both"/>
        <w:rPr>
          <w:rFonts w:ascii="Times New Roman" w:hAnsi="Times New Roman" w:cs="Times New Roman"/>
          <w:sz w:val="24"/>
          <w:szCs w:val="24"/>
        </w:rPr>
      </w:pPr>
      <w:r w:rsidRPr="00A33A10">
        <w:rPr>
          <w:rFonts w:ascii="Times New Roman" w:hAnsi="Times New Roman" w:cs="Times New Roman"/>
          <w:b/>
          <w:bCs/>
          <w:i/>
          <w:iCs/>
          <w:sz w:val="24"/>
          <w:szCs w:val="24"/>
        </w:rPr>
        <w:lastRenderedPageBreak/>
        <w:t>Palīdz cilvēkiem (piemēram, jauniešiem, jaunajām ģimenēm, bijušajiem ieslodzītajiem) iegūt patstāvīgai dzīvei nepieciešamās iemaņas (aprūpēt sevi, plānot budžetu u.tml.)</w:t>
      </w:r>
      <w:r w:rsidR="00B77B5D">
        <w:rPr>
          <w:rFonts w:ascii="Times New Roman" w:hAnsi="Times New Roman" w:cs="Times New Roman"/>
          <w:sz w:val="24"/>
          <w:szCs w:val="24"/>
        </w:rPr>
        <w:t xml:space="preserve">. </w:t>
      </w:r>
      <w:r w:rsidR="008E274E">
        <w:rPr>
          <w:rFonts w:ascii="Times New Roman" w:hAnsi="Times New Roman" w:cs="Times New Roman"/>
          <w:sz w:val="24"/>
          <w:szCs w:val="24"/>
        </w:rPr>
        <w:t>Arī š</w:t>
      </w:r>
      <w:r w:rsidR="008E274E" w:rsidRPr="008E274E">
        <w:rPr>
          <w:rFonts w:ascii="Times New Roman" w:hAnsi="Times New Roman" w:cs="Times New Roman"/>
          <w:sz w:val="24"/>
          <w:szCs w:val="24"/>
        </w:rPr>
        <w:t>ī sociālo dienestu uzdevuma vērtējumā visās grupās ir viens no augstākajiem rādītājiem atbildei “grūti pateikt”</w:t>
      </w:r>
      <w:r w:rsidR="00A52235">
        <w:rPr>
          <w:rFonts w:ascii="Times New Roman" w:hAnsi="Times New Roman" w:cs="Times New Roman"/>
          <w:sz w:val="24"/>
          <w:szCs w:val="24"/>
        </w:rPr>
        <w:t xml:space="preserve"> (vidēji 45%)</w:t>
      </w:r>
      <w:r w:rsidR="008E274E" w:rsidRPr="008E274E">
        <w:rPr>
          <w:rFonts w:ascii="Times New Roman" w:hAnsi="Times New Roman" w:cs="Times New Roman"/>
          <w:sz w:val="24"/>
          <w:szCs w:val="24"/>
        </w:rPr>
        <w:t>, kas liecina, ka ne iedzīvotāji, ne sociālo dienestu klienti nav pārāk labi informēti par šāda veida atbalstu (1</w:t>
      </w:r>
      <w:r w:rsidR="0034459F">
        <w:rPr>
          <w:rFonts w:ascii="Times New Roman" w:hAnsi="Times New Roman" w:cs="Times New Roman"/>
          <w:sz w:val="24"/>
          <w:szCs w:val="24"/>
        </w:rPr>
        <w:t>2</w:t>
      </w:r>
      <w:r w:rsidR="008E274E" w:rsidRPr="008E274E">
        <w:rPr>
          <w:rFonts w:ascii="Times New Roman" w:hAnsi="Times New Roman" w:cs="Times New Roman"/>
          <w:sz w:val="24"/>
          <w:szCs w:val="24"/>
        </w:rPr>
        <w:t>. attēls). Vienlaikus</w:t>
      </w:r>
      <w:r w:rsidR="0034459F">
        <w:rPr>
          <w:rFonts w:ascii="Times New Roman" w:hAnsi="Times New Roman" w:cs="Times New Roman"/>
          <w:sz w:val="24"/>
          <w:szCs w:val="24"/>
        </w:rPr>
        <w:t xml:space="preserve"> redzams</w:t>
      </w:r>
      <w:r w:rsidR="008E274E" w:rsidRPr="008E274E">
        <w:rPr>
          <w:rFonts w:ascii="Times New Roman" w:hAnsi="Times New Roman" w:cs="Times New Roman"/>
          <w:sz w:val="24"/>
          <w:szCs w:val="24"/>
        </w:rPr>
        <w:t xml:space="preserve">, </w:t>
      </w:r>
      <w:r w:rsidR="0034459F">
        <w:rPr>
          <w:rFonts w:ascii="Times New Roman" w:hAnsi="Times New Roman" w:cs="Times New Roman"/>
          <w:sz w:val="24"/>
          <w:szCs w:val="24"/>
        </w:rPr>
        <w:t xml:space="preserve">ka, </w:t>
      </w:r>
      <w:r w:rsidR="008E274E" w:rsidRPr="008E274E">
        <w:rPr>
          <w:rFonts w:ascii="Times New Roman" w:hAnsi="Times New Roman" w:cs="Times New Roman"/>
          <w:sz w:val="24"/>
          <w:szCs w:val="24"/>
        </w:rPr>
        <w:t xml:space="preserve">salīdzinot ar 2017. gada situāciju, ir pieaudzis atbilžu skaits “drīzāk labi” (vidēji par </w:t>
      </w:r>
      <w:r w:rsidR="00CD6E7B">
        <w:rPr>
          <w:rFonts w:ascii="Times New Roman" w:hAnsi="Times New Roman" w:cs="Times New Roman"/>
          <w:sz w:val="24"/>
          <w:szCs w:val="24"/>
        </w:rPr>
        <w:t>10</w:t>
      </w:r>
      <w:r w:rsidR="008E274E" w:rsidRPr="008E274E">
        <w:rPr>
          <w:rFonts w:ascii="Times New Roman" w:hAnsi="Times New Roman" w:cs="Times New Roman"/>
          <w:sz w:val="24"/>
          <w:szCs w:val="24"/>
        </w:rPr>
        <w:t>%), un vidēji par 1</w:t>
      </w:r>
      <w:r w:rsidR="00CD6E7B">
        <w:rPr>
          <w:rFonts w:ascii="Times New Roman" w:hAnsi="Times New Roman" w:cs="Times New Roman"/>
          <w:sz w:val="24"/>
          <w:szCs w:val="24"/>
        </w:rPr>
        <w:t>5</w:t>
      </w:r>
      <w:r w:rsidR="008E274E" w:rsidRPr="008E274E">
        <w:rPr>
          <w:rFonts w:ascii="Times New Roman" w:hAnsi="Times New Roman" w:cs="Times New Roman"/>
          <w:sz w:val="24"/>
          <w:szCs w:val="24"/>
        </w:rPr>
        <w:t xml:space="preserve">% samazinājies atbilžu skaits “grūti pateikt”. </w:t>
      </w:r>
    </w:p>
    <w:p w14:paraId="22F60DD8" w14:textId="77777777" w:rsidR="008E274E" w:rsidRDefault="008E274E" w:rsidP="00B77B5D">
      <w:pPr>
        <w:spacing w:after="0" w:line="276" w:lineRule="auto"/>
        <w:jc w:val="both"/>
        <w:rPr>
          <w:rFonts w:ascii="Times New Roman" w:hAnsi="Times New Roman" w:cs="Times New Roman"/>
          <w:sz w:val="24"/>
          <w:szCs w:val="24"/>
        </w:rPr>
      </w:pPr>
    </w:p>
    <w:p w14:paraId="1A9E32E1" w14:textId="17EB8151" w:rsidR="00F23DA5" w:rsidRDefault="009B180C" w:rsidP="00F23DA5">
      <w:pPr>
        <w:spacing w:after="0" w:line="276" w:lineRule="auto"/>
        <w:jc w:val="both"/>
        <w:rPr>
          <w:rFonts w:ascii="Times New Roman" w:hAnsi="Times New Roman" w:cs="Times New Roman"/>
          <w:sz w:val="24"/>
          <w:szCs w:val="24"/>
        </w:rPr>
      </w:pPr>
      <w:r w:rsidRPr="009B180C">
        <w:rPr>
          <w:rFonts w:ascii="Times New Roman" w:hAnsi="Times New Roman" w:cs="Times New Roman"/>
          <w:b/>
          <w:bCs/>
          <w:i/>
          <w:iCs/>
          <w:sz w:val="24"/>
          <w:szCs w:val="24"/>
        </w:rPr>
        <w:t xml:space="preserve">Nodrošina vecu cilvēku un personu ar invaliditāti aprūpi mājās (t.sk. </w:t>
      </w:r>
      <w:r w:rsidR="001712F4">
        <w:rPr>
          <w:rFonts w:ascii="Times New Roman" w:hAnsi="Times New Roman" w:cs="Times New Roman"/>
          <w:b/>
          <w:bCs/>
          <w:i/>
          <w:iCs/>
          <w:sz w:val="24"/>
          <w:szCs w:val="24"/>
        </w:rPr>
        <w:t>“</w:t>
      </w:r>
      <w:r w:rsidRPr="009B180C">
        <w:rPr>
          <w:rFonts w:ascii="Times New Roman" w:hAnsi="Times New Roman" w:cs="Times New Roman"/>
          <w:b/>
          <w:bCs/>
          <w:i/>
          <w:iCs/>
          <w:sz w:val="24"/>
          <w:szCs w:val="24"/>
        </w:rPr>
        <w:t>drošības poga”, asistents, tehniskie palīglīdzekļi, transports u.tml.)</w:t>
      </w:r>
      <w:r w:rsidR="00B77B5D">
        <w:rPr>
          <w:rFonts w:ascii="Times New Roman" w:hAnsi="Times New Roman" w:cs="Times New Roman"/>
          <w:sz w:val="24"/>
          <w:szCs w:val="24"/>
        </w:rPr>
        <w:t xml:space="preserve">. Šī </w:t>
      </w:r>
      <w:r w:rsidR="00B77B5D" w:rsidRPr="00BC3DE6">
        <w:rPr>
          <w:rFonts w:ascii="Times New Roman" w:hAnsi="Times New Roman" w:cs="Times New Roman"/>
          <w:sz w:val="24"/>
          <w:szCs w:val="24"/>
        </w:rPr>
        <w:t>sociālo dienestu uzdevum</w:t>
      </w:r>
      <w:r w:rsidR="00B77B5D">
        <w:rPr>
          <w:rFonts w:ascii="Times New Roman" w:hAnsi="Times New Roman" w:cs="Times New Roman"/>
          <w:sz w:val="24"/>
          <w:szCs w:val="24"/>
        </w:rPr>
        <w:t>a</w:t>
      </w:r>
      <w:r w:rsidR="00B77B5D" w:rsidRPr="00BC3DE6">
        <w:rPr>
          <w:rFonts w:ascii="Times New Roman" w:hAnsi="Times New Roman" w:cs="Times New Roman"/>
          <w:sz w:val="24"/>
          <w:szCs w:val="24"/>
        </w:rPr>
        <w:t xml:space="preserve"> vērtējum</w:t>
      </w:r>
      <w:r w:rsidR="00566B6D">
        <w:rPr>
          <w:rFonts w:ascii="Times New Roman" w:hAnsi="Times New Roman" w:cs="Times New Roman"/>
          <w:sz w:val="24"/>
          <w:szCs w:val="24"/>
        </w:rPr>
        <w:t xml:space="preserve">ā </w:t>
      </w:r>
      <w:r w:rsidR="00B77B5D">
        <w:rPr>
          <w:rFonts w:ascii="Times New Roman" w:hAnsi="Times New Roman" w:cs="Times New Roman"/>
          <w:sz w:val="24"/>
          <w:szCs w:val="24"/>
        </w:rPr>
        <w:t xml:space="preserve">visās grupās </w:t>
      </w:r>
      <w:r w:rsidR="00566B6D">
        <w:rPr>
          <w:rFonts w:ascii="Times New Roman" w:hAnsi="Times New Roman" w:cs="Times New Roman"/>
          <w:sz w:val="24"/>
          <w:szCs w:val="24"/>
        </w:rPr>
        <w:t xml:space="preserve">ir </w:t>
      </w:r>
      <w:r w:rsidR="00BE0E49">
        <w:rPr>
          <w:rFonts w:ascii="Times New Roman" w:hAnsi="Times New Roman" w:cs="Times New Roman"/>
          <w:sz w:val="24"/>
          <w:szCs w:val="24"/>
        </w:rPr>
        <w:t xml:space="preserve">mazliet </w:t>
      </w:r>
      <w:r w:rsidR="00566B6D">
        <w:rPr>
          <w:rFonts w:ascii="Times New Roman" w:hAnsi="Times New Roman" w:cs="Times New Roman"/>
          <w:sz w:val="24"/>
          <w:szCs w:val="24"/>
        </w:rPr>
        <w:t>atšķirīgas tendences, salīdzinot ar cit</w:t>
      </w:r>
      <w:r w:rsidR="00BD5370">
        <w:rPr>
          <w:rFonts w:ascii="Times New Roman" w:hAnsi="Times New Roman" w:cs="Times New Roman"/>
          <w:sz w:val="24"/>
          <w:szCs w:val="24"/>
        </w:rPr>
        <w:t>u</w:t>
      </w:r>
      <w:r w:rsidR="00566B6D">
        <w:rPr>
          <w:rFonts w:ascii="Times New Roman" w:hAnsi="Times New Roman" w:cs="Times New Roman"/>
          <w:sz w:val="24"/>
          <w:szCs w:val="24"/>
        </w:rPr>
        <w:t xml:space="preserve"> uzdevumu vērtējumu</w:t>
      </w:r>
      <w:r w:rsidR="00BD5370">
        <w:rPr>
          <w:rFonts w:ascii="Times New Roman" w:hAnsi="Times New Roman" w:cs="Times New Roman"/>
          <w:sz w:val="24"/>
          <w:szCs w:val="24"/>
        </w:rPr>
        <w:t xml:space="preserve"> </w:t>
      </w:r>
      <w:r w:rsidR="00B77B5D">
        <w:rPr>
          <w:rFonts w:ascii="Times New Roman" w:hAnsi="Times New Roman" w:cs="Times New Roman"/>
          <w:sz w:val="24"/>
          <w:szCs w:val="24"/>
        </w:rPr>
        <w:t xml:space="preserve">(13. attēls). </w:t>
      </w:r>
      <w:r w:rsidR="000C268A">
        <w:rPr>
          <w:rFonts w:ascii="Times New Roman" w:hAnsi="Times New Roman" w:cs="Times New Roman"/>
          <w:sz w:val="24"/>
          <w:szCs w:val="24"/>
        </w:rPr>
        <w:t>Kopumā</w:t>
      </w:r>
      <w:r w:rsidR="00B77B5D">
        <w:rPr>
          <w:rFonts w:ascii="Times New Roman" w:hAnsi="Times New Roman" w:cs="Times New Roman"/>
          <w:sz w:val="24"/>
          <w:szCs w:val="24"/>
        </w:rPr>
        <w:t xml:space="preserve"> ir mazliet (par dažiem %) pieaudzis </w:t>
      </w:r>
      <w:r w:rsidR="00B77B5D" w:rsidRPr="00B84D09">
        <w:rPr>
          <w:rFonts w:ascii="Times New Roman" w:hAnsi="Times New Roman" w:cs="Times New Roman"/>
          <w:sz w:val="24"/>
          <w:szCs w:val="24"/>
        </w:rPr>
        <w:t xml:space="preserve">atbilžu skaits </w:t>
      </w:r>
      <w:r w:rsidR="00B77B5D">
        <w:rPr>
          <w:rFonts w:ascii="Times New Roman" w:hAnsi="Times New Roman" w:cs="Times New Roman"/>
          <w:sz w:val="24"/>
          <w:szCs w:val="24"/>
        </w:rPr>
        <w:t xml:space="preserve">“ļoti </w:t>
      </w:r>
      <w:r w:rsidR="00BD5370">
        <w:rPr>
          <w:rFonts w:ascii="Times New Roman" w:hAnsi="Times New Roman" w:cs="Times New Roman"/>
          <w:sz w:val="24"/>
          <w:szCs w:val="24"/>
        </w:rPr>
        <w:t>slikti</w:t>
      </w:r>
      <w:r w:rsidR="00B77B5D">
        <w:rPr>
          <w:rFonts w:ascii="Times New Roman" w:hAnsi="Times New Roman" w:cs="Times New Roman"/>
          <w:sz w:val="24"/>
          <w:szCs w:val="24"/>
        </w:rPr>
        <w:t xml:space="preserve">” un </w:t>
      </w:r>
      <w:r w:rsidR="00B77B5D" w:rsidRPr="00B84D09">
        <w:rPr>
          <w:rFonts w:ascii="Times New Roman" w:hAnsi="Times New Roman" w:cs="Times New Roman"/>
          <w:sz w:val="24"/>
          <w:szCs w:val="24"/>
        </w:rPr>
        <w:t xml:space="preserve">“drīzāk </w:t>
      </w:r>
      <w:r w:rsidR="00BD5370">
        <w:rPr>
          <w:rFonts w:ascii="Times New Roman" w:hAnsi="Times New Roman" w:cs="Times New Roman"/>
          <w:sz w:val="24"/>
          <w:szCs w:val="24"/>
        </w:rPr>
        <w:t>slikti</w:t>
      </w:r>
      <w:r w:rsidR="00B77B5D" w:rsidRPr="00B84D09">
        <w:rPr>
          <w:rFonts w:ascii="Times New Roman" w:hAnsi="Times New Roman" w:cs="Times New Roman"/>
          <w:sz w:val="24"/>
          <w:szCs w:val="24"/>
        </w:rPr>
        <w:t>”</w:t>
      </w:r>
      <w:r w:rsidR="00B24E2B">
        <w:rPr>
          <w:rFonts w:ascii="Times New Roman" w:hAnsi="Times New Roman" w:cs="Times New Roman"/>
          <w:sz w:val="24"/>
          <w:szCs w:val="24"/>
        </w:rPr>
        <w:t xml:space="preserve">, bet ir samazinājies </w:t>
      </w:r>
      <w:r w:rsidR="00B24E2B" w:rsidRPr="00B24E2B">
        <w:t xml:space="preserve"> </w:t>
      </w:r>
      <w:r w:rsidR="00F23DA5">
        <w:rPr>
          <w:rFonts w:ascii="Times New Roman" w:hAnsi="Times New Roman" w:cs="Times New Roman"/>
          <w:sz w:val="24"/>
          <w:szCs w:val="24"/>
        </w:rPr>
        <w:t xml:space="preserve">(par dažiem %) </w:t>
      </w:r>
      <w:r w:rsidR="00B24E2B" w:rsidRPr="00B24E2B">
        <w:rPr>
          <w:rFonts w:ascii="Times New Roman" w:hAnsi="Times New Roman" w:cs="Times New Roman"/>
          <w:sz w:val="24"/>
          <w:szCs w:val="24"/>
        </w:rPr>
        <w:t>atbilžu skaits “ļoti labi”</w:t>
      </w:r>
      <w:r w:rsidR="00F23DA5">
        <w:rPr>
          <w:rFonts w:ascii="Times New Roman" w:hAnsi="Times New Roman" w:cs="Times New Roman"/>
          <w:sz w:val="24"/>
          <w:szCs w:val="24"/>
        </w:rPr>
        <w:t>. Vienlaikus ir pieaudzis to skaits, kas sniedz vērtējumu</w:t>
      </w:r>
      <w:r w:rsidR="00B24E2B" w:rsidRPr="00B24E2B">
        <w:rPr>
          <w:rFonts w:ascii="Times New Roman" w:hAnsi="Times New Roman" w:cs="Times New Roman"/>
          <w:sz w:val="24"/>
          <w:szCs w:val="24"/>
        </w:rPr>
        <w:t xml:space="preserve"> “drīzāk labi”</w:t>
      </w:r>
      <w:r w:rsidR="00F23DA5">
        <w:rPr>
          <w:rFonts w:ascii="Times New Roman" w:hAnsi="Times New Roman" w:cs="Times New Roman"/>
          <w:sz w:val="24"/>
          <w:szCs w:val="24"/>
        </w:rPr>
        <w:t xml:space="preserve"> un samazinājies </w:t>
      </w:r>
      <w:r w:rsidR="00F23DA5" w:rsidRPr="008E274E">
        <w:rPr>
          <w:rFonts w:ascii="Times New Roman" w:hAnsi="Times New Roman" w:cs="Times New Roman"/>
          <w:sz w:val="24"/>
          <w:szCs w:val="24"/>
        </w:rPr>
        <w:t xml:space="preserve">atbilžu skaits “grūti pateikt”. </w:t>
      </w:r>
    </w:p>
    <w:p w14:paraId="32C4AE05" w14:textId="77777777" w:rsidR="00B77B5D" w:rsidRDefault="00B77B5D" w:rsidP="00B77B5D">
      <w:pPr>
        <w:spacing w:after="0" w:line="276" w:lineRule="auto"/>
        <w:jc w:val="both"/>
        <w:rPr>
          <w:rFonts w:ascii="Times New Roman" w:hAnsi="Times New Roman" w:cs="Times New Roman"/>
          <w:sz w:val="24"/>
          <w:szCs w:val="24"/>
        </w:rPr>
      </w:pPr>
    </w:p>
    <w:p w14:paraId="3E54D474" w14:textId="0313DD56" w:rsidR="00B77B5D" w:rsidRDefault="00FC0947" w:rsidP="00B77B5D">
      <w:pPr>
        <w:spacing w:after="0" w:line="276" w:lineRule="auto"/>
        <w:jc w:val="both"/>
        <w:rPr>
          <w:rFonts w:ascii="Times New Roman" w:hAnsi="Times New Roman" w:cs="Times New Roman"/>
          <w:sz w:val="24"/>
          <w:szCs w:val="24"/>
        </w:rPr>
      </w:pPr>
      <w:r w:rsidRPr="00FC0947">
        <w:rPr>
          <w:rFonts w:ascii="Times New Roman" w:hAnsi="Times New Roman" w:cs="Times New Roman"/>
          <w:b/>
          <w:bCs/>
          <w:i/>
          <w:iCs/>
          <w:sz w:val="24"/>
          <w:szCs w:val="24"/>
        </w:rPr>
        <w:t>Piešķir pabalstus iedzīvotājiem</w:t>
      </w:r>
      <w:r w:rsidR="00B77B5D">
        <w:rPr>
          <w:rFonts w:ascii="Times New Roman" w:hAnsi="Times New Roman" w:cs="Times New Roman"/>
          <w:sz w:val="24"/>
          <w:szCs w:val="24"/>
        </w:rPr>
        <w:t xml:space="preserve">. Šī </w:t>
      </w:r>
      <w:r w:rsidR="00B77B5D" w:rsidRPr="00BC3DE6">
        <w:rPr>
          <w:rFonts w:ascii="Times New Roman" w:hAnsi="Times New Roman" w:cs="Times New Roman"/>
          <w:sz w:val="24"/>
          <w:szCs w:val="24"/>
        </w:rPr>
        <w:t>sociālo dienestu uzdevum</w:t>
      </w:r>
      <w:r w:rsidR="00B77B5D">
        <w:rPr>
          <w:rFonts w:ascii="Times New Roman" w:hAnsi="Times New Roman" w:cs="Times New Roman"/>
          <w:sz w:val="24"/>
          <w:szCs w:val="24"/>
        </w:rPr>
        <w:t>a</w:t>
      </w:r>
      <w:r w:rsidR="00B77B5D" w:rsidRPr="00BC3DE6">
        <w:rPr>
          <w:rFonts w:ascii="Times New Roman" w:hAnsi="Times New Roman" w:cs="Times New Roman"/>
          <w:sz w:val="24"/>
          <w:szCs w:val="24"/>
        </w:rPr>
        <w:t xml:space="preserve"> vērtējum</w:t>
      </w:r>
      <w:r w:rsidR="00636405">
        <w:rPr>
          <w:rFonts w:ascii="Times New Roman" w:hAnsi="Times New Roman" w:cs="Times New Roman"/>
          <w:sz w:val="24"/>
          <w:szCs w:val="24"/>
        </w:rPr>
        <w:t>s nav ļoti būtiski mainījies</w:t>
      </w:r>
      <w:r w:rsidR="00B06C24">
        <w:rPr>
          <w:rFonts w:ascii="Times New Roman" w:hAnsi="Times New Roman" w:cs="Times New Roman"/>
          <w:sz w:val="24"/>
          <w:szCs w:val="24"/>
        </w:rPr>
        <w:t>, vienlaikus</w:t>
      </w:r>
      <w:r w:rsidR="00B77B5D">
        <w:rPr>
          <w:rFonts w:ascii="Times New Roman" w:hAnsi="Times New Roman" w:cs="Times New Roman"/>
          <w:sz w:val="24"/>
          <w:szCs w:val="24"/>
        </w:rPr>
        <w:t xml:space="preserve"> visās grupās (14. attēls) </w:t>
      </w:r>
      <w:r w:rsidR="00B06C24">
        <w:rPr>
          <w:rFonts w:ascii="Times New Roman" w:hAnsi="Times New Roman" w:cs="Times New Roman"/>
          <w:sz w:val="24"/>
          <w:szCs w:val="24"/>
        </w:rPr>
        <w:t xml:space="preserve">ir nedaudz </w:t>
      </w:r>
      <w:r w:rsidR="00B77B5D">
        <w:rPr>
          <w:rFonts w:ascii="Times New Roman" w:hAnsi="Times New Roman" w:cs="Times New Roman"/>
          <w:sz w:val="24"/>
          <w:szCs w:val="24"/>
        </w:rPr>
        <w:t xml:space="preserve">pieaudzis atbilžu skaits “ļoti labi” un “drīzāk labi” (vidēji pozitīvā vērtējuma pieaugums ir par </w:t>
      </w:r>
      <w:r w:rsidR="00481038">
        <w:rPr>
          <w:rFonts w:ascii="Times New Roman" w:hAnsi="Times New Roman" w:cs="Times New Roman"/>
          <w:sz w:val="24"/>
          <w:szCs w:val="24"/>
        </w:rPr>
        <w:t>4</w:t>
      </w:r>
      <w:r w:rsidR="00B77B5D">
        <w:rPr>
          <w:rFonts w:ascii="Times New Roman" w:hAnsi="Times New Roman" w:cs="Times New Roman"/>
          <w:sz w:val="24"/>
          <w:szCs w:val="24"/>
        </w:rPr>
        <w:t xml:space="preserve">%), un samazinājies atbilžu skaits “grūti pateikt” (vidēji par </w:t>
      </w:r>
      <w:r w:rsidR="00CE137C">
        <w:rPr>
          <w:rFonts w:ascii="Times New Roman" w:hAnsi="Times New Roman" w:cs="Times New Roman"/>
          <w:sz w:val="24"/>
          <w:szCs w:val="24"/>
        </w:rPr>
        <w:t>8</w:t>
      </w:r>
      <w:r w:rsidR="00B77B5D">
        <w:rPr>
          <w:rFonts w:ascii="Times New Roman" w:hAnsi="Times New Roman" w:cs="Times New Roman"/>
          <w:sz w:val="24"/>
          <w:szCs w:val="24"/>
        </w:rPr>
        <w:t>%).</w:t>
      </w:r>
    </w:p>
    <w:p w14:paraId="5767296D" w14:textId="77777777" w:rsidR="00B77B5D" w:rsidRDefault="00B77B5D" w:rsidP="00B77B5D">
      <w:pPr>
        <w:spacing w:after="0" w:line="276" w:lineRule="auto"/>
        <w:jc w:val="both"/>
        <w:rPr>
          <w:rFonts w:ascii="Times New Roman" w:hAnsi="Times New Roman" w:cs="Times New Roman"/>
          <w:sz w:val="24"/>
          <w:szCs w:val="24"/>
        </w:rPr>
      </w:pPr>
    </w:p>
    <w:p w14:paraId="2BAD18C9" w14:textId="46CB7286" w:rsidR="00B77B5D" w:rsidRDefault="00D2137F" w:rsidP="00B77B5D">
      <w:pPr>
        <w:spacing w:after="0" w:line="276" w:lineRule="auto"/>
        <w:jc w:val="both"/>
        <w:rPr>
          <w:rFonts w:ascii="Times New Roman" w:hAnsi="Times New Roman" w:cs="Times New Roman"/>
          <w:sz w:val="24"/>
          <w:szCs w:val="24"/>
        </w:rPr>
      </w:pPr>
      <w:r w:rsidRPr="00D2137F">
        <w:rPr>
          <w:rFonts w:ascii="Times New Roman" w:hAnsi="Times New Roman" w:cs="Times New Roman"/>
          <w:b/>
          <w:bCs/>
          <w:i/>
          <w:iCs/>
          <w:sz w:val="24"/>
          <w:szCs w:val="24"/>
        </w:rPr>
        <w:t>Nodrošina zupas virtuves, pārtikas paku izdali, brīvpusdienas bērniem u.tml</w:t>
      </w:r>
      <w:r w:rsidR="00B77B5D">
        <w:rPr>
          <w:rFonts w:ascii="Times New Roman" w:hAnsi="Times New Roman" w:cs="Times New Roman"/>
          <w:sz w:val="24"/>
          <w:szCs w:val="24"/>
        </w:rPr>
        <w:t xml:space="preserve">. Šī </w:t>
      </w:r>
      <w:r w:rsidR="00B77B5D" w:rsidRPr="00BC3DE6">
        <w:rPr>
          <w:rFonts w:ascii="Times New Roman" w:hAnsi="Times New Roman" w:cs="Times New Roman"/>
          <w:sz w:val="24"/>
          <w:szCs w:val="24"/>
        </w:rPr>
        <w:t>sociālo dienestu uzdevum</w:t>
      </w:r>
      <w:r w:rsidR="00B77B5D">
        <w:rPr>
          <w:rFonts w:ascii="Times New Roman" w:hAnsi="Times New Roman" w:cs="Times New Roman"/>
          <w:sz w:val="24"/>
          <w:szCs w:val="24"/>
        </w:rPr>
        <w:t>a</w:t>
      </w:r>
      <w:r w:rsidR="00B77B5D" w:rsidRPr="00BC3DE6">
        <w:rPr>
          <w:rFonts w:ascii="Times New Roman" w:hAnsi="Times New Roman" w:cs="Times New Roman"/>
          <w:sz w:val="24"/>
          <w:szCs w:val="24"/>
        </w:rPr>
        <w:t xml:space="preserve"> vērtējum</w:t>
      </w:r>
      <w:r w:rsidR="00EB5896">
        <w:rPr>
          <w:rFonts w:ascii="Times New Roman" w:hAnsi="Times New Roman" w:cs="Times New Roman"/>
          <w:sz w:val="24"/>
          <w:szCs w:val="24"/>
        </w:rPr>
        <w:t xml:space="preserve">s nav būtiski mainījies, tikai mazliet </w:t>
      </w:r>
      <w:r w:rsidR="00B77B5D">
        <w:rPr>
          <w:rFonts w:ascii="Times New Roman" w:hAnsi="Times New Roman" w:cs="Times New Roman"/>
          <w:sz w:val="24"/>
          <w:szCs w:val="24"/>
        </w:rPr>
        <w:t xml:space="preserve">ir pieaudzis atbilžu skaits “drīzāk labi” (vidēji par </w:t>
      </w:r>
      <w:r w:rsidR="00DA40F8">
        <w:rPr>
          <w:rFonts w:ascii="Times New Roman" w:hAnsi="Times New Roman" w:cs="Times New Roman"/>
          <w:sz w:val="24"/>
          <w:szCs w:val="24"/>
        </w:rPr>
        <w:t>6</w:t>
      </w:r>
      <w:r w:rsidR="00B77B5D">
        <w:rPr>
          <w:rFonts w:ascii="Times New Roman" w:hAnsi="Times New Roman" w:cs="Times New Roman"/>
          <w:sz w:val="24"/>
          <w:szCs w:val="24"/>
        </w:rPr>
        <w:t>%), un vidēji par 1</w:t>
      </w:r>
      <w:r w:rsidR="00DA40F8">
        <w:rPr>
          <w:rFonts w:ascii="Times New Roman" w:hAnsi="Times New Roman" w:cs="Times New Roman"/>
          <w:sz w:val="24"/>
          <w:szCs w:val="24"/>
        </w:rPr>
        <w:t>0</w:t>
      </w:r>
      <w:r w:rsidR="00B77B5D">
        <w:rPr>
          <w:rFonts w:ascii="Times New Roman" w:hAnsi="Times New Roman" w:cs="Times New Roman"/>
          <w:sz w:val="24"/>
          <w:szCs w:val="24"/>
        </w:rPr>
        <w:t>% samazinājies atbilžu skaits “grūti pateikt”</w:t>
      </w:r>
      <w:r w:rsidR="005A7819">
        <w:rPr>
          <w:rFonts w:ascii="Times New Roman" w:hAnsi="Times New Roman" w:cs="Times New Roman"/>
          <w:sz w:val="24"/>
          <w:szCs w:val="24"/>
        </w:rPr>
        <w:t xml:space="preserve"> (15. attēls)</w:t>
      </w:r>
      <w:r w:rsidR="00B77B5D">
        <w:rPr>
          <w:rFonts w:ascii="Times New Roman" w:hAnsi="Times New Roman" w:cs="Times New Roman"/>
          <w:sz w:val="24"/>
          <w:szCs w:val="24"/>
        </w:rPr>
        <w:t xml:space="preserve">. </w:t>
      </w:r>
    </w:p>
    <w:p w14:paraId="54544678" w14:textId="77777777" w:rsidR="00B77B5D" w:rsidRDefault="00B77B5D" w:rsidP="00B55CA1">
      <w:pPr>
        <w:spacing w:after="0" w:line="276" w:lineRule="auto"/>
        <w:jc w:val="both"/>
        <w:rPr>
          <w:rFonts w:ascii="Times New Roman" w:hAnsi="Times New Roman" w:cs="Times New Roman"/>
          <w:b/>
          <w:bCs/>
          <w:sz w:val="24"/>
          <w:szCs w:val="24"/>
        </w:rPr>
      </w:pPr>
    </w:p>
    <w:p w14:paraId="54B520CD" w14:textId="5310B8C5" w:rsidR="00B55CA1" w:rsidRPr="00723C88" w:rsidRDefault="00B03EE7" w:rsidP="00B55CA1">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t>12</w:t>
      </w:r>
      <w:r w:rsidR="00B55CA1" w:rsidRPr="00723C88">
        <w:rPr>
          <w:rFonts w:ascii="Times New Roman" w:hAnsi="Times New Roman" w:cs="Times New Roman"/>
          <w:b/>
          <w:bCs/>
          <w:color w:val="002060"/>
          <w:sz w:val="24"/>
          <w:szCs w:val="24"/>
        </w:rPr>
        <w:t xml:space="preserve">. attēls. Pašvaldību sociālo dienestu darba uzdevumu izpildes vērtējums: </w:t>
      </w:r>
      <w:r w:rsidR="0075064D" w:rsidRPr="00723C88">
        <w:rPr>
          <w:rFonts w:ascii="Times New Roman" w:hAnsi="Times New Roman" w:cs="Times New Roman"/>
          <w:b/>
          <w:bCs/>
          <w:color w:val="002060"/>
          <w:sz w:val="24"/>
          <w:szCs w:val="24"/>
        </w:rPr>
        <w:t>palīdzība iegūt patstāvīgai dzīvei nepieciešamās iemaņas</w:t>
      </w:r>
      <w:r w:rsidR="00B55CA1" w:rsidRPr="00723C88">
        <w:rPr>
          <w:rFonts w:ascii="Times New Roman" w:hAnsi="Times New Roman" w:cs="Times New Roman"/>
          <w:b/>
          <w:bCs/>
          <w:color w:val="002060"/>
          <w:sz w:val="24"/>
          <w:szCs w:val="24"/>
        </w:rPr>
        <w:t xml:space="preserve"> (%)</w:t>
      </w:r>
    </w:p>
    <w:p w14:paraId="1EB90B2A" w14:textId="77675F37" w:rsidR="00606AE2" w:rsidRPr="00EF1429" w:rsidRDefault="00606AE2" w:rsidP="00B55CA1">
      <w:pPr>
        <w:spacing w:after="0" w:line="276" w:lineRule="auto"/>
        <w:jc w:val="both"/>
        <w:rPr>
          <w:rFonts w:ascii="Times New Roman" w:hAnsi="Times New Roman" w:cs="Times New Roman"/>
          <w:b/>
          <w:bCs/>
          <w:sz w:val="24"/>
          <w:szCs w:val="24"/>
        </w:rPr>
      </w:pPr>
      <w:r w:rsidRPr="00606AE2">
        <w:rPr>
          <w:noProof/>
        </w:rPr>
        <w:drawing>
          <wp:inline distT="0" distB="0" distL="0" distR="0" wp14:anchorId="2C95F813" wp14:editId="73175C59">
            <wp:extent cx="6188710" cy="2853690"/>
            <wp:effectExtent l="0" t="0" r="254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88710" cy="2853690"/>
                    </a:xfrm>
                    <a:prstGeom prst="rect">
                      <a:avLst/>
                    </a:prstGeom>
                    <a:noFill/>
                    <a:ln>
                      <a:noFill/>
                    </a:ln>
                  </pic:spPr>
                </pic:pic>
              </a:graphicData>
            </a:graphic>
          </wp:inline>
        </w:drawing>
      </w:r>
    </w:p>
    <w:p w14:paraId="43B845DE"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0F5D36FC"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39EF2552" w14:textId="7F6985FF" w:rsidR="00B55CA1" w:rsidRPr="00723C88" w:rsidRDefault="00B03EE7" w:rsidP="00B55CA1">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lastRenderedPageBreak/>
        <w:t>13</w:t>
      </w:r>
      <w:r w:rsidR="00B55CA1" w:rsidRPr="00723C88">
        <w:rPr>
          <w:rFonts w:ascii="Times New Roman" w:hAnsi="Times New Roman" w:cs="Times New Roman"/>
          <w:b/>
          <w:bCs/>
          <w:color w:val="002060"/>
          <w:sz w:val="24"/>
          <w:szCs w:val="24"/>
        </w:rPr>
        <w:t xml:space="preserve">. attēls. Pašvaldību sociālo dienestu darba uzdevumu izpildes vērtējums: </w:t>
      </w:r>
      <w:r w:rsidR="0075064D" w:rsidRPr="00723C88">
        <w:rPr>
          <w:rFonts w:ascii="Times New Roman" w:hAnsi="Times New Roman" w:cs="Times New Roman"/>
          <w:b/>
          <w:bCs/>
          <w:color w:val="002060"/>
          <w:sz w:val="24"/>
          <w:szCs w:val="24"/>
        </w:rPr>
        <w:t>aprūpe mājās</w:t>
      </w:r>
      <w:r w:rsidR="00B55CA1" w:rsidRPr="00723C88">
        <w:rPr>
          <w:rFonts w:ascii="Times New Roman" w:hAnsi="Times New Roman" w:cs="Times New Roman"/>
          <w:b/>
          <w:bCs/>
          <w:color w:val="002060"/>
          <w:sz w:val="24"/>
          <w:szCs w:val="24"/>
        </w:rPr>
        <w:t xml:space="preserve"> (%)</w:t>
      </w:r>
    </w:p>
    <w:p w14:paraId="49FC879A" w14:textId="5DA81E79" w:rsidR="00FD2B96" w:rsidRPr="00EF1429" w:rsidRDefault="00FD2B96" w:rsidP="00B55CA1">
      <w:pPr>
        <w:spacing w:after="0" w:line="276" w:lineRule="auto"/>
        <w:jc w:val="both"/>
        <w:rPr>
          <w:rFonts w:ascii="Times New Roman" w:hAnsi="Times New Roman" w:cs="Times New Roman"/>
          <w:b/>
          <w:bCs/>
          <w:sz w:val="24"/>
          <w:szCs w:val="24"/>
        </w:rPr>
      </w:pPr>
      <w:r w:rsidRPr="00FD2B96">
        <w:rPr>
          <w:noProof/>
        </w:rPr>
        <w:drawing>
          <wp:inline distT="0" distB="0" distL="0" distR="0" wp14:anchorId="323BDF64" wp14:editId="6AEA1169">
            <wp:extent cx="6188710" cy="2853690"/>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88710" cy="2853690"/>
                    </a:xfrm>
                    <a:prstGeom prst="rect">
                      <a:avLst/>
                    </a:prstGeom>
                    <a:noFill/>
                    <a:ln>
                      <a:noFill/>
                    </a:ln>
                  </pic:spPr>
                </pic:pic>
              </a:graphicData>
            </a:graphic>
          </wp:inline>
        </w:drawing>
      </w:r>
    </w:p>
    <w:p w14:paraId="26777FA6"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5168DA5F"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24D27C16" w14:textId="3E8E4AE6" w:rsidR="00B55CA1" w:rsidRDefault="00B55CA1" w:rsidP="00B03A29">
      <w:pPr>
        <w:spacing w:after="0" w:line="276" w:lineRule="auto"/>
        <w:jc w:val="both"/>
        <w:rPr>
          <w:rFonts w:ascii="Times New Roman" w:hAnsi="Times New Roman" w:cs="Times New Roman"/>
          <w:sz w:val="24"/>
          <w:szCs w:val="24"/>
        </w:rPr>
      </w:pPr>
    </w:p>
    <w:p w14:paraId="6175DDD2" w14:textId="1A7A3C9D" w:rsidR="00B55CA1" w:rsidRPr="00723C88" w:rsidRDefault="002E7000" w:rsidP="00B55CA1">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t>14</w:t>
      </w:r>
      <w:r w:rsidR="00B55CA1" w:rsidRPr="00723C88">
        <w:rPr>
          <w:rFonts w:ascii="Times New Roman" w:hAnsi="Times New Roman" w:cs="Times New Roman"/>
          <w:b/>
          <w:bCs/>
          <w:color w:val="002060"/>
          <w:sz w:val="24"/>
          <w:szCs w:val="24"/>
        </w:rPr>
        <w:t xml:space="preserve">. attēls. Pašvaldību sociālo dienestu darba uzdevumu izpildes vērtējums: </w:t>
      </w:r>
      <w:r w:rsidR="00D845BB" w:rsidRPr="00723C88">
        <w:rPr>
          <w:rFonts w:ascii="Times New Roman" w:hAnsi="Times New Roman" w:cs="Times New Roman"/>
          <w:b/>
          <w:bCs/>
          <w:color w:val="002060"/>
          <w:sz w:val="24"/>
          <w:szCs w:val="24"/>
        </w:rPr>
        <w:t>pabalstu piešķiršana</w:t>
      </w:r>
      <w:r w:rsidR="00B55CA1" w:rsidRPr="00723C88">
        <w:rPr>
          <w:rFonts w:ascii="Times New Roman" w:hAnsi="Times New Roman" w:cs="Times New Roman"/>
          <w:b/>
          <w:bCs/>
          <w:color w:val="002060"/>
          <w:sz w:val="24"/>
          <w:szCs w:val="24"/>
        </w:rPr>
        <w:t xml:space="preserve"> (%)</w:t>
      </w:r>
    </w:p>
    <w:p w14:paraId="2628DFB4" w14:textId="17C298AE" w:rsidR="00FD2B96" w:rsidRPr="00EF1429" w:rsidRDefault="00FD2B96" w:rsidP="00B55CA1">
      <w:pPr>
        <w:spacing w:after="0" w:line="276" w:lineRule="auto"/>
        <w:jc w:val="both"/>
        <w:rPr>
          <w:rFonts w:ascii="Times New Roman" w:hAnsi="Times New Roman" w:cs="Times New Roman"/>
          <w:b/>
          <w:bCs/>
          <w:sz w:val="24"/>
          <w:szCs w:val="24"/>
        </w:rPr>
      </w:pPr>
      <w:r w:rsidRPr="00FD2B96">
        <w:rPr>
          <w:noProof/>
        </w:rPr>
        <w:drawing>
          <wp:inline distT="0" distB="0" distL="0" distR="0" wp14:anchorId="35593515" wp14:editId="2101DA45">
            <wp:extent cx="6188710" cy="2853690"/>
            <wp:effectExtent l="0" t="0" r="254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88710" cy="2853690"/>
                    </a:xfrm>
                    <a:prstGeom prst="rect">
                      <a:avLst/>
                    </a:prstGeom>
                    <a:noFill/>
                    <a:ln>
                      <a:noFill/>
                    </a:ln>
                  </pic:spPr>
                </pic:pic>
              </a:graphicData>
            </a:graphic>
          </wp:inline>
        </w:drawing>
      </w:r>
    </w:p>
    <w:p w14:paraId="01CB9C55"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09058221" w14:textId="77777777" w:rsidR="002E7000" w:rsidRDefault="00B55CA1" w:rsidP="002E7000">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33610942" w14:textId="77777777" w:rsidR="002E7000" w:rsidRDefault="002E7000" w:rsidP="002E7000">
      <w:pPr>
        <w:suppressAutoHyphens/>
        <w:autoSpaceDE w:val="0"/>
        <w:spacing w:after="0" w:line="240" w:lineRule="auto"/>
        <w:jc w:val="both"/>
        <w:rPr>
          <w:rFonts w:ascii="Times New Roman" w:eastAsia="Times New Roman" w:hAnsi="Times New Roman" w:cs="Times New Roman"/>
          <w:sz w:val="24"/>
          <w:szCs w:val="24"/>
          <w:lang w:eastAsia="zh-CN"/>
        </w:rPr>
      </w:pPr>
    </w:p>
    <w:p w14:paraId="24FF69AF" w14:textId="77777777" w:rsidR="00BB25E5" w:rsidRDefault="00BB25E5" w:rsidP="002E7000">
      <w:pPr>
        <w:suppressAutoHyphens/>
        <w:autoSpaceDE w:val="0"/>
        <w:spacing w:after="0" w:line="240" w:lineRule="auto"/>
        <w:jc w:val="both"/>
        <w:rPr>
          <w:rFonts w:ascii="Times New Roman" w:hAnsi="Times New Roman" w:cs="Times New Roman"/>
          <w:b/>
          <w:bCs/>
          <w:sz w:val="24"/>
          <w:szCs w:val="24"/>
        </w:rPr>
      </w:pPr>
    </w:p>
    <w:p w14:paraId="573E5509" w14:textId="73F54FB3" w:rsidR="00B55CA1" w:rsidRPr="00723C88" w:rsidRDefault="002E7000" w:rsidP="002E7000">
      <w:pPr>
        <w:suppressAutoHyphens/>
        <w:autoSpaceDE w:val="0"/>
        <w:spacing w:after="0" w:line="240"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lastRenderedPageBreak/>
        <w:t>15</w:t>
      </w:r>
      <w:r w:rsidR="00B55CA1" w:rsidRPr="00723C88">
        <w:rPr>
          <w:rFonts w:ascii="Times New Roman" w:hAnsi="Times New Roman" w:cs="Times New Roman"/>
          <w:b/>
          <w:bCs/>
          <w:color w:val="002060"/>
          <w:sz w:val="24"/>
          <w:szCs w:val="24"/>
        </w:rPr>
        <w:t xml:space="preserve">. attēls. Pašvaldību sociālo dienestu darba uzdevumu izpildes vērtējums: </w:t>
      </w:r>
      <w:r w:rsidR="00D845BB" w:rsidRPr="00723C88">
        <w:rPr>
          <w:rFonts w:ascii="Times New Roman" w:hAnsi="Times New Roman" w:cs="Times New Roman"/>
          <w:b/>
          <w:bCs/>
          <w:color w:val="002060"/>
          <w:sz w:val="24"/>
          <w:szCs w:val="24"/>
        </w:rPr>
        <w:t>zupas virtuves un pārtikas paku nodrošinājums</w:t>
      </w:r>
      <w:r w:rsidR="00B55CA1" w:rsidRPr="00723C88">
        <w:rPr>
          <w:rFonts w:ascii="Times New Roman" w:hAnsi="Times New Roman" w:cs="Times New Roman"/>
          <w:b/>
          <w:bCs/>
          <w:color w:val="002060"/>
          <w:sz w:val="24"/>
          <w:szCs w:val="24"/>
        </w:rPr>
        <w:t xml:space="preserve"> (%)</w:t>
      </w:r>
    </w:p>
    <w:p w14:paraId="513C3A4C" w14:textId="1684FC24" w:rsidR="00FD2B96" w:rsidRPr="002E7000" w:rsidRDefault="00D845BB" w:rsidP="002E7000">
      <w:pPr>
        <w:suppressAutoHyphens/>
        <w:autoSpaceDE w:val="0"/>
        <w:spacing w:after="0" w:line="240" w:lineRule="auto"/>
        <w:jc w:val="both"/>
        <w:rPr>
          <w:rFonts w:ascii="Times New Roman" w:eastAsia="Times New Roman" w:hAnsi="Times New Roman" w:cs="Times New Roman"/>
          <w:sz w:val="24"/>
          <w:szCs w:val="24"/>
          <w:lang w:eastAsia="zh-CN"/>
        </w:rPr>
      </w:pPr>
      <w:r w:rsidRPr="00D845BB">
        <w:rPr>
          <w:noProof/>
        </w:rPr>
        <w:drawing>
          <wp:inline distT="0" distB="0" distL="0" distR="0" wp14:anchorId="1C2C9705" wp14:editId="59189650">
            <wp:extent cx="6188710" cy="2853690"/>
            <wp:effectExtent l="0" t="0" r="254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88710" cy="2853690"/>
                    </a:xfrm>
                    <a:prstGeom prst="rect">
                      <a:avLst/>
                    </a:prstGeom>
                    <a:noFill/>
                    <a:ln>
                      <a:noFill/>
                    </a:ln>
                  </pic:spPr>
                </pic:pic>
              </a:graphicData>
            </a:graphic>
          </wp:inline>
        </w:drawing>
      </w:r>
    </w:p>
    <w:p w14:paraId="0D51257F"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7D1829D6"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73DC31F8" w14:textId="1F4B4EFD" w:rsidR="00B55CA1" w:rsidRDefault="00B55CA1" w:rsidP="00B03A29">
      <w:pPr>
        <w:spacing w:after="0" w:line="276" w:lineRule="auto"/>
        <w:jc w:val="both"/>
        <w:rPr>
          <w:rFonts w:ascii="Times New Roman" w:hAnsi="Times New Roman" w:cs="Times New Roman"/>
          <w:sz w:val="24"/>
          <w:szCs w:val="24"/>
        </w:rPr>
      </w:pPr>
    </w:p>
    <w:p w14:paraId="1FF83833" w14:textId="615EB1E8" w:rsidR="00F07872" w:rsidRDefault="00680157" w:rsidP="005A7819">
      <w:pPr>
        <w:spacing w:after="0" w:line="276" w:lineRule="auto"/>
        <w:jc w:val="both"/>
        <w:rPr>
          <w:rFonts w:ascii="Times New Roman" w:hAnsi="Times New Roman" w:cs="Times New Roman"/>
          <w:sz w:val="24"/>
          <w:szCs w:val="24"/>
        </w:rPr>
      </w:pPr>
      <w:r w:rsidRPr="00680157">
        <w:rPr>
          <w:rFonts w:ascii="Times New Roman" w:hAnsi="Times New Roman" w:cs="Times New Roman"/>
          <w:b/>
          <w:bCs/>
          <w:i/>
          <w:iCs/>
          <w:sz w:val="24"/>
          <w:szCs w:val="24"/>
        </w:rPr>
        <w:t>Nodrošina dienas aprūpes centru darbību nelabvēlīgos apstākļos esošiem bērniem un pusaudžiem, personām ar invaliditāti un pensionāriem</w:t>
      </w:r>
      <w:r w:rsidR="005A7819">
        <w:rPr>
          <w:rFonts w:ascii="Times New Roman" w:hAnsi="Times New Roman" w:cs="Times New Roman"/>
          <w:sz w:val="24"/>
          <w:szCs w:val="24"/>
        </w:rPr>
        <w:t xml:space="preserve">. </w:t>
      </w:r>
      <w:r w:rsidR="00F07872" w:rsidRPr="00F07872">
        <w:rPr>
          <w:rFonts w:ascii="Times New Roman" w:hAnsi="Times New Roman" w:cs="Times New Roman"/>
          <w:sz w:val="24"/>
          <w:szCs w:val="24"/>
        </w:rPr>
        <w:t>Šī sociālo dienestu uzdevuma vērtējumā visās grupās (</w:t>
      </w:r>
      <w:r w:rsidR="00191E56">
        <w:rPr>
          <w:rFonts w:ascii="Times New Roman" w:hAnsi="Times New Roman" w:cs="Times New Roman"/>
          <w:sz w:val="24"/>
          <w:szCs w:val="24"/>
        </w:rPr>
        <w:t>16</w:t>
      </w:r>
      <w:r w:rsidR="00F07872" w:rsidRPr="00F07872">
        <w:rPr>
          <w:rFonts w:ascii="Times New Roman" w:hAnsi="Times New Roman" w:cs="Times New Roman"/>
          <w:sz w:val="24"/>
          <w:szCs w:val="24"/>
        </w:rPr>
        <w:t>. attēls) pieaudzis atbilžu skaits “drīzāk labi” (vidēji par 10%), un samazinājies atbilžu skaits “grūti pateikt”</w:t>
      </w:r>
      <w:r w:rsidR="00191E56">
        <w:rPr>
          <w:rFonts w:ascii="Times New Roman" w:hAnsi="Times New Roman" w:cs="Times New Roman"/>
          <w:sz w:val="24"/>
          <w:szCs w:val="24"/>
        </w:rPr>
        <w:t xml:space="preserve"> (arī vid</w:t>
      </w:r>
      <w:r w:rsidR="000B1C66">
        <w:rPr>
          <w:rFonts w:ascii="Times New Roman" w:hAnsi="Times New Roman" w:cs="Times New Roman"/>
          <w:sz w:val="24"/>
          <w:szCs w:val="24"/>
        </w:rPr>
        <w:t>ēji par 10%)</w:t>
      </w:r>
      <w:r w:rsidR="00F07872" w:rsidRPr="00F07872">
        <w:rPr>
          <w:rFonts w:ascii="Times New Roman" w:hAnsi="Times New Roman" w:cs="Times New Roman"/>
          <w:sz w:val="24"/>
          <w:szCs w:val="24"/>
        </w:rPr>
        <w:t xml:space="preserve">. </w:t>
      </w:r>
      <w:r w:rsidR="004C0FDA">
        <w:rPr>
          <w:rFonts w:ascii="Times New Roman" w:hAnsi="Times New Roman" w:cs="Times New Roman"/>
          <w:sz w:val="24"/>
          <w:szCs w:val="24"/>
        </w:rPr>
        <w:t>Būtiski norādīt, ka sociālo dienestu klientu vidū ir samazinājies to skaits, kas norāda, ka “sociālais dienests neveic šādu funkciju” (no 17% 2017. gadā uz 10% 2022. gadā).</w:t>
      </w:r>
    </w:p>
    <w:p w14:paraId="1BFBCE2C" w14:textId="77777777" w:rsidR="00F07872" w:rsidRPr="00613569" w:rsidRDefault="00F07872" w:rsidP="005A7819">
      <w:pPr>
        <w:spacing w:after="0" w:line="276" w:lineRule="auto"/>
        <w:jc w:val="both"/>
        <w:rPr>
          <w:rFonts w:ascii="Times New Roman" w:hAnsi="Times New Roman" w:cs="Times New Roman"/>
          <w:sz w:val="24"/>
          <w:szCs w:val="24"/>
        </w:rPr>
      </w:pPr>
    </w:p>
    <w:p w14:paraId="78FFE57F" w14:textId="7AFC0EE8" w:rsidR="004C208A" w:rsidRPr="009D4BB7" w:rsidRDefault="00104B07" w:rsidP="004C208A">
      <w:pPr>
        <w:spacing w:after="0" w:line="276" w:lineRule="auto"/>
        <w:jc w:val="both"/>
        <w:rPr>
          <w:rFonts w:ascii="Times New Roman" w:hAnsi="Times New Roman" w:cs="Times New Roman"/>
          <w:sz w:val="24"/>
          <w:szCs w:val="24"/>
        </w:rPr>
      </w:pPr>
      <w:r w:rsidRPr="00613569">
        <w:rPr>
          <w:rFonts w:ascii="Times New Roman" w:hAnsi="Times New Roman" w:cs="Times New Roman"/>
          <w:b/>
          <w:bCs/>
          <w:i/>
          <w:iCs/>
          <w:sz w:val="24"/>
          <w:szCs w:val="24"/>
        </w:rPr>
        <w:t>Nodrošina patversmju un nakts patversmju darbu</w:t>
      </w:r>
      <w:r w:rsidR="005A7819" w:rsidRPr="00613569">
        <w:rPr>
          <w:rFonts w:ascii="Times New Roman" w:hAnsi="Times New Roman" w:cs="Times New Roman"/>
          <w:sz w:val="24"/>
          <w:szCs w:val="24"/>
        </w:rPr>
        <w:t xml:space="preserve">. </w:t>
      </w:r>
      <w:r w:rsidR="004C208A" w:rsidRPr="00613569">
        <w:rPr>
          <w:rFonts w:ascii="Times New Roman" w:hAnsi="Times New Roman" w:cs="Times New Roman"/>
          <w:sz w:val="24"/>
          <w:szCs w:val="24"/>
        </w:rPr>
        <w:t>Šī sociālo dienestu uzdevuma vērtējumā visās grupās ir viens no augstākajiem rādītājiem atbildei “</w:t>
      </w:r>
      <w:r w:rsidR="00834C2A" w:rsidRPr="00613569">
        <w:rPr>
          <w:rFonts w:ascii="Times New Roman" w:hAnsi="Times New Roman" w:cs="Times New Roman"/>
          <w:sz w:val="24"/>
          <w:szCs w:val="24"/>
        </w:rPr>
        <w:t>sociālais dienests neveic šādu funkciju</w:t>
      </w:r>
      <w:r w:rsidR="004C208A" w:rsidRPr="00613569">
        <w:rPr>
          <w:rFonts w:ascii="Times New Roman" w:hAnsi="Times New Roman" w:cs="Times New Roman"/>
          <w:sz w:val="24"/>
          <w:szCs w:val="24"/>
        </w:rPr>
        <w:t xml:space="preserve">” (vidēji </w:t>
      </w:r>
      <w:r w:rsidR="00834C2A" w:rsidRPr="00613569">
        <w:rPr>
          <w:rFonts w:ascii="Times New Roman" w:hAnsi="Times New Roman" w:cs="Times New Roman"/>
          <w:sz w:val="24"/>
          <w:szCs w:val="24"/>
        </w:rPr>
        <w:t>20</w:t>
      </w:r>
      <w:r w:rsidR="004C208A" w:rsidRPr="00613569">
        <w:rPr>
          <w:rFonts w:ascii="Times New Roman" w:hAnsi="Times New Roman" w:cs="Times New Roman"/>
          <w:sz w:val="24"/>
          <w:szCs w:val="24"/>
        </w:rPr>
        <w:t xml:space="preserve">%), </w:t>
      </w:r>
      <w:r w:rsidR="00911288" w:rsidRPr="00613569">
        <w:rPr>
          <w:rFonts w:ascii="Times New Roman" w:hAnsi="Times New Roman" w:cs="Times New Roman"/>
          <w:sz w:val="24"/>
          <w:szCs w:val="24"/>
        </w:rPr>
        <w:t xml:space="preserve">un šis rādītājs </w:t>
      </w:r>
      <w:r w:rsidR="00EF4022" w:rsidRPr="00613569">
        <w:rPr>
          <w:rFonts w:ascii="Times New Roman" w:hAnsi="Times New Roman" w:cs="Times New Roman"/>
          <w:sz w:val="24"/>
          <w:szCs w:val="24"/>
        </w:rPr>
        <w:t>pēdējo</w:t>
      </w:r>
      <w:r w:rsidR="00911288" w:rsidRPr="00613569">
        <w:rPr>
          <w:rFonts w:ascii="Times New Roman" w:hAnsi="Times New Roman" w:cs="Times New Roman"/>
          <w:sz w:val="24"/>
          <w:szCs w:val="24"/>
        </w:rPr>
        <w:t xml:space="preserve"> piecu gadu laikā nav būtiski mainījies</w:t>
      </w:r>
      <w:r w:rsidR="004C208A" w:rsidRPr="00613569">
        <w:rPr>
          <w:rFonts w:ascii="Times New Roman" w:hAnsi="Times New Roman" w:cs="Times New Roman"/>
          <w:sz w:val="24"/>
          <w:szCs w:val="24"/>
        </w:rPr>
        <w:t xml:space="preserve"> (1</w:t>
      </w:r>
      <w:r w:rsidR="00911288" w:rsidRPr="00613569">
        <w:rPr>
          <w:rFonts w:ascii="Times New Roman" w:hAnsi="Times New Roman" w:cs="Times New Roman"/>
          <w:sz w:val="24"/>
          <w:szCs w:val="24"/>
        </w:rPr>
        <w:t>7</w:t>
      </w:r>
      <w:r w:rsidR="004C208A" w:rsidRPr="00613569">
        <w:rPr>
          <w:rFonts w:ascii="Times New Roman" w:hAnsi="Times New Roman" w:cs="Times New Roman"/>
          <w:sz w:val="24"/>
          <w:szCs w:val="24"/>
        </w:rPr>
        <w:t>. attēls). Vienlaikus redzams, ka, salīdzinot ar 2017. gada situāciju, ir pieaudzis atbilžu skaits “drīzāk labi” (</w:t>
      </w:r>
      <w:r w:rsidR="004C208A" w:rsidRPr="009D4BB7">
        <w:rPr>
          <w:rFonts w:ascii="Times New Roman" w:hAnsi="Times New Roman" w:cs="Times New Roman"/>
          <w:sz w:val="24"/>
          <w:szCs w:val="24"/>
        </w:rPr>
        <w:t xml:space="preserve">vidēji par </w:t>
      </w:r>
      <w:r w:rsidR="00613569" w:rsidRPr="009D4BB7">
        <w:rPr>
          <w:rFonts w:ascii="Times New Roman" w:hAnsi="Times New Roman" w:cs="Times New Roman"/>
          <w:sz w:val="24"/>
          <w:szCs w:val="24"/>
        </w:rPr>
        <w:t>5</w:t>
      </w:r>
      <w:r w:rsidR="004C208A" w:rsidRPr="009D4BB7">
        <w:rPr>
          <w:rFonts w:ascii="Times New Roman" w:hAnsi="Times New Roman" w:cs="Times New Roman"/>
          <w:sz w:val="24"/>
          <w:szCs w:val="24"/>
        </w:rPr>
        <w:t xml:space="preserve">%), un vidēji par </w:t>
      </w:r>
      <w:r w:rsidR="00E30830" w:rsidRPr="009D4BB7">
        <w:rPr>
          <w:rFonts w:ascii="Times New Roman" w:hAnsi="Times New Roman" w:cs="Times New Roman"/>
          <w:sz w:val="24"/>
          <w:szCs w:val="24"/>
        </w:rPr>
        <w:t>8</w:t>
      </w:r>
      <w:r w:rsidR="004C208A" w:rsidRPr="009D4BB7">
        <w:rPr>
          <w:rFonts w:ascii="Times New Roman" w:hAnsi="Times New Roman" w:cs="Times New Roman"/>
          <w:sz w:val="24"/>
          <w:szCs w:val="24"/>
        </w:rPr>
        <w:t xml:space="preserve">% samazinājies atbilžu skaits “grūti pateikt”. </w:t>
      </w:r>
    </w:p>
    <w:p w14:paraId="238A2580" w14:textId="77777777" w:rsidR="004C208A" w:rsidRPr="009D4BB7" w:rsidRDefault="004C208A" w:rsidP="004C208A">
      <w:pPr>
        <w:spacing w:after="0" w:line="276" w:lineRule="auto"/>
        <w:jc w:val="both"/>
        <w:rPr>
          <w:rFonts w:ascii="Times New Roman" w:hAnsi="Times New Roman" w:cs="Times New Roman"/>
          <w:sz w:val="24"/>
          <w:szCs w:val="24"/>
        </w:rPr>
      </w:pPr>
    </w:p>
    <w:p w14:paraId="6B81A80B" w14:textId="0B998B13" w:rsidR="005A7819" w:rsidRPr="009D4BB7" w:rsidRDefault="0034666E" w:rsidP="005A7819">
      <w:pPr>
        <w:spacing w:after="0" w:line="276" w:lineRule="auto"/>
        <w:jc w:val="both"/>
        <w:rPr>
          <w:rFonts w:ascii="Times New Roman" w:hAnsi="Times New Roman" w:cs="Times New Roman"/>
          <w:sz w:val="24"/>
          <w:szCs w:val="24"/>
        </w:rPr>
      </w:pPr>
      <w:r w:rsidRPr="009D4BB7">
        <w:rPr>
          <w:rFonts w:ascii="Times New Roman" w:hAnsi="Times New Roman" w:cs="Times New Roman"/>
          <w:b/>
          <w:bCs/>
          <w:i/>
          <w:iCs/>
          <w:sz w:val="24"/>
          <w:szCs w:val="24"/>
        </w:rPr>
        <w:t>Nodrošina pansionātus, sociālos dzīvokļus u.tml</w:t>
      </w:r>
      <w:r w:rsidR="005A7819" w:rsidRPr="009D4BB7">
        <w:rPr>
          <w:rFonts w:ascii="Times New Roman" w:hAnsi="Times New Roman" w:cs="Times New Roman"/>
          <w:sz w:val="24"/>
          <w:szCs w:val="24"/>
        </w:rPr>
        <w:t xml:space="preserve">. </w:t>
      </w:r>
      <w:r w:rsidR="003E49D9" w:rsidRPr="009D4BB7">
        <w:rPr>
          <w:rFonts w:ascii="Times New Roman" w:hAnsi="Times New Roman" w:cs="Times New Roman"/>
          <w:sz w:val="24"/>
          <w:szCs w:val="24"/>
        </w:rPr>
        <w:t>Laikā no 2017. līdz 2022. gadam š</w:t>
      </w:r>
      <w:r w:rsidR="005A7819" w:rsidRPr="009D4BB7">
        <w:rPr>
          <w:rFonts w:ascii="Times New Roman" w:hAnsi="Times New Roman" w:cs="Times New Roman"/>
          <w:sz w:val="24"/>
          <w:szCs w:val="24"/>
        </w:rPr>
        <w:t>ī sociālo dienestu uzdevuma vērtējum</w:t>
      </w:r>
      <w:r w:rsidR="000D04EE" w:rsidRPr="009D4BB7">
        <w:rPr>
          <w:rFonts w:ascii="Times New Roman" w:hAnsi="Times New Roman" w:cs="Times New Roman"/>
          <w:sz w:val="24"/>
          <w:szCs w:val="24"/>
        </w:rPr>
        <w:t>ā</w:t>
      </w:r>
      <w:r w:rsidR="005A7819" w:rsidRPr="009D4BB7">
        <w:rPr>
          <w:rFonts w:ascii="Times New Roman" w:hAnsi="Times New Roman" w:cs="Times New Roman"/>
          <w:sz w:val="24"/>
          <w:szCs w:val="24"/>
        </w:rPr>
        <w:t xml:space="preserve"> </w:t>
      </w:r>
      <w:r w:rsidR="000D04EE" w:rsidRPr="009D4BB7">
        <w:rPr>
          <w:rFonts w:ascii="Times New Roman" w:hAnsi="Times New Roman" w:cs="Times New Roman"/>
          <w:sz w:val="24"/>
          <w:szCs w:val="24"/>
        </w:rPr>
        <w:t xml:space="preserve">ir samazinājies atbilžu skaits “grūti pateikt” (vidēji par </w:t>
      </w:r>
      <w:r w:rsidR="00CF0B10" w:rsidRPr="009D4BB7">
        <w:rPr>
          <w:rFonts w:ascii="Times New Roman" w:hAnsi="Times New Roman" w:cs="Times New Roman"/>
          <w:sz w:val="24"/>
          <w:szCs w:val="24"/>
        </w:rPr>
        <w:t>12</w:t>
      </w:r>
      <w:r w:rsidR="000D04EE" w:rsidRPr="009D4BB7">
        <w:rPr>
          <w:rFonts w:ascii="Times New Roman" w:hAnsi="Times New Roman" w:cs="Times New Roman"/>
          <w:sz w:val="24"/>
          <w:szCs w:val="24"/>
        </w:rPr>
        <w:t xml:space="preserve">%), bet pieaudzis ir gan </w:t>
      </w:r>
      <w:r w:rsidR="005A7819" w:rsidRPr="009D4BB7">
        <w:rPr>
          <w:rFonts w:ascii="Times New Roman" w:hAnsi="Times New Roman" w:cs="Times New Roman"/>
          <w:sz w:val="24"/>
          <w:szCs w:val="24"/>
        </w:rPr>
        <w:t xml:space="preserve">atbilžu skaits “drīzāk labi” (vidēji par </w:t>
      </w:r>
      <w:r w:rsidR="003E49D9" w:rsidRPr="009D4BB7">
        <w:rPr>
          <w:rFonts w:ascii="Times New Roman" w:hAnsi="Times New Roman" w:cs="Times New Roman"/>
          <w:sz w:val="24"/>
          <w:szCs w:val="24"/>
        </w:rPr>
        <w:t>5</w:t>
      </w:r>
      <w:r w:rsidR="005A7819" w:rsidRPr="009D4BB7">
        <w:rPr>
          <w:rFonts w:ascii="Times New Roman" w:hAnsi="Times New Roman" w:cs="Times New Roman"/>
          <w:sz w:val="24"/>
          <w:szCs w:val="24"/>
        </w:rPr>
        <w:t xml:space="preserve">%), </w:t>
      </w:r>
      <w:r w:rsidR="00465DD1" w:rsidRPr="009D4BB7">
        <w:rPr>
          <w:rFonts w:ascii="Times New Roman" w:hAnsi="Times New Roman" w:cs="Times New Roman"/>
          <w:sz w:val="24"/>
          <w:szCs w:val="24"/>
        </w:rPr>
        <w:t>gan arī “drīzāk slikti”</w:t>
      </w:r>
      <w:r w:rsidR="005A7819" w:rsidRPr="009D4BB7">
        <w:rPr>
          <w:rFonts w:ascii="Times New Roman" w:hAnsi="Times New Roman" w:cs="Times New Roman"/>
          <w:sz w:val="24"/>
          <w:szCs w:val="24"/>
        </w:rPr>
        <w:t xml:space="preserve"> </w:t>
      </w:r>
      <w:r w:rsidR="003E49D9" w:rsidRPr="009D4BB7">
        <w:rPr>
          <w:rFonts w:ascii="Times New Roman" w:hAnsi="Times New Roman" w:cs="Times New Roman"/>
          <w:sz w:val="24"/>
          <w:szCs w:val="24"/>
        </w:rPr>
        <w:t xml:space="preserve">(vidēji par 5%) </w:t>
      </w:r>
      <w:r w:rsidR="00465DD1" w:rsidRPr="009D4BB7">
        <w:rPr>
          <w:rFonts w:ascii="Times New Roman" w:hAnsi="Times New Roman" w:cs="Times New Roman"/>
          <w:sz w:val="24"/>
          <w:szCs w:val="24"/>
        </w:rPr>
        <w:t>(18. attēls).</w:t>
      </w:r>
    </w:p>
    <w:p w14:paraId="6818A907" w14:textId="77777777" w:rsidR="005A7819" w:rsidRPr="009D4BB7" w:rsidRDefault="005A7819" w:rsidP="005A7819">
      <w:pPr>
        <w:spacing w:after="0" w:line="276" w:lineRule="auto"/>
        <w:jc w:val="both"/>
        <w:rPr>
          <w:rFonts w:ascii="Times New Roman" w:hAnsi="Times New Roman" w:cs="Times New Roman"/>
          <w:sz w:val="24"/>
          <w:szCs w:val="24"/>
        </w:rPr>
      </w:pPr>
    </w:p>
    <w:p w14:paraId="15195547" w14:textId="6E079819" w:rsidR="005A7819" w:rsidRPr="009D4BB7" w:rsidRDefault="002A6BC4" w:rsidP="005A7819">
      <w:pPr>
        <w:spacing w:after="0" w:line="276" w:lineRule="auto"/>
        <w:jc w:val="both"/>
        <w:rPr>
          <w:rFonts w:ascii="Times New Roman" w:hAnsi="Times New Roman" w:cs="Times New Roman"/>
          <w:sz w:val="24"/>
          <w:szCs w:val="24"/>
        </w:rPr>
      </w:pPr>
      <w:r w:rsidRPr="009D4BB7">
        <w:rPr>
          <w:rFonts w:ascii="Times New Roman" w:hAnsi="Times New Roman" w:cs="Times New Roman"/>
          <w:b/>
          <w:bCs/>
          <w:i/>
          <w:iCs/>
          <w:sz w:val="24"/>
          <w:szCs w:val="24"/>
        </w:rPr>
        <w:t xml:space="preserve">Nodrošina krīzes centru, krīzes tālruņu un uzticības tālruņu pakalpojumus. </w:t>
      </w:r>
      <w:r w:rsidR="005A7819" w:rsidRPr="009D4BB7">
        <w:rPr>
          <w:rFonts w:ascii="Times New Roman" w:hAnsi="Times New Roman" w:cs="Times New Roman"/>
          <w:sz w:val="24"/>
          <w:szCs w:val="24"/>
        </w:rPr>
        <w:t>Šī sociālo dienestu uzdevuma vērtējum</w:t>
      </w:r>
      <w:r w:rsidR="00206511" w:rsidRPr="009D4BB7">
        <w:rPr>
          <w:rFonts w:ascii="Times New Roman" w:hAnsi="Times New Roman" w:cs="Times New Roman"/>
          <w:sz w:val="24"/>
          <w:szCs w:val="24"/>
        </w:rPr>
        <w:t xml:space="preserve">ā </w:t>
      </w:r>
      <w:r w:rsidR="0002729B" w:rsidRPr="009D4BB7">
        <w:rPr>
          <w:rFonts w:ascii="Times New Roman" w:hAnsi="Times New Roman" w:cs="Times New Roman"/>
          <w:sz w:val="24"/>
          <w:szCs w:val="24"/>
        </w:rPr>
        <w:t xml:space="preserve">būtiski samazinājies atbilžu skaits “grūti pateikt” (par 14%), un </w:t>
      </w:r>
      <w:r w:rsidR="005A7819" w:rsidRPr="009D4BB7">
        <w:rPr>
          <w:rFonts w:ascii="Times New Roman" w:hAnsi="Times New Roman" w:cs="Times New Roman"/>
          <w:sz w:val="24"/>
          <w:szCs w:val="24"/>
        </w:rPr>
        <w:t xml:space="preserve">ir pieaudzis atbilžu skaits “drīzāk labi” (vidēji par </w:t>
      </w:r>
      <w:r w:rsidR="0002729B" w:rsidRPr="009D4BB7">
        <w:rPr>
          <w:rFonts w:ascii="Times New Roman" w:hAnsi="Times New Roman" w:cs="Times New Roman"/>
          <w:sz w:val="24"/>
          <w:szCs w:val="24"/>
        </w:rPr>
        <w:t>9</w:t>
      </w:r>
      <w:r w:rsidR="005A7819" w:rsidRPr="009D4BB7">
        <w:rPr>
          <w:rFonts w:ascii="Times New Roman" w:hAnsi="Times New Roman" w:cs="Times New Roman"/>
          <w:sz w:val="24"/>
          <w:szCs w:val="24"/>
        </w:rPr>
        <w:t>%) (1</w:t>
      </w:r>
      <w:r w:rsidR="00895044" w:rsidRPr="009D4BB7">
        <w:rPr>
          <w:rFonts w:ascii="Times New Roman" w:hAnsi="Times New Roman" w:cs="Times New Roman"/>
          <w:sz w:val="24"/>
          <w:szCs w:val="24"/>
        </w:rPr>
        <w:t>9</w:t>
      </w:r>
      <w:r w:rsidR="005A7819" w:rsidRPr="009D4BB7">
        <w:rPr>
          <w:rFonts w:ascii="Times New Roman" w:hAnsi="Times New Roman" w:cs="Times New Roman"/>
          <w:sz w:val="24"/>
          <w:szCs w:val="24"/>
        </w:rPr>
        <w:t xml:space="preserve">. attēls). </w:t>
      </w:r>
    </w:p>
    <w:p w14:paraId="2B33CEB1" w14:textId="393FF7B3" w:rsidR="00EF4022" w:rsidRDefault="00EF4022" w:rsidP="00B55CA1">
      <w:pPr>
        <w:spacing w:after="0" w:line="276" w:lineRule="auto"/>
        <w:jc w:val="both"/>
        <w:rPr>
          <w:rFonts w:ascii="Times New Roman" w:hAnsi="Times New Roman" w:cs="Times New Roman"/>
          <w:b/>
          <w:bCs/>
          <w:sz w:val="24"/>
          <w:szCs w:val="24"/>
        </w:rPr>
      </w:pPr>
    </w:p>
    <w:p w14:paraId="660E658B" w14:textId="77777777" w:rsidR="009D4BB7" w:rsidRDefault="009D4BB7" w:rsidP="00B55CA1">
      <w:pPr>
        <w:spacing w:after="0" w:line="276" w:lineRule="auto"/>
        <w:jc w:val="both"/>
        <w:rPr>
          <w:rFonts w:ascii="Times New Roman" w:hAnsi="Times New Roman" w:cs="Times New Roman"/>
          <w:b/>
          <w:bCs/>
          <w:sz w:val="24"/>
          <w:szCs w:val="24"/>
        </w:rPr>
      </w:pPr>
    </w:p>
    <w:p w14:paraId="51E30B09" w14:textId="45A377B2" w:rsidR="00B55CA1" w:rsidRPr="00723C88" w:rsidRDefault="002E7000" w:rsidP="00B55CA1">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lastRenderedPageBreak/>
        <w:t>16</w:t>
      </w:r>
      <w:r w:rsidR="00B55CA1" w:rsidRPr="00723C88">
        <w:rPr>
          <w:rFonts w:ascii="Times New Roman" w:hAnsi="Times New Roman" w:cs="Times New Roman"/>
          <w:b/>
          <w:bCs/>
          <w:color w:val="002060"/>
          <w:sz w:val="24"/>
          <w:szCs w:val="24"/>
        </w:rPr>
        <w:t xml:space="preserve">. attēls. Pašvaldību sociālo dienestu darba uzdevumu izpildes vērtējums: </w:t>
      </w:r>
      <w:r w:rsidR="007F3DBD" w:rsidRPr="00723C88">
        <w:rPr>
          <w:rFonts w:ascii="Times New Roman" w:hAnsi="Times New Roman" w:cs="Times New Roman"/>
          <w:b/>
          <w:bCs/>
          <w:color w:val="002060"/>
          <w:sz w:val="24"/>
          <w:szCs w:val="24"/>
        </w:rPr>
        <w:t>dienas aprūpes centru darbība</w:t>
      </w:r>
      <w:r w:rsidR="00B55CA1" w:rsidRPr="00723C88">
        <w:rPr>
          <w:rFonts w:ascii="Times New Roman" w:hAnsi="Times New Roman" w:cs="Times New Roman"/>
          <w:b/>
          <w:bCs/>
          <w:color w:val="002060"/>
          <w:sz w:val="24"/>
          <w:szCs w:val="24"/>
        </w:rPr>
        <w:t xml:space="preserve"> (%)</w:t>
      </w:r>
    </w:p>
    <w:p w14:paraId="6252EE46" w14:textId="0A72CE7D" w:rsidR="0009510B" w:rsidRPr="00EF1429" w:rsidRDefault="007F3DBD" w:rsidP="00B55CA1">
      <w:pPr>
        <w:spacing w:after="0" w:line="276" w:lineRule="auto"/>
        <w:jc w:val="both"/>
        <w:rPr>
          <w:rFonts w:ascii="Times New Roman" w:hAnsi="Times New Roman" w:cs="Times New Roman"/>
          <w:b/>
          <w:bCs/>
          <w:sz w:val="24"/>
          <w:szCs w:val="24"/>
        </w:rPr>
      </w:pPr>
      <w:r w:rsidRPr="007F3DBD">
        <w:rPr>
          <w:noProof/>
        </w:rPr>
        <w:drawing>
          <wp:inline distT="0" distB="0" distL="0" distR="0" wp14:anchorId="103B73B5" wp14:editId="50FB0DD5">
            <wp:extent cx="6188710" cy="2853690"/>
            <wp:effectExtent l="0" t="0" r="254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88710" cy="2853690"/>
                    </a:xfrm>
                    <a:prstGeom prst="rect">
                      <a:avLst/>
                    </a:prstGeom>
                    <a:noFill/>
                    <a:ln>
                      <a:noFill/>
                    </a:ln>
                  </pic:spPr>
                </pic:pic>
              </a:graphicData>
            </a:graphic>
          </wp:inline>
        </w:drawing>
      </w:r>
    </w:p>
    <w:p w14:paraId="0E2B2F1D"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29BB3305"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50B52F43" w14:textId="0DA1053C" w:rsidR="00B55CA1" w:rsidRDefault="00B55CA1" w:rsidP="00B03A29">
      <w:pPr>
        <w:spacing w:after="0" w:line="276" w:lineRule="auto"/>
        <w:jc w:val="both"/>
        <w:rPr>
          <w:rFonts w:ascii="Times New Roman" w:hAnsi="Times New Roman" w:cs="Times New Roman"/>
          <w:sz w:val="24"/>
          <w:szCs w:val="24"/>
        </w:rPr>
      </w:pPr>
    </w:p>
    <w:p w14:paraId="7B1FD4CB" w14:textId="01BA3EE9" w:rsidR="00B55CA1" w:rsidRPr="00723C88" w:rsidRDefault="002E7000" w:rsidP="00B55CA1">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t>17</w:t>
      </w:r>
      <w:r w:rsidR="00B55CA1" w:rsidRPr="00723C88">
        <w:rPr>
          <w:rFonts w:ascii="Times New Roman" w:hAnsi="Times New Roman" w:cs="Times New Roman"/>
          <w:b/>
          <w:bCs/>
          <w:color w:val="002060"/>
          <w:sz w:val="24"/>
          <w:szCs w:val="24"/>
        </w:rPr>
        <w:t xml:space="preserve">. attēls. Pašvaldību sociālo dienestu darba uzdevumu izpildes vērtējums: </w:t>
      </w:r>
      <w:r w:rsidR="00076D75" w:rsidRPr="00723C88">
        <w:rPr>
          <w:rFonts w:ascii="Times New Roman" w:hAnsi="Times New Roman" w:cs="Times New Roman"/>
          <w:b/>
          <w:bCs/>
          <w:color w:val="002060"/>
          <w:sz w:val="24"/>
          <w:szCs w:val="24"/>
        </w:rPr>
        <w:t>patversmju un nakts patversmju darbs</w:t>
      </w:r>
      <w:r w:rsidR="00B55CA1" w:rsidRPr="00723C88">
        <w:rPr>
          <w:rFonts w:ascii="Times New Roman" w:hAnsi="Times New Roman" w:cs="Times New Roman"/>
          <w:b/>
          <w:bCs/>
          <w:color w:val="002060"/>
          <w:sz w:val="24"/>
          <w:szCs w:val="24"/>
        </w:rPr>
        <w:t xml:space="preserve"> (%)</w:t>
      </w:r>
    </w:p>
    <w:p w14:paraId="7548ED68" w14:textId="6E7B88C5" w:rsidR="00B45BDA" w:rsidRPr="00EF1429" w:rsidRDefault="00B45BDA" w:rsidP="00B55CA1">
      <w:pPr>
        <w:spacing w:after="0" w:line="276" w:lineRule="auto"/>
        <w:jc w:val="both"/>
        <w:rPr>
          <w:rFonts w:ascii="Times New Roman" w:hAnsi="Times New Roman" w:cs="Times New Roman"/>
          <w:b/>
          <w:bCs/>
          <w:sz w:val="24"/>
          <w:szCs w:val="24"/>
        </w:rPr>
      </w:pPr>
      <w:r w:rsidRPr="00B45BDA">
        <w:rPr>
          <w:noProof/>
        </w:rPr>
        <w:drawing>
          <wp:inline distT="0" distB="0" distL="0" distR="0" wp14:anchorId="3432D458" wp14:editId="2673D994">
            <wp:extent cx="6188710" cy="297180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88710" cy="2971800"/>
                    </a:xfrm>
                    <a:prstGeom prst="rect">
                      <a:avLst/>
                    </a:prstGeom>
                    <a:noFill/>
                    <a:ln>
                      <a:noFill/>
                    </a:ln>
                  </pic:spPr>
                </pic:pic>
              </a:graphicData>
            </a:graphic>
          </wp:inline>
        </w:drawing>
      </w:r>
    </w:p>
    <w:p w14:paraId="0F3374BF"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441286BF"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75528E09" w14:textId="15C8328B" w:rsidR="00B55CA1" w:rsidRDefault="00B55CA1" w:rsidP="00B03A29">
      <w:pPr>
        <w:spacing w:after="0" w:line="276" w:lineRule="auto"/>
        <w:jc w:val="both"/>
        <w:rPr>
          <w:rFonts w:ascii="Times New Roman" w:hAnsi="Times New Roman" w:cs="Times New Roman"/>
          <w:sz w:val="24"/>
          <w:szCs w:val="24"/>
        </w:rPr>
      </w:pPr>
    </w:p>
    <w:p w14:paraId="26BFA0E8" w14:textId="4F52E2F9" w:rsidR="00B55CA1" w:rsidRPr="00723C88" w:rsidRDefault="002E7000" w:rsidP="00B55CA1">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lastRenderedPageBreak/>
        <w:t>1</w:t>
      </w:r>
      <w:r w:rsidR="00B55CA1" w:rsidRPr="00723C88">
        <w:rPr>
          <w:rFonts w:ascii="Times New Roman" w:hAnsi="Times New Roman" w:cs="Times New Roman"/>
          <w:b/>
          <w:bCs/>
          <w:color w:val="002060"/>
          <w:sz w:val="24"/>
          <w:szCs w:val="24"/>
        </w:rPr>
        <w:t xml:space="preserve">8. attēls. Pašvaldību sociālo dienestu darba uzdevumu izpildes vērtējums: </w:t>
      </w:r>
      <w:r w:rsidR="00295D70" w:rsidRPr="00723C88">
        <w:rPr>
          <w:rFonts w:ascii="Times New Roman" w:hAnsi="Times New Roman" w:cs="Times New Roman"/>
          <w:b/>
          <w:bCs/>
          <w:color w:val="002060"/>
          <w:sz w:val="24"/>
          <w:szCs w:val="24"/>
        </w:rPr>
        <w:t>pansionātu un sociālo dzīvokļu nodrošināšana</w:t>
      </w:r>
      <w:r w:rsidR="00B55CA1" w:rsidRPr="00723C88">
        <w:rPr>
          <w:rFonts w:ascii="Times New Roman" w:hAnsi="Times New Roman" w:cs="Times New Roman"/>
          <w:b/>
          <w:bCs/>
          <w:color w:val="002060"/>
          <w:sz w:val="24"/>
          <w:szCs w:val="24"/>
        </w:rPr>
        <w:t xml:space="preserve"> (%)</w:t>
      </w:r>
    </w:p>
    <w:p w14:paraId="1CCB6956" w14:textId="51851061" w:rsidR="001D6B8D" w:rsidRPr="00EF1429" w:rsidRDefault="00E60A66" w:rsidP="00B55CA1">
      <w:pPr>
        <w:spacing w:after="0" w:line="276" w:lineRule="auto"/>
        <w:jc w:val="both"/>
        <w:rPr>
          <w:rFonts w:ascii="Times New Roman" w:hAnsi="Times New Roman" w:cs="Times New Roman"/>
          <w:b/>
          <w:bCs/>
          <w:sz w:val="24"/>
          <w:szCs w:val="24"/>
        </w:rPr>
      </w:pPr>
      <w:r w:rsidRPr="00E60A66">
        <w:rPr>
          <w:noProof/>
        </w:rPr>
        <w:drawing>
          <wp:inline distT="0" distB="0" distL="0" distR="0" wp14:anchorId="3B2ACB78" wp14:editId="5250625C">
            <wp:extent cx="6188710" cy="297688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88710" cy="2976880"/>
                    </a:xfrm>
                    <a:prstGeom prst="rect">
                      <a:avLst/>
                    </a:prstGeom>
                    <a:noFill/>
                    <a:ln>
                      <a:noFill/>
                    </a:ln>
                  </pic:spPr>
                </pic:pic>
              </a:graphicData>
            </a:graphic>
          </wp:inline>
        </w:drawing>
      </w:r>
    </w:p>
    <w:p w14:paraId="208C9E5A"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4DA3B3C4"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3C47BA37" w14:textId="1C345493" w:rsidR="00B55CA1" w:rsidRDefault="00B55CA1" w:rsidP="00B03A29">
      <w:pPr>
        <w:spacing w:after="0" w:line="276" w:lineRule="auto"/>
        <w:jc w:val="both"/>
        <w:rPr>
          <w:rFonts w:ascii="Times New Roman" w:hAnsi="Times New Roman" w:cs="Times New Roman"/>
          <w:sz w:val="24"/>
          <w:szCs w:val="24"/>
        </w:rPr>
      </w:pPr>
    </w:p>
    <w:p w14:paraId="14B54A8E" w14:textId="5ED267E5" w:rsidR="00B55CA1" w:rsidRPr="00723C88" w:rsidRDefault="002E7000" w:rsidP="00B55CA1">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t>19</w:t>
      </w:r>
      <w:r w:rsidR="00B55CA1" w:rsidRPr="00723C88">
        <w:rPr>
          <w:rFonts w:ascii="Times New Roman" w:hAnsi="Times New Roman" w:cs="Times New Roman"/>
          <w:b/>
          <w:bCs/>
          <w:color w:val="002060"/>
          <w:sz w:val="24"/>
          <w:szCs w:val="24"/>
        </w:rPr>
        <w:t xml:space="preserve">. attēls. Pašvaldību sociālo dienestu darba uzdevumu izpildes vērtējums: </w:t>
      </w:r>
      <w:r w:rsidR="00DC3A6D" w:rsidRPr="00723C88">
        <w:rPr>
          <w:rFonts w:ascii="Times New Roman" w:hAnsi="Times New Roman" w:cs="Times New Roman"/>
          <w:b/>
          <w:bCs/>
          <w:color w:val="002060"/>
          <w:sz w:val="24"/>
          <w:szCs w:val="24"/>
        </w:rPr>
        <w:t>krīzes centru, krīzes tālruņu un uzticības tālruņu pakalpojumu nodrošināšana</w:t>
      </w:r>
      <w:r w:rsidR="00B55CA1" w:rsidRPr="00723C88">
        <w:rPr>
          <w:rFonts w:ascii="Times New Roman" w:hAnsi="Times New Roman" w:cs="Times New Roman"/>
          <w:b/>
          <w:bCs/>
          <w:color w:val="002060"/>
          <w:sz w:val="24"/>
          <w:szCs w:val="24"/>
        </w:rPr>
        <w:t xml:space="preserve"> (%)</w:t>
      </w:r>
    </w:p>
    <w:p w14:paraId="014D0F6B" w14:textId="01B47B00" w:rsidR="00E60A66" w:rsidRPr="00EF1429" w:rsidRDefault="00803963" w:rsidP="00B55CA1">
      <w:pPr>
        <w:spacing w:after="0" w:line="276" w:lineRule="auto"/>
        <w:jc w:val="both"/>
        <w:rPr>
          <w:rFonts w:ascii="Times New Roman" w:hAnsi="Times New Roman" w:cs="Times New Roman"/>
          <w:b/>
          <w:bCs/>
          <w:sz w:val="24"/>
          <w:szCs w:val="24"/>
        </w:rPr>
      </w:pPr>
      <w:r w:rsidRPr="00803963">
        <w:rPr>
          <w:noProof/>
        </w:rPr>
        <w:drawing>
          <wp:inline distT="0" distB="0" distL="0" distR="0" wp14:anchorId="13729205" wp14:editId="0B59A5E9">
            <wp:extent cx="6188710" cy="297180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88710" cy="2971800"/>
                    </a:xfrm>
                    <a:prstGeom prst="rect">
                      <a:avLst/>
                    </a:prstGeom>
                    <a:noFill/>
                    <a:ln>
                      <a:noFill/>
                    </a:ln>
                  </pic:spPr>
                </pic:pic>
              </a:graphicData>
            </a:graphic>
          </wp:inline>
        </w:drawing>
      </w:r>
    </w:p>
    <w:p w14:paraId="09F9EB60"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53C787C8"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05BF28FD" w14:textId="77777777" w:rsidR="008F1013" w:rsidRPr="008F1013" w:rsidRDefault="00BF2B22" w:rsidP="002A6BC4">
      <w:pPr>
        <w:spacing w:after="0" w:line="276" w:lineRule="auto"/>
        <w:jc w:val="both"/>
        <w:rPr>
          <w:rFonts w:ascii="Times New Roman" w:hAnsi="Times New Roman" w:cs="Times New Roman"/>
          <w:sz w:val="24"/>
          <w:szCs w:val="24"/>
        </w:rPr>
      </w:pPr>
      <w:r w:rsidRPr="008F1013">
        <w:rPr>
          <w:rFonts w:ascii="Times New Roman" w:hAnsi="Times New Roman" w:cs="Times New Roman"/>
          <w:b/>
          <w:bCs/>
          <w:i/>
          <w:iCs/>
          <w:sz w:val="24"/>
          <w:szCs w:val="24"/>
        </w:rPr>
        <w:lastRenderedPageBreak/>
        <w:t>Iesaista iedzīvotājus sabiedriskajās aktivitātēs</w:t>
      </w:r>
      <w:r w:rsidR="002A6BC4" w:rsidRPr="008F1013">
        <w:rPr>
          <w:rFonts w:ascii="Times New Roman" w:hAnsi="Times New Roman" w:cs="Times New Roman"/>
          <w:sz w:val="24"/>
          <w:szCs w:val="24"/>
        </w:rPr>
        <w:t xml:space="preserve">. </w:t>
      </w:r>
      <w:r w:rsidR="00562B27" w:rsidRPr="008F1013">
        <w:rPr>
          <w:rFonts w:ascii="Times New Roman" w:hAnsi="Times New Roman" w:cs="Times New Roman"/>
          <w:sz w:val="24"/>
          <w:szCs w:val="24"/>
        </w:rPr>
        <w:t>Arī š</w:t>
      </w:r>
      <w:r w:rsidR="002A6BC4" w:rsidRPr="008F1013">
        <w:rPr>
          <w:rFonts w:ascii="Times New Roman" w:hAnsi="Times New Roman" w:cs="Times New Roman"/>
          <w:sz w:val="24"/>
          <w:szCs w:val="24"/>
        </w:rPr>
        <w:t xml:space="preserve">ī sociālo dienestu uzdevuma vērtējumā visās grupās ir </w:t>
      </w:r>
      <w:r w:rsidR="00562B27" w:rsidRPr="008F1013">
        <w:rPr>
          <w:rFonts w:ascii="Times New Roman" w:hAnsi="Times New Roman" w:cs="Times New Roman"/>
          <w:sz w:val="24"/>
          <w:szCs w:val="24"/>
        </w:rPr>
        <w:t>būtiski samazinājies atbilžu skaits “grūti pateikt” (</w:t>
      </w:r>
      <w:r w:rsidR="00F227E6" w:rsidRPr="008F1013">
        <w:rPr>
          <w:rFonts w:ascii="Times New Roman" w:hAnsi="Times New Roman" w:cs="Times New Roman"/>
          <w:sz w:val="24"/>
          <w:szCs w:val="24"/>
        </w:rPr>
        <w:t xml:space="preserve">vidēji </w:t>
      </w:r>
      <w:r w:rsidR="00562B27" w:rsidRPr="008F1013">
        <w:rPr>
          <w:rFonts w:ascii="Times New Roman" w:hAnsi="Times New Roman" w:cs="Times New Roman"/>
          <w:sz w:val="24"/>
          <w:szCs w:val="24"/>
        </w:rPr>
        <w:t xml:space="preserve">par 14%), un ir pieaudzis atbilžu skaits “drīzāk labi” (vidēji par </w:t>
      </w:r>
      <w:r w:rsidR="00155EC4" w:rsidRPr="008F1013">
        <w:rPr>
          <w:rFonts w:ascii="Times New Roman" w:hAnsi="Times New Roman" w:cs="Times New Roman"/>
          <w:sz w:val="24"/>
          <w:szCs w:val="24"/>
        </w:rPr>
        <w:t>12</w:t>
      </w:r>
      <w:r w:rsidR="00562B27" w:rsidRPr="008F1013">
        <w:rPr>
          <w:rFonts w:ascii="Times New Roman" w:hAnsi="Times New Roman" w:cs="Times New Roman"/>
          <w:sz w:val="24"/>
          <w:szCs w:val="24"/>
        </w:rPr>
        <w:t>%) (</w:t>
      </w:r>
      <w:r w:rsidR="00F227E6" w:rsidRPr="008F1013">
        <w:rPr>
          <w:rFonts w:ascii="Times New Roman" w:hAnsi="Times New Roman" w:cs="Times New Roman"/>
          <w:sz w:val="24"/>
          <w:szCs w:val="24"/>
        </w:rPr>
        <w:t>20</w:t>
      </w:r>
      <w:r w:rsidR="00562B27" w:rsidRPr="008F1013">
        <w:rPr>
          <w:rFonts w:ascii="Times New Roman" w:hAnsi="Times New Roman" w:cs="Times New Roman"/>
          <w:sz w:val="24"/>
          <w:szCs w:val="24"/>
        </w:rPr>
        <w:t>. attēls).</w:t>
      </w:r>
      <w:r w:rsidR="00000F29" w:rsidRPr="008F1013">
        <w:rPr>
          <w:rFonts w:ascii="Times New Roman" w:hAnsi="Times New Roman" w:cs="Times New Roman"/>
          <w:sz w:val="24"/>
          <w:szCs w:val="24"/>
        </w:rPr>
        <w:t xml:space="preserve"> Būtiski atzīmēt, ka </w:t>
      </w:r>
      <w:r w:rsidR="00413A6B" w:rsidRPr="008F1013">
        <w:rPr>
          <w:rFonts w:ascii="Times New Roman" w:hAnsi="Times New Roman" w:cs="Times New Roman"/>
          <w:sz w:val="24"/>
          <w:szCs w:val="24"/>
        </w:rPr>
        <w:t xml:space="preserve">11% aptaujāto uzskata, ka </w:t>
      </w:r>
      <w:r w:rsidR="008F1013" w:rsidRPr="008F1013">
        <w:rPr>
          <w:rFonts w:ascii="Times New Roman" w:hAnsi="Times New Roman" w:cs="Times New Roman"/>
          <w:sz w:val="24"/>
          <w:szCs w:val="24"/>
        </w:rPr>
        <w:t>sociālais dienests neveic šādu funkciju.</w:t>
      </w:r>
    </w:p>
    <w:p w14:paraId="39AC063D" w14:textId="77777777" w:rsidR="002A6BC4" w:rsidRDefault="002A6BC4" w:rsidP="002A6BC4">
      <w:pPr>
        <w:spacing w:after="0" w:line="276" w:lineRule="auto"/>
        <w:jc w:val="both"/>
        <w:rPr>
          <w:rFonts w:ascii="Times New Roman" w:hAnsi="Times New Roman" w:cs="Times New Roman"/>
          <w:sz w:val="24"/>
          <w:szCs w:val="24"/>
        </w:rPr>
      </w:pPr>
    </w:p>
    <w:p w14:paraId="70FBD360" w14:textId="0C116EE4" w:rsidR="00635DD5" w:rsidRDefault="007C0919" w:rsidP="002A6BC4">
      <w:pPr>
        <w:spacing w:after="0" w:line="276" w:lineRule="auto"/>
        <w:jc w:val="both"/>
        <w:rPr>
          <w:rFonts w:ascii="Times New Roman" w:hAnsi="Times New Roman" w:cs="Times New Roman"/>
          <w:sz w:val="24"/>
          <w:szCs w:val="24"/>
        </w:rPr>
      </w:pPr>
      <w:r w:rsidRPr="007C0919">
        <w:rPr>
          <w:rFonts w:ascii="Times New Roman" w:hAnsi="Times New Roman" w:cs="Times New Roman"/>
          <w:b/>
          <w:bCs/>
          <w:i/>
          <w:iCs/>
          <w:sz w:val="24"/>
          <w:szCs w:val="24"/>
        </w:rPr>
        <w:t>Nodrošina pakalpojumus personām ar garīga rakstura traucējumiem (piemēram, grupu dzīvokļi, specializētās darbnīcas u.tml.)</w:t>
      </w:r>
      <w:r w:rsidR="002A6BC4">
        <w:rPr>
          <w:rFonts w:ascii="Times New Roman" w:hAnsi="Times New Roman" w:cs="Times New Roman"/>
          <w:sz w:val="24"/>
          <w:szCs w:val="24"/>
        </w:rPr>
        <w:t xml:space="preserve">. </w:t>
      </w:r>
      <w:r w:rsidR="00E46DCE" w:rsidRPr="00E46DCE">
        <w:rPr>
          <w:rFonts w:ascii="Times New Roman" w:hAnsi="Times New Roman" w:cs="Times New Roman"/>
          <w:sz w:val="24"/>
          <w:szCs w:val="24"/>
        </w:rPr>
        <w:t>Laikā no 2017. līdz 2022. gadam šī sociālo dienestu uzdevuma vērtējumā ir samazinājies atbilžu skaits “grūti pateikt” (vidēji par 1</w:t>
      </w:r>
      <w:r w:rsidR="007A5D25">
        <w:rPr>
          <w:rFonts w:ascii="Times New Roman" w:hAnsi="Times New Roman" w:cs="Times New Roman"/>
          <w:sz w:val="24"/>
          <w:szCs w:val="24"/>
        </w:rPr>
        <w:t>4</w:t>
      </w:r>
      <w:r w:rsidR="00E46DCE" w:rsidRPr="00E46DCE">
        <w:rPr>
          <w:rFonts w:ascii="Times New Roman" w:hAnsi="Times New Roman" w:cs="Times New Roman"/>
          <w:sz w:val="24"/>
          <w:szCs w:val="24"/>
        </w:rPr>
        <w:t xml:space="preserve">%), bet pieaudzis ir atbilžu skaits “drīzāk labi” (vidēji par </w:t>
      </w:r>
      <w:r w:rsidR="007A5D25">
        <w:rPr>
          <w:rFonts w:ascii="Times New Roman" w:hAnsi="Times New Roman" w:cs="Times New Roman"/>
          <w:sz w:val="24"/>
          <w:szCs w:val="24"/>
        </w:rPr>
        <w:t>13</w:t>
      </w:r>
      <w:r w:rsidR="00E46DCE" w:rsidRPr="00E46DCE">
        <w:rPr>
          <w:rFonts w:ascii="Times New Roman" w:hAnsi="Times New Roman" w:cs="Times New Roman"/>
          <w:sz w:val="24"/>
          <w:szCs w:val="24"/>
        </w:rPr>
        <w:t>%) (</w:t>
      </w:r>
      <w:r w:rsidR="002B4A7D">
        <w:rPr>
          <w:rFonts w:ascii="Times New Roman" w:hAnsi="Times New Roman" w:cs="Times New Roman"/>
          <w:sz w:val="24"/>
          <w:szCs w:val="24"/>
        </w:rPr>
        <w:t>21</w:t>
      </w:r>
      <w:r w:rsidR="00E46DCE" w:rsidRPr="00E46DCE">
        <w:rPr>
          <w:rFonts w:ascii="Times New Roman" w:hAnsi="Times New Roman" w:cs="Times New Roman"/>
          <w:sz w:val="24"/>
          <w:szCs w:val="24"/>
        </w:rPr>
        <w:t>. attēls).</w:t>
      </w:r>
      <w:r w:rsidR="002B4A7D">
        <w:rPr>
          <w:rFonts w:ascii="Times New Roman" w:hAnsi="Times New Roman" w:cs="Times New Roman"/>
          <w:sz w:val="24"/>
          <w:szCs w:val="24"/>
        </w:rPr>
        <w:t xml:space="preserve"> </w:t>
      </w:r>
      <w:r w:rsidR="00635DD5" w:rsidRPr="00635DD5">
        <w:rPr>
          <w:rFonts w:ascii="Times New Roman" w:hAnsi="Times New Roman" w:cs="Times New Roman"/>
          <w:sz w:val="24"/>
          <w:szCs w:val="24"/>
        </w:rPr>
        <w:t xml:space="preserve">Būtiski atzīmēt, ka </w:t>
      </w:r>
      <w:r w:rsidR="00635DD5">
        <w:rPr>
          <w:rFonts w:ascii="Times New Roman" w:hAnsi="Times New Roman" w:cs="Times New Roman"/>
          <w:sz w:val="24"/>
          <w:szCs w:val="24"/>
        </w:rPr>
        <w:t xml:space="preserve">nedaudz ir samazinājies to skaits, kas </w:t>
      </w:r>
      <w:r w:rsidR="00635DD5" w:rsidRPr="00635DD5">
        <w:rPr>
          <w:rFonts w:ascii="Times New Roman" w:hAnsi="Times New Roman" w:cs="Times New Roman"/>
          <w:sz w:val="24"/>
          <w:szCs w:val="24"/>
        </w:rPr>
        <w:t>uzskata, ka sociālais dienests neveic šādu funkciju</w:t>
      </w:r>
      <w:r w:rsidR="00635DD5">
        <w:rPr>
          <w:rFonts w:ascii="Times New Roman" w:hAnsi="Times New Roman" w:cs="Times New Roman"/>
          <w:sz w:val="24"/>
          <w:szCs w:val="24"/>
        </w:rPr>
        <w:t>, vienlaikus šis rādītājs joprojām saglabājas salīdzinoši augsts (12%).</w:t>
      </w:r>
    </w:p>
    <w:p w14:paraId="74ECD3D2" w14:textId="77777777" w:rsidR="002A6BC4" w:rsidRDefault="002A6BC4" w:rsidP="002A6BC4">
      <w:pPr>
        <w:spacing w:after="0" w:line="276" w:lineRule="auto"/>
        <w:jc w:val="both"/>
        <w:rPr>
          <w:rFonts w:ascii="Times New Roman" w:hAnsi="Times New Roman" w:cs="Times New Roman"/>
          <w:sz w:val="24"/>
          <w:szCs w:val="24"/>
        </w:rPr>
      </w:pPr>
    </w:p>
    <w:p w14:paraId="3C871321" w14:textId="0FB70D82" w:rsidR="002A6BC4" w:rsidRPr="00FB4EBC" w:rsidRDefault="007B2E79" w:rsidP="002A6BC4">
      <w:pPr>
        <w:spacing w:after="0" w:line="276" w:lineRule="auto"/>
        <w:jc w:val="both"/>
        <w:rPr>
          <w:rFonts w:ascii="Times New Roman" w:hAnsi="Times New Roman" w:cs="Times New Roman"/>
          <w:sz w:val="24"/>
          <w:szCs w:val="24"/>
        </w:rPr>
      </w:pPr>
      <w:r w:rsidRPr="007B2E79">
        <w:rPr>
          <w:rFonts w:ascii="Times New Roman" w:hAnsi="Times New Roman" w:cs="Times New Roman"/>
          <w:b/>
          <w:bCs/>
          <w:i/>
          <w:iCs/>
          <w:sz w:val="24"/>
          <w:szCs w:val="24"/>
        </w:rPr>
        <w:t>Sniedz atbalstu no vardarbības cietušām personām</w:t>
      </w:r>
      <w:r w:rsidR="002A6BC4">
        <w:rPr>
          <w:rFonts w:ascii="Times New Roman" w:hAnsi="Times New Roman" w:cs="Times New Roman"/>
          <w:b/>
          <w:bCs/>
          <w:i/>
          <w:iCs/>
          <w:sz w:val="24"/>
          <w:szCs w:val="24"/>
        </w:rPr>
        <w:t xml:space="preserve">. </w:t>
      </w:r>
      <w:r w:rsidR="00FB4EBC" w:rsidRPr="00FB4EBC">
        <w:rPr>
          <w:rFonts w:ascii="Times New Roman" w:hAnsi="Times New Roman" w:cs="Times New Roman"/>
          <w:sz w:val="24"/>
          <w:szCs w:val="24"/>
        </w:rPr>
        <w:t>Arī š</w:t>
      </w:r>
      <w:r w:rsidR="002A6BC4" w:rsidRPr="00FB4EBC">
        <w:rPr>
          <w:rFonts w:ascii="Times New Roman" w:hAnsi="Times New Roman" w:cs="Times New Roman"/>
          <w:sz w:val="24"/>
          <w:szCs w:val="24"/>
        </w:rPr>
        <w:t xml:space="preserve">ī sociālo dienestu </w:t>
      </w:r>
      <w:r w:rsidR="00FB4EBC" w:rsidRPr="00FB4EBC">
        <w:rPr>
          <w:rFonts w:ascii="Times New Roman" w:hAnsi="Times New Roman" w:cs="Times New Roman"/>
          <w:sz w:val="24"/>
          <w:szCs w:val="24"/>
        </w:rPr>
        <w:t>vērtējumā visās grupās ir būtiski samazinājies atbilžu skaits “grūti pateikt” (vidēji par 1</w:t>
      </w:r>
      <w:r w:rsidR="0084536F">
        <w:rPr>
          <w:rFonts w:ascii="Times New Roman" w:hAnsi="Times New Roman" w:cs="Times New Roman"/>
          <w:sz w:val="24"/>
          <w:szCs w:val="24"/>
        </w:rPr>
        <w:t>5</w:t>
      </w:r>
      <w:r w:rsidR="00FB4EBC" w:rsidRPr="00FB4EBC">
        <w:rPr>
          <w:rFonts w:ascii="Times New Roman" w:hAnsi="Times New Roman" w:cs="Times New Roman"/>
          <w:sz w:val="24"/>
          <w:szCs w:val="24"/>
        </w:rPr>
        <w:t xml:space="preserve">%), un ir pieaudzis atbilžu skaits “drīzāk labi” (vidēji par </w:t>
      </w:r>
      <w:r w:rsidR="0084536F">
        <w:rPr>
          <w:rFonts w:ascii="Times New Roman" w:hAnsi="Times New Roman" w:cs="Times New Roman"/>
          <w:sz w:val="24"/>
          <w:szCs w:val="24"/>
        </w:rPr>
        <w:t>9</w:t>
      </w:r>
      <w:r w:rsidR="00FB4EBC" w:rsidRPr="00FB4EBC">
        <w:rPr>
          <w:rFonts w:ascii="Times New Roman" w:hAnsi="Times New Roman" w:cs="Times New Roman"/>
          <w:sz w:val="24"/>
          <w:szCs w:val="24"/>
        </w:rPr>
        <w:t>%)</w:t>
      </w:r>
      <w:r w:rsidR="002A6BC4" w:rsidRPr="00FB4EBC">
        <w:rPr>
          <w:rFonts w:ascii="Times New Roman" w:hAnsi="Times New Roman" w:cs="Times New Roman"/>
          <w:sz w:val="24"/>
          <w:szCs w:val="24"/>
        </w:rPr>
        <w:t xml:space="preserve"> (22. attēls). </w:t>
      </w:r>
      <w:r w:rsidR="00FB4EBC">
        <w:rPr>
          <w:rFonts w:ascii="Times New Roman" w:hAnsi="Times New Roman" w:cs="Times New Roman"/>
          <w:sz w:val="24"/>
          <w:szCs w:val="24"/>
        </w:rPr>
        <w:t xml:space="preserve">Jāatzīmē, ka </w:t>
      </w:r>
      <w:r w:rsidR="00FF3B9F">
        <w:rPr>
          <w:rFonts w:ascii="Times New Roman" w:hAnsi="Times New Roman" w:cs="Times New Roman"/>
          <w:sz w:val="24"/>
          <w:szCs w:val="24"/>
        </w:rPr>
        <w:t xml:space="preserve">attiecībā uz šo sociālā dienesta darba uzdevumu </w:t>
      </w:r>
      <w:r w:rsidR="00FB4EBC">
        <w:rPr>
          <w:rFonts w:ascii="Times New Roman" w:hAnsi="Times New Roman" w:cs="Times New Roman"/>
          <w:sz w:val="24"/>
          <w:szCs w:val="24"/>
        </w:rPr>
        <w:t xml:space="preserve">joprojām </w:t>
      </w:r>
      <w:r w:rsidR="00DE080B">
        <w:rPr>
          <w:rFonts w:ascii="Times New Roman" w:hAnsi="Times New Roman" w:cs="Times New Roman"/>
          <w:sz w:val="24"/>
          <w:szCs w:val="24"/>
        </w:rPr>
        <w:t>tomēr saglabājas ļoti augsts “grūti pateikt” atbilžu īpatsvars, tajā skaitā sociālo dienestu klientu grupā (36%).</w:t>
      </w:r>
    </w:p>
    <w:p w14:paraId="6D941690" w14:textId="77777777" w:rsidR="005A7819" w:rsidRDefault="005A7819" w:rsidP="00B55CA1">
      <w:pPr>
        <w:spacing w:after="0" w:line="276" w:lineRule="auto"/>
        <w:jc w:val="both"/>
        <w:rPr>
          <w:rFonts w:ascii="Times New Roman" w:hAnsi="Times New Roman" w:cs="Times New Roman"/>
          <w:b/>
          <w:bCs/>
          <w:sz w:val="24"/>
          <w:szCs w:val="24"/>
        </w:rPr>
      </w:pPr>
    </w:p>
    <w:p w14:paraId="6943E83C" w14:textId="14883456" w:rsidR="00B55CA1" w:rsidRPr="00723C88" w:rsidRDefault="002E7000" w:rsidP="00B55CA1">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t>20</w:t>
      </w:r>
      <w:r w:rsidR="00B55CA1" w:rsidRPr="00723C88">
        <w:rPr>
          <w:rFonts w:ascii="Times New Roman" w:hAnsi="Times New Roman" w:cs="Times New Roman"/>
          <w:b/>
          <w:bCs/>
          <w:color w:val="002060"/>
          <w:sz w:val="24"/>
          <w:szCs w:val="24"/>
        </w:rPr>
        <w:t xml:space="preserve">. attēls. Pašvaldību sociālo dienestu darba uzdevumu izpildes vērtējums: </w:t>
      </w:r>
      <w:r w:rsidR="00B57118" w:rsidRPr="00723C88">
        <w:rPr>
          <w:rFonts w:ascii="Times New Roman" w:hAnsi="Times New Roman" w:cs="Times New Roman"/>
          <w:b/>
          <w:bCs/>
          <w:color w:val="002060"/>
          <w:sz w:val="24"/>
          <w:szCs w:val="24"/>
        </w:rPr>
        <w:t>iedzīvotāju iesaistīšana sabiedriskajās aktivitātēs</w:t>
      </w:r>
      <w:r w:rsidR="00B55CA1" w:rsidRPr="00723C88">
        <w:rPr>
          <w:rFonts w:ascii="Times New Roman" w:hAnsi="Times New Roman" w:cs="Times New Roman"/>
          <w:b/>
          <w:bCs/>
          <w:color w:val="002060"/>
          <w:sz w:val="24"/>
          <w:szCs w:val="24"/>
        </w:rPr>
        <w:t xml:space="preserve"> (%)</w:t>
      </w:r>
    </w:p>
    <w:p w14:paraId="01CC7DFC" w14:textId="4DFD1060" w:rsidR="00803963" w:rsidRPr="00EF1429" w:rsidRDefault="00803963" w:rsidP="00B55CA1">
      <w:pPr>
        <w:spacing w:after="0" w:line="276" w:lineRule="auto"/>
        <w:jc w:val="both"/>
        <w:rPr>
          <w:rFonts w:ascii="Times New Roman" w:hAnsi="Times New Roman" w:cs="Times New Roman"/>
          <w:b/>
          <w:bCs/>
          <w:sz w:val="24"/>
          <w:szCs w:val="24"/>
        </w:rPr>
      </w:pPr>
      <w:r w:rsidRPr="00803963">
        <w:rPr>
          <w:noProof/>
        </w:rPr>
        <w:drawing>
          <wp:inline distT="0" distB="0" distL="0" distR="0" wp14:anchorId="5748D8F3" wp14:editId="7E30DA42">
            <wp:extent cx="6188710" cy="297688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88710" cy="2976880"/>
                    </a:xfrm>
                    <a:prstGeom prst="rect">
                      <a:avLst/>
                    </a:prstGeom>
                    <a:noFill/>
                    <a:ln>
                      <a:noFill/>
                    </a:ln>
                  </pic:spPr>
                </pic:pic>
              </a:graphicData>
            </a:graphic>
          </wp:inline>
        </w:drawing>
      </w:r>
    </w:p>
    <w:p w14:paraId="6D3147F2"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16A1FC50"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26E2E3A5" w14:textId="5F594408" w:rsidR="00B55CA1" w:rsidRDefault="00B55CA1" w:rsidP="00B03A29">
      <w:pPr>
        <w:spacing w:after="0" w:line="276" w:lineRule="auto"/>
        <w:jc w:val="both"/>
        <w:rPr>
          <w:rFonts w:ascii="Times New Roman" w:hAnsi="Times New Roman" w:cs="Times New Roman"/>
          <w:sz w:val="24"/>
          <w:szCs w:val="24"/>
        </w:rPr>
      </w:pPr>
    </w:p>
    <w:p w14:paraId="7BCE979C" w14:textId="77777777" w:rsidR="00803963" w:rsidRDefault="00803963" w:rsidP="00B55CA1">
      <w:pPr>
        <w:spacing w:after="0" w:line="276" w:lineRule="auto"/>
        <w:jc w:val="both"/>
        <w:rPr>
          <w:rFonts w:ascii="Times New Roman" w:hAnsi="Times New Roman" w:cs="Times New Roman"/>
          <w:b/>
          <w:bCs/>
          <w:sz w:val="24"/>
          <w:szCs w:val="24"/>
        </w:rPr>
      </w:pPr>
    </w:p>
    <w:p w14:paraId="4112B506" w14:textId="77777777" w:rsidR="00803963" w:rsidRDefault="00803963" w:rsidP="00B55CA1">
      <w:pPr>
        <w:spacing w:after="0" w:line="276" w:lineRule="auto"/>
        <w:jc w:val="both"/>
        <w:rPr>
          <w:rFonts w:ascii="Times New Roman" w:hAnsi="Times New Roman" w:cs="Times New Roman"/>
          <w:b/>
          <w:bCs/>
          <w:sz w:val="24"/>
          <w:szCs w:val="24"/>
        </w:rPr>
      </w:pPr>
    </w:p>
    <w:p w14:paraId="68C1324F" w14:textId="77777777" w:rsidR="00803963" w:rsidRDefault="00803963" w:rsidP="00B55CA1">
      <w:pPr>
        <w:spacing w:after="0" w:line="276" w:lineRule="auto"/>
        <w:jc w:val="both"/>
        <w:rPr>
          <w:rFonts w:ascii="Times New Roman" w:hAnsi="Times New Roman" w:cs="Times New Roman"/>
          <w:b/>
          <w:bCs/>
          <w:sz w:val="24"/>
          <w:szCs w:val="24"/>
        </w:rPr>
      </w:pPr>
    </w:p>
    <w:p w14:paraId="050E544C" w14:textId="0A84FFAA" w:rsidR="00B55CA1" w:rsidRPr="00723C88" w:rsidRDefault="002E7000" w:rsidP="00B55CA1">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lastRenderedPageBreak/>
        <w:t>21</w:t>
      </w:r>
      <w:r w:rsidR="00B55CA1" w:rsidRPr="00723C88">
        <w:rPr>
          <w:rFonts w:ascii="Times New Roman" w:hAnsi="Times New Roman" w:cs="Times New Roman"/>
          <w:b/>
          <w:bCs/>
          <w:color w:val="002060"/>
          <w:sz w:val="24"/>
          <w:szCs w:val="24"/>
        </w:rPr>
        <w:t xml:space="preserve">. attēls. Pašvaldību sociālo dienestu darba uzdevumu izpildes vērtējums: </w:t>
      </w:r>
      <w:r w:rsidR="007E6E68" w:rsidRPr="00723C88">
        <w:rPr>
          <w:rFonts w:ascii="Times New Roman" w:hAnsi="Times New Roman" w:cs="Times New Roman"/>
          <w:b/>
          <w:bCs/>
          <w:color w:val="002060"/>
          <w:sz w:val="24"/>
          <w:szCs w:val="24"/>
        </w:rPr>
        <w:t>pakalpojumi personām ar garīga rakstura traucējumiem</w:t>
      </w:r>
      <w:r w:rsidR="00B55CA1" w:rsidRPr="00723C88">
        <w:rPr>
          <w:rFonts w:ascii="Times New Roman" w:hAnsi="Times New Roman" w:cs="Times New Roman"/>
          <w:b/>
          <w:bCs/>
          <w:color w:val="002060"/>
          <w:sz w:val="24"/>
          <w:szCs w:val="24"/>
        </w:rPr>
        <w:t xml:space="preserve"> (%)</w:t>
      </w:r>
    </w:p>
    <w:p w14:paraId="218A0B7B" w14:textId="1688C140" w:rsidR="00803963" w:rsidRPr="00EF1429" w:rsidRDefault="00DF5C1D" w:rsidP="00B55CA1">
      <w:pPr>
        <w:spacing w:after="0" w:line="276" w:lineRule="auto"/>
        <w:jc w:val="both"/>
        <w:rPr>
          <w:rFonts w:ascii="Times New Roman" w:hAnsi="Times New Roman" w:cs="Times New Roman"/>
          <w:b/>
          <w:bCs/>
          <w:sz w:val="24"/>
          <w:szCs w:val="24"/>
        </w:rPr>
      </w:pPr>
      <w:r w:rsidRPr="00DF5C1D">
        <w:rPr>
          <w:noProof/>
        </w:rPr>
        <w:drawing>
          <wp:inline distT="0" distB="0" distL="0" distR="0" wp14:anchorId="3B8881A0" wp14:editId="69BE214C">
            <wp:extent cx="6188710" cy="297180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88710" cy="2971800"/>
                    </a:xfrm>
                    <a:prstGeom prst="rect">
                      <a:avLst/>
                    </a:prstGeom>
                    <a:noFill/>
                    <a:ln>
                      <a:noFill/>
                    </a:ln>
                  </pic:spPr>
                </pic:pic>
              </a:graphicData>
            </a:graphic>
          </wp:inline>
        </w:drawing>
      </w:r>
    </w:p>
    <w:p w14:paraId="11C48EA6"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3CA14222" w14:textId="77777777" w:rsidR="00B55CA1" w:rsidRPr="00056F90" w:rsidRDefault="00B55CA1" w:rsidP="00B55CA1">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7E93BEDE" w14:textId="77777777" w:rsidR="00B55CA1" w:rsidRDefault="00B55CA1" w:rsidP="00B03A29">
      <w:pPr>
        <w:spacing w:after="0" w:line="276" w:lineRule="auto"/>
        <w:jc w:val="both"/>
        <w:rPr>
          <w:rFonts w:ascii="Times New Roman" w:hAnsi="Times New Roman" w:cs="Times New Roman"/>
          <w:sz w:val="24"/>
          <w:szCs w:val="24"/>
        </w:rPr>
      </w:pPr>
    </w:p>
    <w:p w14:paraId="0C243492" w14:textId="47A5D7B1" w:rsidR="002E7000" w:rsidRPr="00723C88" w:rsidRDefault="002E7000" w:rsidP="002E7000">
      <w:pPr>
        <w:spacing w:after="0" w:line="276" w:lineRule="auto"/>
        <w:jc w:val="both"/>
        <w:rPr>
          <w:rFonts w:ascii="Times New Roman" w:hAnsi="Times New Roman" w:cs="Times New Roman"/>
          <w:b/>
          <w:bCs/>
          <w:color w:val="002060"/>
          <w:sz w:val="24"/>
          <w:szCs w:val="24"/>
        </w:rPr>
      </w:pPr>
      <w:r w:rsidRPr="00723C88">
        <w:rPr>
          <w:rFonts w:ascii="Times New Roman" w:hAnsi="Times New Roman" w:cs="Times New Roman"/>
          <w:b/>
          <w:bCs/>
          <w:color w:val="002060"/>
          <w:sz w:val="24"/>
          <w:szCs w:val="24"/>
        </w:rPr>
        <w:t xml:space="preserve">22. attēls. Pašvaldību sociālo dienestu darba uzdevumu izpildes vērtējums: atbalsts </w:t>
      </w:r>
      <w:r w:rsidR="001936C5" w:rsidRPr="00723C88">
        <w:rPr>
          <w:rFonts w:ascii="Times New Roman" w:hAnsi="Times New Roman" w:cs="Times New Roman"/>
          <w:b/>
          <w:bCs/>
          <w:color w:val="002060"/>
          <w:sz w:val="24"/>
          <w:szCs w:val="24"/>
        </w:rPr>
        <w:t>no vardarbības cietušām personām</w:t>
      </w:r>
      <w:r w:rsidRPr="00723C88">
        <w:rPr>
          <w:rFonts w:ascii="Times New Roman" w:hAnsi="Times New Roman" w:cs="Times New Roman"/>
          <w:b/>
          <w:bCs/>
          <w:color w:val="002060"/>
          <w:sz w:val="24"/>
          <w:szCs w:val="24"/>
        </w:rPr>
        <w:t xml:space="preserve"> (%)</w:t>
      </w:r>
    </w:p>
    <w:p w14:paraId="121D42BE" w14:textId="6849E9AC" w:rsidR="00DF5C1D" w:rsidRPr="00EF1429" w:rsidRDefault="009B3907" w:rsidP="002E7000">
      <w:pPr>
        <w:spacing w:after="0" w:line="276" w:lineRule="auto"/>
        <w:jc w:val="both"/>
        <w:rPr>
          <w:rFonts w:ascii="Times New Roman" w:hAnsi="Times New Roman" w:cs="Times New Roman"/>
          <w:b/>
          <w:bCs/>
          <w:sz w:val="24"/>
          <w:szCs w:val="24"/>
        </w:rPr>
      </w:pPr>
      <w:r w:rsidRPr="009B3907">
        <w:rPr>
          <w:noProof/>
        </w:rPr>
        <w:drawing>
          <wp:inline distT="0" distB="0" distL="0" distR="0" wp14:anchorId="0543D685" wp14:editId="30ED5972">
            <wp:extent cx="6188710" cy="297688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88710" cy="2976880"/>
                    </a:xfrm>
                    <a:prstGeom prst="rect">
                      <a:avLst/>
                    </a:prstGeom>
                    <a:noFill/>
                    <a:ln>
                      <a:noFill/>
                    </a:ln>
                  </pic:spPr>
                </pic:pic>
              </a:graphicData>
            </a:graphic>
          </wp:inline>
        </w:drawing>
      </w:r>
    </w:p>
    <w:p w14:paraId="64018E78" w14:textId="77777777" w:rsidR="002E7000" w:rsidRPr="00056F90" w:rsidRDefault="002E7000" w:rsidP="002E7000">
      <w:pPr>
        <w:suppressAutoHyphens/>
        <w:autoSpaceDE w:val="0"/>
        <w:spacing w:after="0" w:line="240" w:lineRule="auto"/>
        <w:jc w:val="both"/>
        <w:rPr>
          <w:rFonts w:ascii="Times New Roman" w:eastAsia="Times New Roman" w:hAnsi="Times New Roman" w:cs="Times New Roman"/>
          <w:sz w:val="24"/>
          <w:szCs w:val="24"/>
          <w:lang w:eastAsia="zh-CN"/>
        </w:rPr>
      </w:pPr>
      <w:bookmarkStart w:id="18" w:name="_Hlk123750278"/>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bookmarkEnd w:id="18"/>
    <w:p w14:paraId="2AC36BBC" w14:textId="77777777" w:rsidR="002E7000" w:rsidRPr="00056F90" w:rsidRDefault="002E7000" w:rsidP="002E7000">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 xml:space="preserve">;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18-74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w:t>
      </w:r>
      <w:r>
        <w:rPr>
          <w:rFonts w:ascii="Times New Roman" w:eastAsia="Times New Roman" w:hAnsi="Times New Roman" w:cs="Times New Roman"/>
          <w:i/>
          <w:sz w:val="20"/>
          <w:szCs w:val="20"/>
          <w:lang w:eastAsia="zh-CN"/>
        </w:rPr>
        <w:t>329.</w:t>
      </w:r>
    </w:p>
    <w:p w14:paraId="7BAA098E" w14:textId="4674422E" w:rsidR="00D44832" w:rsidRPr="00D44832" w:rsidRDefault="00D44832" w:rsidP="00D44832">
      <w:pPr>
        <w:pStyle w:val="Heading1"/>
        <w:rPr>
          <w:rFonts w:ascii="Cambria" w:hAnsi="Cambria"/>
          <w:b/>
          <w:bCs/>
        </w:rPr>
      </w:pPr>
      <w:bookmarkStart w:id="19" w:name="_Toc126255583"/>
      <w:r w:rsidRPr="00D44832">
        <w:rPr>
          <w:rFonts w:ascii="Cambria" w:hAnsi="Cambria"/>
          <w:b/>
          <w:bCs/>
        </w:rPr>
        <w:lastRenderedPageBreak/>
        <w:t>Sociāl</w:t>
      </w:r>
      <w:r w:rsidR="001B70E6">
        <w:rPr>
          <w:rFonts w:ascii="Cambria" w:hAnsi="Cambria"/>
          <w:b/>
          <w:bCs/>
        </w:rPr>
        <w:t>o</w:t>
      </w:r>
      <w:r w:rsidRPr="00D44832">
        <w:rPr>
          <w:rFonts w:ascii="Cambria" w:hAnsi="Cambria"/>
          <w:b/>
          <w:bCs/>
        </w:rPr>
        <w:t xml:space="preserve"> dienest</w:t>
      </w:r>
      <w:r w:rsidR="001B70E6">
        <w:rPr>
          <w:rFonts w:ascii="Cambria" w:hAnsi="Cambria"/>
          <w:b/>
          <w:bCs/>
        </w:rPr>
        <w:t>u</w:t>
      </w:r>
      <w:r w:rsidRPr="00D44832">
        <w:rPr>
          <w:rFonts w:ascii="Cambria" w:hAnsi="Cambria"/>
          <w:b/>
          <w:bCs/>
        </w:rPr>
        <w:t xml:space="preserve"> klientu raksturojums</w:t>
      </w:r>
      <w:bookmarkEnd w:id="19"/>
    </w:p>
    <w:p w14:paraId="453D9614" w14:textId="77777777" w:rsidR="00D44832" w:rsidRDefault="00D44832" w:rsidP="00D647D9">
      <w:pPr>
        <w:spacing w:after="0" w:line="276" w:lineRule="auto"/>
        <w:rPr>
          <w:rFonts w:ascii="Times New Roman" w:hAnsi="Times New Roman" w:cs="Times New Roman"/>
          <w:sz w:val="24"/>
          <w:szCs w:val="24"/>
        </w:rPr>
      </w:pPr>
    </w:p>
    <w:p w14:paraId="4ECBDF22" w14:textId="54522528" w:rsidR="001C159D" w:rsidRPr="001C159D" w:rsidRDefault="00142EC0" w:rsidP="001C159D">
      <w:pPr>
        <w:spacing w:after="0" w:line="276" w:lineRule="auto"/>
        <w:jc w:val="both"/>
        <w:rPr>
          <w:rFonts w:ascii="Times New Roman" w:hAnsi="Times New Roman" w:cs="Times New Roman"/>
          <w:sz w:val="24"/>
          <w:szCs w:val="24"/>
        </w:rPr>
      </w:pPr>
      <w:r w:rsidRPr="001C159D">
        <w:rPr>
          <w:rFonts w:ascii="Times New Roman" w:hAnsi="Times New Roman" w:cs="Times New Roman"/>
          <w:sz w:val="24"/>
          <w:szCs w:val="24"/>
        </w:rPr>
        <w:t xml:space="preserve">Pašvaldību sociālo dienestu darba analīze šī pētījuma ietvaros ir veikta </w:t>
      </w:r>
      <w:r w:rsidR="00372D05" w:rsidRPr="001C159D">
        <w:rPr>
          <w:rFonts w:ascii="Times New Roman" w:hAnsi="Times New Roman" w:cs="Times New Roman"/>
          <w:sz w:val="24"/>
          <w:szCs w:val="24"/>
        </w:rPr>
        <w:t xml:space="preserve">gan sabiedrības kopumā vērtējumā, </w:t>
      </w:r>
      <w:r w:rsidR="00F83222" w:rsidRPr="001C159D">
        <w:rPr>
          <w:rFonts w:ascii="Times New Roman" w:hAnsi="Times New Roman" w:cs="Times New Roman"/>
          <w:sz w:val="24"/>
          <w:szCs w:val="24"/>
        </w:rPr>
        <w:t>gan</w:t>
      </w:r>
      <w:r w:rsidR="00372D05" w:rsidRPr="001C159D">
        <w:rPr>
          <w:rFonts w:ascii="Times New Roman" w:hAnsi="Times New Roman" w:cs="Times New Roman"/>
          <w:sz w:val="24"/>
          <w:szCs w:val="24"/>
        </w:rPr>
        <w:t xml:space="preserve"> </w:t>
      </w:r>
      <w:r w:rsidRPr="001C159D">
        <w:rPr>
          <w:rFonts w:ascii="Times New Roman" w:hAnsi="Times New Roman" w:cs="Times New Roman"/>
          <w:sz w:val="24"/>
          <w:szCs w:val="24"/>
        </w:rPr>
        <w:t xml:space="preserve">no </w:t>
      </w:r>
      <w:r w:rsidR="00A14A03">
        <w:rPr>
          <w:rFonts w:ascii="Times New Roman" w:hAnsi="Times New Roman" w:cs="Times New Roman"/>
          <w:sz w:val="24"/>
          <w:szCs w:val="24"/>
        </w:rPr>
        <w:t>pakalpojuma</w:t>
      </w:r>
      <w:r w:rsidRPr="001C159D">
        <w:rPr>
          <w:rFonts w:ascii="Times New Roman" w:hAnsi="Times New Roman" w:cs="Times New Roman"/>
          <w:sz w:val="24"/>
          <w:szCs w:val="24"/>
        </w:rPr>
        <w:t xml:space="preserve"> saņēmēju – </w:t>
      </w:r>
      <w:r w:rsidR="00F83222" w:rsidRPr="001C159D">
        <w:rPr>
          <w:rFonts w:ascii="Times New Roman" w:hAnsi="Times New Roman" w:cs="Times New Roman"/>
          <w:sz w:val="24"/>
          <w:szCs w:val="24"/>
        </w:rPr>
        <w:t xml:space="preserve">sociālo </w:t>
      </w:r>
      <w:r w:rsidRPr="001C159D">
        <w:rPr>
          <w:rFonts w:ascii="Times New Roman" w:hAnsi="Times New Roman" w:cs="Times New Roman"/>
          <w:sz w:val="24"/>
          <w:szCs w:val="24"/>
        </w:rPr>
        <w:t xml:space="preserve">dienestu klientu – viedokļa. </w:t>
      </w:r>
      <w:r w:rsidR="00E81854" w:rsidRPr="001C159D">
        <w:rPr>
          <w:rFonts w:ascii="Times New Roman" w:hAnsi="Times New Roman" w:cs="Times New Roman"/>
          <w:sz w:val="24"/>
          <w:szCs w:val="24"/>
        </w:rPr>
        <w:t xml:space="preserve">Ņemot vērā to, </w:t>
      </w:r>
      <w:r w:rsidR="00A14A03">
        <w:rPr>
          <w:rFonts w:ascii="Times New Roman" w:hAnsi="Times New Roman" w:cs="Times New Roman"/>
          <w:sz w:val="24"/>
          <w:szCs w:val="24"/>
        </w:rPr>
        <w:t>ka sociālo dienestu klientu viedoklis ir pamatā analīzei, kas iekļauta nākamajās nodaļās</w:t>
      </w:r>
      <w:r w:rsidR="00E81854" w:rsidRPr="001C159D">
        <w:rPr>
          <w:rFonts w:ascii="Times New Roman" w:hAnsi="Times New Roman" w:cs="Times New Roman"/>
          <w:sz w:val="24"/>
          <w:szCs w:val="24"/>
        </w:rPr>
        <w:t xml:space="preserve">, </w:t>
      </w:r>
      <w:r w:rsidR="00A14A03">
        <w:rPr>
          <w:rFonts w:ascii="Times New Roman" w:hAnsi="Times New Roman" w:cs="Times New Roman"/>
          <w:sz w:val="24"/>
          <w:szCs w:val="24"/>
        </w:rPr>
        <w:t>iesākumā</w:t>
      </w:r>
      <w:r w:rsidRPr="001C159D">
        <w:rPr>
          <w:rFonts w:ascii="Times New Roman" w:hAnsi="Times New Roman" w:cs="Times New Roman"/>
          <w:sz w:val="24"/>
          <w:szCs w:val="24"/>
        </w:rPr>
        <w:t xml:space="preserve"> ir sniegts sociāl</w:t>
      </w:r>
      <w:r w:rsidR="001257A5">
        <w:rPr>
          <w:rFonts w:ascii="Times New Roman" w:hAnsi="Times New Roman" w:cs="Times New Roman"/>
          <w:sz w:val="24"/>
          <w:szCs w:val="24"/>
        </w:rPr>
        <w:t>o</w:t>
      </w:r>
      <w:r w:rsidRPr="001C159D">
        <w:rPr>
          <w:rFonts w:ascii="Times New Roman" w:hAnsi="Times New Roman" w:cs="Times New Roman"/>
          <w:sz w:val="24"/>
          <w:szCs w:val="24"/>
        </w:rPr>
        <w:t xml:space="preserve"> dienest</w:t>
      </w:r>
      <w:r w:rsidR="001257A5">
        <w:rPr>
          <w:rFonts w:ascii="Times New Roman" w:hAnsi="Times New Roman" w:cs="Times New Roman"/>
          <w:sz w:val="24"/>
          <w:szCs w:val="24"/>
        </w:rPr>
        <w:t>u</w:t>
      </w:r>
      <w:r w:rsidRPr="001C159D">
        <w:rPr>
          <w:rFonts w:ascii="Times New Roman" w:hAnsi="Times New Roman" w:cs="Times New Roman"/>
          <w:sz w:val="24"/>
          <w:szCs w:val="24"/>
        </w:rPr>
        <w:t xml:space="preserve"> klientu portrets, aptverot </w:t>
      </w:r>
      <w:r w:rsidR="0016514E" w:rsidRPr="001C159D">
        <w:rPr>
          <w:rFonts w:ascii="Times New Roman" w:hAnsi="Times New Roman" w:cs="Times New Roman"/>
          <w:sz w:val="24"/>
          <w:szCs w:val="24"/>
        </w:rPr>
        <w:t xml:space="preserve">arī </w:t>
      </w:r>
      <w:r w:rsidRPr="001C159D">
        <w:rPr>
          <w:rFonts w:ascii="Times New Roman" w:hAnsi="Times New Roman" w:cs="Times New Roman"/>
          <w:sz w:val="24"/>
          <w:szCs w:val="24"/>
        </w:rPr>
        <w:t>tādus aspektus kā sadarbības</w:t>
      </w:r>
      <w:r w:rsidR="00251CD9" w:rsidRPr="001C159D">
        <w:rPr>
          <w:rFonts w:ascii="Times New Roman" w:hAnsi="Times New Roman" w:cs="Times New Roman"/>
          <w:sz w:val="24"/>
          <w:szCs w:val="24"/>
        </w:rPr>
        <w:t xml:space="preserve"> ar sociālo dienestu</w:t>
      </w:r>
      <w:r w:rsidRPr="001C159D">
        <w:rPr>
          <w:rFonts w:ascii="Times New Roman" w:hAnsi="Times New Roman" w:cs="Times New Roman"/>
          <w:sz w:val="24"/>
          <w:szCs w:val="24"/>
        </w:rPr>
        <w:t xml:space="preserve"> ilgum</w:t>
      </w:r>
      <w:r w:rsidR="003C4516" w:rsidRPr="001C159D">
        <w:rPr>
          <w:rFonts w:ascii="Times New Roman" w:hAnsi="Times New Roman" w:cs="Times New Roman"/>
          <w:sz w:val="24"/>
          <w:szCs w:val="24"/>
        </w:rPr>
        <w:t>s</w:t>
      </w:r>
      <w:r w:rsidRPr="001C159D">
        <w:rPr>
          <w:rFonts w:ascii="Times New Roman" w:hAnsi="Times New Roman" w:cs="Times New Roman"/>
          <w:sz w:val="24"/>
          <w:szCs w:val="24"/>
        </w:rPr>
        <w:t xml:space="preserve"> un iemesls</w:t>
      </w:r>
      <w:r w:rsidR="003C4516" w:rsidRPr="001C159D">
        <w:rPr>
          <w:rFonts w:ascii="Times New Roman" w:hAnsi="Times New Roman" w:cs="Times New Roman"/>
          <w:sz w:val="24"/>
          <w:szCs w:val="24"/>
        </w:rPr>
        <w:t xml:space="preserve">. </w:t>
      </w:r>
      <w:r w:rsidR="005E0586" w:rsidRPr="001C159D">
        <w:rPr>
          <w:rFonts w:ascii="Times New Roman" w:hAnsi="Times New Roman" w:cs="Times New Roman"/>
          <w:sz w:val="24"/>
          <w:szCs w:val="24"/>
        </w:rPr>
        <w:t xml:space="preserve">Sociālā dienesta darba efektivitāte ir atkarīga no tā, vai atbalsts, kas pieejams </w:t>
      </w:r>
      <w:r w:rsidR="002D7B8E" w:rsidRPr="001C159D">
        <w:rPr>
          <w:rFonts w:ascii="Times New Roman" w:hAnsi="Times New Roman" w:cs="Times New Roman"/>
          <w:sz w:val="24"/>
          <w:szCs w:val="24"/>
        </w:rPr>
        <w:t xml:space="preserve">sociālajā </w:t>
      </w:r>
      <w:r w:rsidR="005E0586" w:rsidRPr="001C159D">
        <w:rPr>
          <w:rFonts w:ascii="Times New Roman" w:hAnsi="Times New Roman" w:cs="Times New Roman"/>
          <w:sz w:val="24"/>
          <w:szCs w:val="24"/>
        </w:rPr>
        <w:t xml:space="preserve">dienestā, spēj sasniegt visu potenciālo mērķa grupu, tāpēc nodaļas turpinājumā ir aplūkotas situācijas, kurās, kā uzskata iedzīvotāji, viņi vērstos sociālajā dienestā pēc palīdzības vai atbalsta. </w:t>
      </w:r>
      <w:r w:rsidR="001C159D" w:rsidRPr="001C159D">
        <w:rPr>
          <w:rFonts w:ascii="Times New Roman" w:hAnsi="Times New Roman" w:cs="Times New Roman"/>
          <w:sz w:val="24"/>
          <w:szCs w:val="24"/>
        </w:rPr>
        <w:t xml:space="preserve">Nodaļas noslēgumā ir raksturoti arī sociālo dienestu līdz šim nesasniegtie potenciālie klienti – iedzīvotāji, kuriem ir bijusi situācija, kad ir apsvērta iespēja vērsties sociālajā dienestā, tomēr tā nav īstenota, kā arī skaidroti iemesli vai apsvērumi, kādēļ šie cilvēki nav vērsušies sociālajā dienestā. </w:t>
      </w:r>
    </w:p>
    <w:p w14:paraId="0AED63CB" w14:textId="7E3BF6C3" w:rsidR="00D44832" w:rsidRPr="00020E14" w:rsidRDefault="00D44832" w:rsidP="002D1B8D">
      <w:pPr>
        <w:spacing w:after="0" w:line="276" w:lineRule="auto"/>
        <w:jc w:val="both"/>
        <w:rPr>
          <w:rFonts w:ascii="Times New Roman" w:hAnsi="Times New Roman" w:cs="Times New Roman"/>
          <w:sz w:val="24"/>
          <w:szCs w:val="24"/>
        </w:rPr>
      </w:pPr>
    </w:p>
    <w:p w14:paraId="174EC153" w14:textId="026AA650" w:rsidR="007F718D" w:rsidRPr="00FC6C1E" w:rsidRDefault="007F718D" w:rsidP="007F718D">
      <w:pPr>
        <w:pStyle w:val="Heading2"/>
        <w:suppressAutoHyphens/>
        <w:autoSpaceDE w:val="0"/>
        <w:spacing w:before="200" w:line="240" w:lineRule="auto"/>
        <w:rPr>
          <w:rFonts w:ascii="Cambria" w:hAnsi="Cambria"/>
          <w:b/>
          <w:bCs/>
          <w:color w:val="4472C4" w:themeColor="accent1"/>
          <w:lang w:eastAsia="zh-CN"/>
        </w:rPr>
      </w:pPr>
      <w:bookmarkStart w:id="20" w:name="_Toc480904205"/>
      <w:bookmarkStart w:id="21" w:name="_Toc126255584"/>
      <w:r w:rsidRPr="00FC6C1E">
        <w:rPr>
          <w:rFonts w:ascii="Cambria" w:hAnsi="Cambria"/>
          <w:b/>
          <w:bCs/>
          <w:color w:val="4472C4" w:themeColor="accent1"/>
          <w:lang w:eastAsia="zh-CN"/>
        </w:rPr>
        <w:t>Sociāl</w:t>
      </w:r>
      <w:r w:rsidR="001B70E6">
        <w:rPr>
          <w:rFonts w:ascii="Cambria" w:hAnsi="Cambria"/>
          <w:b/>
          <w:bCs/>
          <w:color w:val="4472C4" w:themeColor="accent1"/>
          <w:lang w:eastAsia="zh-CN"/>
        </w:rPr>
        <w:t>o</w:t>
      </w:r>
      <w:r w:rsidRPr="00FC6C1E">
        <w:rPr>
          <w:rFonts w:ascii="Cambria" w:hAnsi="Cambria"/>
          <w:b/>
          <w:bCs/>
          <w:color w:val="4472C4" w:themeColor="accent1"/>
          <w:lang w:eastAsia="zh-CN"/>
        </w:rPr>
        <w:t xml:space="preserve"> dienest</w:t>
      </w:r>
      <w:r w:rsidR="001B70E6">
        <w:rPr>
          <w:rFonts w:ascii="Cambria" w:hAnsi="Cambria"/>
          <w:b/>
          <w:bCs/>
          <w:color w:val="4472C4" w:themeColor="accent1"/>
          <w:lang w:eastAsia="zh-CN"/>
        </w:rPr>
        <w:t>u</w:t>
      </w:r>
      <w:r w:rsidRPr="00FC6C1E">
        <w:rPr>
          <w:rFonts w:ascii="Cambria" w:hAnsi="Cambria"/>
          <w:b/>
          <w:bCs/>
          <w:color w:val="4472C4" w:themeColor="accent1"/>
          <w:lang w:eastAsia="zh-CN"/>
        </w:rPr>
        <w:t xml:space="preserve"> klientu detalizēts raksturojums</w:t>
      </w:r>
      <w:bookmarkEnd w:id="20"/>
      <w:bookmarkEnd w:id="21"/>
    </w:p>
    <w:p w14:paraId="435B3EB3" w14:textId="77777777" w:rsidR="007F718D" w:rsidRPr="00FC6C1E" w:rsidRDefault="007F718D" w:rsidP="007F718D">
      <w:pPr>
        <w:suppressAutoHyphens/>
        <w:autoSpaceDE w:val="0"/>
        <w:spacing w:after="0" w:line="240" w:lineRule="auto"/>
        <w:rPr>
          <w:rFonts w:ascii="Times New Roman" w:eastAsia="Times New Roman" w:hAnsi="Times New Roman" w:cs="Times New Roman"/>
          <w:sz w:val="24"/>
          <w:szCs w:val="24"/>
          <w:lang w:eastAsia="zh-CN"/>
        </w:rPr>
      </w:pPr>
    </w:p>
    <w:p w14:paraId="1FEDF5DC" w14:textId="67766DA6" w:rsidR="0075217C" w:rsidRPr="00674CAA" w:rsidRDefault="001D2E22" w:rsidP="0075217C">
      <w:pPr>
        <w:spacing w:after="0" w:line="276" w:lineRule="auto"/>
        <w:jc w:val="both"/>
        <w:rPr>
          <w:rFonts w:ascii="Times New Roman" w:hAnsi="Times New Roman" w:cs="Times New Roman"/>
          <w:sz w:val="24"/>
          <w:szCs w:val="24"/>
        </w:rPr>
      </w:pPr>
      <w:bookmarkStart w:id="22" w:name="_Hlk124432153"/>
      <w:r w:rsidRPr="00674CAA">
        <w:rPr>
          <w:rFonts w:ascii="Times New Roman" w:hAnsi="Times New Roman" w:cs="Times New Roman"/>
          <w:sz w:val="24"/>
          <w:szCs w:val="24"/>
        </w:rPr>
        <w:t>N</w:t>
      </w:r>
      <w:r w:rsidR="0075217C" w:rsidRPr="00674CAA">
        <w:rPr>
          <w:rFonts w:ascii="Times New Roman" w:hAnsi="Times New Roman" w:cs="Times New Roman"/>
          <w:sz w:val="24"/>
          <w:szCs w:val="24"/>
        </w:rPr>
        <w:t xml:space="preserve">o visiem Latvijas iedzīvotājiem </w:t>
      </w:r>
      <w:r w:rsidR="00A14A03">
        <w:rPr>
          <w:rFonts w:ascii="Times New Roman" w:hAnsi="Times New Roman" w:cs="Times New Roman"/>
          <w:sz w:val="24"/>
          <w:szCs w:val="24"/>
        </w:rPr>
        <w:t xml:space="preserve">2022. gada aptaujā </w:t>
      </w:r>
      <w:r w:rsidR="006B79A6" w:rsidRPr="00674CAA">
        <w:rPr>
          <w:rFonts w:ascii="Times New Roman" w:hAnsi="Times New Roman" w:cs="Times New Roman"/>
          <w:sz w:val="24"/>
          <w:szCs w:val="24"/>
        </w:rPr>
        <w:t>16</w:t>
      </w:r>
      <w:r w:rsidR="0075217C" w:rsidRPr="00674CAA">
        <w:rPr>
          <w:rFonts w:ascii="Times New Roman" w:hAnsi="Times New Roman" w:cs="Times New Roman"/>
          <w:sz w:val="24"/>
          <w:szCs w:val="24"/>
        </w:rPr>
        <w:t>% ir tādi, kas paši vai kuru ģimenes locekļi, ar kuriem dzīvo kopā, pēdējo divu gadu laikā ir vērsušies vai sadarbojušies ar pašvaldības sociālo dienestu (</w:t>
      </w:r>
      <w:r w:rsidR="00D00B44" w:rsidRPr="00674CAA">
        <w:rPr>
          <w:rFonts w:ascii="Times New Roman" w:hAnsi="Times New Roman" w:cs="Times New Roman"/>
          <w:sz w:val="24"/>
          <w:szCs w:val="24"/>
        </w:rPr>
        <w:t>23</w:t>
      </w:r>
      <w:r w:rsidR="0075217C" w:rsidRPr="00674CAA">
        <w:rPr>
          <w:rFonts w:ascii="Times New Roman" w:hAnsi="Times New Roman" w:cs="Times New Roman"/>
          <w:sz w:val="24"/>
          <w:szCs w:val="24"/>
        </w:rPr>
        <w:t xml:space="preserve">. </w:t>
      </w:r>
      <w:r w:rsidR="00D00B44" w:rsidRPr="00674CAA">
        <w:rPr>
          <w:rFonts w:ascii="Times New Roman" w:hAnsi="Times New Roman" w:cs="Times New Roman"/>
          <w:sz w:val="24"/>
          <w:szCs w:val="24"/>
        </w:rPr>
        <w:t>attēls</w:t>
      </w:r>
      <w:r w:rsidR="0075217C" w:rsidRPr="00674CAA">
        <w:rPr>
          <w:rFonts w:ascii="Times New Roman" w:hAnsi="Times New Roman" w:cs="Times New Roman"/>
          <w:sz w:val="24"/>
          <w:szCs w:val="24"/>
        </w:rPr>
        <w:t>).</w:t>
      </w:r>
      <w:r w:rsidR="00D00B44" w:rsidRPr="00674CAA">
        <w:rPr>
          <w:rFonts w:ascii="Times New Roman" w:hAnsi="Times New Roman" w:cs="Times New Roman"/>
          <w:sz w:val="24"/>
          <w:szCs w:val="24"/>
        </w:rPr>
        <w:t xml:space="preserve"> Salīdzinot ar 2017. gada aptauju, </w:t>
      </w:r>
      <w:r w:rsidR="006B79A6" w:rsidRPr="00674CAA">
        <w:rPr>
          <w:rFonts w:ascii="Times New Roman" w:hAnsi="Times New Roman" w:cs="Times New Roman"/>
          <w:sz w:val="24"/>
          <w:szCs w:val="24"/>
        </w:rPr>
        <w:t>sociālo dienestu klientu skaits ir nedaudz samazinājies, jo 2017. gadā 23% aptaujāto</w:t>
      </w:r>
      <w:r w:rsidR="00A14A03">
        <w:rPr>
          <w:rFonts w:ascii="Times New Roman" w:hAnsi="Times New Roman" w:cs="Times New Roman"/>
          <w:sz w:val="24"/>
          <w:szCs w:val="24"/>
        </w:rPr>
        <w:t xml:space="preserve"> atzina</w:t>
      </w:r>
      <w:r w:rsidR="006B79A6" w:rsidRPr="00674CAA">
        <w:rPr>
          <w:rFonts w:ascii="Times New Roman" w:hAnsi="Times New Roman" w:cs="Times New Roman"/>
          <w:sz w:val="24"/>
          <w:szCs w:val="24"/>
        </w:rPr>
        <w:t xml:space="preserve">, ka paši vai kuru ģimenes locekļi, ar kuriem dzīvo kopā, pēdējo divu gadu laikā </w:t>
      </w:r>
      <w:r w:rsidR="00674CAA" w:rsidRPr="00674CAA">
        <w:rPr>
          <w:rFonts w:ascii="Times New Roman" w:hAnsi="Times New Roman" w:cs="Times New Roman"/>
          <w:sz w:val="24"/>
          <w:szCs w:val="24"/>
        </w:rPr>
        <w:t>bija</w:t>
      </w:r>
      <w:r w:rsidR="006B79A6" w:rsidRPr="00674CAA">
        <w:rPr>
          <w:rFonts w:ascii="Times New Roman" w:hAnsi="Times New Roman" w:cs="Times New Roman"/>
          <w:sz w:val="24"/>
          <w:szCs w:val="24"/>
        </w:rPr>
        <w:t xml:space="preserve"> vērsušies vai sadarbojušies ar pašvaldības sociālo dienestu.</w:t>
      </w:r>
    </w:p>
    <w:bookmarkEnd w:id="22"/>
    <w:p w14:paraId="0ACA8B4D" w14:textId="77777777" w:rsidR="007F718D" w:rsidRPr="00DC4505" w:rsidRDefault="007F718D" w:rsidP="007F718D">
      <w:pPr>
        <w:spacing w:after="0" w:line="276" w:lineRule="auto"/>
        <w:jc w:val="both"/>
        <w:rPr>
          <w:rFonts w:ascii="Times New Roman" w:hAnsi="Times New Roman" w:cs="Times New Roman"/>
          <w:color w:val="7030A0"/>
          <w:sz w:val="24"/>
          <w:szCs w:val="24"/>
        </w:rPr>
      </w:pPr>
    </w:p>
    <w:p w14:paraId="73F31165" w14:textId="382ECBF7" w:rsidR="00E6353C" w:rsidRPr="00723C88" w:rsidRDefault="00675AD9" w:rsidP="00E6353C">
      <w:pPr>
        <w:suppressAutoHyphens/>
        <w:autoSpaceDE w:val="0"/>
        <w:spacing w:after="0" w:line="240" w:lineRule="auto"/>
        <w:rPr>
          <w:rFonts w:ascii="Times New Roman" w:eastAsia="Times New Roman" w:hAnsi="Times New Roman" w:cs="Times New Roman"/>
          <w:b/>
          <w:color w:val="002060"/>
          <w:sz w:val="24"/>
          <w:szCs w:val="24"/>
          <w:lang w:eastAsia="zh-CN"/>
        </w:rPr>
      </w:pPr>
      <w:r w:rsidRPr="00723C88">
        <w:rPr>
          <w:rFonts w:ascii="Times New Roman" w:eastAsia="Times New Roman" w:hAnsi="Times New Roman" w:cs="Times New Roman"/>
          <w:b/>
          <w:color w:val="002060"/>
          <w:sz w:val="24"/>
          <w:szCs w:val="24"/>
          <w:lang w:eastAsia="zh-CN"/>
        </w:rPr>
        <w:t>23</w:t>
      </w:r>
      <w:r w:rsidR="00E6353C" w:rsidRPr="00723C88">
        <w:rPr>
          <w:rFonts w:ascii="Times New Roman" w:eastAsia="Times New Roman" w:hAnsi="Times New Roman" w:cs="Times New Roman"/>
          <w:b/>
          <w:color w:val="002060"/>
          <w:sz w:val="24"/>
          <w:szCs w:val="24"/>
          <w:lang w:eastAsia="zh-CN"/>
        </w:rPr>
        <w:t>. attēls. Sociāl</w:t>
      </w:r>
      <w:r w:rsidR="001B70E6" w:rsidRPr="00723C88">
        <w:rPr>
          <w:rFonts w:ascii="Times New Roman" w:eastAsia="Times New Roman" w:hAnsi="Times New Roman" w:cs="Times New Roman"/>
          <w:b/>
          <w:color w:val="002060"/>
          <w:sz w:val="24"/>
          <w:szCs w:val="24"/>
          <w:lang w:eastAsia="zh-CN"/>
        </w:rPr>
        <w:t>o</w:t>
      </w:r>
      <w:r w:rsidR="00E6353C" w:rsidRPr="00723C88">
        <w:rPr>
          <w:rFonts w:ascii="Times New Roman" w:eastAsia="Times New Roman" w:hAnsi="Times New Roman" w:cs="Times New Roman"/>
          <w:b/>
          <w:color w:val="002060"/>
          <w:sz w:val="24"/>
          <w:szCs w:val="24"/>
          <w:lang w:eastAsia="zh-CN"/>
        </w:rPr>
        <w:t xml:space="preserve"> dienest</w:t>
      </w:r>
      <w:r w:rsidR="001B70E6" w:rsidRPr="00723C88">
        <w:rPr>
          <w:rFonts w:ascii="Times New Roman" w:eastAsia="Times New Roman" w:hAnsi="Times New Roman" w:cs="Times New Roman"/>
          <w:b/>
          <w:color w:val="002060"/>
          <w:sz w:val="24"/>
          <w:szCs w:val="24"/>
          <w:lang w:eastAsia="zh-CN"/>
        </w:rPr>
        <w:t>u</w:t>
      </w:r>
      <w:r w:rsidR="00E6353C" w:rsidRPr="00723C88">
        <w:rPr>
          <w:rFonts w:ascii="Times New Roman" w:eastAsia="Times New Roman" w:hAnsi="Times New Roman" w:cs="Times New Roman"/>
          <w:b/>
          <w:color w:val="002060"/>
          <w:sz w:val="24"/>
          <w:szCs w:val="24"/>
          <w:lang w:eastAsia="zh-CN"/>
        </w:rPr>
        <w:t xml:space="preserve"> klientu īpatsvars un to raksturojums</w:t>
      </w:r>
    </w:p>
    <w:p w14:paraId="704000A3" w14:textId="563DDD62" w:rsidR="007E236B" w:rsidRDefault="00072605" w:rsidP="00675AD9">
      <w:pPr>
        <w:suppressAutoHyphens/>
        <w:autoSpaceDE w:val="0"/>
        <w:spacing w:after="0" w:line="240" w:lineRule="auto"/>
        <w:jc w:val="both"/>
        <w:rPr>
          <w:rFonts w:ascii="Times New Roman" w:eastAsia="Times New Roman" w:hAnsi="Times New Roman" w:cs="Times New Roman"/>
          <w:i/>
          <w:sz w:val="20"/>
          <w:szCs w:val="20"/>
          <w:lang w:eastAsia="zh-CN"/>
        </w:rPr>
      </w:pPr>
      <w:r w:rsidRPr="00072605">
        <w:rPr>
          <w:noProof/>
        </w:rPr>
        <w:drawing>
          <wp:inline distT="0" distB="0" distL="0" distR="0" wp14:anchorId="6B8D7555" wp14:editId="4890D65C">
            <wp:extent cx="6188710" cy="398335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88710" cy="3983355"/>
                    </a:xfrm>
                    <a:prstGeom prst="rect">
                      <a:avLst/>
                    </a:prstGeom>
                    <a:noFill/>
                    <a:ln>
                      <a:noFill/>
                    </a:ln>
                  </pic:spPr>
                </pic:pic>
              </a:graphicData>
            </a:graphic>
          </wp:inline>
        </w:drawing>
      </w:r>
    </w:p>
    <w:p w14:paraId="7F9301DF" w14:textId="79C3CDC4" w:rsidR="00675AD9" w:rsidRPr="00056F90" w:rsidRDefault="00675AD9" w:rsidP="00675AD9">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496</w:t>
      </w:r>
      <w:r w:rsidR="00E70AF3">
        <w:rPr>
          <w:rFonts w:ascii="Times New Roman" w:eastAsia="Times New Roman" w:hAnsi="Times New Roman" w:cs="Times New Roman"/>
          <w:i/>
          <w:sz w:val="20"/>
          <w:szCs w:val="20"/>
          <w:lang w:eastAsia="zh-CN"/>
        </w:rPr>
        <w:t>.</w:t>
      </w:r>
    </w:p>
    <w:p w14:paraId="498B0B15" w14:textId="30DEB51A" w:rsidR="00675AD9" w:rsidRDefault="00675AD9">
      <w:pPr>
        <w:rPr>
          <w:rFonts w:ascii="Times New Roman" w:hAnsi="Times New Roman" w:cs="Times New Roman"/>
          <w:sz w:val="24"/>
          <w:szCs w:val="24"/>
        </w:rPr>
      </w:pPr>
    </w:p>
    <w:p w14:paraId="6F76044E" w14:textId="0D0CBCAC" w:rsidR="00D57C4B" w:rsidRPr="00D57C4B" w:rsidRDefault="005D4166" w:rsidP="00D57C4B">
      <w:pPr>
        <w:suppressAutoHyphens/>
        <w:autoSpaceDE w:val="0"/>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Līdzīgi kā 2017. gada aptaujā, arī 2022. gadā p</w:t>
      </w:r>
      <w:r w:rsidR="00D57C4B" w:rsidRPr="00D57C4B">
        <w:rPr>
          <w:rFonts w:ascii="Times New Roman" w:eastAsia="Times New Roman" w:hAnsi="Times New Roman" w:cs="Times New Roman"/>
          <w:sz w:val="24"/>
          <w:szCs w:val="24"/>
          <w:lang w:eastAsia="zh-CN"/>
        </w:rPr>
        <w:t>ašvaldīb</w:t>
      </w:r>
      <w:r w:rsidR="008E6457">
        <w:rPr>
          <w:rFonts w:ascii="Times New Roman" w:eastAsia="Times New Roman" w:hAnsi="Times New Roman" w:cs="Times New Roman"/>
          <w:sz w:val="24"/>
          <w:szCs w:val="24"/>
          <w:lang w:eastAsia="zh-CN"/>
        </w:rPr>
        <w:t>u</w:t>
      </w:r>
      <w:r w:rsidR="00D57C4B" w:rsidRPr="00D57C4B">
        <w:rPr>
          <w:rFonts w:ascii="Times New Roman" w:eastAsia="Times New Roman" w:hAnsi="Times New Roman" w:cs="Times New Roman"/>
          <w:sz w:val="24"/>
          <w:szCs w:val="24"/>
          <w:lang w:eastAsia="zh-CN"/>
        </w:rPr>
        <w:t xml:space="preserve"> sociāl</w:t>
      </w:r>
      <w:r>
        <w:rPr>
          <w:rFonts w:ascii="Times New Roman" w:eastAsia="Times New Roman" w:hAnsi="Times New Roman" w:cs="Times New Roman"/>
          <w:sz w:val="24"/>
          <w:szCs w:val="24"/>
          <w:lang w:eastAsia="zh-CN"/>
        </w:rPr>
        <w:t>o dienestu</w:t>
      </w:r>
      <w:r w:rsidR="00D57C4B" w:rsidRPr="00D57C4B">
        <w:rPr>
          <w:rFonts w:ascii="Times New Roman" w:eastAsia="Times New Roman" w:hAnsi="Times New Roman" w:cs="Times New Roman"/>
          <w:sz w:val="24"/>
          <w:szCs w:val="24"/>
          <w:lang w:eastAsia="zh-CN"/>
        </w:rPr>
        <w:t xml:space="preserve"> klienti ir sastopami visās sociāli demogrāfiskajās grupās (</w:t>
      </w:r>
      <w:r w:rsidR="00CE20DC" w:rsidRPr="00674CAA">
        <w:rPr>
          <w:rFonts w:ascii="Times New Roman" w:hAnsi="Times New Roman" w:cs="Times New Roman"/>
          <w:sz w:val="24"/>
          <w:szCs w:val="24"/>
        </w:rPr>
        <w:t>2</w:t>
      </w:r>
      <w:r w:rsidR="00CE20DC">
        <w:rPr>
          <w:rFonts w:ascii="Times New Roman" w:hAnsi="Times New Roman" w:cs="Times New Roman"/>
          <w:sz w:val="24"/>
          <w:szCs w:val="24"/>
        </w:rPr>
        <w:t>4</w:t>
      </w:r>
      <w:r w:rsidR="00CE20DC" w:rsidRPr="00674CAA">
        <w:rPr>
          <w:rFonts w:ascii="Times New Roman" w:hAnsi="Times New Roman" w:cs="Times New Roman"/>
          <w:sz w:val="24"/>
          <w:szCs w:val="24"/>
        </w:rPr>
        <w:t>. attēls</w:t>
      </w:r>
      <w:r w:rsidR="00D57C4B" w:rsidRPr="00D57C4B">
        <w:rPr>
          <w:rFonts w:ascii="Times New Roman" w:eastAsia="Times New Roman" w:hAnsi="Times New Roman" w:cs="Times New Roman"/>
          <w:sz w:val="24"/>
          <w:szCs w:val="24"/>
          <w:lang w:eastAsia="zh-CN"/>
        </w:rPr>
        <w:t>)</w:t>
      </w:r>
      <w:r w:rsidR="008E6457">
        <w:rPr>
          <w:rFonts w:ascii="Times New Roman" w:eastAsia="Times New Roman" w:hAnsi="Times New Roman" w:cs="Times New Roman"/>
          <w:sz w:val="24"/>
          <w:szCs w:val="24"/>
          <w:lang w:eastAsia="zh-CN"/>
        </w:rPr>
        <w:t>. V</w:t>
      </w:r>
      <w:r w:rsidR="00463C0C">
        <w:rPr>
          <w:rFonts w:ascii="Times New Roman" w:eastAsia="Times New Roman" w:hAnsi="Times New Roman" w:cs="Times New Roman"/>
          <w:sz w:val="24"/>
          <w:szCs w:val="24"/>
          <w:lang w:eastAsia="zh-CN"/>
        </w:rPr>
        <w:t xml:space="preserve">ienlaikus var norādīt uz tām pašām tendencēm, kas bija </w:t>
      </w:r>
      <w:r w:rsidR="00295B13">
        <w:rPr>
          <w:rFonts w:ascii="Times New Roman" w:eastAsia="Times New Roman" w:hAnsi="Times New Roman" w:cs="Times New Roman"/>
          <w:sz w:val="24"/>
          <w:szCs w:val="24"/>
          <w:lang w:eastAsia="zh-CN"/>
        </w:rPr>
        <w:t>vērojamas</w:t>
      </w:r>
      <w:r w:rsidR="00463C0C">
        <w:rPr>
          <w:rFonts w:ascii="Times New Roman" w:eastAsia="Times New Roman" w:hAnsi="Times New Roman" w:cs="Times New Roman"/>
          <w:sz w:val="24"/>
          <w:szCs w:val="24"/>
          <w:lang w:eastAsia="zh-CN"/>
        </w:rPr>
        <w:t xml:space="preserve"> 2017. gadā</w:t>
      </w:r>
      <w:r w:rsidR="008E2E82">
        <w:rPr>
          <w:rFonts w:ascii="Times New Roman" w:eastAsia="Times New Roman" w:hAnsi="Times New Roman" w:cs="Times New Roman"/>
          <w:sz w:val="24"/>
          <w:szCs w:val="24"/>
          <w:lang w:eastAsia="zh-CN"/>
        </w:rPr>
        <w:t xml:space="preserve">: </w:t>
      </w:r>
      <w:r w:rsidR="000010BD">
        <w:rPr>
          <w:rFonts w:ascii="Times New Roman" w:eastAsia="Times New Roman" w:hAnsi="Times New Roman" w:cs="Times New Roman"/>
          <w:sz w:val="24"/>
          <w:szCs w:val="24"/>
          <w:lang w:eastAsia="zh-CN"/>
        </w:rPr>
        <w:t>(</w:t>
      </w:r>
      <w:r w:rsidR="008E2E82">
        <w:rPr>
          <w:rFonts w:ascii="Times New Roman" w:eastAsia="Times New Roman" w:hAnsi="Times New Roman" w:cs="Times New Roman"/>
          <w:sz w:val="24"/>
          <w:szCs w:val="24"/>
          <w:lang w:eastAsia="zh-CN"/>
        </w:rPr>
        <w:t xml:space="preserve">1) </w:t>
      </w:r>
      <w:r w:rsidR="00D57C4B" w:rsidRPr="00D57C4B">
        <w:rPr>
          <w:rFonts w:ascii="Times New Roman" w:eastAsia="Times New Roman" w:hAnsi="Times New Roman" w:cs="Times New Roman"/>
          <w:sz w:val="24"/>
          <w:szCs w:val="24"/>
          <w:lang w:eastAsia="zh-CN"/>
        </w:rPr>
        <w:t xml:space="preserve">biežāk sociālajā dienestā </w:t>
      </w:r>
      <w:r w:rsidR="008E2E82">
        <w:rPr>
          <w:rFonts w:ascii="Times New Roman" w:eastAsia="Times New Roman" w:hAnsi="Times New Roman" w:cs="Times New Roman"/>
          <w:sz w:val="24"/>
          <w:szCs w:val="24"/>
          <w:lang w:eastAsia="zh-CN"/>
        </w:rPr>
        <w:t xml:space="preserve">ir </w:t>
      </w:r>
      <w:r w:rsidR="00D57C4B" w:rsidRPr="00D57C4B">
        <w:rPr>
          <w:rFonts w:ascii="Times New Roman" w:eastAsia="Times New Roman" w:hAnsi="Times New Roman" w:cs="Times New Roman"/>
          <w:sz w:val="24"/>
          <w:szCs w:val="24"/>
          <w:lang w:eastAsia="zh-CN"/>
        </w:rPr>
        <w:t>vērsušies iedzīvotāji 65-7</w:t>
      </w:r>
      <w:r w:rsidR="008E2E82">
        <w:rPr>
          <w:rFonts w:ascii="Times New Roman" w:eastAsia="Times New Roman" w:hAnsi="Times New Roman" w:cs="Times New Roman"/>
          <w:sz w:val="24"/>
          <w:szCs w:val="24"/>
          <w:lang w:eastAsia="zh-CN"/>
        </w:rPr>
        <w:t>5</w:t>
      </w:r>
      <w:r w:rsidR="00D57C4B" w:rsidRPr="00D57C4B">
        <w:rPr>
          <w:rFonts w:ascii="Times New Roman" w:eastAsia="Times New Roman" w:hAnsi="Times New Roman" w:cs="Times New Roman"/>
          <w:sz w:val="24"/>
          <w:szCs w:val="24"/>
          <w:lang w:eastAsia="zh-CN"/>
        </w:rPr>
        <w:t xml:space="preserve"> gadu vecumā</w:t>
      </w:r>
      <w:r w:rsidR="008E2E82">
        <w:rPr>
          <w:rFonts w:ascii="Times New Roman" w:eastAsia="Times New Roman" w:hAnsi="Times New Roman" w:cs="Times New Roman"/>
          <w:sz w:val="24"/>
          <w:szCs w:val="24"/>
          <w:lang w:eastAsia="zh-CN"/>
        </w:rPr>
        <w:t xml:space="preserve">; </w:t>
      </w:r>
      <w:r w:rsidR="000010BD">
        <w:rPr>
          <w:rFonts w:ascii="Times New Roman" w:eastAsia="Times New Roman" w:hAnsi="Times New Roman" w:cs="Times New Roman"/>
          <w:sz w:val="24"/>
          <w:szCs w:val="24"/>
          <w:lang w:eastAsia="zh-CN"/>
        </w:rPr>
        <w:t>(</w:t>
      </w:r>
      <w:r w:rsidR="008E2E82">
        <w:rPr>
          <w:rFonts w:ascii="Times New Roman" w:eastAsia="Times New Roman" w:hAnsi="Times New Roman" w:cs="Times New Roman"/>
          <w:sz w:val="24"/>
          <w:szCs w:val="24"/>
          <w:lang w:eastAsia="zh-CN"/>
        </w:rPr>
        <w:t>2) s</w:t>
      </w:r>
      <w:r w:rsidR="00D57C4B" w:rsidRPr="00D57C4B">
        <w:rPr>
          <w:rFonts w:ascii="Times New Roman" w:eastAsia="Times New Roman" w:hAnsi="Times New Roman" w:cs="Times New Roman"/>
          <w:sz w:val="24"/>
          <w:szCs w:val="24"/>
          <w:lang w:eastAsia="zh-CN"/>
        </w:rPr>
        <w:t>ociālajā dienestā biežāk nekā citas iedzīvotāju grupas vērsušās personas ar pamatizglītību</w:t>
      </w:r>
      <w:r w:rsidR="00295B13">
        <w:rPr>
          <w:rFonts w:ascii="Times New Roman" w:eastAsia="Times New Roman" w:hAnsi="Times New Roman" w:cs="Times New Roman"/>
          <w:sz w:val="24"/>
          <w:szCs w:val="24"/>
          <w:lang w:eastAsia="zh-CN"/>
        </w:rPr>
        <w:t xml:space="preserve">; </w:t>
      </w:r>
      <w:r w:rsidR="000010BD">
        <w:rPr>
          <w:rFonts w:ascii="Times New Roman" w:eastAsia="Times New Roman" w:hAnsi="Times New Roman" w:cs="Times New Roman"/>
          <w:sz w:val="24"/>
          <w:szCs w:val="24"/>
          <w:lang w:eastAsia="zh-CN"/>
        </w:rPr>
        <w:t>(</w:t>
      </w:r>
      <w:r w:rsidR="00295B13">
        <w:rPr>
          <w:rFonts w:ascii="Times New Roman" w:eastAsia="Times New Roman" w:hAnsi="Times New Roman" w:cs="Times New Roman"/>
          <w:sz w:val="24"/>
          <w:szCs w:val="24"/>
          <w:lang w:eastAsia="zh-CN"/>
        </w:rPr>
        <w:t xml:space="preserve">3) </w:t>
      </w:r>
      <w:r w:rsidR="00D57C4B" w:rsidRPr="00D57C4B">
        <w:rPr>
          <w:rFonts w:ascii="Times New Roman" w:eastAsia="Times New Roman" w:hAnsi="Times New Roman" w:cs="Times New Roman"/>
          <w:sz w:val="24"/>
          <w:szCs w:val="24"/>
          <w:lang w:eastAsia="zh-CN"/>
        </w:rPr>
        <w:t xml:space="preserve"> </w:t>
      </w:r>
      <w:r w:rsidR="00295B13" w:rsidRPr="00295B13">
        <w:rPr>
          <w:rFonts w:ascii="Times New Roman" w:eastAsia="Times New Roman" w:hAnsi="Times New Roman" w:cs="Times New Roman"/>
          <w:sz w:val="24"/>
          <w:szCs w:val="24"/>
          <w:lang w:eastAsia="zh-CN"/>
        </w:rPr>
        <w:t xml:space="preserve">sociālajā </w:t>
      </w:r>
      <w:r w:rsidR="00295B13" w:rsidRPr="00BC5539">
        <w:rPr>
          <w:rFonts w:ascii="Times New Roman" w:eastAsia="Times New Roman" w:hAnsi="Times New Roman" w:cs="Times New Roman"/>
          <w:sz w:val="24"/>
          <w:szCs w:val="24"/>
          <w:lang w:eastAsia="zh-CN"/>
        </w:rPr>
        <w:t xml:space="preserve">dienestā biežāk nekā citas iedzīvotāju grupas vērsušās personas ar </w:t>
      </w:r>
      <w:r w:rsidR="00D57C4B" w:rsidRPr="00D57C4B">
        <w:rPr>
          <w:rFonts w:ascii="Times New Roman" w:eastAsia="Times New Roman" w:hAnsi="Times New Roman" w:cs="Times New Roman"/>
          <w:sz w:val="24"/>
          <w:szCs w:val="24"/>
          <w:lang w:eastAsia="zh-CN"/>
        </w:rPr>
        <w:t xml:space="preserve">zemiem ienākumiem (zemākā ienākumu </w:t>
      </w:r>
      <w:proofErr w:type="spellStart"/>
      <w:r w:rsidR="00D57C4B" w:rsidRPr="00D57C4B">
        <w:rPr>
          <w:rFonts w:ascii="Times New Roman" w:eastAsia="Times New Roman" w:hAnsi="Times New Roman" w:cs="Times New Roman"/>
          <w:sz w:val="24"/>
          <w:szCs w:val="24"/>
          <w:lang w:eastAsia="zh-CN"/>
        </w:rPr>
        <w:t>kvintile</w:t>
      </w:r>
      <w:proofErr w:type="spellEnd"/>
      <w:r w:rsidR="00D57C4B" w:rsidRPr="00D57C4B">
        <w:rPr>
          <w:rFonts w:ascii="Times New Roman" w:eastAsia="Times New Roman" w:hAnsi="Times New Roman" w:cs="Times New Roman"/>
          <w:sz w:val="24"/>
          <w:szCs w:val="24"/>
          <w:lang w:eastAsia="zh-CN"/>
        </w:rPr>
        <w:t>)</w:t>
      </w:r>
      <w:r w:rsidR="00295B13" w:rsidRPr="00BC5539">
        <w:rPr>
          <w:rFonts w:ascii="Times New Roman" w:eastAsia="Times New Roman" w:hAnsi="Times New Roman" w:cs="Times New Roman"/>
          <w:sz w:val="24"/>
          <w:szCs w:val="24"/>
          <w:lang w:eastAsia="zh-CN"/>
        </w:rPr>
        <w:t xml:space="preserve">; </w:t>
      </w:r>
      <w:r w:rsidR="000010BD">
        <w:rPr>
          <w:rFonts w:ascii="Times New Roman" w:eastAsia="Times New Roman" w:hAnsi="Times New Roman" w:cs="Times New Roman"/>
          <w:sz w:val="24"/>
          <w:szCs w:val="24"/>
          <w:lang w:eastAsia="zh-CN"/>
        </w:rPr>
        <w:t>(</w:t>
      </w:r>
      <w:r w:rsidR="00295B13" w:rsidRPr="00BC5539">
        <w:rPr>
          <w:rFonts w:ascii="Times New Roman" w:eastAsia="Times New Roman" w:hAnsi="Times New Roman" w:cs="Times New Roman"/>
          <w:sz w:val="24"/>
          <w:szCs w:val="24"/>
          <w:lang w:eastAsia="zh-CN"/>
        </w:rPr>
        <w:t xml:space="preserve">4) </w:t>
      </w:r>
      <w:r w:rsidR="00BC5539" w:rsidRPr="00BC5539">
        <w:rPr>
          <w:rFonts w:ascii="Times New Roman" w:eastAsia="Times New Roman" w:hAnsi="Times New Roman" w:cs="Times New Roman"/>
          <w:sz w:val="24"/>
          <w:szCs w:val="24"/>
          <w:lang w:eastAsia="zh-CN"/>
        </w:rPr>
        <w:t>sociālajā dienestā biežāk vērsušies</w:t>
      </w:r>
      <w:r w:rsidR="00D57C4B" w:rsidRPr="00D57C4B">
        <w:rPr>
          <w:rFonts w:ascii="Times New Roman" w:eastAsia="Times New Roman" w:hAnsi="Times New Roman" w:cs="Times New Roman"/>
          <w:sz w:val="24"/>
          <w:szCs w:val="24"/>
          <w:lang w:eastAsia="zh-CN"/>
        </w:rPr>
        <w:t xml:space="preserve"> Vidzemes</w:t>
      </w:r>
      <w:r w:rsidR="00BC5539" w:rsidRPr="00BC5539">
        <w:rPr>
          <w:rFonts w:ascii="Times New Roman" w:eastAsia="Times New Roman" w:hAnsi="Times New Roman" w:cs="Times New Roman"/>
          <w:sz w:val="24"/>
          <w:szCs w:val="24"/>
          <w:lang w:eastAsia="zh-CN"/>
        </w:rPr>
        <w:t>, Kurzemes</w:t>
      </w:r>
      <w:r w:rsidR="00D57C4B" w:rsidRPr="00D57C4B">
        <w:rPr>
          <w:rFonts w:ascii="Times New Roman" w:eastAsia="Times New Roman" w:hAnsi="Times New Roman" w:cs="Times New Roman"/>
          <w:sz w:val="24"/>
          <w:szCs w:val="24"/>
          <w:lang w:eastAsia="zh-CN"/>
        </w:rPr>
        <w:t xml:space="preserve"> un Latgales reģionā dzīvojošie iedzīvotāji. </w:t>
      </w:r>
    </w:p>
    <w:p w14:paraId="1D900BAA" w14:textId="77777777" w:rsidR="00D57C4B" w:rsidRPr="00D57C4B" w:rsidRDefault="00D57C4B" w:rsidP="00D57C4B">
      <w:pPr>
        <w:suppressAutoHyphens/>
        <w:autoSpaceDE w:val="0"/>
        <w:spacing w:after="0" w:line="276" w:lineRule="auto"/>
        <w:jc w:val="both"/>
        <w:rPr>
          <w:rFonts w:ascii="Times New Roman" w:eastAsia="Times New Roman" w:hAnsi="Times New Roman" w:cs="Times New Roman"/>
          <w:sz w:val="24"/>
          <w:szCs w:val="24"/>
          <w:lang w:eastAsia="zh-CN"/>
        </w:rPr>
      </w:pPr>
    </w:p>
    <w:p w14:paraId="59A1137E" w14:textId="23CF4F9F" w:rsidR="007F20CF" w:rsidRPr="00723C88" w:rsidRDefault="007F20CF" w:rsidP="00D57C4B">
      <w:pPr>
        <w:suppressAutoHyphens/>
        <w:autoSpaceDE w:val="0"/>
        <w:spacing w:after="0" w:line="276" w:lineRule="auto"/>
        <w:jc w:val="both"/>
        <w:rPr>
          <w:rFonts w:ascii="Times New Roman" w:eastAsia="Times New Roman" w:hAnsi="Times New Roman" w:cs="Times New Roman"/>
          <w:color w:val="002060"/>
          <w:sz w:val="24"/>
          <w:szCs w:val="24"/>
          <w:lang w:eastAsia="zh-CN"/>
        </w:rPr>
      </w:pPr>
      <w:r w:rsidRPr="00723C88">
        <w:rPr>
          <w:rFonts w:ascii="Times New Roman" w:eastAsia="Times New Roman" w:hAnsi="Times New Roman" w:cs="Times New Roman"/>
          <w:b/>
          <w:color w:val="002060"/>
          <w:sz w:val="24"/>
          <w:szCs w:val="24"/>
          <w:lang w:eastAsia="zh-CN"/>
        </w:rPr>
        <w:t>24. attēls.</w:t>
      </w:r>
      <w:r w:rsidR="008700B2" w:rsidRPr="00723C88">
        <w:rPr>
          <w:color w:val="002060"/>
        </w:rPr>
        <w:t xml:space="preserve"> </w:t>
      </w:r>
      <w:r w:rsidR="008700B2" w:rsidRPr="00723C88">
        <w:rPr>
          <w:rFonts w:ascii="Times New Roman" w:eastAsia="Times New Roman" w:hAnsi="Times New Roman" w:cs="Times New Roman"/>
          <w:b/>
          <w:color w:val="002060"/>
          <w:sz w:val="24"/>
          <w:szCs w:val="24"/>
          <w:lang w:eastAsia="zh-CN"/>
        </w:rPr>
        <w:t>Sociālo dienestu klientu īpatsvars dažādās sociāli demogrāfiskajās grupās (%)</w:t>
      </w:r>
    </w:p>
    <w:p w14:paraId="270B233F" w14:textId="3825962B" w:rsidR="007F20CF" w:rsidRDefault="00DF0D90" w:rsidP="00D57C4B">
      <w:pPr>
        <w:suppressAutoHyphens/>
        <w:autoSpaceDE w:val="0"/>
        <w:spacing w:after="0" w:line="276" w:lineRule="auto"/>
        <w:jc w:val="both"/>
        <w:rPr>
          <w:rFonts w:ascii="Times New Roman" w:eastAsia="Times New Roman" w:hAnsi="Times New Roman" w:cs="Times New Roman"/>
          <w:sz w:val="24"/>
          <w:szCs w:val="24"/>
          <w:lang w:eastAsia="zh-CN"/>
        </w:rPr>
      </w:pPr>
      <w:r w:rsidRPr="00DF0D90">
        <w:rPr>
          <w:noProof/>
        </w:rPr>
        <w:drawing>
          <wp:inline distT="0" distB="0" distL="0" distR="0" wp14:anchorId="36972072" wp14:editId="75E7413D">
            <wp:extent cx="6188710" cy="2413635"/>
            <wp:effectExtent l="0" t="0" r="254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88710" cy="2413635"/>
                    </a:xfrm>
                    <a:prstGeom prst="rect">
                      <a:avLst/>
                    </a:prstGeom>
                    <a:noFill/>
                    <a:ln>
                      <a:noFill/>
                    </a:ln>
                  </pic:spPr>
                </pic:pic>
              </a:graphicData>
            </a:graphic>
          </wp:inline>
        </w:drawing>
      </w:r>
    </w:p>
    <w:p w14:paraId="6021FCD7" w14:textId="1D0CEDE2" w:rsidR="00CE20DC" w:rsidRPr="00CE20DC" w:rsidRDefault="00CE20DC" w:rsidP="00CE20DC">
      <w:pPr>
        <w:suppressAutoHyphens/>
        <w:autoSpaceDE w:val="0"/>
        <w:spacing w:after="0" w:line="240" w:lineRule="auto"/>
        <w:rPr>
          <w:rFonts w:ascii="Times New Roman" w:eastAsia="Times New Roman" w:hAnsi="Times New Roman" w:cs="Times New Roman"/>
          <w:i/>
          <w:sz w:val="24"/>
          <w:szCs w:val="24"/>
          <w:lang w:eastAsia="zh-CN"/>
        </w:rPr>
      </w:pPr>
      <w:r w:rsidRPr="00CE20DC">
        <w:rPr>
          <w:rFonts w:ascii="Times New Roman" w:eastAsia="Times New Roman" w:hAnsi="Times New Roman" w:cs="Times New Roman"/>
          <w:i/>
          <w:sz w:val="20"/>
          <w:szCs w:val="20"/>
          <w:lang w:eastAsia="zh-CN"/>
        </w:rPr>
        <w:t>Bāze</w:t>
      </w:r>
      <w:r w:rsidR="00F839F5">
        <w:rPr>
          <w:rFonts w:ascii="Times New Roman" w:eastAsia="Times New Roman" w:hAnsi="Times New Roman" w:cs="Times New Roman"/>
          <w:i/>
          <w:sz w:val="20"/>
          <w:szCs w:val="20"/>
          <w:lang w:eastAsia="zh-CN"/>
        </w:rPr>
        <w:t xml:space="preserve"> 2022</w:t>
      </w:r>
      <w:r w:rsidRPr="00CE20DC">
        <w:rPr>
          <w:rFonts w:ascii="Times New Roman" w:eastAsia="Times New Roman" w:hAnsi="Times New Roman" w:cs="Times New Roman"/>
          <w:i/>
          <w:sz w:val="20"/>
          <w:szCs w:val="20"/>
          <w:lang w:eastAsia="zh-CN"/>
        </w:rPr>
        <w:t>: visi Latvijas iedzīvotāji 18-7</w:t>
      </w:r>
      <w:r w:rsidR="00F839F5">
        <w:rPr>
          <w:rFonts w:ascii="Times New Roman" w:eastAsia="Times New Roman" w:hAnsi="Times New Roman" w:cs="Times New Roman"/>
          <w:i/>
          <w:sz w:val="20"/>
          <w:szCs w:val="20"/>
          <w:lang w:eastAsia="zh-CN"/>
        </w:rPr>
        <w:t>5</w:t>
      </w:r>
      <w:r w:rsidRPr="00CE20DC">
        <w:rPr>
          <w:rFonts w:ascii="Times New Roman" w:eastAsia="Times New Roman" w:hAnsi="Times New Roman" w:cs="Times New Roman"/>
          <w:i/>
          <w:sz w:val="20"/>
          <w:szCs w:val="20"/>
          <w:lang w:eastAsia="zh-CN"/>
        </w:rPr>
        <w:t xml:space="preserve"> gadu vecumā sociāli demogrāfiskajās apakšgrupās</w:t>
      </w:r>
      <w:r>
        <w:rPr>
          <w:rFonts w:ascii="Times New Roman" w:eastAsia="Times New Roman" w:hAnsi="Times New Roman" w:cs="Times New Roman"/>
          <w:i/>
          <w:sz w:val="20"/>
          <w:szCs w:val="20"/>
          <w:lang w:eastAsia="zh-CN"/>
        </w:rPr>
        <w:t>.</w:t>
      </w:r>
    </w:p>
    <w:p w14:paraId="6A28FD63" w14:textId="77777777" w:rsidR="00CE20DC" w:rsidRDefault="00CE20DC" w:rsidP="00D57C4B">
      <w:pPr>
        <w:suppressAutoHyphens/>
        <w:autoSpaceDE w:val="0"/>
        <w:spacing w:after="0" w:line="276" w:lineRule="auto"/>
        <w:jc w:val="both"/>
        <w:rPr>
          <w:rFonts w:ascii="Times New Roman" w:eastAsia="Times New Roman" w:hAnsi="Times New Roman" w:cs="Times New Roman"/>
          <w:sz w:val="24"/>
          <w:szCs w:val="24"/>
          <w:lang w:eastAsia="zh-CN"/>
        </w:rPr>
      </w:pPr>
    </w:p>
    <w:p w14:paraId="3A1C3ED1" w14:textId="64D00956" w:rsidR="00D57C4B" w:rsidRPr="00D57C4B" w:rsidRDefault="00D57C4B" w:rsidP="00D57C4B">
      <w:pPr>
        <w:suppressAutoHyphens/>
        <w:autoSpaceDE w:val="0"/>
        <w:spacing w:after="0" w:line="276" w:lineRule="auto"/>
        <w:jc w:val="both"/>
        <w:rPr>
          <w:rFonts w:ascii="Times New Roman" w:eastAsia="Times New Roman" w:hAnsi="Times New Roman" w:cs="Times New Roman"/>
          <w:sz w:val="24"/>
          <w:szCs w:val="24"/>
          <w:lang w:eastAsia="zh-CN"/>
        </w:rPr>
      </w:pPr>
      <w:r w:rsidRPr="00D57C4B">
        <w:rPr>
          <w:rFonts w:ascii="Times New Roman" w:eastAsia="Times New Roman" w:hAnsi="Times New Roman" w:cs="Times New Roman"/>
          <w:sz w:val="24"/>
          <w:szCs w:val="24"/>
          <w:lang w:eastAsia="zh-CN"/>
        </w:rPr>
        <w:t>No tiem aptaujātajiem, kas vērsušies pašvaldības sociālajā dienestā, 9</w:t>
      </w:r>
      <w:r w:rsidR="00B4334F">
        <w:rPr>
          <w:rFonts w:ascii="Times New Roman" w:eastAsia="Times New Roman" w:hAnsi="Times New Roman" w:cs="Times New Roman"/>
          <w:sz w:val="24"/>
          <w:szCs w:val="24"/>
          <w:lang w:eastAsia="zh-CN"/>
        </w:rPr>
        <w:t>7</w:t>
      </w:r>
      <w:r w:rsidRPr="00D57C4B">
        <w:rPr>
          <w:rFonts w:ascii="Times New Roman" w:eastAsia="Times New Roman" w:hAnsi="Times New Roman" w:cs="Times New Roman"/>
          <w:sz w:val="24"/>
          <w:szCs w:val="24"/>
          <w:lang w:eastAsia="zh-CN"/>
        </w:rPr>
        <w:t xml:space="preserve">% ir vērsušies tajā pašvaldībā, kurā dzīvo konkrētais aptaujas dalībnieks, bet </w:t>
      </w:r>
      <w:r w:rsidR="00B4334F">
        <w:rPr>
          <w:rFonts w:ascii="Times New Roman" w:eastAsia="Times New Roman" w:hAnsi="Times New Roman" w:cs="Times New Roman"/>
          <w:sz w:val="24"/>
          <w:szCs w:val="24"/>
          <w:lang w:eastAsia="zh-CN"/>
        </w:rPr>
        <w:t>3</w:t>
      </w:r>
      <w:r w:rsidRPr="00D57C4B">
        <w:rPr>
          <w:rFonts w:ascii="Times New Roman" w:eastAsia="Times New Roman" w:hAnsi="Times New Roman" w:cs="Times New Roman"/>
          <w:sz w:val="24"/>
          <w:szCs w:val="24"/>
          <w:lang w:eastAsia="zh-CN"/>
        </w:rPr>
        <w:t>% ir vērsušies kādā citā pašvaldībā</w:t>
      </w:r>
      <w:r w:rsidR="009855AA">
        <w:rPr>
          <w:rFonts w:ascii="Times New Roman" w:eastAsia="Times New Roman" w:hAnsi="Times New Roman" w:cs="Times New Roman"/>
          <w:sz w:val="24"/>
          <w:szCs w:val="24"/>
          <w:lang w:eastAsia="zh-CN"/>
        </w:rPr>
        <w:t xml:space="preserve">. </w:t>
      </w:r>
      <w:r w:rsidR="00EB7B7E">
        <w:rPr>
          <w:rFonts w:ascii="Times New Roman" w:eastAsia="Times New Roman" w:hAnsi="Times New Roman" w:cs="Times New Roman"/>
          <w:sz w:val="24"/>
          <w:szCs w:val="24"/>
          <w:lang w:eastAsia="zh-CN"/>
        </w:rPr>
        <w:t xml:space="preserve">Šāda situācija var veidoties </w:t>
      </w:r>
      <w:r w:rsidRPr="00D57C4B">
        <w:rPr>
          <w:rFonts w:ascii="Times New Roman" w:eastAsia="Times New Roman" w:hAnsi="Times New Roman" w:cs="Times New Roman"/>
          <w:sz w:val="24"/>
          <w:szCs w:val="24"/>
          <w:lang w:eastAsia="zh-CN"/>
        </w:rPr>
        <w:t>gadījumos, kad personas dzīves vieta nesakrīt ar deklarēto dzīves vietu, kā arī, ja persona pēdējo divu gadu laikā ir mainījusi savu dzīves vietu no vienas pašvaldības uz citu (</w:t>
      </w:r>
      <w:r w:rsidR="009855AA" w:rsidRPr="00674CAA">
        <w:rPr>
          <w:rFonts w:ascii="Times New Roman" w:hAnsi="Times New Roman" w:cs="Times New Roman"/>
          <w:sz w:val="24"/>
          <w:szCs w:val="24"/>
        </w:rPr>
        <w:t>23. attēls</w:t>
      </w:r>
      <w:r w:rsidRPr="00D57C4B">
        <w:rPr>
          <w:rFonts w:ascii="Times New Roman" w:eastAsia="Times New Roman" w:hAnsi="Times New Roman" w:cs="Times New Roman"/>
          <w:sz w:val="24"/>
          <w:szCs w:val="24"/>
          <w:lang w:eastAsia="zh-CN"/>
        </w:rPr>
        <w:t xml:space="preserve">). </w:t>
      </w:r>
    </w:p>
    <w:p w14:paraId="68A2AB65" w14:textId="77777777" w:rsidR="00D57C4B" w:rsidRPr="00D57C4B" w:rsidRDefault="00D57C4B" w:rsidP="00D57C4B">
      <w:pPr>
        <w:suppressAutoHyphens/>
        <w:autoSpaceDE w:val="0"/>
        <w:spacing w:after="0" w:line="276" w:lineRule="auto"/>
        <w:jc w:val="both"/>
        <w:rPr>
          <w:rFonts w:ascii="Times New Roman" w:eastAsia="Times New Roman" w:hAnsi="Times New Roman" w:cs="Times New Roman"/>
          <w:sz w:val="24"/>
          <w:szCs w:val="24"/>
          <w:lang w:eastAsia="zh-CN"/>
        </w:rPr>
      </w:pPr>
    </w:p>
    <w:p w14:paraId="439628DE" w14:textId="71E30C26" w:rsidR="00D57C4B" w:rsidRDefault="00D57C4B" w:rsidP="00D57C4B">
      <w:pPr>
        <w:suppressAutoHyphens/>
        <w:autoSpaceDE w:val="0"/>
        <w:spacing w:after="0" w:line="276" w:lineRule="auto"/>
        <w:jc w:val="both"/>
        <w:rPr>
          <w:rFonts w:ascii="Times New Roman" w:eastAsia="Times New Roman" w:hAnsi="Times New Roman" w:cs="Times New Roman"/>
          <w:sz w:val="24"/>
          <w:szCs w:val="24"/>
          <w:lang w:eastAsia="zh-CN"/>
        </w:rPr>
      </w:pPr>
      <w:r w:rsidRPr="00D57C4B">
        <w:rPr>
          <w:rFonts w:ascii="Times New Roman" w:eastAsia="Times New Roman" w:hAnsi="Times New Roman" w:cs="Times New Roman"/>
          <w:sz w:val="24"/>
          <w:szCs w:val="24"/>
          <w:lang w:eastAsia="zh-CN"/>
        </w:rPr>
        <w:t xml:space="preserve">No tiem, kas pēdējo divu gadu laikā ir vērsušies vai sadarbojušies ar pašvaldības sociālo dienestu, </w:t>
      </w:r>
      <w:r w:rsidR="00064DF6">
        <w:rPr>
          <w:rFonts w:ascii="Times New Roman" w:eastAsia="Times New Roman" w:hAnsi="Times New Roman" w:cs="Times New Roman"/>
          <w:sz w:val="24"/>
          <w:szCs w:val="24"/>
          <w:lang w:eastAsia="zh-CN"/>
        </w:rPr>
        <w:t>69</w:t>
      </w:r>
      <w:r w:rsidRPr="00D57C4B">
        <w:rPr>
          <w:rFonts w:ascii="Times New Roman" w:eastAsia="Times New Roman" w:hAnsi="Times New Roman" w:cs="Times New Roman"/>
          <w:sz w:val="24"/>
          <w:szCs w:val="24"/>
          <w:lang w:eastAsia="zh-CN"/>
        </w:rPr>
        <w:t xml:space="preserve">% ir paši vērsušies sociālajā dienestā, bet 34% gadījumu sociālajā dienestā ir vērsies kāds ģimenes loceklis (atbilžu summa </w:t>
      </w:r>
      <w:r w:rsidR="000010BD">
        <w:rPr>
          <w:rFonts w:ascii="Times New Roman" w:eastAsia="Times New Roman" w:hAnsi="Times New Roman" w:cs="Times New Roman"/>
          <w:sz w:val="24"/>
          <w:szCs w:val="24"/>
          <w:lang w:eastAsia="zh-CN"/>
        </w:rPr>
        <w:t xml:space="preserve">mazliet </w:t>
      </w:r>
      <w:r w:rsidRPr="00D57C4B">
        <w:rPr>
          <w:rFonts w:ascii="Times New Roman" w:eastAsia="Times New Roman" w:hAnsi="Times New Roman" w:cs="Times New Roman"/>
          <w:sz w:val="24"/>
          <w:szCs w:val="24"/>
          <w:lang w:eastAsia="zh-CN"/>
        </w:rPr>
        <w:t xml:space="preserve">pārsniedz 100%, jo </w:t>
      </w:r>
      <w:r w:rsidR="0017417A">
        <w:rPr>
          <w:rFonts w:ascii="Times New Roman" w:eastAsia="Times New Roman" w:hAnsi="Times New Roman" w:cs="Times New Roman"/>
          <w:sz w:val="24"/>
          <w:szCs w:val="24"/>
          <w:lang w:eastAsia="zh-CN"/>
        </w:rPr>
        <w:t xml:space="preserve">ir </w:t>
      </w:r>
      <w:r w:rsidRPr="00D57C4B">
        <w:rPr>
          <w:rFonts w:ascii="Times New Roman" w:eastAsia="Times New Roman" w:hAnsi="Times New Roman" w:cs="Times New Roman"/>
          <w:sz w:val="24"/>
          <w:szCs w:val="24"/>
          <w:lang w:eastAsia="zh-CN"/>
        </w:rPr>
        <w:t>iespējama situācija, kad sociālajā dienestā vērsušies vairāki ģimenes locekļi).</w:t>
      </w:r>
      <w:r w:rsidR="0017417A">
        <w:rPr>
          <w:rFonts w:ascii="Times New Roman" w:eastAsia="Times New Roman" w:hAnsi="Times New Roman" w:cs="Times New Roman"/>
          <w:sz w:val="24"/>
          <w:szCs w:val="24"/>
          <w:lang w:eastAsia="zh-CN"/>
        </w:rPr>
        <w:t xml:space="preserve"> Kopumā šajos rādītājos būtiskas atšķirības ar aptaujas rezultātiem 20</w:t>
      </w:r>
      <w:r w:rsidR="000010BD">
        <w:rPr>
          <w:rFonts w:ascii="Times New Roman" w:eastAsia="Times New Roman" w:hAnsi="Times New Roman" w:cs="Times New Roman"/>
          <w:sz w:val="24"/>
          <w:szCs w:val="24"/>
          <w:lang w:eastAsia="zh-CN"/>
        </w:rPr>
        <w:t>17</w:t>
      </w:r>
      <w:r w:rsidR="0017417A">
        <w:rPr>
          <w:rFonts w:ascii="Times New Roman" w:eastAsia="Times New Roman" w:hAnsi="Times New Roman" w:cs="Times New Roman"/>
          <w:sz w:val="24"/>
          <w:szCs w:val="24"/>
          <w:lang w:eastAsia="zh-CN"/>
        </w:rPr>
        <w:t>. gadā nav vērojamas.</w:t>
      </w:r>
    </w:p>
    <w:p w14:paraId="7CC214D2" w14:textId="3CA5C855" w:rsidR="006C1264" w:rsidRDefault="006C1264" w:rsidP="00D57C4B">
      <w:pPr>
        <w:suppressAutoHyphens/>
        <w:autoSpaceDE w:val="0"/>
        <w:spacing w:after="0" w:line="276" w:lineRule="auto"/>
        <w:jc w:val="both"/>
        <w:rPr>
          <w:rFonts w:ascii="Times New Roman" w:eastAsia="Times New Roman" w:hAnsi="Times New Roman" w:cs="Times New Roman"/>
          <w:sz w:val="24"/>
          <w:szCs w:val="24"/>
          <w:lang w:eastAsia="zh-CN"/>
        </w:rPr>
      </w:pPr>
    </w:p>
    <w:p w14:paraId="76D8A3A2" w14:textId="36DE5DE8" w:rsidR="005404B8" w:rsidRDefault="00EB32AE" w:rsidP="006C1264">
      <w:pPr>
        <w:suppressAutoHyphens/>
        <w:autoSpaceDE w:val="0"/>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56</w:t>
      </w:r>
      <w:r w:rsidR="006C1264" w:rsidRPr="006C1264">
        <w:rPr>
          <w:rFonts w:ascii="Times New Roman" w:eastAsia="Times New Roman" w:hAnsi="Times New Roman" w:cs="Times New Roman"/>
          <w:sz w:val="24"/>
          <w:szCs w:val="24"/>
          <w:lang w:eastAsia="zh-CN"/>
        </w:rPr>
        <w:t xml:space="preserve">% </w:t>
      </w:r>
      <w:r w:rsidR="004E7696">
        <w:rPr>
          <w:rFonts w:ascii="Times New Roman" w:eastAsia="Times New Roman" w:hAnsi="Times New Roman" w:cs="Times New Roman"/>
          <w:sz w:val="24"/>
          <w:szCs w:val="24"/>
          <w:lang w:eastAsia="zh-CN"/>
        </w:rPr>
        <w:t xml:space="preserve">sociālo dienestu klientu </w:t>
      </w:r>
      <w:r w:rsidR="006C1264" w:rsidRPr="006C1264">
        <w:rPr>
          <w:rFonts w:ascii="Times New Roman" w:eastAsia="Times New Roman" w:hAnsi="Times New Roman" w:cs="Times New Roman"/>
          <w:sz w:val="24"/>
          <w:szCs w:val="24"/>
          <w:lang w:eastAsia="zh-CN"/>
        </w:rPr>
        <w:t xml:space="preserve">sociālajā dienestā ir vērsušies vairākkārtēji, bet </w:t>
      </w:r>
      <w:r>
        <w:rPr>
          <w:rFonts w:ascii="Times New Roman" w:eastAsia="Times New Roman" w:hAnsi="Times New Roman" w:cs="Times New Roman"/>
          <w:sz w:val="24"/>
          <w:szCs w:val="24"/>
          <w:lang w:eastAsia="zh-CN"/>
        </w:rPr>
        <w:t>42</w:t>
      </w:r>
      <w:r w:rsidR="006C1264" w:rsidRPr="006C1264">
        <w:rPr>
          <w:rFonts w:ascii="Times New Roman" w:eastAsia="Times New Roman" w:hAnsi="Times New Roman" w:cs="Times New Roman"/>
          <w:sz w:val="24"/>
          <w:szCs w:val="24"/>
          <w:lang w:eastAsia="zh-CN"/>
        </w:rPr>
        <w:t>% tikai vienu reizi (</w:t>
      </w:r>
      <w:r w:rsidR="00C03B92" w:rsidRPr="00674CAA">
        <w:rPr>
          <w:rFonts w:ascii="Times New Roman" w:hAnsi="Times New Roman" w:cs="Times New Roman"/>
          <w:sz w:val="24"/>
          <w:szCs w:val="24"/>
        </w:rPr>
        <w:t>2</w:t>
      </w:r>
      <w:r w:rsidR="00C03B92">
        <w:rPr>
          <w:rFonts w:ascii="Times New Roman" w:hAnsi="Times New Roman" w:cs="Times New Roman"/>
          <w:sz w:val="24"/>
          <w:szCs w:val="24"/>
        </w:rPr>
        <w:t>5</w:t>
      </w:r>
      <w:r w:rsidR="00C03B92" w:rsidRPr="00674CAA">
        <w:rPr>
          <w:rFonts w:ascii="Times New Roman" w:hAnsi="Times New Roman" w:cs="Times New Roman"/>
          <w:sz w:val="24"/>
          <w:szCs w:val="24"/>
        </w:rPr>
        <w:t>. attēls</w:t>
      </w:r>
      <w:r w:rsidR="006C1264" w:rsidRPr="006C1264">
        <w:rPr>
          <w:rFonts w:ascii="Times New Roman" w:eastAsia="Times New Roman" w:hAnsi="Times New Roman" w:cs="Times New Roman"/>
          <w:sz w:val="24"/>
          <w:szCs w:val="24"/>
          <w:lang w:eastAsia="zh-CN"/>
        </w:rPr>
        <w:t xml:space="preserve">). </w:t>
      </w:r>
      <w:r w:rsidR="00247A83">
        <w:rPr>
          <w:rFonts w:ascii="Times New Roman" w:eastAsia="Times New Roman" w:hAnsi="Times New Roman" w:cs="Times New Roman"/>
          <w:sz w:val="24"/>
          <w:szCs w:val="24"/>
          <w:lang w:eastAsia="zh-CN"/>
        </w:rPr>
        <w:t>Salīdzinot ar atbildēm 2017. gada aptaujā, ir s</w:t>
      </w:r>
      <w:r w:rsidR="006C60E5">
        <w:rPr>
          <w:rFonts w:ascii="Times New Roman" w:eastAsia="Times New Roman" w:hAnsi="Times New Roman" w:cs="Times New Roman"/>
          <w:sz w:val="24"/>
          <w:szCs w:val="24"/>
          <w:lang w:eastAsia="zh-CN"/>
        </w:rPr>
        <w:t xml:space="preserve">amazinājies to </w:t>
      </w:r>
      <w:r w:rsidR="006C60E5" w:rsidRPr="006C60E5">
        <w:rPr>
          <w:rFonts w:ascii="Times New Roman" w:eastAsia="Times New Roman" w:hAnsi="Times New Roman" w:cs="Times New Roman"/>
          <w:sz w:val="24"/>
          <w:szCs w:val="24"/>
          <w:lang w:eastAsia="zh-CN"/>
        </w:rPr>
        <w:t>sociālo dienestu klientu</w:t>
      </w:r>
      <w:r w:rsidR="00B80745">
        <w:rPr>
          <w:rFonts w:ascii="Times New Roman" w:eastAsia="Times New Roman" w:hAnsi="Times New Roman" w:cs="Times New Roman"/>
          <w:sz w:val="24"/>
          <w:szCs w:val="24"/>
          <w:lang w:eastAsia="zh-CN"/>
        </w:rPr>
        <w:t xml:space="preserve"> skaits, kas</w:t>
      </w:r>
      <w:r w:rsidR="006C60E5" w:rsidRPr="006C60E5">
        <w:rPr>
          <w:rFonts w:ascii="Times New Roman" w:eastAsia="Times New Roman" w:hAnsi="Times New Roman" w:cs="Times New Roman"/>
          <w:sz w:val="24"/>
          <w:szCs w:val="24"/>
          <w:lang w:eastAsia="zh-CN"/>
        </w:rPr>
        <w:t xml:space="preserve"> sociālajā dienestā ir vērsušies vairākkārtēji</w:t>
      </w:r>
      <w:r w:rsidR="006C60E5">
        <w:rPr>
          <w:rFonts w:ascii="Times New Roman" w:eastAsia="Times New Roman" w:hAnsi="Times New Roman" w:cs="Times New Roman"/>
          <w:sz w:val="24"/>
          <w:szCs w:val="24"/>
          <w:lang w:eastAsia="zh-CN"/>
        </w:rPr>
        <w:t xml:space="preserve"> (no 62% uz 42%), bet </w:t>
      </w:r>
      <w:r w:rsidR="00635382">
        <w:rPr>
          <w:rFonts w:ascii="Times New Roman" w:eastAsia="Times New Roman" w:hAnsi="Times New Roman" w:cs="Times New Roman"/>
          <w:sz w:val="24"/>
          <w:szCs w:val="24"/>
          <w:lang w:eastAsia="zh-CN"/>
        </w:rPr>
        <w:t xml:space="preserve">palielinājies to skaits, kas </w:t>
      </w:r>
      <w:r w:rsidR="00635382" w:rsidRPr="00635382">
        <w:rPr>
          <w:rFonts w:ascii="Times New Roman" w:eastAsia="Times New Roman" w:hAnsi="Times New Roman" w:cs="Times New Roman"/>
          <w:sz w:val="24"/>
          <w:szCs w:val="24"/>
          <w:lang w:eastAsia="zh-CN"/>
        </w:rPr>
        <w:t xml:space="preserve">sociālajā dienestā ir vērsušies </w:t>
      </w:r>
      <w:r w:rsidR="000010BD">
        <w:rPr>
          <w:rFonts w:ascii="Times New Roman" w:eastAsia="Times New Roman" w:hAnsi="Times New Roman" w:cs="Times New Roman"/>
          <w:sz w:val="24"/>
          <w:szCs w:val="24"/>
          <w:lang w:eastAsia="zh-CN"/>
        </w:rPr>
        <w:t>vienu reizi</w:t>
      </w:r>
      <w:r w:rsidR="00B80745">
        <w:rPr>
          <w:rFonts w:ascii="Times New Roman" w:eastAsia="Times New Roman" w:hAnsi="Times New Roman" w:cs="Times New Roman"/>
          <w:sz w:val="24"/>
          <w:szCs w:val="24"/>
          <w:lang w:eastAsia="zh-CN"/>
        </w:rPr>
        <w:t xml:space="preserve"> (no </w:t>
      </w:r>
      <w:r w:rsidR="00635382" w:rsidRPr="00635382">
        <w:rPr>
          <w:rFonts w:ascii="Times New Roman" w:eastAsia="Times New Roman" w:hAnsi="Times New Roman" w:cs="Times New Roman"/>
          <w:sz w:val="24"/>
          <w:szCs w:val="24"/>
          <w:lang w:eastAsia="zh-CN"/>
        </w:rPr>
        <w:t xml:space="preserve">33% </w:t>
      </w:r>
      <w:r w:rsidR="00B80745">
        <w:rPr>
          <w:rFonts w:ascii="Times New Roman" w:eastAsia="Times New Roman" w:hAnsi="Times New Roman" w:cs="Times New Roman"/>
          <w:sz w:val="24"/>
          <w:szCs w:val="24"/>
          <w:lang w:eastAsia="zh-CN"/>
        </w:rPr>
        <w:t>uz 42%).</w:t>
      </w:r>
      <w:r w:rsidR="00777CB3" w:rsidRPr="00777CB3">
        <w:t xml:space="preserve"> </w:t>
      </w:r>
      <w:r w:rsidR="00777CB3" w:rsidRPr="00777CB3">
        <w:rPr>
          <w:rFonts w:ascii="Times New Roman" w:eastAsia="Times New Roman" w:hAnsi="Times New Roman" w:cs="Times New Roman"/>
          <w:sz w:val="24"/>
          <w:szCs w:val="24"/>
          <w:lang w:eastAsia="zh-CN"/>
        </w:rPr>
        <w:t>Salīdzinoši biežāk</w:t>
      </w:r>
      <w:r w:rsidR="00777CB3">
        <w:rPr>
          <w:rFonts w:ascii="Times New Roman" w:eastAsia="Times New Roman" w:hAnsi="Times New Roman" w:cs="Times New Roman"/>
          <w:sz w:val="24"/>
          <w:szCs w:val="24"/>
          <w:lang w:eastAsia="zh-CN"/>
        </w:rPr>
        <w:t xml:space="preserve"> vairākkārtēji sociālajā dienestā ir vērsušies</w:t>
      </w:r>
      <w:r w:rsidR="00317A67">
        <w:rPr>
          <w:rFonts w:ascii="Times New Roman" w:eastAsia="Times New Roman" w:hAnsi="Times New Roman" w:cs="Times New Roman"/>
          <w:sz w:val="24"/>
          <w:szCs w:val="24"/>
          <w:lang w:eastAsia="zh-CN"/>
        </w:rPr>
        <w:t xml:space="preserve"> cilvēki vecumā no 65-75 gadiem (vienu reizi </w:t>
      </w:r>
      <w:r w:rsidR="00B4435A" w:rsidRPr="006C1264">
        <w:rPr>
          <w:rFonts w:ascii="Times New Roman" w:eastAsia="Times New Roman" w:hAnsi="Times New Roman" w:cs="Times New Roman"/>
          <w:sz w:val="24"/>
          <w:szCs w:val="24"/>
          <w:lang w:eastAsia="zh-CN"/>
        </w:rPr>
        <w:t xml:space="preserve">vērsušies sociālajā dienestā </w:t>
      </w:r>
      <w:r w:rsidR="00317A67">
        <w:rPr>
          <w:rFonts w:ascii="Times New Roman" w:eastAsia="Times New Roman" w:hAnsi="Times New Roman" w:cs="Times New Roman"/>
          <w:sz w:val="24"/>
          <w:szCs w:val="24"/>
          <w:lang w:eastAsia="zh-CN"/>
        </w:rPr>
        <w:t>– 3</w:t>
      </w:r>
      <w:r w:rsidR="0016492D">
        <w:rPr>
          <w:rFonts w:ascii="Times New Roman" w:eastAsia="Times New Roman" w:hAnsi="Times New Roman" w:cs="Times New Roman"/>
          <w:sz w:val="24"/>
          <w:szCs w:val="24"/>
          <w:lang w:eastAsia="zh-CN"/>
        </w:rPr>
        <w:t>4</w:t>
      </w:r>
      <w:r w:rsidR="00317A67">
        <w:rPr>
          <w:rFonts w:ascii="Times New Roman" w:eastAsia="Times New Roman" w:hAnsi="Times New Roman" w:cs="Times New Roman"/>
          <w:sz w:val="24"/>
          <w:szCs w:val="24"/>
          <w:lang w:eastAsia="zh-CN"/>
        </w:rPr>
        <w:t xml:space="preserve">%, vairākkārtēji </w:t>
      </w:r>
      <w:r w:rsidR="0016492D">
        <w:rPr>
          <w:rFonts w:ascii="Times New Roman" w:eastAsia="Times New Roman" w:hAnsi="Times New Roman" w:cs="Times New Roman"/>
          <w:sz w:val="24"/>
          <w:szCs w:val="24"/>
          <w:lang w:eastAsia="zh-CN"/>
        </w:rPr>
        <w:t>65</w:t>
      </w:r>
      <w:r w:rsidR="00317A67">
        <w:rPr>
          <w:rFonts w:ascii="Times New Roman" w:eastAsia="Times New Roman" w:hAnsi="Times New Roman" w:cs="Times New Roman"/>
          <w:sz w:val="24"/>
          <w:szCs w:val="24"/>
          <w:lang w:eastAsia="zh-CN"/>
        </w:rPr>
        <w:t>%).</w:t>
      </w:r>
      <w:r w:rsidR="00B4435A">
        <w:rPr>
          <w:rFonts w:ascii="Times New Roman" w:eastAsia="Times New Roman" w:hAnsi="Times New Roman" w:cs="Times New Roman"/>
          <w:sz w:val="24"/>
          <w:szCs w:val="24"/>
          <w:lang w:eastAsia="zh-CN"/>
        </w:rPr>
        <w:t xml:space="preserve"> </w:t>
      </w:r>
      <w:r w:rsidR="006C1264" w:rsidRPr="006C1264">
        <w:rPr>
          <w:rFonts w:ascii="Times New Roman" w:eastAsia="Times New Roman" w:hAnsi="Times New Roman" w:cs="Times New Roman"/>
          <w:sz w:val="24"/>
          <w:szCs w:val="24"/>
          <w:lang w:eastAsia="zh-CN"/>
        </w:rPr>
        <w:t xml:space="preserve">Salīdzinoši biežāk </w:t>
      </w:r>
      <w:r w:rsidR="009C5173" w:rsidRPr="006C1264">
        <w:rPr>
          <w:rFonts w:ascii="Times New Roman" w:eastAsia="Times New Roman" w:hAnsi="Times New Roman" w:cs="Times New Roman"/>
          <w:sz w:val="24"/>
          <w:szCs w:val="24"/>
          <w:lang w:eastAsia="zh-CN"/>
        </w:rPr>
        <w:t xml:space="preserve">ar vienreizēju vēršanos </w:t>
      </w:r>
      <w:r w:rsidR="006C1264" w:rsidRPr="006C1264">
        <w:rPr>
          <w:rFonts w:ascii="Times New Roman" w:eastAsia="Times New Roman" w:hAnsi="Times New Roman" w:cs="Times New Roman"/>
          <w:sz w:val="24"/>
          <w:szCs w:val="24"/>
          <w:lang w:eastAsia="zh-CN"/>
        </w:rPr>
        <w:t xml:space="preserve">risinājumu panākuši </w:t>
      </w:r>
      <w:r w:rsidR="009C5173">
        <w:rPr>
          <w:rFonts w:ascii="Times New Roman" w:eastAsia="Times New Roman" w:hAnsi="Times New Roman" w:cs="Times New Roman"/>
          <w:sz w:val="24"/>
          <w:szCs w:val="24"/>
          <w:lang w:eastAsia="zh-CN"/>
        </w:rPr>
        <w:t>tie</w:t>
      </w:r>
      <w:r w:rsidR="006C1264" w:rsidRPr="006C1264">
        <w:rPr>
          <w:rFonts w:ascii="Times New Roman" w:eastAsia="Times New Roman" w:hAnsi="Times New Roman" w:cs="Times New Roman"/>
          <w:sz w:val="24"/>
          <w:szCs w:val="24"/>
          <w:lang w:eastAsia="zh-CN"/>
        </w:rPr>
        <w:t xml:space="preserve"> sociāl</w:t>
      </w:r>
      <w:r w:rsidR="002766FB">
        <w:rPr>
          <w:rFonts w:ascii="Times New Roman" w:eastAsia="Times New Roman" w:hAnsi="Times New Roman" w:cs="Times New Roman"/>
          <w:sz w:val="24"/>
          <w:szCs w:val="24"/>
          <w:lang w:eastAsia="zh-CN"/>
        </w:rPr>
        <w:t>o</w:t>
      </w:r>
      <w:r w:rsidR="006C1264" w:rsidRPr="006C1264">
        <w:rPr>
          <w:rFonts w:ascii="Times New Roman" w:eastAsia="Times New Roman" w:hAnsi="Times New Roman" w:cs="Times New Roman"/>
          <w:sz w:val="24"/>
          <w:szCs w:val="24"/>
          <w:lang w:eastAsia="zh-CN"/>
        </w:rPr>
        <w:t xml:space="preserve"> dienest</w:t>
      </w:r>
      <w:r w:rsidR="002766FB">
        <w:rPr>
          <w:rFonts w:ascii="Times New Roman" w:eastAsia="Times New Roman" w:hAnsi="Times New Roman" w:cs="Times New Roman"/>
          <w:sz w:val="24"/>
          <w:szCs w:val="24"/>
          <w:lang w:eastAsia="zh-CN"/>
        </w:rPr>
        <w:t>u</w:t>
      </w:r>
      <w:r w:rsidR="006C1264" w:rsidRPr="006C1264">
        <w:rPr>
          <w:rFonts w:ascii="Times New Roman" w:eastAsia="Times New Roman" w:hAnsi="Times New Roman" w:cs="Times New Roman"/>
          <w:sz w:val="24"/>
          <w:szCs w:val="24"/>
          <w:lang w:eastAsia="zh-CN"/>
        </w:rPr>
        <w:t xml:space="preserve"> klient</w:t>
      </w:r>
      <w:r w:rsidR="009C5173">
        <w:rPr>
          <w:rFonts w:ascii="Times New Roman" w:eastAsia="Times New Roman" w:hAnsi="Times New Roman" w:cs="Times New Roman"/>
          <w:sz w:val="24"/>
          <w:szCs w:val="24"/>
          <w:lang w:eastAsia="zh-CN"/>
        </w:rPr>
        <w:t xml:space="preserve">i, kam ir </w:t>
      </w:r>
      <w:r w:rsidR="006C1264" w:rsidRPr="006C1264">
        <w:rPr>
          <w:rFonts w:ascii="Times New Roman" w:eastAsia="Times New Roman" w:hAnsi="Times New Roman" w:cs="Times New Roman"/>
          <w:sz w:val="24"/>
          <w:szCs w:val="24"/>
          <w:lang w:eastAsia="zh-CN"/>
        </w:rPr>
        <w:t>augstāk</w:t>
      </w:r>
      <w:r w:rsidR="009C5173">
        <w:rPr>
          <w:rFonts w:ascii="Times New Roman" w:eastAsia="Times New Roman" w:hAnsi="Times New Roman" w:cs="Times New Roman"/>
          <w:sz w:val="24"/>
          <w:szCs w:val="24"/>
          <w:lang w:eastAsia="zh-CN"/>
        </w:rPr>
        <w:t>ā</w:t>
      </w:r>
      <w:r w:rsidR="006C1264" w:rsidRPr="006C1264">
        <w:rPr>
          <w:rFonts w:ascii="Times New Roman" w:eastAsia="Times New Roman" w:hAnsi="Times New Roman" w:cs="Times New Roman"/>
          <w:sz w:val="24"/>
          <w:szCs w:val="24"/>
          <w:lang w:eastAsia="zh-CN"/>
        </w:rPr>
        <w:t xml:space="preserve"> izglītīb</w:t>
      </w:r>
      <w:r w:rsidR="009C5173">
        <w:rPr>
          <w:rFonts w:ascii="Times New Roman" w:eastAsia="Times New Roman" w:hAnsi="Times New Roman" w:cs="Times New Roman"/>
          <w:sz w:val="24"/>
          <w:szCs w:val="24"/>
          <w:lang w:eastAsia="zh-CN"/>
        </w:rPr>
        <w:t>a</w:t>
      </w:r>
      <w:r w:rsidR="006C1264" w:rsidRPr="006C1264">
        <w:rPr>
          <w:rFonts w:ascii="Times New Roman" w:eastAsia="Times New Roman" w:hAnsi="Times New Roman" w:cs="Times New Roman"/>
          <w:sz w:val="24"/>
          <w:szCs w:val="24"/>
          <w:lang w:eastAsia="zh-CN"/>
        </w:rPr>
        <w:t xml:space="preserve"> (vienu reizi vērsušies sociālajā dienestā </w:t>
      </w:r>
      <w:r w:rsidR="002A21DA">
        <w:rPr>
          <w:rFonts w:ascii="Times New Roman" w:eastAsia="Times New Roman" w:hAnsi="Times New Roman" w:cs="Times New Roman"/>
          <w:sz w:val="24"/>
          <w:szCs w:val="24"/>
          <w:lang w:eastAsia="zh-CN"/>
        </w:rPr>
        <w:t>53</w:t>
      </w:r>
      <w:r w:rsidR="006C1264" w:rsidRPr="006C1264">
        <w:rPr>
          <w:rFonts w:ascii="Times New Roman" w:eastAsia="Times New Roman" w:hAnsi="Times New Roman" w:cs="Times New Roman"/>
          <w:sz w:val="24"/>
          <w:szCs w:val="24"/>
          <w:lang w:eastAsia="zh-CN"/>
        </w:rPr>
        <w:t>%, vairākkārtēji – 4</w:t>
      </w:r>
      <w:r w:rsidR="002A21DA">
        <w:rPr>
          <w:rFonts w:ascii="Times New Roman" w:eastAsia="Times New Roman" w:hAnsi="Times New Roman" w:cs="Times New Roman"/>
          <w:sz w:val="24"/>
          <w:szCs w:val="24"/>
          <w:lang w:eastAsia="zh-CN"/>
        </w:rPr>
        <w:t>3</w:t>
      </w:r>
      <w:r w:rsidR="006C1264" w:rsidRPr="006C1264">
        <w:rPr>
          <w:rFonts w:ascii="Times New Roman" w:eastAsia="Times New Roman" w:hAnsi="Times New Roman" w:cs="Times New Roman"/>
          <w:sz w:val="24"/>
          <w:szCs w:val="24"/>
          <w:lang w:eastAsia="zh-CN"/>
        </w:rPr>
        <w:t>%)</w:t>
      </w:r>
      <w:r w:rsidR="00B4435A">
        <w:rPr>
          <w:rFonts w:ascii="Times New Roman" w:eastAsia="Times New Roman" w:hAnsi="Times New Roman" w:cs="Times New Roman"/>
          <w:sz w:val="24"/>
          <w:szCs w:val="24"/>
          <w:lang w:eastAsia="zh-CN"/>
        </w:rPr>
        <w:t>.</w:t>
      </w:r>
      <w:r w:rsidR="00DE05ED">
        <w:rPr>
          <w:rFonts w:ascii="Times New Roman" w:eastAsia="Times New Roman" w:hAnsi="Times New Roman" w:cs="Times New Roman"/>
          <w:sz w:val="24"/>
          <w:szCs w:val="24"/>
          <w:lang w:eastAsia="zh-CN"/>
        </w:rPr>
        <w:t xml:space="preserve"> Salīdzinājumam </w:t>
      </w:r>
      <w:r w:rsidR="00F71027">
        <w:rPr>
          <w:rFonts w:ascii="Times New Roman" w:eastAsia="Times New Roman" w:hAnsi="Times New Roman" w:cs="Times New Roman"/>
          <w:sz w:val="24"/>
          <w:szCs w:val="24"/>
          <w:lang w:eastAsia="zh-CN"/>
        </w:rPr>
        <w:t xml:space="preserve">no </w:t>
      </w:r>
      <w:r w:rsidR="00DE05ED" w:rsidRPr="00DE05ED">
        <w:rPr>
          <w:rFonts w:ascii="Times New Roman" w:eastAsia="Times New Roman" w:hAnsi="Times New Roman" w:cs="Times New Roman"/>
          <w:sz w:val="24"/>
          <w:szCs w:val="24"/>
          <w:lang w:eastAsia="zh-CN"/>
        </w:rPr>
        <w:t>sociāl</w:t>
      </w:r>
      <w:r w:rsidR="00B125E3">
        <w:rPr>
          <w:rFonts w:ascii="Times New Roman" w:eastAsia="Times New Roman" w:hAnsi="Times New Roman" w:cs="Times New Roman"/>
          <w:sz w:val="24"/>
          <w:szCs w:val="24"/>
          <w:lang w:eastAsia="zh-CN"/>
        </w:rPr>
        <w:t>o</w:t>
      </w:r>
      <w:r w:rsidR="00DE05ED" w:rsidRPr="00DE05ED">
        <w:rPr>
          <w:rFonts w:ascii="Times New Roman" w:eastAsia="Times New Roman" w:hAnsi="Times New Roman" w:cs="Times New Roman"/>
          <w:sz w:val="24"/>
          <w:szCs w:val="24"/>
          <w:lang w:eastAsia="zh-CN"/>
        </w:rPr>
        <w:t xml:space="preserve"> dienest</w:t>
      </w:r>
      <w:r w:rsidR="00B125E3">
        <w:rPr>
          <w:rFonts w:ascii="Times New Roman" w:eastAsia="Times New Roman" w:hAnsi="Times New Roman" w:cs="Times New Roman"/>
          <w:sz w:val="24"/>
          <w:szCs w:val="24"/>
          <w:lang w:eastAsia="zh-CN"/>
        </w:rPr>
        <w:t>u</w:t>
      </w:r>
      <w:r w:rsidR="00DE05ED" w:rsidRPr="00DE05ED">
        <w:rPr>
          <w:rFonts w:ascii="Times New Roman" w:eastAsia="Times New Roman" w:hAnsi="Times New Roman" w:cs="Times New Roman"/>
          <w:sz w:val="24"/>
          <w:szCs w:val="24"/>
          <w:lang w:eastAsia="zh-CN"/>
        </w:rPr>
        <w:t xml:space="preserve"> klienti</w:t>
      </w:r>
      <w:r w:rsidR="00F71027">
        <w:rPr>
          <w:rFonts w:ascii="Times New Roman" w:eastAsia="Times New Roman" w:hAnsi="Times New Roman" w:cs="Times New Roman"/>
          <w:sz w:val="24"/>
          <w:szCs w:val="24"/>
          <w:lang w:eastAsia="zh-CN"/>
        </w:rPr>
        <w:t>em</w:t>
      </w:r>
      <w:r w:rsidR="00DE05ED" w:rsidRPr="00DE05ED">
        <w:rPr>
          <w:rFonts w:ascii="Times New Roman" w:eastAsia="Times New Roman" w:hAnsi="Times New Roman" w:cs="Times New Roman"/>
          <w:sz w:val="24"/>
          <w:szCs w:val="24"/>
          <w:lang w:eastAsia="zh-CN"/>
        </w:rPr>
        <w:t xml:space="preserve">, kam ir </w:t>
      </w:r>
      <w:r w:rsidR="00DE05ED">
        <w:rPr>
          <w:rFonts w:ascii="Times New Roman" w:eastAsia="Times New Roman" w:hAnsi="Times New Roman" w:cs="Times New Roman"/>
          <w:sz w:val="24"/>
          <w:szCs w:val="24"/>
          <w:lang w:eastAsia="zh-CN"/>
        </w:rPr>
        <w:t>pamat</w:t>
      </w:r>
      <w:r w:rsidR="00DE05ED" w:rsidRPr="00DE05ED">
        <w:rPr>
          <w:rFonts w:ascii="Times New Roman" w:eastAsia="Times New Roman" w:hAnsi="Times New Roman" w:cs="Times New Roman"/>
          <w:sz w:val="24"/>
          <w:szCs w:val="24"/>
          <w:lang w:eastAsia="zh-CN"/>
        </w:rPr>
        <w:t>izglītība</w:t>
      </w:r>
      <w:r w:rsidR="00F71027">
        <w:rPr>
          <w:rFonts w:ascii="Times New Roman" w:eastAsia="Times New Roman" w:hAnsi="Times New Roman" w:cs="Times New Roman"/>
          <w:sz w:val="24"/>
          <w:szCs w:val="24"/>
          <w:lang w:eastAsia="zh-CN"/>
        </w:rPr>
        <w:t>,</w:t>
      </w:r>
      <w:r w:rsidR="00DE05ED" w:rsidRPr="00DE05ED">
        <w:rPr>
          <w:rFonts w:ascii="Times New Roman" w:eastAsia="Times New Roman" w:hAnsi="Times New Roman" w:cs="Times New Roman"/>
          <w:sz w:val="24"/>
          <w:szCs w:val="24"/>
          <w:lang w:eastAsia="zh-CN"/>
        </w:rPr>
        <w:t xml:space="preserve"> </w:t>
      </w:r>
      <w:r w:rsidR="00D47B96">
        <w:rPr>
          <w:rFonts w:ascii="Times New Roman" w:eastAsia="Times New Roman" w:hAnsi="Times New Roman" w:cs="Times New Roman"/>
          <w:sz w:val="24"/>
          <w:szCs w:val="24"/>
          <w:lang w:eastAsia="zh-CN"/>
        </w:rPr>
        <w:t>33</w:t>
      </w:r>
      <w:r w:rsidR="00F71027">
        <w:rPr>
          <w:rFonts w:ascii="Times New Roman" w:eastAsia="Times New Roman" w:hAnsi="Times New Roman" w:cs="Times New Roman"/>
          <w:sz w:val="24"/>
          <w:szCs w:val="24"/>
          <w:lang w:eastAsia="zh-CN"/>
        </w:rPr>
        <w:t xml:space="preserve">% </w:t>
      </w:r>
      <w:r w:rsidR="00DE05ED" w:rsidRPr="00DE05ED">
        <w:rPr>
          <w:rFonts w:ascii="Times New Roman" w:eastAsia="Times New Roman" w:hAnsi="Times New Roman" w:cs="Times New Roman"/>
          <w:sz w:val="24"/>
          <w:szCs w:val="24"/>
          <w:lang w:eastAsia="zh-CN"/>
        </w:rPr>
        <w:t xml:space="preserve">vienu reizi </w:t>
      </w:r>
      <w:r w:rsidR="00F71027">
        <w:rPr>
          <w:rFonts w:ascii="Times New Roman" w:eastAsia="Times New Roman" w:hAnsi="Times New Roman" w:cs="Times New Roman"/>
          <w:sz w:val="24"/>
          <w:szCs w:val="24"/>
          <w:lang w:eastAsia="zh-CN"/>
        </w:rPr>
        <w:t xml:space="preserve">ir </w:t>
      </w:r>
      <w:r w:rsidR="00DE05ED" w:rsidRPr="00DE05ED">
        <w:rPr>
          <w:rFonts w:ascii="Times New Roman" w:eastAsia="Times New Roman" w:hAnsi="Times New Roman" w:cs="Times New Roman"/>
          <w:sz w:val="24"/>
          <w:szCs w:val="24"/>
          <w:lang w:eastAsia="zh-CN"/>
        </w:rPr>
        <w:t xml:space="preserve">vērsušies sociālajā dienestā, </w:t>
      </w:r>
      <w:r w:rsidR="00F71027">
        <w:rPr>
          <w:rFonts w:ascii="Times New Roman" w:eastAsia="Times New Roman" w:hAnsi="Times New Roman" w:cs="Times New Roman"/>
          <w:sz w:val="24"/>
          <w:szCs w:val="24"/>
          <w:lang w:eastAsia="zh-CN"/>
        </w:rPr>
        <w:t xml:space="preserve">bet </w:t>
      </w:r>
      <w:r w:rsidR="00D47B96">
        <w:rPr>
          <w:rFonts w:ascii="Times New Roman" w:eastAsia="Times New Roman" w:hAnsi="Times New Roman" w:cs="Times New Roman"/>
          <w:sz w:val="24"/>
          <w:szCs w:val="24"/>
          <w:lang w:eastAsia="zh-CN"/>
        </w:rPr>
        <w:t>64</w:t>
      </w:r>
      <w:r w:rsidR="00F71027">
        <w:rPr>
          <w:rFonts w:ascii="Times New Roman" w:eastAsia="Times New Roman" w:hAnsi="Times New Roman" w:cs="Times New Roman"/>
          <w:sz w:val="24"/>
          <w:szCs w:val="24"/>
          <w:lang w:eastAsia="zh-CN"/>
        </w:rPr>
        <w:t xml:space="preserve">% </w:t>
      </w:r>
      <w:r w:rsidR="00F71027" w:rsidRPr="00DE05ED">
        <w:rPr>
          <w:rFonts w:ascii="Times New Roman" w:eastAsia="Times New Roman" w:hAnsi="Times New Roman" w:cs="Times New Roman"/>
          <w:sz w:val="24"/>
          <w:szCs w:val="24"/>
          <w:lang w:eastAsia="zh-CN"/>
        </w:rPr>
        <w:t>–</w:t>
      </w:r>
      <w:r w:rsidR="00F71027">
        <w:rPr>
          <w:rFonts w:ascii="Times New Roman" w:eastAsia="Times New Roman" w:hAnsi="Times New Roman" w:cs="Times New Roman"/>
          <w:sz w:val="24"/>
          <w:szCs w:val="24"/>
          <w:lang w:eastAsia="zh-CN"/>
        </w:rPr>
        <w:t xml:space="preserve"> </w:t>
      </w:r>
      <w:r w:rsidR="00DE05ED" w:rsidRPr="00DE05ED">
        <w:rPr>
          <w:rFonts w:ascii="Times New Roman" w:eastAsia="Times New Roman" w:hAnsi="Times New Roman" w:cs="Times New Roman"/>
          <w:sz w:val="24"/>
          <w:szCs w:val="24"/>
          <w:lang w:eastAsia="zh-CN"/>
        </w:rPr>
        <w:t>vairākkārtēji.</w:t>
      </w:r>
      <w:r w:rsidR="00247875">
        <w:rPr>
          <w:rFonts w:ascii="Times New Roman" w:eastAsia="Times New Roman" w:hAnsi="Times New Roman" w:cs="Times New Roman"/>
          <w:sz w:val="24"/>
          <w:szCs w:val="24"/>
          <w:lang w:eastAsia="zh-CN"/>
        </w:rPr>
        <w:t xml:space="preserve"> Bi</w:t>
      </w:r>
      <w:r w:rsidR="00EA4CDA" w:rsidRPr="00EA4CDA">
        <w:rPr>
          <w:rFonts w:ascii="Times New Roman" w:eastAsia="Times New Roman" w:hAnsi="Times New Roman" w:cs="Times New Roman"/>
          <w:sz w:val="24"/>
          <w:szCs w:val="24"/>
          <w:lang w:eastAsia="zh-CN"/>
        </w:rPr>
        <w:t xml:space="preserve">ežāk ar vienreizēju vēršanos risinājumu panākuši </w:t>
      </w:r>
      <w:r w:rsidR="00EA4CDA">
        <w:rPr>
          <w:rFonts w:ascii="Times New Roman" w:eastAsia="Times New Roman" w:hAnsi="Times New Roman" w:cs="Times New Roman"/>
          <w:sz w:val="24"/>
          <w:szCs w:val="24"/>
          <w:lang w:eastAsia="zh-CN"/>
        </w:rPr>
        <w:t xml:space="preserve">arī tie, </w:t>
      </w:r>
      <w:r w:rsidR="006C1264" w:rsidRPr="006C1264">
        <w:rPr>
          <w:rFonts w:ascii="Times New Roman" w:eastAsia="Times New Roman" w:hAnsi="Times New Roman" w:cs="Times New Roman"/>
          <w:sz w:val="24"/>
          <w:szCs w:val="24"/>
          <w:lang w:eastAsia="zh-CN"/>
        </w:rPr>
        <w:t xml:space="preserve">kas pieder augstākajai ienākumu grupai (vienu reizi </w:t>
      </w:r>
      <w:r w:rsidR="00C21E48">
        <w:rPr>
          <w:rFonts w:ascii="Times New Roman" w:eastAsia="Times New Roman" w:hAnsi="Times New Roman" w:cs="Times New Roman"/>
          <w:sz w:val="24"/>
          <w:szCs w:val="24"/>
          <w:lang w:eastAsia="zh-CN"/>
        </w:rPr>
        <w:t>60</w:t>
      </w:r>
      <w:r w:rsidR="006C1264" w:rsidRPr="006C1264">
        <w:rPr>
          <w:rFonts w:ascii="Times New Roman" w:eastAsia="Times New Roman" w:hAnsi="Times New Roman" w:cs="Times New Roman"/>
          <w:sz w:val="24"/>
          <w:szCs w:val="24"/>
          <w:lang w:eastAsia="zh-CN"/>
        </w:rPr>
        <w:t xml:space="preserve">%, vairākkārtēji – </w:t>
      </w:r>
      <w:r w:rsidR="00C21E48">
        <w:rPr>
          <w:rFonts w:ascii="Times New Roman" w:eastAsia="Times New Roman" w:hAnsi="Times New Roman" w:cs="Times New Roman"/>
          <w:sz w:val="24"/>
          <w:szCs w:val="24"/>
          <w:lang w:eastAsia="zh-CN"/>
        </w:rPr>
        <w:t>37</w:t>
      </w:r>
      <w:r w:rsidR="006C1264" w:rsidRPr="006C1264">
        <w:rPr>
          <w:rFonts w:ascii="Times New Roman" w:eastAsia="Times New Roman" w:hAnsi="Times New Roman" w:cs="Times New Roman"/>
          <w:sz w:val="24"/>
          <w:szCs w:val="24"/>
          <w:lang w:eastAsia="zh-CN"/>
        </w:rPr>
        <w:t xml:space="preserve">%). </w:t>
      </w:r>
      <w:r w:rsidR="005404B8">
        <w:rPr>
          <w:rFonts w:ascii="Times New Roman" w:eastAsia="Times New Roman" w:hAnsi="Times New Roman" w:cs="Times New Roman"/>
          <w:sz w:val="24"/>
          <w:szCs w:val="24"/>
          <w:lang w:eastAsia="zh-CN"/>
        </w:rPr>
        <w:t>N</w:t>
      </w:r>
      <w:r w:rsidR="006C1264" w:rsidRPr="006C1264">
        <w:rPr>
          <w:rFonts w:ascii="Times New Roman" w:eastAsia="Times New Roman" w:hAnsi="Times New Roman" w:cs="Times New Roman"/>
          <w:sz w:val="24"/>
          <w:szCs w:val="24"/>
          <w:lang w:eastAsia="zh-CN"/>
        </w:rPr>
        <w:t xml:space="preserve">o zemāko ienākumu </w:t>
      </w:r>
      <w:r w:rsidR="006C1264" w:rsidRPr="006C1264">
        <w:rPr>
          <w:rFonts w:ascii="Times New Roman" w:eastAsia="Times New Roman" w:hAnsi="Times New Roman" w:cs="Times New Roman"/>
          <w:sz w:val="24"/>
          <w:szCs w:val="24"/>
          <w:lang w:eastAsia="zh-CN"/>
        </w:rPr>
        <w:lastRenderedPageBreak/>
        <w:t>grupas vienu reizi vērsušies sociālajā dienestā</w:t>
      </w:r>
      <w:r w:rsidR="005404B8">
        <w:rPr>
          <w:rFonts w:ascii="Times New Roman" w:eastAsia="Times New Roman" w:hAnsi="Times New Roman" w:cs="Times New Roman"/>
          <w:sz w:val="24"/>
          <w:szCs w:val="24"/>
          <w:lang w:eastAsia="zh-CN"/>
        </w:rPr>
        <w:t xml:space="preserve"> </w:t>
      </w:r>
      <w:r w:rsidR="00247875">
        <w:rPr>
          <w:rFonts w:ascii="Times New Roman" w:eastAsia="Times New Roman" w:hAnsi="Times New Roman" w:cs="Times New Roman"/>
          <w:sz w:val="24"/>
          <w:szCs w:val="24"/>
          <w:lang w:eastAsia="zh-CN"/>
        </w:rPr>
        <w:t>2</w:t>
      </w:r>
      <w:r w:rsidR="005404B8">
        <w:rPr>
          <w:rFonts w:ascii="Times New Roman" w:eastAsia="Times New Roman" w:hAnsi="Times New Roman" w:cs="Times New Roman"/>
          <w:sz w:val="24"/>
          <w:szCs w:val="24"/>
          <w:lang w:eastAsia="zh-CN"/>
        </w:rPr>
        <w:t>5%</w:t>
      </w:r>
      <w:r w:rsidR="006C1264" w:rsidRPr="006C1264">
        <w:rPr>
          <w:rFonts w:ascii="Times New Roman" w:eastAsia="Times New Roman" w:hAnsi="Times New Roman" w:cs="Times New Roman"/>
          <w:sz w:val="24"/>
          <w:szCs w:val="24"/>
          <w:lang w:eastAsia="zh-CN"/>
        </w:rPr>
        <w:t>, vairākkārtēji – 7</w:t>
      </w:r>
      <w:r w:rsidR="00247875">
        <w:rPr>
          <w:rFonts w:ascii="Times New Roman" w:eastAsia="Times New Roman" w:hAnsi="Times New Roman" w:cs="Times New Roman"/>
          <w:sz w:val="24"/>
          <w:szCs w:val="24"/>
          <w:lang w:eastAsia="zh-CN"/>
        </w:rPr>
        <w:t>2</w:t>
      </w:r>
      <w:r w:rsidR="006C1264" w:rsidRPr="006C1264">
        <w:rPr>
          <w:rFonts w:ascii="Times New Roman" w:eastAsia="Times New Roman" w:hAnsi="Times New Roman" w:cs="Times New Roman"/>
          <w:sz w:val="24"/>
          <w:szCs w:val="24"/>
          <w:lang w:eastAsia="zh-CN"/>
        </w:rPr>
        <w:t xml:space="preserve">%. </w:t>
      </w:r>
      <w:r w:rsidR="00D7110B" w:rsidRPr="00D7110B">
        <w:rPr>
          <w:rFonts w:ascii="Times New Roman" w:eastAsia="Times New Roman" w:hAnsi="Times New Roman" w:cs="Times New Roman"/>
          <w:sz w:val="24"/>
          <w:szCs w:val="24"/>
          <w:lang w:eastAsia="zh-CN"/>
        </w:rPr>
        <w:t xml:space="preserve">Salīdzinoši biežāk vairākkārtēji sociālajā dienestā ir vērsušies </w:t>
      </w:r>
      <w:r w:rsidR="00D7110B">
        <w:rPr>
          <w:rFonts w:ascii="Times New Roman" w:eastAsia="Times New Roman" w:hAnsi="Times New Roman" w:cs="Times New Roman"/>
          <w:sz w:val="24"/>
          <w:szCs w:val="24"/>
          <w:lang w:eastAsia="zh-CN"/>
        </w:rPr>
        <w:t>Latgales iedzīvotāji</w:t>
      </w:r>
      <w:r w:rsidR="00D7110B" w:rsidRPr="00D7110B">
        <w:rPr>
          <w:rFonts w:ascii="Times New Roman" w:eastAsia="Times New Roman" w:hAnsi="Times New Roman" w:cs="Times New Roman"/>
          <w:sz w:val="24"/>
          <w:szCs w:val="24"/>
          <w:lang w:eastAsia="zh-CN"/>
        </w:rPr>
        <w:t xml:space="preserve"> (vienu reizi vērsušies sociālajā dienestā – 3</w:t>
      </w:r>
      <w:r w:rsidR="009768DD">
        <w:rPr>
          <w:rFonts w:ascii="Times New Roman" w:eastAsia="Times New Roman" w:hAnsi="Times New Roman" w:cs="Times New Roman"/>
          <w:sz w:val="24"/>
          <w:szCs w:val="24"/>
          <w:lang w:eastAsia="zh-CN"/>
        </w:rPr>
        <w:t>5</w:t>
      </w:r>
      <w:r w:rsidR="00D7110B" w:rsidRPr="00D7110B">
        <w:rPr>
          <w:rFonts w:ascii="Times New Roman" w:eastAsia="Times New Roman" w:hAnsi="Times New Roman" w:cs="Times New Roman"/>
          <w:sz w:val="24"/>
          <w:szCs w:val="24"/>
          <w:lang w:eastAsia="zh-CN"/>
        </w:rPr>
        <w:t>%, vairākkārtēji 6</w:t>
      </w:r>
      <w:r w:rsidR="009768DD">
        <w:rPr>
          <w:rFonts w:ascii="Times New Roman" w:eastAsia="Times New Roman" w:hAnsi="Times New Roman" w:cs="Times New Roman"/>
          <w:sz w:val="24"/>
          <w:szCs w:val="24"/>
          <w:lang w:eastAsia="zh-CN"/>
        </w:rPr>
        <w:t>4</w:t>
      </w:r>
      <w:r w:rsidR="00D7110B" w:rsidRPr="00D7110B">
        <w:rPr>
          <w:rFonts w:ascii="Times New Roman" w:eastAsia="Times New Roman" w:hAnsi="Times New Roman" w:cs="Times New Roman"/>
          <w:sz w:val="24"/>
          <w:szCs w:val="24"/>
          <w:lang w:eastAsia="zh-CN"/>
        </w:rPr>
        <w:t>%)</w:t>
      </w:r>
      <w:r w:rsidR="00D7110B">
        <w:rPr>
          <w:rFonts w:ascii="Times New Roman" w:eastAsia="Times New Roman" w:hAnsi="Times New Roman" w:cs="Times New Roman"/>
          <w:sz w:val="24"/>
          <w:szCs w:val="24"/>
          <w:lang w:eastAsia="zh-CN"/>
        </w:rPr>
        <w:t xml:space="preserve">, kā arī lauku teritoriju iedzīvotāji </w:t>
      </w:r>
      <w:r w:rsidR="00D7110B" w:rsidRPr="00D7110B">
        <w:rPr>
          <w:rFonts w:ascii="Times New Roman" w:eastAsia="Times New Roman" w:hAnsi="Times New Roman" w:cs="Times New Roman"/>
          <w:sz w:val="24"/>
          <w:szCs w:val="24"/>
          <w:lang w:eastAsia="zh-CN"/>
        </w:rPr>
        <w:t>(vienu reizi vērsušies sociālajā dienestā – 3</w:t>
      </w:r>
      <w:r w:rsidR="009768DD">
        <w:rPr>
          <w:rFonts w:ascii="Times New Roman" w:eastAsia="Times New Roman" w:hAnsi="Times New Roman" w:cs="Times New Roman"/>
          <w:sz w:val="24"/>
          <w:szCs w:val="24"/>
          <w:lang w:eastAsia="zh-CN"/>
        </w:rPr>
        <w:t>9</w:t>
      </w:r>
      <w:r w:rsidR="00D7110B" w:rsidRPr="00D7110B">
        <w:rPr>
          <w:rFonts w:ascii="Times New Roman" w:eastAsia="Times New Roman" w:hAnsi="Times New Roman" w:cs="Times New Roman"/>
          <w:sz w:val="24"/>
          <w:szCs w:val="24"/>
          <w:lang w:eastAsia="zh-CN"/>
        </w:rPr>
        <w:t>%, vairākkārtēji 6</w:t>
      </w:r>
      <w:r w:rsidR="009768DD">
        <w:rPr>
          <w:rFonts w:ascii="Times New Roman" w:eastAsia="Times New Roman" w:hAnsi="Times New Roman" w:cs="Times New Roman"/>
          <w:sz w:val="24"/>
          <w:szCs w:val="24"/>
          <w:lang w:eastAsia="zh-CN"/>
        </w:rPr>
        <w:t>0</w:t>
      </w:r>
      <w:r w:rsidR="00D7110B" w:rsidRPr="00D7110B">
        <w:rPr>
          <w:rFonts w:ascii="Times New Roman" w:eastAsia="Times New Roman" w:hAnsi="Times New Roman" w:cs="Times New Roman"/>
          <w:sz w:val="24"/>
          <w:szCs w:val="24"/>
          <w:lang w:eastAsia="zh-CN"/>
        </w:rPr>
        <w:t>%)</w:t>
      </w:r>
      <w:r w:rsidR="009768DD">
        <w:rPr>
          <w:rFonts w:ascii="Times New Roman" w:eastAsia="Times New Roman" w:hAnsi="Times New Roman" w:cs="Times New Roman"/>
          <w:sz w:val="24"/>
          <w:szCs w:val="24"/>
          <w:lang w:eastAsia="zh-CN"/>
        </w:rPr>
        <w:t>.</w:t>
      </w:r>
    </w:p>
    <w:p w14:paraId="2E66F60A" w14:textId="77777777" w:rsidR="006C1264" w:rsidRPr="006C1264" w:rsidRDefault="006C1264" w:rsidP="006C1264">
      <w:pPr>
        <w:suppressAutoHyphens/>
        <w:autoSpaceDE w:val="0"/>
        <w:spacing w:after="0" w:line="276" w:lineRule="auto"/>
        <w:jc w:val="both"/>
        <w:rPr>
          <w:rFonts w:ascii="Times New Roman" w:eastAsia="Times New Roman" w:hAnsi="Times New Roman" w:cs="Times New Roman"/>
          <w:sz w:val="24"/>
          <w:szCs w:val="24"/>
          <w:lang w:eastAsia="zh-CN"/>
        </w:rPr>
      </w:pPr>
    </w:p>
    <w:p w14:paraId="3F032B16" w14:textId="59A8AF7E" w:rsidR="006C1264" w:rsidRPr="00723C88" w:rsidRDefault="00751FCE" w:rsidP="006C1264">
      <w:pPr>
        <w:suppressAutoHyphens/>
        <w:autoSpaceDE w:val="0"/>
        <w:spacing w:after="0" w:line="276" w:lineRule="auto"/>
        <w:jc w:val="both"/>
        <w:rPr>
          <w:rFonts w:ascii="Times New Roman" w:eastAsia="Times New Roman" w:hAnsi="Times New Roman" w:cs="Times New Roman"/>
          <w:b/>
          <w:bCs/>
          <w:color w:val="002060"/>
          <w:sz w:val="24"/>
          <w:szCs w:val="24"/>
          <w:lang w:eastAsia="zh-CN"/>
        </w:rPr>
      </w:pPr>
      <w:r w:rsidRPr="00723C88">
        <w:rPr>
          <w:rFonts w:ascii="Times New Roman" w:eastAsia="Times New Roman" w:hAnsi="Times New Roman" w:cs="Times New Roman"/>
          <w:b/>
          <w:color w:val="002060"/>
          <w:sz w:val="24"/>
          <w:szCs w:val="24"/>
          <w:lang w:eastAsia="zh-CN"/>
        </w:rPr>
        <w:t>25. attēls</w:t>
      </w:r>
      <w:r w:rsidR="006C1264" w:rsidRPr="00723C88">
        <w:rPr>
          <w:rFonts w:ascii="Times New Roman" w:eastAsia="Times New Roman" w:hAnsi="Times New Roman" w:cs="Times New Roman"/>
          <w:b/>
          <w:bCs/>
          <w:color w:val="002060"/>
          <w:sz w:val="24"/>
          <w:szCs w:val="24"/>
          <w:lang w:eastAsia="zh-CN"/>
        </w:rPr>
        <w:t>. Saskarsmes biežums ar sociālo dienestu pēdējo divu gadu laikā</w:t>
      </w:r>
    </w:p>
    <w:p w14:paraId="018BBF8B" w14:textId="2F3CFA6A" w:rsidR="00D00B5A" w:rsidRPr="00D57C4B" w:rsidRDefault="0094423E" w:rsidP="0094423E">
      <w:pPr>
        <w:suppressAutoHyphens/>
        <w:autoSpaceDE w:val="0"/>
        <w:spacing w:after="0" w:line="276" w:lineRule="auto"/>
        <w:jc w:val="center"/>
        <w:rPr>
          <w:rFonts w:ascii="Times New Roman" w:eastAsia="Times New Roman" w:hAnsi="Times New Roman" w:cs="Times New Roman"/>
          <w:color w:val="FF0000"/>
          <w:sz w:val="24"/>
          <w:szCs w:val="24"/>
          <w:lang w:eastAsia="zh-CN"/>
        </w:rPr>
      </w:pPr>
      <w:r w:rsidRPr="0094423E">
        <w:rPr>
          <w:noProof/>
        </w:rPr>
        <w:drawing>
          <wp:inline distT="0" distB="0" distL="0" distR="0" wp14:anchorId="40D28B70" wp14:editId="06D83384">
            <wp:extent cx="3575050" cy="29527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75050" cy="2952750"/>
                    </a:xfrm>
                    <a:prstGeom prst="rect">
                      <a:avLst/>
                    </a:prstGeom>
                    <a:noFill/>
                    <a:ln>
                      <a:noFill/>
                    </a:ln>
                  </pic:spPr>
                </pic:pic>
              </a:graphicData>
            </a:graphic>
          </wp:inline>
        </w:drawing>
      </w:r>
    </w:p>
    <w:p w14:paraId="5B02E09F" w14:textId="18700BE1" w:rsidR="00695E1E" w:rsidRPr="00056F90" w:rsidRDefault="00695E1E" w:rsidP="00695E1E">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496.</w:t>
      </w:r>
    </w:p>
    <w:p w14:paraId="6AD666F5" w14:textId="3DDA1187" w:rsidR="00674CAA" w:rsidRDefault="00674CAA" w:rsidP="000863EC">
      <w:pPr>
        <w:spacing w:after="0" w:line="276" w:lineRule="auto"/>
        <w:rPr>
          <w:rFonts w:ascii="Times New Roman" w:hAnsi="Times New Roman" w:cs="Times New Roman"/>
          <w:sz w:val="24"/>
          <w:szCs w:val="24"/>
        </w:rPr>
      </w:pPr>
    </w:p>
    <w:p w14:paraId="12C9E5F1" w14:textId="7EF25B8C" w:rsidR="00811EEC" w:rsidRPr="003E6EBF" w:rsidRDefault="008C3E45" w:rsidP="000863EC">
      <w:pPr>
        <w:spacing w:after="0" w:line="276" w:lineRule="auto"/>
        <w:jc w:val="both"/>
        <w:rPr>
          <w:rFonts w:ascii="Times New Roman" w:eastAsia="Times New Roman" w:hAnsi="Times New Roman" w:cs="Times New Roman"/>
          <w:sz w:val="24"/>
          <w:szCs w:val="24"/>
          <w:lang w:eastAsia="zh-CN"/>
        </w:rPr>
      </w:pPr>
      <w:r w:rsidRPr="003E6EBF">
        <w:rPr>
          <w:rFonts w:ascii="Times New Roman" w:eastAsia="Times New Roman" w:hAnsi="Times New Roman" w:cs="Times New Roman"/>
          <w:sz w:val="24"/>
          <w:szCs w:val="24"/>
          <w:lang w:eastAsia="zh-CN"/>
        </w:rPr>
        <w:t xml:space="preserve">Trīs visbiežāk </w:t>
      </w:r>
      <w:r w:rsidR="006F0C7E" w:rsidRPr="003E6EBF">
        <w:rPr>
          <w:rFonts w:ascii="Times New Roman" w:eastAsia="Times New Roman" w:hAnsi="Times New Roman" w:cs="Times New Roman"/>
          <w:sz w:val="24"/>
          <w:szCs w:val="24"/>
          <w:lang w:eastAsia="zh-CN"/>
        </w:rPr>
        <w:t>minētie iemesli, kādēļ Latvijas iedzīvotāji vai viņu ģimenes locekļi ir vērsušies pašvaldības sociālajā dienestā, ir</w:t>
      </w:r>
      <w:r w:rsidR="00D66DE5">
        <w:rPr>
          <w:rFonts w:ascii="Times New Roman" w:eastAsia="Times New Roman" w:hAnsi="Times New Roman" w:cs="Times New Roman"/>
          <w:sz w:val="24"/>
          <w:szCs w:val="24"/>
          <w:lang w:eastAsia="zh-CN"/>
        </w:rPr>
        <w:t xml:space="preserve"> (26. attēls)</w:t>
      </w:r>
      <w:r w:rsidR="006F0C7E" w:rsidRPr="003E6EBF">
        <w:rPr>
          <w:rFonts w:ascii="Times New Roman" w:eastAsia="Times New Roman" w:hAnsi="Times New Roman" w:cs="Times New Roman"/>
          <w:sz w:val="24"/>
          <w:szCs w:val="24"/>
          <w:lang w:eastAsia="zh-CN"/>
        </w:rPr>
        <w:t xml:space="preserve">: </w:t>
      </w:r>
      <w:r w:rsidR="00143838">
        <w:rPr>
          <w:rFonts w:ascii="Times New Roman" w:eastAsia="Times New Roman" w:hAnsi="Times New Roman" w:cs="Times New Roman"/>
          <w:sz w:val="24"/>
          <w:szCs w:val="24"/>
          <w:lang w:eastAsia="zh-CN"/>
        </w:rPr>
        <w:t>(</w:t>
      </w:r>
      <w:r w:rsidR="006F0C7E" w:rsidRPr="003E6EBF">
        <w:rPr>
          <w:rFonts w:ascii="Times New Roman" w:eastAsia="Times New Roman" w:hAnsi="Times New Roman" w:cs="Times New Roman"/>
          <w:sz w:val="24"/>
          <w:szCs w:val="24"/>
          <w:lang w:eastAsia="zh-CN"/>
        </w:rPr>
        <w:t>1) pabalsta saņemšana (</w:t>
      </w:r>
      <w:r w:rsidR="00F75CDE" w:rsidRPr="003E6EBF">
        <w:rPr>
          <w:rFonts w:ascii="Times New Roman" w:eastAsia="Times New Roman" w:hAnsi="Times New Roman" w:cs="Times New Roman"/>
          <w:sz w:val="24"/>
          <w:szCs w:val="24"/>
          <w:lang w:eastAsia="zh-CN"/>
        </w:rPr>
        <w:t>2022. gadā – 7</w:t>
      </w:r>
      <w:r w:rsidR="007F5E1E" w:rsidRPr="003E6EBF">
        <w:rPr>
          <w:rFonts w:ascii="Times New Roman" w:eastAsia="Times New Roman" w:hAnsi="Times New Roman" w:cs="Times New Roman"/>
          <w:sz w:val="24"/>
          <w:szCs w:val="24"/>
          <w:lang w:eastAsia="zh-CN"/>
        </w:rPr>
        <w:t>4</w:t>
      </w:r>
      <w:r w:rsidR="00F75CDE" w:rsidRPr="003E6EBF">
        <w:rPr>
          <w:rFonts w:ascii="Times New Roman" w:eastAsia="Times New Roman" w:hAnsi="Times New Roman" w:cs="Times New Roman"/>
          <w:sz w:val="24"/>
          <w:szCs w:val="24"/>
          <w:lang w:eastAsia="zh-CN"/>
        </w:rPr>
        <w:t xml:space="preserve">%, 2017. gadā – </w:t>
      </w:r>
      <w:r w:rsidR="006F0C7E" w:rsidRPr="003E6EBF">
        <w:rPr>
          <w:rFonts w:ascii="Times New Roman" w:eastAsia="Times New Roman" w:hAnsi="Times New Roman" w:cs="Times New Roman"/>
          <w:sz w:val="24"/>
          <w:szCs w:val="24"/>
          <w:lang w:eastAsia="zh-CN"/>
        </w:rPr>
        <w:t>59%)</w:t>
      </w:r>
      <w:r w:rsidR="007F5E1E" w:rsidRPr="003E6EBF">
        <w:rPr>
          <w:rFonts w:ascii="Times New Roman" w:eastAsia="Times New Roman" w:hAnsi="Times New Roman" w:cs="Times New Roman"/>
          <w:sz w:val="24"/>
          <w:szCs w:val="24"/>
          <w:lang w:eastAsia="zh-CN"/>
        </w:rPr>
        <w:t xml:space="preserve">; </w:t>
      </w:r>
      <w:r w:rsidR="00143838">
        <w:rPr>
          <w:rFonts w:ascii="Times New Roman" w:eastAsia="Times New Roman" w:hAnsi="Times New Roman" w:cs="Times New Roman"/>
          <w:sz w:val="24"/>
          <w:szCs w:val="24"/>
          <w:lang w:eastAsia="zh-CN"/>
        </w:rPr>
        <w:t>(</w:t>
      </w:r>
      <w:r w:rsidR="007F5E1E" w:rsidRPr="003E6EBF">
        <w:rPr>
          <w:rFonts w:ascii="Times New Roman" w:eastAsia="Times New Roman" w:hAnsi="Times New Roman" w:cs="Times New Roman"/>
          <w:sz w:val="24"/>
          <w:szCs w:val="24"/>
          <w:lang w:eastAsia="zh-CN"/>
        </w:rPr>
        <w:t xml:space="preserve">2) </w:t>
      </w:r>
      <w:r w:rsidR="00C4337B" w:rsidRPr="003E6EBF">
        <w:rPr>
          <w:rFonts w:ascii="Times New Roman" w:eastAsia="Times New Roman" w:hAnsi="Times New Roman" w:cs="Times New Roman"/>
          <w:sz w:val="24"/>
          <w:szCs w:val="24"/>
          <w:lang w:eastAsia="zh-CN"/>
        </w:rPr>
        <w:t>dokumentu iesniegšan</w:t>
      </w:r>
      <w:r w:rsidR="007F5E1E" w:rsidRPr="003E6EBF">
        <w:rPr>
          <w:rFonts w:ascii="Times New Roman" w:eastAsia="Times New Roman" w:hAnsi="Times New Roman" w:cs="Times New Roman"/>
          <w:sz w:val="24"/>
          <w:szCs w:val="24"/>
          <w:lang w:eastAsia="zh-CN"/>
        </w:rPr>
        <w:t>a</w:t>
      </w:r>
      <w:r w:rsidR="00C4337B" w:rsidRPr="003E6EBF">
        <w:rPr>
          <w:rFonts w:ascii="Times New Roman" w:eastAsia="Times New Roman" w:hAnsi="Times New Roman" w:cs="Times New Roman"/>
          <w:sz w:val="24"/>
          <w:szCs w:val="24"/>
          <w:lang w:eastAsia="zh-CN"/>
        </w:rPr>
        <w:t xml:space="preserve"> trūcīgas vai maznodrošinātas ģimenes (personas) statusa iegūšanai (</w:t>
      </w:r>
      <w:r w:rsidR="007F5E1E" w:rsidRPr="003E6EBF">
        <w:rPr>
          <w:rFonts w:ascii="Times New Roman" w:eastAsia="Times New Roman" w:hAnsi="Times New Roman" w:cs="Times New Roman"/>
          <w:sz w:val="24"/>
          <w:szCs w:val="24"/>
          <w:lang w:eastAsia="zh-CN"/>
        </w:rPr>
        <w:t xml:space="preserve">2022. gadā – </w:t>
      </w:r>
      <w:r w:rsidR="008351EE" w:rsidRPr="003E6EBF">
        <w:rPr>
          <w:rFonts w:ascii="Times New Roman" w:eastAsia="Times New Roman" w:hAnsi="Times New Roman" w:cs="Times New Roman"/>
          <w:sz w:val="24"/>
          <w:szCs w:val="24"/>
          <w:lang w:eastAsia="zh-CN"/>
        </w:rPr>
        <w:t>40</w:t>
      </w:r>
      <w:r w:rsidR="007F5E1E" w:rsidRPr="003E6EBF">
        <w:rPr>
          <w:rFonts w:ascii="Times New Roman" w:eastAsia="Times New Roman" w:hAnsi="Times New Roman" w:cs="Times New Roman"/>
          <w:sz w:val="24"/>
          <w:szCs w:val="24"/>
          <w:lang w:eastAsia="zh-CN"/>
        </w:rPr>
        <w:t xml:space="preserve">%, 2017. gadā – </w:t>
      </w:r>
      <w:r w:rsidR="00C4337B" w:rsidRPr="003E6EBF">
        <w:rPr>
          <w:rFonts w:ascii="Times New Roman" w:eastAsia="Times New Roman" w:hAnsi="Times New Roman" w:cs="Times New Roman"/>
          <w:sz w:val="24"/>
          <w:szCs w:val="24"/>
          <w:lang w:eastAsia="zh-CN"/>
        </w:rPr>
        <w:t>46%)</w:t>
      </w:r>
      <w:r w:rsidR="005A6631" w:rsidRPr="003E6EBF">
        <w:rPr>
          <w:rFonts w:ascii="Times New Roman" w:eastAsia="Times New Roman" w:hAnsi="Times New Roman" w:cs="Times New Roman"/>
          <w:sz w:val="24"/>
          <w:szCs w:val="24"/>
          <w:lang w:eastAsia="zh-CN"/>
        </w:rPr>
        <w:t xml:space="preserve">; </w:t>
      </w:r>
      <w:r w:rsidR="00143838">
        <w:rPr>
          <w:rFonts w:ascii="Times New Roman" w:eastAsia="Times New Roman" w:hAnsi="Times New Roman" w:cs="Times New Roman"/>
          <w:sz w:val="24"/>
          <w:szCs w:val="24"/>
          <w:lang w:eastAsia="zh-CN"/>
        </w:rPr>
        <w:t>(</w:t>
      </w:r>
      <w:r w:rsidR="005A6631" w:rsidRPr="003E6EBF">
        <w:rPr>
          <w:rFonts w:ascii="Times New Roman" w:eastAsia="Times New Roman" w:hAnsi="Times New Roman" w:cs="Times New Roman"/>
          <w:sz w:val="24"/>
          <w:szCs w:val="24"/>
          <w:lang w:eastAsia="zh-CN"/>
        </w:rPr>
        <w:t xml:space="preserve">3) pārtikas pakas vai brīvpusdienu bērniem saņemšana (2022. gadā – </w:t>
      </w:r>
      <w:r w:rsidR="008351EE" w:rsidRPr="003E6EBF">
        <w:rPr>
          <w:rFonts w:ascii="Times New Roman" w:eastAsia="Times New Roman" w:hAnsi="Times New Roman" w:cs="Times New Roman"/>
          <w:sz w:val="24"/>
          <w:szCs w:val="24"/>
          <w:lang w:eastAsia="zh-CN"/>
        </w:rPr>
        <w:t>32</w:t>
      </w:r>
      <w:r w:rsidR="005A6631" w:rsidRPr="003E6EBF">
        <w:rPr>
          <w:rFonts w:ascii="Times New Roman" w:eastAsia="Times New Roman" w:hAnsi="Times New Roman" w:cs="Times New Roman"/>
          <w:sz w:val="24"/>
          <w:szCs w:val="24"/>
          <w:lang w:eastAsia="zh-CN"/>
        </w:rPr>
        <w:t>%, 2017. gadā – 25%).</w:t>
      </w:r>
      <w:r w:rsidR="008351EE" w:rsidRPr="003E6EBF">
        <w:rPr>
          <w:rFonts w:ascii="Times New Roman" w:eastAsia="Times New Roman" w:hAnsi="Times New Roman" w:cs="Times New Roman"/>
          <w:sz w:val="24"/>
          <w:szCs w:val="24"/>
          <w:lang w:eastAsia="zh-CN"/>
        </w:rPr>
        <w:t xml:space="preserve"> Redzams, ka pirmās trīs visbiežāk minētās atbildes p</w:t>
      </w:r>
      <w:r w:rsidR="00811EEC" w:rsidRPr="003E6EBF">
        <w:rPr>
          <w:rFonts w:ascii="Times New Roman" w:eastAsia="Times New Roman" w:hAnsi="Times New Roman" w:cs="Times New Roman"/>
          <w:sz w:val="24"/>
          <w:szCs w:val="24"/>
          <w:lang w:eastAsia="zh-CN"/>
        </w:rPr>
        <w:t xml:space="preserve">iecu gadu laikā nav mainījušās, vienlaikus jānorāda, ka pieaudzis to īpatsvars, kas pašvaldības sociālajā dienestā vērsušies, lai </w:t>
      </w:r>
      <w:r w:rsidR="00920F9F" w:rsidRPr="003E6EBF">
        <w:rPr>
          <w:rFonts w:ascii="Times New Roman" w:eastAsia="Times New Roman" w:hAnsi="Times New Roman" w:cs="Times New Roman"/>
          <w:sz w:val="24"/>
          <w:szCs w:val="24"/>
          <w:lang w:eastAsia="zh-CN"/>
        </w:rPr>
        <w:t>saņemtu</w:t>
      </w:r>
      <w:r w:rsidR="00811EEC" w:rsidRPr="003E6EBF">
        <w:rPr>
          <w:rFonts w:ascii="Times New Roman" w:eastAsia="Times New Roman" w:hAnsi="Times New Roman" w:cs="Times New Roman"/>
          <w:sz w:val="24"/>
          <w:szCs w:val="24"/>
          <w:lang w:eastAsia="zh-CN"/>
        </w:rPr>
        <w:t xml:space="preserve"> pabalstu</w:t>
      </w:r>
      <w:r w:rsidR="000843A1">
        <w:rPr>
          <w:rFonts w:ascii="Times New Roman" w:eastAsia="Times New Roman" w:hAnsi="Times New Roman" w:cs="Times New Roman"/>
          <w:sz w:val="24"/>
          <w:szCs w:val="24"/>
          <w:lang w:eastAsia="zh-CN"/>
        </w:rPr>
        <w:t>, kamēr kopējais klientu īpatsvars</w:t>
      </w:r>
      <w:r w:rsidR="00143838">
        <w:rPr>
          <w:rFonts w:ascii="Times New Roman" w:eastAsia="Times New Roman" w:hAnsi="Times New Roman" w:cs="Times New Roman"/>
          <w:sz w:val="24"/>
          <w:szCs w:val="24"/>
          <w:lang w:eastAsia="zh-CN"/>
        </w:rPr>
        <w:t xml:space="preserve"> no visiem Latvijas iedzīvotājiem</w:t>
      </w:r>
      <w:r w:rsidR="000843A1">
        <w:rPr>
          <w:rFonts w:ascii="Times New Roman" w:eastAsia="Times New Roman" w:hAnsi="Times New Roman" w:cs="Times New Roman"/>
          <w:sz w:val="24"/>
          <w:szCs w:val="24"/>
          <w:lang w:eastAsia="zh-CN"/>
        </w:rPr>
        <w:t>, kā minēts iepriekš, ir samazinājies</w:t>
      </w:r>
      <w:r w:rsidR="00811EEC" w:rsidRPr="003E6EBF">
        <w:rPr>
          <w:rFonts w:ascii="Times New Roman" w:eastAsia="Times New Roman" w:hAnsi="Times New Roman" w:cs="Times New Roman"/>
          <w:sz w:val="24"/>
          <w:szCs w:val="24"/>
          <w:lang w:eastAsia="zh-CN"/>
        </w:rPr>
        <w:t>.</w:t>
      </w:r>
      <w:r w:rsidR="00143838">
        <w:rPr>
          <w:rFonts w:ascii="Times New Roman" w:eastAsia="Times New Roman" w:hAnsi="Times New Roman" w:cs="Times New Roman"/>
          <w:sz w:val="24"/>
          <w:szCs w:val="24"/>
          <w:lang w:eastAsia="zh-CN"/>
        </w:rPr>
        <w:t xml:space="preserve"> Šeit jāņem vērā, ka potenciāli sociālo dienestu klientu īpatsvars un vēršanās iemesli sociālajā dienestā netieši norāda uz Covid-19 pandēmijas ierobežojumu ietekmi uz sociālo dienestu darbu, jo situācijas vērtēšanai piemērotais termiņš (divi gadi) sakrīt ar laika posmu, kad Latvijā dažādā intensitātē tika ieviesti dažādi pasākumi </w:t>
      </w:r>
      <w:r w:rsidR="00053889">
        <w:rPr>
          <w:rFonts w:ascii="Times New Roman" w:eastAsia="Times New Roman" w:hAnsi="Times New Roman" w:cs="Times New Roman"/>
          <w:sz w:val="24"/>
          <w:szCs w:val="24"/>
          <w:lang w:eastAsia="zh-CN"/>
        </w:rPr>
        <w:t>saslimstības</w:t>
      </w:r>
      <w:r w:rsidR="00143838">
        <w:rPr>
          <w:rFonts w:ascii="Times New Roman" w:eastAsia="Times New Roman" w:hAnsi="Times New Roman" w:cs="Times New Roman"/>
          <w:sz w:val="24"/>
          <w:szCs w:val="24"/>
          <w:lang w:eastAsia="zh-CN"/>
        </w:rPr>
        <w:t xml:space="preserve"> ierobežošanai. Kā rāda citi </w:t>
      </w:r>
      <w:r w:rsidR="00143838" w:rsidRPr="00AB395B">
        <w:rPr>
          <w:rFonts w:ascii="Times New Roman" w:eastAsia="Times New Roman" w:hAnsi="Times New Roman" w:cs="Times New Roman"/>
          <w:sz w:val="24"/>
          <w:szCs w:val="24"/>
          <w:lang w:eastAsia="zh-CN"/>
        </w:rPr>
        <w:t>pētījumi</w:t>
      </w:r>
      <w:r w:rsidR="00AB395B" w:rsidRPr="00AB395B">
        <w:rPr>
          <w:rStyle w:val="FootnoteReference"/>
          <w:rFonts w:ascii="Times New Roman" w:eastAsia="Times New Roman" w:hAnsi="Times New Roman" w:cs="Times New Roman"/>
          <w:sz w:val="24"/>
          <w:szCs w:val="24"/>
          <w:lang w:eastAsia="zh-CN"/>
        </w:rPr>
        <w:footnoteReference w:id="6"/>
      </w:r>
      <w:r w:rsidR="00143838" w:rsidRPr="00AB395B">
        <w:rPr>
          <w:rFonts w:ascii="Times New Roman" w:eastAsia="Times New Roman" w:hAnsi="Times New Roman" w:cs="Times New Roman"/>
          <w:sz w:val="24"/>
          <w:szCs w:val="24"/>
          <w:lang w:eastAsia="zh-CN"/>
        </w:rPr>
        <w:t>, arī ierobežojumu laikā pašvaldības pievērsa uzmanību dokumentu apritei, kas nepieciešama</w:t>
      </w:r>
      <w:r w:rsidR="00143838">
        <w:rPr>
          <w:rFonts w:ascii="Times New Roman" w:eastAsia="Times New Roman" w:hAnsi="Times New Roman" w:cs="Times New Roman"/>
          <w:sz w:val="24"/>
          <w:szCs w:val="24"/>
          <w:lang w:eastAsia="zh-CN"/>
        </w:rPr>
        <w:t xml:space="preserve"> pabalstu piešķiršanai un trūcīgas vai maznodrošinātas mājsaimniecības statusa piešķiršanai. Savukārt sociālais darbs (piemēram, darbs ar gadījumu, </w:t>
      </w:r>
      <w:proofErr w:type="spellStart"/>
      <w:r w:rsidR="00143838">
        <w:rPr>
          <w:rFonts w:ascii="Times New Roman" w:eastAsia="Times New Roman" w:hAnsi="Times New Roman" w:cs="Times New Roman"/>
          <w:sz w:val="24"/>
          <w:szCs w:val="24"/>
          <w:lang w:eastAsia="zh-CN"/>
        </w:rPr>
        <w:t>psihosociālā</w:t>
      </w:r>
      <w:proofErr w:type="spellEnd"/>
      <w:r w:rsidR="00143838">
        <w:rPr>
          <w:rFonts w:ascii="Times New Roman" w:eastAsia="Times New Roman" w:hAnsi="Times New Roman" w:cs="Times New Roman"/>
          <w:sz w:val="24"/>
          <w:szCs w:val="24"/>
          <w:lang w:eastAsia="zh-CN"/>
        </w:rPr>
        <w:t xml:space="preserve"> konsultēšana u.tml.) potenciāli noritēja mazāk intensīvi kā laika posm</w:t>
      </w:r>
      <w:r w:rsidR="00053889">
        <w:rPr>
          <w:rFonts w:ascii="Times New Roman" w:eastAsia="Times New Roman" w:hAnsi="Times New Roman" w:cs="Times New Roman"/>
          <w:sz w:val="24"/>
          <w:szCs w:val="24"/>
          <w:lang w:eastAsia="zh-CN"/>
        </w:rPr>
        <w:t>ā pirms pandēmijas. Attiecīgi šī situācija atspoguļojas arī dažādu iemeslu minēšanas biežumā, kāpēc iedzīvotāji ir vērsušies dienestā.</w:t>
      </w:r>
    </w:p>
    <w:p w14:paraId="64DB72E9" w14:textId="77777777" w:rsidR="00811EEC" w:rsidRDefault="00811EEC" w:rsidP="000863EC">
      <w:pPr>
        <w:spacing w:after="0" w:line="276" w:lineRule="auto"/>
        <w:jc w:val="both"/>
        <w:rPr>
          <w:rFonts w:ascii="Times New Roman" w:eastAsia="Times New Roman" w:hAnsi="Times New Roman" w:cs="Times New Roman"/>
          <w:color w:val="7030A0"/>
          <w:sz w:val="24"/>
          <w:szCs w:val="24"/>
          <w:lang w:eastAsia="zh-CN"/>
        </w:rPr>
      </w:pPr>
    </w:p>
    <w:p w14:paraId="5240A23C" w14:textId="77777777" w:rsidR="00D66DE5" w:rsidRDefault="00D66DE5">
      <w:pPr>
        <w:rPr>
          <w:rFonts w:ascii="Times New Roman" w:eastAsia="Times New Roman" w:hAnsi="Times New Roman" w:cs="Times New Roman"/>
          <w:b/>
          <w:color w:val="002060"/>
          <w:sz w:val="24"/>
          <w:szCs w:val="24"/>
          <w:lang w:eastAsia="zh-CN"/>
        </w:rPr>
      </w:pPr>
      <w:r>
        <w:rPr>
          <w:rFonts w:ascii="Times New Roman" w:eastAsia="Times New Roman" w:hAnsi="Times New Roman" w:cs="Times New Roman"/>
          <w:b/>
          <w:color w:val="002060"/>
          <w:sz w:val="24"/>
          <w:szCs w:val="24"/>
          <w:lang w:eastAsia="zh-CN"/>
        </w:rPr>
        <w:br w:type="page"/>
      </w:r>
    </w:p>
    <w:p w14:paraId="480F654E" w14:textId="469B6363" w:rsidR="00FA7792" w:rsidRPr="00723C88" w:rsidRDefault="00394E6A" w:rsidP="000863EC">
      <w:pPr>
        <w:spacing w:after="0" w:line="276" w:lineRule="auto"/>
        <w:rPr>
          <w:rFonts w:ascii="Times New Roman" w:hAnsi="Times New Roman" w:cs="Times New Roman"/>
          <w:color w:val="002060"/>
          <w:sz w:val="24"/>
          <w:szCs w:val="24"/>
        </w:rPr>
      </w:pPr>
      <w:r w:rsidRPr="00723C88">
        <w:rPr>
          <w:rFonts w:ascii="Times New Roman" w:eastAsia="Times New Roman" w:hAnsi="Times New Roman" w:cs="Times New Roman"/>
          <w:b/>
          <w:color w:val="002060"/>
          <w:sz w:val="24"/>
          <w:szCs w:val="24"/>
          <w:lang w:eastAsia="zh-CN"/>
        </w:rPr>
        <w:lastRenderedPageBreak/>
        <w:t>26. attēls</w:t>
      </w:r>
      <w:r w:rsidRPr="00723C88">
        <w:rPr>
          <w:rFonts w:ascii="Times New Roman" w:eastAsia="Times New Roman" w:hAnsi="Times New Roman" w:cs="Times New Roman"/>
          <w:b/>
          <w:bCs/>
          <w:color w:val="002060"/>
          <w:sz w:val="24"/>
          <w:szCs w:val="24"/>
          <w:lang w:eastAsia="zh-CN"/>
        </w:rPr>
        <w:t xml:space="preserve">. </w:t>
      </w:r>
      <w:r w:rsidRPr="00723C88">
        <w:rPr>
          <w:rFonts w:ascii="Times New Roman" w:eastAsia="Times New Roman" w:hAnsi="Times New Roman" w:cs="Times New Roman"/>
          <w:b/>
          <w:color w:val="002060"/>
          <w:sz w:val="24"/>
          <w:szCs w:val="24"/>
          <w:lang w:eastAsia="zh-CN"/>
        </w:rPr>
        <w:t>Sadarbības ar pašvaldības sociālo dienestu iemesli (%)</w:t>
      </w:r>
    </w:p>
    <w:p w14:paraId="7EB47B10" w14:textId="637497DF" w:rsidR="00873982" w:rsidRDefault="00C20052" w:rsidP="00F731FA">
      <w:pPr>
        <w:spacing w:after="0"/>
        <w:rPr>
          <w:rFonts w:ascii="Times New Roman" w:eastAsia="Times New Roman" w:hAnsi="Times New Roman" w:cs="Times New Roman"/>
          <w:i/>
          <w:sz w:val="20"/>
          <w:szCs w:val="20"/>
          <w:lang w:eastAsia="zh-CN"/>
        </w:rPr>
      </w:pPr>
      <w:r w:rsidRPr="00C20052">
        <w:rPr>
          <w:noProof/>
        </w:rPr>
        <w:drawing>
          <wp:inline distT="0" distB="0" distL="0" distR="0" wp14:anchorId="2482BE6C" wp14:editId="5AD8AD33">
            <wp:extent cx="6188710" cy="6588760"/>
            <wp:effectExtent l="0" t="0" r="2540" b="254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88710" cy="6588760"/>
                    </a:xfrm>
                    <a:prstGeom prst="rect">
                      <a:avLst/>
                    </a:prstGeom>
                    <a:noFill/>
                    <a:ln>
                      <a:noFill/>
                    </a:ln>
                  </pic:spPr>
                </pic:pic>
              </a:graphicData>
            </a:graphic>
          </wp:inline>
        </w:drawing>
      </w:r>
    </w:p>
    <w:p w14:paraId="709A075C" w14:textId="029DE706" w:rsidR="002801F5" w:rsidRPr="002801F5" w:rsidRDefault="00394E6A" w:rsidP="00F731FA">
      <w:pPr>
        <w:spacing w:after="0" w:line="276" w:lineRule="auto"/>
        <w:rPr>
          <w:rFonts w:ascii="Times New Roman" w:eastAsia="Times New Roman" w:hAnsi="Times New Roman" w:cs="Times New Roman"/>
          <w:i/>
          <w:sz w:val="20"/>
          <w:szCs w:val="20"/>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496.</w:t>
      </w:r>
      <w:r>
        <w:rPr>
          <w:rFonts w:ascii="Times New Roman" w:eastAsia="Times New Roman" w:hAnsi="Times New Roman" w:cs="Times New Roman"/>
          <w:sz w:val="24"/>
          <w:szCs w:val="24"/>
          <w:lang w:eastAsia="zh-CN"/>
        </w:rPr>
        <w:t xml:space="preserve"> </w:t>
      </w:r>
      <w:r w:rsidR="002801F5" w:rsidRPr="002801F5">
        <w:rPr>
          <w:rFonts w:ascii="Times New Roman" w:eastAsia="Times New Roman" w:hAnsi="Times New Roman" w:cs="Times New Roman"/>
          <w:i/>
          <w:sz w:val="20"/>
          <w:szCs w:val="20"/>
          <w:lang w:eastAsia="zh-CN"/>
        </w:rPr>
        <w:t>Vairāku atbilžu jautājums, atbilžu summa ir lielāka par 100%.</w:t>
      </w:r>
    </w:p>
    <w:p w14:paraId="1C10ABCC" w14:textId="77777777" w:rsidR="00D66DE5" w:rsidRDefault="00D66DE5" w:rsidP="00D66DE5">
      <w:pPr>
        <w:spacing w:after="0" w:line="276" w:lineRule="auto"/>
        <w:jc w:val="both"/>
        <w:rPr>
          <w:rFonts w:ascii="Times New Roman" w:eastAsia="Times New Roman" w:hAnsi="Times New Roman" w:cs="Times New Roman"/>
          <w:sz w:val="24"/>
          <w:szCs w:val="24"/>
          <w:lang w:eastAsia="zh-CN"/>
        </w:rPr>
      </w:pPr>
    </w:p>
    <w:p w14:paraId="1CC8B0E9" w14:textId="2E981955" w:rsidR="00D66DE5" w:rsidRPr="006B26B7" w:rsidRDefault="00D66DE5" w:rsidP="00D66DE5">
      <w:pPr>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Aplūkojot citus iemeslus, redzams, ka a</w:t>
      </w:r>
      <w:r w:rsidRPr="006C2729">
        <w:rPr>
          <w:rFonts w:ascii="Times New Roman" w:eastAsia="Times New Roman" w:hAnsi="Times New Roman" w:cs="Times New Roman"/>
          <w:sz w:val="24"/>
          <w:szCs w:val="24"/>
          <w:lang w:eastAsia="zh-CN"/>
        </w:rPr>
        <w:t xml:space="preserve">tbalstu saistībā ar veca cilvēka vai personas ar invaliditāti aprūpes mājās saņemšanu sociālajā dienestā vēlējās saņemt 14% (2017. gadā – 17%). Pārējās atbildes uz šo jautājumu 2022. gada un 2017. gada aptaujās nav salīdzināmas, jo tika papildināts atbilžu variantu saraksts ar aktuālajiem jautājumiem, piemēram, </w:t>
      </w:r>
      <w:r>
        <w:rPr>
          <w:rFonts w:ascii="Times New Roman" w:eastAsia="Times New Roman" w:hAnsi="Times New Roman" w:cs="Times New Roman"/>
          <w:sz w:val="24"/>
          <w:szCs w:val="24"/>
          <w:lang w:eastAsia="zh-CN"/>
        </w:rPr>
        <w:t>atbilde “n</w:t>
      </w:r>
      <w:r w:rsidRPr="00966653">
        <w:rPr>
          <w:rFonts w:ascii="Times New Roman" w:eastAsia="Times New Roman" w:hAnsi="Times New Roman" w:cs="Times New Roman"/>
          <w:sz w:val="24"/>
          <w:szCs w:val="24"/>
          <w:lang w:eastAsia="zh-CN"/>
        </w:rPr>
        <w:t>epieciešamo ikdienas preču saņemšanai karantīnas laikā Covid-19 dēļ</w:t>
      </w:r>
      <w:r>
        <w:rPr>
          <w:rFonts w:ascii="Times New Roman" w:eastAsia="Times New Roman" w:hAnsi="Times New Roman" w:cs="Times New Roman"/>
          <w:sz w:val="24"/>
          <w:szCs w:val="24"/>
          <w:lang w:eastAsia="zh-CN"/>
        </w:rPr>
        <w:t xml:space="preserve">”, ko atzinuši 3,5% </w:t>
      </w:r>
      <w:r w:rsidRPr="00F36E2D">
        <w:rPr>
          <w:rFonts w:ascii="Times New Roman" w:eastAsia="Times New Roman" w:hAnsi="Times New Roman" w:cs="Times New Roman"/>
          <w:sz w:val="24"/>
          <w:szCs w:val="24"/>
          <w:lang w:eastAsia="zh-CN"/>
        </w:rPr>
        <w:t>sociālo dienestu klient</w:t>
      </w:r>
      <w:r>
        <w:rPr>
          <w:rFonts w:ascii="Times New Roman" w:eastAsia="Times New Roman" w:hAnsi="Times New Roman" w:cs="Times New Roman"/>
          <w:sz w:val="24"/>
          <w:szCs w:val="24"/>
          <w:lang w:eastAsia="zh-CN"/>
        </w:rPr>
        <w:t>u (</w:t>
      </w:r>
      <w:r w:rsidRPr="00D55C90">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zh-CN"/>
        </w:rPr>
        <w:t>6</w:t>
      </w:r>
      <w:r w:rsidRPr="00D55C90">
        <w:rPr>
          <w:rFonts w:ascii="Times New Roman" w:eastAsia="Times New Roman" w:hAnsi="Times New Roman" w:cs="Times New Roman"/>
          <w:sz w:val="24"/>
          <w:szCs w:val="24"/>
          <w:lang w:eastAsia="zh-CN"/>
        </w:rPr>
        <w:t>. attēls</w:t>
      </w:r>
      <w:r>
        <w:rPr>
          <w:rFonts w:ascii="Times New Roman" w:eastAsia="Times New Roman" w:hAnsi="Times New Roman" w:cs="Times New Roman"/>
          <w:sz w:val="24"/>
          <w:szCs w:val="24"/>
          <w:lang w:eastAsia="zh-CN"/>
        </w:rPr>
        <w:t xml:space="preserve">). </w:t>
      </w:r>
      <w:r w:rsidRPr="006B26B7">
        <w:rPr>
          <w:rFonts w:ascii="Times New Roman" w:eastAsia="Times New Roman" w:hAnsi="Times New Roman" w:cs="Times New Roman"/>
          <w:sz w:val="24"/>
          <w:szCs w:val="24"/>
          <w:lang w:eastAsia="zh-CN"/>
        </w:rPr>
        <w:t xml:space="preserve">Aptauja parāda, ka visretāk pašvaldības sociālajā dienestā kāds ir vērsies, lai saņemtu atbalstu ģimenes savstarpējo attiecību problēmu risināšanā (nesaskaņas, draudi, fiziska ietekmēšana u.tml.) (0,6%), </w:t>
      </w:r>
      <w:r w:rsidRPr="006B26B7">
        <w:rPr>
          <w:rFonts w:ascii="Times New Roman" w:eastAsia="Times New Roman" w:hAnsi="Times New Roman" w:cs="Times New Roman"/>
          <w:sz w:val="24"/>
          <w:szCs w:val="24"/>
          <w:lang w:eastAsia="zh-CN"/>
        </w:rPr>
        <w:lastRenderedPageBreak/>
        <w:t>bērnu uzvedības problēmu risināšanā (0,4%) vai atbalstu atkarību (alkoholisms, narkomānija un tml.) problēmu risināšanā sev vai ģimenes locekļiem (</w:t>
      </w:r>
      <w:r>
        <w:rPr>
          <w:rFonts w:ascii="Times New Roman" w:eastAsia="Times New Roman" w:hAnsi="Times New Roman" w:cs="Times New Roman"/>
          <w:sz w:val="24"/>
          <w:szCs w:val="24"/>
          <w:lang w:eastAsia="zh-CN"/>
        </w:rPr>
        <w:t>0,</w:t>
      </w:r>
      <w:r w:rsidRPr="006B26B7">
        <w:rPr>
          <w:rFonts w:ascii="Times New Roman" w:eastAsia="Times New Roman" w:hAnsi="Times New Roman" w:cs="Times New Roman"/>
          <w:sz w:val="24"/>
          <w:szCs w:val="24"/>
          <w:lang w:eastAsia="zh-CN"/>
        </w:rPr>
        <w:t>2%).</w:t>
      </w:r>
    </w:p>
    <w:p w14:paraId="5A37AB6A" w14:textId="77777777" w:rsidR="00D66DE5" w:rsidRDefault="00D66DE5" w:rsidP="00D66DE5">
      <w:pPr>
        <w:spacing w:after="0" w:line="276" w:lineRule="auto"/>
        <w:jc w:val="both"/>
        <w:rPr>
          <w:rFonts w:ascii="Times New Roman" w:eastAsia="Times New Roman" w:hAnsi="Times New Roman" w:cs="Times New Roman"/>
          <w:color w:val="7030A0"/>
          <w:sz w:val="24"/>
          <w:szCs w:val="24"/>
          <w:lang w:eastAsia="zh-CN"/>
        </w:rPr>
      </w:pPr>
    </w:p>
    <w:p w14:paraId="5E87AD1F" w14:textId="340A063B" w:rsidR="00C20052" w:rsidRPr="00F76E66" w:rsidRDefault="00C20052" w:rsidP="00C20052">
      <w:pPr>
        <w:spacing w:after="0" w:line="276" w:lineRule="auto"/>
        <w:jc w:val="both"/>
        <w:rPr>
          <w:rFonts w:ascii="Times New Roman" w:eastAsia="Times New Roman" w:hAnsi="Times New Roman" w:cs="Times New Roman"/>
          <w:sz w:val="24"/>
          <w:szCs w:val="24"/>
          <w:lang w:eastAsia="zh-CN"/>
        </w:rPr>
      </w:pPr>
      <w:r w:rsidRPr="00D14EBB">
        <w:rPr>
          <w:rFonts w:ascii="Times New Roman" w:eastAsia="Times New Roman" w:hAnsi="Times New Roman" w:cs="Times New Roman"/>
          <w:sz w:val="24"/>
          <w:szCs w:val="24"/>
          <w:lang w:eastAsia="zh-CN"/>
        </w:rPr>
        <w:t xml:space="preserve">Aplūkojot jautājuma atbildes par iemesliem, kādēļ Latvijas iedzīvotāji vai viņu ģimenes locekļi ir vērsušies pašvaldības sociālajā dienestā, dažādās sociāli demogrāfiskajās grupās, pabalsta saņemšanas nolūkā biežāk sociālā dienestā vērsās šādas sociālo dienestu klientu </w:t>
      </w:r>
      <w:r w:rsidRPr="002B44CE">
        <w:rPr>
          <w:rFonts w:ascii="Times New Roman" w:eastAsia="Times New Roman" w:hAnsi="Times New Roman" w:cs="Times New Roman"/>
          <w:sz w:val="24"/>
          <w:szCs w:val="24"/>
          <w:lang w:eastAsia="zh-CN"/>
        </w:rPr>
        <w:t>apakšgrupas: personas vecumā no 65-75 gadiem (81%), kriev</w:t>
      </w:r>
      <w:r w:rsidR="00155B5F">
        <w:rPr>
          <w:rFonts w:ascii="Times New Roman" w:eastAsia="Times New Roman" w:hAnsi="Times New Roman" w:cs="Times New Roman"/>
          <w:sz w:val="24"/>
          <w:szCs w:val="24"/>
          <w:lang w:eastAsia="zh-CN"/>
        </w:rPr>
        <w:t>u tautības iedzīvotāji</w:t>
      </w:r>
      <w:r w:rsidRPr="002B44CE">
        <w:rPr>
          <w:rFonts w:ascii="Times New Roman" w:eastAsia="Times New Roman" w:hAnsi="Times New Roman" w:cs="Times New Roman"/>
          <w:sz w:val="24"/>
          <w:szCs w:val="24"/>
          <w:lang w:eastAsia="zh-CN"/>
        </w:rPr>
        <w:t xml:space="preserve"> (83%) un </w:t>
      </w:r>
      <w:r w:rsidRPr="00F76E66">
        <w:rPr>
          <w:rFonts w:ascii="Times New Roman" w:eastAsia="Times New Roman" w:hAnsi="Times New Roman" w:cs="Times New Roman"/>
          <w:sz w:val="24"/>
          <w:szCs w:val="24"/>
          <w:lang w:eastAsia="zh-CN"/>
        </w:rPr>
        <w:t>personas ar zemiem ienākumiem (80%). Lai iesniegtu dokumentus trūcīgas vai maznodrošinātas ģimenes (personas) statusa iegūšanai, nedaudz biežāk nekā citu grupu pārstāvji sociālajā dienestā vērsušās personas ar pamatizglītību (54%), nestrādājošas personas (53%) un personas ar zemiem ienākumiem (58%). Savukārt retāk dokumentus trūcīgas vai maznodrošinātas ģimenes (personas) statusa iegūšanai iesniegušas personas ar augstāko izglītību (23%), strādājošas personas (23%), personas ar augstiem ienākumiem (16%), kā arī rīdzinieki (30%).</w:t>
      </w:r>
    </w:p>
    <w:p w14:paraId="16097207" w14:textId="77777777" w:rsidR="00C20052" w:rsidRPr="000863EC" w:rsidRDefault="00C20052" w:rsidP="00C20052">
      <w:pPr>
        <w:spacing w:after="0" w:line="276" w:lineRule="auto"/>
        <w:rPr>
          <w:rFonts w:ascii="Times New Roman" w:hAnsi="Times New Roman" w:cs="Times New Roman"/>
          <w:color w:val="7030A0"/>
          <w:sz w:val="24"/>
          <w:szCs w:val="24"/>
        </w:rPr>
      </w:pPr>
    </w:p>
    <w:p w14:paraId="37D8F83B" w14:textId="65AA55BF" w:rsidR="001C7371" w:rsidRPr="00193106" w:rsidRDefault="001C7371" w:rsidP="00994C35">
      <w:pPr>
        <w:spacing w:after="0" w:line="276" w:lineRule="auto"/>
        <w:jc w:val="both"/>
        <w:rPr>
          <w:rFonts w:ascii="Times New Roman" w:hAnsi="Times New Roman" w:cs="Times New Roman"/>
          <w:sz w:val="24"/>
          <w:szCs w:val="24"/>
        </w:rPr>
      </w:pPr>
      <w:r w:rsidRPr="00193106">
        <w:rPr>
          <w:rFonts w:ascii="Times New Roman" w:hAnsi="Times New Roman" w:cs="Times New Roman"/>
          <w:sz w:val="24"/>
          <w:szCs w:val="24"/>
        </w:rPr>
        <w:t>Pārtikas paku vai brīvpusdienu bērniem saņemšanai biežāk sociālajā dienestā ir vērsušies sociāl</w:t>
      </w:r>
      <w:r w:rsidR="00B125E3">
        <w:rPr>
          <w:rFonts w:ascii="Times New Roman" w:hAnsi="Times New Roman" w:cs="Times New Roman"/>
          <w:sz w:val="24"/>
          <w:szCs w:val="24"/>
        </w:rPr>
        <w:t>o</w:t>
      </w:r>
      <w:r w:rsidRPr="00193106">
        <w:rPr>
          <w:rFonts w:ascii="Times New Roman" w:hAnsi="Times New Roman" w:cs="Times New Roman"/>
          <w:sz w:val="24"/>
          <w:szCs w:val="24"/>
        </w:rPr>
        <w:t xml:space="preserve"> dienest</w:t>
      </w:r>
      <w:r w:rsidR="00B125E3">
        <w:rPr>
          <w:rFonts w:ascii="Times New Roman" w:hAnsi="Times New Roman" w:cs="Times New Roman"/>
          <w:sz w:val="24"/>
          <w:szCs w:val="24"/>
        </w:rPr>
        <w:t>u</w:t>
      </w:r>
      <w:r w:rsidRPr="00193106">
        <w:rPr>
          <w:rFonts w:ascii="Times New Roman" w:hAnsi="Times New Roman" w:cs="Times New Roman"/>
          <w:sz w:val="24"/>
          <w:szCs w:val="24"/>
        </w:rPr>
        <w:t xml:space="preserve"> klienti ar pamatizglītību (</w:t>
      </w:r>
      <w:r w:rsidR="00EF52A7" w:rsidRPr="00193106">
        <w:rPr>
          <w:rFonts w:ascii="Times New Roman" w:hAnsi="Times New Roman" w:cs="Times New Roman"/>
          <w:sz w:val="24"/>
          <w:szCs w:val="24"/>
        </w:rPr>
        <w:t>4</w:t>
      </w:r>
      <w:r w:rsidR="00FD2541" w:rsidRPr="00193106">
        <w:rPr>
          <w:rFonts w:ascii="Times New Roman" w:hAnsi="Times New Roman" w:cs="Times New Roman"/>
          <w:sz w:val="24"/>
          <w:szCs w:val="24"/>
        </w:rPr>
        <w:t>7</w:t>
      </w:r>
      <w:r w:rsidRPr="00193106">
        <w:rPr>
          <w:rFonts w:ascii="Times New Roman" w:hAnsi="Times New Roman" w:cs="Times New Roman"/>
          <w:sz w:val="24"/>
          <w:szCs w:val="24"/>
        </w:rPr>
        <w:t xml:space="preserve">%), ar zemiem </w:t>
      </w:r>
      <w:r w:rsidRPr="004C00A9">
        <w:rPr>
          <w:rFonts w:ascii="Times New Roman" w:hAnsi="Times New Roman" w:cs="Times New Roman"/>
          <w:sz w:val="24"/>
          <w:szCs w:val="24"/>
        </w:rPr>
        <w:t xml:space="preserve">ienākumiem (50%), kā arī </w:t>
      </w:r>
      <w:r w:rsidR="00443FF0" w:rsidRPr="004C00A9">
        <w:rPr>
          <w:rFonts w:ascii="Times New Roman" w:hAnsi="Times New Roman" w:cs="Times New Roman"/>
          <w:sz w:val="24"/>
          <w:szCs w:val="24"/>
        </w:rPr>
        <w:t>nestrādājošie</w:t>
      </w:r>
      <w:r w:rsidRPr="004C00A9">
        <w:rPr>
          <w:rFonts w:ascii="Times New Roman" w:hAnsi="Times New Roman" w:cs="Times New Roman"/>
          <w:sz w:val="24"/>
          <w:szCs w:val="24"/>
        </w:rPr>
        <w:t xml:space="preserve"> iedzīvotāji (</w:t>
      </w:r>
      <w:r w:rsidR="00443FF0" w:rsidRPr="004C00A9">
        <w:rPr>
          <w:rFonts w:ascii="Times New Roman" w:hAnsi="Times New Roman" w:cs="Times New Roman"/>
          <w:sz w:val="24"/>
          <w:szCs w:val="24"/>
        </w:rPr>
        <w:t>43</w:t>
      </w:r>
      <w:r w:rsidRPr="004C00A9">
        <w:rPr>
          <w:rFonts w:ascii="Times New Roman" w:hAnsi="Times New Roman" w:cs="Times New Roman"/>
          <w:sz w:val="24"/>
          <w:szCs w:val="24"/>
        </w:rPr>
        <w:t>%).</w:t>
      </w:r>
      <w:r w:rsidR="00193106" w:rsidRPr="004C00A9">
        <w:rPr>
          <w:rFonts w:ascii="Times New Roman" w:hAnsi="Times New Roman" w:cs="Times New Roman"/>
          <w:sz w:val="24"/>
          <w:szCs w:val="24"/>
        </w:rPr>
        <w:t xml:space="preserve"> </w:t>
      </w:r>
      <w:r w:rsidRPr="004C00A9">
        <w:rPr>
          <w:rFonts w:ascii="Times New Roman" w:hAnsi="Times New Roman" w:cs="Times New Roman"/>
          <w:sz w:val="24"/>
          <w:szCs w:val="24"/>
        </w:rPr>
        <w:t>Veca cilvēka vai personas ar invaliditāti aprūpes mājās saņemšanai nedaudz biežāk sociālajā dienestā ir vērsušies sociāl</w:t>
      </w:r>
      <w:r w:rsidR="00B125E3">
        <w:rPr>
          <w:rFonts w:ascii="Times New Roman" w:hAnsi="Times New Roman" w:cs="Times New Roman"/>
          <w:sz w:val="24"/>
          <w:szCs w:val="24"/>
        </w:rPr>
        <w:t>o</w:t>
      </w:r>
      <w:r w:rsidRPr="004C00A9">
        <w:rPr>
          <w:rFonts w:ascii="Times New Roman" w:hAnsi="Times New Roman" w:cs="Times New Roman"/>
          <w:sz w:val="24"/>
          <w:szCs w:val="24"/>
        </w:rPr>
        <w:t xml:space="preserve"> dienest</w:t>
      </w:r>
      <w:r w:rsidR="00B125E3">
        <w:rPr>
          <w:rFonts w:ascii="Times New Roman" w:hAnsi="Times New Roman" w:cs="Times New Roman"/>
          <w:sz w:val="24"/>
          <w:szCs w:val="24"/>
        </w:rPr>
        <w:t>u</w:t>
      </w:r>
      <w:r w:rsidRPr="004C00A9">
        <w:rPr>
          <w:rFonts w:ascii="Times New Roman" w:hAnsi="Times New Roman" w:cs="Times New Roman"/>
          <w:sz w:val="24"/>
          <w:szCs w:val="24"/>
        </w:rPr>
        <w:t xml:space="preserve"> klienti ar augstāko izglītību (</w:t>
      </w:r>
      <w:r w:rsidR="00833EB8" w:rsidRPr="004C00A9">
        <w:rPr>
          <w:rFonts w:ascii="Times New Roman" w:hAnsi="Times New Roman" w:cs="Times New Roman"/>
          <w:sz w:val="24"/>
          <w:szCs w:val="24"/>
        </w:rPr>
        <w:t>18</w:t>
      </w:r>
      <w:r w:rsidRPr="004C00A9">
        <w:rPr>
          <w:rFonts w:ascii="Times New Roman" w:hAnsi="Times New Roman" w:cs="Times New Roman"/>
          <w:sz w:val="24"/>
          <w:szCs w:val="24"/>
        </w:rPr>
        <w:t xml:space="preserve">%) un </w:t>
      </w:r>
      <w:r w:rsidR="00833EB8" w:rsidRPr="004C00A9">
        <w:rPr>
          <w:rFonts w:ascii="Times New Roman" w:hAnsi="Times New Roman" w:cs="Times New Roman"/>
          <w:sz w:val="24"/>
          <w:szCs w:val="24"/>
        </w:rPr>
        <w:t>rīdzinieki</w:t>
      </w:r>
      <w:r w:rsidRPr="004C00A9">
        <w:rPr>
          <w:rFonts w:ascii="Times New Roman" w:hAnsi="Times New Roman" w:cs="Times New Roman"/>
          <w:sz w:val="24"/>
          <w:szCs w:val="24"/>
        </w:rPr>
        <w:t xml:space="preserve"> (</w:t>
      </w:r>
      <w:r w:rsidR="004C00A9" w:rsidRPr="004C00A9">
        <w:rPr>
          <w:rFonts w:ascii="Times New Roman" w:hAnsi="Times New Roman" w:cs="Times New Roman"/>
          <w:sz w:val="24"/>
          <w:szCs w:val="24"/>
        </w:rPr>
        <w:t>26</w:t>
      </w:r>
      <w:r w:rsidRPr="004C00A9">
        <w:rPr>
          <w:rFonts w:ascii="Times New Roman" w:hAnsi="Times New Roman" w:cs="Times New Roman"/>
          <w:sz w:val="24"/>
          <w:szCs w:val="24"/>
        </w:rPr>
        <w:t>%).</w:t>
      </w:r>
    </w:p>
    <w:p w14:paraId="630D0B6F" w14:textId="601942F1" w:rsidR="00FA7792" w:rsidRPr="00394E6A" w:rsidRDefault="00FA7792" w:rsidP="00394E6A">
      <w:pPr>
        <w:suppressAutoHyphens/>
        <w:autoSpaceDE w:val="0"/>
        <w:spacing w:after="0" w:line="240" w:lineRule="auto"/>
        <w:jc w:val="both"/>
        <w:rPr>
          <w:rFonts w:ascii="Times New Roman" w:eastAsia="Times New Roman" w:hAnsi="Times New Roman" w:cs="Times New Roman"/>
          <w:sz w:val="24"/>
          <w:szCs w:val="24"/>
          <w:lang w:eastAsia="zh-CN"/>
        </w:rPr>
      </w:pPr>
    </w:p>
    <w:p w14:paraId="06C55AEE" w14:textId="663BBF58" w:rsidR="00C627DB" w:rsidRPr="005A5FB1" w:rsidRDefault="00C627DB" w:rsidP="00C627DB">
      <w:pPr>
        <w:spacing w:after="0" w:line="276" w:lineRule="auto"/>
        <w:jc w:val="both"/>
        <w:rPr>
          <w:rFonts w:ascii="Times New Roman" w:hAnsi="Times New Roman" w:cs="Times New Roman"/>
          <w:sz w:val="24"/>
          <w:szCs w:val="24"/>
        </w:rPr>
      </w:pPr>
      <w:r w:rsidRPr="005A5FB1">
        <w:rPr>
          <w:rFonts w:ascii="Times New Roman" w:hAnsi="Times New Roman" w:cs="Times New Roman"/>
          <w:sz w:val="24"/>
          <w:szCs w:val="24"/>
        </w:rPr>
        <w:t xml:space="preserve">Aplūkojot </w:t>
      </w:r>
      <w:r w:rsidR="008C5613" w:rsidRPr="005A5FB1">
        <w:rPr>
          <w:rFonts w:ascii="Times New Roman" w:hAnsi="Times New Roman" w:cs="Times New Roman"/>
          <w:sz w:val="24"/>
          <w:szCs w:val="24"/>
        </w:rPr>
        <w:t>atbildes uz jautājumu</w:t>
      </w:r>
      <w:r w:rsidR="00450127" w:rsidRPr="005A5FB1">
        <w:rPr>
          <w:rFonts w:ascii="Times New Roman" w:hAnsi="Times New Roman" w:cs="Times New Roman"/>
          <w:sz w:val="24"/>
          <w:szCs w:val="24"/>
        </w:rPr>
        <w:t xml:space="preserve">, vai sociālo dienestu klienti vērsušies sociālajā dienestā pēc savas iniciatīvas vai pēc citu personu iniciatīvas vai nosūtījuma, </w:t>
      </w:r>
      <w:r w:rsidRPr="005A5FB1">
        <w:rPr>
          <w:rFonts w:ascii="Times New Roman" w:hAnsi="Times New Roman" w:cs="Times New Roman"/>
          <w:sz w:val="24"/>
          <w:szCs w:val="24"/>
        </w:rPr>
        <w:t>redzams, ka lielākā daļa Latvijas iedzīvotāju vēršas pašvaldības sociālajā dienestā pēc savas iniciatīvas (8</w:t>
      </w:r>
      <w:r w:rsidR="00CE47ED">
        <w:rPr>
          <w:rFonts w:ascii="Times New Roman" w:hAnsi="Times New Roman" w:cs="Times New Roman"/>
          <w:sz w:val="24"/>
          <w:szCs w:val="24"/>
        </w:rPr>
        <w:t>5</w:t>
      </w:r>
      <w:r w:rsidRPr="005A5FB1">
        <w:rPr>
          <w:rFonts w:ascii="Times New Roman" w:hAnsi="Times New Roman" w:cs="Times New Roman"/>
          <w:sz w:val="24"/>
          <w:szCs w:val="24"/>
        </w:rPr>
        <w:t>%). Tikai 1</w:t>
      </w:r>
      <w:r w:rsidR="00CE47ED">
        <w:rPr>
          <w:rFonts w:ascii="Times New Roman" w:hAnsi="Times New Roman" w:cs="Times New Roman"/>
          <w:sz w:val="24"/>
          <w:szCs w:val="24"/>
        </w:rPr>
        <w:t>7</w:t>
      </w:r>
      <w:r w:rsidRPr="005A5FB1">
        <w:rPr>
          <w:rFonts w:ascii="Times New Roman" w:hAnsi="Times New Roman" w:cs="Times New Roman"/>
          <w:sz w:val="24"/>
          <w:szCs w:val="24"/>
        </w:rPr>
        <w:t>% aptaujāto, kas paši vērsušies pašvaldības sociālajā dienestā, to ir darījuši pēc citu personu iniciatīvas vai nosūtījuma (2</w:t>
      </w:r>
      <w:r w:rsidR="00CE47ED">
        <w:rPr>
          <w:rFonts w:ascii="Times New Roman" w:hAnsi="Times New Roman" w:cs="Times New Roman"/>
          <w:sz w:val="24"/>
          <w:szCs w:val="24"/>
        </w:rPr>
        <w:t>7</w:t>
      </w:r>
      <w:r w:rsidRPr="005A5FB1">
        <w:rPr>
          <w:rFonts w:ascii="Times New Roman" w:hAnsi="Times New Roman" w:cs="Times New Roman"/>
          <w:sz w:val="24"/>
          <w:szCs w:val="24"/>
        </w:rPr>
        <w:t xml:space="preserve">. </w:t>
      </w:r>
      <w:r w:rsidR="00CE47ED">
        <w:rPr>
          <w:rFonts w:ascii="Times New Roman" w:hAnsi="Times New Roman" w:cs="Times New Roman"/>
          <w:sz w:val="24"/>
          <w:szCs w:val="24"/>
        </w:rPr>
        <w:t>attēls</w:t>
      </w:r>
      <w:r w:rsidRPr="005A5FB1">
        <w:rPr>
          <w:rFonts w:ascii="Times New Roman" w:hAnsi="Times New Roman" w:cs="Times New Roman"/>
          <w:sz w:val="24"/>
          <w:szCs w:val="24"/>
        </w:rPr>
        <w:t xml:space="preserve">). </w:t>
      </w:r>
      <w:r w:rsidR="005A5FB1" w:rsidRPr="005A5FB1">
        <w:rPr>
          <w:rFonts w:ascii="Times New Roman" w:hAnsi="Times New Roman" w:cs="Times New Roman"/>
          <w:sz w:val="24"/>
          <w:szCs w:val="24"/>
        </w:rPr>
        <w:t xml:space="preserve">Atbildes uz šo jautājumu būtiski neatšķiras no 2017. gada aptaujas </w:t>
      </w:r>
      <w:r w:rsidR="005A5FB1" w:rsidRPr="00BB79B2">
        <w:rPr>
          <w:rFonts w:ascii="Times New Roman" w:hAnsi="Times New Roman" w:cs="Times New Roman"/>
          <w:sz w:val="24"/>
          <w:szCs w:val="24"/>
        </w:rPr>
        <w:t>datiem, kā arī s</w:t>
      </w:r>
      <w:r w:rsidRPr="00BB79B2">
        <w:rPr>
          <w:rFonts w:ascii="Times New Roman" w:hAnsi="Times New Roman" w:cs="Times New Roman"/>
          <w:sz w:val="24"/>
          <w:szCs w:val="24"/>
        </w:rPr>
        <w:t>tatistiski būtiskas atšķirības dažādās sociāli demogrāfiskajās grupās šajā jautājumā nav vērojamas.</w:t>
      </w:r>
    </w:p>
    <w:p w14:paraId="6B683228" w14:textId="77777777" w:rsidR="00C627DB" w:rsidRPr="00C627DB" w:rsidRDefault="00C627DB" w:rsidP="00C627DB">
      <w:pPr>
        <w:spacing w:after="0" w:line="276" w:lineRule="auto"/>
        <w:rPr>
          <w:rFonts w:ascii="Times New Roman" w:hAnsi="Times New Roman" w:cs="Times New Roman"/>
          <w:color w:val="7030A0"/>
          <w:sz w:val="24"/>
          <w:szCs w:val="24"/>
        </w:rPr>
      </w:pPr>
    </w:p>
    <w:p w14:paraId="72487803" w14:textId="63FFBF79" w:rsidR="00FA7792" w:rsidRPr="00723C88" w:rsidRDefault="0002711B" w:rsidP="00C627DB">
      <w:pPr>
        <w:spacing w:after="0" w:line="276" w:lineRule="auto"/>
        <w:rPr>
          <w:rFonts w:ascii="Times New Roman" w:hAnsi="Times New Roman" w:cs="Times New Roman"/>
          <w:b/>
          <w:bCs/>
          <w:color w:val="002060"/>
          <w:sz w:val="24"/>
          <w:szCs w:val="24"/>
        </w:rPr>
      </w:pPr>
      <w:r w:rsidRPr="00723C88">
        <w:rPr>
          <w:rFonts w:ascii="Times New Roman" w:eastAsia="Times New Roman" w:hAnsi="Times New Roman" w:cs="Times New Roman"/>
          <w:b/>
          <w:color w:val="002060"/>
          <w:sz w:val="24"/>
          <w:szCs w:val="24"/>
          <w:lang w:eastAsia="zh-CN"/>
        </w:rPr>
        <w:t>27. attēls</w:t>
      </w:r>
      <w:r w:rsidR="00C627DB" w:rsidRPr="00723C88">
        <w:rPr>
          <w:rFonts w:ascii="Times New Roman" w:hAnsi="Times New Roman" w:cs="Times New Roman"/>
          <w:b/>
          <w:bCs/>
          <w:color w:val="002060"/>
          <w:sz w:val="24"/>
          <w:szCs w:val="24"/>
        </w:rPr>
        <w:t>. Sadarbības ar sociālo dienestu pamats – personiska vai ārēja iniciatīva (</w:t>
      </w:r>
      <w:r w:rsidRPr="00723C88">
        <w:rPr>
          <w:rFonts w:ascii="Times New Roman" w:hAnsi="Times New Roman" w:cs="Times New Roman"/>
          <w:b/>
          <w:bCs/>
          <w:color w:val="002060"/>
          <w:sz w:val="24"/>
          <w:szCs w:val="24"/>
        </w:rPr>
        <w:t>%</w:t>
      </w:r>
      <w:r w:rsidR="00C627DB" w:rsidRPr="00723C88">
        <w:rPr>
          <w:rFonts w:ascii="Times New Roman" w:hAnsi="Times New Roman" w:cs="Times New Roman"/>
          <w:b/>
          <w:bCs/>
          <w:color w:val="002060"/>
          <w:sz w:val="24"/>
          <w:szCs w:val="24"/>
        </w:rPr>
        <w:t>)</w:t>
      </w:r>
    </w:p>
    <w:p w14:paraId="2E5AB2B9" w14:textId="1F972F26" w:rsidR="00FA7792" w:rsidRDefault="001E2461" w:rsidP="001E2461">
      <w:pPr>
        <w:spacing w:after="0" w:line="276" w:lineRule="auto"/>
        <w:jc w:val="center"/>
        <w:rPr>
          <w:rFonts w:ascii="Times New Roman" w:hAnsi="Times New Roman" w:cs="Times New Roman"/>
          <w:color w:val="7030A0"/>
          <w:sz w:val="24"/>
          <w:szCs w:val="24"/>
        </w:rPr>
      </w:pPr>
      <w:r w:rsidRPr="001E2461">
        <w:rPr>
          <w:noProof/>
        </w:rPr>
        <w:drawing>
          <wp:inline distT="0" distB="0" distL="0" distR="0" wp14:anchorId="1DB61FC4" wp14:editId="51CC243E">
            <wp:extent cx="3670300" cy="20447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70300" cy="2044700"/>
                    </a:xfrm>
                    <a:prstGeom prst="rect">
                      <a:avLst/>
                    </a:prstGeom>
                    <a:noFill/>
                    <a:ln>
                      <a:noFill/>
                    </a:ln>
                  </pic:spPr>
                </pic:pic>
              </a:graphicData>
            </a:graphic>
          </wp:inline>
        </w:drawing>
      </w:r>
    </w:p>
    <w:p w14:paraId="6A9D51DE" w14:textId="6D551BF4" w:rsidR="00F44694" w:rsidRPr="00F44694" w:rsidRDefault="00F44694" w:rsidP="00F44694">
      <w:pPr>
        <w:suppressAutoHyphens/>
        <w:autoSpaceDE w:val="0"/>
        <w:spacing w:after="0" w:line="240" w:lineRule="auto"/>
        <w:rPr>
          <w:rFonts w:ascii="Times New Roman" w:eastAsia="Times New Roman" w:hAnsi="Times New Roman" w:cs="Times New Roman"/>
          <w:i/>
          <w:sz w:val="20"/>
          <w:szCs w:val="20"/>
          <w:lang w:eastAsia="zh-CN"/>
        </w:rPr>
      </w:pPr>
      <w:r w:rsidRPr="00F44694">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F44694">
        <w:rPr>
          <w:rFonts w:ascii="Times New Roman" w:eastAsia="Times New Roman" w:hAnsi="Times New Roman" w:cs="Times New Roman"/>
          <w:i/>
          <w:sz w:val="20"/>
          <w:szCs w:val="20"/>
          <w:lang w:eastAsia="zh-CN"/>
        </w:rPr>
        <w:t>: visi sociālo dienestu klienti 18-7</w:t>
      </w:r>
      <w:r w:rsidR="003539CB">
        <w:rPr>
          <w:rFonts w:ascii="Times New Roman" w:eastAsia="Times New Roman" w:hAnsi="Times New Roman" w:cs="Times New Roman"/>
          <w:i/>
          <w:sz w:val="20"/>
          <w:szCs w:val="20"/>
          <w:lang w:eastAsia="zh-CN"/>
        </w:rPr>
        <w:t>5</w:t>
      </w:r>
      <w:r w:rsidRPr="00F44694">
        <w:rPr>
          <w:rFonts w:ascii="Times New Roman" w:eastAsia="Times New Roman" w:hAnsi="Times New Roman" w:cs="Times New Roman"/>
          <w:i/>
          <w:sz w:val="20"/>
          <w:szCs w:val="20"/>
          <w:lang w:eastAsia="zh-CN"/>
        </w:rPr>
        <w:t xml:space="preserve"> gadu vecumā, kuri ar sociālo dienestu sadarbojās paši </w:t>
      </w:r>
      <w:r w:rsidRPr="00DE54B9">
        <w:rPr>
          <w:rFonts w:ascii="Times New Roman" w:eastAsia="Times New Roman" w:hAnsi="Times New Roman" w:cs="Times New Roman"/>
          <w:i/>
          <w:sz w:val="20"/>
          <w:szCs w:val="20"/>
          <w:lang w:eastAsia="zh-CN"/>
        </w:rPr>
        <w:t>personīgi, N=</w:t>
      </w:r>
      <w:r w:rsidR="00DE54B9" w:rsidRPr="00DE54B9">
        <w:rPr>
          <w:rFonts w:ascii="Times New Roman" w:eastAsia="Times New Roman" w:hAnsi="Times New Roman" w:cs="Times New Roman"/>
          <w:i/>
          <w:sz w:val="20"/>
          <w:szCs w:val="20"/>
          <w:lang w:eastAsia="zh-CN"/>
        </w:rPr>
        <w:t>343</w:t>
      </w:r>
      <w:r w:rsidRPr="00DE54B9">
        <w:rPr>
          <w:rFonts w:ascii="Times New Roman" w:eastAsia="Times New Roman" w:hAnsi="Times New Roman" w:cs="Times New Roman"/>
          <w:i/>
          <w:sz w:val="20"/>
          <w:szCs w:val="20"/>
          <w:lang w:eastAsia="zh-CN"/>
        </w:rPr>
        <w:t>.</w:t>
      </w:r>
      <w:r w:rsidRPr="00F44694">
        <w:rPr>
          <w:rFonts w:ascii="Times New Roman" w:eastAsia="Times New Roman" w:hAnsi="Times New Roman" w:cs="Times New Roman"/>
          <w:i/>
          <w:sz w:val="20"/>
          <w:szCs w:val="20"/>
          <w:lang w:eastAsia="zh-CN"/>
        </w:rPr>
        <w:t xml:space="preserve"> Vairāku atbilžu jautājums, atbilžu summa ir lielāka par 100%.</w:t>
      </w:r>
    </w:p>
    <w:p w14:paraId="684A7BEA" w14:textId="305A8F9C" w:rsidR="00F44694" w:rsidRPr="00F44694" w:rsidRDefault="00F44694" w:rsidP="00F44694">
      <w:pPr>
        <w:suppressAutoHyphens/>
        <w:autoSpaceDE w:val="0"/>
        <w:spacing w:after="0" w:line="240" w:lineRule="auto"/>
        <w:rPr>
          <w:rFonts w:ascii="Times New Roman" w:eastAsia="Times New Roman" w:hAnsi="Times New Roman" w:cs="Times New Roman"/>
          <w:sz w:val="24"/>
          <w:szCs w:val="24"/>
          <w:lang w:eastAsia="zh-CN"/>
        </w:rPr>
      </w:pPr>
    </w:p>
    <w:p w14:paraId="66EE3356" w14:textId="51C258CE" w:rsidR="00C06A40" w:rsidRDefault="00FD265C" w:rsidP="00C06A40">
      <w:pPr>
        <w:spacing w:after="0" w:line="276" w:lineRule="auto"/>
        <w:jc w:val="both"/>
        <w:rPr>
          <w:rFonts w:ascii="Times New Roman" w:hAnsi="Times New Roman" w:cs="Times New Roman"/>
          <w:sz w:val="24"/>
          <w:szCs w:val="24"/>
        </w:rPr>
      </w:pPr>
      <w:r w:rsidRPr="00515223">
        <w:rPr>
          <w:rFonts w:ascii="Times New Roman" w:hAnsi="Times New Roman" w:cs="Times New Roman"/>
          <w:sz w:val="24"/>
          <w:szCs w:val="24"/>
        </w:rPr>
        <w:t>Gandrīz</w:t>
      </w:r>
      <w:r w:rsidR="00835052" w:rsidRPr="00515223">
        <w:rPr>
          <w:rFonts w:ascii="Times New Roman" w:hAnsi="Times New Roman" w:cs="Times New Roman"/>
          <w:sz w:val="24"/>
          <w:szCs w:val="24"/>
        </w:rPr>
        <w:t xml:space="preserve"> divas trešdaļas aptaujāto, kas personīgi vērsušies pašvaldības sociālajā dienestā, norāda, ka paši ir </w:t>
      </w:r>
      <w:bookmarkStart w:id="23" w:name="_Hlk123837813"/>
      <w:r w:rsidR="00835052" w:rsidRPr="00515223">
        <w:rPr>
          <w:rFonts w:ascii="Times New Roman" w:hAnsi="Times New Roman" w:cs="Times New Roman"/>
          <w:sz w:val="24"/>
          <w:szCs w:val="24"/>
        </w:rPr>
        <w:t xml:space="preserve">izdomājuši, ka </w:t>
      </w:r>
      <w:r w:rsidR="00835052" w:rsidRPr="00C06A40">
        <w:rPr>
          <w:rFonts w:ascii="Times New Roman" w:hAnsi="Times New Roman" w:cs="Times New Roman"/>
          <w:sz w:val="24"/>
          <w:szCs w:val="24"/>
        </w:rPr>
        <w:t xml:space="preserve">konkrētajā situācijā ir jāvēršas sociālajā dienestā </w:t>
      </w:r>
      <w:bookmarkEnd w:id="23"/>
      <w:r w:rsidR="00835052" w:rsidRPr="00C06A40">
        <w:rPr>
          <w:rFonts w:ascii="Times New Roman" w:hAnsi="Times New Roman" w:cs="Times New Roman"/>
          <w:sz w:val="24"/>
          <w:szCs w:val="24"/>
        </w:rPr>
        <w:t>(</w:t>
      </w:r>
      <w:r w:rsidR="00F56A07" w:rsidRPr="00C06A40">
        <w:rPr>
          <w:rFonts w:ascii="Times New Roman" w:hAnsi="Times New Roman" w:cs="Times New Roman"/>
          <w:sz w:val="24"/>
          <w:szCs w:val="24"/>
        </w:rPr>
        <w:t xml:space="preserve">2022. gadā – 62%; </w:t>
      </w:r>
      <w:r w:rsidR="00515223" w:rsidRPr="00C06A40">
        <w:rPr>
          <w:rFonts w:ascii="Times New Roman" w:hAnsi="Times New Roman" w:cs="Times New Roman"/>
          <w:sz w:val="24"/>
          <w:szCs w:val="24"/>
        </w:rPr>
        <w:t>2</w:t>
      </w:r>
      <w:r w:rsidR="00F56A07" w:rsidRPr="00C06A40">
        <w:rPr>
          <w:rFonts w:ascii="Times New Roman" w:hAnsi="Times New Roman" w:cs="Times New Roman"/>
          <w:sz w:val="24"/>
          <w:szCs w:val="24"/>
        </w:rPr>
        <w:t xml:space="preserve">017. gadā – </w:t>
      </w:r>
      <w:r w:rsidR="00835052" w:rsidRPr="00C06A40">
        <w:rPr>
          <w:rFonts w:ascii="Times New Roman" w:hAnsi="Times New Roman" w:cs="Times New Roman"/>
          <w:sz w:val="24"/>
          <w:szCs w:val="24"/>
        </w:rPr>
        <w:t>70%)</w:t>
      </w:r>
      <w:r w:rsidR="00515223" w:rsidRPr="00C06A40">
        <w:rPr>
          <w:rFonts w:ascii="Times New Roman" w:hAnsi="Times New Roman" w:cs="Times New Roman"/>
          <w:sz w:val="24"/>
          <w:szCs w:val="24"/>
        </w:rPr>
        <w:t xml:space="preserve"> (28. attēls)</w:t>
      </w:r>
      <w:r w:rsidR="00835052" w:rsidRPr="00C06A40">
        <w:rPr>
          <w:rFonts w:ascii="Times New Roman" w:hAnsi="Times New Roman" w:cs="Times New Roman"/>
          <w:sz w:val="24"/>
          <w:szCs w:val="24"/>
        </w:rPr>
        <w:t xml:space="preserve">. </w:t>
      </w:r>
      <w:r w:rsidR="004248E3" w:rsidRPr="00C06A40">
        <w:rPr>
          <w:rFonts w:ascii="Times New Roman" w:hAnsi="Times New Roman" w:cs="Times New Roman"/>
          <w:sz w:val="24"/>
          <w:szCs w:val="24"/>
        </w:rPr>
        <w:t>31</w:t>
      </w:r>
      <w:r w:rsidR="00835052" w:rsidRPr="00C06A40">
        <w:rPr>
          <w:rFonts w:ascii="Times New Roman" w:hAnsi="Times New Roman" w:cs="Times New Roman"/>
          <w:sz w:val="24"/>
          <w:szCs w:val="24"/>
        </w:rPr>
        <w:t>% sociālajā dienestā vērsties ir ieteikuši radi, draugi vai paziņas (</w:t>
      </w:r>
      <w:r w:rsidR="004248E3" w:rsidRPr="00C06A40">
        <w:rPr>
          <w:rFonts w:ascii="Times New Roman" w:hAnsi="Times New Roman" w:cs="Times New Roman"/>
          <w:sz w:val="24"/>
          <w:szCs w:val="24"/>
        </w:rPr>
        <w:t>2017. gadā – 24%</w:t>
      </w:r>
      <w:r w:rsidR="00835052" w:rsidRPr="00C06A40">
        <w:rPr>
          <w:rFonts w:ascii="Times New Roman" w:hAnsi="Times New Roman" w:cs="Times New Roman"/>
          <w:sz w:val="24"/>
          <w:szCs w:val="24"/>
        </w:rPr>
        <w:t xml:space="preserve">). </w:t>
      </w:r>
      <w:r w:rsidR="00810E9D" w:rsidRPr="00C06A40">
        <w:rPr>
          <w:rFonts w:ascii="Times New Roman" w:hAnsi="Times New Roman" w:cs="Times New Roman"/>
          <w:sz w:val="24"/>
          <w:szCs w:val="24"/>
        </w:rPr>
        <w:t xml:space="preserve">Salīdzinot ar 2017. gadu, būtiski palielinājies to skaits, kas </w:t>
      </w:r>
      <w:r w:rsidR="00B72E4A" w:rsidRPr="00C06A40">
        <w:rPr>
          <w:rFonts w:ascii="Times New Roman" w:hAnsi="Times New Roman" w:cs="Times New Roman"/>
          <w:sz w:val="24"/>
          <w:szCs w:val="24"/>
        </w:rPr>
        <w:t xml:space="preserve">informāciju par iespēju vērsties vai </w:t>
      </w:r>
      <w:r w:rsidR="00B72E4A" w:rsidRPr="00C06A40">
        <w:rPr>
          <w:rFonts w:ascii="Times New Roman" w:hAnsi="Times New Roman" w:cs="Times New Roman"/>
          <w:sz w:val="24"/>
          <w:szCs w:val="24"/>
        </w:rPr>
        <w:lastRenderedPageBreak/>
        <w:t xml:space="preserve">sadarboties ar pašvaldības sociālo dienestu </w:t>
      </w:r>
      <w:r w:rsidR="003B6FB6" w:rsidRPr="00C06A40">
        <w:rPr>
          <w:rFonts w:ascii="Times New Roman" w:hAnsi="Times New Roman" w:cs="Times New Roman"/>
          <w:sz w:val="24"/>
          <w:szCs w:val="24"/>
        </w:rPr>
        <w:t>savas problēmas risināšanai ieguvuši</w:t>
      </w:r>
      <w:r w:rsidR="00CB3A5C" w:rsidRPr="00C06A40">
        <w:rPr>
          <w:rFonts w:ascii="Times New Roman" w:hAnsi="Times New Roman" w:cs="Times New Roman"/>
          <w:sz w:val="24"/>
          <w:szCs w:val="24"/>
        </w:rPr>
        <w:t xml:space="preserve"> plašsaziņas līdzekļos </w:t>
      </w:r>
      <w:r w:rsidR="00CC0D04" w:rsidRPr="00C06A40">
        <w:rPr>
          <w:rFonts w:ascii="Times New Roman" w:hAnsi="Times New Roman" w:cs="Times New Roman"/>
          <w:sz w:val="24"/>
          <w:szCs w:val="24"/>
        </w:rPr>
        <w:t>–</w:t>
      </w:r>
      <w:r w:rsidR="00CB3A5C" w:rsidRPr="00C06A40">
        <w:rPr>
          <w:rFonts w:ascii="Times New Roman" w:hAnsi="Times New Roman" w:cs="Times New Roman"/>
          <w:sz w:val="24"/>
          <w:szCs w:val="24"/>
        </w:rPr>
        <w:t xml:space="preserve"> izlasījuši</w:t>
      </w:r>
      <w:r w:rsidR="00031968" w:rsidRPr="00C06A40">
        <w:rPr>
          <w:rFonts w:ascii="Times New Roman" w:hAnsi="Times New Roman" w:cs="Times New Roman"/>
          <w:sz w:val="24"/>
          <w:szCs w:val="24"/>
        </w:rPr>
        <w:t xml:space="preserve"> laikrakstā vai dzirdēju</w:t>
      </w:r>
      <w:r w:rsidR="00CB3A5C" w:rsidRPr="00C06A40">
        <w:rPr>
          <w:rFonts w:ascii="Times New Roman" w:hAnsi="Times New Roman" w:cs="Times New Roman"/>
          <w:sz w:val="24"/>
          <w:szCs w:val="24"/>
        </w:rPr>
        <w:t>ši</w:t>
      </w:r>
      <w:r w:rsidR="00031968" w:rsidRPr="00C06A40">
        <w:rPr>
          <w:rFonts w:ascii="Times New Roman" w:hAnsi="Times New Roman" w:cs="Times New Roman"/>
          <w:sz w:val="24"/>
          <w:szCs w:val="24"/>
        </w:rPr>
        <w:t xml:space="preserve"> pa radio, televīzijā</w:t>
      </w:r>
      <w:r w:rsidR="00CC0D04" w:rsidRPr="00C06A40">
        <w:rPr>
          <w:rFonts w:ascii="Times New Roman" w:hAnsi="Times New Roman" w:cs="Times New Roman"/>
          <w:sz w:val="24"/>
          <w:szCs w:val="24"/>
        </w:rPr>
        <w:t xml:space="preserve"> (2022. gadā – 18%; 2017. gadā – 4%). </w:t>
      </w:r>
      <w:r w:rsidR="00835052" w:rsidRPr="00C06A40">
        <w:rPr>
          <w:rFonts w:ascii="Times New Roman" w:hAnsi="Times New Roman" w:cs="Times New Roman"/>
          <w:sz w:val="24"/>
          <w:szCs w:val="24"/>
        </w:rPr>
        <w:t>Salīdzino</w:t>
      </w:r>
      <w:r w:rsidR="00D91C6B" w:rsidRPr="00C06A40">
        <w:rPr>
          <w:rFonts w:ascii="Times New Roman" w:hAnsi="Times New Roman" w:cs="Times New Roman"/>
          <w:sz w:val="24"/>
          <w:szCs w:val="24"/>
        </w:rPr>
        <w:t>t ar 2017. gadu, mazliet pieaudzis ir to skaits, kam vē</w:t>
      </w:r>
      <w:r w:rsidR="00835052" w:rsidRPr="00C06A40">
        <w:rPr>
          <w:rFonts w:ascii="Times New Roman" w:hAnsi="Times New Roman" w:cs="Times New Roman"/>
          <w:sz w:val="24"/>
          <w:szCs w:val="24"/>
        </w:rPr>
        <w:t>rsties sociālajā dienestā ir ieteikuši kādas citas iestādes darbinieki (</w:t>
      </w:r>
      <w:r w:rsidR="00D91C6B" w:rsidRPr="00C06A40">
        <w:rPr>
          <w:rFonts w:ascii="Times New Roman" w:hAnsi="Times New Roman" w:cs="Times New Roman"/>
          <w:sz w:val="24"/>
          <w:szCs w:val="24"/>
        </w:rPr>
        <w:t>11</w:t>
      </w:r>
      <w:r w:rsidR="00835052" w:rsidRPr="00C06A40">
        <w:rPr>
          <w:rFonts w:ascii="Times New Roman" w:hAnsi="Times New Roman" w:cs="Times New Roman"/>
          <w:sz w:val="24"/>
          <w:szCs w:val="24"/>
        </w:rPr>
        <w:t xml:space="preserve">%), </w:t>
      </w:r>
      <w:r w:rsidR="001305A8" w:rsidRPr="00C06A40">
        <w:rPr>
          <w:rFonts w:ascii="Times New Roman" w:hAnsi="Times New Roman" w:cs="Times New Roman"/>
          <w:sz w:val="24"/>
          <w:szCs w:val="24"/>
        </w:rPr>
        <w:t>vai</w:t>
      </w:r>
      <w:r w:rsidR="00835052" w:rsidRPr="00C06A40">
        <w:rPr>
          <w:rFonts w:ascii="Times New Roman" w:hAnsi="Times New Roman" w:cs="Times New Roman"/>
          <w:sz w:val="24"/>
          <w:szCs w:val="24"/>
        </w:rPr>
        <w:t xml:space="preserve"> kas izlasījuši par šo iespēju sociālā dienesta mājas lapā (</w:t>
      </w:r>
      <w:r w:rsidR="00D91C6B" w:rsidRPr="00C06A40">
        <w:rPr>
          <w:rFonts w:ascii="Times New Roman" w:hAnsi="Times New Roman" w:cs="Times New Roman"/>
          <w:sz w:val="24"/>
          <w:szCs w:val="24"/>
        </w:rPr>
        <w:t>10</w:t>
      </w:r>
      <w:r w:rsidR="00835052" w:rsidRPr="00C06A40">
        <w:rPr>
          <w:rFonts w:ascii="Times New Roman" w:hAnsi="Times New Roman" w:cs="Times New Roman"/>
          <w:sz w:val="24"/>
          <w:szCs w:val="24"/>
        </w:rPr>
        <w:t>%).</w:t>
      </w:r>
      <w:r w:rsidR="003E45E1" w:rsidRPr="00C06A40">
        <w:rPr>
          <w:rFonts w:ascii="Times New Roman" w:hAnsi="Times New Roman" w:cs="Times New Roman"/>
          <w:sz w:val="24"/>
          <w:szCs w:val="24"/>
        </w:rPr>
        <w:t xml:space="preserve"> Tikai 1% aptaujāto </w:t>
      </w:r>
      <w:r w:rsidR="00C06A40" w:rsidRPr="00C06A40">
        <w:rPr>
          <w:rFonts w:ascii="Times New Roman" w:hAnsi="Times New Roman" w:cs="Times New Roman"/>
          <w:sz w:val="24"/>
          <w:szCs w:val="24"/>
        </w:rPr>
        <w:t>ir redzējuši reklāmu uz ielas vai redzējuši informāciju/ bukletu par iespēju vērsties sociālajā dienestā citā iestādē.</w:t>
      </w:r>
    </w:p>
    <w:p w14:paraId="27D5CAE7" w14:textId="77777777" w:rsidR="00E60EEC" w:rsidRPr="00C06A40" w:rsidRDefault="00E60EEC" w:rsidP="00C06A40">
      <w:pPr>
        <w:spacing w:after="0" w:line="276" w:lineRule="auto"/>
        <w:jc w:val="both"/>
        <w:rPr>
          <w:rFonts w:ascii="Times New Roman" w:hAnsi="Times New Roman" w:cs="Times New Roman"/>
          <w:sz w:val="24"/>
          <w:szCs w:val="24"/>
        </w:rPr>
      </w:pPr>
    </w:p>
    <w:p w14:paraId="00AE514A" w14:textId="2958B9F8" w:rsidR="00F931B1" w:rsidRDefault="005242EC" w:rsidP="00FC09D8">
      <w:pPr>
        <w:spacing w:after="0" w:line="276" w:lineRule="auto"/>
        <w:jc w:val="both"/>
        <w:rPr>
          <w:rFonts w:ascii="Times New Roman" w:hAnsi="Times New Roman" w:cs="Times New Roman"/>
          <w:sz w:val="24"/>
          <w:szCs w:val="24"/>
        </w:rPr>
      </w:pPr>
      <w:r w:rsidRPr="00751EE1">
        <w:rPr>
          <w:rFonts w:ascii="Times New Roman" w:hAnsi="Times New Roman" w:cs="Times New Roman"/>
          <w:sz w:val="24"/>
          <w:szCs w:val="24"/>
        </w:rPr>
        <w:t>Retāk paši izdomājuši, ka konkrētajā situācijā ir jāvēršas sociālajā dienestā</w:t>
      </w:r>
      <w:r w:rsidR="00E60EEC" w:rsidRPr="00751EE1">
        <w:rPr>
          <w:rFonts w:ascii="Times New Roman" w:hAnsi="Times New Roman" w:cs="Times New Roman"/>
          <w:sz w:val="24"/>
          <w:szCs w:val="24"/>
        </w:rPr>
        <w:t>, ir Latvijas iedzīvotāji vecumā no 1</w:t>
      </w:r>
      <w:r w:rsidR="00FC09D8">
        <w:rPr>
          <w:rFonts w:ascii="Times New Roman" w:hAnsi="Times New Roman" w:cs="Times New Roman"/>
          <w:sz w:val="24"/>
          <w:szCs w:val="24"/>
        </w:rPr>
        <w:t>8</w:t>
      </w:r>
      <w:r w:rsidR="00E60EEC" w:rsidRPr="00751EE1">
        <w:rPr>
          <w:rFonts w:ascii="Times New Roman" w:hAnsi="Times New Roman" w:cs="Times New Roman"/>
          <w:sz w:val="24"/>
          <w:szCs w:val="24"/>
        </w:rPr>
        <w:t>-29 gadiem (4</w:t>
      </w:r>
      <w:r w:rsidR="00B177A9" w:rsidRPr="00751EE1">
        <w:rPr>
          <w:rFonts w:ascii="Times New Roman" w:hAnsi="Times New Roman" w:cs="Times New Roman"/>
          <w:sz w:val="24"/>
          <w:szCs w:val="24"/>
        </w:rPr>
        <w:t>8</w:t>
      </w:r>
      <w:r w:rsidR="00E60EEC" w:rsidRPr="00751EE1">
        <w:rPr>
          <w:rFonts w:ascii="Times New Roman" w:hAnsi="Times New Roman" w:cs="Times New Roman"/>
          <w:sz w:val="24"/>
          <w:szCs w:val="24"/>
        </w:rPr>
        <w:t>%), viņi n</w:t>
      </w:r>
      <w:r w:rsidR="00835052" w:rsidRPr="00751EE1">
        <w:rPr>
          <w:rFonts w:ascii="Times New Roman" w:hAnsi="Times New Roman" w:cs="Times New Roman"/>
          <w:sz w:val="24"/>
          <w:szCs w:val="24"/>
        </w:rPr>
        <w:t xml:space="preserve">edaudz biežāk </w:t>
      </w:r>
      <w:r w:rsidR="00E60EEC" w:rsidRPr="00751EE1">
        <w:rPr>
          <w:rFonts w:ascii="Times New Roman" w:hAnsi="Times New Roman" w:cs="Times New Roman"/>
          <w:sz w:val="24"/>
          <w:szCs w:val="24"/>
        </w:rPr>
        <w:t xml:space="preserve">ir sekojoši </w:t>
      </w:r>
      <w:r w:rsidR="00835052" w:rsidRPr="00751EE1">
        <w:rPr>
          <w:rFonts w:ascii="Times New Roman" w:hAnsi="Times New Roman" w:cs="Times New Roman"/>
          <w:sz w:val="24"/>
          <w:szCs w:val="24"/>
        </w:rPr>
        <w:t>radu, draugu vai paziņu ieteikumam vērsties sociālajā dienestā (</w:t>
      </w:r>
      <w:r w:rsidR="00B177A9" w:rsidRPr="00751EE1">
        <w:rPr>
          <w:rFonts w:ascii="Times New Roman" w:hAnsi="Times New Roman" w:cs="Times New Roman"/>
          <w:sz w:val="24"/>
          <w:szCs w:val="24"/>
        </w:rPr>
        <w:t>36</w:t>
      </w:r>
      <w:r w:rsidR="00835052" w:rsidRPr="00751EE1">
        <w:rPr>
          <w:rFonts w:ascii="Times New Roman" w:hAnsi="Times New Roman" w:cs="Times New Roman"/>
          <w:sz w:val="24"/>
          <w:szCs w:val="24"/>
        </w:rPr>
        <w:t>%)</w:t>
      </w:r>
      <w:r w:rsidR="00E60EEC" w:rsidRPr="00751EE1">
        <w:rPr>
          <w:rFonts w:ascii="Times New Roman" w:hAnsi="Times New Roman" w:cs="Times New Roman"/>
          <w:sz w:val="24"/>
          <w:szCs w:val="24"/>
        </w:rPr>
        <w:t>.</w:t>
      </w:r>
      <w:r w:rsidR="00503F2C" w:rsidRPr="00751EE1">
        <w:rPr>
          <w:rFonts w:ascii="Times New Roman" w:hAnsi="Times New Roman" w:cs="Times New Roman"/>
          <w:sz w:val="24"/>
          <w:szCs w:val="24"/>
        </w:rPr>
        <w:t xml:space="preserve"> Tas raksturo arī vīriešu atbildes šajā jautājumā: </w:t>
      </w:r>
      <w:r w:rsidR="00B32070" w:rsidRPr="00751EE1">
        <w:rPr>
          <w:rFonts w:ascii="Times New Roman" w:hAnsi="Times New Roman" w:cs="Times New Roman"/>
          <w:sz w:val="24"/>
          <w:szCs w:val="24"/>
        </w:rPr>
        <w:t xml:space="preserve">viņi retāk paši izdomājuši, ka </w:t>
      </w:r>
      <w:r w:rsidR="00B32070" w:rsidRPr="000B41A2">
        <w:rPr>
          <w:rFonts w:ascii="Times New Roman" w:hAnsi="Times New Roman" w:cs="Times New Roman"/>
          <w:sz w:val="24"/>
          <w:szCs w:val="24"/>
        </w:rPr>
        <w:t>jāvēršas sociālajā dienestā</w:t>
      </w:r>
      <w:r w:rsidR="00751EE1" w:rsidRPr="000B41A2">
        <w:rPr>
          <w:rFonts w:ascii="Times New Roman" w:hAnsi="Times New Roman" w:cs="Times New Roman"/>
          <w:sz w:val="24"/>
          <w:szCs w:val="24"/>
        </w:rPr>
        <w:t xml:space="preserve"> (</w:t>
      </w:r>
      <w:r w:rsidR="00A92319" w:rsidRPr="000B41A2">
        <w:rPr>
          <w:rFonts w:ascii="Times New Roman" w:hAnsi="Times New Roman" w:cs="Times New Roman"/>
          <w:sz w:val="24"/>
          <w:szCs w:val="24"/>
        </w:rPr>
        <w:t>57</w:t>
      </w:r>
      <w:r w:rsidR="00751EE1" w:rsidRPr="000B41A2">
        <w:rPr>
          <w:rFonts w:ascii="Times New Roman" w:hAnsi="Times New Roman" w:cs="Times New Roman"/>
          <w:sz w:val="24"/>
          <w:szCs w:val="24"/>
        </w:rPr>
        <w:t>%)</w:t>
      </w:r>
      <w:r w:rsidR="00B32070" w:rsidRPr="000B41A2">
        <w:rPr>
          <w:rFonts w:ascii="Times New Roman" w:hAnsi="Times New Roman" w:cs="Times New Roman"/>
          <w:sz w:val="24"/>
          <w:szCs w:val="24"/>
        </w:rPr>
        <w:t>, bet biežāk sekojoši radu, draugu vai paziņu ieteikumam</w:t>
      </w:r>
      <w:r w:rsidR="00751EE1" w:rsidRPr="000B41A2">
        <w:rPr>
          <w:rFonts w:ascii="Times New Roman" w:hAnsi="Times New Roman" w:cs="Times New Roman"/>
          <w:sz w:val="24"/>
          <w:szCs w:val="24"/>
        </w:rPr>
        <w:t xml:space="preserve"> (4</w:t>
      </w:r>
      <w:r w:rsidR="00A92319" w:rsidRPr="000B41A2">
        <w:rPr>
          <w:rFonts w:ascii="Times New Roman" w:hAnsi="Times New Roman" w:cs="Times New Roman"/>
          <w:sz w:val="24"/>
          <w:szCs w:val="24"/>
        </w:rPr>
        <w:t>3</w:t>
      </w:r>
      <w:r w:rsidR="00751EE1" w:rsidRPr="000B41A2">
        <w:rPr>
          <w:rFonts w:ascii="Times New Roman" w:hAnsi="Times New Roman" w:cs="Times New Roman"/>
          <w:sz w:val="24"/>
          <w:szCs w:val="24"/>
        </w:rPr>
        <w:t>%).</w:t>
      </w:r>
      <w:r w:rsidR="000B41A2" w:rsidRPr="000B41A2">
        <w:rPr>
          <w:rFonts w:ascii="Times New Roman" w:hAnsi="Times New Roman" w:cs="Times New Roman"/>
          <w:sz w:val="24"/>
          <w:szCs w:val="24"/>
        </w:rPr>
        <w:t xml:space="preserve"> </w:t>
      </w:r>
      <w:r w:rsidR="00835052" w:rsidRPr="000B41A2">
        <w:rPr>
          <w:rFonts w:ascii="Times New Roman" w:hAnsi="Times New Roman" w:cs="Times New Roman"/>
          <w:sz w:val="24"/>
          <w:szCs w:val="24"/>
        </w:rPr>
        <w:t>Latvijas iedzīvotāji ar augstāko izglītību</w:t>
      </w:r>
      <w:r w:rsidR="00FC09D8">
        <w:rPr>
          <w:rFonts w:ascii="Times New Roman" w:hAnsi="Times New Roman" w:cs="Times New Roman"/>
          <w:sz w:val="24"/>
          <w:szCs w:val="24"/>
        </w:rPr>
        <w:t>, kā arī iedzīvotāji</w:t>
      </w:r>
      <w:r w:rsidR="00835052" w:rsidRPr="000B41A2">
        <w:rPr>
          <w:rFonts w:ascii="Times New Roman" w:hAnsi="Times New Roman" w:cs="Times New Roman"/>
          <w:sz w:val="24"/>
          <w:szCs w:val="24"/>
        </w:rPr>
        <w:t xml:space="preserve"> </w:t>
      </w:r>
      <w:r w:rsidR="00FC09D8" w:rsidRPr="00751EE1">
        <w:rPr>
          <w:rFonts w:ascii="Times New Roman" w:hAnsi="Times New Roman" w:cs="Times New Roman"/>
          <w:sz w:val="24"/>
          <w:szCs w:val="24"/>
        </w:rPr>
        <w:t>vecumā no 1</w:t>
      </w:r>
      <w:r w:rsidR="00FC09D8">
        <w:rPr>
          <w:rFonts w:ascii="Times New Roman" w:hAnsi="Times New Roman" w:cs="Times New Roman"/>
          <w:sz w:val="24"/>
          <w:szCs w:val="24"/>
        </w:rPr>
        <w:t>8</w:t>
      </w:r>
      <w:r w:rsidR="00FC09D8" w:rsidRPr="00751EE1">
        <w:rPr>
          <w:rFonts w:ascii="Times New Roman" w:hAnsi="Times New Roman" w:cs="Times New Roman"/>
          <w:sz w:val="24"/>
          <w:szCs w:val="24"/>
        </w:rPr>
        <w:t xml:space="preserve">-29 gadiem </w:t>
      </w:r>
      <w:r w:rsidR="00835052" w:rsidRPr="000B41A2">
        <w:rPr>
          <w:rFonts w:ascii="Times New Roman" w:hAnsi="Times New Roman" w:cs="Times New Roman"/>
          <w:sz w:val="24"/>
          <w:szCs w:val="24"/>
        </w:rPr>
        <w:t>par iespēju konkrētajā jautājumā griezties sociālajā dienestā nedaudz biežāk nekā pārējie ir izlasījuši sociālā dienesta mājas lapā (1</w:t>
      </w:r>
      <w:r w:rsidR="000B41A2" w:rsidRPr="000B41A2">
        <w:rPr>
          <w:rFonts w:ascii="Times New Roman" w:hAnsi="Times New Roman" w:cs="Times New Roman"/>
          <w:sz w:val="24"/>
          <w:szCs w:val="24"/>
        </w:rPr>
        <w:t>7</w:t>
      </w:r>
      <w:r w:rsidR="00835052" w:rsidRPr="000B41A2">
        <w:rPr>
          <w:rFonts w:ascii="Times New Roman" w:hAnsi="Times New Roman" w:cs="Times New Roman"/>
          <w:sz w:val="24"/>
          <w:szCs w:val="24"/>
        </w:rPr>
        <w:t>%).</w:t>
      </w:r>
    </w:p>
    <w:p w14:paraId="4BE31D0F" w14:textId="77777777" w:rsidR="004A6317" w:rsidRDefault="004A6317" w:rsidP="00FC09D8">
      <w:pPr>
        <w:spacing w:after="0" w:line="276" w:lineRule="auto"/>
        <w:jc w:val="both"/>
        <w:rPr>
          <w:rFonts w:ascii="Times New Roman" w:eastAsia="Times New Roman" w:hAnsi="Times New Roman" w:cs="Times New Roman"/>
          <w:b/>
          <w:sz w:val="24"/>
          <w:szCs w:val="24"/>
          <w:lang w:eastAsia="zh-CN"/>
        </w:rPr>
      </w:pPr>
    </w:p>
    <w:p w14:paraId="4D9E1CB1" w14:textId="4FF901F3" w:rsidR="009F582E" w:rsidRPr="00723C88" w:rsidRDefault="009F582E" w:rsidP="009F582E">
      <w:pPr>
        <w:spacing w:after="0" w:line="276" w:lineRule="auto"/>
        <w:rPr>
          <w:rFonts w:ascii="Times New Roman" w:hAnsi="Times New Roman" w:cs="Times New Roman"/>
          <w:b/>
          <w:bCs/>
          <w:color w:val="002060"/>
          <w:sz w:val="24"/>
          <w:szCs w:val="24"/>
        </w:rPr>
      </w:pPr>
      <w:r w:rsidRPr="00723C88">
        <w:rPr>
          <w:rFonts w:ascii="Times New Roman" w:eastAsia="Times New Roman" w:hAnsi="Times New Roman" w:cs="Times New Roman"/>
          <w:b/>
          <w:color w:val="002060"/>
          <w:sz w:val="24"/>
          <w:szCs w:val="24"/>
          <w:lang w:eastAsia="zh-CN"/>
        </w:rPr>
        <w:t>28. attēls</w:t>
      </w:r>
      <w:r w:rsidRPr="00723C88">
        <w:rPr>
          <w:rFonts w:ascii="Times New Roman" w:hAnsi="Times New Roman" w:cs="Times New Roman"/>
          <w:b/>
          <w:bCs/>
          <w:color w:val="002060"/>
          <w:sz w:val="24"/>
          <w:szCs w:val="24"/>
        </w:rPr>
        <w:t xml:space="preserve">. </w:t>
      </w:r>
      <w:r w:rsidR="00B769F2" w:rsidRPr="00723C88">
        <w:rPr>
          <w:rFonts w:ascii="Times New Roman" w:hAnsi="Times New Roman" w:cs="Times New Roman"/>
          <w:b/>
          <w:bCs/>
          <w:color w:val="002060"/>
          <w:sz w:val="24"/>
          <w:szCs w:val="24"/>
        </w:rPr>
        <w:t>Informācijas iegūšanas veidi par pašvaldības sociālo dienestu</w:t>
      </w:r>
      <w:r w:rsidR="00D30A6D" w:rsidRPr="00723C88">
        <w:rPr>
          <w:rFonts w:ascii="Times New Roman" w:hAnsi="Times New Roman" w:cs="Times New Roman"/>
          <w:b/>
          <w:bCs/>
          <w:color w:val="002060"/>
          <w:sz w:val="24"/>
          <w:szCs w:val="24"/>
        </w:rPr>
        <w:t>: 2017. un 2022. gads</w:t>
      </w:r>
      <w:r w:rsidR="00B769F2" w:rsidRPr="00723C88">
        <w:rPr>
          <w:rFonts w:ascii="Times New Roman" w:hAnsi="Times New Roman" w:cs="Times New Roman"/>
          <w:b/>
          <w:bCs/>
          <w:color w:val="002060"/>
          <w:sz w:val="24"/>
          <w:szCs w:val="24"/>
        </w:rPr>
        <w:t xml:space="preserve"> </w:t>
      </w:r>
      <w:r w:rsidRPr="00723C88">
        <w:rPr>
          <w:rFonts w:ascii="Times New Roman" w:hAnsi="Times New Roman" w:cs="Times New Roman"/>
          <w:b/>
          <w:bCs/>
          <w:color w:val="002060"/>
          <w:sz w:val="24"/>
          <w:szCs w:val="24"/>
        </w:rPr>
        <w:t>(%)</w:t>
      </w:r>
    </w:p>
    <w:p w14:paraId="1ECCAFF4" w14:textId="0BF09092" w:rsidR="005C048A" w:rsidRDefault="002A7F32" w:rsidP="009F582E">
      <w:pPr>
        <w:spacing w:after="0" w:line="276" w:lineRule="auto"/>
        <w:rPr>
          <w:rFonts w:ascii="Times New Roman" w:hAnsi="Times New Roman" w:cs="Times New Roman"/>
          <w:b/>
          <w:bCs/>
          <w:sz w:val="24"/>
          <w:szCs w:val="24"/>
        </w:rPr>
      </w:pPr>
      <w:r w:rsidRPr="002A7F32">
        <w:rPr>
          <w:noProof/>
        </w:rPr>
        <w:drawing>
          <wp:inline distT="0" distB="0" distL="0" distR="0" wp14:anchorId="05F3605B" wp14:editId="4A8D583C">
            <wp:extent cx="6188710" cy="3337560"/>
            <wp:effectExtent l="0" t="0" r="254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88710" cy="3337560"/>
                    </a:xfrm>
                    <a:prstGeom prst="rect">
                      <a:avLst/>
                    </a:prstGeom>
                    <a:noFill/>
                    <a:ln>
                      <a:noFill/>
                    </a:ln>
                  </pic:spPr>
                </pic:pic>
              </a:graphicData>
            </a:graphic>
          </wp:inline>
        </w:drawing>
      </w:r>
    </w:p>
    <w:p w14:paraId="69AEA75F" w14:textId="34FBB0EA" w:rsidR="00E21654" w:rsidRPr="00E21654" w:rsidRDefault="009F582E" w:rsidP="00E21654">
      <w:pPr>
        <w:suppressAutoHyphens/>
        <w:autoSpaceDE w:val="0"/>
        <w:spacing w:after="0" w:line="240" w:lineRule="auto"/>
        <w:rPr>
          <w:rFonts w:ascii="Times New Roman" w:eastAsia="Times New Roman" w:hAnsi="Times New Roman" w:cs="Times New Roman"/>
          <w:sz w:val="24"/>
          <w:szCs w:val="24"/>
          <w:lang w:eastAsia="zh-CN"/>
        </w:rPr>
      </w:pPr>
      <w:r w:rsidRPr="00F44694">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F44694">
        <w:rPr>
          <w:rFonts w:ascii="Times New Roman" w:eastAsia="Times New Roman" w:hAnsi="Times New Roman" w:cs="Times New Roman"/>
          <w:i/>
          <w:sz w:val="20"/>
          <w:szCs w:val="20"/>
          <w:lang w:eastAsia="zh-CN"/>
        </w:rPr>
        <w:t>: visi sociālo dienestu klienti 18-7</w:t>
      </w:r>
      <w:r w:rsidR="003539CB">
        <w:rPr>
          <w:rFonts w:ascii="Times New Roman" w:eastAsia="Times New Roman" w:hAnsi="Times New Roman" w:cs="Times New Roman"/>
          <w:i/>
          <w:sz w:val="20"/>
          <w:szCs w:val="20"/>
          <w:lang w:eastAsia="zh-CN"/>
        </w:rPr>
        <w:t>5</w:t>
      </w:r>
      <w:r w:rsidRPr="00F44694">
        <w:rPr>
          <w:rFonts w:ascii="Times New Roman" w:eastAsia="Times New Roman" w:hAnsi="Times New Roman" w:cs="Times New Roman"/>
          <w:i/>
          <w:sz w:val="20"/>
          <w:szCs w:val="20"/>
          <w:lang w:eastAsia="zh-CN"/>
        </w:rPr>
        <w:t xml:space="preserve"> gadu vecumā, kuri ar sociālo dienestu sadarbojās paši </w:t>
      </w:r>
      <w:r w:rsidRPr="00301D7B">
        <w:rPr>
          <w:rFonts w:ascii="Times New Roman" w:eastAsia="Times New Roman" w:hAnsi="Times New Roman" w:cs="Times New Roman"/>
          <w:i/>
          <w:sz w:val="20"/>
          <w:szCs w:val="20"/>
          <w:lang w:eastAsia="zh-CN"/>
        </w:rPr>
        <w:t>personīgi, N=</w:t>
      </w:r>
      <w:r w:rsidR="00301D7B" w:rsidRPr="00301D7B">
        <w:rPr>
          <w:rFonts w:ascii="Times New Roman" w:eastAsia="Times New Roman" w:hAnsi="Times New Roman" w:cs="Times New Roman"/>
          <w:i/>
          <w:sz w:val="20"/>
          <w:szCs w:val="20"/>
          <w:lang w:eastAsia="zh-CN"/>
        </w:rPr>
        <w:t>343</w:t>
      </w:r>
      <w:r w:rsidRPr="00301D7B">
        <w:rPr>
          <w:rFonts w:ascii="Times New Roman" w:eastAsia="Times New Roman" w:hAnsi="Times New Roman" w:cs="Times New Roman"/>
          <w:i/>
          <w:sz w:val="20"/>
          <w:szCs w:val="20"/>
          <w:lang w:eastAsia="zh-CN"/>
        </w:rPr>
        <w:t xml:space="preserve">. </w:t>
      </w:r>
      <w:r w:rsidR="00E21654" w:rsidRPr="00301D7B">
        <w:rPr>
          <w:rFonts w:ascii="Times New Roman" w:eastAsia="Times New Roman" w:hAnsi="Times New Roman" w:cs="Times New Roman"/>
          <w:i/>
          <w:sz w:val="20"/>
          <w:szCs w:val="20"/>
          <w:lang w:eastAsia="zh-CN"/>
        </w:rPr>
        <w:t>Bāze 2017: visi sociālo dienestu klienti 18-74 gadu vecumā, kuri ar sociālo dienestu sadarbojās paši personīgi</w:t>
      </w:r>
      <w:r w:rsidR="00E21654" w:rsidRPr="00E21654">
        <w:rPr>
          <w:rFonts w:ascii="Times New Roman" w:eastAsia="Times New Roman" w:hAnsi="Times New Roman" w:cs="Times New Roman"/>
          <w:i/>
          <w:sz w:val="20"/>
          <w:szCs w:val="20"/>
          <w:lang w:eastAsia="zh-CN"/>
        </w:rPr>
        <w:t>, N=492</w:t>
      </w:r>
    </w:p>
    <w:p w14:paraId="613669D3" w14:textId="6C57C864" w:rsidR="009F582E" w:rsidRPr="00F44694" w:rsidRDefault="009F582E" w:rsidP="009F582E">
      <w:pPr>
        <w:suppressAutoHyphens/>
        <w:autoSpaceDE w:val="0"/>
        <w:spacing w:after="0" w:line="240" w:lineRule="auto"/>
        <w:rPr>
          <w:rFonts w:ascii="Times New Roman" w:eastAsia="Times New Roman" w:hAnsi="Times New Roman" w:cs="Times New Roman"/>
          <w:i/>
          <w:sz w:val="20"/>
          <w:szCs w:val="20"/>
          <w:lang w:eastAsia="zh-CN"/>
        </w:rPr>
      </w:pPr>
      <w:r w:rsidRPr="00F44694">
        <w:rPr>
          <w:rFonts w:ascii="Times New Roman" w:eastAsia="Times New Roman" w:hAnsi="Times New Roman" w:cs="Times New Roman"/>
          <w:i/>
          <w:sz w:val="20"/>
          <w:szCs w:val="20"/>
          <w:lang w:eastAsia="zh-CN"/>
        </w:rPr>
        <w:t>Vairāku atbilžu jautājums, atbilžu summa ir lielāka par 100%.</w:t>
      </w:r>
    </w:p>
    <w:p w14:paraId="77F45FBD" w14:textId="43AE3850" w:rsidR="00FA7792" w:rsidRDefault="00FA7792" w:rsidP="000863EC">
      <w:pPr>
        <w:spacing w:after="0" w:line="276" w:lineRule="auto"/>
        <w:rPr>
          <w:rFonts w:ascii="Times New Roman" w:hAnsi="Times New Roman" w:cs="Times New Roman"/>
          <w:sz w:val="24"/>
          <w:szCs w:val="24"/>
        </w:rPr>
      </w:pPr>
    </w:p>
    <w:p w14:paraId="4B436FD7" w14:textId="77777777" w:rsidR="0078632F" w:rsidRPr="0078632F" w:rsidRDefault="0078632F" w:rsidP="003D4A19">
      <w:pPr>
        <w:pStyle w:val="Heading2"/>
        <w:suppressAutoHyphens/>
        <w:autoSpaceDE w:val="0"/>
        <w:spacing w:before="200" w:line="240" w:lineRule="auto"/>
        <w:rPr>
          <w:rFonts w:ascii="Cambria" w:hAnsi="Cambria"/>
          <w:b/>
          <w:bCs/>
          <w:color w:val="4472C4" w:themeColor="accent1"/>
          <w:lang w:eastAsia="zh-CN"/>
        </w:rPr>
      </w:pPr>
      <w:bookmarkStart w:id="24" w:name="_Toc480904202"/>
      <w:bookmarkStart w:id="25" w:name="_Toc126255585"/>
      <w:r w:rsidRPr="0078632F">
        <w:rPr>
          <w:rFonts w:ascii="Cambria" w:hAnsi="Cambria"/>
          <w:b/>
          <w:bCs/>
          <w:color w:val="4472C4" w:themeColor="accent1"/>
          <w:lang w:eastAsia="zh-CN"/>
        </w:rPr>
        <w:t>Potenciālā motivācija vērsties sociālajā dienestā</w:t>
      </w:r>
      <w:bookmarkEnd w:id="24"/>
      <w:bookmarkEnd w:id="25"/>
    </w:p>
    <w:p w14:paraId="255243E6" w14:textId="77777777" w:rsidR="0078632F" w:rsidRDefault="0078632F">
      <w:pPr>
        <w:rPr>
          <w:rFonts w:ascii="Times New Roman" w:hAnsi="Times New Roman" w:cs="Times New Roman"/>
          <w:sz w:val="24"/>
          <w:szCs w:val="24"/>
        </w:rPr>
      </w:pPr>
    </w:p>
    <w:p w14:paraId="446DD02E" w14:textId="77777777" w:rsidR="008F318E" w:rsidRPr="00AD3491" w:rsidRDefault="00D119E6" w:rsidP="002D1B8D">
      <w:pPr>
        <w:spacing w:after="0" w:line="276" w:lineRule="auto"/>
        <w:jc w:val="both"/>
        <w:rPr>
          <w:rFonts w:ascii="Times New Roman" w:hAnsi="Times New Roman" w:cs="Times New Roman"/>
          <w:sz w:val="24"/>
          <w:szCs w:val="24"/>
        </w:rPr>
      </w:pPr>
      <w:r w:rsidRPr="00AD3491">
        <w:rPr>
          <w:rFonts w:ascii="Times New Roman" w:hAnsi="Times New Roman" w:cs="Times New Roman"/>
          <w:sz w:val="24"/>
          <w:szCs w:val="24"/>
        </w:rPr>
        <w:t>Visu</w:t>
      </w:r>
      <w:r w:rsidR="007503D0" w:rsidRPr="00AD3491">
        <w:rPr>
          <w:rFonts w:ascii="Times New Roman" w:hAnsi="Times New Roman" w:cs="Times New Roman"/>
          <w:sz w:val="24"/>
          <w:szCs w:val="24"/>
        </w:rPr>
        <w:t xml:space="preserve"> Latvijas iedzīvotāju viedoklis, kurās situācijās iedzīvotāji paši vērstos pašvaldības sociālajā dienestā, ja būtu tāda nepieciešamība</w:t>
      </w:r>
      <w:r w:rsidR="00966AD6" w:rsidRPr="00AD3491">
        <w:rPr>
          <w:rFonts w:ascii="Times New Roman" w:hAnsi="Times New Roman" w:cs="Times New Roman"/>
          <w:sz w:val="24"/>
          <w:szCs w:val="24"/>
        </w:rPr>
        <w:t>, atklāj</w:t>
      </w:r>
      <w:r w:rsidR="008F318E" w:rsidRPr="00AD3491">
        <w:rPr>
          <w:rFonts w:ascii="Times New Roman" w:hAnsi="Times New Roman" w:cs="Times New Roman"/>
          <w:sz w:val="24"/>
          <w:szCs w:val="24"/>
        </w:rPr>
        <w:t xml:space="preserve"> iedzīvotāju priekšstatus </w:t>
      </w:r>
      <w:r w:rsidR="007503D0" w:rsidRPr="00AD3491">
        <w:rPr>
          <w:rFonts w:ascii="Times New Roman" w:hAnsi="Times New Roman" w:cs="Times New Roman"/>
          <w:sz w:val="24"/>
          <w:szCs w:val="24"/>
        </w:rPr>
        <w:t xml:space="preserve">par to, kuras viņu sociālās, sadzīves u.tml. problēmas </w:t>
      </w:r>
      <w:r w:rsidR="008F318E" w:rsidRPr="00AD3491">
        <w:rPr>
          <w:rFonts w:ascii="Times New Roman" w:hAnsi="Times New Roman" w:cs="Times New Roman"/>
          <w:sz w:val="24"/>
          <w:szCs w:val="24"/>
        </w:rPr>
        <w:t>var palīdzēt risināt pašvaldību sociālais dienests</w:t>
      </w:r>
      <w:r w:rsidR="00966AD6" w:rsidRPr="00AD3491">
        <w:rPr>
          <w:rFonts w:ascii="Times New Roman" w:hAnsi="Times New Roman" w:cs="Times New Roman"/>
          <w:sz w:val="24"/>
          <w:szCs w:val="24"/>
        </w:rPr>
        <w:t xml:space="preserve"> (29. attēls)</w:t>
      </w:r>
      <w:r w:rsidR="007503D0" w:rsidRPr="00AD3491">
        <w:rPr>
          <w:rFonts w:ascii="Times New Roman" w:hAnsi="Times New Roman" w:cs="Times New Roman"/>
          <w:sz w:val="24"/>
          <w:szCs w:val="24"/>
        </w:rPr>
        <w:t xml:space="preserve">. </w:t>
      </w:r>
    </w:p>
    <w:p w14:paraId="0704BE17" w14:textId="77777777" w:rsidR="00532B30" w:rsidRDefault="00532B30" w:rsidP="002D1B8D">
      <w:pPr>
        <w:spacing w:after="0" w:line="276" w:lineRule="auto"/>
        <w:jc w:val="both"/>
        <w:rPr>
          <w:rFonts w:ascii="Times New Roman" w:hAnsi="Times New Roman" w:cs="Times New Roman"/>
          <w:color w:val="7030A0"/>
          <w:sz w:val="24"/>
          <w:szCs w:val="24"/>
        </w:rPr>
      </w:pPr>
    </w:p>
    <w:p w14:paraId="06F8ED7A" w14:textId="2C2D7CFE" w:rsidR="009B7DEA" w:rsidRPr="002214BF" w:rsidRDefault="00532B30" w:rsidP="002D1B8D">
      <w:pPr>
        <w:spacing w:after="0" w:line="276" w:lineRule="auto"/>
        <w:jc w:val="both"/>
        <w:rPr>
          <w:rFonts w:ascii="Times New Roman" w:hAnsi="Times New Roman" w:cs="Times New Roman"/>
          <w:sz w:val="24"/>
          <w:szCs w:val="24"/>
        </w:rPr>
      </w:pPr>
      <w:r w:rsidRPr="002214BF">
        <w:rPr>
          <w:rFonts w:ascii="Times New Roman" w:hAnsi="Times New Roman" w:cs="Times New Roman"/>
          <w:sz w:val="24"/>
          <w:szCs w:val="24"/>
        </w:rPr>
        <w:lastRenderedPageBreak/>
        <w:t>V</w:t>
      </w:r>
      <w:r w:rsidR="007503D0" w:rsidRPr="002214BF">
        <w:rPr>
          <w:rFonts w:ascii="Times New Roman" w:hAnsi="Times New Roman" w:cs="Times New Roman"/>
          <w:sz w:val="24"/>
          <w:szCs w:val="24"/>
        </w:rPr>
        <w:t xml:space="preserve">isbiežāk minētās </w:t>
      </w:r>
      <w:r w:rsidRPr="002214BF">
        <w:rPr>
          <w:rFonts w:ascii="Times New Roman" w:hAnsi="Times New Roman" w:cs="Times New Roman"/>
          <w:sz w:val="24"/>
          <w:szCs w:val="24"/>
        </w:rPr>
        <w:t>situācij</w:t>
      </w:r>
      <w:r w:rsidR="00C84B76" w:rsidRPr="002214BF">
        <w:rPr>
          <w:rFonts w:ascii="Times New Roman" w:hAnsi="Times New Roman" w:cs="Times New Roman"/>
          <w:sz w:val="24"/>
          <w:szCs w:val="24"/>
        </w:rPr>
        <w:t>a</w:t>
      </w:r>
      <w:r w:rsidRPr="002214BF">
        <w:rPr>
          <w:rFonts w:ascii="Times New Roman" w:hAnsi="Times New Roman" w:cs="Times New Roman"/>
          <w:sz w:val="24"/>
          <w:szCs w:val="24"/>
        </w:rPr>
        <w:t xml:space="preserve">s, kuru risināšanai aptaujātie personīgi vērstos pašvaldības sociālajā dienestā, </w:t>
      </w:r>
      <w:r w:rsidR="007503D0" w:rsidRPr="002214BF">
        <w:rPr>
          <w:rFonts w:ascii="Times New Roman" w:hAnsi="Times New Roman" w:cs="Times New Roman"/>
          <w:sz w:val="24"/>
          <w:szCs w:val="24"/>
        </w:rPr>
        <w:t>ir: nepietiekami iztikas līdzekļi (4</w:t>
      </w:r>
      <w:r w:rsidR="00C84B76" w:rsidRPr="002214BF">
        <w:rPr>
          <w:rFonts w:ascii="Times New Roman" w:hAnsi="Times New Roman" w:cs="Times New Roman"/>
          <w:sz w:val="24"/>
          <w:szCs w:val="24"/>
        </w:rPr>
        <w:t>9</w:t>
      </w:r>
      <w:r w:rsidR="007503D0" w:rsidRPr="002214BF">
        <w:rPr>
          <w:rFonts w:ascii="Times New Roman" w:hAnsi="Times New Roman" w:cs="Times New Roman"/>
          <w:sz w:val="24"/>
          <w:szCs w:val="24"/>
        </w:rPr>
        <w:t>%), nelaimes gadījums, kad vajadzīga palīdzība (3</w:t>
      </w:r>
      <w:r w:rsidR="00C84B76" w:rsidRPr="002214BF">
        <w:rPr>
          <w:rFonts w:ascii="Times New Roman" w:hAnsi="Times New Roman" w:cs="Times New Roman"/>
          <w:sz w:val="24"/>
          <w:szCs w:val="24"/>
        </w:rPr>
        <w:t>5</w:t>
      </w:r>
      <w:r w:rsidR="007503D0" w:rsidRPr="002214BF">
        <w:rPr>
          <w:rFonts w:ascii="Times New Roman" w:hAnsi="Times New Roman" w:cs="Times New Roman"/>
          <w:sz w:val="24"/>
          <w:szCs w:val="24"/>
        </w:rPr>
        <w:t>%), nepieciešamība pēc atbalsta veco cilvēku un personu ar invaliditāti aprūpei (2</w:t>
      </w:r>
      <w:r w:rsidR="002214BF" w:rsidRPr="002214BF">
        <w:rPr>
          <w:rFonts w:ascii="Times New Roman" w:hAnsi="Times New Roman" w:cs="Times New Roman"/>
          <w:sz w:val="24"/>
          <w:szCs w:val="24"/>
        </w:rPr>
        <w:t>5</w:t>
      </w:r>
      <w:r w:rsidR="007503D0" w:rsidRPr="002214BF">
        <w:rPr>
          <w:rFonts w:ascii="Times New Roman" w:hAnsi="Times New Roman" w:cs="Times New Roman"/>
          <w:sz w:val="24"/>
          <w:szCs w:val="24"/>
        </w:rPr>
        <w:t>%) un bezdarbs un darbavietu trūkums (</w:t>
      </w:r>
      <w:r w:rsidR="002214BF" w:rsidRPr="002214BF">
        <w:rPr>
          <w:rFonts w:ascii="Times New Roman" w:hAnsi="Times New Roman" w:cs="Times New Roman"/>
          <w:sz w:val="24"/>
          <w:szCs w:val="24"/>
        </w:rPr>
        <w:t>18</w:t>
      </w:r>
      <w:r w:rsidR="007503D0" w:rsidRPr="002214BF">
        <w:rPr>
          <w:rFonts w:ascii="Times New Roman" w:hAnsi="Times New Roman" w:cs="Times New Roman"/>
          <w:sz w:val="24"/>
          <w:szCs w:val="24"/>
        </w:rPr>
        <w:t xml:space="preserve">%). </w:t>
      </w:r>
    </w:p>
    <w:p w14:paraId="2483ABFA" w14:textId="77777777" w:rsidR="009B7DEA" w:rsidRDefault="009B7DEA" w:rsidP="002D1B8D">
      <w:pPr>
        <w:spacing w:after="0" w:line="276" w:lineRule="auto"/>
        <w:jc w:val="both"/>
        <w:rPr>
          <w:rFonts w:ascii="Times New Roman" w:hAnsi="Times New Roman" w:cs="Times New Roman"/>
          <w:color w:val="7030A0"/>
          <w:sz w:val="24"/>
          <w:szCs w:val="24"/>
        </w:rPr>
      </w:pPr>
    </w:p>
    <w:p w14:paraId="1C83DB00" w14:textId="0CC84346" w:rsidR="003A0A22" w:rsidRPr="00723C88" w:rsidRDefault="00751803" w:rsidP="002D1B8D">
      <w:pPr>
        <w:spacing w:after="0" w:line="276" w:lineRule="auto"/>
        <w:jc w:val="both"/>
        <w:rPr>
          <w:rFonts w:ascii="Times New Roman" w:eastAsia="Times New Roman" w:hAnsi="Times New Roman" w:cs="Times New Roman"/>
          <w:b/>
          <w:color w:val="002060"/>
          <w:sz w:val="24"/>
          <w:szCs w:val="24"/>
          <w:lang w:eastAsia="zh-CN"/>
        </w:rPr>
      </w:pPr>
      <w:r w:rsidRPr="00723C88">
        <w:rPr>
          <w:rFonts w:ascii="Times New Roman" w:eastAsia="Times New Roman" w:hAnsi="Times New Roman" w:cs="Times New Roman"/>
          <w:b/>
          <w:color w:val="002060"/>
          <w:sz w:val="24"/>
          <w:szCs w:val="24"/>
          <w:lang w:eastAsia="zh-CN"/>
        </w:rPr>
        <w:t>29. attēls</w:t>
      </w:r>
      <w:r w:rsidRPr="00723C88">
        <w:rPr>
          <w:rFonts w:ascii="Times New Roman" w:hAnsi="Times New Roman" w:cs="Times New Roman"/>
          <w:b/>
          <w:bCs/>
          <w:color w:val="002060"/>
          <w:sz w:val="24"/>
          <w:szCs w:val="24"/>
        </w:rPr>
        <w:t xml:space="preserve">. </w:t>
      </w:r>
      <w:r w:rsidR="003A0A22" w:rsidRPr="00723C88">
        <w:rPr>
          <w:rFonts w:ascii="Times New Roman" w:eastAsia="Times New Roman" w:hAnsi="Times New Roman" w:cs="Times New Roman"/>
          <w:b/>
          <w:color w:val="002060"/>
          <w:sz w:val="24"/>
          <w:szCs w:val="24"/>
          <w:lang w:eastAsia="zh-CN"/>
        </w:rPr>
        <w:t>Iespējamie motīvi vērsties sociālajā dienestā (%)</w:t>
      </w:r>
    </w:p>
    <w:p w14:paraId="79C991CB" w14:textId="4EE794CF" w:rsidR="006D50E9" w:rsidRDefault="00A30D40" w:rsidP="002D1B8D">
      <w:pPr>
        <w:spacing w:after="0" w:line="276" w:lineRule="auto"/>
        <w:jc w:val="both"/>
        <w:rPr>
          <w:rFonts w:ascii="Times New Roman" w:hAnsi="Times New Roman" w:cs="Times New Roman"/>
          <w:color w:val="7030A0"/>
          <w:sz w:val="24"/>
          <w:szCs w:val="24"/>
        </w:rPr>
      </w:pPr>
      <w:r w:rsidRPr="00A30D40">
        <w:rPr>
          <w:noProof/>
        </w:rPr>
        <w:drawing>
          <wp:inline distT="0" distB="0" distL="0" distR="0" wp14:anchorId="3B1E5CBA" wp14:editId="0624B099">
            <wp:extent cx="6188710" cy="4945380"/>
            <wp:effectExtent l="0" t="0" r="254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88710" cy="4945380"/>
                    </a:xfrm>
                    <a:prstGeom prst="rect">
                      <a:avLst/>
                    </a:prstGeom>
                    <a:noFill/>
                    <a:ln>
                      <a:noFill/>
                    </a:ln>
                  </pic:spPr>
                </pic:pic>
              </a:graphicData>
            </a:graphic>
          </wp:inline>
        </w:drawing>
      </w:r>
    </w:p>
    <w:p w14:paraId="6D5FBC50" w14:textId="19F93FBD" w:rsidR="006D50E9" w:rsidRPr="00056F90" w:rsidRDefault="006D50E9" w:rsidP="006D50E9">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sidR="00611527">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 xml:space="preserve">03;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 xml:space="preserve">496; </w:t>
      </w:r>
      <w:r w:rsidRPr="00B13D1D">
        <w:rPr>
          <w:rFonts w:ascii="Times New Roman" w:eastAsia="Times New Roman" w:hAnsi="Times New Roman" w:cs="Times New Roman"/>
          <w:i/>
          <w:sz w:val="20"/>
          <w:szCs w:val="20"/>
          <w:lang w:eastAsia="zh-CN"/>
        </w:rPr>
        <w:t>Latvijas iedzīvotāji</w:t>
      </w:r>
      <w:r>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w:t>
      </w:r>
      <w:r>
        <w:rPr>
          <w:rFonts w:ascii="Times New Roman" w:eastAsia="Times New Roman" w:hAnsi="Times New Roman" w:cs="Times New Roman"/>
          <w:i/>
          <w:sz w:val="20"/>
          <w:szCs w:val="20"/>
          <w:lang w:eastAsia="zh-CN"/>
        </w:rPr>
        <w:t xml:space="preserve">, kas </w:t>
      </w:r>
      <w:r w:rsidRPr="00C147F6">
        <w:rPr>
          <w:rFonts w:ascii="Times New Roman" w:eastAsia="Times New Roman" w:hAnsi="Times New Roman" w:cs="Times New Roman"/>
          <w:i/>
          <w:sz w:val="20"/>
          <w:szCs w:val="20"/>
          <w:lang w:eastAsia="zh-CN"/>
        </w:rPr>
        <w:t>pēdējo divu gadu laikā nav vērsušies sociālajā dienestā pēc palīdzības</w:t>
      </w:r>
      <w:r>
        <w:rPr>
          <w:rFonts w:ascii="Times New Roman" w:eastAsia="Times New Roman" w:hAnsi="Times New Roman" w:cs="Times New Roman"/>
          <w:i/>
          <w:sz w:val="20"/>
          <w:szCs w:val="20"/>
          <w:lang w:eastAsia="zh-CN"/>
        </w:rPr>
        <w:t>, N=</w:t>
      </w:r>
      <w:r w:rsidRPr="00C147F6">
        <w:rPr>
          <w:rFonts w:ascii="Times New Roman" w:eastAsia="Times New Roman" w:hAnsi="Times New Roman" w:cs="Times New Roman"/>
          <w:i/>
          <w:sz w:val="20"/>
          <w:szCs w:val="20"/>
          <w:lang w:eastAsia="zh-CN"/>
        </w:rPr>
        <w:t>2507</w:t>
      </w:r>
      <w:r>
        <w:rPr>
          <w:rFonts w:ascii="Times New Roman" w:eastAsia="Times New Roman" w:hAnsi="Times New Roman" w:cs="Times New Roman"/>
          <w:i/>
          <w:sz w:val="20"/>
          <w:szCs w:val="20"/>
          <w:lang w:eastAsia="zh-CN"/>
        </w:rPr>
        <w:t>.</w:t>
      </w:r>
    </w:p>
    <w:p w14:paraId="589538E4" w14:textId="77777777" w:rsidR="00D53CC9" w:rsidRPr="002801F5" w:rsidRDefault="00D53CC9" w:rsidP="00D53CC9">
      <w:pPr>
        <w:spacing w:after="0" w:line="276" w:lineRule="auto"/>
        <w:rPr>
          <w:rFonts w:ascii="Times New Roman" w:eastAsia="Times New Roman" w:hAnsi="Times New Roman" w:cs="Times New Roman"/>
          <w:i/>
          <w:sz w:val="20"/>
          <w:szCs w:val="20"/>
          <w:lang w:eastAsia="zh-CN"/>
        </w:rPr>
      </w:pPr>
      <w:r w:rsidRPr="002801F5">
        <w:rPr>
          <w:rFonts w:ascii="Times New Roman" w:eastAsia="Times New Roman" w:hAnsi="Times New Roman" w:cs="Times New Roman"/>
          <w:i/>
          <w:sz w:val="20"/>
          <w:szCs w:val="20"/>
          <w:lang w:eastAsia="zh-CN"/>
        </w:rPr>
        <w:t>Vairāku atbilžu jautājums, atbilžu summa ir lielāka par 100%.</w:t>
      </w:r>
    </w:p>
    <w:p w14:paraId="6370E2FC" w14:textId="7B3E3E88" w:rsidR="00CB63FF" w:rsidRDefault="00CB63FF" w:rsidP="002D1B8D">
      <w:pPr>
        <w:tabs>
          <w:tab w:val="left" w:pos="1870"/>
        </w:tabs>
        <w:jc w:val="both"/>
        <w:rPr>
          <w:rFonts w:ascii="Times New Roman" w:hAnsi="Times New Roman" w:cs="Times New Roman"/>
          <w:sz w:val="24"/>
          <w:szCs w:val="24"/>
        </w:rPr>
      </w:pPr>
    </w:p>
    <w:p w14:paraId="7812F484" w14:textId="39F3C63B" w:rsidR="00EE4DD7" w:rsidRPr="00336D5E" w:rsidRDefault="00EE4DD7" w:rsidP="00EE4DD7">
      <w:pPr>
        <w:spacing w:after="0" w:line="276" w:lineRule="auto"/>
        <w:jc w:val="both"/>
        <w:rPr>
          <w:rFonts w:ascii="Times New Roman" w:hAnsi="Times New Roman" w:cs="Times New Roman"/>
          <w:sz w:val="24"/>
          <w:szCs w:val="24"/>
        </w:rPr>
      </w:pPr>
      <w:r w:rsidRPr="00BC36A1">
        <w:rPr>
          <w:rFonts w:ascii="Times New Roman" w:hAnsi="Times New Roman" w:cs="Times New Roman"/>
          <w:sz w:val="24"/>
          <w:szCs w:val="24"/>
        </w:rPr>
        <w:t xml:space="preserve">Aplūkojot iedzīvotāju atbildes </w:t>
      </w:r>
      <w:r w:rsidRPr="00DF2C4F">
        <w:rPr>
          <w:rFonts w:ascii="Times New Roman" w:hAnsi="Times New Roman" w:cs="Times New Roman"/>
          <w:sz w:val="24"/>
          <w:szCs w:val="24"/>
        </w:rPr>
        <w:t xml:space="preserve">dalījumā, vai viņi vai viņu ģimenes locekļi pēdējo divu gadu laikā ir vērsušies pašvaldības sociālajā dienestā, redzams, ka visbiežāk nosauktās atbildes un to secība </w:t>
      </w:r>
      <w:r>
        <w:rPr>
          <w:rFonts w:ascii="Times New Roman" w:hAnsi="Times New Roman" w:cs="Times New Roman"/>
          <w:sz w:val="24"/>
          <w:szCs w:val="24"/>
        </w:rPr>
        <w:t>sakrīt</w:t>
      </w:r>
      <w:r w:rsidRPr="00DF2C4F">
        <w:rPr>
          <w:rFonts w:ascii="Times New Roman" w:hAnsi="Times New Roman" w:cs="Times New Roman"/>
          <w:sz w:val="24"/>
          <w:szCs w:val="24"/>
        </w:rPr>
        <w:t xml:space="preserve">. Vienlaikus jāatzīmē, ka sociālo dienestu klienti visas četras biežāk minētās atbildes nosauc biežāk nekā pārējie Latvijas iedzīvotāji, bet īpaši izceļas pirmā atbilde – nepietiekami iztikas līdzekļi, ko minējuši 75% sociālo </w:t>
      </w:r>
      <w:r w:rsidRPr="00336D5E">
        <w:rPr>
          <w:rFonts w:ascii="Times New Roman" w:hAnsi="Times New Roman" w:cs="Times New Roman"/>
          <w:sz w:val="24"/>
          <w:szCs w:val="24"/>
        </w:rPr>
        <w:t>dienestu klienti, bet to vidū, kuri paši vai kuru ģimenes locekļi pēdējo divu gadu laikā nav bijuši pašvaldīb</w:t>
      </w:r>
      <w:r>
        <w:rPr>
          <w:rFonts w:ascii="Times New Roman" w:hAnsi="Times New Roman" w:cs="Times New Roman"/>
          <w:sz w:val="24"/>
          <w:szCs w:val="24"/>
        </w:rPr>
        <w:t>u</w:t>
      </w:r>
      <w:r w:rsidRPr="00336D5E">
        <w:rPr>
          <w:rFonts w:ascii="Times New Roman" w:hAnsi="Times New Roman" w:cs="Times New Roman"/>
          <w:sz w:val="24"/>
          <w:szCs w:val="24"/>
        </w:rPr>
        <w:t xml:space="preserve"> sociāl</w:t>
      </w:r>
      <w:r>
        <w:rPr>
          <w:rFonts w:ascii="Times New Roman" w:hAnsi="Times New Roman" w:cs="Times New Roman"/>
          <w:sz w:val="24"/>
          <w:szCs w:val="24"/>
        </w:rPr>
        <w:t>o</w:t>
      </w:r>
      <w:r w:rsidRPr="00336D5E">
        <w:rPr>
          <w:rFonts w:ascii="Times New Roman" w:hAnsi="Times New Roman" w:cs="Times New Roman"/>
          <w:sz w:val="24"/>
          <w:szCs w:val="24"/>
        </w:rPr>
        <w:t xml:space="preserve"> dienest</w:t>
      </w:r>
      <w:r>
        <w:rPr>
          <w:rFonts w:ascii="Times New Roman" w:hAnsi="Times New Roman" w:cs="Times New Roman"/>
          <w:sz w:val="24"/>
          <w:szCs w:val="24"/>
        </w:rPr>
        <w:t>u</w:t>
      </w:r>
      <w:r w:rsidRPr="00336D5E">
        <w:rPr>
          <w:rFonts w:ascii="Times New Roman" w:hAnsi="Times New Roman" w:cs="Times New Roman"/>
          <w:sz w:val="24"/>
          <w:szCs w:val="24"/>
        </w:rPr>
        <w:t xml:space="preserve"> klienti, – tikai 44%. Būtiski norādīt, ka 13% Latvijas iedzīvotāju uzskata, ka nekad nevērstos pēc atbalsta pašvaldības sociālajā dienestā, bet 9% atbild, ka nevienā no anketā piedāvātajām situācijām nevērstos pēc atbalsta pašvaldības sociālajā dienestā (29. attēls). </w:t>
      </w:r>
    </w:p>
    <w:p w14:paraId="0A3B71DB" w14:textId="77777777" w:rsidR="00EE4DD7" w:rsidRDefault="00EE4DD7" w:rsidP="00EE4DD7">
      <w:pPr>
        <w:spacing w:after="0" w:line="276" w:lineRule="auto"/>
        <w:jc w:val="both"/>
        <w:rPr>
          <w:rFonts w:ascii="Times New Roman" w:hAnsi="Times New Roman" w:cs="Times New Roman"/>
          <w:color w:val="7030A0"/>
          <w:sz w:val="24"/>
          <w:szCs w:val="24"/>
        </w:rPr>
      </w:pPr>
    </w:p>
    <w:p w14:paraId="5A6A7D34" w14:textId="2EBF4AD6" w:rsidR="008966D6" w:rsidRDefault="008966D6" w:rsidP="008966D6">
      <w:pPr>
        <w:spacing w:after="0" w:line="276" w:lineRule="auto"/>
        <w:jc w:val="both"/>
        <w:rPr>
          <w:rFonts w:ascii="Times New Roman" w:hAnsi="Times New Roman" w:cs="Times New Roman"/>
          <w:sz w:val="24"/>
          <w:szCs w:val="24"/>
        </w:rPr>
      </w:pPr>
      <w:r w:rsidRPr="00900C97">
        <w:rPr>
          <w:rFonts w:ascii="Times New Roman" w:hAnsi="Times New Roman" w:cs="Times New Roman"/>
          <w:sz w:val="24"/>
          <w:szCs w:val="24"/>
        </w:rPr>
        <w:t xml:space="preserve">Visbiežāk minētās situācijās, kuru risināšanai aptaujātie personīgi vērstos pašvaldības sociālajā dienestā, </w:t>
      </w:r>
      <w:r w:rsidR="00B026C1" w:rsidRPr="00900C97">
        <w:rPr>
          <w:rFonts w:ascii="Times New Roman" w:hAnsi="Times New Roman" w:cs="Times New Roman"/>
          <w:sz w:val="24"/>
          <w:szCs w:val="24"/>
        </w:rPr>
        <w:t>2017. gada un 2022. gada aptaujā būtiski neatšķiras</w:t>
      </w:r>
      <w:r w:rsidR="005047CF" w:rsidRPr="00900C97">
        <w:rPr>
          <w:rFonts w:ascii="Times New Roman" w:hAnsi="Times New Roman" w:cs="Times New Roman"/>
          <w:sz w:val="24"/>
          <w:szCs w:val="24"/>
        </w:rPr>
        <w:t>. Abās aptaujās četras visbiežāk minētās atbildes ir</w:t>
      </w:r>
      <w:r w:rsidRPr="00900C97">
        <w:rPr>
          <w:rFonts w:ascii="Times New Roman" w:hAnsi="Times New Roman" w:cs="Times New Roman"/>
          <w:sz w:val="24"/>
          <w:szCs w:val="24"/>
        </w:rPr>
        <w:t xml:space="preserve">: </w:t>
      </w:r>
      <w:r w:rsidR="005047CF" w:rsidRPr="00900C97">
        <w:rPr>
          <w:rFonts w:ascii="Times New Roman" w:hAnsi="Times New Roman" w:cs="Times New Roman"/>
          <w:sz w:val="24"/>
          <w:szCs w:val="24"/>
        </w:rPr>
        <w:t xml:space="preserve">(1) </w:t>
      </w:r>
      <w:r w:rsidRPr="00900C97">
        <w:rPr>
          <w:rFonts w:ascii="Times New Roman" w:hAnsi="Times New Roman" w:cs="Times New Roman"/>
          <w:sz w:val="24"/>
          <w:szCs w:val="24"/>
        </w:rPr>
        <w:t>nepietiekami iztikas līdzekļi</w:t>
      </w:r>
      <w:r w:rsidR="005047CF" w:rsidRPr="00900C97">
        <w:rPr>
          <w:rFonts w:ascii="Times New Roman" w:hAnsi="Times New Roman" w:cs="Times New Roman"/>
          <w:sz w:val="24"/>
          <w:szCs w:val="24"/>
        </w:rPr>
        <w:t>; (2)</w:t>
      </w:r>
      <w:r w:rsidRPr="00900C97">
        <w:rPr>
          <w:rFonts w:ascii="Times New Roman" w:hAnsi="Times New Roman" w:cs="Times New Roman"/>
          <w:sz w:val="24"/>
          <w:szCs w:val="24"/>
        </w:rPr>
        <w:t xml:space="preserve"> nelaimes gadījums, kad vajadzīga palīdzība</w:t>
      </w:r>
      <w:r w:rsidR="005047CF" w:rsidRPr="00900C97">
        <w:rPr>
          <w:rFonts w:ascii="Times New Roman" w:hAnsi="Times New Roman" w:cs="Times New Roman"/>
          <w:sz w:val="24"/>
          <w:szCs w:val="24"/>
        </w:rPr>
        <w:t>;</w:t>
      </w:r>
      <w:r w:rsidRPr="00900C97">
        <w:rPr>
          <w:rFonts w:ascii="Times New Roman" w:hAnsi="Times New Roman" w:cs="Times New Roman"/>
          <w:sz w:val="24"/>
          <w:szCs w:val="24"/>
        </w:rPr>
        <w:t xml:space="preserve"> </w:t>
      </w:r>
      <w:r w:rsidR="005047CF" w:rsidRPr="00900C97">
        <w:rPr>
          <w:rFonts w:ascii="Times New Roman" w:hAnsi="Times New Roman" w:cs="Times New Roman"/>
          <w:sz w:val="24"/>
          <w:szCs w:val="24"/>
        </w:rPr>
        <w:t xml:space="preserve">(3) </w:t>
      </w:r>
      <w:r w:rsidRPr="00900C97">
        <w:rPr>
          <w:rFonts w:ascii="Times New Roman" w:hAnsi="Times New Roman" w:cs="Times New Roman"/>
          <w:sz w:val="24"/>
          <w:szCs w:val="24"/>
        </w:rPr>
        <w:t>nepieciešamība pēc atbalsta veco cilvēku un personu ar invaliditāti aprūpei</w:t>
      </w:r>
      <w:r w:rsidR="005047CF" w:rsidRPr="00900C97">
        <w:rPr>
          <w:rFonts w:ascii="Times New Roman" w:hAnsi="Times New Roman" w:cs="Times New Roman"/>
          <w:sz w:val="24"/>
          <w:szCs w:val="24"/>
        </w:rPr>
        <w:t>;</w:t>
      </w:r>
      <w:r w:rsidRPr="00900C97">
        <w:rPr>
          <w:rFonts w:ascii="Times New Roman" w:hAnsi="Times New Roman" w:cs="Times New Roman"/>
          <w:sz w:val="24"/>
          <w:szCs w:val="24"/>
        </w:rPr>
        <w:t xml:space="preserve"> un </w:t>
      </w:r>
      <w:r w:rsidR="005047CF" w:rsidRPr="00900C97">
        <w:rPr>
          <w:rFonts w:ascii="Times New Roman" w:hAnsi="Times New Roman" w:cs="Times New Roman"/>
          <w:sz w:val="24"/>
          <w:szCs w:val="24"/>
        </w:rPr>
        <w:t xml:space="preserve">(4) </w:t>
      </w:r>
      <w:r w:rsidRPr="00900C97">
        <w:rPr>
          <w:rFonts w:ascii="Times New Roman" w:hAnsi="Times New Roman" w:cs="Times New Roman"/>
          <w:sz w:val="24"/>
          <w:szCs w:val="24"/>
        </w:rPr>
        <w:t>bezdarbs un darbavietu trūkums (</w:t>
      </w:r>
      <w:r w:rsidR="005047CF" w:rsidRPr="00900C97">
        <w:rPr>
          <w:rFonts w:ascii="Times New Roman" w:hAnsi="Times New Roman" w:cs="Times New Roman"/>
          <w:sz w:val="24"/>
          <w:szCs w:val="24"/>
        </w:rPr>
        <w:t>30. attēls</w:t>
      </w:r>
      <w:r w:rsidRPr="00900C97">
        <w:rPr>
          <w:rFonts w:ascii="Times New Roman" w:hAnsi="Times New Roman" w:cs="Times New Roman"/>
          <w:sz w:val="24"/>
          <w:szCs w:val="24"/>
        </w:rPr>
        <w:t xml:space="preserve">). </w:t>
      </w:r>
      <w:r w:rsidR="008420E0">
        <w:rPr>
          <w:rFonts w:ascii="Times New Roman" w:hAnsi="Times New Roman" w:cs="Times New Roman"/>
          <w:sz w:val="24"/>
          <w:szCs w:val="24"/>
        </w:rPr>
        <w:t xml:space="preserve">Tomēr var atzīmēt šādas aptaujas datu izmaiņas: salīdzinot ar 2017. gadu, 2022. gadā ir samazinājies to aptaujāto skaits, kas minējuši, ka </w:t>
      </w:r>
      <w:r w:rsidR="008420E0" w:rsidRPr="00900C97">
        <w:rPr>
          <w:rFonts w:ascii="Times New Roman" w:hAnsi="Times New Roman" w:cs="Times New Roman"/>
          <w:sz w:val="24"/>
          <w:szCs w:val="24"/>
        </w:rPr>
        <w:t>pašvaldības sociālajā dienestā</w:t>
      </w:r>
      <w:r w:rsidR="008420E0">
        <w:rPr>
          <w:rFonts w:ascii="Times New Roman" w:hAnsi="Times New Roman" w:cs="Times New Roman"/>
          <w:sz w:val="24"/>
          <w:szCs w:val="24"/>
        </w:rPr>
        <w:t xml:space="preserve"> vērstos</w:t>
      </w:r>
      <w:r w:rsidR="008420E0" w:rsidRPr="008420E0">
        <w:t xml:space="preserve"> </w:t>
      </w:r>
      <w:r w:rsidR="008420E0" w:rsidRPr="008420E0">
        <w:rPr>
          <w:rFonts w:ascii="Times New Roman" w:hAnsi="Times New Roman" w:cs="Times New Roman"/>
          <w:sz w:val="24"/>
          <w:szCs w:val="24"/>
        </w:rPr>
        <w:t>bezdarb</w:t>
      </w:r>
      <w:r w:rsidR="008420E0">
        <w:rPr>
          <w:rFonts w:ascii="Times New Roman" w:hAnsi="Times New Roman" w:cs="Times New Roman"/>
          <w:sz w:val="24"/>
          <w:szCs w:val="24"/>
        </w:rPr>
        <w:t>a</w:t>
      </w:r>
      <w:r w:rsidR="008420E0" w:rsidRPr="008420E0">
        <w:rPr>
          <w:rFonts w:ascii="Times New Roman" w:hAnsi="Times New Roman" w:cs="Times New Roman"/>
          <w:sz w:val="24"/>
          <w:szCs w:val="24"/>
        </w:rPr>
        <w:t xml:space="preserve"> </w:t>
      </w:r>
      <w:r w:rsidR="008420E0">
        <w:rPr>
          <w:rFonts w:ascii="Times New Roman" w:hAnsi="Times New Roman" w:cs="Times New Roman"/>
          <w:sz w:val="24"/>
          <w:szCs w:val="24"/>
        </w:rPr>
        <w:t>vai</w:t>
      </w:r>
      <w:r w:rsidR="008420E0" w:rsidRPr="008420E0">
        <w:rPr>
          <w:rFonts w:ascii="Times New Roman" w:hAnsi="Times New Roman" w:cs="Times New Roman"/>
          <w:sz w:val="24"/>
          <w:szCs w:val="24"/>
        </w:rPr>
        <w:t xml:space="preserve"> darbavietu trūkum</w:t>
      </w:r>
      <w:r w:rsidR="008420E0">
        <w:rPr>
          <w:rFonts w:ascii="Times New Roman" w:hAnsi="Times New Roman" w:cs="Times New Roman"/>
          <w:sz w:val="24"/>
          <w:szCs w:val="24"/>
        </w:rPr>
        <w:t xml:space="preserve">a situācijā (samazinājums no 26% uz 18%). Savukārt, nedaudz ir pieaudzis to aptaujāto skaits, kas </w:t>
      </w:r>
      <w:r w:rsidR="008420E0" w:rsidRPr="008420E0">
        <w:rPr>
          <w:rFonts w:ascii="Times New Roman" w:hAnsi="Times New Roman" w:cs="Times New Roman"/>
          <w:sz w:val="24"/>
          <w:szCs w:val="24"/>
        </w:rPr>
        <w:t>pašvaldības sociālajā dienestā vērstos</w:t>
      </w:r>
      <w:r w:rsidR="008420E0">
        <w:rPr>
          <w:rFonts w:ascii="Times New Roman" w:hAnsi="Times New Roman" w:cs="Times New Roman"/>
          <w:sz w:val="24"/>
          <w:szCs w:val="24"/>
        </w:rPr>
        <w:t xml:space="preserve"> </w:t>
      </w:r>
      <w:r w:rsidR="008E2958">
        <w:rPr>
          <w:rFonts w:ascii="Times New Roman" w:hAnsi="Times New Roman" w:cs="Times New Roman"/>
          <w:sz w:val="24"/>
          <w:szCs w:val="24"/>
        </w:rPr>
        <w:t xml:space="preserve">vardarbības ģimenē gadījumā (no 8% uz 12%). Nedaudz pieaudzis ir arī to skaits, kas </w:t>
      </w:r>
      <w:r w:rsidR="00E90F47" w:rsidRPr="00E90F47">
        <w:rPr>
          <w:rFonts w:ascii="Times New Roman" w:hAnsi="Times New Roman" w:cs="Times New Roman"/>
          <w:sz w:val="24"/>
          <w:szCs w:val="24"/>
        </w:rPr>
        <w:t xml:space="preserve">nekad nevērstos pēc atbalsta pašvaldības sociālajā dienestā, </w:t>
      </w:r>
      <w:r w:rsidR="00E90F47">
        <w:rPr>
          <w:rFonts w:ascii="Times New Roman" w:hAnsi="Times New Roman" w:cs="Times New Roman"/>
          <w:sz w:val="24"/>
          <w:szCs w:val="24"/>
        </w:rPr>
        <w:t>vai arī</w:t>
      </w:r>
      <w:r w:rsidR="00E90F47" w:rsidRPr="00E90F47">
        <w:rPr>
          <w:rFonts w:ascii="Times New Roman" w:hAnsi="Times New Roman" w:cs="Times New Roman"/>
          <w:sz w:val="24"/>
          <w:szCs w:val="24"/>
        </w:rPr>
        <w:t xml:space="preserve"> nevienā no anketā piedāvātajām situācijām nevērstos pēc atbalsta pašvaldības sociālajā dienestā</w:t>
      </w:r>
      <w:r w:rsidR="00A951D8">
        <w:rPr>
          <w:rFonts w:ascii="Times New Roman" w:hAnsi="Times New Roman" w:cs="Times New Roman"/>
          <w:sz w:val="24"/>
          <w:szCs w:val="24"/>
        </w:rPr>
        <w:t>.</w:t>
      </w:r>
    </w:p>
    <w:p w14:paraId="1293AFCB" w14:textId="77777777" w:rsidR="00A951D8" w:rsidRPr="00900C97" w:rsidRDefault="00A951D8" w:rsidP="008966D6">
      <w:pPr>
        <w:spacing w:after="0" w:line="276" w:lineRule="auto"/>
        <w:jc w:val="both"/>
        <w:rPr>
          <w:rFonts w:ascii="Times New Roman" w:hAnsi="Times New Roman" w:cs="Times New Roman"/>
          <w:sz w:val="24"/>
          <w:szCs w:val="24"/>
        </w:rPr>
      </w:pPr>
    </w:p>
    <w:p w14:paraId="35880206" w14:textId="722F7162" w:rsidR="00FC343A" w:rsidRPr="00723C88" w:rsidRDefault="00FC343A" w:rsidP="00FC343A">
      <w:pPr>
        <w:spacing w:after="0" w:line="276" w:lineRule="auto"/>
        <w:jc w:val="both"/>
        <w:rPr>
          <w:rFonts w:ascii="Times New Roman" w:eastAsia="Times New Roman" w:hAnsi="Times New Roman" w:cs="Times New Roman"/>
          <w:b/>
          <w:color w:val="002060"/>
          <w:sz w:val="24"/>
          <w:szCs w:val="24"/>
          <w:lang w:eastAsia="zh-CN"/>
        </w:rPr>
      </w:pPr>
      <w:r w:rsidRPr="00723C88">
        <w:rPr>
          <w:rFonts w:ascii="Times New Roman" w:eastAsia="Times New Roman" w:hAnsi="Times New Roman" w:cs="Times New Roman"/>
          <w:b/>
          <w:color w:val="002060"/>
          <w:sz w:val="24"/>
          <w:szCs w:val="24"/>
          <w:lang w:eastAsia="zh-CN"/>
        </w:rPr>
        <w:t>30. attēls</w:t>
      </w:r>
      <w:r w:rsidRPr="00723C88">
        <w:rPr>
          <w:rFonts w:ascii="Times New Roman" w:hAnsi="Times New Roman" w:cs="Times New Roman"/>
          <w:b/>
          <w:bCs/>
          <w:color w:val="002060"/>
          <w:sz w:val="24"/>
          <w:szCs w:val="24"/>
        </w:rPr>
        <w:t xml:space="preserve">. </w:t>
      </w:r>
      <w:r w:rsidRPr="00723C88">
        <w:rPr>
          <w:rFonts w:ascii="Times New Roman" w:eastAsia="Times New Roman" w:hAnsi="Times New Roman" w:cs="Times New Roman"/>
          <w:b/>
          <w:color w:val="002060"/>
          <w:sz w:val="24"/>
          <w:szCs w:val="24"/>
          <w:lang w:eastAsia="zh-CN"/>
        </w:rPr>
        <w:t xml:space="preserve">Iespējamie motīvi vērsties sociālajā dienestā: </w:t>
      </w:r>
      <w:r w:rsidR="008A461B" w:rsidRPr="00723C88">
        <w:rPr>
          <w:rFonts w:ascii="Times New Roman" w:eastAsia="Times New Roman" w:hAnsi="Times New Roman" w:cs="Times New Roman"/>
          <w:b/>
          <w:color w:val="002060"/>
          <w:sz w:val="24"/>
          <w:szCs w:val="24"/>
          <w:lang w:eastAsia="zh-CN"/>
        </w:rPr>
        <w:t>visi aptaujātie 2017. un 2022. gads</w:t>
      </w:r>
      <w:r w:rsidRPr="00723C88">
        <w:rPr>
          <w:rFonts w:ascii="Times New Roman" w:eastAsia="Times New Roman" w:hAnsi="Times New Roman" w:cs="Times New Roman"/>
          <w:b/>
          <w:color w:val="002060"/>
          <w:sz w:val="24"/>
          <w:szCs w:val="24"/>
          <w:lang w:eastAsia="zh-CN"/>
        </w:rPr>
        <w:t xml:space="preserve"> (%)</w:t>
      </w:r>
    </w:p>
    <w:p w14:paraId="2883A03A" w14:textId="6CC5B966" w:rsidR="008A461B" w:rsidRDefault="00FF62C4" w:rsidP="00FC343A">
      <w:pPr>
        <w:suppressAutoHyphens/>
        <w:autoSpaceDE w:val="0"/>
        <w:spacing w:after="0" w:line="240" w:lineRule="auto"/>
        <w:jc w:val="both"/>
        <w:rPr>
          <w:rFonts w:ascii="Times New Roman" w:eastAsia="Times New Roman" w:hAnsi="Times New Roman" w:cs="Times New Roman"/>
          <w:i/>
          <w:sz w:val="20"/>
          <w:szCs w:val="20"/>
          <w:lang w:eastAsia="zh-CN"/>
        </w:rPr>
      </w:pPr>
      <w:r w:rsidRPr="00FF62C4">
        <w:rPr>
          <w:noProof/>
        </w:rPr>
        <w:drawing>
          <wp:inline distT="0" distB="0" distL="0" distR="0" wp14:anchorId="1D71CF54" wp14:editId="4E664FB8">
            <wp:extent cx="6188710" cy="5140960"/>
            <wp:effectExtent l="0" t="0" r="2540" b="254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88710" cy="5140960"/>
                    </a:xfrm>
                    <a:prstGeom prst="rect">
                      <a:avLst/>
                    </a:prstGeom>
                    <a:noFill/>
                    <a:ln>
                      <a:noFill/>
                    </a:ln>
                  </pic:spPr>
                </pic:pic>
              </a:graphicData>
            </a:graphic>
          </wp:inline>
        </w:drawing>
      </w:r>
    </w:p>
    <w:p w14:paraId="08498EBB" w14:textId="0334A508" w:rsidR="00FC343A" w:rsidRPr="00056F90" w:rsidRDefault="00FC343A" w:rsidP="00FC343A">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5</w:t>
      </w:r>
      <w:r w:rsidRPr="005C341D">
        <w:rPr>
          <w:rFonts w:ascii="Times New Roman" w:eastAsia="Times New Roman" w:hAnsi="Times New Roman" w:cs="Times New Roman"/>
          <w:i/>
          <w:sz w:val="20"/>
          <w:szCs w:val="20"/>
          <w:lang w:eastAsia="zh-CN"/>
        </w:rPr>
        <w:t xml:space="preserve"> gadu vecumā, N=30</w:t>
      </w:r>
      <w:r>
        <w:rPr>
          <w:rFonts w:ascii="Times New Roman" w:eastAsia="Times New Roman" w:hAnsi="Times New Roman" w:cs="Times New Roman"/>
          <w:i/>
          <w:sz w:val="20"/>
          <w:szCs w:val="20"/>
          <w:lang w:eastAsia="zh-CN"/>
        </w:rPr>
        <w:t>03</w:t>
      </w:r>
      <w:r w:rsidR="006C4716">
        <w:rPr>
          <w:rFonts w:ascii="Times New Roman" w:eastAsia="Times New Roman" w:hAnsi="Times New Roman" w:cs="Times New Roman"/>
          <w:i/>
          <w:sz w:val="20"/>
          <w:szCs w:val="20"/>
          <w:lang w:eastAsia="zh-CN"/>
        </w:rPr>
        <w:t>.</w:t>
      </w:r>
      <w:r>
        <w:rPr>
          <w:rFonts w:ascii="Times New Roman" w:eastAsia="Times New Roman" w:hAnsi="Times New Roman" w:cs="Times New Roman"/>
          <w:i/>
          <w:sz w:val="20"/>
          <w:szCs w:val="20"/>
          <w:lang w:eastAsia="zh-CN"/>
        </w:rPr>
        <w:t xml:space="preserve"> </w:t>
      </w:r>
    </w:p>
    <w:p w14:paraId="08F54406" w14:textId="6586BDB2" w:rsidR="00FC343A" w:rsidRPr="00056F90" w:rsidRDefault="00FC343A" w:rsidP="00FC343A">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visi Latvijas iedzīvotāji 18-7</w:t>
      </w:r>
      <w:r>
        <w:rPr>
          <w:rFonts w:ascii="Times New Roman" w:eastAsia="Times New Roman" w:hAnsi="Times New Roman" w:cs="Times New Roman"/>
          <w:i/>
          <w:sz w:val="20"/>
          <w:szCs w:val="20"/>
          <w:lang w:eastAsia="zh-CN"/>
        </w:rPr>
        <w:t>4</w:t>
      </w:r>
      <w:r w:rsidRPr="005C341D">
        <w:rPr>
          <w:rFonts w:ascii="Times New Roman" w:eastAsia="Times New Roman" w:hAnsi="Times New Roman" w:cs="Times New Roman"/>
          <w:i/>
          <w:sz w:val="20"/>
          <w:szCs w:val="20"/>
          <w:lang w:eastAsia="zh-CN"/>
        </w:rPr>
        <w:t xml:space="preserve"> gadu vecumā, N=3012</w:t>
      </w:r>
      <w:r w:rsidR="006C4716">
        <w:rPr>
          <w:rFonts w:ascii="Times New Roman" w:eastAsia="Times New Roman" w:hAnsi="Times New Roman" w:cs="Times New Roman"/>
          <w:i/>
          <w:sz w:val="20"/>
          <w:szCs w:val="20"/>
          <w:lang w:eastAsia="zh-CN"/>
        </w:rPr>
        <w:t>.</w:t>
      </w:r>
    </w:p>
    <w:p w14:paraId="3B8E2E5B" w14:textId="77777777" w:rsidR="00D53CC9" w:rsidRPr="002801F5" w:rsidRDefault="00D53CC9" w:rsidP="00D53CC9">
      <w:pPr>
        <w:spacing w:after="0" w:line="276" w:lineRule="auto"/>
        <w:rPr>
          <w:rFonts w:ascii="Times New Roman" w:eastAsia="Times New Roman" w:hAnsi="Times New Roman" w:cs="Times New Roman"/>
          <w:i/>
          <w:sz w:val="20"/>
          <w:szCs w:val="20"/>
          <w:lang w:eastAsia="zh-CN"/>
        </w:rPr>
      </w:pPr>
      <w:r w:rsidRPr="002801F5">
        <w:rPr>
          <w:rFonts w:ascii="Times New Roman" w:eastAsia="Times New Roman" w:hAnsi="Times New Roman" w:cs="Times New Roman"/>
          <w:i/>
          <w:sz w:val="20"/>
          <w:szCs w:val="20"/>
          <w:lang w:eastAsia="zh-CN"/>
        </w:rPr>
        <w:t>Vairāku atbilžu jautājums, atbilžu summa ir lielāka par 100%.</w:t>
      </w:r>
    </w:p>
    <w:p w14:paraId="5AAE3650" w14:textId="77777777" w:rsidR="00EE4DD7" w:rsidRDefault="00EE4DD7" w:rsidP="00900C97">
      <w:pPr>
        <w:spacing w:after="0" w:line="276" w:lineRule="auto"/>
        <w:jc w:val="both"/>
        <w:rPr>
          <w:rFonts w:ascii="Times New Roman" w:hAnsi="Times New Roman" w:cs="Times New Roman"/>
          <w:sz w:val="24"/>
          <w:szCs w:val="24"/>
        </w:rPr>
      </w:pPr>
    </w:p>
    <w:p w14:paraId="1B45D091" w14:textId="58088A4B" w:rsidR="008707FA" w:rsidRPr="005E44AD" w:rsidRDefault="00900C97" w:rsidP="00900C97">
      <w:pPr>
        <w:spacing w:after="0" w:line="276" w:lineRule="auto"/>
        <w:jc w:val="both"/>
        <w:rPr>
          <w:rFonts w:ascii="Times New Roman" w:hAnsi="Times New Roman" w:cs="Times New Roman"/>
          <w:sz w:val="24"/>
          <w:szCs w:val="24"/>
        </w:rPr>
      </w:pPr>
      <w:r w:rsidRPr="005E44AD">
        <w:rPr>
          <w:rFonts w:ascii="Times New Roman" w:hAnsi="Times New Roman" w:cs="Times New Roman"/>
          <w:sz w:val="24"/>
          <w:szCs w:val="24"/>
        </w:rPr>
        <w:lastRenderedPageBreak/>
        <w:t xml:space="preserve">Aplūkojot </w:t>
      </w:r>
      <w:r w:rsidR="00C14AD5" w:rsidRPr="005E44AD">
        <w:rPr>
          <w:rFonts w:ascii="Times New Roman" w:hAnsi="Times New Roman" w:cs="Times New Roman"/>
          <w:sz w:val="24"/>
          <w:szCs w:val="24"/>
        </w:rPr>
        <w:t>sociālo dienestu klientu atbildes 2017. gada un 2022. gada aptaujā</w:t>
      </w:r>
      <w:r w:rsidRPr="005E44AD">
        <w:rPr>
          <w:rFonts w:ascii="Times New Roman" w:hAnsi="Times New Roman" w:cs="Times New Roman"/>
          <w:sz w:val="24"/>
          <w:szCs w:val="24"/>
        </w:rPr>
        <w:t xml:space="preserve">, redzams, ka </w:t>
      </w:r>
      <w:r w:rsidR="00466274" w:rsidRPr="005E44AD">
        <w:rPr>
          <w:rFonts w:ascii="Times New Roman" w:hAnsi="Times New Roman" w:cs="Times New Roman"/>
          <w:sz w:val="24"/>
          <w:szCs w:val="24"/>
        </w:rPr>
        <w:t xml:space="preserve">2017. gadā </w:t>
      </w:r>
      <w:r w:rsidRPr="005E44AD">
        <w:rPr>
          <w:rFonts w:ascii="Times New Roman" w:hAnsi="Times New Roman" w:cs="Times New Roman"/>
          <w:sz w:val="24"/>
          <w:szCs w:val="24"/>
        </w:rPr>
        <w:t xml:space="preserve">visbiežāk nosaukto četru iemeslu secība </w:t>
      </w:r>
      <w:r w:rsidR="00466274" w:rsidRPr="005E44AD">
        <w:rPr>
          <w:rFonts w:ascii="Times New Roman" w:hAnsi="Times New Roman" w:cs="Times New Roman"/>
          <w:sz w:val="24"/>
          <w:szCs w:val="24"/>
        </w:rPr>
        <w:t>bija mazliet atšķirīga</w:t>
      </w:r>
      <w:r w:rsidR="00E16C7C">
        <w:rPr>
          <w:rFonts w:ascii="Times New Roman" w:hAnsi="Times New Roman" w:cs="Times New Roman"/>
          <w:sz w:val="24"/>
          <w:szCs w:val="24"/>
        </w:rPr>
        <w:t xml:space="preserve"> </w:t>
      </w:r>
      <w:r w:rsidR="00E16C7C" w:rsidRPr="00900C97">
        <w:rPr>
          <w:rFonts w:ascii="Times New Roman" w:hAnsi="Times New Roman" w:cs="Times New Roman"/>
          <w:sz w:val="24"/>
          <w:szCs w:val="24"/>
        </w:rPr>
        <w:t>(3</w:t>
      </w:r>
      <w:r w:rsidR="00E16C7C">
        <w:rPr>
          <w:rFonts w:ascii="Times New Roman" w:hAnsi="Times New Roman" w:cs="Times New Roman"/>
          <w:sz w:val="24"/>
          <w:szCs w:val="24"/>
        </w:rPr>
        <w:t>1</w:t>
      </w:r>
      <w:r w:rsidR="00E16C7C" w:rsidRPr="00900C97">
        <w:rPr>
          <w:rFonts w:ascii="Times New Roman" w:hAnsi="Times New Roman" w:cs="Times New Roman"/>
          <w:sz w:val="24"/>
          <w:szCs w:val="24"/>
        </w:rPr>
        <w:t>. attēls)</w:t>
      </w:r>
      <w:r w:rsidRPr="005E44AD">
        <w:rPr>
          <w:rFonts w:ascii="Times New Roman" w:hAnsi="Times New Roman" w:cs="Times New Roman"/>
          <w:sz w:val="24"/>
          <w:szCs w:val="24"/>
        </w:rPr>
        <w:t xml:space="preserve">, </w:t>
      </w:r>
      <w:r w:rsidR="00466274" w:rsidRPr="005E44AD">
        <w:rPr>
          <w:rFonts w:ascii="Times New Roman" w:hAnsi="Times New Roman" w:cs="Times New Roman"/>
          <w:sz w:val="24"/>
          <w:szCs w:val="24"/>
        </w:rPr>
        <w:t>jo 2017. gada aptaujā</w:t>
      </w:r>
      <w:r w:rsidRPr="005E44AD">
        <w:rPr>
          <w:rFonts w:ascii="Times New Roman" w:hAnsi="Times New Roman" w:cs="Times New Roman"/>
          <w:sz w:val="24"/>
          <w:szCs w:val="24"/>
        </w:rPr>
        <w:t xml:space="preserve"> sociālo dienestu klienti retāk min</w:t>
      </w:r>
      <w:r w:rsidR="00466274" w:rsidRPr="005E44AD">
        <w:rPr>
          <w:rFonts w:ascii="Times New Roman" w:hAnsi="Times New Roman" w:cs="Times New Roman"/>
          <w:sz w:val="24"/>
          <w:szCs w:val="24"/>
        </w:rPr>
        <w:t>ēja</w:t>
      </w:r>
      <w:r w:rsidRPr="005E44AD">
        <w:rPr>
          <w:rFonts w:ascii="Times New Roman" w:hAnsi="Times New Roman" w:cs="Times New Roman"/>
          <w:sz w:val="24"/>
          <w:szCs w:val="24"/>
        </w:rPr>
        <w:t xml:space="preserve">, ka vēršanās iemesls </w:t>
      </w:r>
      <w:r w:rsidR="008707FA" w:rsidRPr="005E44AD">
        <w:rPr>
          <w:rFonts w:ascii="Times New Roman" w:hAnsi="Times New Roman" w:cs="Times New Roman"/>
          <w:sz w:val="24"/>
          <w:szCs w:val="24"/>
        </w:rPr>
        <w:t xml:space="preserve">sociālajā dienestā </w:t>
      </w:r>
      <w:r w:rsidRPr="005E44AD">
        <w:rPr>
          <w:rFonts w:ascii="Times New Roman" w:hAnsi="Times New Roman" w:cs="Times New Roman"/>
          <w:sz w:val="24"/>
          <w:szCs w:val="24"/>
        </w:rPr>
        <w:t xml:space="preserve">būtu atbalsta nepieciešamība veco ļaužu vai personu ar invaliditāti aprūpei (33%), savukārt biežāk – bezdarbu un darbavietu trūkumu (36%). </w:t>
      </w:r>
      <w:r w:rsidR="008707FA" w:rsidRPr="005E44AD">
        <w:rPr>
          <w:rFonts w:ascii="Times New Roman" w:hAnsi="Times New Roman" w:cs="Times New Roman"/>
          <w:sz w:val="24"/>
          <w:szCs w:val="24"/>
        </w:rPr>
        <w:t xml:space="preserve">2022. gadā atbilžu secība ir otrāda, un ir samazinājies aptaujāto skaits, kas sociālajā dienestā vērstos </w:t>
      </w:r>
      <w:r w:rsidR="005E44AD" w:rsidRPr="005E44AD">
        <w:rPr>
          <w:rFonts w:ascii="Times New Roman" w:hAnsi="Times New Roman" w:cs="Times New Roman"/>
          <w:sz w:val="24"/>
          <w:szCs w:val="24"/>
        </w:rPr>
        <w:t>bezdarba un darbavietu trūkuma gadījumā (24%).</w:t>
      </w:r>
      <w:r w:rsidR="00FA201B">
        <w:rPr>
          <w:rFonts w:ascii="Times New Roman" w:hAnsi="Times New Roman" w:cs="Times New Roman"/>
          <w:sz w:val="24"/>
          <w:szCs w:val="24"/>
        </w:rPr>
        <w:t xml:space="preserve"> Jāatzīmē arī, ka </w:t>
      </w:r>
      <w:r w:rsidR="00FA201B" w:rsidRPr="00FA201B">
        <w:rPr>
          <w:rFonts w:ascii="Times New Roman" w:hAnsi="Times New Roman" w:cs="Times New Roman"/>
          <w:sz w:val="24"/>
          <w:szCs w:val="24"/>
        </w:rPr>
        <w:t>2022. gada aptaujā</w:t>
      </w:r>
      <w:r w:rsidR="00FA201B">
        <w:rPr>
          <w:rFonts w:ascii="Times New Roman" w:hAnsi="Times New Roman" w:cs="Times New Roman"/>
          <w:sz w:val="24"/>
          <w:szCs w:val="24"/>
        </w:rPr>
        <w:t xml:space="preserve"> pieaudzis to aptaujāto skaits, kas norāda, ka </w:t>
      </w:r>
      <w:r w:rsidR="00C80353">
        <w:rPr>
          <w:rFonts w:ascii="Times New Roman" w:hAnsi="Times New Roman" w:cs="Times New Roman"/>
          <w:sz w:val="24"/>
          <w:szCs w:val="24"/>
        </w:rPr>
        <w:t>sociālajā dienestā vērstos nepietiekamu iztikas līdzekļu situācijā (no 68% 2017. gadā uz 75% 2022. gadā).</w:t>
      </w:r>
    </w:p>
    <w:p w14:paraId="36A51736" w14:textId="77777777" w:rsidR="008707FA" w:rsidRDefault="008707FA" w:rsidP="00900C97">
      <w:pPr>
        <w:spacing w:after="0" w:line="276" w:lineRule="auto"/>
        <w:jc w:val="both"/>
        <w:rPr>
          <w:rFonts w:ascii="Times New Roman" w:hAnsi="Times New Roman" w:cs="Times New Roman"/>
          <w:color w:val="7030A0"/>
          <w:sz w:val="24"/>
          <w:szCs w:val="24"/>
        </w:rPr>
      </w:pPr>
    </w:p>
    <w:p w14:paraId="5A9058A3" w14:textId="3694E8C6" w:rsidR="008A461B" w:rsidRPr="00723C88" w:rsidRDefault="008A461B" w:rsidP="008A461B">
      <w:pPr>
        <w:spacing w:after="0" w:line="276" w:lineRule="auto"/>
        <w:jc w:val="both"/>
        <w:rPr>
          <w:rFonts w:ascii="Times New Roman" w:eastAsia="Times New Roman" w:hAnsi="Times New Roman" w:cs="Times New Roman"/>
          <w:b/>
          <w:color w:val="002060"/>
          <w:sz w:val="24"/>
          <w:szCs w:val="24"/>
          <w:lang w:eastAsia="zh-CN"/>
        </w:rPr>
      </w:pPr>
      <w:r w:rsidRPr="00723C88">
        <w:rPr>
          <w:rFonts w:ascii="Times New Roman" w:eastAsia="Times New Roman" w:hAnsi="Times New Roman" w:cs="Times New Roman"/>
          <w:b/>
          <w:color w:val="002060"/>
          <w:sz w:val="24"/>
          <w:szCs w:val="24"/>
          <w:lang w:eastAsia="zh-CN"/>
        </w:rPr>
        <w:t>31. attēls</w:t>
      </w:r>
      <w:r w:rsidRPr="00723C88">
        <w:rPr>
          <w:rFonts w:ascii="Times New Roman" w:hAnsi="Times New Roman" w:cs="Times New Roman"/>
          <w:b/>
          <w:bCs/>
          <w:color w:val="002060"/>
          <w:sz w:val="24"/>
          <w:szCs w:val="24"/>
        </w:rPr>
        <w:t xml:space="preserve">. </w:t>
      </w:r>
      <w:r w:rsidRPr="00723C88">
        <w:rPr>
          <w:rFonts w:ascii="Times New Roman" w:eastAsia="Times New Roman" w:hAnsi="Times New Roman" w:cs="Times New Roman"/>
          <w:b/>
          <w:color w:val="002060"/>
          <w:sz w:val="24"/>
          <w:szCs w:val="24"/>
          <w:lang w:eastAsia="zh-CN"/>
        </w:rPr>
        <w:t>Iespējamie motīvi vērsties sociālajā dienestā: sociālo dienestu klienti 2017. un 2022. gads (%)</w:t>
      </w:r>
    </w:p>
    <w:p w14:paraId="68782F24" w14:textId="2C93F0B1" w:rsidR="008A461B" w:rsidRDefault="00B6409B" w:rsidP="00FC343A">
      <w:pPr>
        <w:suppressAutoHyphens/>
        <w:autoSpaceDE w:val="0"/>
        <w:spacing w:after="0" w:line="240" w:lineRule="auto"/>
        <w:jc w:val="both"/>
        <w:rPr>
          <w:rFonts w:ascii="Times New Roman" w:eastAsia="Times New Roman" w:hAnsi="Times New Roman" w:cs="Times New Roman"/>
          <w:i/>
          <w:sz w:val="20"/>
          <w:szCs w:val="20"/>
          <w:lang w:eastAsia="zh-CN"/>
        </w:rPr>
      </w:pPr>
      <w:r w:rsidRPr="00B6409B">
        <w:rPr>
          <w:noProof/>
        </w:rPr>
        <w:drawing>
          <wp:inline distT="0" distB="0" distL="0" distR="0" wp14:anchorId="51BFCD79" wp14:editId="3629E222">
            <wp:extent cx="6188710" cy="4945380"/>
            <wp:effectExtent l="0" t="0" r="254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88710" cy="4945380"/>
                    </a:xfrm>
                    <a:prstGeom prst="rect">
                      <a:avLst/>
                    </a:prstGeom>
                    <a:noFill/>
                    <a:ln>
                      <a:noFill/>
                    </a:ln>
                  </pic:spPr>
                </pic:pic>
              </a:graphicData>
            </a:graphic>
          </wp:inline>
        </w:drawing>
      </w:r>
    </w:p>
    <w:p w14:paraId="133D31D5" w14:textId="746F6679" w:rsidR="00FC343A" w:rsidRPr="00056F90" w:rsidRDefault="00FC343A" w:rsidP="00FC343A">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C341D">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w:t>
      </w:r>
      <w:r>
        <w:rPr>
          <w:rFonts w:ascii="Times New Roman" w:eastAsia="Times New Roman" w:hAnsi="Times New Roman" w:cs="Times New Roman"/>
          <w:i/>
          <w:sz w:val="20"/>
          <w:szCs w:val="20"/>
          <w:lang w:eastAsia="zh-CN"/>
        </w:rPr>
        <w:t>5</w:t>
      </w:r>
      <w:r w:rsidRPr="00056F90">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496.</w:t>
      </w:r>
    </w:p>
    <w:p w14:paraId="2DAD8256" w14:textId="13EAFE18" w:rsidR="00FC343A" w:rsidRPr="00056F90" w:rsidRDefault="00FC343A" w:rsidP="00FC343A">
      <w:pPr>
        <w:suppressAutoHyphens/>
        <w:autoSpaceDE w:val="0"/>
        <w:spacing w:after="0" w:line="240" w:lineRule="auto"/>
        <w:jc w:val="both"/>
        <w:rPr>
          <w:rFonts w:ascii="Times New Roman" w:eastAsia="Times New Roman" w:hAnsi="Times New Roman" w:cs="Times New Roman"/>
          <w:sz w:val="24"/>
          <w:szCs w:val="24"/>
          <w:lang w:eastAsia="zh-CN"/>
        </w:rPr>
      </w:pPr>
      <w:r w:rsidRPr="005C341D">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C341D">
        <w:rPr>
          <w:rFonts w:ascii="Times New Roman" w:eastAsia="Times New Roman" w:hAnsi="Times New Roman" w:cs="Times New Roman"/>
          <w:i/>
          <w:sz w:val="20"/>
          <w:szCs w:val="20"/>
          <w:lang w:eastAsia="zh-CN"/>
        </w:rPr>
        <w:t xml:space="preserve">: </w:t>
      </w:r>
      <w:r w:rsidRPr="00056F90">
        <w:rPr>
          <w:rFonts w:ascii="Times New Roman" w:eastAsia="Times New Roman" w:hAnsi="Times New Roman" w:cs="Times New Roman"/>
          <w:i/>
          <w:sz w:val="20"/>
          <w:szCs w:val="20"/>
          <w:lang w:eastAsia="zh-CN"/>
        </w:rPr>
        <w:t>visi sociālo dienestu klienti 18-74 gadu vecumā, N=683</w:t>
      </w:r>
      <w:r>
        <w:rPr>
          <w:rFonts w:ascii="Times New Roman" w:eastAsia="Times New Roman" w:hAnsi="Times New Roman" w:cs="Times New Roman"/>
          <w:i/>
          <w:sz w:val="20"/>
          <w:szCs w:val="20"/>
          <w:lang w:eastAsia="zh-CN"/>
        </w:rPr>
        <w:t>.</w:t>
      </w:r>
    </w:p>
    <w:p w14:paraId="4BB6B6C3" w14:textId="77777777" w:rsidR="00D53CC9" w:rsidRPr="002801F5" w:rsidRDefault="00D53CC9" w:rsidP="00D53CC9">
      <w:pPr>
        <w:spacing w:after="0" w:line="276" w:lineRule="auto"/>
        <w:rPr>
          <w:rFonts w:ascii="Times New Roman" w:eastAsia="Times New Roman" w:hAnsi="Times New Roman" w:cs="Times New Roman"/>
          <w:i/>
          <w:sz w:val="20"/>
          <w:szCs w:val="20"/>
          <w:lang w:eastAsia="zh-CN"/>
        </w:rPr>
      </w:pPr>
      <w:r w:rsidRPr="002801F5">
        <w:rPr>
          <w:rFonts w:ascii="Times New Roman" w:eastAsia="Times New Roman" w:hAnsi="Times New Roman" w:cs="Times New Roman"/>
          <w:i/>
          <w:sz w:val="20"/>
          <w:szCs w:val="20"/>
          <w:lang w:eastAsia="zh-CN"/>
        </w:rPr>
        <w:t>Vairāku atbilžu jautājums, atbilžu summa ir lielāka par 100%.</w:t>
      </w:r>
    </w:p>
    <w:p w14:paraId="0876BC92" w14:textId="3449C955" w:rsidR="002D1B8D" w:rsidRDefault="002D1B8D" w:rsidP="002D1B8D">
      <w:pPr>
        <w:tabs>
          <w:tab w:val="left" w:pos="1870"/>
        </w:tabs>
        <w:jc w:val="both"/>
        <w:rPr>
          <w:rFonts w:ascii="Times New Roman" w:hAnsi="Times New Roman" w:cs="Times New Roman"/>
          <w:sz w:val="24"/>
          <w:szCs w:val="24"/>
        </w:rPr>
      </w:pPr>
      <w:r>
        <w:rPr>
          <w:rFonts w:ascii="Times New Roman" w:hAnsi="Times New Roman" w:cs="Times New Roman"/>
          <w:sz w:val="24"/>
          <w:szCs w:val="24"/>
        </w:rPr>
        <w:tab/>
      </w:r>
    </w:p>
    <w:p w14:paraId="4F86FB78" w14:textId="77777777" w:rsidR="002D1B8D" w:rsidRPr="002D1B8D" w:rsidRDefault="002D1B8D" w:rsidP="003D4A19">
      <w:pPr>
        <w:pStyle w:val="Heading2"/>
        <w:suppressAutoHyphens/>
        <w:autoSpaceDE w:val="0"/>
        <w:spacing w:before="200" w:line="240" w:lineRule="auto"/>
        <w:rPr>
          <w:rFonts w:ascii="Cambria" w:hAnsi="Cambria"/>
          <w:b/>
          <w:bCs/>
          <w:color w:val="4472C4" w:themeColor="accent1"/>
          <w:lang w:eastAsia="zh-CN"/>
        </w:rPr>
      </w:pPr>
      <w:bookmarkStart w:id="26" w:name="_Toc480904204"/>
      <w:bookmarkStart w:id="27" w:name="_Toc126255586"/>
      <w:r w:rsidRPr="002D1B8D">
        <w:rPr>
          <w:rFonts w:ascii="Cambria" w:hAnsi="Cambria"/>
          <w:b/>
          <w:bCs/>
          <w:color w:val="4472C4" w:themeColor="accent1"/>
          <w:lang w:eastAsia="zh-CN"/>
        </w:rPr>
        <w:t>Sociālo dienestu nesasniegtie potenciālie klienti</w:t>
      </w:r>
      <w:bookmarkEnd w:id="26"/>
      <w:bookmarkEnd w:id="27"/>
    </w:p>
    <w:p w14:paraId="086A0616" w14:textId="77777777" w:rsidR="002D1B8D" w:rsidRPr="002D1B8D" w:rsidRDefault="002D1B8D" w:rsidP="002D1B8D">
      <w:pPr>
        <w:suppressAutoHyphens/>
        <w:autoSpaceDE w:val="0"/>
        <w:spacing w:after="0" w:line="240" w:lineRule="auto"/>
        <w:rPr>
          <w:rFonts w:ascii="Times New Roman" w:eastAsia="Times New Roman" w:hAnsi="Times New Roman" w:cs="Times New Roman"/>
          <w:sz w:val="24"/>
          <w:szCs w:val="24"/>
          <w:lang w:eastAsia="zh-CN"/>
        </w:rPr>
      </w:pPr>
    </w:p>
    <w:p w14:paraId="2B84EF0A" w14:textId="42EF2231" w:rsidR="0068691D" w:rsidRDefault="002D1B8D" w:rsidP="002D1B8D">
      <w:pPr>
        <w:spacing w:after="0" w:line="276" w:lineRule="auto"/>
        <w:jc w:val="both"/>
        <w:rPr>
          <w:rFonts w:ascii="Times New Roman" w:hAnsi="Times New Roman" w:cs="Times New Roman"/>
          <w:color w:val="7030A0"/>
          <w:sz w:val="24"/>
          <w:szCs w:val="24"/>
        </w:rPr>
      </w:pPr>
      <w:r w:rsidRPr="0068691D">
        <w:rPr>
          <w:rFonts w:ascii="Times New Roman" w:hAnsi="Times New Roman" w:cs="Times New Roman"/>
          <w:sz w:val="24"/>
          <w:szCs w:val="24"/>
        </w:rPr>
        <w:t xml:space="preserve">No </w:t>
      </w:r>
      <w:r w:rsidR="00AE0759" w:rsidRPr="0068691D">
        <w:rPr>
          <w:rFonts w:ascii="Times New Roman" w:hAnsi="Times New Roman" w:cs="Times New Roman"/>
          <w:sz w:val="24"/>
          <w:szCs w:val="24"/>
        </w:rPr>
        <w:t>ti</w:t>
      </w:r>
      <w:r w:rsidRPr="0068691D">
        <w:rPr>
          <w:rFonts w:ascii="Times New Roman" w:hAnsi="Times New Roman" w:cs="Times New Roman"/>
          <w:sz w:val="24"/>
          <w:szCs w:val="24"/>
        </w:rPr>
        <w:t xml:space="preserve">em Latvijas iedzīvotājiem, kuri paši vai kuru ģimenes locekļi nav vērsušies sociālajā dienestā, </w:t>
      </w:r>
      <w:r w:rsidR="00253C7D" w:rsidRPr="0068691D">
        <w:rPr>
          <w:rFonts w:ascii="Times New Roman" w:hAnsi="Times New Roman" w:cs="Times New Roman"/>
          <w:sz w:val="24"/>
          <w:szCs w:val="24"/>
        </w:rPr>
        <w:t>7</w:t>
      </w:r>
      <w:r w:rsidRPr="0068691D">
        <w:rPr>
          <w:rFonts w:ascii="Times New Roman" w:hAnsi="Times New Roman" w:cs="Times New Roman"/>
          <w:sz w:val="24"/>
          <w:szCs w:val="24"/>
        </w:rPr>
        <w:t>% aptaujāto ir tādi, kas apsvēra iespēju vērsties pašvaldības sociālajā dienestā, bet to neizdarīja (</w:t>
      </w:r>
      <w:r w:rsidR="009D0074" w:rsidRPr="0068691D">
        <w:rPr>
          <w:rFonts w:ascii="Times New Roman" w:hAnsi="Times New Roman" w:cs="Times New Roman"/>
          <w:sz w:val="24"/>
          <w:szCs w:val="24"/>
        </w:rPr>
        <w:t xml:space="preserve">32. </w:t>
      </w:r>
      <w:r w:rsidR="009D0074" w:rsidRPr="0068691D">
        <w:rPr>
          <w:rFonts w:ascii="Times New Roman" w:hAnsi="Times New Roman" w:cs="Times New Roman"/>
          <w:sz w:val="24"/>
          <w:szCs w:val="24"/>
        </w:rPr>
        <w:lastRenderedPageBreak/>
        <w:t>attēls</w:t>
      </w:r>
      <w:r w:rsidRPr="0068691D">
        <w:rPr>
          <w:rFonts w:ascii="Times New Roman" w:hAnsi="Times New Roman" w:cs="Times New Roman"/>
          <w:sz w:val="24"/>
          <w:szCs w:val="24"/>
        </w:rPr>
        <w:t xml:space="preserve">). </w:t>
      </w:r>
      <w:r w:rsidR="00EE329B" w:rsidRPr="0068691D">
        <w:rPr>
          <w:rFonts w:ascii="Times New Roman" w:hAnsi="Times New Roman" w:cs="Times New Roman"/>
          <w:sz w:val="24"/>
          <w:szCs w:val="24"/>
        </w:rPr>
        <w:t>Salīdzinot ar 2017. gada aptauju šis rādītājs nav būtiski mainījies, jo tad tas bija 8%</w:t>
      </w:r>
      <w:r w:rsidR="00AE0759" w:rsidRPr="0068691D">
        <w:rPr>
          <w:rFonts w:ascii="Times New Roman" w:hAnsi="Times New Roman" w:cs="Times New Roman"/>
          <w:sz w:val="24"/>
          <w:szCs w:val="24"/>
        </w:rPr>
        <w:t>.</w:t>
      </w:r>
      <w:r w:rsidR="00AD6609" w:rsidRPr="0068691D">
        <w:rPr>
          <w:rFonts w:ascii="Times New Roman" w:hAnsi="Times New Roman" w:cs="Times New Roman"/>
          <w:sz w:val="24"/>
          <w:szCs w:val="24"/>
        </w:rPr>
        <w:t xml:space="preserve"> </w:t>
      </w:r>
      <w:r w:rsidR="0088656A" w:rsidRPr="0068691D">
        <w:rPr>
          <w:rFonts w:ascii="Times New Roman" w:hAnsi="Times New Roman" w:cs="Times New Roman"/>
          <w:sz w:val="24"/>
          <w:szCs w:val="24"/>
        </w:rPr>
        <w:t>Jāsecina, ka p</w:t>
      </w:r>
      <w:r w:rsidRPr="0068691D">
        <w:rPr>
          <w:rFonts w:ascii="Times New Roman" w:hAnsi="Times New Roman" w:cs="Times New Roman"/>
          <w:sz w:val="24"/>
          <w:szCs w:val="24"/>
        </w:rPr>
        <w:t>ārējiem 9</w:t>
      </w:r>
      <w:r w:rsidR="0088656A" w:rsidRPr="0068691D">
        <w:rPr>
          <w:rFonts w:ascii="Times New Roman" w:hAnsi="Times New Roman" w:cs="Times New Roman"/>
          <w:sz w:val="24"/>
          <w:szCs w:val="24"/>
        </w:rPr>
        <w:t>3</w:t>
      </w:r>
      <w:r w:rsidRPr="0068691D">
        <w:rPr>
          <w:rFonts w:ascii="Times New Roman" w:hAnsi="Times New Roman" w:cs="Times New Roman"/>
          <w:sz w:val="24"/>
          <w:szCs w:val="24"/>
        </w:rPr>
        <w:t xml:space="preserve">% </w:t>
      </w:r>
      <w:r w:rsidR="0088656A" w:rsidRPr="0068691D">
        <w:rPr>
          <w:rFonts w:ascii="Times New Roman" w:hAnsi="Times New Roman" w:cs="Times New Roman"/>
          <w:sz w:val="24"/>
          <w:szCs w:val="24"/>
        </w:rPr>
        <w:t>aptaujāto</w:t>
      </w:r>
      <w:r w:rsidR="00AD6609" w:rsidRPr="0068691D">
        <w:rPr>
          <w:rFonts w:ascii="Times New Roman" w:hAnsi="Times New Roman" w:cs="Times New Roman"/>
          <w:sz w:val="24"/>
          <w:szCs w:val="24"/>
        </w:rPr>
        <w:t xml:space="preserve"> </w:t>
      </w:r>
      <w:r w:rsidRPr="0068691D">
        <w:rPr>
          <w:rFonts w:ascii="Times New Roman" w:hAnsi="Times New Roman" w:cs="Times New Roman"/>
          <w:sz w:val="24"/>
          <w:szCs w:val="24"/>
        </w:rPr>
        <w:t xml:space="preserve">nav bijusi tāda situācija, </w:t>
      </w:r>
      <w:r w:rsidR="00AD6609" w:rsidRPr="0068691D">
        <w:rPr>
          <w:rFonts w:ascii="Times New Roman" w:hAnsi="Times New Roman" w:cs="Times New Roman"/>
          <w:sz w:val="24"/>
          <w:szCs w:val="24"/>
        </w:rPr>
        <w:t>kad nepieciešams</w:t>
      </w:r>
      <w:r w:rsidRPr="0068691D">
        <w:rPr>
          <w:rFonts w:ascii="Times New Roman" w:hAnsi="Times New Roman" w:cs="Times New Roman"/>
          <w:sz w:val="24"/>
          <w:szCs w:val="24"/>
        </w:rPr>
        <w:t xml:space="preserve"> vērsties pašvaldības sociālajā dienestā, vai arī viņi nav iedomājušies par tādu </w:t>
      </w:r>
      <w:r w:rsidRPr="00914593">
        <w:rPr>
          <w:rFonts w:ascii="Times New Roman" w:hAnsi="Times New Roman" w:cs="Times New Roman"/>
          <w:sz w:val="24"/>
          <w:szCs w:val="24"/>
        </w:rPr>
        <w:t xml:space="preserve">iespēju. Biežāk </w:t>
      </w:r>
      <w:r w:rsidR="00CA5AEF" w:rsidRPr="00914593">
        <w:rPr>
          <w:rFonts w:ascii="Times New Roman" w:hAnsi="Times New Roman" w:cs="Times New Roman"/>
          <w:sz w:val="24"/>
          <w:szCs w:val="24"/>
        </w:rPr>
        <w:t>tādu personu</w:t>
      </w:r>
      <w:r w:rsidR="0068691D" w:rsidRPr="00914593">
        <w:rPr>
          <w:rFonts w:ascii="Times New Roman" w:hAnsi="Times New Roman" w:cs="Times New Roman"/>
          <w:sz w:val="24"/>
          <w:szCs w:val="24"/>
        </w:rPr>
        <w:t>, kas apsvēra iespēju vērsties pašvaldības sociālajā dienestā, bet to neizdarīja</w:t>
      </w:r>
      <w:r w:rsidR="00CA5AEF" w:rsidRPr="00914593">
        <w:rPr>
          <w:rFonts w:ascii="Times New Roman" w:hAnsi="Times New Roman" w:cs="Times New Roman"/>
          <w:sz w:val="24"/>
          <w:szCs w:val="24"/>
        </w:rPr>
        <w:t>, ir šādās sociāli demogrāfiskajās grupās</w:t>
      </w:r>
      <w:r w:rsidR="005B7FB5">
        <w:rPr>
          <w:rFonts w:ascii="Times New Roman" w:hAnsi="Times New Roman" w:cs="Times New Roman"/>
          <w:sz w:val="24"/>
          <w:szCs w:val="24"/>
        </w:rPr>
        <w:t>, kas lielā mērā sakrīt ar grupām, kurās biežāk sastopami sociālo dienestu klienti</w:t>
      </w:r>
      <w:r w:rsidR="00CA5AEF" w:rsidRPr="00914593">
        <w:rPr>
          <w:rFonts w:ascii="Times New Roman" w:hAnsi="Times New Roman" w:cs="Times New Roman"/>
          <w:sz w:val="24"/>
          <w:szCs w:val="24"/>
        </w:rPr>
        <w:t xml:space="preserve">: </w:t>
      </w:r>
      <w:r w:rsidR="00485F61" w:rsidRPr="00914593">
        <w:rPr>
          <w:rFonts w:ascii="Times New Roman" w:hAnsi="Times New Roman" w:cs="Times New Roman"/>
          <w:sz w:val="24"/>
          <w:szCs w:val="24"/>
        </w:rPr>
        <w:t>iedzīvotāji vecumā 65-75 gadi (11%), personas ar pamatizglītību (1</w:t>
      </w:r>
      <w:r w:rsidR="0063441A" w:rsidRPr="00914593">
        <w:rPr>
          <w:rFonts w:ascii="Times New Roman" w:hAnsi="Times New Roman" w:cs="Times New Roman"/>
          <w:sz w:val="24"/>
          <w:szCs w:val="24"/>
        </w:rPr>
        <w:t>2</w:t>
      </w:r>
      <w:r w:rsidR="00485F61" w:rsidRPr="00914593">
        <w:rPr>
          <w:rFonts w:ascii="Times New Roman" w:hAnsi="Times New Roman" w:cs="Times New Roman"/>
          <w:sz w:val="24"/>
          <w:szCs w:val="24"/>
        </w:rPr>
        <w:t xml:space="preserve">%), </w:t>
      </w:r>
      <w:r w:rsidR="005C1120" w:rsidRPr="00914593">
        <w:rPr>
          <w:rFonts w:ascii="Times New Roman" w:hAnsi="Times New Roman" w:cs="Times New Roman"/>
          <w:sz w:val="24"/>
          <w:szCs w:val="24"/>
        </w:rPr>
        <w:t xml:space="preserve">personas ar zemiem ienākumiem (12%), </w:t>
      </w:r>
      <w:r w:rsidR="00CE3C0F" w:rsidRPr="00914593">
        <w:rPr>
          <w:rFonts w:ascii="Times New Roman" w:hAnsi="Times New Roman" w:cs="Times New Roman"/>
          <w:sz w:val="24"/>
          <w:szCs w:val="24"/>
        </w:rPr>
        <w:t>Vidzemes un Latgales iedzīvotāji (</w:t>
      </w:r>
      <w:r w:rsidR="00914593" w:rsidRPr="00914593">
        <w:rPr>
          <w:rFonts w:ascii="Times New Roman" w:hAnsi="Times New Roman" w:cs="Times New Roman"/>
          <w:sz w:val="24"/>
          <w:szCs w:val="24"/>
        </w:rPr>
        <w:t>atbilstoši</w:t>
      </w:r>
      <w:r w:rsidR="00CE3C0F" w:rsidRPr="00914593">
        <w:rPr>
          <w:rFonts w:ascii="Times New Roman" w:hAnsi="Times New Roman" w:cs="Times New Roman"/>
          <w:sz w:val="24"/>
          <w:szCs w:val="24"/>
        </w:rPr>
        <w:t xml:space="preserve"> 10%</w:t>
      </w:r>
      <w:r w:rsidR="00914593" w:rsidRPr="00914593">
        <w:rPr>
          <w:rFonts w:ascii="Times New Roman" w:hAnsi="Times New Roman" w:cs="Times New Roman"/>
          <w:sz w:val="24"/>
          <w:szCs w:val="24"/>
        </w:rPr>
        <w:t xml:space="preserve"> un 11%</w:t>
      </w:r>
      <w:r w:rsidR="00CE3C0F" w:rsidRPr="00914593">
        <w:rPr>
          <w:rFonts w:ascii="Times New Roman" w:hAnsi="Times New Roman" w:cs="Times New Roman"/>
          <w:sz w:val="24"/>
          <w:szCs w:val="24"/>
        </w:rPr>
        <w:t>).</w:t>
      </w:r>
    </w:p>
    <w:p w14:paraId="2D72BCC4" w14:textId="77777777" w:rsidR="0068691D" w:rsidRDefault="0068691D" w:rsidP="002D1B8D">
      <w:pPr>
        <w:spacing w:after="0" w:line="276" w:lineRule="auto"/>
        <w:jc w:val="both"/>
        <w:rPr>
          <w:rFonts w:ascii="Times New Roman" w:hAnsi="Times New Roman" w:cs="Times New Roman"/>
          <w:color w:val="7030A0"/>
          <w:sz w:val="24"/>
          <w:szCs w:val="24"/>
        </w:rPr>
      </w:pPr>
    </w:p>
    <w:p w14:paraId="5D834B17" w14:textId="5056E06B" w:rsidR="0060347B" w:rsidRPr="00723C88" w:rsidRDefault="0060347B" w:rsidP="0060347B">
      <w:pPr>
        <w:suppressAutoHyphens/>
        <w:autoSpaceDE w:val="0"/>
        <w:spacing w:after="0" w:line="240" w:lineRule="auto"/>
        <w:jc w:val="both"/>
        <w:rPr>
          <w:rFonts w:ascii="Times New Roman" w:eastAsia="Times New Roman" w:hAnsi="Times New Roman" w:cs="Times New Roman"/>
          <w:b/>
          <w:color w:val="002060"/>
          <w:sz w:val="24"/>
          <w:szCs w:val="24"/>
          <w:lang w:eastAsia="zh-CN"/>
        </w:rPr>
      </w:pPr>
      <w:r w:rsidRPr="00723C88">
        <w:rPr>
          <w:rFonts w:ascii="Times New Roman" w:eastAsia="Times New Roman" w:hAnsi="Times New Roman" w:cs="Times New Roman"/>
          <w:b/>
          <w:color w:val="002060"/>
          <w:sz w:val="24"/>
          <w:szCs w:val="24"/>
          <w:lang w:eastAsia="zh-CN"/>
        </w:rPr>
        <w:t>32. attēls. Potenciālie sociāl</w:t>
      </w:r>
      <w:r w:rsidR="00B125E3" w:rsidRPr="00723C88">
        <w:rPr>
          <w:rFonts w:ascii="Times New Roman" w:eastAsia="Times New Roman" w:hAnsi="Times New Roman" w:cs="Times New Roman"/>
          <w:b/>
          <w:color w:val="002060"/>
          <w:sz w:val="24"/>
          <w:szCs w:val="24"/>
          <w:lang w:eastAsia="zh-CN"/>
        </w:rPr>
        <w:t>o</w:t>
      </w:r>
      <w:r w:rsidRPr="00723C88">
        <w:rPr>
          <w:rFonts w:ascii="Times New Roman" w:eastAsia="Times New Roman" w:hAnsi="Times New Roman" w:cs="Times New Roman"/>
          <w:b/>
          <w:color w:val="002060"/>
          <w:sz w:val="24"/>
          <w:szCs w:val="24"/>
          <w:lang w:eastAsia="zh-CN"/>
        </w:rPr>
        <w:t xml:space="preserve"> dienest</w:t>
      </w:r>
      <w:r w:rsidR="00B125E3" w:rsidRPr="00723C88">
        <w:rPr>
          <w:rFonts w:ascii="Times New Roman" w:eastAsia="Times New Roman" w:hAnsi="Times New Roman" w:cs="Times New Roman"/>
          <w:b/>
          <w:color w:val="002060"/>
          <w:sz w:val="24"/>
          <w:szCs w:val="24"/>
          <w:lang w:eastAsia="zh-CN"/>
        </w:rPr>
        <w:t>u</w:t>
      </w:r>
      <w:r w:rsidRPr="00723C88">
        <w:rPr>
          <w:rFonts w:ascii="Times New Roman" w:eastAsia="Times New Roman" w:hAnsi="Times New Roman" w:cs="Times New Roman"/>
          <w:b/>
          <w:color w:val="002060"/>
          <w:sz w:val="24"/>
          <w:szCs w:val="24"/>
          <w:lang w:eastAsia="zh-CN"/>
        </w:rPr>
        <w:t xml:space="preserve"> klienti – iedzīvotāji, kuri pēdējo divu gadu laikā apsvēra iespēju vērsties sociālajā dienestā</w:t>
      </w:r>
      <w:r w:rsidR="000A357A" w:rsidRPr="00723C88">
        <w:rPr>
          <w:rFonts w:ascii="Times New Roman" w:eastAsia="Times New Roman" w:hAnsi="Times New Roman" w:cs="Times New Roman"/>
          <w:b/>
          <w:color w:val="002060"/>
          <w:sz w:val="24"/>
          <w:szCs w:val="24"/>
          <w:lang w:eastAsia="zh-CN"/>
        </w:rPr>
        <w:t>, bet tajā nevērsās</w:t>
      </w:r>
    </w:p>
    <w:p w14:paraId="501A0E94" w14:textId="761C1FB1" w:rsidR="00D44832" w:rsidRDefault="000970CD" w:rsidP="005B7FB5">
      <w:pPr>
        <w:spacing w:after="0"/>
        <w:jc w:val="center"/>
        <w:rPr>
          <w:rFonts w:ascii="Times New Roman" w:hAnsi="Times New Roman" w:cs="Times New Roman"/>
          <w:sz w:val="24"/>
          <w:szCs w:val="24"/>
        </w:rPr>
      </w:pPr>
      <w:r w:rsidRPr="000970CD">
        <w:rPr>
          <w:noProof/>
        </w:rPr>
        <w:drawing>
          <wp:inline distT="0" distB="0" distL="0" distR="0" wp14:anchorId="7F487FE1" wp14:editId="643BC7D7">
            <wp:extent cx="3333750" cy="2719639"/>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48545" cy="2731709"/>
                    </a:xfrm>
                    <a:prstGeom prst="rect">
                      <a:avLst/>
                    </a:prstGeom>
                    <a:noFill/>
                    <a:ln>
                      <a:noFill/>
                    </a:ln>
                  </pic:spPr>
                </pic:pic>
              </a:graphicData>
            </a:graphic>
          </wp:inline>
        </w:drawing>
      </w:r>
    </w:p>
    <w:p w14:paraId="7CE82D82" w14:textId="7148A423" w:rsidR="00211889" w:rsidRDefault="00211889" w:rsidP="00211889">
      <w:pPr>
        <w:suppressAutoHyphens/>
        <w:autoSpaceDE w:val="0"/>
        <w:spacing w:after="0" w:line="240" w:lineRule="auto"/>
        <w:jc w:val="both"/>
        <w:rPr>
          <w:rFonts w:ascii="Times New Roman" w:eastAsia="Times New Roman" w:hAnsi="Times New Roman" w:cs="Times New Roman"/>
          <w:i/>
          <w:sz w:val="20"/>
          <w:szCs w:val="20"/>
          <w:lang w:eastAsia="zh-CN"/>
        </w:rPr>
      </w:pPr>
      <w:r w:rsidRPr="00211889">
        <w:rPr>
          <w:rFonts w:ascii="Times New Roman" w:eastAsia="Times New Roman" w:hAnsi="Times New Roman" w:cs="Times New Roman"/>
          <w:i/>
          <w:sz w:val="20"/>
          <w:szCs w:val="20"/>
          <w:lang w:eastAsia="zh-CN"/>
        </w:rPr>
        <w:t>Bāze: Iedzīvotāji, kuri paši vai kuru ģimenes locekļi nav vērsušies pašvaldības sociālajā dienestā pēdējo divu gadu laikā; N=</w:t>
      </w:r>
      <w:r w:rsidR="004A2E55">
        <w:rPr>
          <w:rFonts w:ascii="Times New Roman" w:eastAsia="Times New Roman" w:hAnsi="Times New Roman" w:cs="Times New Roman"/>
          <w:i/>
          <w:sz w:val="20"/>
          <w:szCs w:val="20"/>
          <w:lang w:eastAsia="zh-CN"/>
        </w:rPr>
        <w:t>2507.</w:t>
      </w:r>
    </w:p>
    <w:p w14:paraId="0ACDD039" w14:textId="69FEA17A" w:rsidR="005B7FB5" w:rsidRDefault="005B7FB5" w:rsidP="00211889">
      <w:pPr>
        <w:suppressAutoHyphens/>
        <w:autoSpaceDE w:val="0"/>
        <w:spacing w:after="0" w:line="240" w:lineRule="auto"/>
        <w:jc w:val="both"/>
        <w:rPr>
          <w:rFonts w:ascii="Times New Roman" w:eastAsia="Times New Roman" w:hAnsi="Times New Roman" w:cs="Times New Roman"/>
          <w:iCs/>
          <w:sz w:val="24"/>
          <w:szCs w:val="24"/>
          <w:lang w:eastAsia="zh-CN"/>
        </w:rPr>
      </w:pPr>
    </w:p>
    <w:p w14:paraId="28CADE39" w14:textId="43BE0103" w:rsidR="005B7FB5" w:rsidRPr="001E27E2" w:rsidRDefault="005B7FB5" w:rsidP="005B7FB5">
      <w:pPr>
        <w:spacing w:after="0" w:line="276" w:lineRule="auto"/>
        <w:jc w:val="both"/>
        <w:rPr>
          <w:rFonts w:ascii="Times New Roman" w:hAnsi="Times New Roman" w:cs="Times New Roman"/>
          <w:sz w:val="24"/>
          <w:szCs w:val="24"/>
        </w:rPr>
      </w:pPr>
      <w:r w:rsidRPr="00D33B24">
        <w:rPr>
          <w:rFonts w:ascii="Times New Roman" w:hAnsi="Times New Roman" w:cs="Times New Roman"/>
          <w:sz w:val="24"/>
          <w:szCs w:val="24"/>
        </w:rPr>
        <w:t>Visbiežāk minētais iemesls (33. attēls), kādēļ Latvijas iedzīvotāji nav vērsušies pašvaldības sociālajā dienestā, 2022. gada aptaujā bija kauns vērsties pēc palīdzības (</w:t>
      </w:r>
      <w:r>
        <w:rPr>
          <w:rFonts w:ascii="Times New Roman" w:hAnsi="Times New Roman" w:cs="Times New Roman"/>
          <w:sz w:val="24"/>
          <w:szCs w:val="24"/>
        </w:rPr>
        <w:t>4</w:t>
      </w:r>
      <w:r w:rsidRPr="00D33B24">
        <w:rPr>
          <w:rFonts w:ascii="Times New Roman" w:hAnsi="Times New Roman" w:cs="Times New Roman"/>
          <w:sz w:val="24"/>
          <w:szCs w:val="24"/>
        </w:rPr>
        <w:t xml:space="preserve">6%). Salīdzinot ar 2017. gadu aptauju, </w:t>
      </w:r>
      <w:r>
        <w:rPr>
          <w:rFonts w:ascii="Times New Roman" w:hAnsi="Times New Roman" w:cs="Times New Roman"/>
          <w:sz w:val="24"/>
          <w:szCs w:val="24"/>
        </w:rPr>
        <w:t xml:space="preserve">2022. gadā būtiski pieaudzis </w:t>
      </w:r>
      <w:r w:rsidRPr="00AB68AA">
        <w:rPr>
          <w:rFonts w:ascii="Times New Roman" w:hAnsi="Times New Roman" w:cs="Times New Roman"/>
          <w:sz w:val="24"/>
          <w:szCs w:val="24"/>
        </w:rPr>
        <w:t xml:space="preserve">to aptaujāto skaits, kas izvēlējušies šādu atbildi (no 30% 2017. gadā līdz 46% 2022. gadā). Otra biežāk minētā atbilde 2022. gadā ir </w:t>
      </w:r>
      <w:r w:rsidR="002C26DD">
        <w:rPr>
          <w:rFonts w:ascii="Times New Roman" w:hAnsi="Times New Roman" w:cs="Times New Roman"/>
          <w:sz w:val="24"/>
          <w:szCs w:val="24"/>
        </w:rPr>
        <w:t>“</w:t>
      </w:r>
      <w:r w:rsidRPr="00AB68AA">
        <w:rPr>
          <w:rFonts w:ascii="Times New Roman" w:hAnsi="Times New Roman" w:cs="Times New Roman"/>
          <w:sz w:val="24"/>
          <w:szCs w:val="24"/>
        </w:rPr>
        <w:t xml:space="preserve">nezinu, vai pienākas šāda palīdzība” (42%), kas liecina par informētības </w:t>
      </w:r>
      <w:r w:rsidRPr="003D25F6">
        <w:rPr>
          <w:rFonts w:ascii="Times New Roman" w:hAnsi="Times New Roman" w:cs="Times New Roman"/>
          <w:sz w:val="24"/>
          <w:szCs w:val="24"/>
        </w:rPr>
        <w:t xml:space="preserve">trūkumu. Trešā visbiežāk minētā atbilde ir “pārāk sarežģīta palīdzības saņemšanas procedūra”, ko atzīmējuši 29% aptaujātie. Savukārt, ceturtā visbiežāk minētā atbilde ir saistīta ar neticību, ka sociālais dienests var atrisināt </w:t>
      </w:r>
      <w:r w:rsidRPr="0042210B">
        <w:rPr>
          <w:rFonts w:ascii="Times New Roman" w:hAnsi="Times New Roman" w:cs="Times New Roman"/>
          <w:sz w:val="24"/>
          <w:szCs w:val="24"/>
        </w:rPr>
        <w:t xml:space="preserve">konkrētās personas problēmas (sociālais dienests nevar atrisināt manas/ manas ģimenes problēmas – 22%). Būtiski atzīmēt, ka 17% aptaujāto ir izvēlējušies atbildi </w:t>
      </w:r>
      <w:r w:rsidR="002C26DD">
        <w:rPr>
          <w:rFonts w:ascii="Times New Roman" w:hAnsi="Times New Roman" w:cs="Times New Roman"/>
          <w:sz w:val="24"/>
          <w:szCs w:val="24"/>
        </w:rPr>
        <w:t>“</w:t>
      </w:r>
      <w:r w:rsidRPr="0042210B">
        <w:rPr>
          <w:rFonts w:ascii="Times New Roman" w:hAnsi="Times New Roman" w:cs="Times New Roman"/>
          <w:sz w:val="24"/>
          <w:szCs w:val="24"/>
        </w:rPr>
        <w:t>nepatīk sociālā dienesta darbinieku attieksme”, bet 9% – nezina, kur vērsties pēc palīdzības.</w:t>
      </w:r>
      <w:r>
        <w:rPr>
          <w:rFonts w:ascii="Times New Roman" w:hAnsi="Times New Roman" w:cs="Times New Roman"/>
          <w:sz w:val="24"/>
          <w:szCs w:val="24"/>
        </w:rPr>
        <w:t xml:space="preserve"> </w:t>
      </w:r>
      <w:r w:rsidRPr="001E27E2">
        <w:rPr>
          <w:rFonts w:ascii="Times New Roman" w:hAnsi="Times New Roman" w:cs="Times New Roman"/>
          <w:sz w:val="24"/>
          <w:szCs w:val="24"/>
        </w:rPr>
        <w:t>Atbilžu variantu “</w:t>
      </w:r>
      <w:r>
        <w:rPr>
          <w:rFonts w:ascii="Times New Roman" w:hAnsi="Times New Roman" w:cs="Times New Roman"/>
          <w:sz w:val="24"/>
          <w:szCs w:val="24"/>
        </w:rPr>
        <w:t>b</w:t>
      </w:r>
      <w:r w:rsidRPr="00B51DFF">
        <w:rPr>
          <w:rFonts w:ascii="Times New Roman" w:hAnsi="Times New Roman" w:cs="Times New Roman"/>
          <w:sz w:val="24"/>
          <w:szCs w:val="24"/>
        </w:rPr>
        <w:t>ija kauns, neērti vērsties pēc palīdzības</w:t>
      </w:r>
      <w:r w:rsidRPr="001E27E2">
        <w:rPr>
          <w:rFonts w:ascii="Times New Roman" w:hAnsi="Times New Roman" w:cs="Times New Roman"/>
          <w:sz w:val="24"/>
          <w:szCs w:val="24"/>
        </w:rPr>
        <w:t>” salīdzinoši biežāk izvēlējušies</w:t>
      </w:r>
      <w:r>
        <w:rPr>
          <w:rFonts w:ascii="Times New Roman" w:hAnsi="Times New Roman" w:cs="Times New Roman"/>
          <w:sz w:val="24"/>
          <w:szCs w:val="24"/>
        </w:rPr>
        <w:t xml:space="preserve"> aptaujātie vecumā no 18-29 gadiem (62%), Kurzemes (72%) un lauku iedzīvotāji (60%).</w:t>
      </w:r>
    </w:p>
    <w:p w14:paraId="09BBE96E" w14:textId="77777777" w:rsidR="005B7FB5" w:rsidRDefault="005B7FB5" w:rsidP="005B7FB5">
      <w:pPr>
        <w:spacing w:after="0" w:line="276" w:lineRule="auto"/>
        <w:jc w:val="both"/>
        <w:rPr>
          <w:rFonts w:ascii="Times New Roman" w:hAnsi="Times New Roman" w:cs="Times New Roman"/>
          <w:color w:val="7030A0"/>
          <w:sz w:val="24"/>
          <w:szCs w:val="24"/>
        </w:rPr>
      </w:pPr>
    </w:p>
    <w:p w14:paraId="6885A228" w14:textId="77777777" w:rsidR="005B7FB5" w:rsidRPr="005B7FB5" w:rsidRDefault="005B7FB5" w:rsidP="00211889">
      <w:pPr>
        <w:suppressAutoHyphens/>
        <w:autoSpaceDE w:val="0"/>
        <w:spacing w:after="0" w:line="240" w:lineRule="auto"/>
        <w:jc w:val="both"/>
        <w:rPr>
          <w:rFonts w:ascii="Times New Roman" w:eastAsia="Times New Roman" w:hAnsi="Times New Roman" w:cs="Times New Roman"/>
          <w:iCs/>
          <w:sz w:val="24"/>
          <w:szCs w:val="24"/>
          <w:lang w:eastAsia="zh-CN"/>
        </w:rPr>
      </w:pPr>
    </w:p>
    <w:p w14:paraId="423DC060" w14:textId="77777777" w:rsidR="005B7FB5" w:rsidRDefault="005B7FB5">
      <w:pPr>
        <w:rPr>
          <w:rFonts w:ascii="Times New Roman" w:eastAsia="Times New Roman" w:hAnsi="Times New Roman" w:cs="Times New Roman"/>
          <w:b/>
          <w:color w:val="002060"/>
          <w:sz w:val="24"/>
          <w:szCs w:val="24"/>
          <w:lang w:eastAsia="zh-CN"/>
        </w:rPr>
      </w:pPr>
      <w:r>
        <w:rPr>
          <w:rFonts w:ascii="Times New Roman" w:eastAsia="Times New Roman" w:hAnsi="Times New Roman" w:cs="Times New Roman"/>
          <w:b/>
          <w:color w:val="002060"/>
          <w:sz w:val="24"/>
          <w:szCs w:val="24"/>
          <w:lang w:eastAsia="zh-CN"/>
        </w:rPr>
        <w:br w:type="page"/>
      </w:r>
    </w:p>
    <w:p w14:paraId="2C3F0CD7" w14:textId="22F23DE8" w:rsidR="007521C1" w:rsidRPr="00FF62C4" w:rsidRDefault="007521C1" w:rsidP="007521C1">
      <w:pPr>
        <w:suppressAutoHyphens/>
        <w:autoSpaceDE w:val="0"/>
        <w:spacing w:after="0" w:line="240" w:lineRule="auto"/>
        <w:jc w:val="both"/>
        <w:rPr>
          <w:rFonts w:ascii="Times New Roman" w:eastAsia="Times New Roman" w:hAnsi="Times New Roman" w:cs="Times New Roman"/>
          <w:b/>
          <w:color w:val="002060"/>
          <w:sz w:val="24"/>
          <w:szCs w:val="24"/>
          <w:lang w:eastAsia="zh-CN"/>
        </w:rPr>
      </w:pPr>
      <w:r w:rsidRPr="00FF62C4">
        <w:rPr>
          <w:rFonts w:ascii="Times New Roman" w:eastAsia="Times New Roman" w:hAnsi="Times New Roman" w:cs="Times New Roman"/>
          <w:b/>
          <w:color w:val="002060"/>
          <w:sz w:val="24"/>
          <w:szCs w:val="24"/>
          <w:lang w:eastAsia="zh-CN"/>
        </w:rPr>
        <w:lastRenderedPageBreak/>
        <w:t xml:space="preserve">33. attēls. </w:t>
      </w:r>
      <w:r w:rsidR="00BC06CE" w:rsidRPr="00FF62C4">
        <w:rPr>
          <w:rFonts w:ascii="Times New Roman" w:eastAsia="Times New Roman" w:hAnsi="Times New Roman" w:cs="Times New Roman"/>
          <w:b/>
          <w:color w:val="002060"/>
          <w:sz w:val="24"/>
          <w:szCs w:val="24"/>
          <w:lang w:eastAsia="zh-CN"/>
        </w:rPr>
        <w:t>Nevēršanās iemesli sociālajā dienestā (%)</w:t>
      </w:r>
    </w:p>
    <w:p w14:paraId="6F9B19F0" w14:textId="65EB92C1" w:rsidR="007521C1" w:rsidRDefault="005B7FB5" w:rsidP="005B7FB5">
      <w:pPr>
        <w:spacing w:after="0"/>
        <w:jc w:val="both"/>
        <w:rPr>
          <w:rFonts w:ascii="Times New Roman" w:hAnsi="Times New Roman" w:cs="Times New Roman"/>
          <w:sz w:val="24"/>
          <w:szCs w:val="24"/>
        </w:rPr>
      </w:pPr>
      <w:r w:rsidRPr="005B7FB5">
        <w:rPr>
          <w:noProof/>
        </w:rPr>
        <w:drawing>
          <wp:inline distT="0" distB="0" distL="0" distR="0" wp14:anchorId="05113AAC" wp14:editId="707FC8D6">
            <wp:extent cx="6188710" cy="3362960"/>
            <wp:effectExtent l="0" t="0" r="2540" b="889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188710" cy="3362960"/>
                    </a:xfrm>
                    <a:prstGeom prst="rect">
                      <a:avLst/>
                    </a:prstGeom>
                    <a:noFill/>
                    <a:ln>
                      <a:noFill/>
                    </a:ln>
                  </pic:spPr>
                </pic:pic>
              </a:graphicData>
            </a:graphic>
          </wp:inline>
        </w:drawing>
      </w:r>
    </w:p>
    <w:p w14:paraId="586EB728" w14:textId="73BE037E" w:rsidR="005769E9" w:rsidRPr="005769E9" w:rsidRDefault="005769E9" w:rsidP="005769E9">
      <w:pPr>
        <w:suppressAutoHyphens/>
        <w:autoSpaceDE w:val="0"/>
        <w:spacing w:after="0" w:line="240" w:lineRule="auto"/>
        <w:jc w:val="both"/>
        <w:rPr>
          <w:rFonts w:ascii="Times New Roman" w:eastAsia="Times New Roman" w:hAnsi="Times New Roman" w:cs="Times New Roman"/>
          <w:i/>
          <w:sz w:val="20"/>
          <w:szCs w:val="20"/>
          <w:lang w:eastAsia="zh-CN"/>
        </w:rPr>
      </w:pPr>
      <w:r w:rsidRPr="005769E9">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w:t>
      </w:r>
      <w:r w:rsidR="00A066AB">
        <w:rPr>
          <w:rFonts w:ascii="Times New Roman" w:eastAsia="Times New Roman" w:hAnsi="Times New Roman" w:cs="Times New Roman"/>
          <w:i/>
          <w:sz w:val="20"/>
          <w:szCs w:val="20"/>
          <w:lang w:eastAsia="zh-CN"/>
        </w:rPr>
        <w:t>22</w:t>
      </w:r>
      <w:r w:rsidRPr="005769E9">
        <w:rPr>
          <w:rFonts w:ascii="Times New Roman" w:eastAsia="Times New Roman" w:hAnsi="Times New Roman" w:cs="Times New Roman"/>
          <w:i/>
          <w:sz w:val="20"/>
          <w:szCs w:val="20"/>
          <w:lang w:eastAsia="zh-CN"/>
        </w:rPr>
        <w:t>: Iedzīvotāji, kuri pēdējo divu gadu laikā apsvēr</w:t>
      </w:r>
      <w:r w:rsidR="00A066AB" w:rsidRPr="007136BB">
        <w:rPr>
          <w:rFonts w:ascii="Times New Roman" w:eastAsia="Times New Roman" w:hAnsi="Times New Roman" w:cs="Times New Roman"/>
          <w:i/>
          <w:sz w:val="20"/>
          <w:szCs w:val="20"/>
          <w:lang w:eastAsia="zh-CN"/>
        </w:rPr>
        <w:t>a</w:t>
      </w:r>
      <w:r w:rsidRPr="005769E9">
        <w:rPr>
          <w:rFonts w:ascii="Times New Roman" w:eastAsia="Times New Roman" w:hAnsi="Times New Roman" w:cs="Times New Roman"/>
          <w:i/>
          <w:sz w:val="20"/>
          <w:szCs w:val="20"/>
          <w:lang w:eastAsia="zh-CN"/>
        </w:rPr>
        <w:t xml:space="preserve"> iespēju vērsties pašvaldības sociālajā dienestā, bet to neizdarīja; N=1</w:t>
      </w:r>
      <w:r w:rsidR="007136BB" w:rsidRPr="007136BB">
        <w:rPr>
          <w:rFonts w:ascii="Times New Roman" w:eastAsia="Times New Roman" w:hAnsi="Times New Roman" w:cs="Times New Roman"/>
          <w:i/>
          <w:sz w:val="20"/>
          <w:szCs w:val="20"/>
          <w:lang w:eastAsia="zh-CN"/>
        </w:rPr>
        <w:t>87</w:t>
      </w:r>
      <w:r w:rsidRPr="007136BB">
        <w:rPr>
          <w:rFonts w:ascii="Times New Roman" w:eastAsia="Times New Roman" w:hAnsi="Times New Roman" w:cs="Times New Roman"/>
          <w:i/>
          <w:sz w:val="20"/>
          <w:szCs w:val="20"/>
          <w:lang w:eastAsia="zh-CN"/>
        </w:rPr>
        <w:t>.</w:t>
      </w:r>
    </w:p>
    <w:p w14:paraId="47F5029C" w14:textId="52005975" w:rsidR="005769E9" w:rsidRPr="005769E9" w:rsidRDefault="005769E9" w:rsidP="005769E9">
      <w:pPr>
        <w:suppressAutoHyphens/>
        <w:autoSpaceDE w:val="0"/>
        <w:spacing w:after="0" w:line="240" w:lineRule="auto"/>
        <w:jc w:val="both"/>
        <w:rPr>
          <w:rFonts w:ascii="Times New Roman" w:eastAsia="Times New Roman" w:hAnsi="Times New Roman" w:cs="Times New Roman"/>
          <w:i/>
          <w:sz w:val="20"/>
          <w:szCs w:val="20"/>
          <w:lang w:eastAsia="zh-CN"/>
        </w:rPr>
      </w:pPr>
      <w:r w:rsidRPr="005769E9">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w:t>
      </w:r>
      <w:r w:rsidR="00A066AB">
        <w:rPr>
          <w:rFonts w:ascii="Times New Roman" w:eastAsia="Times New Roman" w:hAnsi="Times New Roman" w:cs="Times New Roman"/>
          <w:i/>
          <w:sz w:val="20"/>
          <w:szCs w:val="20"/>
          <w:lang w:eastAsia="zh-CN"/>
        </w:rPr>
        <w:t>17</w:t>
      </w:r>
      <w:r w:rsidRPr="005769E9">
        <w:rPr>
          <w:rFonts w:ascii="Times New Roman" w:eastAsia="Times New Roman" w:hAnsi="Times New Roman" w:cs="Times New Roman"/>
          <w:i/>
          <w:sz w:val="20"/>
          <w:szCs w:val="20"/>
          <w:lang w:eastAsia="zh-CN"/>
        </w:rPr>
        <w:t>: Iedzīvotāji, kuri pēdējo divu gadu laikā apsvēr</w:t>
      </w:r>
      <w:r w:rsidR="00A066AB">
        <w:rPr>
          <w:rFonts w:ascii="Times New Roman" w:eastAsia="Times New Roman" w:hAnsi="Times New Roman" w:cs="Times New Roman"/>
          <w:i/>
          <w:sz w:val="20"/>
          <w:szCs w:val="20"/>
          <w:lang w:eastAsia="zh-CN"/>
        </w:rPr>
        <w:t>a</w:t>
      </w:r>
      <w:r w:rsidRPr="005769E9">
        <w:rPr>
          <w:rFonts w:ascii="Times New Roman" w:eastAsia="Times New Roman" w:hAnsi="Times New Roman" w:cs="Times New Roman"/>
          <w:i/>
          <w:sz w:val="20"/>
          <w:szCs w:val="20"/>
          <w:lang w:eastAsia="zh-CN"/>
        </w:rPr>
        <w:t xml:space="preserve"> iespēju vērsties pašvaldības sociālajā dienestā, bet to neizdarīja; N=191</w:t>
      </w:r>
      <w:r>
        <w:rPr>
          <w:rFonts w:ascii="Times New Roman" w:eastAsia="Times New Roman" w:hAnsi="Times New Roman" w:cs="Times New Roman"/>
          <w:i/>
          <w:sz w:val="20"/>
          <w:szCs w:val="20"/>
          <w:lang w:eastAsia="zh-CN"/>
        </w:rPr>
        <w:t>.</w:t>
      </w:r>
    </w:p>
    <w:p w14:paraId="1DFCE899" w14:textId="77777777" w:rsidR="005769E9" w:rsidRPr="005769E9" w:rsidRDefault="005769E9" w:rsidP="005769E9">
      <w:pPr>
        <w:suppressAutoHyphens/>
        <w:autoSpaceDE w:val="0"/>
        <w:spacing w:after="0" w:line="240" w:lineRule="auto"/>
        <w:rPr>
          <w:rFonts w:ascii="Times New Roman" w:eastAsia="Times New Roman" w:hAnsi="Times New Roman" w:cs="Times New Roman"/>
          <w:i/>
          <w:sz w:val="20"/>
          <w:szCs w:val="20"/>
          <w:lang w:eastAsia="zh-CN"/>
        </w:rPr>
      </w:pPr>
      <w:r w:rsidRPr="005769E9">
        <w:rPr>
          <w:rFonts w:ascii="Times New Roman" w:eastAsia="Times New Roman" w:hAnsi="Times New Roman" w:cs="Times New Roman"/>
          <w:i/>
          <w:sz w:val="20"/>
          <w:szCs w:val="20"/>
          <w:lang w:eastAsia="zh-CN"/>
        </w:rPr>
        <w:t>Vairāku atbilžu jautājums, atbilžu summa ir lielāka par 100%.</w:t>
      </w:r>
    </w:p>
    <w:p w14:paraId="5AB78D0D" w14:textId="77777777" w:rsidR="005B7FB5" w:rsidRDefault="005B7FB5" w:rsidP="001E080D">
      <w:pPr>
        <w:spacing w:after="0" w:line="276" w:lineRule="auto"/>
        <w:jc w:val="both"/>
        <w:rPr>
          <w:rFonts w:ascii="Times New Roman" w:hAnsi="Times New Roman" w:cs="Times New Roman"/>
          <w:sz w:val="24"/>
          <w:szCs w:val="24"/>
        </w:rPr>
      </w:pPr>
    </w:p>
    <w:p w14:paraId="3F4649DB" w14:textId="560A0D92" w:rsidR="00F440CC" w:rsidRPr="002D2418" w:rsidRDefault="00684241" w:rsidP="001E080D">
      <w:pPr>
        <w:spacing w:after="0" w:line="276" w:lineRule="auto"/>
        <w:jc w:val="both"/>
        <w:rPr>
          <w:rFonts w:ascii="Times New Roman" w:hAnsi="Times New Roman" w:cs="Times New Roman"/>
          <w:sz w:val="24"/>
          <w:szCs w:val="24"/>
        </w:rPr>
      </w:pPr>
      <w:r w:rsidRPr="00092B72">
        <w:rPr>
          <w:rFonts w:ascii="Times New Roman" w:hAnsi="Times New Roman" w:cs="Times New Roman"/>
          <w:sz w:val="24"/>
          <w:szCs w:val="24"/>
        </w:rPr>
        <w:t>Rezumējot atbildes uz šo jautājumu, jā</w:t>
      </w:r>
      <w:r w:rsidR="003F331D" w:rsidRPr="00092B72">
        <w:rPr>
          <w:rFonts w:ascii="Times New Roman" w:hAnsi="Times New Roman" w:cs="Times New Roman"/>
          <w:sz w:val="24"/>
          <w:szCs w:val="24"/>
        </w:rPr>
        <w:t>uzsver</w:t>
      </w:r>
      <w:r w:rsidRPr="00092B72">
        <w:rPr>
          <w:rFonts w:ascii="Times New Roman" w:hAnsi="Times New Roman" w:cs="Times New Roman"/>
          <w:sz w:val="24"/>
          <w:szCs w:val="24"/>
        </w:rPr>
        <w:t>, ka</w:t>
      </w:r>
      <w:r w:rsidR="003F331D" w:rsidRPr="00092B72">
        <w:rPr>
          <w:rFonts w:ascii="Times New Roman" w:hAnsi="Times New Roman" w:cs="Times New Roman"/>
          <w:sz w:val="24"/>
          <w:szCs w:val="24"/>
        </w:rPr>
        <w:t xml:space="preserve"> </w:t>
      </w:r>
      <w:r w:rsidR="001E080D" w:rsidRPr="001E080D">
        <w:rPr>
          <w:rFonts w:ascii="Times New Roman" w:hAnsi="Times New Roman" w:cs="Times New Roman"/>
          <w:sz w:val="24"/>
          <w:szCs w:val="24"/>
        </w:rPr>
        <w:t>kopumā vairums iedzīvotāju, kuri ir izjutuši vajadzību pēc palīdzības, sociālajā dienestā ir vērsušies</w:t>
      </w:r>
      <w:r w:rsidR="003F331D" w:rsidRPr="00092B72">
        <w:rPr>
          <w:rFonts w:ascii="Times New Roman" w:hAnsi="Times New Roman" w:cs="Times New Roman"/>
          <w:sz w:val="24"/>
          <w:szCs w:val="24"/>
        </w:rPr>
        <w:t xml:space="preserve">. </w:t>
      </w:r>
      <w:r w:rsidR="00856C19" w:rsidRPr="00092B72">
        <w:rPr>
          <w:rFonts w:ascii="Times New Roman" w:hAnsi="Times New Roman" w:cs="Times New Roman"/>
          <w:sz w:val="24"/>
          <w:szCs w:val="24"/>
        </w:rPr>
        <w:t xml:space="preserve">Nesasniegtā </w:t>
      </w:r>
      <w:r w:rsidR="001E080D" w:rsidRPr="001E080D">
        <w:rPr>
          <w:rFonts w:ascii="Times New Roman" w:hAnsi="Times New Roman" w:cs="Times New Roman"/>
          <w:sz w:val="24"/>
          <w:szCs w:val="24"/>
        </w:rPr>
        <w:t>potenciālo klientu</w:t>
      </w:r>
      <w:r w:rsidR="00856C19" w:rsidRPr="00092B72">
        <w:rPr>
          <w:rFonts w:ascii="Times New Roman" w:hAnsi="Times New Roman" w:cs="Times New Roman"/>
          <w:sz w:val="24"/>
          <w:szCs w:val="24"/>
        </w:rPr>
        <w:t xml:space="preserve"> daļa ir </w:t>
      </w:r>
      <w:r w:rsidR="00092B72" w:rsidRPr="00092B72">
        <w:rPr>
          <w:rFonts w:ascii="Times New Roman" w:hAnsi="Times New Roman" w:cs="Times New Roman"/>
          <w:sz w:val="24"/>
          <w:szCs w:val="24"/>
        </w:rPr>
        <w:t xml:space="preserve">6% </w:t>
      </w:r>
      <w:r w:rsidR="00092B72" w:rsidRPr="001E080D">
        <w:rPr>
          <w:rFonts w:ascii="Times New Roman" w:hAnsi="Times New Roman" w:cs="Times New Roman"/>
          <w:sz w:val="24"/>
          <w:szCs w:val="24"/>
        </w:rPr>
        <w:t>aptaujāt</w:t>
      </w:r>
      <w:r w:rsidR="00092B72" w:rsidRPr="00092B72">
        <w:rPr>
          <w:rFonts w:ascii="Times New Roman" w:hAnsi="Times New Roman" w:cs="Times New Roman"/>
          <w:sz w:val="24"/>
          <w:szCs w:val="24"/>
        </w:rPr>
        <w:t>o</w:t>
      </w:r>
      <w:r w:rsidR="00092B72" w:rsidRPr="001E080D">
        <w:rPr>
          <w:rFonts w:ascii="Times New Roman" w:hAnsi="Times New Roman" w:cs="Times New Roman"/>
          <w:sz w:val="24"/>
          <w:szCs w:val="24"/>
        </w:rPr>
        <w:t xml:space="preserve"> Latvijas iedzīvotāj</w:t>
      </w:r>
      <w:r w:rsidR="00092B72" w:rsidRPr="00092B72">
        <w:rPr>
          <w:rFonts w:ascii="Times New Roman" w:hAnsi="Times New Roman" w:cs="Times New Roman"/>
          <w:sz w:val="24"/>
          <w:szCs w:val="24"/>
        </w:rPr>
        <w:t xml:space="preserve">u jeb </w:t>
      </w:r>
      <w:r w:rsidR="00856C19" w:rsidRPr="00092B72">
        <w:rPr>
          <w:rFonts w:ascii="Times New Roman" w:hAnsi="Times New Roman" w:cs="Times New Roman"/>
          <w:sz w:val="24"/>
          <w:szCs w:val="24"/>
        </w:rPr>
        <w:t>7</w:t>
      </w:r>
      <w:r w:rsidR="001E080D" w:rsidRPr="001E080D">
        <w:rPr>
          <w:rFonts w:ascii="Times New Roman" w:hAnsi="Times New Roman" w:cs="Times New Roman"/>
          <w:sz w:val="24"/>
          <w:szCs w:val="24"/>
        </w:rPr>
        <w:t>% no tiem, kuri paši vai kuru ģimenes locekļi pēdējo divu gadu laikā nav vērsušies pašvaldības sociālajā dienestā</w:t>
      </w:r>
      <w:r w:rsidR="00092B72" w:rsidRPr="002D2418">
        <w:rPr>
          <w:rFonts w:ascii="Times New Roman" w:hAnsi="Times New Roman" w:cs="Times New Roman"/>
          <w:sz w:val="24"/>
          <w:szCs w:val="24"/>
        </w:rPr>
        <w:t>.</w:t>
      </w:r>
      <w:r w:rsidR="002D2418" w:rsidRPr="002D2418">
        <w:rPr>
          <w:rFonts w:ascii="Times New Roman" w:hAnsi="Times New Roman" w:cs="Times New Roman"/>
          <w:sz w:val="24"/>
          <w:szCs w:val="24"/>
        </w:rPr>
        <w:t xml:space="preserve"> </w:t>
      </w:r>
      <w:r w:rsidR="002C0101" w:rsidRPr="002D2418">
        <w:rPr>
          <w:rFonts w:ascii="Times New Roman" w:hAnsi="Times New Roman" w:cs="Times New Roman"/>
          <w:sz w:val="24"/>
          <w:szCs w:val="24"/>
        </w:rPr>
        <w:t>Galvenie</w:t>
      </w:r>
      <w:r w:rsidR="001E080D" w:rsidRPr="001E080D">
        <w:rPr>
          <w:rFonts w:ascii="Times New Roman" w:hAnsi="Times New Roman" w:cs="Times New Roman"/>
          <w:sz w:val="24"/>
          <w:szCs w:val="24"/>
        </w:rPr>
        <w:t xml:space="preserve"> iemesli</w:t>
      </w:r>
      <w:r w:rsidR="002C0101" w:rsidRPr="002D2418">
        <w:rPr>
          <w:rFonts w:ascii="Times New Roman" w:hAnsi="Times New Roman" w:cs="Times New Roman"/>
          <w:sz w:val="24"/>
          <w:szCs w:val="24"/>
        </w:rPr>
        <w:t>, kādēļ cilvēki</w:t>
      </w:r>
      <w:r w:rsidR="001E080D" w:rsidRPr="001E080D">
        <w:rPr>
          <w:rFonts w:ascii="Times New Roman" w:hAnsi="Times New Roman" w:cs="Times New Roman"/>
          <w:sz w:val="24"/>
          <w:szCs w:val="24"/>
        </w:rPr>
        <w:t xml:space="preserve"> nevēr</w:t>
      </w:r>
      <w:r w:rsidR="002C0101" w:rsidRPr="002D2418">
        <w:rPr>
          <w:rFonts w:ascii="Times New Roman" w:hAnsi="Times New Roman" w:cs="Times New Roman"/>
          <w:sz w:val="24"/>
          <w:szCs w:val="24"/>
        </w:rPr>
        <w:t>šas</w:t>
      </w:r>
      <w:r w:rsidR="001E080D" w:rsidRPr="001E080D">
        <w:rPr>
          <w:rFonts w:ascii="Times New Roman" w:hAnsi="Times New Roman" w:cs="Times New Roman"/>
          <w:sz w:val="24"/>
          <w:szCs w:val="24"/>
        </w:rPr>
        <w:t xml:space="preserve"> sociālajā dienestā, lai gan šāda iespēja ir apsvērta, ir </w:t>
      </w:r>
      <w:r w:rsidR="002C0101" w:rsidRPr="001E080D">
        <w:rPr>
          <w:rFonts w:ascii="Times New Roman" w:hAnsi="Times New Roman" w:cs="Times New Roman"/>
          <w:sz w:val="24"/>
          <w:szCs w:val="24"/>
        </w:rPr>
        <w:t>negatīvās emocijas, kuras jāpārvar (kauns un neērtības sajūta)</w:t>
      </w:r>
      <w:r w:rsidR="00F440CC" w:rsidRPr="002D2418">
        <w:rPr>
          <w:rFonts w:ascii="Times New Roman" w:hAnsi="Times New Roman" w:cs="Times New Roman"/>
          <w:sz w:val="24"/>
          <w:szCs w:val="24"/>
        </w:rPr>
        <w:t xml:space="preserve"> un </w:t>
      </w:r>
      <w:r w:rsidR="001E080D" w:rsidRPr="001E080D">
        <w:rPr>
          <w:rFonts w:ascii="Times New Roman" w:hAnsi="Times New Roman" w:cs="Times New Roman"/>
          <w:sz w:val="24"/>
          <w:szCs w:val="24"/>
        </w:rPr>
        <w:t>informācijas trūkums</w:t>
      </w:r>
      <w:r w:rsidR="00F440CC" w:rsidRPr="002D2418">
        <w:rPr>
          <w:rFonts w:ascii="Times New Roman" w:hAnsi="Times New Roman" w:cs="Times New Roman"/>
          <w:sz w:val="24"/>
          <w:szCs w:val="24"/>
        </w:rPr>
        <w:t>.</w:t>
      </w:r>
    </w:p>
    <w:p w14:paraId="470A7DF9" w14:textId="77777777" w:rsidR="000E7777" w:rsidRDefault="000E7777">
      <w:pPr>
        <w:rPr>
          <w:rFonts w:ascii="Cambria" w:eastAsiaTheme="majorEastAsia" w:hAnsi="Cambria" w:cstheme="majorBidi"/>
          <w:b/>
          <w:bCs/>
          <w:color w:val="2F5496" w:themeColor="accent1" w:themeShade="BF"/>
          <w:sz w:val="32"/>
          <w:szCs w:val="32"/>
        </w:rPr>
      </w:pPr>
      <w:r>
        <w:rPr>
          <w:rFonts w:ascii="Cambria" w:hAnsi="Cambria"/>
          <w:b/>
          <w:bCs/>
        </w:rPr>
        <w:br w:type="page"/>
      </w:r>
    </w:p>
    <w:p w14:paraId="12AE2793" w14:textId="22FC6063" w:rsidR="00D44832" w:rsidRPr="00D44832" w:rsidRDefault="00D44832" w:rsidP="00D44832">
      <w:pPr>
        <w:pStyle w:val="Heading1"/>
        <w:rPr>
          <w:rFonts w:ascii="Cambria" w:hAnsi="Cambria"/>
          <w:b/>
          <w:bCs/>
        </w:rPr>
      </w:pPr>
      <w:bookmarkStart w:id="28" w:name="_Toc126255587"/>
      <w:r w:rsidRPr="00D44832">
        <w:rPr>
          <w:rFonts w:ascii="Cambria" w:hAnsi="Cambria"/>
          <w:b/>
          <w:bCs/>
        </w:rPr>
        <w:lastRenderedPageBreak/>
        <w:t>Sociālā darba speciālistu profesionālās kompetences vērtējums</w:t>
      </w:r>
      <w:bookmarkEnd w:id="28"/>
    </w:p>
    <w:p w14:paraId="3E30E3C8" w14:textId="77777777" w:rsidR="00D44832" w:rsidRDefault="00D44832" w:rsidP="00D647D9">
      <w:pPr>
        <w:spacing w:after="0" w:line="276" w:lineRule="auto"/>
        <w:rPr>
          <w:rFonts w:ascii="Times New Roman" w:hAnsi="Times New Roman" w:cs="Times New Roman"/>
          <w:sz w:val="24"/>
          <w:szCs w:val="24"/>
        </w:rPr>
      </w:pPr>
    </w:p>
    <w:p w14:paraId="2780BE46" w14:textId="0D0F2224" w:rsidR="00A870FD" w:rsidRPr="003678B1" w:rsidRDefault="00BA1641" w:rsidP="00A870FD">
      <w:pPr>
        <w:spacing w:after="0" w:line="276" w:lineRule="auto"/>
        <w:jc w:val="both"/>
        <w:rPr>
          <w:rFonts w:ascii="Times New Roman" w:hAnsi="Times New Roman" w:cs="Times New Roman"/>
          <w:sz w:val="24"/>
          <w:szCs w:val="24"/>
        </w:rPr>
      </w:pPr>
      <w:r w:rsidRPr="003678B1">
        <w:rPr>
          <w:rFonts w:ascii="Times New Roman" w:hAnsi="Times New Roman" w:cs="Times New Roman"/>
          <w:sz w:val="24"/>
          <w:szCs w:val="24"/>
        </w:rPr>
        <w:t xml:space="preserve">Gan 2022. gada, gan 2017. gada </w:t>
      </w:r>
      <w:r w:rsidR="005B7FB5">
        <w:rPr>
          <w:rFonts w:ascii="Times New Roman" w:hAnsi="Times New Roman" w:cs="Times New Roman"/>
          <w:sz w:val="24"/>
          <w:szCs w:val="24"/>
        </w:rPr>
        <w:t>aptaujās</w:t>
      </w:r>
      <w:r w:rsidR="00A870FD" w:rsidRPr="003678B1">
        <w:rPr>
          <w:rFonts w:ascii="Times New Roman" w:hAnsi="Times New Roman" w:cs="Times New Roman"/>
          <w:sz w:val="24"/>
          <w:szCs w:val="24"/>
        </w:rPr>
        <w:t xml:space="preserve"> </w:t>
      </w:r>
      <w:r w:rsidR="005B7FB5">
        <w:rPr>
          <w:rFonts w:ascii="Times New Roman" w:hAnsi="Times New Roman" w:cs="Times New Roman"/>
          <w:sz w:val="24"/>
          <w:szCs w:val="24"/>
        </w:rPr>
        <w:t xml:space="preserve">atsevišķi </w:t>
      </w:r>
      <w:r w:rsidR="00A870FD" w:rsidRPr="003678B1">
        <w:rPr>
          <w:rFonts w:ascii="Times New Roman" w:hAnsi="Times New Roman" w:cs="Times New Roman"/>
          <w:sz w:val="24"/>
          <w:szCs w:val="24"/>
        </w:rPr>
        <w:t xml:space="preserve">tika </w:t>
      </w:r>
      <w:r w:rsidR="00A62654" w:rsidRPr="003678B1">
        <w:rPr>
          <w:rFonts w:ascii="Times New Roman" w:hAnsi="Times New Roman" w:cs="Times New Roman"/>
          <w:sz w:val="24"/>
          <w:szCs w:val="24"/>
        </w:rPr>
        <w:t>vērtēta</w:t>
      </w:r>
      <w:r w:rsidR="00A870FD" w:rsidRPr="003678B1">
        <w:rPr>
          <w:rFonts w:ascii="Times New Roman" w:hAnsi="Times New Roman" w:cs="Times New Roman"/>
          <w:sz w:val="24"/>
          <w:szCs w:val="24"/>
        </w:rPr>
        <w:t xml:space="preserve"> </w:t>
      </w:r>
      <w:r w:rsidR="005B7FB5" w:rsidRPr="005B7FB5">
        <w:rPr>
          <w:rFonts w:ascii="Times New Roman" w:hAnsi="Times New Roman" w:cs="Times New Roman"/>
          <w:sz w:val="24"/>
          <w:szCs w:val="24"/>
          <w:u w:val="single"/>
        </w:rPr>
        <w:t>sociālo dienestu klientu</w:t>
      </w:r>
      <w:r w:rsidR="00A870FD" w:rsidRPr="003678B1">
        <w:rPr>
          <w:rFonts w:ascii="Times New Roman" w:hAnsi="Times New Roman" w:cs="Times New Roman"/>
          <w:sz w:val="24"/>
          <w:szCs w:val="24"/>
        </w:rPr>
        <w:t xml:space="preserve"> apmierinātība ar sadarbību ar sociālo dienestu</w:t>
      </w:r>
      <w:r w:rsidR="00424900" w:rsidRPr="003678B1">
        <w:rPr>
          <w:rFonts w:ascii="Times New Roman" w:hAnsi="Times New Roman" w:cs="Times New Roman"/>
          <w:sz w:val="24"/>
          <w:szCs w:val="24"/>
        </w:rPr>
        <w:t xml:space="preserve"> un</w:t>
      </w:r>
      <w:r w:rsidR="00A870FD" w:rsidRPr="003678B1">
        <w:rPr>
          <w:rFonts w:ascii="Times New Roman" w:hAnsi="Times New Roman" w:cs="Times New Roman"/>
          <w:sz w:val="24"/>
          <w:szCs w:val="24"/>
        </w:rPr>
        <w:t xml:space="preserve"> sociālo dienestu darbinieku profesionāl</w:t>
      </w:r>
      <w:r w:rsidR="00A62654" w:rsidRPr="003678B1">
        <w:rPr>
          <w:rFonts w:ascii="Times New Roman" w:hAnsi="Times New Roman" w:cs="Times New Roman"/>
          <w:sz w:val="24"/>
          <w:szCs w:val="24"/>
        </w:rPr>
        <w:t>ais sn</w:t>
      </w:r>
      <w:r w:rsidR="00A870FD" w:rsidRPr="003678B1">
        <w:rPr>
          <w:rFonts w:ascii="Times New Roman" w:hAnsi="Times New Roman" w:cs="Times New Roman"/>
          <w:sz w:val="24"/>
          <w:szCs w:val="24"/>
        </w:rPr>
        <w:t>iegum</w:t>
      </w:r>
      <w:r w:rsidR="00A62654" w:rsidRPr="003678B1">
        <w:rPr>
          <w:rFonts w:ascii="Times New Roman" w:hAnsi="Times New Roman" w:cs="Times New Roman"/>
          <w:sz w:val="24"/>
          <w:szCs w:val="24"/>
        </w:rPr>
        <w:t>s</w:t>
      </w:r>
      <w:r w:rsidR="00A870FD" w:rsidRPr="003678B1">
        <w:rPr>
          <w:rFonts w:ascii="Times New Roman" w:hAnsi="Times New Roman" w:cs="Times New Roman"/>
          <w:sz w:val="24"/>
          <w:szCs w:val="24"/>
        </w:rPr>
        <w:t xml:space="preserve"> 16 dažādos aspektos, kas raksturo sociālā dienesta darbinieku profesionalitāti, kompetences un saskarsmes kultūru. </w:t>
      </w:r>
      <w:r w:rsidR="00424900" w:rsidRPr="003678B1">
        <w:rPr>
          <w:rFonts w:ascii="Times New Roman" w:hAnsi="Times New Roman" w:cs="Times New Roman"/>
          <w:sz w:val="24"/>
          <w:szCs w:val="24"/>
        </w:rPr>
        <w:t>S</w:t>
      </w:r>
      <w:r w:rsidR="00A870FD" w:rsidRPr="003678B1">
        <w:rPr>
          <w:rFonts w:ascii="Times New Roman" w:hAnsi="Times New Roman" w:cs="Times New Roman"/>
          <w:sz w:val="24"/>
          <w:szCs w:val="24"/>
        </w:rPr>
        <w:t>ociāl</w:t>
      </w:r>
      <w:r w:rsidR="00B125E3">
        <w:rPr>
          <w:rFonts w:ascii="Times New Roman" w:hAnsi="Times New Roman" w:cs="Times New Roman"/>
          <w:sz w:val="24"/>
          <w:szCs w:val="24"/>
        </w:rPr>
        <w:t>o</w:t>
      </w:r>
      <w:r w:rsidR="00A870FD" w:rsidRPr="003678B1">
        <w:rPr>
          <w:rFonts w:ascii="Times New Roman" w:hAnsi="Times New Roman" w:cs="Times New Roman"/>
          <w:sz w:val="24"/>
          <w:szCs w:val="24"/>
        </w:rPr>
        <w:t xml:space="preserve"> dienest</w:t>
      </w:r>
      <w:r w:rsidR="00B125E3">
        <w:rPr>
          <w:rFonts w:ascii="Times New Roman" w:hAnsi="Times New Roman" w:cs="Times New Roman"/>
          <w:sz w:val="24"/>
          <w:szCs w:val="24"/>
        </w:rPr>
        <w:t>u</w:t>
      </w:r>
      <w:r w:rsidR="00A870FD" w:rsidRPr="003678B1">
        <w:rPr>
          <w:rFonts w:ascii="Times New Roman" w:hAnsi="Times New Roman" w:cs="Times New Roman"/>
          <w:sz w:val="24"/>
          <w:szCs w:val="24"/>
        </w:rPr>
        <w:t xml:space="preserve"> klientu vērtējums attiecībā uz vispārēju apmierinātību par sociālā dienesta palīdzību ir salīdzināts ar </w:t>
      </w:r>
      <w:r w:rsidR="005B7FB5">
        <w:rPr>
          <w:rFonts w:ascii="Times New Roman" w:hAnsi="Times New Roman" w:cs="Times New Roman"/>
          <w:sz w:val="24"/>
          <w:szCs w:val="24"/>
        </w:rPr>
        <w:t>“</w:t>
      </w:r>
      <w:r w:rsidR="00A870FD" w:rsidRPr="003678B1">
        <w:rPr>
          <w:rFonts w:ascii="Times New Roman" w:hAnsi="Times New Roman" w:cs="Times New Roman"/>
          <w:sz w:val="24"/>
          <w:szCs w:val="24"/>
        </w:rPr>
        <w:t>Profesionāla sociālā darba attīstības pamatnostādnes 2014.-2020.gadam” noteikto politikas rezultatīvo rādītāju par iedzīvotāju, kuriem identificēta sociālā problēma, apmierinātīb</w:t>
      </w:r>
      <w:r w:rsidR="00106F18" w:rsidRPr="003678B1">
        <w:rPr>
          <w:rFonts w:ascii="Times New Roman" w:hAnsi="Times New Roman" w:cs="Times New Roman"/>
          <w:sz w:val="24"/>
          <w:szCs w:val="24"/>
        </w:rPr>
        <w:t>u</w:t>
      </w:r>
      <w:r w:rsidR="00A870FD" w:rsidRPr="003678B1">
        <w:rPr>
          <w:rFonts w:ascii="Times New Roman" w:hAnsi="Times New Roman" w:cs="Times New Roman"/>
          <w:sz w:val="24"/>
          <w:szCs w:val="24"/>
        </w:rPr>
        <w:t xml:space="preserve"> ar sociālā dienesta sniegto atbalstu. Salīdzinājumam ir izmantots kvantitatīvās aptaujas summārais apmierinātības rādītājs, kur apkopotas atbildes </w:t>
      </w:r>
      <w:r w:rsidR="005B7FB5">
        <w:rPr>
          <w:rFonts w:ascii="Times New Roman" w:hAnsi="Times New Roman" w:cs="Times New Roman"/>
          <w:sz w:val="24"/>
          <w:szCs w:val="24"/>
        </w:rPr>
        <w:t>“</w:t>
      </w:r>
      <w:r w:rsidR="00A870FD" w:rsidRPr="003678B1">
        <w:rPr>
          <w:rFonts w:ascii="Times New Roman" w:hAnsi="Times New Roman" w:cs="Times New Roman"/>
          <w:sz w:val="24"/>
          <w:szCs w:val="24"/>
        </w:rPr>
        <w:t xml:space="preserve">pilnīgi apmierināts” un </w:t>
      </w:r>
      <w:r w:rsidR="005B7FB5">
        <w:rPr>
          <w:rFonts w:ascii="Times New Roman" w:hAnsi="Times New Roman" w:cs="Times New Roman"/>
          <w:sz w:val="24"/>
          <w:szCs w:val="24"/>
        </w:rPr>
        <w:t>“</w:t>
      </w:r>
      <w:r w:rsidR="00A870FD" w:rsidRPr="003678B1">
        <w:rPr>
          <w:rFonts w:ascii="Times New Roman" w:hAnsi="Times New Roman" w:cs="Times New Roman"/>
          <w:sz w:val="24"/>
          <w:szCs w:val="24"/>
        </w:rPr>
        <w:t xml:space="preserve">drīzāk apmierināts”. </w:t>
      </w:r>
    </w:p>
    <w:p w14:paraId="1110412C" w14:textId="77777777" w:rsidR="00A870FD" w:rsidRPr="003678B1" w:rsidRDefault="00A870FD" w:rsidP="00A870FD">
      <w:pPr>
        <w:spacing w:after="0" w:line="276" w:lineRule="auto"/>
        <w:jc w:val="both"/>
        <w:rPr>
          <w:rFonts w:ascii="Times New Roman" w:hAnsi="Times New Roman" w:cs="Times New Roman"/>
          <w:sz w:val="24"/>
          <w:szCs w:val="24"/>
        </w:rPr>
      </w:pPr>
    </w:p>
    <w:p w14:paraId="37A1023C" w14:textId="44FEDD47" w:rsidR="00A870FD" w:rsidRPr="00F617A1" w:rsidRDefault="007353C4" w:rsidP="00A870FD">
      <w:pPr>
        <w:spacing w:after="0" w:line="276" w:lineRule="auto"/>
        <w:jc w:val="both"/>
        <w:rPr>
          <w:rFonts w:ascii="Times New Roman" w:hAnsi="Times New Roman" w:cs="Times New Roman"/>
          <w:sz w:val="24"/>
          <w:szCs w:val="24"/>
        </w:rPr>
      </w:pPr>
      <w:r w:rsidRPr="00F617A1">
        <w:rPr>
          <w:rFonts w:ascii="Times New Roman" w:hAnsi="Times New Roman" w:cs="Times New Roman"/>
          <w:sz w:val="24"/>
          <w:szCs w:val="24"/>
        </w:rPr>
        <w:t xml:space="preserve">Kopumā </w:t>
      </w:r>
      <w:r w:rsidR="00A870FD" w:rsidRPr="00F617A1">
        <w:rPr>
          <w:rFonts w:ascii="Times New Roman" w:hAnsi="Times New Roman" w:cs="Times New Roman"/>
          <w:sz w:val="24"/>
          <w:szCs w:val="24"/>
        </w:rPr>
        <w:t>Latvijas iedzīvotāj</w:t>
      </w:r>
      <w:r w:rsidRPr="00F617A1">
        <w:rPr>
          <w:rFonts w:ascii="Times New Roman" w:hAnsi="Times New Roman" w:cs="Times New Roman"/>
          <w:sz w:val="24"/>
          <w:szCs w:val="24"/>
        </w:rPr>
        <w:t>u</w:t>
      </w:r>
      <w:r w:rsidR="00A870FD" w:rsidRPr="00F617A1">
        <w:rPr>
          <w:rFonts w:ascii="Times New Roman" w:hAnsi="Times New Roman" w:cs="Times New Roman"/>
          <w:sz w:val="24"/>
          <w:szCs w:val="24"/>
        </w:rPr>
        <w:t xml:space="preserve">, kuri paši vai kuru ģimenes locekļi ir pēdējo divu gadu laikā vērsušies sociālajā dienestā, </w:t>
      </w:r>
      <w:r w:rsidRPr="00F617A1">
        <w:rPr>
          <w:rFonts w:ascii="Times New Roman" w:hAnsi="Times New Roman" w:cs="Times New Roman"/>
          <w:sz w:val="24"/>
          <w:szCs w:val="24"/>
        </w:rPr>
        <w:t>atbildes uz jautājumu</w:t>
      </w:r>
      <w:r w:rsidR="00994DCB" w:rsidRPr="00F617A1">
        <w:rPr>
          <w:rFonts w:ascii="Times New Roman" w:hAnsi="Times New Roman" w:cs="Times New Roman"/>
          <w:sz w:val="24"/>
          <w:szCs w:val="24"/>
        </w:rPr>
        <w:t xml:space="preserve"> par to</w:t>
      </w:r>
      <w:r w:rsidRPr="00F617A1">
        <w:rPr>
          <w:rFonts w:ascii="Times New Roman" w:hAnsi="Times New Roman" w:cs="Times New Roman"/>
          <w:sz w:val="24"/>
          <w:szCs w:val="24"/>
        </w:rPr>
        <w:t xml:space="preserve">, </w:t>
      </w:r>
      <w:r w:rsidR="00994DCB" w:rsidRPr="00F617A1">
        <w:rPr>
          <w:rFonts w:ascii="Times New Roman" w:hAnsi="Times New Roman" w:cs="Times New Roman"/>
          <w:sz w:val="24"/>
          <w:szCs w:val="24"/>
        </w:rPr>
        <w:t>cik apmierināti viņi ir ar sociālā dienesta palīdzību viņu ģimenes situācijā, parāda, ka 33</w:t>
      </w:r>
      <w:r w:rsidR="00A870FD" w:rsidRPr="00F617A1">
        <w:rPr>
          <w:rFonts w:ascii="Times New Roman" w:hAnsi="Times New Roman" w:cs="Times New Roman"/>
          <w:sz w:val="24"/>
          <w:szCs w:val="24"/>
        </w:rPr>
        <w:t xml:space="preserve">% ir pilnīgi apmierināti ar sociālā dienesta palīdzību, </w:t>
      </w:r>
      <w:r w:rsidR="00F00337" w:rsidRPr="00F617A1">
        <w:rPr>
          <w:rFonts w:ascii="Times New Roman" w:hAnsi="Times New Roman" w:cs="Times New Roman"/>
          <w:sz w:val="24"/>
          <w:szCs w:val="24"/>
        </w:rPr>
        <w:t>48</w:t>
      </w:r>
      <w:r w:rsidR="00A870FD" w:rsidRPr="00F617A1">
        <w:rPr>
          <w:rFonts w:ascii="Times New Roman" w:hAnsi="Times New Roman" w:cs="Times New Roman"/>
          <w:sz w:val="24"/>
          <w:szCs w:val="24"/>
        </w:rPr>
        <w:t>% ir drīzāk apmierināti, 1</w:t>
      </w:r>
      <w:r w:rsidR="00F00337" w:rsidRPr="00F617A1">
        <w:rPr>
          <w:rFonts w:ascii="Times New Roman" w:hAnsi="Times New Roman" w:cs="Times New Roman"/>
          <w:sz w:val="24"/>
          <w:szCs w:val="24"/>
        </w:rPr>
        <w:t>1</w:t>
      </w:r>
      <w:r w:rsidR="00A870FD" w:rsidRPr="00F617A1">
        <w:rPr>
          <w:rFonts w:ascii="Times New Roman" w:hAnsi="Times New Roman" w:cs="Times New Roman"/>
          <w:sz w:val="24"/>
          <w:szCs w:val="24"/>
        </w:rPr>
        <w:t xml:space="preserve">% ir drīzāk neapmierināti, bet </w:t>
      </w:r>
      <w:r w:rsidR="00F00337" w:rsidRPr="00F617A1">
        <w:rPr>
          <w:rFonts w:ascii="Times New Roman" w:hAnsi="Times New Roman" w:cs="Times New Roman"/>
          <w:sz w:val="24"/>
          <w:szCs w:val="24"/>
        </w:rPr>
        <w:t>4</w:t>
      </w:r>
      <w:r w:rsidR="00A870FD" w:rsidRPr="00F617A1">
        <w:rPr>
          <w:rFonts w:ascii="Times New Roman" w:hAnsi="Times New Roman" w:cs="Times New Roman"/>
          <w:sz w:val="24"/>
          <w:szCs w:val="24"/>
        </w:rPr>
        <w:t>% ir pilnīgi neapmierināti (</w:t>
      </w:r>
      <w:r w:rsidR="00F00337" w:rsidRPr="00F617A1">
        <w:rPr>
          <w:rFonts w:ascii="Times New Roman" w:eastAsia="Times New Roman" w:hAnsi="Times New Roman" w:cs="Times New Roman"/>
          <w:bCs/>
          <w:sz w:val="24"/>
          <w:szCs w:val="24"/>
          <w:lang w:eastAsia="zh-CN"/>
        </w:rPr>
        <w:t>34. attēls</w:t>
      </w:r>
      <w:r w:rsidR="00A870FD" w:rsidRPr="00F617A1">
        <w:rPr>
          <w:rFonts w:ascii="Times New Roman" w:hAnsi="Times New Roman" w:cs="Times New Roman"/>
          <w:sz w:val="24"/>
          <w:szCs w:val="24"/>
        </w:rPr>
        <w:t>).</w:t>
      </w:r>
      <w:r w:rsidR="00994DCB" w:rsidRPr="00F617A1">
        <w:rPr>
          <w:rFonts w:ascii="Times New Roman" w:hAnsi="Times New Roman" w:cs="Times New Roman"/>
          <w:sz w:val="24"/>
          <w:szCs w:val="24"/>
        </w:rPr>
        <w:t xml:space="preserve"> </w:t>
      </w:r>
      <w:r w:rsidR="00F00337" w:rsidRPr="00F617A1">
        <w:rPr>
          <w:rFonts w:ascii="Times New Roman" w:hAnsi="Times New Roman" w:cs="Times New Roman"/>
          <w:sz w:val="24"/>
          <w:szCs w:val="24"/>
        </w:rPr>
        <w:t xml:space="preserve">Salīdzinājumam 2017. gadā </w:t>
      </w:r>
      <w:r w:rsidR="00994DCB" w:rsidRPr="00F617A1">
        <w:rPr>
          <w:rFonts w:ascii="Times New Roman" w:hAnsi="Times New Roman" w:cs="Times New Roman"/>
          <w:sz w:val="24"/>
          <w:szCs w:val="24"/>
        </w:rPr>
        <w:t xml:space="preserve">28% </w:t>
      </w:r>
      <w:r w:rsidR="005B7FB5">
        <w:rPr>
          <w:rFonts w:ascii="Times New Roman" w:hAnsi="Times New Roman" w:cs="Times New Roman"/>
          <w:sz w:val="24"/>
          <w:szCs w:val="24"/>
        </w:rPr>
        <w:t>sociālo dienestu klientu</w:t>
      </w:r>
      <w:r w:rsidR="00994DCB" w:rsidRPr="00F617A1">
        <w:rPr>
          <w:rFonts w:ascii="Times New Roman" w:hAnsi="Times New Roman" w:cs="Times New Roman"/>
          <w:sz w:val="24"/>
          <w:szCs w:val="24"/>
        </w:rPr>
        <w:t xml:space="preserve"> </w:t>
      </w:r>
      <w:r w:rsidR="00F00337" w:rsidRPr="00F617A1">
        <w:rPr>
          <w:rFonts w:ascii="Times New Roman" w:hAnsi="Times New Roman" w:cs="Times New Roman"/>
          <w:sz w:val="24"/>
          <w:szCs w:val="24"/>
        </w:rPr>
        <w:t>bija</w:t>
      </w:r>
      <w:r w:rsidR="00994DCB" w:rsidRPr="00F617A1">
        <w:rPr>
          <w:rFonts w:ascii="Times New Roman" w:hAnsi="Times New Roman" w:cs="Times New Roman"/>
          <w:sz w:val="24"/>
          <w:szCs w:val="24"/>
        </w:rPr>
        <w:t xml:space="preserve"> pilnīgi apmierināti ar sociālā dienesta palīdzību, 50% </w:t>
      </w:r>
      <w:r w:rsidR="00F00337" w:rsidRPr="00F617A1">
        <w:rPr>
          <w:rFonts w:ascii="Times New Roman" w:hAnsi="Times New Roman" w:cs="Times New Roman"/>
          <w:sz w:val="24"/>
          <w:szCs w:val="24"/>
        </w:rPr>
        <w:t>bija</w:t>
      </w:r>
      <w:r w:rsidR="00994DCB" w:rsidRPr="00F617A1">
        <w:rPr>
          <w:rFonts w:ascii="Times New Roman" w:hAnsi="Times New Roman" w:cs="Times New Roman"/>
          <w:sz w:val="24"/>
          <w:szCs w:val="24"/>
        </w:rPr>
        <w:t xml:space="preserve"> drīzāk apmierināti, 12% </w:t>
      </w:r>
      <w:r w:rsidR="00F00337" w:rsidRPr="00F617A1">
        <w:rPr>
          <w:rFonts w:ascii="Times New Roman" w:hAnsi="Times New Roman" w:cs="Times New Roman"/>
          <w:sz w:val="24"/>
          <w:szCs w:val="24"/>
        </w:rPr>
        <w:t>bija</w:t>
      </w:r>
      <w:r w:rsidR="00994DCB" w:rsidRPr="00F617A1">
        <w:rPr>
          <w:rFonts w:ascii="Times New Roman" w:hAnsi="Times New Roman" w:cs="Times New Roman"/>
          <w:sz w:val="24"/>
          <w:szCs w:val="24"/>
        </w:rPr>
        <w:t xml:space="preserve"> drīzāk neapmierināti, bet 7% </w:t>
      </w:r>
      <w:r w:rsidR="00F00337" w:rsidRPr="00F617A1">
        <w:rPr>
          <w:rFonts w:ascii="Times New Roman" w:hAnsi="Times New Roman" w:cs="Times New Roman"/>
          <w:sz w:val="24"/>
          <w:szCs w:val="24"/>
        </w:rPr>
        <w:t>bija</w:t>
      </w:r>
      <w:r w:rsidR="00994DCB" w:rsidRPr="00F617A1">
        <w:rPr>
          <w:rFonts w:ascii="Times New Roman" w:hAnsi="Times New Roman" w:cs="Times New Roman"/>
          <w:sz w:val="24"/>
          <w:szCs w:val="24"/>
        </w:rPr>
        <w:t xml:space="preserve"> pilnīgi neapmierināti.</w:t>
      </w:r>
      <w:r w:rsidR="00F00337" w:rsidRPr="00F617A1">
        <w:rPr>
          <w:rFonts w:ascii="Times New Roman" w:hAnsi="Times New Roman" w:cs="Times New Roman"/>
          <w:sz w:val="24"/>
          <w:szCs w:val="24"/>
        </w:rPr>
        <w:t xml:space="preserve"> Tas parāda, ka kopumā pēdējo piecu gadu laikā ir </w:t>
      </w:r>
      <w:r w:rsidR="005B7FB5">
        <w:rPr>
          <w:rFonts w:ascii="Times New Roman" w:hAnsi="Times New Roman" w:cs="Times New Roman"/>
          <w:sz w:val="24"/>
          <w:szCs w:val="24"/>
        </w:rPr>
        <w:t>mazliet</w:t>
      </w:r>
      <w:r w:rsidR="00F00337" w:rsidRPr="00F617A1">
        <w:rPr>
          <w:rFonts w:ascii="Times New Roman" w:hAnsi="Times New Roman" w:cs="Times New Roman"/>
          <w:sz w:val="24"/>
          <w:szCs w:val="24"/>
        </w:rPr>
        <w:t xml:space="preserve"> pieaudzis to </w:t>
      </w:r>
      <w:r w:rsidR="005B7FB5">
        <w:rPr>
          <w:rFonts w:ascii="Times New Roman" w:hAnsi="Times New Roman" w:cs="Times New Roman"/>
          <w:sz w:val="24"/>
          <w:szCs w:val="24"/>
        </w:rPr>
        <w:t>klientu īpatsvars</w:t>
      </w:r>
      <w:r w:rsidR="00F00337" w:rsidRPr="00F617A1">
        <w:rPr>
          <w:rFonts w:ascii="Times New Roman" w:hAnsi="Times New Roman" w:cs="Times New Roman"/>
          <w:sz w:val="24"/>
          <w:szCs w:val="24"/>
        </w:rPr>
        <w:t xml:space="preserve">, kas ir pilnīgi apmierināti, un samazinājies </w:t>
      </w:r>
      <w:r w:rsidR="00F617A1" w:rsidRPr="00F617A1">
        <w:rPr>
          <w:rFonts w:ascii="Times New Roman" w:hAnsi="Times New Roman" w:cs="Times New Roman"/>
          <w:sz w:val="24"/>
          <w:szCs w:val="24"/>
        </w:rPr>
        <w:t>to skaits, kas ir drīzāk neapmierināti vai pilnīgi neapmierināti.</w:t>
      </w:r>
    </w:p>
    <w:p w14:paraId="00371BF5" w14:textId="5D384265" w:rsidR="003678B1" w:rsidRDefault="003678B1" w:rsidP="00A870FD">
      <w:pPr>
        <w:spacing w:after="0" w:line="276" w:lineRule="auto"/>
        <w:jc w:val="both"/>
        <w:rPr>
          <w:rFonts w:ascii="Times New Roman" w:hAnsi="Times New Roman" w:cs="Times New Roman"/>
          <w:color w:val="7030A0"/>
          <w:sz w:val="24"/>
          <w:szCs w:val="24"/>
        </w:rPr>
      </w:pPr>
    </w:p>
    <w:p w14:paraId="15E9C4D3" w14:textId="5E3BA643" w:rsidR="003678B1" w:rsidRPr="00DD1442" w:rsidRDefault="005B7FB5" w:rsidP="003678B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3678B1" w:rsidRPr="00DD1442">
        <w:rPr>
          <w:rFonts w:ascii="Times New Roman" w:hAnsi="Times New Roman" w:cs="Times New Roman"/>
          <w:sz w:val="24"/>
          <w:szCs w:val="24"/>
        </w:rPr>
        <w:t>Profesionāla sociālā darba attīstības pamatnostādn</w:t>
      </w:r>
      <w:r w:rsidR="00943F57" w:rsidRPr="00DD1442">
        <w:rPr>
          <w:rFonts w:ascii="Times New Roman" w:hAnsi="Times New Roman" w:cs="Times New Roman"/>
          <w:sz w:val="24"/>
          <w:szCs w:val="24"/>
        </w:rPr>
        <w:t>ē</w:t>
      </w:r>
      <w:r w:rsidR="003678B1" w:rsidRPr="00DD1442">
        <w:rPr>
          <w:rFonts w:ascii="Times New Roman" w:hAnsi="Times New Roman" w:cs="Times New Roman"/>
          <w:sz w:val="24"/>
          <w:szCs w:val="24"/>
        </w:rPr>
        <w:t>s 2014.-2020.gadam” noteikt</w:t>
      </w:r>
      <w:r w:rsidR="00943F57" w:rsidRPr="00DD1442">
        <w:rPr>
          <w:rFonts w:ascii="Times New Roman" w:hAnsi="Times New Roman" w:cs="Times New Roman"/>
          <w:sz w:val="24"/>
          <w:szCs w:val="24"/>
        </w:rPr>
        <w:t>ais</w:t>
      </w:r>
      <w:r w:rsidR="003678B1" w:rsidRPr="00DD1442">
        <w:rPr>
          <w:rFonts w:ascii="Times New Roman" w:hAnsi="Times New Roman" w:cs="Times New Roman"/>
          <w:sz w:val="24"/>
          <w:szCs w:val="24"/>
        </w:rPr>
        <w:t xml:space="preserve"> politikas rezultatīvais rādītājs </w:t>
      </w:r>
      <w:r>
        <w:rPr>
          <w:rFonts w:ascii="Times New Roman" w:hAnsi="Times New Roman" w:cs="Times New Roman"/>
          <w:sz w:val="24"/>
          <w:szCs w:val="24"/>
        </w:rPr>
        <w:t>“</w:t>
      </w:r>
      <w:r w:rsidR="003678B1" w:rsidRPr="00DD1442">
        <w:rPr>
          <w:rFonts w:ascii="Times New Roman" w:hAnsi="Times New Roman" w:cs="Times New Roman"/>
          <w:sz w:val="24"/>
          <w:szCs w:val="24"/>
        </w:rPr>
        <w:t xml:space="preserve">iedzīvotāju, kuriem identificēta sociālā problēma, apmierinātība ar sociālā dienesta sniegto atbalstu”, plānotais rādītāja lielums </w:t>
      </w:r>
      <w:r w:rsidR="00943F57" w:rsidRPr="00DD1442">
        <w:rPr>
          <w:rFonts w:ascii="Times New Roman" w:hAnsi="Times New Roman" w:cs="Times New Roman"/>
          <w:sz w:val="24"/>
          <w:szCs w:val="24"/>
        </w:rPr>
        <w:t>bija</w:t>
      </w:r>
      <w:r w:rsidR="003678B1" w:rsidRPr="00DD1442">
        <w:rPr>
          <w:rFonts w:ascii="Times New Roman" w:hAnsi="Times New Roman" w:cs="Times New Roman"/>
          <w:sz w:val="24"/>
          <w:szCs w:val="24"/>
        </w:rPr>
        <w:t xml:space="preserve"> 75%</w:t>
      </w:r>
      <w:r>
        <w:rPr>
          <w:rFonts w:ascii="Times New Roman" w:hAnsi="Times New Roman" w:cs="Times New Roman"/>
          <w:sz w:val="24"/>
          <w:szCs w:val="24"/>
        </w:rPr>
        <w:t xml:space="preserve">, un šī vērtība tika pārsniegta jau 2017. gada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mērījumā.</w:t>
      </w:r>
      <w:r w:rsidR="003678B1" w:rsidRPr="00DD1442">
        <w:rPr>
          <w:rFonts w:ascii="Times New Roman" w:hAnsi="Times New Roman" w:cs="Times New Roman"/>
          <w:sz w:val="24"/>
          <w:szCs w:val="24"/>
        </w:rPr>
        <w:t xml:space="preserve"> </w:t>
      </w:r>
      <w:r w:rsidR="0011428E" w:rsidRPr="00DD1442">
        <w:rPr>
          <w:rFonts w:ascii="Times New Roman" w:hAnsi="Times New Roman" w:cs="Times New Roman"/>
          <w:sz w:val="24"/>
          <w:szCs w:val="24"/>
        </w:rPr>
        <w:t>Ja 2017. gad</w:t>
      </w:r>
      <w:r>
        <w:rPr>
          <w:rFonts w:ascii="Times New Roman" w:hAnsi="Times New Roman" w:cs="Times New Roman"/>
          <w:sz w:val="24"/>
          <w:szCs w:val="24"/>
        </w:rPr>
        <w:t>ā sociālo dienestu klientu</w:t>
      </w:r>
      <w:r w:rsidR="003678B1" w:rsidRPr="00DD1442">
        <w:rPr>
          <w:rFonts w:ascii="Times New Roman" w:hAnsi="Times New Roman" w:cs="Times New Roman"/>
          <w:sz w:val="24"/>
          <w:szCs w:val="24"/>
        </w:rPr>
        <w:t xml:space="preserve"> summārais apmierinātības rādītājs (atbildes </w:t>
      </w:r>
      <w:r>
        <w:rPr>
          <w:rFonts w:ascii="Times New Roman" w:hAnsi="Times New Roman" w:cs="Times New Roman"/>
          <w:sz w:val="24"/>
          <w:szCs w:val="24"/>
        </w:rPr>
        <w:t>“</w:t>
      </w:r>
      <w:r w:rsidR="003678B1" w:rsidRPr="00DD1442">
        <w:rPr>
          <w:rFonts w:ascii="Times New Roman" w:hAnsi="Times New Roman" w:cs="Times New Roman"/>
          <w:sz w:val="24"/>
          <w:szCs w:val="24"/>
        </w:rPr>
        <w:t xml:space="preserve">pilnīgi apmierināts” un </w:t>
      </w:r>
      <w:r>
        <w:rPr>
          <w:rFonts w:ascii="Times New Roman" w:hAnsi="Times New Roman" w:cs="Times New Roman"/>
          <w:sz w:val="24"/>
          <w:szCs w:val="24"/>
        </w:rPr>
        <w:t>“</w:t>
      </w:r>
      <w:r w:rsidR="003678B1" w:rsidRPr="00DD1442">
        <w:rPr>
          <w:rFonts w:ascii="Times New Roman" w:hAnsi="Times New Roman" w:cs="Times New Roman"/>
          <w:sz w:val="24"/>
          <w:szCs w:val="24"/>
        </w:rPr>
        <w:t xml:space="preserve">drīzāk apmierināts”), </w:t>
      </w:r>
      <w:r w:rsidR="0011428E" w:rsidRPr="00DD1442">
        <w:rPr>
          <w:rFonts w:ascii="Times New Roman" w:hAnsi="Times New Roman" w:cs="Times New Roman"/>
          <w:sz w:val="24"/>
          <w:szCs w:val="24"/>
        </w:rPr>
        <w:t>bija</w:t>
      </w:r>
      <w:r w:rsidR="003678B1" w:rsidRPr="00DD1442">
        <w:rPr>
          <w:rFonts w:ascii="Times New Roman" w:hAnsi="Times New Roman" w:cs="Times New Roman"/>
          <w:sz w:val="24"/>
          <w:szCs w:val="24"/>
        </w:rPr>
        <w:t xml:space="preserve"> 78%</w:t>
      </w:r>
      <w:r w:rsidR="0011428E" w:rsidRPr="00DD1442">
        <w:rPr>
          <w:rFonts w:ascii="Times New Roman" w:hAnsi="Times New Roman" w:cs="Times New Roman"/>
          <w:sz w:val="24"/>
          <w:szCs w:val="24"/>
        </w:rPr>
        <w:t xml:space="preserve"> (</w:t>
      </w:r>
      <w:r w:rsidR="003678B1" w:rsidRPr="00DD1442">
        <w:rPr>
          <w:rFonts w:ascii="Times New Roman" w:hAnsi="Times New Roman" w:cs="Times New Roman"/>
          <w:sz w:val="24"/>
          <w:szCs w:val="24"/>
        </w:rPr>
        <w:t>28% pilnīgi apmierināti un 50% drīzāk apmierināti</w:t>
      </w:r>
      <w:r w:rsidR="0011428E" w:rsidRPr="00DD1442">
        <w:rPr>
          <w:rFonts w:ascii="Times New Roman" w:hAnsi="Times New Roman" w:cs="Times New Roman"/>
          <w:sz w:val="24"/>
          <w:szCs w:val="24"/>
        </w:rPr>
        <w:t>), tad 2022. gada aptaujā šis rādītājs ir pieaudzis līdz 81%</w:t>
      </w:r>
      <w:r w:rsidR="005C516D" w:rsidRPr="00DD1442">
        <w:rPr>
          <w:rFonts w:ascii="Times New Roman" w:hAnsi="Times New Roman" w:cs="Times New Roman"/>
          <w:sz w:val="24"/>
          <w:szCs w:val="24"/>
        </w:rPr>
        <w:t xml:space="preserve"> (33% </w:t>
      </w:r>
      <w:r>
        <w:rPr>
          <w:rFonts w:ascii="Times New Roman" w:hAnsi="Times New Roman" w:cs="Times New Roman"/>
          <w:sz w:val="24"/>
          <w:szCs w:val="24"/>
        </w:rPr>
        <w:t>“</w:t>
      </w:r>
      <w:r w:rsidR="005C516D" w:rsidRPr="00DD1442">
        <w:rPr>
          <w:rFonts w:ascii="Times New Roman" w:hAnsi="Times New Roman" w:cs="Times New Roman"/>
          <w:sz w:val="24"/>
          <w:szCs w:val="24"/>
        </w:rPr>
        <w:t>pilnīgi apmierināti</w:t>
      </w:r>
      <w:r>
        <w:rPr>
          <w:rFonts w:ascii="Times New Roman" w:hAnsi="Times New Roman" w:cs="Times New Roman"/>
          <w:sz w:val="24"/>
          <w:szCs w:val="24"/>
        </w:rPr>
        <w:t>”</w:t>
      </w:r>
      <w:r w:rsidR="005C516D" w:rsidRPr="00DD1442">
        <w:rPr>
          <w:rFonts w:ascii="Times New Roman" w:hAnsi="Times New Roman" w:cs="Times New Roman"/>
          <w:sz w:val="24"/>
          <w:szCs w:val="24"/>
        </w:rPr>
        <w:t xml:space="preserve"> un 48% </w:t>
      </w:r>
      <w:r>
        <w:rPr>
          <w:rFonts w:ascii="Times New Roman" w:hAnsi="Times New Roman" w:cs="Times New Roman"/>
          <w:sz w:val="24"/>
          <w:szCs w:val="24"/>
        </w:rPr>
        <w:t>“</w:t>
      </w:r>
      <w:r w:rsidR="005C516D" w:rsidRPr="00DD1442">
        <w:rPr>
          <w:rFonts w:ascii="Times New Roman" w:hAnsi="Times New Roman" w:cs="Times New Roman"/>
          <w:sz w:val="24"/>
          <w:szCs w:val="24"/>
        </w:rPr>
        <w:t>drīzāk apmierināti</w:t>
      </w:r>
      <w:r>
        <w:rPr>
          <w:rFonts w:ascii="Times New Roman" w:hAnsi="Times New Roman" w:cs="Times New Roman"/>
          <w:sz w:val="24"/>
          <w:szCs w:val="24"/>
        </w:rPr>
        <w:t>”</w:t>
      </w:r>
      <w:r w:rsidR="005C516D" w:rsidRPr="00DD1442">
        <w:rPr>
          <w:rFonts w:ascii="Times New Roman" w:hAnsi="Times New Roman" w:cs="Times New Roman"/>
          <w:sz w:val="24"/>
          <w:szCs w:val="24"/>
        </w:rPr>
        <w:t>)</w:t>
      </w:r>
      <w:r w:rsidR="003678B1" w:rsidRPr="00DD1442">
        <w:rPr>
          <w:rFonts w:ascii="Times New Roman" w:hAnsi="Times New Roman" w:cs="Times New Roman"/>
          <w:sz w:val="24"/>
          <w:szCs w:val="24"/>
        </w:rPr>
        <w:t>.</w:t>
      </w:r>
    </w:p>
    <w:p w14:paraId="525805F7" w14:textId="77777777" w:rsidR="003678B1" w:rsidRPr="00A870FD" w:rsidRDefault="003678B1" w:rsidP="00A870FD">
      <w:pPr>
        <w:spacing w:after="0" w:line="276" w:lineRule="auto"/>
        <w:jc w:val="both"/>
        <w:rPr>
          <w:rFonts w:ascii="Times New Roman" w:hAnsi="Times New Roman" w:cs="Times New Roman"/>
          <w:color w:val="7030A0"/>
          <w:sz w:val="24"/>
          <w:szCs w:val="24"/>
        </w:rPr>
      </w:pPr>
    </w:p>
    <w:p w14:paraId="2437CB79" w14:textId="6A1E09A3" w:rsidR="003678B1" w:rsidRPr="00723C88" w:rsidRDefault="003678B1" w:rsidP="005B7FB5">
      <w:pPr>
        <w:spacing w:after="0"/>
        <w:rPr>
          <w:rFonts w:ascii="Times New Roman" w:hAnsi="Times New Roman" w:cs="Times New Roman"/>
          <w:color w:val="002060"/>
          <w:sz w:val="24"/>
          <w:szCs w:val="24"/>
        </w:rPr>
      </w:pPr>
      <w:r w:rsidRPr="00723C88">
        <w:rPr>
          <w:rFonts w:ascii="Times New Roman" w:eastAsia="Times New Roman" w:hAnsi="Times New Roman" w:cs="Times New Roman"/>
          <w:b/>
          <w:color w:val="002060"/>
          <w:sz w:val="24"/>
          <w:szCs w:val="24"/>
          <w:lang w:eastAsia="zh-CN"/>
        </w:rPr>
        <w:t>34. attēls. Vispārējā apmierinātība ar sadarbību ar sociālo dienestu</w:t>
      </w:r>
      <w:r w:rsidR="00071688" w:rsidRPr="00723C88">
        <w:rPr>
          <w:rFonts w:ascii="Times New Roman" w:eastAsia="Times New Roman" w:hAnsi="Times New Roman" w:cs="Times New Roman"/>
          <w:b/>
          <w:color w:val="002060"/>
          <w:sz w:val="24"/>
          <w:szCs w:val="24"/>
          <w:lang w:eastAsia="zh-CN"/>
        </w:rPr>
        <w:t>. 2017. un 2022. gads</w:t>
      </w:r>
      <w:r w:rsidRPr="00723C88">
        <w:rPr>
          <w:rFonts w:ascii="Times New Roman" w:hAnsi="Times New Roman" w:cs="Times New Roman"/>
          <w:b/>
          <w:bCs/>
          <w:color w:val="002060"/>
          <w:sz w:val="24"/>
          <w:szCs w:val="24"/>
        </w:rPr>
        <w:t xml:space="preserve"> (%)</w:t>
      </w:r>
    </w:p>
    <w:p w14:paraId="0B85A405" w14:textId="77777777" w:rsidR="003678B1" w:rsidRDefault="003678B1" w:rsidP="005B7FB5">
      <w:pPr>
        <w:spacing w:after="0"/>
        <w:rPr>
          <w:rFonts w:ascii="Times New Roman" w:hAnsi="Times New Roman" w:cs="Times New Roman"/>
          <w:sz w:val="24"/>
          <w:szCs w:val="24"/>
        </w:rPr>
      </w:pPr>
      <w:r w:rsidRPr="00BE4562">
        <w:rPr>
          <w:noProof/>
        </w:rPr>
        <w:drawing>
          <wp:inline distT="0" distB="0" distL="0" distR="0" wp14:anchorId="572A2312" wp14:editId="06905750">
            <wp:extent cx="6188710" cy="186817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88710" cy="1868170"/>
                    </a:xfrm>
                    <a:prstGeom prst="rect">
                      <a:avLst/>
                    </a:prstGeom>
                    <a:noFill/>
                    <a:ln>
                      <a:noFill/>
                    </a:ln>
                  </pic:spPr>
                </pic:pic>
              </a:graphicData>
            </a:graphic>
          </wp:inline>
        </w:drawing>
      </w:r>
    </w:p>
    <w:p w14:paraId="20F21D19" w14:textId="77777777" w:rsidR="003678B1" w:rsidRPr="00302893" w:rsidRDefault="003678B1" w:rsidP="003678B1">
      <w:pPr>
        <w:suppressAutoHyphens/>
        <w:autoSpaceDE w:val="0"/>
        <w:spacing w:after="0" w:line="240" w:lineRule="auto"/>
        <w:rPr>
          <w:rFonts w:ascii="Times New Roman" w:eastAsia="Times New Roman" w:hAnsi="Times New Roman" w:cs="Times New Roman"/>
          <w:sz w:val="24"/>
          <w:szCs w:val="24"/>
          <w:lang w:eastAsia="zh-CN"/>
        </w:rPr>
      </w:pPr>
      <w:r w:rsidRPr="00302893">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302893">
        <w:rPr>
          <w:rFonts w:ascii="Times New Roman" w:eastAsia="Times New Roman" w:hAnsi="Times New Roman" w:cs="Times New Roman"/>
          <w:i/>
          <w:sz w:val="20"/>
          <w:szCs w:val="20"/>
          <w:lang w:eastAsia="zh-CN"/>
        </w:rPr>
        <w:t>: visi sociālo dienestu klienti 18-7</w:t>
      </w:r>
      <w:r>
        <w:rPr>
          <w:rFonts w:ascii="Times New Roman" w:eastAsia="Times New Roman" w:hAnsi="Times New Roman" w:cs="Times New Roman"/>
          <w:i/>
          <w:sz w:val="20"/>
          <w:szCs w:val="20"/>
          <w:lang w:eastAsia="zh-CN"/>
        </w:rPr>
        <w:t>5</w:t>
      </w:r>
      <w:r w:rsidRPr="00302893">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496.</w:t>
      </w:r>
    </w:p>
    <w:p w14:paraId="0353144A" w14:textId="77777777" w:rsidR="003678B1" w:rsidRPr="00302893" w:rsidRDefault="003678B1" w:rsidP="003678B1">
      <w:pPr>
        <w:suppressAutoHyphens/>
        <w:autoSpaceDE w:val="0"/>
        <w:spacing w:after="0" w:line="240" w:lineRule="auto"/>
        <w:rPr>
          <w:rFonts w:ascii="Times New Roman" w:eastAsia="Times New Roman" w:hAnsi="Times New Roman" w:cs="Times New Roman"/>
          <w:sz w:val="24"/>
          <w:szCs w:val="24"/>
          <w:lang w:eastAsia="zh-CN"/>
        </w:rPr>
      </w:pPr>
      <w:r w:rsidRPr="00302893">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302893">
        <w:rPr>
          <w:rFonts w:ascii="Times New Roman" w:eastAsia="Times New Roman" w:hAnsi="Times New Roman" w:cs="Times New Roman"/>
          <w:i/>
          <w:sz w:val="20"/>
          <w:szCs w:val="20"/>
          <w:lang w:eastAsia="zh-CN"/>
        </w:rPr>
        <w:t>: visi sociālo dienestu klienti 18-74 gadu vecumā, N=683</w:t>
      </w:r>
      <w:r>
        <w:rPr>
          <w:rFonts w:ascii="Times New Roman" w:eastAsia="Times New Roman" w:hAnsi="Times New Roman" w:cs="Times New Roman"/>
          <w:i/>
          <w:sz w:val="20"/>
          <w:szCs w:val="20"/>
          <w:lang w:eastAsia="zh-CN"/>
        </w:rPr>
        <w:t>.</w:t>
      </w:r>
    </w:p>
    <w:p w14:paraId="253E03F2" w14:textId="77777777" w:rsidR="003678B1" w:rsidRDefault="003678B1" w:rsidP="003678B1">
      <w:pPr>
        <w:jc w:val="both"/>
        <w:rPr>
          <w:rFonts w:ascii="Times New Roman" w:hAnsi="Times New Roman" w:cs="Times New Roman"/>
          <w:color w:val="7030A0"/>
          <w:sz w:val="24"/>
          <w:szCs w:val="24"/>
        </w:rPr>
      </w:pPr>
    </w:p>
    <w:p w14:paraId="75BE4594" w14:textId="6BB79BE6" w:rsidR="008A7383" w:rsidRPr="00071688" w:rsidRDefault="00397232" w:rsidP="00A870FD">
      <w:pPr>
        <w:spacing w:after="0" w:line="276" w:lineRule="auto"/>
        <w:jc w:val="both"/>
        <w:rPr>
          <w:rFonts w:ascii="Times New Roman" w:hAnsi="Times New Roman" w:cs="Times New Roman"/>
          <w:sz w:val="24"/>
          <w:szCs w:val="24"/>
        </w:rPr>
      </w:pPr>
      <w:r w:rsidRPr="008C554F">
        <w:rPr>
          <w:rFonts w:ascii="Times New Roman" w:hAnsi="Times New Roman" w:cs="Times New Roman"/>
          <w:sz w:val="24"/>
          <w:szCs w:val="24"/>
        </w:rPr>
        <w:lastRenderedPageBreak/>
        <w:t xml:space="preserve">Apmierinātība ar sociālā dienesta palīdzību </w:t>
      </w:r>
      <w:r w:rsidR="00A870FD" w:rsidRPr="008C554F">
        <w:rPr>
          <w:rFonts w:ascii="Times New Roman" w:hAnsi="Times New Roman" w:cs="Times New Roman"/>
          <w:sz w:val="24"/>
          <w:szCs w:val="24"/>
        </w:rPr>
        <w:t>pēc sociāli demogrāfiskajām pazīmēm būtisk</w:t>
      </w:r>
      <w:r w:rsidR="008A7383" w:rsidRPr="008C554F">
        <w:rPr>
          <w:rFonts w:ascii="Times New Roman" w:hAnsi="Times New Roman" w:cs="Times New Roman"/>
          <w:sz w:val="24"/>
          <w:szCs w:val="24"/>
        </w:rPr>
        <w:t>i neatšķiras</w:t>
      </w:r>
      <w:r w:rsidR="00071688" w:rsidRPr="00071688">
        <w:rPr>
          <w:rFonts w:ascii="Times New Roman" w:hAnsi="Times New Roman" w:cs="Times New Roman"/>
          <w:sz w:val="24"/>
          <w:szCs w:val="24"/>
        </w:rPr>
        <w:t xml:space="preserve"> (</w:t>
      </w:r>
      <w:r w:rsidR="00071688" w:rsidRPr="00F617A1">
        <w:rPr>
          <w:rFonts w:ascii="Times New Roman" w:eastAsia="Times New Roman" w:hAnsi="Times New Roman" w:cs="Times New Roman"/>
          <w:bCs/>
          <w:sz w:val="24"/>
          <w:szCs w:val="24"/>
          <w:lang w:eastAsia="zh-CN"/>
        </w:rPr>
        <w:t>3</w:t>
      </w:r>
      <w:r w:rsidR="00071688">
        <w:rPr>
          <w:rFonts w:ascii="Times New Roman" w:eastAsia="Times New Roman" w:hAnsi="Times New Roman" w:cs="Times New Roman"/>
          <w:bCs/>
          <w:sz w:val="24"/>
          <w:szCs w:val="24"/>
          <w:lang w:eastAsia="zh-CN"/>
        </w:rPr>
        <w:t>5</w:t>
      </w:r>
      <w:r w:rsidR="00071688" w:rsidRPr="00F617A1">
        <w:rPr>
          <w:rFonts w:ascii="Times New Roman" w:eastAsia="Times New Roman" w:hAnsi="Times New Roman" w:cs="Times New Roman"/>
          <w:bCs/>
          <w:sz w:val="24"/>
          <w:szCs w:val="24"/>
          <w:lang w:eastAsia="zh-CN"/>
        </w:rPr>
        <w:t>. attēls</w:t>
      </w:r>
      <w:r w:rsidR="00071688" w:rsidRPr="00071688">
        <w:rPr>
          <w:rFonts w:ascii="Times New Roman" w:hAnsi="Times New Roman" w:cs="Times New Roman"/>
          <w:sz w:val="24"/>
          <w:szCs w:val="24"/>
        </w:rPr>
        <w:t>)</w:t>
      </w:r>
      <w:r w:rsidR="008A7383" w:rsidRPr="00071688">
        <w:rPr>
          <w:rFonts w:ascii="Times New Roman" w:hAnsi="Times New Roman" w:cs="Times New Roman"/>
          <w:sz w:val="24"/>
          <w:szCs w:val="24"/>
        </w:rPr>
        <w:t xml:space="preserve">. Lai gan dažās grupās ir vērojams </w:t>
      </w:r>
      <w:r w:rsidR="000D315E" w:rsidRPr="00071688">
        <w:rPr>
          <w:rFonts w:ascii="Times New Roman" w:hAnsi="Times New Roman" w:cs="Times New Roman"/>
          <w:sz w:val="24"/>
          <w:szCs w:val="24"/>
        </w:rPr>
        <w:t>mazliet mazāks</w:t>
      </w:r>
      <w:r w:rsidR="008A7383" w:rsidRPr="00071688">
        <w:rPr>
          <w:rFonts w:ascii="Times New Roman" w:hAnsi="Times New Roman" w:cs="Times New Roman"/>
          <w:sz w:val="24"/>
          <w:szCs w:val="24"/>
        </w:rPr>
        <w:t xml:space="preserve"> skaits</w:t>
      </w:r>
      <w:r w:rsidR="000D315E" w:rsidRPr="00071688">
        <w:rPr>
          <w:rFonts w:ascii="Times New Roman" w:hAnsi="Times New Roman" w:cs="Times New Roman"/>
          <w:sz w:val="24"/>
          <w:szCs w:val="24"/>
        </w:rPr>
        <w:t xml:space="preserve"> t</w:t>
      </w:r>
      <w:r w:rsidR="00AE0AD3" w:rsidRPr="00071688">
        <w:rPr>
          <w:rFonts w:ascii="Times New Roman" w:hAnsi="Times New Roman" w:cs="Times New Roman"/>
          <w:sz w:val="24"/>
          <w:szCs w:val="24"/>
        </w:rPr>
        <w:t>o</w:t>
      </w:r>
      <w:r w:rsidR="000D315E" w:rsidRPr="00071688">
        <w:rPr>
          <w:rFonts w:ascii="Times New Roman" w:hAnsi="Times New Roman" w:cs="Times New Roman"/>
          <w:sz w:val="24"/>
          <w:szCs w:val="24"/>
        </w:rPr>
        <w:t>, kas norāda, ka ir “pilnīgi apmierināti”, summārajā vērtējumā šie rādītāji lielākoties izlīdzinās.</w:t>
      </w:r>
      <w:r w:rsidR="000B6D41">
        <w:rPr>
          <w:rFonts w:ascii="Times New Roman" w:hAnsi="Times New Roman" w:cs="Times New Roman"/>
          <w:sz w:val="24"/>
          <w:szCs w:val="24"/>
        </w:rPr>
        <w:t xml:space="preserve"> </w:t>
      </w:r>
      <w:r w:rsidR="000B6D41" w:rsidRPr="000B6D41">
        <w:rPr>
          <w:rFonts w:ascii="Times New Roman" w:hAnsi="Times New Roman" w:cs="Times New Roman"/>
          <w:sz w:val="24"/>
          <w:szCs w:val="24"/>
        </w:rPr>
        <w:t xml:space="preserve">Pavisam nelielas atšķirības novērojamas šādās grupās: (1) mazliet biežāk neapmierināti ir aptaujātie </w:t>
      </w:r>
      <w:r w:rsidR="008C554F">
        <w:rPr>
          <w:rFonts w:ascii="Times New Roman" w:hAnsi="Times New Roman" w:cs="Times New Roman"/>
          <w:sz w:val="24"/>
          <w:szCs w:val="24"/>
        </w:rPr>
        <w:t xml:space="preserve">sociālo dienestu klienti </w:t>
      </w:r>
      <w:r w:rsidR="000B6D41" w:rsidRPr="000B6D41">
        <w:rPr>
          <w:rFonts w:ascii="Times New Roman" w:hAnsi="Times New Roman" w:cs="Times New Roman"/>
          <w:sz w:val="24"/>
          <w:szCs w:val="24"/>
        </w:rPr>
        <w:t xml:space="preserve">vecumā no 65-75 gadiem, viņu vidū negatīvs vērtējums ir 20%; (2) mazliet biežāk neapmierināti ir aptaujātie ar bērniem, negatīvs vērtējums to vidū, kam ir bērni, ir 20% aptaujāto, bet to vidū, kam bērnu nav, </w:t>
      </w:r>
      <w:r w:rsidR="00793136" w:rsidRPr="0042210B">
        <w:rPr>
          <w:rFonts w:ascii="Times New Roman" w:hAnsi="Times New Roman" w:cs="Times New Roman"/>
          <w:sz w:val="24"/>
          <w:szCs w:val="24"/>
        </w:rPr>
        <w:t>–</w:t>
      </w:r>
      <w:r w:rsidR="000B6D41" w:rsidRPr="000B6D41">
        <w:rPr>
          <w:rFonts w:ascii="Times New Roman" w:hAnsi="Times New Roman" w:cs="Times New Roman"/>
          <w:sz w:val="24"/>
          <w:szCs w:val="24"/>
        </w:rPr>
        <w:t xml:space="preserve"> 13%; (3) mazliet biežāk neapmierināti ir Rīgas reģiona un Zemgales iedzīvotāji (negatīvais vērtējums atbilstoši 21% un 25%)</w:t>
      </w:r>
      <w:r w:rsidR="008F5BAE">
        <w:rPr>
          <w:rFonts w:ascii="Times New Roman" w:hAnsi="Times New Roman" w:cs="Times New Roman"/>
          <w:sz w:val="24"/>
          <w:szCs w:val="24"/>
        </w:rPr>
        <w:t>, šāda tendence bija vērojama arī 2017. gada aptaujā</w:t>
      </w:r>
      <w:r w:rsidR="000B6D41" w:rsidRPr="000B6D41">
        <w:rPr>
          <w:rFonts w:ascii="Times New Roman" w:hAnsi="Times New Roman" w:cs="Times New Roman"/>
          <w:sz w:val="24"/>
          <w:szCs w:val="24"/>
        </w:rPr>
        <w:t>; (4) mazliet biežāk neapmierināti ir rīdzinieki (negatīvais vērtējums 21%).</w:t>
      </w:r>
    </w:p>
    <w:p w14:paraId="15F1025C" w14:textId="52D3BB61" w:rsidR="008A7383" w:rsidRDefault="008A7383" w:rsidP="00A870FD">
      <w:pPr>
        <w:spacing w:after="0" w:line="276" w:lineRule="auto"/>
        <w:jc w:val="both"/>
        <w:rPr>
          <w:rFonts w:ascii="Times New Roman" w:hAnsi="Times New Roman" w:cs="Times New Roman"/>
          <w:color w:val="7030A0"/>
          <w:sz w:val="24"/>
          <w:szCs w:val="24"/>
        </w:rPr>
      </w:pPr>
    </w:p>
    <w:p w14:paraId="61A5CA96" w14:textId="7E4EF863" w:rsidR="00071688" w:rsidRPr="00723C88" w:rsidRDefault="00071688" w:rsidP="002F7A69">
      <w:pPr>
        <w:spacing w:after="0"/>
        <w:rPr>
          <w:rFonts w:ascii="Times New Roman" w:hAnsi="Times New Roman" w:cs="Times New Roman"/>
          <w:color w:val="002060"/>
          <w:sz w:val="24"/>
          <w:szCs w:val="24"/>
        </w:rPr>
      </w:pPr>
      <w:r w:rsidRPr="00723C88">
        <w:rPr>
          <w:rFonts w:ascii="Times New Roman" w:eastAsia="Times New Roman" w:hAnsi="Times New Roman" w:cs="Times New Roman"/>
          <w:b/>
          <w:color w:val="002060"/>
          <w:sz w:val="24"/>
          <w:szCs w:val="24"/>
          <w:lang w:eastAsia="zh-CN"/>
        </w:rPr>
        <w:t xml:space="preserve">35. attēls. Apmierinātība ar sadarbību ar sociālo dienestu dažādās sociāli demogrāfiskajās grupās </w:t>
      </w:r>
      <w:r w:rsidRPr="00723C88">
        <w:rPr>
          <w:rFonts w:ascii="Times New Roman" w:hAnsi="Times New Roman" w:cs="Times New Roman"/>
          <w:b/>
          <w:bCs/>
          <w:color w:val="002060"/>
          <w:sz w:val="24"/>
          <w:szCs w:val="24"/>
        </w:rPr>
        <w:t>(%)</w:t>
      </w:r>
    </w:p>
    <w:p w14:paraId="4F7E5607" w14:textId="6F97F766" w:rsidR="00071688" w:rsidRDefault="002F7A69" w:rsidP="00A870FD">
      <w:pPr>
        <w:spacing w:after="0" w:line="276" w:lineRule="auto"/>
        <w:jc w:val="both"/>
        <w:rPr>
          <w:rFonts w:ascii="Times New Roman" w:hAnsi="Times New Roman" w:cs="Times New Roman"/>
          <w:color w:val="7030A0"/>
          <w:sz w:val="24"/>
          <w:szCs w:val="24"/>
        </w:rPr>
      </w:pPr>
      <w:r w:rsidRPr="002F7A69">
        <w:rPr>
          <w:noProof/>
        </w:rPr>
        <w:drawing>
          <wp:inline distT="0" distB="0" distL="0" distR="0" wp14:anchorId="353BFACC" wp14:editId="7B364B5F">
            <wp:extent cx="6188710" cy="3395980"/>
            <wp:effectExtent l="0" t="0" r="254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188710" cy="3395980"/>
                    </a:xfrm>
                    <a:prstGeom prst="rect">
                      <a:avLst/>
                    </a:prstGeom>
                    <a:noFill/>
                    <a:ln>
                      <a:noFill/>
                    </a:ln>
                  </pic:spPr>
                </pic:pic>
              </a:graphicData>
            </a:graphic>
          </wp:inline>
        </w:drawing>
      </w:r>
    </w:p>
    <w:p w14:paraId="631D70FE" w14:textId="77777777" w:rsidR="00071688" w:rsidRPr="00302893" w:rsidRDefault="00071688" w:rsidP="00071688">
      <w:pPr>
        <w:suppressAutoHyphens/>
        <w:autoSpaceDE w:val="0"/>
        <w:spacing w:after="0" w:line="240" w:lineRule="auto"/>
        <w:rPr>
          <w:rFonts w:ascii="Times New Roman" w:eastAsia="Times New Roman" w:hAnsi="Times New Roman" w:cs="Times New Roman"/>
          <w:sz w:val="24"/>
          <w:szCs w:val="24"/>
          <w:lang w:eastAsia="zh-CN"/>
        </w:rPr>
      </w:pPr>
      <w:r w:rsidRPr="00302893">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302893">
        <w:rPr>
          <w:rFonts w:ascii="Times New Roman" w:eastAsia="Times New Roman" w:hAnsi="Times New Roman" w:cs="Times New Roman"/>
          <w:i/>
          <w:sz w:val="20"/>
          <w:szCs w:val="20"/>
          <w:lang w:eastAsia="zh-CN"/>
        </w:rPr>
        <w:t>: visi sociālo dienestu klienti 18-7</w:t>
      </w:r>
      <w:r>
        <w:rPr>
          <w:rFonts w:ascii="Times New Roman" w:eastAsia="Times New Roman" w:hAnsi="Times New Roman" w:cs="Times New Roman"/>
          <w:i/>
          <w:sz w:val="20"/>
          <w:szCs w:val="20"/>
          <w:lang w:eastAsia="zh-CN"/>
        </w:rPr>
        <w:t>5</w:t>
      </w:r>
      <w:r w:rsidRPr="00302893">
        <w:rPr>
          <w:rFonts w:ascii="Times New Roman" w:eastAsia="Times New Roman" w:hAnsi="Times New Roman" w:cs="Times New Roman"/>
          <w:i/>
          <w:sz w:val="20"/>
          <w:szCs w:val="20"/>
          <w:lang w:eastAsia="zh-CN"/>
        </w:rPr>
        <w:t xml:space="preserve"> gadu vecumā, N=</w:t>
      </w:r>
      <w:r>
        <w:rPr>
          <w:rFonts w:ascii="Times New Roman" w:eastAsia="Times New Roman" w:hAnsi="Times New Roman" w:cs="Times New Roman"/>
          <w:i/>
          <w:sz w:val="20"/>
          <w:szCs w:val="20"/>
          <w:lang w:eastAsia="zh-CN"/>
        </w:rPr>
        <w:t>496.</w:t>
      </w:r>
    </w:p>
    <w:p w14:paraId="5993EE6B" w14:textId="77777777" w:rsidR="00071688" w:rsidRDefault="00071688" w:rsidP="00A870FD">
      <w:pPr>
        <w:spacing w:after="0" w:line="276" w:lineRule="auto"/>
        <w:jc w:val="both"/>
        <w:rPr>
          <w:rFonts w:ascii="Times New Roman" w:hAnsi="Times New Roman" w:cs="Times New Roman"/>
          <w:color w:val="7030A0"/>
          <w:sz w:val="24"/>
          <w:szCs w:val="24"/>
        </w:rPr>
      </w:pPr>
    </w:p>
    <w:p w14:paraId="7A1D77F1" w14:textId="3278535A" w:rsidR="00DD3770" w:rsidRDefault="00A7334E" w:rsidP="00F40D5B">
      <w:pPr>
        <w:spacing w:after="0" w:line="276" w:lineRule="auto"/>
        <w:jc w:val="both"/>
        <w:rPr>
          <w:rFonts w:ascii="Times New Roman" w:hAnsi="Times New Roman" w:cs="Times New Roman"/>
          <w:sz w:val="24"/>
          <w:szCs w:val="24"/>
        </w:rPr>
      </w:pPr>
      <w:r w:rsidRPr="00A7334E">
        <w:rPr>
          <w:rFonts w:ascii="Times New Roman" w:hAnsi="Times New Roman" w:cs="Times New Roman"/>
          <w:sz w:val="24"/>
          <w:szCs w:val="24"/>
        </w:rPr>
        <w:t>Saskaņā ar aptaujas rezultātiem t</w:t>
      </w:r>
      <w:r w:rsidR="00AC37BC" w:rsidRPr="00A7334E">
        <w:rPr>
          <w:rFonts w:ascii="Times New Roman" w:hAnsi="Times New Roman" w:cs="Times New Roman"/>
          <w:sz w:val="24"/>
          <w:szCs w:val="24"/>
        </w:rPr>
        <w:t xml:space="preserve">ajos gadījumos, kad konkrētā persona pati personīgi vērsās sociālajā dienestā, </w:t>
      </w:r>
      <w:r w:rsidRPr="00A7334E">
        <w:rPr>
          <w:rFonts w:ascii="Times New Roman" w:hAnsi="Times New Roman" w:cs="Times New Roman"/>
          <w:sz w:val="24"/>
          <w:szCs w:val="24"/>
        </w:rPr>
        <w:t>72</w:t>
      </w:r>
      <w:r w:rsidR="00AC37BC" w:rsidRPr="00A7334E">
        <w:rPr>
          <w:rFonts w:ascii="Times New Roman" w:hAnsi="Times New Roman" w:cs="Times New Roman"/>
          <w:sz w:val="24"/>
          <w:szCs w:val="24"/>
        </w:rPr>
        <w:t>% gadījumu sadarbība ar sociālo dienestu ietvēra arī personiskas klātienes konsultācijas vai sarunas ar sociālā dienesta darbinieku (</w:t>
      </w:r>
      <w:r w:rsidRPr="00A7334E">
        <w:rPr>
          <w:rFonts w:ascii="Times New Roman" w:eastAsia="Times New Roman" w:hAnsi="Times New Roman" w:cs="Times New Roman"/>
          <w:sz w:val="24"/>
          <w:szCs w:val="24"/>
          <w:lang w:eastAsia="zh-CN"/>
        </w:rPr>
        <w:t>36. attēls</w:t>
      </w:r>
      <w:r w:rsidR="00AC37BC" w:rsidRPr="00A7334E">
        <w:rPr>
          <w:rFonts w:ascii="Times New Roman" w:hAnsi="Times New Roman" w:cs="Times New Roman"/>
          <w:sz w:val="24"/>
          <w:szCs w:val="24"/>
        </w:rPr>
        <w:t xml:space="preserve">). </w:t>
      </w:r>
      <w:r w:rsidR="00DD3770">
        <w:rPr>
          <w:rFonts w:ascii="Times New Roman" w:hAnsi="Times New Roman" w:cs="Times New Roman"/>
          <w:sz w:val="24"/>
          <w:szCs w:val="24"/>
        </w:rPr>
        <w:t xml:space="preserve">Redzams, ka, salīdzinot ar 2017. gadu, pēdējo piecu gadu laikā </w:t>
      </w:r>
      <w:r w:rsidR="00DD3770" w:rsidRPr="00DD3770">
        <w:rPr>
          <w:rFonts w:ascii="Times New Roman" w:hAnsi="Times New Roman" w:cs="Times New Roman"/>
          <w:sz w:val="24"/>
          <w:szCs w:val="24"/>
        </w:rPr>
        <w:t>personisk</w:t>
      </w:r>
      <w:r w:rsidR="00072FC6">
        <w:rPr>
          <w:rFonts w:ascii="Times New Roman" w:hAnsi="Times New Roman" w:cs="Times New Roman"/>
          <w:sz w:val="24"/>
          <w:szCs w:val="24"/>
        </w:rPr>
        <w:t>u</w:t>
      </w:r>
      <w:r w:rsidR="00DD3770" w:rsidRPr="00DD3770">
        <w:rPr>
          <w:rFonts w:ascii="Times New Roman" w:hAnsi="Times New Roman" w:cs="Times New Roman"/>
          <w:sz w:val="24"/>
          <w:szCs w:val="24"/>
        </w:rPr>
        <w:t xml:space="preserve"> klātienes konsultācij</w:t>
      </w:r>
      <w:r w:rsidR="00072FC6">
        <w:rPr>
          <w:rFonts w:ascii="Times New Roman" w:hAnsi="Times New Roman" w:cs="Times New Roman"/>
          <w:sz w:val="24"/>
          <w:szCs w:val="24"/>
        </w:rPr>
        <w:t>u</w:t>
      </w:r>
      <w:r w:rsidR="00DD3770" w:rsidRPr="00DD3770">
        <w:rPr>
          <w:rFonts w:ascii="Times New Roman" w:hAnsi="Times New Roman" w:cs="Times New Roman"/>
          <w:sz w:val="24"/>
          <w:szCs w:val="24"/>
        </w:rPr>
        <w:t xml:space="preserve"> vai sarun</w:t>
      </w:r>
      <w:r w:rsidR="00072FC6">
        <w:rPr>
          <w:rFonts w:ascii="Times New Roman" w:hAnsi="Times New Roman" w:cs="Times New Roman"/>
          <w:sz w:val="24"/>
          <w:szCs w:val="24"/>
        </w:rPr>
        <w:t>u</w:t>
      </w:r>
      <w:r w:rsidR="00DD3770" w:rsidRPr="00DD3770">
        <w:rPr>
          <w:rFonts w:ascii="Times New Roman" w:hAnsi="Times New Roman" w:cs="Times New Roman"/>
          <w:sz w:val="24"/>
          <w:szCs w:val="24"/>
        </w:rPr>
        <w:t xml:space="preserve"> ar sociālā dienesta darbinieku</w:t>
      </w:r>
      <w:r w:rsidR="00CC1338">
        <w:rPr>
          <w:rFonts w:ascii="Times New Roman" w:hAnsi="Times New Roman" w:cs="Times New Roman"/>
          <w:sz w:val="24"/>
          <w:szCs w:val="24"/>
        </w:rPr>
        <w:t xml:space="preserve"> īpatsvars ir samazinājies</w:t>
      </w:r>
      <w:r w:rsidR="00072FC6">
        <w:rPr>
          <w:rFonts w:ascii="Times New Roman" w:hAnsi="Times New Roman" w:cs="Times New Roman"/>
          <w:sz w:val="24"/>
          <w:szCs w:val="24"/>
        </w:rPr>
        <w:t xml:space="preserve"> (no 81% 2017. gadā līdz 72% 2022. gadā)</w:t>
      </w:r>
      <w:r w:rsidR="00CC1338">
        <w:rPr>
          <w:rFonts w:ascii="Times New Roman" w:hAnsi="Times New Roman" w:cs="Times New Roman"/>
          <w:sz w:val="24"/>
          <w:szCs w:val="24"/>
        </w:rPr>
        <w:t>. Tas skaidrojams, ar Covid-19 pandēmijas ierobežojumu ietekmi</w:t>
      </w:r>
      <w:r w:rsidR="008C554F">
        <w:rPr>
          <w:rFonts w:ascii="Times New Roman" w:hAnsi="Times New Roman" w:cs="Times New Roman"/>
          <w:sz w:val="24"/>
          <w:szCs w:val="24"/>
        </w:rPr>
        <w:t>, kad dokumenti sociālajā dienestā tika kārtoti arī bez tieša klātienes kontakta (piemēram, atstājot pastkastītē)</w:t>
      </w:r>
      <w:r w:rsidR="00CC1338">
        <w:rPr>
          <w:rFonts w:ascii="Times New Roman" w:hAnsi="Times New Roman" w:cs="Times New Roman"/>
          <w:sz w:val="24"/>
          <w:szCs w:val="24"/>
        </w:rPr>
        <w:t>.</w:t>
      </w:r>
    </w:p>
    <w:p w14:paraId="74B35D74" w14:textId="77777777" w:rsidR="00F40D5B" w:rsidRDefault="00F40D5B" w:rsidP="00F40D5B">
      <w:pPr>
        <w:spacing w:after="0" w:line="276" w:lineRule="auto"/>
        <w:jc w:val="both"/>
        <w:rPr>
          <w:rFonts w:ascii="Times New Roman" w:hAnsi="Times New Roman" w:cs="Times New Roman"/>
          <w:sz w:val="24"/>
          <w:szCs w:val="24"/>
        </w:rPr>
      </w:pPr>
    </w:p>
    <w:p w14:paraId="4F37C5F0" w14:textId="6C9D96E9" w:rsidR="0038473B" w:rsidRDefault="0038473B" w:rsidP="00F40D5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Klātienes konsultācijas salīdzinoši retāk bija šādās sociāli demogrāfiskajās grupās: (1) </w:t>
      </w:r>
      <w:r w:rsidRPr="0038473B">
        <w:rPr>
          <w:rFonts w:ascii="Times New Roman" w:hAnsi="Times New Roman" w:cs="Times New Roman"/>
          <w:sz w:val="24"/>
          <w:szCs w:val="24"/>
        </w:rPr>
        <w:t>aptaujāt</w:t>
      </w:r>
      <w:r>
        <w:rPr>
          <w:rFonts w:ascii="Times New Roman" w:hAnsi="Times New Roman" w:cs="Times New Roman"/>
          <w:sz w:val="24"/>
          <w:szCs w:val="24"/>
        </w:rPr>
        <w:t>o</w:t>
      </w:r>
      <w:r w:rsidRPr="0038473B">
        <w:rPr>
          <w:rFonts w:ascii="Times New Roman" w:hAnsi="Times New Roman" w:cs="Times New Roman"/>
          <w:sz w:val="24"/>
          <w:szCs w:val="24"/>
        </w:rPr>
        <w:t xml:space="preserve"> vecumā no 65-75 gadiem</w:t>
      </w:r>
      <w:r>
        <w:rPr>
          <w:rFonts w:ascii="Times New Roman" w:hAnsi="Times New Roman" w:cs="Times New Roman"/>
          <w:sz w:val="24"/>
          <w:szCs w:val="24"/>
        </w:rPr>
        <w:t xml:space="preserve"> vidū (6</w:t>
      </w:r>
      <w:r w:rsidR="00371348">
        <w:rPr>
          <w:rFonts w:ascii="Times New Roman" w:hAnsi="Times New Roman" w:cs="Times New Roman"/>
          <w:sz w:val="24"/>
          <w:szCs w:val="24"/>
        </w:rPr>
        <w:t>7</w:t>
      </w:r>
      <w:r>
        <w:rPr>
          <w:rFonts w:ascii="Times New Roman" w:hAnsi="Times New Roman" w:cs="Times New Roman"/>
          <w:sz w:val="24"/>
          <w:szCs w:val="24"/>
        </w:rPr>
        <w:t xml:space="preserve">%); </w:t>
      </w:r>
      <w:r w:rsidR="00371348">
        <w:rPr>
          <w:rFonts w:ascii="Times New Roman" w:hAnsi="Times New Roman" w:cs="Times New Roman"/>
          <w:sz w:val="24"/>
          <w:szCs w:val="24"/>
        </w:rPr>
        <w:t>(2) sievietēm (67%</w:t>
      </w:r>
      <w:r w:rsidR="008E69E6">
        <w:rPr>
          <w:rFonts w:ascii="Times New Roman" w:hAnsi="Times New Roman" w:cs="Times New Roman"/>
          <w:sz w:val="24"/>
          <w:szCs w:val="24"/>
        </w:rPr>
        <w:t>; salīdzinājumam vīriešu vidū – 79%</w:t>
      </w:r>
      <w:r w:rsidR="00371348">
        <w:rPr>
          <w:rFonts w:ascii="Times New Roman" w:hAnsi="Times New Roman" w:cs="Times New Roman"/>
          <w:sz w:val="24"/>
          <w:szCs w:val="24"/>
        </w:rPr>
        <w:t xml:space="preserve">); </w:t>
      </w:r>
      <w:r w:rsidR="00DC7458">
        <w:rPr>
          <w:rFonts w:ascii="Times New Roman" w:hAnsi="Times New Roman" w:cs="Times New Roman"/>
          <w:sz w:val="24"/>
          <w:szCs w:val="24"/>
        </w:rPr>
        <w:t>(3) to vidū, kam ir augstākā izglītība (6</w:t>
      </w:r>
      <w:r w:rsidR="00B6675C">
        <w:rPr>
          <w:rFonts w:ascii="Times New Roman" w:hAnsi="Times New Roman" w:cs="Times New Roman"/>
          <w:sz w:val="24"/>
          <w:szCs w:val="24"/>
        </w:rPr>
        <w:t>6</w:t>
      </w:r>
      <w:r w:rsidR="00DC7458">
        <w:rPr>
          <w:rFonts w:ascii="Times New Roman" w:hAnsi="Times New Roman" w:cs="Times New Roman"/>
          <w:sz w:val="24"/>
          <w:szCs w:val="24"/>
        </w:rPr>
        <w:t>%; salīdzinājumam to vidū, kam ir pamatizglītība, – 7</w:t>
      </w:r>
      <w:r w:rsidR="00B6675C">
        <w:rPr>
          <w:rFonts w:ascii="Times New Roman" w:hAnsi="Times New Roman" w:cs="Times New Roman"/>
          <w:sz w:val="24"/>
          <w:szCs w:val="24"/>
        </w:rPr>
        <w:t>8</w:t>
      </w:r>
      <w:r w:rsidR="00DC7458">
        <w:rPr>
          <w:rFonts w:ascii="Times New Roman" w:hAnsi="Times New Roman" w:cs="Times New Roman"/>
          <w:sz w:val="24"/>
          <w:szCs w:val="24"/>
        </w:rPr>
        <w:t xml:space="preserve">%); </w:t>
      </w:r>
      <w:r w:rsidR="00187FD6">
        <w:rPr>
          <w:rFonts w:ascii="Times New Roman" w:hAnsi="Times New Roman" w:cs="Times New Roman"/>
          <w:sz w:val="24"/>
          <w:szCs w:val="24"/>
        </w:rPr>
        <w:t>(4) krieviem (6</w:t>
      </w:r>
      <w:r w:rsidR="00241D19">
        <w:rPr>
          <w:rFonts w:ascii="Times New Roman" w:hAnsi="Times New Roman" w:cs="Times New Roman"/>
          <w:sz w:val="24"/>
          <w:szCs w:val="24"/>
        </w:rPr>
        <w:t>5</w:t>
      </w:r>
      <w:r w:rsidR="00187FD6">
        <w:rPr>
          <w:rFonts w:ascii="Times New Roman" w:hAnsi="Times New Roman" w:cs="Times New Roman"/>
          <w:sz w:val="24"/>
          <w:szCs w:val="24"/>
        </w:rPr>
        <w:t xml:space="preserve">%, salīdzinājumam latviešu vidū – 78%); (5) </w:t>
      </w:r>
      <w:r w:rsidR="00E36FF8">
        <w:rPr>
          <w:rFonts w:ascii="Times New Roman" w:hAnsi="Times New Roman" w:cs="Times New Roman"/>
          <w:sz w:val="24"/>
          <w:szCs w:val="24"/>
        </w:rPr>
        <w:t>salīdzinoši retāk Zemgales iedzīvotāju vidū (66%)</w:t>
      </w:r>
      <w:r w:rsidR="00463AE5">
        <w:rPr>
          <w:rFonts w:ascii="Times New Roman" w:hAnsi="Times New Roman" w:cs="Times New Roman"/>
          <w:sz w:val="24"/>
          <w:szCs w:val="24"/>
        </w:rPr>
        <w:t>, bet biežāk Vidzemes iedzīvotāju vidū (81%).</w:t>
      </w:r>
    </w:p>
    <w:p w14:paraId="76EE7D63" w14:textId="2153F515" w:rsidR="00A21B3F" w:rsidRDefault="00F47A24" w:rsidP="00F40D5B">
      <w:pPr>
        <w:spacing w:after="0" w:line="276" w:lineRule="auto"/>
        <w:jc w:val="both"/>
        <w:rPr>
          <w:rFonts w:ascii="Times New Roman" w:eastAsia="Times New Roman" w:hAnsi="Times New Roman" w:cs="Times New Roman"/>
          <w:b/>
          <w:sz w:val="24"/>
          <w:szCs w:val="24"/>
          <w:lang w:eastAsia="zh-CN"/>
        </w:rPr>
      </w:pPr>
      <w:r w:rsidRPr="00C4278B">
        <w:rPr>
          <w:rFonts w:ascii="Times New Roman" w:hAnsi="Times New Roman" w:cs="Times New Roman"/>
          <w:sz w:val="24"/>
          <w:szCs w:val="24"/>
        </w:rPr>
        <w:lastRenderedPageBreak/>
        <w:t>Līdzīgi kā 2017. gada aptaujā</w:t>
      </w:r>
      <w:r w:rsidR="00AC37BC" w:rsidRPr="00C4278B">
        <w:rPr>
          <w:rFonts w:ascii="Times New Roman" w:hAnsi="Times New Roman" w:cs="Times New Roman"/>
          <w:sz w:val="24"/>
          <w:szCs w:val="24"/>
        </w:rPr>
        <w:t xml:space="preserve"> Rīgā un </w:t>
      </w:r>
      <w:proofErr w:type="spellStart"/>
      <w:r w:rsidRPr="00C4278B">
        <w:rPr>
          <w:rFonts w:ascii="Times New Roman" w:hAnsi="Times New Roman" w:cs="Times New Roman"/>
          <w:sz w:val="24"/>
          <w:szCs w:val="24"/>
        </w:rPr>
        <w:t>valsts</w:t>
      </w:r>
      <w:r w:rsidR="00AC37BC" w:rsidRPr="00C4278B">
        <w:rPr>
          <w:rFonts w:ascii="Times New Roman" w:hAnsi="Times New Roman" w:cs="Times New Roman"/>
          <w:sz w:val="24"/>
          <w:szCs w:val="24"/>
        </w:rPr>
        <w:t>pilsētās</w:t>
      </w:r>
      <w:proofErr w:type="spellEnd"/>
      <w:r w:rsidR="00AC37BC" w:rsidRPr="00C4278B">
        <w:rPr>
          <w:rFonts w:ascii="Times New Roman" w:hAnsi="Times New Roman" w:cs="Times New Roman"/>
          <w:sz w:val="24"/>
          <w:szCs w:val="24"/>
        </w:rPr>
        <w:t xml:space="preserve"> klātienes konsultācijas ir salīdzinoši nedaudz retāk (atbilstoši </w:t>
      </w:r>
      <w:r w:rsidR="00916E37" w:rsidRPr="00C4278B">
        <w:rPr>
          <w:rFonts w:ascii="Times New Roman" w:hAnsi="Times New Roman" w:cs="Times New Roman"/>
          <w:sz w:val="24"/>
          <w:szCs w:val="24"/>
        </w:rPr>
        <w:t>69</w:t>
      </w:r>
      <w:r w:rsidR="00AC37BC" w:rsidRPr="00C4278B">
        <w:rPr>
          <w:rFonts w:ascii="Times New Roman" w:hAnsi="Times New Roman" w:cs="Times New Roman"/>
          <w:sz w:val="24"/>
          <w:szCs w:val="24"/>
        </w:rPr>
        <w:t xml:space="preserve">% un </w:t>
      </w:r>
      <w:r w:rsidR="00916E37" w:rsidRPr="00C4278B">
        <w:rPr>
          <w:rFonts w:ascii="Times New Roman" w:hAnsi="Times New Roman" w:cs="Times New Roman"/>
          <w:sz w:val="24"/>
          <w:szCs w:val="24"/>
        </w:rPr>
        <w:t>6</w:t>
      </w:r>
      <w:r w:rsidR="00AC37BC" w:rsidRPr="00C4278B">
        <w:rPr>
          <w:rFonts w:ascii="Times New Roman" w:hAnsi="Times New Roman" w:cs="Times New Roman"/>
          <w:sz w:val="24"/>
          <w:szCs w:val="24"/>
        </w:rPr>
        <w:t>5%)</w:t>
      </w:r>
      <w:r w:rsidRPr="00C4278B">
        <w:rPr>
          <w:rFonts w:ascii="Times New Roman" w:hAnsi="Times New Roman" w:cs="Times New Roman"/>
          <w:sz w:val="24"/>
          <w:szCs w:val="24"/>
        </w:rPr>
        <w:t>, bet mazās pilsētās un laukos</w:t>
      </w:r>
      <w:r w:rsidR="00916E37" w:rsidRPr="00C4278B">
        <w:rPr>
          <w:rFonts w:ascii="Times New Roman" w:hAnsi="Times New Roman" w:cs="Times New Roman"/>
          <w:sz w:val="24"/>
          <w:szCs w:val="24"/>
        </w:rPr>
        <w:t xml:space="preserve"> ir biežāk</w:t>
      </w:r>
      <w:r w:rsidR="00AC37BC" w:rsidRPr="00C4278B">
        <w:rPr>
          <w:rFonts w:ascii="Times New Roman" w:hAnsi="Times New Roman" w:cs="Times New Roman"/>
          <w:sz w:val="24"/>
          <w:szCs w:val="24"/>
        </w:rPr>
        <w:t xml:space="preserve"> (atbilstoši </w:t>
      </w:r>
      <w:r w:rsidR="00C4278B" w:rsidRPr="00C4278B">
        <w:rPr>
          <w:rFonts w:ascii="Times New Roman" w:hAnsi="Times New Roman" w:cs="Times New Roman"/>
          <w:sz w:val="24"/>
          <w:szCs w:val="24"/>
        </w:rPr>
        <w:t>71</w:t>
      </w:r>
      <w:r w:rsidR="00AC37BC" w:rsidRPr="00C4278B">
        <w:rPr>
          <w:rFonts w:ascii="Times New Roman" w:hAnsi="Times New Roman" w:cs="Times New Roman"/>
          <w:sz w:val="24"/>
          <w:szCs w:val="24"/>
        </w:rPr>
        <w:t>% un 8</w:t>
      </w:r>
      <w:r w:rsidR="00C4278B" w:rsidRPr="00C4278B">
        <w:rPr>
          <w:rFonts w:ascii="Times New Roman" w:hAnsi="Times New Roman" w:cs="Times New Roman"/>
          <w:sz w:val="24"/>
          <w:szCs w:val="24"/>
        </w:rPr>
        <w:t>0</w:t>
      </w:r>
      <w:r w:rsidR="00AC37BC" w:rsidRPr="00C4278B">
        <w:rPr>
          <w:rFonts w:ascii="Times New Roman" w:hAnsi="Times New Roman" w:cs="Times New Roman"/>
          <w:sz w:val="24"/>
          <w:szCs w:val="24"/>
        </w:rPr>
        <w:t>%).</w:t>
      </w:r>
    </w:p>
    <w:p w14:paraId="683514D1" w14:textId="77777777" w:rsidR="00F40D5B" w:rsidRDefault="00F40D5B" w:rsidP="008C554F">
      <w:pPr>
        <w:spacing w:after="0"/>
        <w:jc w:val="both"/>
        <w:rPr>
          <w:rFonts w:ascii="Times New Roman" w:eastAsia="Times New Roman" w:hAnsi="Times New Roman" w:cs="Times New Roman"/>
          <w:b/>
          <w:color w:val="002060"/>
          <w:sz w:val="24"/>
          <w:szCs w:val="24"/>
          <w:lang w:eastAsia="zh-CN"/>
        </w:rPr>
      </w:pPr>
    </w:p>
    <w:p w14:paraId="7E559A9C" w14:textId="2015323D" w:rsidR="00B4486C" w:rsidRPr="00723C88" w:rsidRDefault="00861B4E" w:rsidP="00F40D5B">
      <w:pPr>
        <w:spacing w:after="0"/>
        <w:jc w:val="both"/>
        <w:rPr>
          <w:rFonts w:ascii="Times New Roman" w:hAnsi="Times New Roman" w:cs="Times New Roman"/>
          <w:b/>
          <w:bCs/>
          <w:color w:val="002060"/>
          <w:sz w:val="24"/>
          <w:szCs w:val="24"/>
        </w:rPr>
      </w:pPr>
      <w:r w:rsidRPr="00723C88">
        <w:rPr>
          <w:rFonts w:ascii="Times New Roman" w:eastAsia="Times New Roman" w:hAnsi="Times New Roman" w:cs="Times New Roman"/>
          <w:b/>
          <w:color w:val="002060"/>
          <w:sz w:val="24"/>
          <w:szCs w:val="24"/>
          <w:lang w:eastAsia="zh-CN"/>
        </w:rPr>
        <w:t>3</w:t>
      </w:r>
      <w:r w:rsidR="00071688" w:rsidRPr="00723C88">
        <w:rPr>
          <w:rFonts w:ascii="Times New Roman" w:eastAsia="Times New Roman" w:hAnsi="Times New Roman" w:cs="Times New Roman"/>
          <w:b/>
          <w:color w:val="002060"/>
          <w:sz w:val="24"/>
          <w:szCs w:val="24"/>
          <w:lang w:eastAsia="zh-CN"/>
        </w:rPr>
        <w:t>6</w:t>
      </w:r>
      <w:r w:rsidRPr="00723C88">
        <w:rPr>
          <w:rFonts w:ascii="Times New Roman" w:eastAsia="Times New Roman" w:hAnsi="Times New Roman" w:cs="Times New Roman"/>
          <w:b/>
          <w:color w:val="002060"/>
          <w:sz w:val="24"/>
          <w:szCs w:val="24"/>
          <w:lang w:eastAsia="zh-CN"/>
        </w:rPr>
        <w:t>. attēls</w:t>
      </w:r>
      <w:r w:rsidR="00B4486C" w:rsidRPr="00723C88">
        <w:rPr>
          <w:rFonts w:ascii="Times New Roman" w:hAnsi="Times New Roman" w:cs="Times New Roman"/>
          <w:b/>
          <w:bCs/>
          <w:color w:val="002060"/>
          <w:sz w:val="24"/>
          <w:szCs w:val="24"/>
        </w:rPr>
        <w:t>. Personīgu klātienes konsultāciju īpatsvars sadarbībā ar sociālā dienesta darbinieku</w:t>
      </w:r>
      <w:r w:rsidR="007522EA" w:rsidRPr="00723C88">
        <w:rPr>
          <w:rFonts w:ascii="Times New Roman" w:hAnsi="Times New Roman" w:cs="Times New Roman"/>
          <w:b/>
          <w:bCs/>
          <w:color w:val="002060"/>
          <w:sz w:val="24"/>
          <w:szCs w:val="24"/>
        </w:rPr>
        <w:t xml:space="preserve"> (%)</w:t>
      </w:r>
    </w:p>
    <w:p w14:paraId="036CFDA3" w14:textId="3324627D" w:rsidR="00AC37BC" w:rsidRDefault="008C554F" w:rsidP="00AC37BC">
      <w:pPr>
        <w:spacing w:after="0" w:line="276" w:lineRule="auto"/>
        <w:jc w:val="both"/>
        <w:rPr>
          <w:rFonts w:ascii="Times New Roman" w:hAnsi="Times New Roman" w:cs="Times New Roman"/>
          <w:color w:val="7030A0"/>
          <w:sz w:val="24"/>
          <w:szCs w:val="24"/>
        </w:rPr>
      </w:pPr>
      <w:r w:rsidRPr="008C554F">
        <w:rPr>
          <w:noProof/>
        </w:rPr>
        <w:drawing>
          <wp:inline distT="0" distB="0" distL="0" distR="0" wp14:anchorId="7702D5AE" wp14:editId="6BBF6E58">
            <wp:extent cx="6188710" cy="2407920"/>
            <wp:effectExtent l="0" t="0" r="254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188710" cy="2407920"/>
                    </a:xfrm>
                    <a:prstGeom prst="rect">
                      <a:avLst/>
                    </a:prstGeom>
                    <a:noFill/>
                    <a:ln>
                      <a:noFill/>
                    </a:ln>
                  </pic:spPr>
                </pic:pic>
              </a:graphicData>
            </a:graphic>
          </wp:inline>
        </w:drawing>
      </w:r>
    </w:p>
    <w:p w14:paraId="78D810CB" w14:textId="051A6574" w:rsidR="00046049" w:rsidRPr="00046049" w:rsidRDefault="00046049" w:rsidP="00046049">
      <w:pPr>
        <w:suppressAutoHyphens/>
        <w:autoSpaceDE w:val="0"/>
        <w:spacing w:after="0" w:line="240" w:lineRule="auto"/>
        <w:rPr>
          <w:rFonts w:ascii="Times New Roman" w:eastAsia="Times New Roman" w:hAnsi="Times New Roman" w:cs="Times New Roman"/>
          <w:sz w:val="24"/>
          <w:szCs w:val="24"/>
          <w:lang w:eastAsia="zh-CN"/>
        </w:rPr>
      </w:pPr>
      <w:r w:rsidRPr="00046049">
        <w:rPr>
          <w:rFonts w:ascii="Times New Roman" w:eastAsia="Times New Roman" w:hAnsi="Times New Roman" w:cs="Times New Roman"/>
          <w:i/>
          <w:sz w:val="20"/>
          <w:szCs w:val="20"/>
          <w:lang w:eastAsia="zh-CN"/>
        </w:rPr>
        <w:t>Bāze</w:t>
      </w:r>
      <w:r w:rsidR="00B553D6">
        <w:rPr>
          <w:rFonts w:ascii="Times New Roman" w:eastAsia="Times New Roman" w:hAnsi="Times New Roman" w:cs="Times New Roman"/>
          <w:i/>
          <w:sz w:val="20"/>
          <w:szCs w:val="20"/>
          <w:lang w:eastAsia="zh-CN"/>
        </w:rPr>
        <w:t xml:space="preserve"> 2022</w:t>
      </w:r>
      <w:r w:rsidRPr="00046049">
        <w:rPr>
          <w:rFonts w:ascii="Times New Roman" w:eastAsia="Times New Roman" w:hAnsi="Times New Roman" w:cs="Times New Roman"/>
          <w:i/>
          <w:sz w:val="20"/>
          <w:szCs w:val="20"/>
          <w:lang w:eastAsia="zh-CN"/>
        </w:rPr>
        <w:t>: visi sociālo dienestu klienti 18-7</w:t>
      </w:r>
      <w:r w:rsidR="00B553D6">
        <w:rPr>
          <w:rFonts w:ascii="Times New Roman" w:eastAsia="Times New Roman" w:hAnsi="Times New Roman" w:cs="Times New Roman"/>
          <w:i/>
          <w:sz w:val="20"/>
          <w:szCs w:val="20"/>
          <w:lang w:eastAsia="zh-CN"/>
        </w:rPr>
        <w:t>5</w:t>
      </w:r>
      <w:r w:rsidRPr="00046049">
        <w:rPr>
          <w:rFonts w:ascii="Times New Roman" w:eastAsia="Times New Roman" w:hAnsi="Times New Roman" w:cs="Times New Roman"/>
          <w:i/>
          <w:sz w:val="20"/>
          <w:szCs w:val="20"/>
          <w:lang w:eastAsia="zh-CN"/>
        </w:rPr>
        <w:t xml:space="preserve"> gadu vecumā, kuri ar sociālo dienestu sadarbojās paši personīgi, N=</w:t>
      </w:r>
      <w:r w:rsidR="00B553D6">
        <w:rPr>
          <w:rFonts w:ascii="Times New Roman" w:eastAsia="Times New Roman" w:hAnsi="Times New Roman" w:cs="Times New Roman"/>
          <w:i/>
          <w:sz w:val="20"/>
          <w:szCs w:val="20"/>
          <w:lang w:eastAsia="zh-CN"/>
        </w:rPr>
        <w:t>343</w:t>
      </w:r>
      <w:r w:rsidR="006C770D">
        <w:rPr>
          <w:rFonts w:ascii="Times New Roman" w:eastAsia="Times New Roman" w:hAnsi="Times New Roman" w:cs="Times New Roman"/>
          <w:i/>
          <w:sz w:val="20"/>
          <w:szCs w:val="20"/>
          <w:lang w:eastAsia="zh-CN"/>
        </w:rPr>
        <w:t>.</w:t>
      </w:r>
    </w:p>
    <w:p w14:paraId="4A4D656F" w14:textId="60B2C86A" w:rsidR="00046049" w:rsidRPr="00046049" w:rsidRDefault="00046049" w:rsidP="00046049">
      <w:pPr>
        <w:suppressAutoHyphens/>
        <w:autoSpaceDE w:val="0"/>
        <w:spacing w:after="0" w:line="240" w:lineRule="auto"/>
        <w:rPr>
          <w:rFonts w:ascii="Times New Roman" w:eastAsia="Times New Roman" w:hAnsi="Times New Roman" w:cs="Times New Roman"/>
          <w:sz w:val="24"/>
          <w:szCs w:val="24"/>
          <w:lang w:eastAsia="zh-CN"/>
        </w:rPr>
      </w:pPr>
      <w:r w:rsidRPr="00046049">
        <w:rPr>
          <w:rFonts w:ascii="Times New Roman" w:eastAsia="Times New Roman" w:hAnsi="Times New Roman" w:cs="Times New Roman"/>
          <w:i/>
          <w:sz w:val="20"/>
          <w:szCs w:val="20"/>
          <w:lang w:eastAsia="zh-CN"/>
        </w:rPr>
        <w:t>Bāze</w:t>
      </w:r>
      <w:r w:rsidR="00B553D6">
        <w:rPr>
          <w:rFonts w:ascii="Times New Roman" w:eastAsia="Times New Roman" w:hAnsi="Times New Roman" w:cs="Times New Roman"/>
          <w:i/>
          <w:sz w:val="20"/>
          <w:szCs w:val="20"/>
          <w:lang w:eastAsia="zh-CN"/>
        </w:rPr>
        <w:t xml:space="preserve"> 2017</w:t>
      </w:r>
      <w:r w:rsidRPr="00046049">
        <w:rPr>
          <w:rFonts w:ascii="Times New Roman" w:eastAsia="Times New Roman" w:hAnsi="Times New Roman" w:cs="Times New Roman"/>
          <w:i/>
          <w:sz w:val="20"/>
          <w:szCs w:val="20"/>
          <w:lang w:eastAsia="zh-CN"/>
        </w:rPr>
        <w:t>: visi sociālo dienestu klienti 18-74 gadu vecumā, kuri ar sociālo dienestu sadarbojās paši personīgi, N=4</w:t>
      </w:r>
      <w:r w:rsidR="00B553D6">
        <w:rPr>
          <w:rFonts w:ascii="Times New Roman" w:eastAsia="Times New Roman" w:hAnsi="Times New Roman" w:cs="Times New Roman"/>
          <w:i/>
          <w:sz w:val="20"/>
          <w:szCs w:val="20"/>
          <w:lang w:eastAsia="zh-CN"/>
        </w:rPr>
        <w:t>86</w:t>
      </w:r>
      <w:r w:rsidR="006C770D">
        <w:rPr>
          <w:rFonts w:ascii="Times New Roman" w:eastAsia="Times New Roman" w:hAnsi="Times New Roman" w:cs="Times New Roman"/>
          <w:i/>
          <w:sz w:val="20"/>
          <w:szCs w:val="20"/>
          <w:lang w:eastAsia="zh-CN"/>
        </w:rPr>
        <w:t>.</w:t>
      </w:r>
    </w:p>
    <w:p w14:paraId="1E2B2931" w14:textId="77777777" w:rsidR="00046049" w:rsidRPr="00AC37BC" w:rsidRDefault="00046049" w:rsidP="00AC37BC">
      <w:pPr>
        <w:spacing w:after="0" w:line="276" w:lineRule="auto"/>
        <w:jc w:val="both"/>
        <w:rPr>
          <w:rFonts w:ascii="Times New Roman" w:hAnsi="Times New Roman" w:cs="Times New Roman"/>
          <w:color w:val="7030A0"/>
          <w:sz w:val="24"/>
          <w:szCs w:val="24"/>
        </w:rPr>
      </w:pPr>
    </w:p>
    <w:p w14:paraId="0F587989" w14:textId="2A5ABCBC" w:rsidR="00DB124F" w:rsidRPr="00855BF3" w:rsidRDefault="00D934A4" w:rsidP="00AC37BC">
      <w:pPr>
        <w:spacing w:after="0" w:line="276" w:lineRule="auto"/>
        <w:jc w:val="both"/>
        <w:rPr>
          <w:rFonts w:ascii="Times New Roman" w:hAnsi="Times New Roman" w:cs="Times New Roman"/>
          <w:sz w:val="24"/>
          <w:szCs w:val="24"/>
        </w:rPr>
      </w:pPr>
      <w:r w:rsidRPr="00855BF3">
        <w:rPr>
          <w:rFonts w:ascii="Times New Roman" w:hAnsi="Times New Roman" w:cs="Times New Roman"/>
          <w:sz w:val="24"/>
          <w:szCs w:val="24"/>
        </w:rPr>
        <w:t>Sadarbību ar sociālā dienesta darbiniekiem 16 dažādos aspektos, kas raksturo sociālā dienesta darbinieku profesionalitāti, kompetences un saskarsmes kultūru (</w:t>
      </w:r>
      <w:r w:rsidR="00DB124F" w:rsidRPr="00855BF3">
        <w:rPr>
          <w:rFonts w:ascii="Times New Roman" w:eastAsia="Times New Roman" w:hAnsi="Times New Roman" w:cs="Times New Roman"/>
          <w:bCs/>
          <w:sz w:val="24"/>
          <w:szCs w:val="24"/>
          <w:lang w:eastAsia="zh-CN"/>
        </w:rPr>
        <w:t>37. attēls</w:t>
      </w:r>
      <w:r w:rsidRPr="00855BF3">
        <w:rPr>
          <w:rFonts w:ascii="Times New Roman" w:hAnsi="Times New Roman" w:cs="Times New Roman"/>
          <w:sz w:val="24"/>
          <w:szCs w:val="24"/>
        </w:rPr>
        <w:t>)</w:t>
      </w:r>
      <w:r w:rsidR="00DB124F" w:rsidRPr="00855BF3">
        <w:rPr>
          <w:rFonts w:ascii="Times New Roman" w:hAnsi="Times New Roman" w:cs="Times New Roman"/>
          <w:sz w:val="24"/>
          <w:szCs w:val="24"/>
        </w:rPr>
        <w:t xml:space="preserve"> izvērtēja tie</w:t>
      </w:r>
      <w:r w:rsidRPr="00855BF3">
        <w:rPr>
          <w:rFonts w:ascii="Times New Roman" w:hAnsi="Times New Roman" w:cs="Times New Roman"/>
          <w:sz w:val="24"/>
          <w:szCs w:val="24"/>
        </w:rPr>
        <w:t xml:space="preserve"> </w:t>
      </w:r>
      <w:r w:rsidR="008C554F">
        <w:rPr>
          <w:rFonts w:ascii="Times New Roman" w:hAnsi="Times New Roman" w:cs="Times New Roman"/>
          <w:sz w:val="24"/>
          <w:szCs w:val="24"/>
        </w:rPr>
        <w:t>sociālā dienesta klienti</w:t>
      </w:r>
      <w:r w:rsidR="00AC37BC" w:rsidRPr="00855BF3">
        <w:rPr>
          <w:rFonts w:ascii="Times New Roman" w:hAnsi="Times New Roman" w:cs="Times New Roman"/>
          <w:sz w:val="24"/>
          <w:szCs w:val="24"/>
        </w:rPr>
        <w:t>, kam sadarbība ar sociālo dienestu ietvēra arī personiskas klātienes konsultācijas vai sarunas ar sociālā dienesta darbinieku</w:t>
      </w:r>
      <w:r w:rsidR="00DB124F" w:rsidRPr="00855BF3">
        <w:rPr>
          <w:rFonts w:ascii="Times New Roman" w:hAnsi="Times New Roman" w:cs="Times New Roman"/>
          <w:sz w:val="24"/>
          <w:szCs w:val="24"/>
        </w:rPr>
        <w:t>.</w:t>
      </w:r>
    </w:p>
    <w:p w14:paraId="081E84ED" w14:textId="77777777" w:rsidR="00DB124F" w:rsidRPr="00855BF3" w:rsidRDefault="00DB124F" w:rsidP="00AC37BC">
      <w:pPr>
        <w:spacing w:after="0" w:line="276" w:lineRule="auto"/>
        <w:jc w:val="both"/>
        <w:rPr>
          <w:rFonts w:ascii="Times New Roman" w:hAnsi="Times New Roman" w:cs="Times New Roman"/>
          <w:sz w:val="24"/>
          <w:szCs w:val="24"/>
        </w:rPr>
      </w:pPr>
    </w:p>
    <w:p w14:paraId="074AFCE2" w14:textId="04CDF36B" w:rsidR="00AC37BC" w:rsidRPr="00855BF3" w:rsidRDefault="00AC37BC" w:rsidP="00AC37BC">
      <w:pPr>
        <w:spacing w:after="0" w:line="276" w:lineRule="auto"/>
        <w:jc w:val="both"/>
        <w:rPr>
          <w:rFonts w:ascii="Times New Roman" w:hAnsi="Times New Roman" w:cs="Times New Roman"/>
          <w:sz w:val="24"/>
          <w:szCs w:val="24"/>
        </w:rPr>
      </w:pPr>
      <w:r w:rsidRPr="00855BF3">
        <w:rPr>
          <w:rFonts w:ascii="Times New Roman" w:hAnsi="Times New Roman" w:cs="Times New Roman"/>
          <w:sz w:val="24"/>
          <w:szCs w:val="24"/>
        </w:rPr>
        <w:t xml:space="preserve">Sniegtie vērtējumi </w:t>
      </w:r>
      <w:r w:rsidR="001270C7" w:rsidRPr="00855BF3">
        <w:rPr>
          <w:rFonts w:ascii="Times New Roman" w:hAnsi="Times New Roman" w:cs="Times New Roman"/>
          <w:sz w:val="24"/>
          <w:szCs w:val="24"/>
        </w:rPr>
        <w:t xml:space="preserve">gan 2017. gadā, gan 2022. gadā </w:t>
      </w:r>
      <w:r w:rsidRPr="00855BF3">
        <w:rPr>
          <w:rFonts w:ascii="Times New Roman" w:hAnsi="Times New Roman" w:cs="Times New Roman"/>
          <w:sz w:val="24"/>
          <w:szCs w:val="24"/>
        </w:rPr>
        <w:t>liecina, ka kopumā sociālo darbinieku darbs tiek vērtēts ļoti pozitīvi</w:t>
      </w:r>
      <w:r w:rsidR="001270C7" w:rsidRPr="00855BF3">
        <w:rPr>
          <w:rFonts w:ascii="Times New Roman" w:hAnsi="Times New Roman" w:cs="Times New Roman"/>
          <w:sz w:val="24"/>
          <w:szCs w:val="24"/>
        </w:rPr>
        <w:t>, jo n</w:t>
      </w:r>
      <w:r w:rsidRPr="00855BF3">
        <w:rPr>
          <w:rFonts w:ascii="Times New Roman" w:hAnsi="Times New Roman" w:cs="Times New Roman"/>
          <w:sz w:val="24"/>
          <w:szCs w:val="24"/>
        </w:rPr>
        <w:t xml:space="preserve">eviens no vērtējumā iekļautajiem aspektiem nesaņēma ļoti negatīvu vērtējumu. </w:t>
      </w:r>
      <w:r w:rsidR="00620961" w:rsidRPr="00855BF3">
        <w:rPr>
          <w:rFonts w:ascii="Times New Roman" w:hAnsi="Times New Roman" w:cs="Times New Roman"/>
          <w:sz w:val="24"/>
          <w:szCs w:val="24"/>
        </w:rPr>
        <w:t>2022. gada aptaujā p</w:t>
      </w:r>
      <w:r w:rsidRPr="00855BF3">
        <w:rPr>
          <w:rFonts w:ascii="Times New Roman" w:hAnsi="Times New Roman" w:cs="Times New Roman"/>
          <w:sz w:val="24"/>
          <w:szCs w:val="24"/>
        </w:rPr>
        <w:t>ilnīgi visos aspektos pozitīvais vērtējums pārsniedza</w:t>
      </w:r>
      <w:r w:rsidR="00620961" w:rsidRPr="00855BF3">
        <w:rPr>
          <w:rFonts w:ascii="Times New Roman" w:hAnsi="Times New Roman" w:cs="Times New Roman"/>
          <w:sz w:val="24"/>
          <w:szCs w:val="24"/>
        </w:rPr>
        <w:t xml:space="preserve"> 70% (2017. gadā </w:t>
      </w:r>
      <w:r w:rsidR="00682452" w:rsidRPr="00855BF3">
        <w:rPr>
          <w:rFonts w:ascii="Times New Roman" w:hAnsi="Times New Roman" w:cs="Times New Roman"/>
          <w:sz w:val="24"/>
          <w:szCs w:val="24"/>
        </w:rPr>
        <w:t>–</w:t>
      </w:r>
      <w:r w:rsidRPr="00855BF3">
        <w:rPr>
          <w:rFonts w:ascii="Times New Roman" w:hAnsi="Times New Roman" w:cs="Times New Roman"/>
          <w:sz w:val="24"/>
          <w:szCs w:val="24"/>
        </w:rPr>
        <w:t xml:space="preserve"> 63%</w:t>
      </w:r>
      <w:r w:rsidR="00620961" w:rsidRPr="00855BF3">
        <w:rPr>
          <w:rFonts w:ascii="Times New Roman" w:hAnsi="Times New Roman" w:cs="Times New Roman"/>
          <w:sz w:val="24"/>
          <w:szCs w:val="24"/>
        </w:rPr>
        <w:t>)</w:t>
      </w:r>
      <w:r w:rsidR="008E7A07">
        <w:rPr>
          <w:rFonts w:ascii="Times New Roman" w:hAnsi="Times New Roman" w:cs="Times New Roman"/>
          <w:sz w:val="24"/>
          <w:szCs w:val="24"/>
        </w:rPr>
        <w:t>. T</w:t>
      </w:r>
      <w:r w:rsidRPr="00855BF3">
        <w:rPr>
          <w:rFonts w:ascii="Times New Roman" w:hAnsi="Times New Roman" w:cs="Times New Roman"/>
          <w:sz w:val="24"/>
          <w:szCs w:val="24"/>
        </w:rPr>
        <w:t xml:space="preserve">as nozīmē, ka </w:t>
      </w:r>
      <w:r w:rsidR="00620961" w:rsidRPr="00855BF3">
        <w:rPr>
          <w:rFonts w:ascii="Times New Roman" w:hAnsi="Times New Roman" w:cs="Times New Roman"/>
          <w:sz w:val="24"/>
          <w:szCs w:val="24"/>
        </w:rPr>
        <w:t>vairāk nekā</w:t>
      </w:r>
      <w:r w:rsidRPr="00855BF3">
        <w:rPr>
          <w:rFonts w:ascii="Times New Roman" w:hAnsi="Times New Roman" w:cs="Times New Roman"/>
          <w:sz w:val="24"/>
          <w:szCs w:val="24"/>
        </w:rPr>
        <w:t xml:space="preserve"> divas trešdaļas sociāl</w:t>
      </w:r>
      <w:r w:rsidR="00B125E3">
        <w:rPr>
          <w:rFonts w:ascii="Times New Roman" w:hAnsi="Times New Roman" w:cs="Times New Roman"/>
          <w:sz w:val="24"/>
          <w:szCs w:val="24"/>
        </w:rPr>
        <w:t>o</w:t>
      </w:r>
      <w:r w:rsidRPr="00855BF3">
        <w:rPr>
          <w:rFonts w:ascii="Times New Roman" w:hAnsi="Times New Roman" w:cs="Times New Roman"/>
          <w:sz w:val="24"/>
          <w:szCs w:val="24"/>
        </w:rPr>
        <w:t xml:space="preserve"> dienest</w:t>
      </w:r>
      <w:r w:rsidR="00B125E3">
        <w:rPr>
          <w:rFonts w:ascii="Times New Roman" w:hAnsi="Times New Roman" w:cs="Times New Roman"/>
          <w:sz w:val="24"/>
          <w:szCs w:val="24"/>
        </w:rPr>
        <w:t>u</w:t>
      </w:r>
      <w:r w:rsidRPr="00855BF3">
        <w:rPr>
          <w:rFonts w:ascii="Times New Roman" w:hAnsi="Times New Roman" w:cs="Times New Roman"/>
          <w:sz w:val="24"/>
          <w:szCs w:val="24"/>
        </w:rPr>
        <w:t xml:space="preserve"> klientu ir apmierināti ar sociālo dienestu darbu</w:t>
      </w:r>
      <w:r w:rsidR="00B9134B" w:rsidRPr="00855BF3">
        <w:rPr>
          <w:rFonts w:ascii="Times New Roman" w:hAnsi="Times New Roman" w:cs="Times New Roman"/>
          <w:sz w:val="24"/>
          <w:szCs w:val="24"/>
        </w:rPr>
        <w:t xml:space="preserve"> un sociālo darbinieku profesionalitāti, kompetencēm un saskarsmes kultūru</w:t>
      </w:r>
      <w:r w:rsidR="00BB1253">
        <w:rPr>
          <w:rFonts w:ascii="Times New Roman" w:hAnsi="Times New Roman" w:cs="Times New Roman"/>
          <w:sz w:val="24"/>
          <w:szCs w:val="24"/>
        </w:rPr>
        <w:t>, kā arī</w:t>
      </w:r>
      <w:r w:rsidR="008E7A07">
        <w:rPr>
          <w:rFonts w:ascii="Times New Roman" w:hAnsi="Times New Roman" w:cs="Times New Roman"/>
          <w:sz w:val="24"/>
          <w:szCs w:val="24"/>
        </w:rPr>
        <w:t xml:space="preserve"> to, ka pozitīvais vērtējums pēdējo piecu gadu laikā ir pieaudzis</w:t>
      </w:r>
      <w:r w:rsidRPr="00855BF3">
        <w:rPr>
          <w:rFonts w:ascii="Times New Roman" w:hAnsi="Times New Roman" w:cs="Times New Roman"/>
          <w:sz w:val="24"/>
          <w:szCs w:val="24"/>
        </w:rPr>
        <w:t>.</w:t>
      </w:r>
    </w:p>
    <w:p w14:paraId="62D41316" w14:textId="77777777" w:rsidR="00AC37BC" w:rsidRPr="00AC37BC" w:rsidRDefault="00AC37BC" w:rsidP="00AC37BC">
      <w:pPr>
        <w:spacing w:after="0" w:line="276" w:lineRule="auto"/>
        <w:jc w:val="both"/>
        <w:rPr>
          <w:rFonts w:ascii="Times New Roman" w:hAnsi="Times New Roman" w:cs="Times New Roman"/>
          <w:color w:val="7030A0"/>
          <w:sz w:val="24"/>
          <w:szCs w:val="24"/>
        </w:rPr>
      </w:pPr>
    </w:p>
    <w:p w14:paraId="00E63E53" w14:textId="56528C31" w:rsidR="00F96668" w:rsidRPr="00F96668" w:rsidRDefault="00DC16C9" w:rsidP="00DC16C9">
      <w:pPr>
        <w:spacing w:after="0" w:line="276" w:lineRule="auto"/>
        <w:jc w:val="both"/>
        <w:rPr>
          <w:rFonts w:ascii="Times New Roman" w:hAnsi="Times New Roman" w:cs="Times New Roman"/>
          <w:sz w:val="24"/>
          <w:szCs w:val="24"/>
        </w:rPr>
      </w:pPr>
      <w:r w:rsidRPr="00F96668">
        <w:rPr>
          <w:rFonts w:ascii="Times New Roman" w:hAnsi="Times New Roman" w:cs="Times New Roman"/>
          <w:sz w:val="24"/>
          <w:szCs w:val="24"/>
        </w:rPr>
        <w:t>Aplūkojot atsevišķi dažādos sadarbības ar sociālo darbinieku aspektus</w:t>
      </w:r>
      <w:r w:rsidR="000371C7" w:rsidRPr="00F96668">
        <w:rPr>
          <w:rFonts w:ascii="Times New Roman" w:hAnsi="Times New Roman" w:cs="Times New Roman"/>
          <w:sz w:val="24"/>
          <w:szCs w:val="24"/>
        </w:rPr>
        <w:t xml:space="preserve"> gan 2017. gada, gan 2022. gada aptaujas vērtējumos</w:t>
      </w:r>
      <w:r w:rsidRPr="00F96668">
        <w:rPr>
          <w:rFonts w:ascii="Times New Roman" w:hAnsi="Times New Roman" w:cs="Times New Roman"/>
          <w:sz w:val="24"/>
          <w:szCs w:val="24"/>
        </w:rPr>
        <w:t xml:space="preserve">, redzams, ka sociālie darbinieki ievēro labas komunikācijas nosacījumus. </w:t>
      </w:r>
      <w:r w:rsidR="00731A79" w:rsidRPr="00F96668">
        <w:rPr>
          <w:rFonts w:ascii="Times New Roman" w:hAnsi="Times New Roman" w:cs="Times New Roman"/>
          <w:sz w:val="24"/>
          <w:szCs w:val="24"/>
        </w:rPr>
        <w:t xml:space="preserve">Gan 2017. gada, gan 2022. gada aptaujā </w:t>
      </w:r>
      <w:r w:rsidRPr="00F96668">
        <w:rPr>
          <w:rFonts w:ascii="Times New Roman" w:hAnsi="Times New Roman" w:cs="Times New Roman"/>
          <w:sz w:val="24"/>
          <w:szCs w:val="24"/>
        </w:rPr>
        <w:t xml:space="preserve">90% </w:t>
      </w:r>
      <w:r w:rsidR="00731A79" w:rsidRPr="00F96668">
        <w:rPr>
          <w:rFonts w:ascii="Times New Roman" w:hAnsi="Times New Roman" w:cs="Times New Roman"/>
          <w:sz w:val="24"/>
          <w:szCs w:val="24"/>
        </w:rPr>
        <w:t>sociālo dienestu klientu</w:t>
      </w:r>
      <w:r w:rsidRPr="00F96668">
        <w:rPr>
          <w:rFonts w:ascii="Times New Roman" w:hAnsi="Times New Roman" w:cs="Times New Roman"/>
          <w:sz w:val="24"/>
          <w:szCs w:val="24"/>
        </w:rPr>
        <w:t xml:space="preserve"> atzīst, ka sociālais darbinieks nekavēja tikšanās laiku (summētas atbildes </w:t>
      </w:r>
      <w:r w:rsidR="008C554F">
        <w:rPr>
          <w:rFonts w:ascii="Times New Roman" w:hAnsi="Times New Roman" w:cs="Times New Roman"/>
          <w:sz w:val="24"/>
          <w:szCs w:val="24"/>
        </w:rPr>
        <w:t>“</w:t>
      </w:r>
      <w:r w:rsidRPr="00F96668">
        <w:rPr>
          <w:rFonts w:ascii="Times New Roman" w:hAnsi="Times New Roman" w:cs="Times New Roman"/>
          <w:sz w:val="24"/>
          <w:szCs w:val="24"/>
        </w:rPr>
        <w:t xml:space="preserve">pilnīgi piekrītu” un </w:t>
      </w:r>
      <w:r w:rsidR="008C554F">
        <w:rPr>
          <w:rFonts w:ascii="Times New Roman" w:hAnsi="Times New Roman" w:cs="Times New Roman"/>
          <w:sz w:val="24"/>
          <w:szCs w:val="24"/>
        </w:rPr>
        <w:t>“</w:t>
      </w:r>
      <w:r w:rsidRPr="00F96668">
        <w:rPr>
          <w:rFonts w:ascii="Times New Roman" w:hAnsi="Times New Roman" w:cs="Times New Roman"/>
          <w:sz w:val="24"/>
          <w:szCs w:val="24"/>
        </w:rPr>
        <w:t>drīzāk piekrītu”)</w:t>
      </w:r>
      <w:r w:rsidR="00F96668" w:rsidRPr="00F96668">
        <w:rPr>
          <w:rFonts w:ascii="Times New Roman" w:hAnsi="Times New Roman" w:cs="Times New Roman"/>
          <w:sz w:val="24"/>
          <w:szCs w:val="24"/>
        </w:rPr>
        <w:t xml:space="preserve"> </w:t>
      </w:r>
      <w:r w:rsidR="00F96668" w:rsidRPr="00855BF3">
        <w:rPr>
          <w:rFonts w:ascii="Times New Roman" w:hAnsi="Times New Roman" w:cs="Times New Roman"/>
          <w:sz w:val="24"/>
          <w:szCs w:val="24"/>
        </w:rPr>
        <w:t>(</w:t>
      </w:r>
      <w:r w:rsidR="00F96668" w:rsidRPr="00855BF3">
        <w:rPr>
          <w:rFonts w:ascii="Times New Roman" w:eastAsia="Times New Roman" w:hAnsi="Times New Roman" w:cs="Times New Roman"/>
          <w:bCs/>
          <w:sz w:val="24"/>
          <w:szCs w:val="24"/>
          <w:lang w:eastAsia="zh-CN"/>
        </w:rPr>
        <w:t>3</w:t>
      </w:r>
      <w:r w:rsidR="00F96668">
        <w:rPr>
          <w:rFonts w:ascii="Times New Roman" w:eastAsia="Times New Roman" w:hAnsi="Times New Roman" w:cs="Times New Roman"/>
          <w:bCs/>
          <w:sz w:val="24"/>
          <w:szCs w:val="24"/>
          <w:lang w:eastAsia="zh-CN"/>
        </w:rPr>
        <w:t>8</w:t>
      </w:r>
      <w:r w:rsidR="00F96668" w:rsidRPr="00855BF3">
        <w:rPr>
          <w:rFonts w:ascii="Times New Roman" w:eastAsia="Times New Roman" w:hAnsi="Times New Roman" w:cs="Times New Roman"/>
          <w:bCs/>
          <w:sz w:val="24"/>
          <w:szCs w:val="24"/>
          <w:lang w:eastAsia="zh-CN"/>
        </w:rPr>
        <w:t>. attēls</w:t>
      </w:r>
      <w:r w:rsidR="00F96668" w:rsidRPr="00855BF3">
        <w:rPr>
          <w:rFonts w:ascii="Times New Roman" w:hAnsi="Times New Roman" w:cs="Times New Roman"/>
          <w:sz w:val="24"/>
          <w:szCs w:val="24"/>
        </w:rPr>
        <w:t>)</w:t>
      </w:r>
      <w:r w:rsidRPr="00F96668">
        <w:rPr>
          <w:rFonts w:ascii="Times New Roman" w:hAnsi="Times New Roman" w:cs="Times New Roman"/>
          <w:sz w:val="24"/>
          <w:szCs w:val="24"/>
        </w:rPr>
        <w:t xml:space="preserve">. </w:t>
      </w:r>
    </w:p>
    <w:p w14:paraId="1E95A199" w14:textId="77777777" w:rsidR="00F96668" w:rsidRDefault="00F96668" w:rsidP="00DC16C9">
      <w:pPr>
        <w:spacing w:after="0" w:line="276" w:lineRule="auto"/>
        <w:jc w:val="both"/>
        <w:rPr>
          <w:rFonts w:ascii="Times New Roman" w:hAnsi="Times New Roman" w:cs="Times New Roman"/>
          <w:color w:val="7030A0"/>
          <w:sz w:val="24"/>
          <w:szCs w:val="24"/>
        </w:rPr>
      </w:pPr>
    </w:p>
    <w:p w14:paraId="3E1302C9" w14:textId="3B4374D3" w:rsidR="006F302F" w:rsidRDefault="00421E99" w:rsidP="00DC16C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Būtiskas k</w:t>
      </w:r>
      <w:r w:rsidR="00DC16C9" w:rsidRPr="006F302F">
        <w:rPr>
          <w:rFonts w:ascii="Times New Roman" w:hAnsi="Times New Roman" w:cs="Times New Roman"/>
          <w:sz w:val="24"/>
          <w:szCs w:val="24"/>
        </w:rPr>
        <w:t>opēj</w:t>
      </w:r>
      <w:r>
        <w:rPr>
          <w:rFonts w:ascii="Times New Roman" w:hAnsi="Times New Roman" w:cs="Times New Roman"/>
          <w:sz w:val="24"/>
          <w:szCs w:val="24"/>
        </w:rPr>
        <w:t>ā</w:t>
      </w:r>
      <w:r w:rsidR="00DC16C9" w:rsidRPr="006F302F">
        <w:rPr>
          <w:rFonts w:ascii="Times New Roman" w:hAnsi="Times New Roman" w:cs="Times New Roman"/>
          <w:sz w:val="24"/>
          <w:szCs w:val="24"/>
        </w:rPr>
        <w:t xml:space="preserve"> pozitīvo </w:t>
      </w:r>
      <w:r w:rsidR="006F302F" w:rsidRPr="006F302F">
        <w:rPr>
          <w:rFonts w:ascii="Times New Roman" w:hAnsi="Times New Roman" w:cs="Times New Roman"/>
          <w:sz w:val="24"/>
          <w:szCs w:val="24"/>
        </w:rPr>
        <w:t xml:space="preserve">un negatīvo </w:t>
      </w:r>
      <w:r w:rsidR="00DC16C9" w:rsidRPr="006F302F">
        <w:rPr>
          <w:rFonts w:ascii="Times New Roman" w:hAnsi="Times New Roman" w:cs="Times New Roman"/>
          <w:sz w:val="24"/>
          <w:szCs w:val="24"/>
        </w:rPr>
        <w:t>vērtējumu</w:t>
      </w:r>
      <w:r w:rsidR="006F302F" w:rsidRPr="006F302F">
        <w:rPr>
          <w:rFonts w:ascii="Times New Roman" w:hAnsi="Times New Roman" w:cs="Times New Roman"/>
          <w:sz w:val="24"/>
          <w:szCs w:val="24"/>
        </w:rPr>
        <w:t xml:space="preserve"> sadalījuma atšķirības pēc dažādām sociāli demogrāfiskajām pazīmēm šajā jautājumā nav vērojamas</w:t>
      </w:r>
      <w:r w:rsidR="00D425F7">
        <w:rPr>
          <w:rFonts w:ascii="Times New Roman" w:hAnsi="Times New Roman" w:cs="Times New Roman"/>
          <w:sz w:val="24"/>
          <w:szCs w:val="24"/>
        </w:rPr>
        <w:t>, izņemot reģionu</w:t>
      </w:r>
      <w:r w:rsidR="00450814">
        <w:rPr>
          <w:rFonts w:ascii="Times New Roman" w:hAnsi="Times New Roman" w:cs="Times New Roman"/>
          <w:sz w:val="24"/>
          <w:szCs w:val="24"/>
        </w:rPr>
        <w:t xml:space="preserve"> atšķirības</w:t>
      </w:r>
      <w:r w:rsidR="006F302F" w:rsidRPr="006F302F">
        <w:rPr>
          <w:rFonts w:ascii="Times New Roman" w:hAnsi="Times New Roman" w:cs="Times New Roman"/>
          <w:sz w:val="24"/>
          <w:szCs w:val="24"/>
        </w:rPr>
        <w:t xml:space="preserve">. </w:t>
      </w:r>
      <w:r w:rsidR="00450814">
        <w:rPr>
          <w:rFonts w:ascii="Times New Roman" w:hAnsi="Times New Roman" w:cs="Times New Roman"/>
          <w:sz w:val="24"/>
          <w:szCs w:val="24"/>
        </w:rPr>
        <w:t>Salīdzinoši zemākais pozitīvo vērtējumu īpatsvars ir Vidzemes reģionā (7</w:t>
      </w:r>
      <w:r w:rsidR="008666CE">
        <w:rPr>
          <w:rFonts w:ascii="Times New Roman" w:hAnsi="Times New Roman" w:cs="Times New Roman"/>
          <w:sz w:val="24"/>
          <w:szCs w:val="24"/>
        </w:rPr>
        <w:t>2</w:t>
      </w:r>
      <w:r w:rsidR="00450814">
        <w:rPr>
          <w:rFonts w:ascii="Times New Roman" w:hAnsi="Times New Roman" w:cs="Times New Roman"/>
          <w:sz w:val="24"/>
          <w:szCs w:val="24"/>
        </w:rPr>
        <w:t>%), bet augstākais – Kurzemes un Latgales reģionā (atbilstoši 97%</w:t>
      </w:r>
      <w:r w:rsidR="008666CE">
        <w:rPr>
          <w:rFonts w:ascii="Times New Roman" w:hAnsi="Times New Roman" w:cs="Times New Roman"/>
          <w:sz w:val="24"/>
          <w:szCs w:val="24"/>
        </w:rPr>
        <w:t xml:space="preserve"> un 98%</w:t>
      </w:r>
      <w:r w:rsidR="00450814">
        <w:rPr>
          <w:rFonts w:ascii="Times New Roman" w:hAnsi="Times New Roman" w:cs="Times New Roman"/>
          <w:sz w:val="24"/>
          <w:szCs w:val="24"/>
        </w:rPr>
        <w:t>).</w:t>
      </w:r>
    </w:p>
    <w:p w14:paraId="0B4F7B1E" w14:textId="77777777" w:rsidR="00450814" w:rsidRPr="006F302F" w:rsidRDefault="00450814" w:rsidP="00DC16C9">
      <w:pPr>
        <w:spacing w:after="0" w:line="276" w:lineRule="auto"/>
        <w:jc w:val="both"/>
        <w:rPr>
          <w:rFonts w:ascii="Times New Roman" w:hAnsi="Times New Roman" w:cs="Times New Roman"/>
          <w:sz w:val="24"/>
          <w:szCs w:val="24"/>
        </w:rPr>
      </w:pPr>
    </w:p>
    <w:p w14:paraId="6243EF5A" w14:textId="5B20C0AD" w:rsidR="008C50B0" w:rsidRPr="002D2CA0" w:rsidRDefault="0088034B" w:rsidP="008C50B0">
      <w:pPr>
        <w:spacing w:after="0" w:line="276" w:lineRule="auto"/>
        <w:jc w:val="both"/>
        <w:rPr>
          <w:rFonts w:ascii="Times New Roman" w:hAnsi="Times New Roman" w:cs="Times New Roman"/>
          <w:sz w:val="24"/>
          <w:szCs w:val="24"/>
        </w:rPr>
      </w:pPr>
      <w:r w:rsidRPr="002D2CA0">
        <w:rPr>
          <w:rFonts w:ascii="Times New Roman" w:hAnsi="Times New Roman" w:cs="Times New Roman"/>
          <w:sz w:val="24"/>
          <w:szCs w:val="24"/>
        </w:rPr>
        <w:t xml:space="preserve">Saskaroties ar grūtībām un vēršoties pēc palīdzības, </w:t>
      </w:r>
      <w:r w:rsidR="008F51F7" w:rsidRPr="002D2CA0">
        <w:rPr>
          <w:rFonts w:ascii="Times New Roman" w:hAnsi="Times New Roman" w:cs="Times New Roman"/>
          <w:sz w:val="24"/>
          <w:szCs w:val="24"/>
        </w:rPr>
        <w:t xml:space="preserve">cilvēkiem ir </w:t>
      </w:r>
      <w:r w:rsidR="004E3AF7" w:rsidRPr="002D2CA0">
        <w:rPr>
          <w:rFonts w:ascii="Times New Roman" w:hAnsi="Times New Roman" w:cs="Times New Roman"/>
          <w:sz w:val="24"/>
          <w:szCs w:val="24"/>
        </w:rPr>
        <w:t xml:space="preserve">īpaši </w:t>
      </w:r>
      <w:r w:rsidR="008F51F7" w:rsidRPr="002D2CA0">
        <w:rPr>
          <w:rFonts w:ascii="Times New Roman" w:hAnsi="Times New Roman" w:cs="Times New Roman"/>
          <w:sz w:val="24"/>
          <w:szCs w:val="24"/>
        </w:rPr>
        <w:t xml:space="preserve">svarīgi, ka pret viņiem izturas </w:t>
      </w:r>
      <w:r w:rsidR="004E3AF7" w:rsidRPr="002D2CA0">
        <w:rPr>
          <w:rFonts w:ascii="Times New Roman" w:hAnsi="Times New Roman" w:cs="Times New Roman"/>
          <w:sz w:val="24"/>
          <w:szCs w:val="24"/>
        </w:rPr>
        <w:t xml:space="preserve">laipni un ar cieņu. 2022. gada aptaujā </w:t>
      </w:r>
      <w:r w:rsidR="008C50B0" w:rsidRPr="002D2CA0">
        <w:rPr>
          <w:rFonts w:ascii="Times New Roman" w:hAnsi="Times New Roman" w:cs="Times New Roman"/>
          <w:sz w:val="24"/>
          <w:szCs w:val="24"/>
        </w:rPr>
        <w:t>9</w:t>
      </w:r>
      <w:r w:rsidR="008C0103" w:rsidRPr="002D2CA0">
        <w:rPr>
          <w:rFonts w:ascii="Times New Roman" w:hAnsi="Times New Roman" w:cs="Times New Roman"/>
          <w:sz w:val="24"/>
          <w:szCs w:val="24"/>
        </w:rPr>
        <w:t>2</w:t>
      </w:r>
      <w:r w:rsidR="008C50B0" w:rsidRPr="002D2CA0">
        <w:rPr>
          <w:rFonts w:ascii="Times New Roman" w:hAnsi="Times New Roman" w:cs="Times New Roman"/>
          <w:sz w:val="24"/>
          <w:szCs w:val="24"/>
        </w:rPr>
        <w:t xml:space="preserve">% </w:t>
      </w:r>
      <w:r w:rsidR="00ED4A41" w:rsidRPr="002D2CA0">
        <w:rPr>
          <w:rFonts w:ascii="Times New Roman" w:hAnsi="Times New Roman" w:cs="Times New Roman"/>
          <w:sz w:val="24"/>
          <w:szCs w:val="24"/>
        </w:rPr>
        <w:t>sociālo dienestu klientu</w:t>
      </w:r>
      <w:r w:rsidR="008C50B0" w:rsidRPr="002D2CA0">
        <w:rPr>
          <w:rFonts w:ascii="Times New Roman" w:hAnsi="Times New Roman" w:cs="Times New Roman"/>
          <w:sz w:val="24"/>
          <w:szCs w:val="24"/>
        </w:rPr>
        <w:t xml:space="preserve"> piekrīt, ka sociālais darbinieks bija </w:t>
      </w:r>
      <w:r w:rsidR="008C50B0" w:rsidRPr="002D2CA0">
        <w:rPr>
          <w:rFonts w:ascii="Times New Roman" w:hAnsi="Times New Roman" w:cs="Times New Roman"/>
          <w:sz w:val="24"/>
          <w:szCs w:val="24"/>
        </w:rPr>
        <w:lastRenderedPageBreak/>
        <w:t xml:space="preserve">laipns un izturējās ar cieņu (summētas atbildes </w:t>
      </w:r>
      <w:r w:rsidR="008C554F">
        <w:rPr>
          <w:rFonts w:ascii="Times New Roman" w:hAnsi="Times New Roman" w:cs="Times New Roman"/>
          <w:sz w:val="24"/>
          <w:szCs w:val="24"/>
        </w:rPr>
        <w:t>“</w:t>
      </w:r>
      <w:r w:rsidR="008C50B0" w:rsidRPr="002D2CA0">
        <w:rPr>
          <w:rFonts w:ascii="Times New Roman" w:hAnsi="Times New Roman" w:cs="Times New Roman"/>
          <w:sz w:val="24"/>
          <w:szCs w:val="24"/>
        </w:rPr>
        <w:t xml:space="preserve">pilnīgi piekrītu” un </w:t>
      </w:r>
      <w:r w:rsidR="008C554F">
        <w:rPr>
          <w:rFonts w:ascii="Times New Roman" w:hAnsi="Times New Roman" w:cs="Times New Roman"/>
          <w:sz w:val="24"/>
          <w:szCs w:val="24"/>
        </w:rPr>
        <w:t>“</w:t>
      </w:r>
      <w:r w:rsidR="008C50B0" w:rsidRPr="002D2CA0">
        <w:rPr>
          <w:rFonts w:ascii="Times New Roman" w:hAnsi="Times New Roman" w:cs="Times New Roman"/>
          <w:sz w:val="24"/>
          <w:szCs w:val="24"/>
        </w:rPr>
        <w:t>drīzāk piekrītu”)</w:t>
      </w:r>
      <w:r w:rsidR="000906CC" w:rsidRPr="002D2CA0">
        <w:rPr>
          <w:rFonts w:ascii="Times New Roman" w:hAnsi="Times New Roman" w:cs="Times New Roman"/>
          <w:sz w:val="24"/>
          <w:szCs w:val="24"/>
        </w:rPr>
        <w:t>,</w:t>
      </w:r>
      <w:r w:rsidR="008C50B0" w:rsidRPr="002D2CA0">
        <w:rPr>
          <w:rFonts w:ascii="Times New Roman" w:hAnsi="Times New Roman" w:cs="Times New Roman"/>
          <w:sz w:val="24"/>
          <w:szCs w:val="24"/>
        </w:rPr>
        <w:t xml:space="preserve"> </w:t>
      </w:r>
      <w:r w:rsidR="000906CC" w:rsidRPr="002D2CA0">
        <w:rPr>
          <w:rFonts w:ascii="Times New Roman" w:hAnsi="Times New Roman" w:cs="Times New Roman"/>
          <w:sz w:val="24"/>
          <w:szCs w:val="24"/>
        </w:rPr>
        <w:t>un</w:t>
      </w:r>
      <w:r w:rsidR="008C50B0" w:rsidRPr="002D2CA0">
        <w:rPr>
          <w:rFonts w:ascii="Times New Roman" w:hAnsi="Times New Roman" w:cs="Times New Roman"/>
          <w:sz w:val="24"/>
          <w:szCs w:val="24"/>
        </w:rPr>
        <w:t xml:space="preserve"> tikai </w:t>
      </w:r>
      <w:r w:rsidR="002D2CA0" w:rsidRPr="002D2CA0">
        <w:rPr>
          <w:rFonts w:ascii="Times New Roman" w:hAnsi="Times New Roman" w:cs="Times New Roman"/>
          <w:sz w:val="24"/>
          <w:szCs w:val="24"/>
        </w:rPr>
        <w:t>7</w:t>
      </w:r>
      <w:r w:rsidR="008C50B0" w:rsidRPr="002D2CA0">
        <w:rPr>
          <w:rFonts w:ascii="Times New Roman" w:hAnsi="Times New Roman" w:cs="Times New Roman"/>
          <w:sz w:val="24"/>
          <w:szCs w:val="24"/>
        </w:rPr>
        <w:t xml:space="preserve">% aptaujāto nepiekrīt izteikumam, ka sociālais darbinieks bija laipns un izturējās ar cieņu. </w:t>
      </w:r>
      <w:r w:rsidR="008C0103" w:rsidRPr="002D2CA0">
        <w:rPr>
          <w:rFonts w:ascii="Times New Roman" w:hAnsi="Times New Roman" w:cs="Times New Roman"/>
          <w:sz w:val="24"/>
          <w:szCs w:val="24"/>
        </w:rPr>
        <w:t xml:space="preserve">2017. gadā šis rādītājs bija līdzīgs – 91%. </w:t>
      </w:r>
      <w:r w:rsidR="008C50B0" w:rsidRPr="002D2CA0">
        <w:rPr>
          <w:rFonts w:ascii="Times New Roman" w:hAnsi="Times New Roman" w:cs="Times New Roman"/>
          <w:sz w:val="24"/>
          <w:szCs w:val="24"/>
        </w:rPr>
        <w:t>Būtiskas atšķirības atbilžu sadalījumā pēc sociāli demogrāfiskajām pazīmēm šajā jautājumā nav vērojamas</w:t>
      </w:r>
      <w:r w:rsidR="00A35873">
        <w:rPr>
          <w:rFonts w:ascii="Times New Roman" w:hAnsi="Times New Roman" w:cs="Times New Roman"/>
          <w:sz w:val="24"/>
          <w:szCs w:val="24"/>
        </w:rPr>
        <w:t xml:space="preserve">, izņemot pazīmi </w:t>
      </w:r>
      <w:r w:rsidR="009940AA">
        <w:rPr>
          <w:rFonts w:ascii="Times New Roman" w:hAnsi="Times New Roman" w:cs="Times New Roman"/>
          <w:sz w:val="24"/>
          <w:szCs w:val="24"/>
        </w:rPr>
        <w:t>“apdzīvotās vietas tips”</w:t>
      </w:r>
      <w:r w:rsidR="008C50B0" w:rsidRPr="002D2CA0">
        <w:rPr>
          <w:rFonts w:ascii="Times New Roman" w:hAnsi="Times New Roman" w:cs="Times New Roman"/>
          <w:sz w:val="24"/>
          <w:szCs w:val="24"/>
        </w:rPr>
        <w:t>.</w:t>
      </w:r>
      <w:r w:rsidR="009940AA">
        <w:rPr>
          <w:rFonts w:ascii="Times New Roman" w:hAnsi="Times New Roman" w:cs="Times New Roman"/>
          <w:sz w:val="24"/>
          <w:szCs w:val="24"/>
        </w:rPr>
        <w:t xml:space="preserve"> Salīdzinot ar citām apdzīvotajām vietām, rīdzinieki nedaudz</w:t>
      </w:r>
      <w:r w:rsidR="00373BAC">
        <w:rPr>
          <w:rFonts w:ascii="Times New Roman" w:hAnsi="Times New Roman" w:cs="Times New Roman"/>
          <w:sz w:val="24"/>
          <w:szCs w:val="24"/>
        </w:rPr>
        <w:t xml:space="preserve"> retāk ir snieguš</w:t>
      </w:r>
      <w:r w:rsidR="006B6DE8">
        <w:rPr>
          <w:rFonts w:ascii="Times New Roman" w:hAnsi="Times New Roman" w:cs="Times New Roman"/>
          <w:sz w:val="24"/>
          <w:szCs w:val="24"/>
        </w:rPr>
        <w:t>i</w:t>
      </w:r>
      <w:r w:rsidR="00373BAC">
        <w:rPr>
          <w:rFonts w:ascii="Times New Roman" w:hAnsi="Times New Roman" w:cs="Times New Roman"/>
          <w:sz w:val="24"/>
          <w:szCs w:val="24"/>
        </w:rPr>
        <w:t xml:space="preserve"> pozitīvu vērtējumu (7</w:t>
      </w:r>
      <w:r w:rsidR="006B6DE8">
        <w:rPr>
          <w:rFonts w:ascii="Times New Roman" w:hAnsi="Times New Roman" w:cs="Times New Roman"/>
          <w:sz w:val="24"/>
          <w:szCs w:val="24"/>
        </w:rPr>
        <w:t>9</w:t>
      </w:r>
      <w:r w:rsidR="00373BAC">
        <w:rPr>
          <w:rFonts w:ascii="Times New Roman" w:hAnsi="Times New Roman" w:cs="Times New Roman"/>
          <w:sz w:val="24"/>
          <w:szCs w:val="24"/>
        </w:rPr>
        <w:t xml:space="preserve">%). </w:t>
      </w:r>
    </w:p>
    <w:p w14:paraId="6448BF28" w14:textId="77777777" w:rsidR="007316A6" w:rsidRDefault="007316A6" w:rsidP="009F6289">
      <w:pPr>
        <w:suppressAutoHyphens/>
        <w:autoSpaceDE w:val="0"/>
        <w:spacing w:after="0" w:line="240" w:lineRule="auto"/>
        <w:jc w:val="both"/>
        <w:rPr>
          <w:rFonts w:ascii="Times New Roman" w:eastAsia="Times New Roman" w:hAnsi="Times New Roman" w:cs="Times New Roman"/>
          <w:b/>
          <w:sz w:val="24"/>
          <w:szCs w:val="24"/>
          <w:lang w:eastAsia="zh-CN"/>
        </w:rPr>
      </w:pPr>
    </w:p>
    <w:p w14:paraId="7A11CC81" w14:textId="5963C9FC" w:rsidR="009F6289" w:rsidRPr="00723C88" w:rsidRDefault="00861B4E" w:rsidP="009F6289">
      <w:pPr>
        <w:suppressAutoHyphens/>
        <w:autoSpaceDE w:val="0"/>
        <w:spacing w:after="0" w:line="240" w:lineRule="auto"/>
        <w:jc w:val="both"/>
        <w:rPr>
          <w:rFonts w:ascii="Times New Roman" w:eastAsia="Times New Roman" w:hAnsi="Times New Roman" w:cs="Times New Roman"/>
          <w:b/>
          <w:color w:val="002060"/>
          <w:sz w:val="24"/>
          <w:szCs w:val="24"/>
          <w:lang w:eastAsia="zh-CN"/>
        </w:rPr>
      </w:pPr>
      <w:r w:rsidRPr="00723C88">
        <w:rPr>
          <w:rFonts w:ascii="Times New Roman" w:eastAsia="Times New Roman" w:hAnsi="Times New Roman" w:cs="Times New Roman"/>
          <w:b/>
          <w:color w:val="002060"/>
          <w:sz w:val="24"/>
          <w:szCs w:val="24"/>
          <w:lang w:eastAsia="zh-CN"/>
        </w:rPr>
        <w:t>3</w:t>
      </w:r>
      <w:r w:rsidR="00071688" w:rsidRPr="00723C88">
        <w:rPr>
          <w:rFonts w:ascii="Times New Roman" w:eastAsia="Times New Roman" w:hAnsi="Times New Roman" w:cs="Times New Roman"/>
          <w:b/>
          <w:color w:val="002060"/>
          <w:sz w:val="24"/>
          <w:szCs w:val="24"/>
          <w:lang w:eastAsia="zh-CN"/>
        </w:rPr>
        <w:t>7</w:t>
      </w:r>
      <w:r w:rsidRPr="00723C88">
        <w:rPr>
          <w:rFonts w:ascii="Times New Roman" w:eastAsia="Times New Roman" w:hAnsi="Times New Roman" w:cs="Times New Roman"/>
          <w:b/>
          <w:color w:val="002060"/>
          <w:sz w:val="24"/>
          <w:szCs w:val="24"/>
          <w:lang w:eastAsia="zh-CN"/>
        </w:rPr>
        <w:t>. attēls</w:t>
      </w:r>
      <w:r w:rsidR="009F6289" w:rsidRPr="00723C88">
        <w:rPr>
          <w:rFonts w:ascii="Times New Roman" w:eastAsia="Times New Roman" w:hAnsi="Times New Roman" w:cs="Times New Roman"/>
          <w:b/>
          <w:color w:val="002060"/>
          <w:sz w:val="24"/>
          <w:szCs w:val="24"/>
          <w:lang w:eastAsia="zh-CN"/>
        </w:rPr>
        <w:t>. Sociālo dienestu darbinieku profesionālā snieguma vērtējums (%)</w:t>
      </w:r>
    </w:p>
    <w:p w14:paraId="7C39467E" w14:textId="4558B399" w:rsidR="0004306E" w:rsidRDefault="0004306E" w:rsidP="00CD51C0">
      <w:pPr>
        <w:suppressAutoHyphens/>
        <w:autoSpaceDE w:val="0"/>
        <w:spacing w:after="0" w:line="240" w:lineRule="auto"/>
        <w:rPr>
          <w:rFonts w:ascii="Times New Roman" w:eastAsia="Times New Roman" w:hAnsi="Times New Roman" w:cs="Times New Roman"/>
          <w:i/>
          <w:sz w:val="20"/>
          <w:szCs w:val="20"/>
          <w:lang w:eastAsia="zh-CN"/>
        </w:rPr>
      </w:pPr>
      <w:r w:rsidRPr="0004306E">
        <w:rPr>
          <w:noProof/>
        </w:rPr>
        <w:drawing>
          <wp:inline distT="0" distB="0" distL="0" distR="0" wp14:anchorId="78EF55F0" wp14:editId="5404AC18">
            <wp:extent cx="6188710" cy="5191125"/>
            <wp:effectExtent l="0" t="0" r="254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188710" cy="5191125"/>
                    </a:xfrm>
                    <a:prstGeom prst="rect">
                      <a:avLst/>
                    </a:prstGeom>
                    <a:noFill/>
                    <a:ln>
                      <a:noFill/>
                    </a:ln>
                  </pic:spPr>
                </pic:pic>
              </a:graphicData>
            </a:graphic>
          </wp:inline>
        </w:drawing>
      </w:r>
    </w:p>
    <w:p w14:paraId="36C0C85C" w14:textId="213EAB2B" w:rsidR="00CD51C0" w:rsidRPr="00CD51C0" w:rsidRDefault="00CD51C0" w:rsidP="00CD51C0">
      <w:pPr>
        <w:suppressAutoHyphens/>
        <w:autoSpaceDE w:val="0"/>
        <w:spacing w:after="0" w:line="240" w:lineRule="auto"/>
        <w:rPr>
          <w:rFonts w:ascii="Times New Roman" w:eastAsia="Times New Roman" w:hAnsi="Times New Roman" w:cs="Times New Roman"/>
          <w:i/>
          <w:sz w:val="20"/>
          <w:szCs w:val="20"/>
          <w:lang w:eastAsia="zh-CN"/>
        </w:rPr>
      </w:pPr>
      <w:r w:rsidRPr="00CD51C0">
        <w:rPr>
          <w:rFonts w:ascii="Times New Roman" w:eastAsia="Times New Roman" w:hAnsi="Times New Roman" w:cs="Times New Roman"/>
          <w:i/>
          <w:sz w:val="20"/>
          <w:szCs w:val="20"/>
          <w:lang w:eastAsia="zh-CN"/>
        </w:rPr>
        <w:t>Bāze</w:t>
      </w:r>
      <w:r w:rsidR="00891776">
        <w:rPr>
          <w:rFonts w:ascii="Times New Roman" w:eastAsia="Times New Roman" w:hAnsi="Times New Roman" w:cs="Times New Roman"/>
          <w:i/>
          <w:sz w:val="20"/>
          <w:szCs w:val="20"/>
          <w:lang w:eastAsia="zh-CN"/>
        </w:rPr>
        <w:t xml:space="preserve"> 2022</w:t>
      </w:r>
      <w:r w:rsidRPr="00CD51C0">
        <w:rPr>
          <w:rFonts w:ascii="Times New Roman" w:eastAsia="Times New Roman" w:hAnsi="Times New Roman" w:cs="Times New Roman"/>
          <w:i/>
          <w:sz w:val="20"/>
          <w:szCs w:val="20"/>
          <w:lang w:eastAsia="zh-CN"/>
        </w:rPr>
        <w:t>: visi sociālo dienestu klienti 18-7</w:t>
      </w:r>
      <w:r w:rsidR="00891776">
        <w:rPr>
          <w:rFonts w:ascii="Times New Roman" w:eastAsia="Times New Roman" w:hAnsi="Times New Roman" w:cs="Times New Roman"/>
          <w:i/>
          <w:sz w:val="20"/>
          <w:szCs w:val="20"/>
          <w:lang w:eastAsia="zh-CN"/>
        </w:rPr>
        <w:t>5</w:t>
      </w:r>
      <w:r w:rsidRPr="00CD51C0">
        <w:rPr>
          <w:rFonts w:ascii="Times New Roman" w:eastAsia="Times New Roman" w:hAnsi="Times New Roman" w:cs="Times New Roman"/>
          <w:i/>
          <w:sz w:val="20"/>
          <w:szCs w:val="20"/>
          <w:lang w:eastAsia="zh-CN"/>
        </w:rPr>
        <w:t xml:space="preserve"> gadu vecumā, kuri ar sociālo dienestu sadarbojās paši personīgi un kuru sadarbība ar dienestu ietvēra arī personiskas klātienes konsultācijas vai sarunas ar sociālā dienesta darbinieku, N=</w:t>
      </w:r>
      <w:r w:rsidR="00891776">
        <w:rPr>
          <w:rFonts w:ascii="Times New Roman" w:eastAsia="Times New Roman" w:hAnsi="Times New Roman" w:cs="Times New Roman"/>
          <w:i/>
          <w:sz w:val="20"/>
          <w:szCs w:val="20"/>
          <w:lang w:eastAsia="zh-CN"/>
        </w:rPr>
        <w:t>246.</w:t>
      </w:r>
    </w:p>
    <w:p w14:paraId="7EF0345D" w14:textId="77777777" w:rsidR="00CD51C0" w:rsidRDefault="00CD51C0" w:rsidP="00AC37BC">
      <w:pPr>
        <w:spacing w:after="0" w:line="276" w:lineRule="auto"/>
        <w:jc w:val="both"/>
        <w:rPr>
          <w:rFonts w:ascii="Times New Roman" w:hAnsi="Times New Roman" w:cs="Times New Roman"/>
          <w:color w:val="7030A0"/>
          <w:sz w:val="24"/>
          <w:szCs w:val="24"/>
        </w:rPr>
      </w:pPr>
    </w:p>
    <w:p w14:paraId="21C7C992" w14:textId="2D65307C" w:rsidR="005C6480" w:rsidRPr="00E2496C" w:rsidRDefault="00E2496C" w:rsidP="00A37579">
      <w:pPr>
        <w:spacing w:after="0" w:line="276" w:lineRule="auto"/>
        <w:jc w:val="both"/>
        <w:rPr>
          <w:rFonts w:ascii="Times New Roman" w:hAnsi="Times New Roman" w:cs="Times New Roman"/>
          <w:sz w:val="24"/>
          <w:szCs w:val="24"/>
        </w:rPr>
      </w:pPr>
      <w:r w:rsidRPr="00E2496C">
        <w:rPr>
          <w:rFonts w:ascii="Times New Roman" w:hAnsi="Times New Roman" w:cs="Times New Roman"/>
          <w:sz w:val="24"/>
          <w:szCs w:val="24"/>
        </w:rPr>
        <w:t xml:space="preserve">2022. gada aptaujā </w:t>
      </w:r>
      <w:r w:rsidR="005C6480" w:rsidRPr="00E2496C">
        <w:rPr>
          <w:rFonts w:ascii="Times New Roman" w:hAnsi="Times New Roman" w:cs="Times New Roman"/>
          <w:sz w:val="24"/>
          <w:szCs w:val="24"/>
        </w:rPr>
        <w:t>8</w:t>
      </w:r>
      <w:r w:rsidRPr="00E2496C">
        <w:rPr>
          <w:rFonts w:ascii="Times New Roman" w:hAnsi="Times New Roman" w:cs="Times New Roman"/>
          <w:sz w:val="24"/>
          <w:szCs w:val="24"/>
        </w:rPr>
        <w:t>7</w:t>
      </w:r>
      <w:r w:rsidR="005C6480" w:rsidRPr="00E2496C">
        <w:rPr>
          <w:rFonts w:ascii="Times New Roman" w:hAnsi="Times New Roman" w:cs="Times New Roman"/>
          <w:sz w:val="24"/>
          <w:szCs w:val="24"/>
        </w:rPr>
        <w:t xml:space="preserve">% </w:t>
      </w:r>
      <w:r w:rsidRPr="00E2496C">
        <w:rPr>
          <w:rFonts w:ascii="Times New Roman" w:hAnsi="Times New Roman" w:cs="Times New Roman"/>
          <w:sz w:val="24"/>
          <w:szCs w:val="24"/>
        </w:rPr>
        <w:t>sociālo dienestu klientu</w:t>
      </w:r>
      <w:r w:rsidR="005C6480" w:rsidRPr="00E2496C">
        <w:rPr>
          <w:rFonts w:ascii="Times New Roman" w:hAnsi="Times New Roman" w:cs="Times New Roman"/>
          <w:sz w:val="24"/>
          <w:szCs w:val="24"/>
        </w:rPr>
        <w:t xml:space="preserve"> atzīst, ka sociālais darbinieks izpildīja solīto. </w:t>
      </w:r>
      <w:r w:rsidRPr="00E2496C">
        <w:rPr>
          <w:rFonts w:ascii="Times New Roman" w:hAnsi="Times New Roman" w:cs="Times New Roman"/>
          <w:sz w:val="24"/>
          <w:szCs w:val="24"/>
        </w:rPr>
        <w:t xml:space="preserve">2017. gadā šādu atbildi sniedza </w:t>
      </w:r>
      <w:r w:rsidR="005C6480" w:rsidRPr="00E2496C">
        <w:rPr>
          <w:rFonts w:ascii="Times New Roman" w:hAnsi="Times New Roman" w:cs="Times New Roman"/>
          <w:sz w:val="24"/>
          <w:szCs w:val="24"/>
        </w:rPr>
        <w:t xml:space="preserve">82% aptaujāto. </w:t>
      </w:r>
      <w:r w:rsidR="00016383">
        <w:rPr>
          <w:rFonts w:ascii="Times New Roman" w:hAnsi="Times New Roman" w:cs="Times New Roman"/>
          <w:sz w:val="24"/>
          <w:szCs w:val="24"/>
        </w:rPr>
        <w:t xml:space="preserve">Salīdzinoši biežāk pozitīvu vērtējumu sniedza aptaujātie ar </w:t>
      </w:r>
      <w:r w:rsidR="009E22A5">
        <w:rPr>
          <w:rFonts w:ascii="Times New Roman" w:hAnsi="Times New Roman" w:cs="Times New Roman"/>
          <w:sz w:val="24"/>
          <w:szCs w:val="24"/>
        </w:rPr>
        <w:t>zemiem ienākumiem</w:t>
      </w:r>
      <w:r w:rsidR="00016383">
        <w:rPr>
          <w:rFonts w:ascii="Times New Roman" w:hAnsi="Times New Roman" w:cs="Times New Roman"/>
          <w:sz w:val="24"/>
          <w:szCs w:val="24"/>
        </w:rPr>
        <w:t xml:space="preserve"> (9</w:t>
      </w:r>
      <w:r w:rsidR="009E22A5">
        <w:rPr>
          <w:rFonts w:ascii="Times New Roman" w:hAnsi="Times New Roman" w:cs="Times New Roman"/>
          <w:sz w:val="24"/>
          <w:szCs w:val="24"/>
        </w:rPr>
        <w:t>1</w:t>
      </w:r>
      <w:r w:rsidR="00016383">
        <w:rPr>
          <w:rFonts w:ascii="Times New Roman" w:hAnsi="Times New Roman" w:cs="Times New Roman"/>
          <w:sz w:val="24"/>
          <w:szCs w:val="24"/>
        </w:rPr>
        <w:t>%), mazliet retāk aptaujātie ar augstāk</w:t>
      </w:r>
      <w:r w:rsidR="009E22A5">
        <w:rPr>
          <w:rFonts w:ascii="Times New Roman" w:hAnsi="Times New Roman" w:cs="Times New Roman"/>
          <w:sz w:val="24"/>
          <w:szCs w:val="24"/>
        </w:rPr>
        <w:t>ajiem ienākumiem</w:t>
      </w:r>
      <w:r w:rsidR="00016383">
        <w:rPr>
          <w:rFonts w:ascii="Times New Roman" w:hAnsi="Times New Roman" w:cs="Times New Roman"/>
          <w:sz w:val="24"/>
          <w:szCs w:val="24"/>
        </w:rPr>
        <w:t xml:space="preserve"> (7</w:t>
      </w:r>
      <w:r w:rsidR="006637B4">
        <w:rPr>
          <w:rFonts w:ascii="Times New Roman" w:hAnsi="Times New Roman" w:cs="Times New Roman"/>
          <w:sz w:val="24"/>
          <w:szCs w:val="24"/>
        </w:rPr>
        <w:t>9</w:t>
      </w:r>
      <w:r w:rsidR="00016383">
        <w:rPr>
          <w:rFonts w:ascii="Times New Roman" w:hAnsi="Times New Roman" w:cs="Times New Roman"/>
          <w:sz w:val="24"/>
          <w:szCs w:val="24"/>
        </w:rPr>
        <w:t>%).</w:t>
      </w:r>
      <w:r w:rsidR="0055384E">
        <w:rPr>
          <w:rFonts w:ascii="Times New Roman" w:hAnsi="Times New Roman" w:cs="Times New Roman"/>
          <w:sz w:val="24"/>
          <w:szCs w:val="24"/>
        </w:rPr>
        <w:t xml:space="preserve"> Mazliet kritiskāki bija Zemgales iedzīvotāji (7</w:t>
      </w:r>
      <w:r w:rsidR="00ED6D98">
        <w:rPr>
          <w:rFonts w:ascii="Times New Roman" w:hAnsi="Times New Roman" w:cs="Times New Roman"/>
          <w:sz w:val="24"/>
          <w:szCs w:val="24"/>
        </w:rPr>
        <w:t>8</w:t>
      </w:r>
      <w:r w:rsidR="0055384E">
        <w:rPr>
          <w:rFonts w:ascii="Times New Roman" w:hAnsi="Times New Roman" w:cs="Times New Roman"/>
          <w:sz w:val="24"/>
          <w:szCs w:val="24"/>
        </w:rPr>
        <w:t>%) un rīdzinieki (77%).</w:t>
      </w:r>
    </w:p>
    <w:p w14:paraId="16FB16D5" w14:textId="77777777" w:rsidR="005C6480" w:rsidRDefault="005C6480" w:rsidP="00A37579">
      <w:pPr>
        <w:spacing w:after="0" w:line="276" w:lineRule="auto"/>
        <w:jc w:val="both"/>
        <w:rPr>
          <w:rFonts w:ascii="Times New Roman" w:hAnsi="Times New Roman" w:cs="Times New Roman"/>
          <w:color w:val="7030A0"/>
          <w:sz w:val="24"/>
          <w:szCs w:val="24"/>
        </w:rPr>
      </w:pPr>
    </w:p>
    <w:p w14:paraId="0E5AA037" w14:textId="128C88CA" w:rsidR="00D4631D" w:rsidRPr="00D4631D" w:rsidRDefault="00257637" w:rsidP="00876FC0">
      <w:pPr>
        <w:spacing w:after="0" w:line="276" w:lineRule="auto"/>
        <w:jc w:val="both"/>
        <w:rPr>
          <w:rFonts w:ascii="Times New Roman" w:hAnsi="Times New Roman" w:cs="Times New Roman"/>
          <w:sz w:val="24"/>
          <w:szCs w:val="24"/>
        </w:rPr>
      </w:pPr>
      <w:r w:rsidRPr="00D4631D">
        <w:rPr>
          <w:rFonts w:ascii="Times New Roman" w:hAnsi="Times New Roman" w:cs="Times New Roman"/>
          <w:sz w:val="24"/>
          <w:szCs w:val="24"/>
        </w:rPr>
        <w:t>B</w:t>
      </w:r>
      <w:r w:rsidR="00876FC0" w:rsidRPr="00D4631D">
        <w:rPr>
          <w:rFonts w:ascii="Times New Roman" w:hAnsi="Times New Roman" w:cs="Times New Roman"/>
          <w:sz w:val="24"/>
          <w:szCs w:val="24"/>
        </w:rPr>
        <w:t xml:space="preserve">ūtisks komunikācijas aspekts sociālajā dienestā ir tas, ka sociālais darbinieks saprotami izskaidro palīdzības saņemšanas nosacījumus. </w:t>
      </w:r>
      <w:r w:rsidR="00D4631D" w:rsidRPr="00D4631D">
        <w:rPr>
          <w:rFonts w:ascii="Times New Roman" w:hAnsi="Times New Roman" w:cs="Times New Roman"/>
          <w:sz w:val="24"/>
          <w:szCs w:val="24"/>
        </w:rPr>
        <w:t xml:space="preserve">2022. gada aptaujā šo aspektu pozitīvi vērtēja </w:t>
      </w:r>
      <w:r w:rsidR="00660EC9">
        <w:rPr>
          <w:rFonts w:ascii="Times New Roman" w:hAnsi="Times New Roman" w:cs="Times New Roman"/>
          <w:sz w:val="24"/>
          <w:szCs w:val="24"/>
        </w:rPr>
        <w:t>87</w:t>
      </w:r>
      <w:r w:rsidR="00D4631D" w:rsidRPr="00D4631D">
        <w:rPr>
          <w:rFonts w:ascii="Times New Roman" w:hAnsi="Times New Roman" w:cs="Times New Roman"/>
          <w:sz w:val="24"/>
          <w:szCs w:val="24"/>
        </w:rPr>
        <w:t xml:space="preserve">% aptaujāto, bet negatīvu vērtējumu sniedza </w:t>
      </w:r>
      <w:r w:rsidR="00DF02F3">
        <w:rPr>
          <w:rFonts w:ascii="Times New Roman" w:hAnsi="Times New Roman" w:cs="Times New Roman"/>
          <w:sz w:val="24"/>
          <w:szCs w:val="24"/>
        </w:rPr>
        <w:t>10</w:t>
      </w:r>
      <w:r w:rsidR="00D4631D" w:rsidRPr="00D4631D">
        <w:rPr>
          <w:rFonts w:ascii="Times New Roman" w:hAnsi="Times New Roman" w:cs="Times New Roman"/>
          <w:sz w:val="24"/>
          <w:szCs w:val="24"/>
        </w:rPr>
        <w:t>%. Salīdzinājumam 2017. gadā š</w:t>
      </w:r>
      <w:r w:rsidR="00876FC0" w:rsidRPr="00D4631D">
        <w:rPr>
          <w:rFonts w:ascii="Times New Roman" w:hAnsi="Times New Roman" w:cs="Times New Roman"/>
          <w:sz w:val="24"/>
          <w:szCs w:val="24"/>
        </w:rPr>
        <w:t>o aspektu pozitīvi vērtē</w:t>
      </w:r>
      <w:r w:rsidR="00660EC9">
        <w:rPr>
          <w:rFonts w:ascii="Times New Roman" w:hAnsi="Times New Roman" w:cs="Times New Roman"/>
          <w:sz w:val="24"/>
          <w:szCs w:val="24"/>
        </w:rPr>
        <w:t>ja</w:t>
      </w:r>
      <w:r w:rsidR="00876FC0" w:rsidRPr="00D4631D">
        <w:rPr>
          <w:rFonts w:ascii="Times New Roman" w:hAnsi="Times New Roman" w:cs="Times New Roman"/>
          <w:sz w:val="24"/>
          <w:szCs w:val="24"/>
        </w:rPr>
        <w:t xml:space="preserve"> 92% aptaujāto, bet negatīvu vērtējumu sniedz</w:t>
      </w:r>
      <w:r w:rsidR="00660EC9">
        <w:rPr>
          <w:rFonts w:ascii="Times New Roman" w:hAnsi="Times New Roman" w:cs="Times New Roman"/>
          <w:sz w:val="24"/>
          <w:szCs w:val="24"/>
        </w:rPr>
        <w:t>a</w:t>
      </w:r>
      <w:r w:rsidR="00876FC0" w:rsidRPr="00D4631D">
        <w:rPr>
          <w:rFonts w:ascii="Times New Roman" w:hAnsi="Times New Roman" w:cs="Times New Roman"/>
          <w:sz w:val="24"/>
          <w:szCs w:val="24"/>
        </w:rPr>
        <w:t xml:space="preserve"> tikai 7%.</w:t>
      </w:r>
      <w:r w:rsidR="00C428FE">
        <w:rPr>
          <w:rFonts w:ascii="Times New Roman" w:hAnsi="Times New Roman" w:cs="Times New Roman"/>
          <w:sz w:val="24"/>
          <w:szCs w:val="24"/>
        </w:rPr>
        <w:t xml:space="preserve"> Mazliet retāk pozitīvu vērtējumu šajā jautājumā </w:t>
      </w:r>
      <w:r w:rsidR="00C428FE">
        <w:rPr>
          <w:rFonts w:ascii="Times New Roman" w:hAnsi="Times New Roman" w:cs="Times New Roman"/>
          <w:sz w:val="24"/>
          <w:szCs w:val="24"/>
        </w:rPr>
        <w:lastRenderedPageBreak/>
        <w:t>sniedza šādu grupu pārstāvji: aptaujātie vecumā no 65-75 gadiem (</w:t>
      </w:r>
      <w:r w:rsidR="007B1F95">
        <w:rPr>
          <w:rFonts w:ascii="Times New Roman" w:hAnsi="Times New Roman" w:cs="Times New Roman"/>
          <w:sz w:val="24"/>
          <w:szCs w:val="24"/>
        </w:rPr>
        <w:t>81</w:t>
      </w:r>
      <w:r w:rsidR="00C428FE">
        <w:rPr>
          <w:rFonts w:ascii="Times New Roman" w:hAnsi="Times New Roman" w:cs="Times New Roman"/>
          <w:sz w:val="24"/>
          <w:szCs w:val="24"/>
        </w:rPr>
        <w:t xml:space="preserve">%), </w:t>
      </w:r>
      <w:r w:rsidR="00D310CA">
        <w:rPr>
          <w:rFonts w:ascii="Times New Roman" w:hAnsi="Times New Roman" w:cs="Times New Roman"/>
          <w:sz w:val="24"/>
          <w:szCs w:val="24"/>
        </w:rPr>
        <w:t>Zemgales (87%) un Rīgas iedzīvotāji (87%).</w:t>
      </w:r>
    </w:p>
    <w:p w14:paraId="1DA1B1D5" w14:textId="77777777" w:rsidR="00D4631D" w:rsidRDefault="00D4631D" w:rsidP="00876FC0">
      <w:pPr>
        <w:spacing w:after="0" w:line="276" w:lineRule="auto"/>
        <w:jc w:val="both"/>
        <w:rPr>
          <w:rFonts w:ascii="Times New Roman" w:hAnsi="Times New Roman" w:cs="Times New Roman"/>
          <w:color w:val="7030A0"/>
          <w:sz w:val="24"/>
          <w:szCs w:val="24"/>
        </w:rPr>
      </w:pPr>
    </w:p>
    <w:p w14:paraId="3405CF37" w14:textId="77691B73" w:rsidR="00826672" w:rsidRDefault="00444F2B" w:rsidP="0082667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w:t>
      </w:r>
      <w:r w:rsidR="00A37579" w:rsidRPr="00826672">
        <w:rPr>
          <w:rFonts w:ascii="Times New Roman" w:hAnsi="Times New Roman" w:cs="Times New Roman"/>
          <w:sz w:val="24"/>
          <w:szCs w:val="24"/>
        </w:rPr>
        <w:t xml:space="preserve">ūtiski, ka sociālie darbinieki prasmīgi plāno savu laiku un paredz sarunai ar klientu pietiekami daudz laika. </w:t>
      </w:r>
      <w:r w:rsidR="00F41ED4" w:rsidRPr="00826672">
        <w:rPr>
          <w:rFonts w:ascii="Times New Roman" w:hAnsi="Times New Roman" w:cs="Times New Roman"/>
          <w:sz w:val="24"/>
          <w:szCs w:val="24"/>
        </w:rPr>
        <w:t>2022. gada aptaujā 92% sociālo dienestu klientu (2017. gadā – 91%</w:t>
      </w:r>
      <w:r w:rsidR="000E107B" w:rsidRPr="00826672">
        <w:rPr>
          <w:rFonts w:ascii="Times New Roman" w:hAnsi="Times New Roman" w:cs="Times New Roman"/>
          <w:sz w:val="24"/>
          <w:szCs w:val="24"/>
        </w:rPr>
        <w:t>)</w:t>
      </w:r>
      <w:r w:rsidR="00A37579" w:rsidRPr="00826672">
        <w:rPr>
          <w:rFonts w:ascii="Times New Roman" w:hAnsi="Times New Roman" w:cs="Times New Roman"/>
          <w:sz w:val="24"/>
          <w:szCs w:val="24"/>
        </w:rPr>
        <w:t xml:space="preserve"> piekr</w:t>
      </w:r>
      <w:r w:rsidR="00826672" w:rsidRPr="00826672">
        <w:rPr>
          <w:rFonts w:ascii="Times New Roman" w:hAnsi="Times New Roman" w:cs="Times New Roman"/>
          <w:sz w:val="24"/>
          <w:szCs w:val="24"/>
        </w:rPr>
        <w:t>ita</w:t>
      </w:r>
      <w:r w:rsidR="00A37579" w:rsidRPr="00826672">
        <w:rPr>
          <w:rFonts w:ascii="Times New Roman" w:hAnsi="Times New Roman" w:cs="Times New Roman"/>
          <w:sz w:val="24"/>
          <w:szCs w:val="24"/>
        </w:rPr>
        <w:t xml:space="preserve">, ka sociālais darbinieks deva pietiekami daudz laika, lai </w:t>
      </w:r>
      <w:r w:rsidR="00826672" w:rsidRPr="00D145C2">
        <w:rPr>
          <w:rFonts w:ascii="Times New Roman" w:hAnsi="Times New Roman" w:cs="Times New Roman"/>
          <w:sz w:val="24"/>
          <w:szCs w:val="24"/>
        </w:rPr>
        <w:t xml:space="preserve">klients </w:t>
      </w:r>
      <w:r w:rsidR="00A37579" w:rsidRPr="00D145C2">
        <w:rPr>
          <w:rFonts w:ascii="Times New Roman" w:hAnsi="Times New Roman" w:cs="Times New Roman"/>
          <w:sz w:val="24"/>
          <w:szCs w:val="24"/>
        </w:rPr>
        <w:t xml:space="preserve">varētu izstāstīt savu situāciju vai vajadzības (summētas atbildes </w:t>
      </w:r>
      <w:r w:rsidR="008C554F">
        <w:rPr>
          <w:rFonts w:ascii="Times New Roman" w:hAnsi="Times New Roman" w:cs="Times New Roman"/>
          <w:sz w:val="24"/>
          <w:szCs w:val="24"/>
        </w:rPr>
        <w:t>“</w:t>
      </w:r>
      <w:r w:rsidR="00A37579" w:rsidRPr="00D145C2">
        <w:rPr>
          <w:rFonts w:ascii="Times New Roman" w:hAnsi="Times New Roman" w:cs="Times New Roman"/>
          <w:sz w:val="24"/>
          <w:szCs w:val="24"/>
        </w:rPr>
        <w:t xml:space="preserve">pilnīgi piekrītu” un </w:t>
      </w:r>
      <w:r w:rsidR="008C554F">
        <w:rPr>
          <w:rFonts w:ascii="Times New Roman" w:hAnsi="Times New Roman" w:cs="Times New Roman"/>
          <w:sz w:val="24"/>
          <w:szCs w:val="24"/>
        </w:rPr>
        <w:t>“</w:t>
      </w:r>
      <w:r w:rsidR="00A37579" w:rsidRPr="00D145C2">
        <w:rPr>
          <w:rFonts w:ascii="Times New Roman" w:hAnsi="Times New Roman" w:cs="Times New Roman"/>
          <w:sz w:val="24"/>
          <w:szCs w:val="24"/>
        </w:rPr>
        <w:t xml:space="preserve">drīzāk piekrītu”). </w:t>
      </w:r>
      <w:r w:rsidR="00826672" w:rsidRPr="00D145C2">
        <w:rPr>
          <w:rFonts w:ascii="Times New Roman" w:hAnsi="Times New Roman" w:cs="Times New Roman"/>
          <w:sz w:val="24"/>
          <w:szCs w:val="24"/>
        </w:rPr>
        <w:t>Mazliet retāk pozitīvu vērtējumu šajā jautājumā sniedza Zemgales (8</w:t>
      </w:r>
      <w:r w:rsidR="007F6975" w:rsidRPr="00D145C2">
        <w:rPr>
          <w:rFonts w:ascii="Times New Roman" w:hAnsi="Times New Roman" w:cs="Times New Roman"/>
          <w:sz w:val="24"/>
          <w:szCs w:val="24"/>
        </w:rPr>
        <w:t>5</w:t>
      </w:r>
      <w:r w:rsidR="00826672" w:rsidRPr="00D145C2">
        <w:rPr>
          <w:rFonts w:ascii="Times New Roman" w:hAnsi="Times New Roman" w:cs="Times New Roman"/>
          <w:sz w:val="24"/>
          <w:szCs w:val="24"/>
        </w:rPr>
        <w:t>%) un Rīgas iedzīvotāji (</w:t>
      </w:r>
      <w:r w:rsidR="007F6975" w:rsidRPr="00D145C2">
        <w:rPr>
          <w:rFonts w:ascii="Times New Roman" w:hAnsi="Times New Roman" w:cs="Times New Roman"/>
          <w:sz w:val="24"/>
          <w:szCs w:val="24"/>
        </w:rPr>
        <w:t>79</w:t>
      </w:r>
      <w:r w:rsidR="00826672" w:rsidRPr="00D145C2">
        <w:rPr>
          <w:rFonts w:ascii="Times New Roman" w:hAnsi="Times New Roman" w:cs="Times New Roman"/>
          <w:sz w:val="24"/>
          <w:szCs w:val="24"/>
        </w:rPr>
        <w:t>%).</w:t>
      </w:r>
    </w:p>
    <w:p w14:paraId="2E027D39" w14:textId="308ABC9D" w:rsidR="00B45BB5" w:rsidRDefault="00B45BB5" w:rsidP="00826672">
      <w:pPr>
        <w:spacing w:after="0" w:line="276" w:lineRule="auto"/>
        <w:jc w:val="both"/>
        <w:rPr>
          <w:rFonts w:ascii="Times New Roman" w:hAnsi="Times New Roman" w:cs="Times New Roman"/>
          <w:sz w:val="24"/>
          <w:szCs w:val="24"/>
        </w:rPr>
      </w:pPr>
    </w:p>
    <w:p w14:paraId="2BE5F8F8" w14:textId="7F21B95C" w:rsidR="00B45BB5" w:rsidRPr="00DC2E97" w:rsidRDefault="00B45BB5" w:rsidP="00B45BB5">
      <w:pPr>
        <w:spacing w:after="0" w:line="276" w:lineRule="auto"/>
        <w:jc w:val="both"/>
        <w:rPr>
          <w:rFonts w:ascii="Times New Roman" w:hAnsi="Times New Roman" w:cs="Times New Roman"/>
          <w:sz w:val="24"/>
          <w:szCs w:val="24"/>
        </w:rPr>
      </w:pPr>
      <w:r w:rsidRPr="00DC2E97">
        <w:rPr>
          <w:rFonts w:ascii="Times New Roman" w:hAnsi="Times New Roman" w:cs="Times New Roman"/>
          <w:sz w:val="24"/>
          <w:szCs w:val="24"/>
        </w:rPr>
        <w:t xml:space="preserve">2022. gada aptaujā </w:t>
      </w:r>
      <w:r w:rsidR="00976697" w:rsidRPr="00DC2E97">
        <w:rPr>
          <w:rFonts w:ascii="Times New Roman" w:hAnsi="Times New Roman" w:cs="Times New Roman"/>
          <w:sz w:val="24"/>
          <w:szCs w:val="24"/>
        </w:rPr>
        <w:t>90</w:t>
      </w:r>
      <w:r w:rsidRPr="00DC2E97">
        <w:rPr>
          <w:rFonts w:ascii="Times New Roman" w:hAnsi="Times New Roman" w:cs="Times New Roman"/>
          <w:sz w:val="24"/>
          <w:szCs w:val="24"/>
        </w:rPr>
        <w:t>% Latvijas iedzīvotāju, kas tikušies ar sociālo darbinieku klātienē, uzskat</w:t>
      </w:r>
      <w:r w:rsidR="006D0C91">
        <w:rPr>
          <w:rFonts w:ascii="Times New Roman" w:hAnsi="Times New Roman" w:cs="Times New Roman"/>
          <w:sz w:val="24"/>
          <w:szCs w:val="24"/>
        </w:rPr>
        <w:t>īj</w:t>
      </w:r>
      <w:r w:rsidRPr="00DC2E97">
        <w:rPr>
          <w:rFonts w:ascii="Times New Roman" w:hAnsi="Times New Roman" w:cs="Times New Roman"/>
          <w:sz w:val="24"/>
          <w:szCs w:val="24"/>
        </w:rPr>
        <w:t>a, ka konkrētajā gadījumā sociālais darbinieks izprata personas situāciju</w:t>
      </w:r>
      <w:r w:rsidR="00DC2E97" w:rsidRPr="00DC2E97">
        <w:rPr>
          <w:rFonts w:ascii="Times New Roman" w:hAnsi="Times New Roman" w:cs="Times New Roman"/>
          <w:sz w:val="24"/>
          <w:szCs w:val="24"/>
        </w:rPr>
        <w:t>;</w:t>
      </w:r>
      <w:r w:rsidRPr="00DC2E97">
        <w:rPr>
          <w:rFonts w:ascii="Times New Roman" w:hAnsi="Times New Roman" w:cs="Times New Roman"/>
          <w:sz w:val="24"/>
          <w:szCs w:val="24"/>
        </w:rPr>
        <w:t xml:space="preserve"> tam nepiekrita </w:t>
      </w:r>
      <w:r w:rsidR="00DC2E97" w:rsidRPr="00DC2E97">
        <w:rPr>
          <w:rFonts w:ascii="Times New Roman" w:hAnsi="Times New Roman" w:cs="Times New Roman"/>
          <w:sz w:val="24"/>
          <w:szCs w:val="24"/>
        </w:rPr>
        <w:t>8</w:t>
      </w:r>
      <w:r w:rsidRPr="00DC2E97">
        <w:rPr>
          <w:rFonts w:ascii="Times New Roman" w:hAnsi="Times New Roman" w:cs="Times New Roman"/>
          <w:sz w:val="24"/>
          <w:szCs w:val="24"/>
        </w:rPr>
        <w:t>% aptaujāto. 2017. gadā tam piekrita 8</w:t>
      </w:r>
      <w:r w:rsidR="00DC2E97" w:rsidRPr="00DC2E97">
        <w:rPr>
          <w:rFonts w:ascii="Times New Roman" w:hAnsi="Times New Roman" w:cs="Times New Roman"/>
          <w:sz w:val="24"/>
          <w:szCs w:val="24"/>
        </w:rPr>
        <w:t>5</w:t>
      </w:r>
      <w:r w:rsidRPr="00DC2E97">
        <w:rPr>
          <w:rFonts w:ascii="Times New Roman" w:hAnsi="Times New Roman" w:cs="Times New Roman"/>
          <w:sz w:val="24"/>
          <w:szCs w:val="24"/>
        </w:rPr>
        <w:t>%, bet nepiekrita 10% aptaujāto</w:t>
      </w:r>
      <w:r w:rsidR="00DD2B63">
        <w:rPr>
          <w:rFonts w:ascii="Times New Roman" w:hAnsi="Times New Roman" w:cs="Times New Roman"/>
          <w:sz w:val="24"/>
          <w:szCs w:val="24"/>
        </w:rPr>
        <w:t xml:space="preserve"> </w:t>
      </w:r>
      <w:r w:rsidR="00DD2B63" w:rsidRPr="00855BF3">
        <w:rPr>
          <w:rFonts w:ascii="Times New Roman" w:hAnsi="Times New Roman" w:cs="Times New Roman"/>
          <w:sz w:val="24"/>
          <w:szCs w:val="24"/>
        </w:rPr>
        <w:t>(</w:t>
      </w:r>
      <w:r w:rsidR="00DD2B63" w:rsidRPr="00855BF3">
        <w:rPr>
          <w:rFonts w:ascii="Times New Roman" w:eastAsia="Times New Roman" w:hAnsi="Times New Roman" w:cs="Times New Roman"/>
          <w:bCs/>
          <w:sz w:val="24"/>
          <w:szCs w:val="24"/>
          <w:lang w:eastAsia="zh-CN"/>
        </w:rPr>
        <w:t>3</w:t>
      </w:r>
      <w:r w:rsidR="00DD2B63">
        <w:rPr>
          <w:rFonts w:ascii="Times New Roman" w:eastAsia="Times New Roman" w:hAnsi="Times New Roman" w:cs="Times New Roman"/>
          <w:bCs/>
          <w:sz w:val="24"/>
          <w:szCs w:val="24"/>
          <w:lang w:eastAsia="zh-CN"/>
        </w:rPr>
        <w:t>8</w:t>
      </w:r>
      <w:r w:rsidR="00DD2B63" w:rsidRPr="00855BF3">
        <w:rPr>
          <w:rFonts w:ascii="Times New Roman" w:eastAsia="Times New Roman" w:hAnsi="Times New Roman" w:cs="Times New Roman"/>
          <w:bCs/>
          <w:sz w:val="24"/>
          <w:szCs w:val="24"/>
          <w:lang w:eastAsia="zh-CN"/>
        </w:rPr>
        <w:t>. attēls</w:t>
      </w:r>
      <w:r w:rsidR="00DD2B63" w:rsidRPr="00855BF3">
        <w:rPr>
          <w:rFonts w:ascii="Times New Roman" w:hAnsi="Times New Roman" w:cs="Times New Roman"/>
          <w:sz w:val="24"/>
          <w:szCs w:val="24"/>
        </w:rPr>
        <w:t>)</w:t>
      </w:r>
      <w:r w:rsidRPr="00DC2E97">
        <w:rPr>
          <w:rFonts w:ascii="Times New Roman" w:hAnsi="Times New Roman" w:cs="Times New Roman"/>
          <w:sz w:val="24"/>
          <w:szCs w:val="24"/>
        </w:rPr>
        <w:t xml:space="preserve">. </w:t>
      </w:r>
      <w:r w:rsidR="00EB1B75" w:rsidRPr="00E2496C">
        <w:rPr>
          <w:rFonts w:ascii="Times New Roman" w:hAnsi="Times New Roman" w:cs="Times New Roman"/>
          <w:sz w:val="24"/>
          <w:szCs w:val="24"/>
        </w:rPr>
        <w:t>Būtiskas atšķirības atbilžu sadalījumā pēc sociāli demogrāfiskajām pazīmēm šajā jautājumā nav vērojamas.</w:t>
      </w:r>
    </w:p>
    <w:p w14:paraId="308D199C" w14:textId="77777777" w:rsidR="00B45BB5" w:rsidRDefault="00B45BB5" w:rsidP="00B45BB5">
      <w:pPr>
        <w:spacing w:after="0" w:line="276" w:lineRule="auto"/>
        <w:jc w:val="both"/>
        <w:rPr>
          <w:rFonts w:ascii="Times New Roman" w:hAnsi="Times New Roman" w:cs="Times New Roman"/>
          <w:sz w:val="24"/>
          <w:szCs w:val="24"/>
        </w:rPr>
      </w:pPr>
    </w:p>
    <w:p w14:paraId="6B6FC39A" w14:textId="39C3B166" w:rsidR="007F75DC" w:rsidRPr="00723C88" w:rsidRDefault="007F75DC" w:rsidP="007F75DC">
      <w:pPr>
        <w:suppressAutoHyphens/>
        <w:autoSpaceDE w:val="0"/>
        <w:spacing w:after="0" w:line="240" w:lineRule="auto"/>
        <w:jc w:val="both"/>
        <w:rPr>
          <w:rFonts w:ascii="Times New Roman" w:eastAsia="Times New Roman" w:hAnsi="Times New Roman" w:cs="Times New Roman"/>
          <w:b/>
          <w:color w:val="002060"/>
          <w:sz w:val="24"/>
          <w:szCs w:val="24"/>
          <w:lang w:eastAsia="zh-CN"/>
        </w:rPr>
      </w:pPr>
      <w:r w:rsidRPr="00723C88">
        <w:rPr>
          <w:rFonts w:ascii="Times New Roman" w:eastAsia="Times New Roman" w:hAnsi="Times New Roman" w:cs="Times New Roman"/>
          <w:b/>
          <w:color w:val="002060"/>
          <w:sz w:val="24"/>
          <w:szCs w:val="24"/>
          <w:lang w:eastAsia="zh-CN"/>
        </w:rPr>
        <w:t>3</w:t>
      </w:r>
      <w:r w:rsidR="00071688" w:rsidRPr="00723C88">
        <w:rPr>
          <w:rFonts w:ascii="Times New Roman" w:eastAsia="Times New Roman" w:hAnsi="Times New Roman" w:cs="Times New Roman"/>
          <w:b/>
          <w:color w:val="002060"/>
          <w:sz w:val="24"/>
          <w:szCs w:val="24"/>
          <w:lang w:eastAsia="zh-CN"/>
        </w:rPr>
        <w:t>8</w:t>
      </w:r>
      <w:r w:rsidRPr="00723C88">
        <w:rPr>
          <w:rFonts w:ascii="Times New Roman" w:eastAsia="Times New Roman" w:hAnsi="Times New Roman" w:cs="Times New Roman"/>
          <w:b/>
          <w:color w:val="002060"/>
          <w:sz w:val="24"/>
          <w:szCs w:val="24"/>
          <w:lang w:eastAsia="zh-CN"/>
        </w:rPr>
        <w:t>. attēls. Sociālo dienestu darbinieku profesionālā snieguma vērtējums (%)</w:t>
      </w:r>
    </w:p>
    <w:p w14:paraId="39AFEC33" w14:textId="3ACDA170" w:rsidR="007F75DC" w:rsidRDefault="00830047" w:rsidP="007F75DC">
      <w:pPr>
        <w:suppressAutoHyphens/>
        <w:autoSpaceDE w:val="0"/>
        <w:spacing w:after="0" w:line="240" w:lineRule="auto"/>
        <w:rPr>
          <w:rFonts w:ascii="Times New Roman" w:eastAsia="Times New Roman" w:hAnsi="Times New Roman" w:cs="Times New Roman"/>
          <w:i/>
          <w:sz w:val="20"/>
          <w:szCs w:val="20"/>
          <w:lang w:eastAsia="zh-CN"/>
        </w:rPr>
      </w:pPr>
      <w:r w:rsidRPr="00830047">
        <w:rPr>
          <w:noProof/>
        </w:rPr>
        <w:drawing>
          <wp:inline distT="0" distB="0" distL="0" distR="0" wp14:anchorId="709BEB80" wp14:editId="3E1CCA76">
            <wp:extent cx="6188710" cy="5191125"/>
            <wp:effectExtent l="0" t="0" r="254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88710" cy="5191125"/>
                    </a:xfrm>
                    <a:prstGeom prst="rect">
                      <a:avLst/>
                    </a:prstGeom>
                    <a:noFill/>
                    <a:ln>
                      <a:noFill/>
                    </a:ln>
                  </pic:spPr>
                </pic:pic>
              </a:graphicData>
            </a:graphic>
          </wp:inline>
        </w:drawing>
      </w:r>
    </w:p>
    <w:p w14:paraId="2D0520BE" w14:textId="77777777" w:rsidR="007F75DC" w:rsidRPr="00CD51C0" w:rsidRDefault="007F75DC" w:rsidP="007F75DC">
      <w:pPr>
        <w:suppressAutoHyphens/>
        <w:autoSpaceDE w:val="0"/>
        <w:spacing w:after="0" w:line="240" w:lineRule="auto"/>
        <w:rPr>
          <w:rFonts w:ascii="Times New Roman" w:eastAsia="Times New Roman" w:hAnsi="Times New Roman" w:cs="Times New Roman"/>
          <w:i/>
          <w:sz w:val="20"/>
          <w:szCs w:val="20"/>
          <w:lang w:eastAsia="zh-CN"/>
        </w:rPr>
      </w:pPr>
      <w:r w:rsidRPr="00CD51C0">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CD51C0">
        <w:rPr>
          <w:rFonts w:ascii="Times New Roman" w:eastAsia="Times New Roman" w:hAnsi="Times New Roman" w:cs="Times New Roman"/>
          <w:i/>
          <w:sz w:val="20"/>
          <w:szCs w:val="20"/>
          <w:lang w:eastAsia="zh-CN"/>
        </w:rPr>
        <w:t>: visi sociālo dienestu klienti 18-7</w:t>
      </w:r>
      <w:r>
        <w:rPr>
          <w:rFonts w:ascii="Times New Roman" w:eastAsia="Times New Roman" w:hAnsi="Times New Roman" w:cs="Times New Roman"/>
          <w:i/>
          <w:sz w:val="20"/>
          <w:szCs w:val="20"/>
          <w:lang w:eastAsia="zh-CN"/>
        </w:rPr>
        <w:t>5</w:t>
      </w:r>
      <w:r w:rsidRPr="00CD51C0">
        <w:rPr>
          <w:rFonts w:ascii="Times New Roman" w:eastAsia="Times New Roman" w:hAnsi="Times New Roman" w:cs="Times New Roman"/>
          <w:i/>
          <w:sz w:val="20"/>
          <w:szCs w:val="20"/>
          <w:lang w:eastAsia="zh-CN"/>
        </w:rPr>
        <w:t xml:space="preserve"> gadu vecumā, kuri ar sociālo dienestu sadarbojās paši personīgi un kuru sadarbība ar dienestu ietvēra arī personiskas klātienes konsultācijas vai sarunas ar sociālā dienesta darbinieku, N=</w:t>
      </w:r>
      <w:r>
        <w:rPr>
          <w:rFonts w:ascii="Times New Roman" w:eastAsia="Times New Roman" w:hAnsi="Times New Roman" w:cs="Times New Roman"/>
          <w:i/>
          <w:sz w:val="20"/>
          <w:szCs w:val="20"/>
          <w:lang w:eastAsia="zh-CN"/>
        </w:rPr>
        <w:t>246.</w:t>
      </w:r>
    </w:p>
    <w:p w14:paraId="38C5E60D" w14:textId="77777777" w:rsidR="007F75DC" w:rsidRPr="00CD51C0" w:rsidRDefault="007F75DC" w:rsidP="007F75DC">
      <w:pPr>
        <w:suppressAutoHyphens/>
        <w:autoSpaceDE w:val="0"/>
        <w:spacing w:after="0" w:line="240" w:lineRule="auto"/>
        <w:rPr>
          <w:rFonts w:ascii="Times New Roman" w:eastAsia="Times New Roman" w:hAnsi="Times New Roman" w:cs="Times New Roman"/>
          <w:i/>
          <w:sz w:val="20"/>
          <w:szCs w:val="20"/>
          <w:lang w:eastAsia="zh-CN"/>
        </w:rPr>
      </w:pPr>
      <w:r w:rsidRPr="00CD51C0">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CD51C0">
        <w:rPr>
          <w:rFonts w:ascii="Times New Roman" w:eastAsia="Times New Roman" w:hAnsi="Times New Roman" w:cs="Times New Roman"/>
          <w:i/>
          <w:sz w:val="20"/>
          <w:szCs w:val="20"/>
          <w:lang w:eastAsia="zh-CN"/>
        </w:rPr>
        <w:t>: visi sociālo dienestu klienti 18-74 gadu vecumā, kuri ar sociālo dienestu sadarbojās paši personīgi un kuru sadarbība ar dienestu ietvēra arī personiskas klātienes konsultācijas vai sarunas ar sociālā dienesta darbinieku, N=399</w:t>
      </w:r>
      <w:r>
        <w:rPr>
          <w:rFonts w:ascii="Times New Roman" w:eastAsia="Times New Roman" w:hAnsi="Times New Roman" w:cs="Times New Roman"/>
          <w:i/>
          <w:sz w:val="20"/>
          <w:szCs w:val="20"/>
          <w:lang w:eastAsia="zh-CN"/>
        </w:rPr>
        <w:t>.</w:t>
      </w:r>
    </w:p>
    <w:p w14:paraId="07344906" w14:textId="1370DEAD" w:rsidR="00690F50" w:rsidRDefault="00D145C2" w:rsidP="00690F50">
      <w:pPr>
        <w:spacing w:after="0" w:line="276" w:lineRule="auto"/>
        <w:jc w:val="both"/>
        <w:rPr>
          <w:rFonts w:ascii="Times New Roman" w:hAnsi="Times New Roman" w:cs="Times New Roman"/>
          <w:sz w:val="24"/>
          <w:szCs w:val="24"/>
        </w:rPr>
      </w:pPr>
      <w:r w:rsidRPr="008A3D44">
        <w:rPr>
          <w:rFonts w:ascii="Times New Roman" w:hAnsi="Times New Roman" w:cs="Times New Roman"/>
          <w:sz w:val="24"/>
          <w:szCs w:val="24"/>
        </w:rPr>
        <w:lastRenderedPageBreak/>
        <w:t>A</w:t>
      </w:r>
      <w:r w:rsidR="007316A6" w:rsidRPr="008A3D44">
        <w:rPr>
          <w:rFonts w:ascii="Times New Roman" w:hAnsi="Times New Roman" w:cs="Times New Roman"/>
          <w:sz w:val="24"/>
          <w:szCs w:val="24"/>
        </w:rPr>
        <w:t>pgalvojum</w:t>
      </w:r>
      <w:r w:rsidR="001250DA">
        <w:rPr>
          <w:rFonts w:ascii="Times New Roman" w:hAnsi="Times New Roman" w:cs="Times New Roman"/>
          <w:sz w:val="24"/>
          <w:szCs w:val="24"/>
        </w:rPr>
        <w:t>am</w:t>
      </w:r>
      <w:r w:rsidR="007316A6" w:rsidRPr="008A3D44">
        <w:rPr>
          <w:rFonts w:ascii="Times New Roman" w:hAnsi="Times New Roman" w:cs="Times New Roman"/>
          <w:sz w:val="24"/>
          <w:szCs w:val="24"/>
        </w:rPr>
        <w:t xml:space="preserve"> </w:t>
      </w:r>
      <w:r w:rsidR="008C554F">
        <w:rPr>
          <w:rFonts w:ascii="Times New Roman" w:hAnsi="Times New Roman" w:cs="Times New Roman"/>
          <w:sz w:val="24"/>
          <w:szCs w:val="24"/>
        </w:rPr>
        <w:t>“</w:t>
      </w:r>
      <w:r w:rsidR="00E10507">
        <w:rPr>
          <w:rFonts w:ascii="Times New Roman" w:hAnsi="Times New Roman" w:cs="Times New Roman"/>
          <w:sz w:val="24"/>
          <w:szCs w:val="24"/>
        </w:rPr>
        <w:t>S</w:t>
      </w:r>
      <w:r w:rsidR="007316A6" w:rsidRPr="008A3D44">
        <w:rPr>
          <w:rFonts w:ascii="Times New Roman" w:hAnsi="Times New Roman" w:cs="Times New Roman"/>
          <w:sz w:val="24"/>
          <w:szCs w:val="24"/>
        </w:rPr>
        <w:t>ociālais darbinieks sniedza skaidras atbildes uz maniem jautājumiem”</w:t>
      </w:r>
      <w:r w:rsidR="00A730BC" w:rsidRPr="008A3D44">
        <w:rPr>
          <w:rFonts w:ascii="Times New Roman" w:hAnsi="Times New Roman" w:cs="Times New Roman"/>
          <w:sz w:val="24"/>
          <w:szCs w:val="24"/>
        </w:rPr>
        <w:t xml:space="preserve"> 2022. gada aptaujā</w:t>
      </w:r>
      <w:r w:rsidR="007316A6" w:rsidRPr="008A3D44">
        <w:rPr>
          <w:rFonts w:ascii="Times New Roman" w:hAnsi="Times New Roman" w:cs="Times New Roman"/>
          <w:sz w:val="24"/>
          <w:szCs w:val="24"/>
        </w:rPr>
        <w:t xml:space="preserve"> piekr</w:t>
      </w:r>
      <w:r w:rsidR="00A730BC" w:rsidRPr="008A3D44">
        <w:rPr>
          <w:rFonts w:ascii="Times New Roman" w:hAnsi="Times New Roman" w:cs="Times New Roman"/>
          <w:sz w:val="24"/>
          <w:szCs w:val="24"/>
        </w:rPr>
        <w:t>ita</w:t>
      </w:r>
      <w:r w:rsidR="007316A6" w:rsidRPr="008A3D44">
        <w:rPr>
          <w:rFonts w:ascii="Times New Roman" w:hAnsi="Times New Roman" w:cs="Times New Roman"/>
          <w:sz w:val="24"/>
          <w:szCs w:val="24"/>
        </w:rPr>
        <w:t xml:space="preserve"> 8</w:t>
      </w:r>
      <w:r w:rsidR="00A730BC" w:rsidRPr="008A3D44">
        <w:rPr>
          <w:rFonts w:ascii="Times New Roman" w:hAnsi="Times New Roman" w:cs="Times New Roman"/>
          <w:sz w:val="24"/>
          <w:szCs w:val="24"/>
        </w:rPr>
        <w:t>4</w:t>
      </w:r>
      <w:r w:rsidR="007316A6" w:rsidRPr="008A3D44">
        <w:rPr>
          <w:rFonts w:ascii="Times New Roman" w:hAnsi="Times New Roman" w:cs="Times New Roman"/>
          <w:sz w:val="24"/>
          <w:szCs w:val="24"/>
        </w:rPr>
        <w:t xml:space="preserve">% (summētas atbildes </w:t>
      </w:r>
      <w:r w:rsidR="008C554F">
        <w:rPr>
          <w:rFonts w:ascii="Times New Roman" w:hAnsi="Times New Roman" w:cs="Times New Roman"/>
          <w:sz w:val="24"/>
          <w:szCs w:val="24"/>
        </w:rPr>
        <w:t>“</w:t>
      </w:r>
      <w:r w:rsidR="007316A6" w:rsidRPr="008A3D44">
        <w:rPr>
          <w:rFonts w:ascii="Times New Roman" w:hAnsi="Times New Roman" w:cs="Times New Roman"/>
          <w:sz w:val="24"/>
          <w:szCs w:val="24"/>
        </w:rPr>
        <w:t xml:space="preserve">pilnīgi piekrītu” un </w:t>
      </w:r>
      <w:r w:rsidR="008C554F">
        <w:rPr>
          <w:rFonts w:ascii="Times New Roman" w:hAnsi="Times New Roman" w:cs="Times New Roman"/>
          <w:sz w:val="24"/>
          <w:szCs w:val="24"/>
        </w:rPr>
        <w:t>“</w:t>
      </w:r>
      <w:r w:rsidR="007316A6" w:rsidRPr="008A3D44">
        <w:rPr>
          <w:rFonts w:ascii="Times New Roman" w:hAnsi="Times New Roman" w:cs="Times New Roman"/>
          <w:sz w:val="24"/>
          <w:szCs w:val="24"/>
        </w:rPr>
        <w:t>drīzāk piekrītu”), bet nepiekr</w:t>
      </w:r>
      <w:r w:rsidR="00A730BC" w:rsidRPr="008A3D44">
        <w:rPr>
          <w:rFonts w:ascii="Times New Roman" w:hAnsi="Times New Roman" w:cs="Times New Roman"/>
          <w:sz w:val="24"/>
          <w:szCs w:val="24"/>
        </w:rPr>
        <w:t>ita</w:t>
      </w:r>
      <w:r w:rsidR="007316A6" w:rsidRPr="008A3D44">
        <w:rPr>
          <w:rFonts w:ascii="Times New Roman" w:hAnsi="Times New Roman" w:cs="Times New Roman"/>
          <w:sz w:val="24"/>
          <w:szCs w:val="24"/>
        </w:rPr>
        <w:t xml:space="preserve"> 1</w:t>
      </w:r>
      <w:r w:rsidR="004A0BED" w:rsidRPr="008A3D44">
        <w:rPr>
          <w:rFonts w:ascii="Times New Roman" w:hAnsi="Times New Roman" w:cs="Times New Roman"/>
          <w:sz w:val="24"/>
          <w:szCs w:val="24"/>
        </w:rPr>
        <w:t>1</w:t>
      </w:r>
      <w:r w:rsidR="007316A6" w:rsidRPr="008A3D44">
        <w:rPr>
          <w:rFonts w:ascii="Times New Roman" w:hAnsi="Times New Roman" w:cs="Times New Roman"/>
          <w:sz w:val="24"/>
          <w:szCs w:val="24"/>
        </w:rPr>
        <w:t xml:space="preserve">% aptaujāto. </w:t>
      </w:r>
      <w:r w:rsidR="00A730BC" w:rsidRPr="008A3D44">
        <w:rPr>
          <w:rFonts w:ascii="Times New Roman" w:hAnsi="Times New Roman" w:cs="Times New Roman"/>
          <w:sz w:val="24"/>
          <w:szCs w:val="24"/>
        </w:rPr>
        <w:t>2017. gadā tam piekrita 86%, bet nepiekrita 1</w:t>
      </w:r>
      <w:r w:rsidR="004A0BED" w:rsidRPr="008A3D44">
        <w:rPr>
          <w:rFonts w:ascii="Times New Roman" w:hAnsi="Times New Roman" w:cs="Times New Roman"/>
          <w:sz w:val="24"/>
          <w:szCs w:val="24"/>
        </w:rPr>
        <w:t>1</w:t>
      </w:r>
      <w:r w:rsidR="00A730BC" w:rsidRPr="008A3D44">
        <w:rPr>
          <w:rFonts w:ascii="Times New Roman" w:hAnsi="Times New Roman" w:cs="Times New Roman"/>
          <w:sz w:val="24"/>
          <w:szCs w:val="24"/>
        </w:rPr>
        <w:t xml:space="preserve">% aptaujāto. </w:t>
      </w:r>
      <w:r w:rsidR="00690F50" w:rsidRPr="00E2496C">
        <w:rPr>
          <w:rFonts w:ascii="Times New Roman" w:hAnsi="Times New Roman" w:cs="Times New Roman"/>
          <w:sz w:val="24"/>
          <w:szCs w:val="24"/>
        </w:rPr>
        <w:t>Būtiskas atšķirības atbilžu sadalījumā pēc sociāli demogrāfiskajām pazīmēm šajā jautājumā nav vērojamas.</w:t>
      </w:r>
    </w:p>
    <w:p w14:paraId="732C2203" w14:textId="77777777" w:rsidR="00EB1B75" w:rsidRPr="00E2496C" w:rsidRDefault="00EB1B75" w:rsidP="00690F50">
      <w:pPr>
        <w:spacing w:after="0" w:line="276" w:lineRule="auto"/>
        <w:jc w:val="both"/>
        <w:rPr>
          <w:rFonts w:ascii="Times New Roman" w:hAnsi="Times New Roman" w:cs="Times New Roman"/>
          <w:sz w:val="24"/>
          <w:szCs w:val="24"/>
        </w:rPr>
      </w:pPr>
    </w:p>
    <w:p w14:paraId="4ACDD1F7" w14:textId="7272B058" w:rsidR="00BB3C5E" w:rsidRPr="00E75131" w:rsidRDefault="008163F9" w:rsidP="008163F9">
      <w:pPr>
        <w:spacing w:after="0" w:line="276" w:lineRule="auto"/>
        <w:jc w:val="both"/>
        <w:rPr>
          <w:rFonts w:ascii="Times New Roman" w:hAnsi="Times New Roman" w:cs="Times New Roman"/>
          <w:sz w:val="24"/>
          <w:szCs w:val="24"/>
        </w:rPr>
      </w:pPr>
      <w:r w:rsidRPr="00E75131">
        <w:rPr>
          <w:rFonts w:ascii="Times New Roman" w:hAnsi="Times New Roman" w:cs="Times New Roman"/>
          <w:sz w:val="24"/>
          <w:szCs w:val="24"/>
        </w:rPr>
        <w:t>Savukārt apgalvojum</w:t>
      </w:r>
      <w:r w:rsidR="003E471D" w:rsidRPr="00E75131">
        <w:rPr>
          <w:rFonts w:ascii="Times New Roman" w:hAnsi="Times New Roman" w:cs="Times New Roman"/>
          <w:sz w:val="24"/>
          <w:szCs w:val="24"/>
        </w:rPr>
        <w:t>am</w:t>
      </w:r>
      <w:r w:rsidRPr="00E75131">
        <w:rPr>
          <w:rFonts w:ascii="Times New Roman" w:hAnsi="Times New Roman" w:cs="Times New Roman"/>
          <w:sz w:val="24"/>
          <w:szCs w:val="24"/>
        </w:rPr>
        <w:t xml:space="preserve"> </w:t>
      </w:r>
      <w:r w:rsidR="008C554F">
        <w:rPr>
          <w:rFonts w:ascii="Times New Roman" w:hAnsi="Times New Roman" w:cs="Times New Roman"/>
          <w:sz w:val="24"/>
          <w:szCs w:val="24"/>
        </w:rPr>
        <w:t>“</w:t>
      </w:r>
      <w:r w:rsidR="00E10507">
        <w:rPr>
          <w:rFonts w:ascii="Times New Roman" w:hAnsi="Times New Roman" w:cs="Times New Roman"/>
          <w:sz w:val="24"/>
          <w:szCs w:val="24"/>
        </w:rPr>
        <w:t>E</w:t>
      </w:r>
      <w:r w:rsidRPr="00E75131">
        <w:rPr>
          <w:rFonts w:ascii="Times New Roman" w:hAnsi="Times New Roman" w:cs="Times New Roman"/>
          <w:sz w:val="24"/>
          <w:szCs w:val="24"/>
        </w:rPr>
        <w:t>s jutos droši, ka neviens nedzird manu sarunu ar sociālo darbinieku”</w:t>
      </w:r>
      <w:r w:rsidR="00BB3C5E" w:rsidRPr="00E75131">
        <w:rPr>
          <w:rFonts w:ascii="Times New Roman" w:hAnsi="Times New Roman" w:cs="Times New Roman"/>
          <w:sz w:val="24"/>
          <w:szCs w:val="24"/>
        </w:rPr>
        <w:t xml:space="preserve"> 2022. gada aptaujā piekrita </w:t>
      </w:r>
      <w:r w:rsidR="00E75131" w:rsidRPr="00E75131">
        <w:rPr>
          <w:rFonts w:ascii="Times New Roman" w:hAnsi="Times New Roman" w:cs="Times New Roman"/>
          <w:sz w:val="24"/>
          <w:szCs w:val="24"/>
        </w:rPr>
        <w:t xml:space="preserve">78%, bet nepiekrita 18% aptaujāto. </w:t>
      </w:r>
      <w:r w:rsidR="00BB3C5E" w:rsidRPr="00E75131">
        <w:rPr>
          <w:rFonts w:ascii="Times New Roman" w:hAnsi="Times New Roman" w:cs="Times New Roman"/>
          <w:sz w:val="24"/>
          <w:szCs w:val="24"/>
        </w:rPr>
        <w:t xml:space="preserve">2017. gada aptaujā tam piekrita </w:t>
      </w:r>
      <w:r w:rsidRPr="00E75131">
        <w:rPr>
          <w:rFonts w:ascii="Times New Roman" w:hAnsi="Times New Roman" w:cs="Times New Roman"/>
          <w:sz w:val="24"/>
          <w:szCs w:val="24"/>
        </w:rPr>
        <w:t>68%, bet nepiekr</w:t>
      </w:r>
      <w:r w:rsidR="00BB3C5E" w:rsidRPr="00E75131">
        <w:rPr>
          <w:rFonts w:ascii="Times New Roman" w:hAnsi="Times New Roman" w:cs="Times New Roman"/>
          <w:sz w:val="24"/>
          <w:szCs w:val="24"/>
        </w:rPr>
        <w:t>ita</w:t>
      </w:r>
      <w:r w:rsidRPr="00E75131">
        <w:rPr>
          <w:rFonts w:ascii="Times New Roman" w:hAnsi="Times New Roman" w:cs="Times New Roman"/>
          <w:sz w:val="24"/>
          <w:szCs w:val="24"/>
        </w:rPr>
        <w:t xml:space="preserve"> 23% aptaujāto</w:t>
      </w:r>
      <w:r w:rsidR="00DB41A3">
        <w:rPr>
          <w:rFonts w:ascii="Times New Roman" w:hAnsi="Times New Roman" w:cs="Times New Roman"/>
          <w:sz w:val="24"/>
          <w:szCs w:val="24"/>
        </w:rPr>
        <w:t xml:space="preserve"> </w:t>
      </w:r>
      <w:r w:rsidR="00DB41A3" w:rsidRPr="00384FFD">
        <w:rPr>
          <w:rFonts w:ascii="Times New Roman" w:hAnsi="Times New Roman" w:cs="Times New Roman"/>
          <w:sz w:val="24"/>
          <w:szCs w:val="24"/>
        </w:rPr>
        <w:t>(</w:t>
      </w:r>
      <w:r w:rsidR="00DB41A3" w:rsidRPr="00384FFD">
        <w:rPr>
          <w:rFonts w:ascii="Times New Roman" w:eastAsia="Times New Roman" w:hAnsi="Times New Roman" w:cs="Times New Roman"/>
          <w:bCs/>
          <w:sz w:val="24"/>
          <w:szCs w:val="24"/>
          <w:lang w:eastAsia="zh-CN"/>
        </w:rPr>
        <w:t>3</w:t>
      </w:r>
      <w:r w:rsidR="00DB41A3">
        <w:rPr>
          <w:rFonts w:ascii="Times New Roman" w:eastAsia="Times New Roman" w:hAnsi="Times New Roman" w:cs="Times New Roman"/>
          <w:bCs/>
          <w:sz w:val="24"/>
          <w:szCs w:val="24"/>
          <w:lang w:eastAsia="zh-CN"/>
        </w:rPr>
        <w:t>8</w:t>
      </w:r>
      <w:r w:rsidR="00DB41A3" w:rsidRPr="00384FFD">
        <w:rPr>
          <w:rFonts w:ascii="Times New Roman" w:eastAsia="Times New Roman" w:hAnsi="Times New Roman" w:cs="Times New Roman"/>
          <w:bCs/>
          <w:sz w:val="24"/>
          <w:szCs w:val="24"/>
          <w:lang w:eastAsia="zh-CN"/>
        </w:rPr>
        <w:t>. attēls)</w:t>
      </w:r>
      <w:r w:rsidRPr="00E75131">
        <w:rPr>
          <w:rFonts w:ascii="Times New Roman" w:hAnsi="Times New Roman" w:cs="Times New Roman"/>
          <w:sz w:val="24"/>
          <w:szCs w:val="24"/>
        </w:rPr>
        <w:t xml:space="preserve">. </w:t>
      </w:r>
      <w:r w:rsidR="00593658" w:rsidRPr="00593658">
        <w:rPr>
          <w:rFonts w:ascii="Times New Roman" w:hAnsi="Times New Roman" w:cs="Times New Roman"/>
          <w:sz w:val="24"/>
          <w:szCs w:val="24"/>
        </w:rPr>
        <w:t xml:space="preserve">Mazliet retāk pozitīvu vērtējumu šajā jautājumā sniedza </w:t>
      </w:r>
      <w:r w:rsidR="00F505FD">
        <w:rPr>
          <w:rFonts w:ascii="Times New Roman" w:hAnsi="Times New Roman" w:cs="Times New Roman"/>
          <w:sz w:val="24"/>
          <w:szCs w:val="24"/>
        </w:rPr>
        <w:t>Vidzemes</w:t>
      </w:r>
      <w:r w:rsidR="00593658" w:rsidRPr="00593658">
        <w:rPr>
          <w:rFonts w:ascii="Times New Roman" w:hAnsi="Times New Roman" w:cs="Times New Roman"/>
          <w:sz w:val="24"/>
          <w:szCs w:val="24"/>
        </w:rPr>
        <w:t xml:space="preserve"> (</w:t>
      </w:r>
      <w:r w:rsidR="00593658">
        <w:rPr>
          <w:rFonts w:ascii="Times New Roman" w:hAnsi="Times New Roman" w:cs="Times New Roman"/>
          <w:sz w:val="24"/>
          <w:szCs w:val="24"/>
        </w:rPr>
        <w:t>71</w:t>
      </w:r>
      <w:r w:rsidR="00593658" w:rsidRPr="00593658">
        <w:rPr>
          <w:rFonts w:ascii="Times New Roman" w:hAnsi="Times New Roman" w:cs="Times New Roman"/>
          <w:sz w:val="24"/>
          <w:szCs w:val="24"/>
        </w:rPr>
        <w:t>%) un Rīgas iedzīvotāji (</w:t>
      </w:r>
      <w:r w:rsidR="005A39F2">
        <w:rPr>
          <w:rFonts w:ascii="Times New Roman" w:hAnsi="Times New Roman" w:cs="Times New Roman"/>
          <w:sz w:val="24"/>
          <w:szCs w:val="24"/>
        </w:rPr>
        <w:t>66</w:t>
      </w:r>
      <w:r w:rsidR="00593658" w:rsidRPr="00593658">
        <w:rPr>
          <w:rFonts w:ascii="Times New Roman" w:hAnsi="Times New Roman" w:cs="Times New Roman"/>
          <w:sz w:val="24"/>
          <w:szCs w:val="24"/>
        </w:rPr>
        <w:t>%).</w:t>
      </w:r>
    </w:p>
    <w:p w14:paraId="01CBAB04" w14:textId="77777777" w:rsidR="00BB3C5E" w:rsidRPr="00E75131" w:rsidRDefault="00BB3C5E" w:rsidP="008163F9">
      <w:pPr>
        <w:spacing w:after="0" w:line="276" w:lineRule="auto"/>
        <w:jc w:val="both"/>
        <w:rPr>
          <w:rFonts w:ascii="Times New Roman" w:hAnsi="Times New Roman" w:cs="Times New Roman"/>
          <w:sz w:val="24"/>
          <w:szCs w:val="24"/>
        </w:rPr>
      </w:pPr>
    </w:p>
    <w:p w14:paraId="4B008B16" w14:textId="05842D55" w:rsidR="007F75DC" w:rsidRPr="00723C88" w:rsidRDefault="007F75DC" w:rsidP="007F75DC">
      <w:pPr>
        <w:suppressAutoHyphens/>
        <w:autoSpaceDE w:val="0"/>
        <w:spacing w:after="0" w:line="240" w:lineRule="auto"/>
        <w:jc w:val="both"/>
        <w:rPr>
          <w:rFonts w:ascii="Times New Roman" w:eastAsia="Times New Roman" w:hAnsi="Times New Roman" w:cs="Times New Roman"/>
          <w:b/>
          <w:color w:val="002060"/>
          <w:sz w:val="24"/>
          <w:szCs w:val="24"/>
          <w:lang w:eastAsia="zh-CN"/>
        </w:rPr>
      </w:pPr>
      <w:r w:rsidRPr="00723C88">
        <w:rPr>
          <w:rFonts w:ascii="Times New Roman" w:eastAsia="Times New Roman" w:hAnsi="Times New Roman" w:cs="Times New Roman"/>
          <w:b/>
          <w:color w:val="002060"/>
          <w:sz w:val="24"/>
          <w:szCs w:val="24"/>
          <w:lang w:eastAsia="zh-CN"/>
        </w:rPr>
        <w:t>3</w:t>
      </w:r>
      <w:r w:rsidR="00071688" w:rsidRPr="00723C88">
        <w:rPr>
          <w:rFonts w:ascii="Times New Roman" w:eastAsia="Times New Roman" w:hAnsi="Times New Roman" w:cs="Times New Roman"/>
          <w:b/>
          <w:color w:val="002060"/>
          <w:sz w:val="24"/>
          <w:szCs w:val="24"/>
          <w:lang w:eastAsia="zh-CN"/>
        </w:rPr>
        <w:t>9</w:t>
      </w:r>
      <w:r w:rsidRPr="00723C88">
        <w:rPr>
          <w:rFonts w:ascii="Times New Roman" w:eastAsia="Times New Roman" w:hAnsi="Times New Roman" w:cs="Times New Roman"/>
          <w:b/>
          <w:color w:val="002060"/>
          <w:sz w:val="24"/>
          <w:szCs w:val="24"/>
          <w:lang w:eastAsia="zh-CN"/>
        </w:rPr>
        <w:t>. attēls. Sociālo dienestu darbinieku profesionālā snieguma vērtējums (%)</w:t>
      </w:r>
    </w:p>
    <w:p w14:paraId="6EE49BD6" w14:textId="70E09FB3" w:rsidR="007F75DC" w:rsidRDefault="00D64AAC" w:rsidP="007F75DC">
      <w:pPr>
        <w:suppressAutoHyphens/>
        <w:autoSpaceDE w:val="0"/>
        <w:spacing w:after="0" w:line="240" w:lineRule="auto"/>
        <w:rPr>
          <w:rFonts w:ascii="Times New Roman" w:eastAsia="Times New Roman" w:hAnsi="Times New Roman" w:cs="Times New Roman"/>
          <w:i/>
          <w:sz w:val="20"/>
          <w:szCs w:val="20"/>
          <w:lang w:eastAsia="zh-CN"/>
        </w:rPr>
      </w:pPr>
      <w:r w:rsidRPr="00D64AAC">
        <w:rPr>
          <w:noProof/>
        </w:rPr>
        <w:drawing>
          <wp:inline distT="0" distB="0" distL="0" distR="0" wp14:anchorId="531D519A" wp14:editId="1AD61879">
            <wp:extent cx="6188710" cy="5191125"/>
            <wp:effectExtent l="0" t="0" r="254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88710" cy="5191125"/>
                    </a:xfrm>
                    <a:prstGeom prst="rect">
                      <a:avLst/>
                    </a:prstGeom>
                    <a:noFill/>
                    <a:ln>
                      <a:noFill/>
                    </a:ln>
                  </pic:spPr>
                </pic:pic>
              </a:graphicData>
            </a:graphic>
          </wp:inline>
        </w:drawing>
      </w:r>
    </w:p>
    <w:p w14:paraId="533B6092" w14:textId="77777777" w:rsidR="007F75DC" w:rsidRPr="00CD51C0" w:rsidRDefault="007F75DC" w:rsidP="007F75DC">
      <w:pPr>
        <w:suppressAutoHyphens/>
        <w:autoSpaceDE w:val="0"/>
        <w:spacing w:after="0" w:line="240" w:lineRule="auto"/>
        <w:rPr>
          <w:rFonts w:ascii="Times New Roman" w:eastAsia="Times New Roman" w:hAnsi="Times New Roman" w:cs="Times New Roman"/>
          <w:i/>
          <w:sz w:val="20"/>
          <w:szCs w:val="20"/>
          <w:lang w:eastAsia="zh-CN"/>
        </w:rPr>
      </w:pPr>
      <w:r w:rsidRPr="00CD51C0">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CD51C0">
        <w:rPr>
          <w:rFonts w:ascii="Times New Roman" w:eastAsia="Times New Roman" w:hAnsi="Times New Roman" w:cs="Times New Roman"/>
          <w:i/>
          <w:sz w:val="20"/>
          <w:szCs w:val="20"/>
          <w:lang w:eastAsia="zh-CN"/>
        </w:rPr>
        <w:t>: visi sociālo dienestu klienti 18-7</w:t>
      </w:r>
      <w:r>
        <w:rPr>
          <w:rFonts w:ascii="Times New Roman" w:eastAsia="Times New Roman" w:hAnsi="Times New Roman" w:cs="Times New Roman"/>
          <w:i/>
          <w:sz w:val="20"/>
          <w:szCs w:val="20"/>
          <w:lang w:eastAsia="zh-CN"/>
        </w:rPr>
        <w:t>5</w:t>
      </w:r>
      <w:r w:rsidRPr="00CD51C0">
        <w:rPr>
          <w:rFonts w:ascii="Times New Roman" w:eastAsia="Times New Roman" w:hAnsi="Times New Roman" w:cs="Times New Roman"/>
          <w:i/>
          <w:sz w:val="20"/>
          <w:szCs w:val="20"/>
          <w:lang w:eastAsia="zh-CN"/>
        </w:rPr>
        <w:t xml:space="preserve"> gadu vecumā, kuri ar sociālo dienestu sadarbojās paši personīgi un kuru sadarbība ar dienestu ietvēra arī personiskas klātienes konsultācijas vai sarunas ar sociālā dienesta darbinieku, N=</w:t>
      </w:r>
      <w:r>
        <w:rPr>
          <w:rFonts w:ascii="Times New Roman" w:eastAsia="Times New Roman" w:hAnsi="Times New Roman" w:cs="Times New Roman"/>
          <w:i/>
          <w:sz w:val="20"/>
          <w:szCs w:val="20"/>
          <w:lang w:eastAsia="zh-CN"/>
        </w:rPr>
        <w:t>246.</w:t>
      </w:r>
    </w:p>
    <w:p w14:paraId="27F49662" w14:textId="77777777" w:rsidR="007F75DC" w:rsidRPr="00CD51C0" w:rsidRDefault="007F75DC" w:rsidP="007F75DC">
      <w:pPr>
        <w:suppressAutoHyphens/>
        <w:autoSpaceDE w:val="0"/>
        <w:spacing w:after="0" w:line="240" w:lineRule="auto"/>
        <w:rPr>
          <w:rFonts w:ascii="Times New Roman" w:eastAsia="Times New Roman" w:hAnsi="Times New Roman" w:cs="Times New Roman"/>
          <w:i/>
          <w:sz w:val="20"/>
          <w:szCs w:val="20"/>
          <w:lang w:eastAsia="zh-CN"/>
        </w:rPr>
      </w:pPr>
      <w:r w:rsidRPr="00CD51C0">
        <w:rPr>
          <w:rFonts w:ascii="Times New Roman" w:eastAsia="Times New Roman" w:hAnsi="Times New Roman" w:cs="Times New Roman"/>
          <w:i/>
          <w:sz w:val="20"/>
          <w:szCs w:val="20"/>
          <w:lang w:eastAsia="zh-CN"/>
        </w:rPr>
        <w:t>Bāze: visi sociālo dienestu klienti 18-74 gadu vecumā, kuri ar sociālo dienestu sadarbojās paši personīgi un kuru sadarbība ar dienestu ietvēra arī personiskas klātienes konsultācijas vai sarunas ar sociālā dienesta darbinieku, N=399</w:t>
      </w:r>
      <w:r>
        <w:rPr>
          <w:rFonts w:ascii="Times New Roman" w:eastAsia="Times New Roman" w:hAnsi="Times New Roman" w:cs="Times New Roman"/>
          <w:i/>
          <w:sz w:val="20"/>
          <w:szCs w:val="20"/>
          <w:lang w:eastAsia="zh-CN"/>
        </w:rPr>
        <w:t>.</w:t>
      </w:r>
    </w:p>
    <w:p w14:paraId="76CDAA05" w14:textId="77777777" w:rsidR="007F75DC" w:rsidRPr="00A37579" w:rsidRDefault="007F75DC" w:rsidP="00A37579">
      <w:pPr>
        <w:spacing w:after="0" w:line="276" w:lineRule="auto"/>
        <w:jc w:val="both"/>
        <w:rPr>
          <w:rFonts w:ascii="Times New Roman" w:hAnsi="Times New Roman" w:cs="Times New Roman"/>
          <w:color w:val="7030A0"/>
          <w:sz w:val="24"/>
          <w:szCs w:val="24"/>
        </w:rPr>
      </w:pPr>
    </w:p>
    <w:p w14:paraId="4CF627D9" w14:textId="66F54B95" w:rsidR="00275AED" w:rsidRDefault="00275AED" w:rsidP="00EF3F05">
      <w:pPr>
        <w:spacing w:after="0" w:line="276" w:lineRule="auto"/>
        <w:jc w:val="both"/>
        <w:rPr>
          <w:rFonts w:ascii="Times New Roman" w:hAnsi="Times New Roman" w:cs="Times New Roman"/>
          <w:color w:val="7030A0"/>
          <w:sz w:val="24"/>
          <w:szCs w:val="24"/>
        </w:rPr>
      </w:pPr>
      <w:r w:rsidRPr="00AD1358">
        <w:rPr>
          <w:rFonts w:ascii="Times New Roman" w:hAnsi="Times New Roman" w:cs="Times New Roman"/>
          <w:sz w:val="24"/>
          <w:szCs w:val="24"/>
        </w:rPr>
        <w:t xml:space="preserve">Apgalvojumam </w:t>
      </w:r>
      <w:r w:rsidR="008C554F">
        <w:rPr>
          <w:rFonts w:ascii="Times New Roman" w:hAnsi="Times New Roman" w:cs="Times New Roman"/>
          <w:sz w:val="24"/>
          <w:szCs w:val="24"/>
        </w:rPr>
        <w:t>“</w:t>
      </w:r>
      <w:r w:rsidR="00E10507">
        <w:rPr>
          <w:rFonts w:ascii="Times New Roman" w:hAnsi="Times New Roman" w:cs="Times New Roman"/>
          <w:sz w:val="24"/>
          <w:szCs w:val="24"/>
        </w:rPr>
        <w:t>V</w:t>
      </w:r>
      <w:r w:rsidRPr="00AD1358">
        <w:rPr>
          <w:rFonts w:ascii="Times New Roman" w:hAnsi="Times New Roman" w:cs="Times New Roman"/>
          <w:sz w:val="24"/>
          <w:szCs w:val="24"/>
        </w:rPr>
        <w:t xml:space="preserve">ajadzības gadījumā ar sociālo darbinieku ir viegli sazināties” </w:t>
      </w:r>
      <w:r w:rsidR="007F2BF8" w:rsidRPr="00AD1358">
        <w:rPr>
          <w:rFonts w:ascii="Times New Roman" w:hAnsi="Times New Roman" w:cs="Times New Roman"/>
          <w:sz w:val="24"/>
          <w:szCs w:val="24"/>
        </w:rPr>
        <w:t xml:space="preserve">2022. gada aptaujā </w:t>
      </w:r>
      <w:r w:rsidRPr="00AD1358">
        <w:rPr>
          <w:rFonts w:ascii="Times New Roman" w:hAnsi="Times New Roman" w:cs="Times New Roman"/>
          <w:sz w:val="24"/>
          <w:szCs w:val="24"/>
        </w:rPr>
        <w:t>piekr</w:t>
      </w:r>
      <w:r w:rsidR="0079676C" w:rsidRPr="00AD1358">
        <w:rPr>
          <w:rFonts w:ascii="Times New Roman" w:hAnsi="Times New Roman" w:cs="Times New Roman"/>
          <w:sz w:val="24"/>
          <w:szCs w:val="24"/>
        </w:rPr>
        <w:t>ita 8</w:t>
      </w:r>
      <w:r w:rsidR="00312323">
        <w:rPr>
          <w:rFonts w:ascii="Times New Roman" w:hAnsi="Times New Roman" w:cs="Times New Roman"/>
          <w:sz w:val="24"/>
          <w:szCs w:val="24"/>
        </w:rPr>
        <w:t>1</w:t>
      </w:r>
      <w:r w:rsidR="0079676C" w:rsidRPr="00AD1358">
        <w:rPr>
          <w:rFonts w:ascii="Times New Roman" w:hAnsi="Times New Roman" w:cs="Times New Roman"/>
          <w:sz w:val="24"/>
          <w:szCs w:val="24"/>
        </w:rPr>
        <w:t>%, bet nepiekrita 1</w:t>
      </w:r>
      <w:r w:rsidR="00312323">
        <w:rPr>
          <w:rFonts w:ascii="Times New Roman" w:hAnsi="Times New Roman" w:cs="Times New Roman"/>
          <w:sz w:val="24"/>
          <w:szCs w:val="24"/>
        </w:rPr>
        <w:t>5</w:t>
      </w:r>
      <w:r w:rsidR="0079676C" w:rsidRPr="00AD1358">
        <w:rPr>
          <w:rFonts w:ascii="Times New Roman" w:hAnsi="Times New Roman" w:cs="Times New Roman"/>
          <w:sz w:val="24"/>
          <w:szCs w:val="24"/>
        </w:rPr>
        <w:t>%</w:t>
      </w:r>
      <w:r w:rsidRPr="00AD1358">
        <w:rPr>
          <w:rFonts w:ascii="Times New Roman" w:hAnsi="Times New Roman" w:cs="Times New Roman"/>
          <w:sz w:val="24"/>
          <w:szCs w:val="24"/>
        </w:rPr>
        <w:t xml:space="preserve"> </w:t>
      </w:r>
      <w:r w:rsidR="0079676C" w:rsidRPr="00AD1358">
        <w:rPr>
          <w:rFonts w:ascii="Times New Roman" w:hAnsi="Times New Roman" w:cs="Times New Roman"/>
          <w:sz w:val="24"/>
          <w:szCs w:val="24"/>
        </w:rPr>
        <w:t xml:space="preserve">Latvijas iedzīvotāju, kam sadarbība ar sociālo dienestu ietvēra arī personiskas klātienes </w:t>
      </w:r>
      <w:r w:rsidR="0079676C" w:rsidRPr="00384FFD">
        <w:rPr>
          <w:rFonts w:ascii="Times New Roman" w:hAnsi="Times New Roman" w:cs="Times New Roman"/>
          <w:sz w:val="24"/>
          <w:szCs w:val="24"/>
        </w:rPr>
        <w:t>konsultācijas vai sarunas ar sociālā dienesta darbinieku</w:t>
      </w:r>
      <w:r w:rsidR="000F645D">
        <w:rPr>
          <w:rFonts w:ascii="Times New Roman" w:hAnsi="Times New Roman" w:cs="Times New Roman"/>
          <w:sz w:val="24"/>
          <w:szCs w:val="24"/>
        </w:rPr>
        <w:t xml:space="preserve"> </w:t>
      </w:r>
      <w:r w:rsidR="000F645D" w:rsidRPr="00855BF3">
        <w:rPr>
          <w:rFonts w:ascii="Times New Roman" w:hAnsi="Times New Roman" w:cs="Times New Roman"/>
          <w:sz w:val="24"/>
          <w:szCs w:val="24"/>
        </w:rPr>
        <w:t>(</w:t>
      </w:r>
      <w:r w:rsidR="000F645D" w:rsidRPr="00855BF3">
        <w:rPr>
          <w:rFonts w:ascii="Times New Roman" w:eastAsia="Times New Roman" w:hAnsi="Times New Roman" w:cs="Times New Roman"/>
          <w:bCs/>
          <w:sz w:val="24"/>
          <w:szCs w:val="24"/>
          <w:lang w:eastAsia="zh-CN"/>
        </w:rPr>
        <w:t>3</w:t>
      </w:r>
      <w:r w:rsidR="000F645D">
        <w:rPr>
          <w:rFonts w:ascii="Times New Roman" w:eastAsia="Times New Roman" w:hAnsi="Times New Roman" w:cs="Times New Roman"/>
          <w:bCs/>
          <w:sz w:val="24"/>
          <w:szCs w:val="24"/>
          <w:lang w:eastAsia="zh-CN"/>
        </w:rPr>
        <w:t>9</w:t>
      </w:r>
      <w:r w:rsidR="000F645D" w:rsidRPr="00855BF3">
        <w:rPr>
          <w:rFonts w:ascii="Times New Roman" w:eastAsia="Times New Roman" w:hAnsi="Times New Roman" w:cs="Times New Roman"/>
          <w:bCs/>
          <w:sz w:val="24"/>
          <w:szCs w:val="24"/>
          <w:lang w:eastAsia="zh-CN"/>
        </w:rPr>
        <w:t>. attēls</w:t>
      </w:r>
      <w:r w:rsidR="000F645D" w:rsidRPr="00855BF3">
        <w:rPr>
          <w:rFonts w:ascii="Times New Roman" w:hAnsi="Times New Roman" w:cs="Times New Roman"/>
          <w:sz w:val="24"/>
          <w:szCs w:val="24"/>
        </w:rPr>
        <w:t>)</w:t>
      </w:r>
      <w:r w:rsidR="0079676C" w:rsidRPr="00384FFD">
        <w:rPr>
          <w:rFonts w:ascii="Times New Roman" w:hAnsi="Times New Roman" w:cs="Times New Roman"/>
          <w:sz w:val="24"/>
          <w:szCs w:val="24"/>
        </w:rPr>
        <w:t xml:space="preserve">. </w:t>
      </w:r>
      <w:r w:rsidR="007F2BF8" w:rsidRPr="00384FFD">
        <w:rPr>
          <w:rFonts w:ascii="Times New Roman" w:hAnsi="Times New Roman" w:cs="Times New Roman"/>
          <w:sz w:val="24"/>
          <w:szCs w:val="24"/>
        </w:rPr>
        <w:t xml:space="preserve">2017. gadā </w:t>
      </w:r>
      <w:r w:rsidR="00AD1358" w:rsidRPr="00384FFD">
        <w:rPr>
          <w:rFonts w:ascii="Times New Roman" w:hAnsi="Times New Roman" w:cs="Times New Roman"/>
          <w:sz w:val="24"/>
          <w:szCs w:val="24"/>
        </w:rPr>
        <w:lastRenderedPageBreak/>
        <w:t xml:space="preserve">tam </w:t>
      </w:r>
      <w:r w:rsidR="007F2BF8" w:rsidRPr="00384FFD">
        <w:rPr>
          <w:rFonts w:ascii="Times New Roman" w:hAnsi="Times New Roman" w:cs="Times New Roman"/>
          <w:sz w:val="24"/>
          <w:szCs w:val="24"/>
        </w:rPr>
        <w:t xml:space="preserve">piekrita </w:t>
      </w:r>
      <w:r w:rsidRPr="00384FFD">
        <w:rPr>
          <w:rFonts w:ascii="Times New Roman" w:hAnsi="Times New Roman" w:cs="Times New Roman"/>
          <w:sz w:val="24"/>
          <w:szCs w:val="24"/>
        </w:rPr>
        <w:t>80%, bet nepiekr</w:t>
      </w:r>
      <w:r w:rsidR="007F2BF8" w:rsidRPr="00384FFD">
        <w:rPr>
          <w:rFonts w:ascii="Times New Roman" w:hAnsi="Times New Roman" w:cs="Times New Roman"/>
          <w:sz w:val="24"/>
          <w:szCs w:val="24"/>
        </w:rPr>
        <w:t>ita</w:t>
      </w:r>
      <w:r w:rsidRPr="00384FFD">
        <w:rPr>
          <w:rFonts w:ascii="Times New Roman" w:hAnsi="Times New Roman" w:cs="Times New Roman"/>
          <w:sz w:val="24"/>
          <w:szCs w:val="24"/>
        </w:rPr>
        <w:t xml:space="preserve"> 10%</w:t>
      </w:r>
      <w:r w:rsidR="007F2BF8" w:rsidRPr="00384FFD">
        <w:rPr>
          <w:rFonts w:ascii="Times New Roman" w:hAnsi="Times New Roman" w:cs="Times New Roman"/>
          <w:sz w:val="24"/>
          <w:szCs w:val="24"/>
        </w:rPr>
        <w:t>.</w:t>
      </w:r>
      <w:r w:rsidRPr="00384FFD">
        <w:rPr>
          <w:rFonts w:ascii="Times New Roman" w:hAnsi="Times New Roman" w:cs="Times New Roman"/>
          <w:sz w:val="24"/>
          <w:szCs w:val="24"/>
        </w:rPr>
        <w:t xml:space="preserve"> Salīdzinoši </w:t>
      </w:r>
      <w:r w:rsidR="00384FFD" w:rsidRPr="00384FFD">
        <w:rPr>
          <w:rFonts w:ascii="Times New Roman" w:hAnsi="Times New Roman" w:cs="Times New Roman"/>
          <w:sz w:val="24"/>
          <w:szCs w:val="24"/>
        </w:rPr>
        <w:t xml:space="preserve">mazliet retāk pozitīvu vērtējumu šajā jautājumā sniedza </w:t>
      </w:r>
      <w:r w:rsidR="00F505FD">
        <w:rPr>
          <w:rFonts w:ascii="Times New Roman" w:hAnsi="Times New Roman" w:cs="Times New Roman"/>
          <w:sz w:val="24"/>
          <w:szCs w:val="24"/>
        </w:rPr>
        <w:t>Vidzemes</w:t>
      </w:r>
      <w:r w:rsidR="00384FFD" w:rsidRPr="00384FFD">
        <w:rPr>
          <w:rFonts w:ascii="Times New Roman" w:hAnsi="Times New Roman" w:cs="Times New Roman"/>
          <w:sz w:val="24"/>
          <w:szCs w:val="24"/>
        </w:rPr>
        <w:t xml:space="preserve"> (71%) un Rīgas iedzīvotāji (6</w:t>
      </w:r>
      <w:r w:rsidR="00F505FD">
        <w:rPr>
          <w:rFonts w:ascii="Times New Roman" w:hAnsi="Times New Roman" w:cs="Times New Roman"/>
          <w:sz w:val="24"/>
          <w:szCs w:val="24"/>
        </w:rPr>
        <w:t>4</w:t>
      </w:r>
      <w:r w:rsidR="00384FFD" w:rsidRPr="00384FFD">
        <w:rPr>
          <w:rFonts w:ascii="Times New Roman" w:hAnsi="Times New Roman" w:cs="Times New Roman"/>
          <w:sz w:val="24"/>
          <w:szCs w:val="24"/>
        </w:rPr>
        <w:t>%).</w:t>
      </w:r>
    </w:p>
    <w:p w14:paraId="42E5234A" w14:textId="2D0F0DED" w:rsidR="00384FFD" w:rsidRDefault="00384FFD" w:rsidP="00EF3F05">
      <w:pPr>
        <w:spacing w:after="0" w:line="276" w:lineRule="auto"/>
        <w:jc w:val="both"/>
        <w:rPr>
          <w:rFonts w:ascii="Times New Roman" w:hAnsi="Times New Roman" w:cs="Times New Roman"/>
          <w:color w:val="7030A0"/>
          <w:sz w:val="24"/>
          <w:szCs w:val="24"/>
        </w:rPr>
      </w:pPr>
    </w:p>
    <w:p w14:paraId="1BE130FB" w14:textId="024FED23" w:rsidR="002355E3" w:rsidRDefault="00901701" w:rsidP="002355E3">
      <w:pPr>
        <w:spacing w:after="0" w:line="276" w:lineRule="auto"/>
        <w:jc w:val="both"/>
        <w:rPr>
          <w:rFonts w:ascii="Times New Roman" w:hAnsi="Times New Roman" w:cs="Times New Roman"/>
          <w:color w:val="7030A0"/>
          <w:sz w:val="24"/>
          <w:szCs w:val="24"/>
        </w:rPr>
      </w:pPr>
      <w:r w:rsidRPr="002264CA">
        <w:rPr>
          <w:rFonts w:ascii="Times New Roman" w:hAnsi="Times New Roman" w:cs="Times New Roman"/>
          <w:sz w:val="24"/>
          <w:szCs w:val="24"/>
        </w:rPr>
        <w:t>Apgalvojumam “</w:t>
      </w:r>
      <w:r w:rsidR="00E10507">
        <w:rPr>
          <w:rFonts w:ascii="Times New Roman" w:hAnsi="Times New Roman" w:cs="Times New Roman"/>
          <w:sz w:val="24"/>
          <w:szCs w:val="24"/>
        </w:rPr>
        <w:t>S</w:t>
      </w:r>
      <w:r w:rsidR="00B04CCC" w:rsidRPr="002264CA">
        <w:rPr>
          <w:rFonts w:ascii="Times New Roman" w:hAnsi="Times New Roman" w:cs="Times New Roman"/>
          <w:sz w:val="24"/>
          <w:szCs w:val="24"/>
        </w:rPr>
        <w:t>ociālais darbinieks vienmēr izskaidroja un informēja mani par to, kādas darbības tiks veiktas un kāpēc</w:t>
      </w:r>
      <w:r w:rsidRPr="002264CA">
        <w:rPr>
          <w:rFonts w:ascii="Times New Roman" w:hAnsi="Times New Roman" w:cs="Times New Roman"/>
          <w:sz w:val="24"/>
          <w:szCs w:val="24"/>
        </w:rPr>
        <w:t>” 2022</w:t>
      </w:r>
      <w:r w:rsidRPr="00AD1358">
        <w:rPr>
          <w:rFonts w:ascii="Times New Roman" w:hAnsi="Times New Roman" w:cs="Times New Roman"/>
          <w:sz w:val="24"/>
          <w:szCs w:val="24"/>
        </w:rPr>
        <w:t>. gada aptaujā piekrita 8</w:t>
      </w:r>
      <w:r w:rsidR="002264CA">
        <w:rPr>
          <w:rFonts w:ascii="Times New Roman" w:hAnsi="Times New Roman" w:cs="Times New Roman"/>
          <w:sz w:val="24"/>
          <w:szCs w:val="24"/>
        </w:rPr>
        <w:t>3</w:t>
      </w:r>
      <w:r w:rsidRPr="00AD1358">
        <w:rPr>
          <w:rFonts w:ascii="Times New Roman" w:hAnsi="Times New Roman" w:cs="Times New Roman"/>
          <w:sz w:val="24"/>
          <w:szCs w:val="24"/>
        </w:rPr>
        <w:t>%, bet nepiekrita 1</w:t>
      </w:r>
      <w:r w:rsidR="002264CA">
        <w:rPr>
          <w:rFonts w:ascii="Times New Roman" w:hAnsi="Times New Roman" w:cs="Times New Roman"/>
          <w:sz w:val="24"/>
          <w:szCs w:val="24"/>
        </w:rPr>
        <w:t>4</w:t>
      </w:r>
      <w:r w:rsidRPr="00AD1358">
        <w:rPr>
          <w:rFonts w:ascii="Times New Roman" w:hAnsi="Times New Roman" w:cs="Times New Roman"/>
          <w:sz w:val="24"/>
          <w:szCs w:val="24"/>
        </w:rPr>
        <w:t xml:space="preserve">% Latvijas iedzīvotāju, kam sadarbība ar sociālo dienestu ietvēra arī personiskas klātienes </w:t>
      </w:r>
      <w:r w:rsidRPr="00384FFD">
        <w:rPr>
          <w:rFonts w:ascii="Times New Roman" w:hAnsi="Times New Roman" w:cs="Times New Roman"/>
          <w:sz w:val="24"/>
          <w:szCs w:val="24"/>
        </w:rPr>
        <w:t>konsultācijas vai sarunas ar sociālā dienesta darbinieku</w:t>
      </w:r>
      <w:r>
        <w:rPr>
          <w:rFonts w:ascii="Times New Roman" w:hAnsi="Times New Roman" w:cs="Times New Roman"/>
          <w:sz w:val="24"/>
          <w:szCs w:val="24"/>
        </w:rPr>
        <w:t xml:space="preserve"> </w:t>
      </w:r>
      <w:r w:rsidRPr="00855BF3">
        <w:rPr>
          <w:rFonts w:ascii="Times New Roman" w:hAnsi="Times New Roman" w:cs="Times New Roman"/>
          <w:sz w:val="24"/>
          <w:szCs w:val="24"/>
        </w:rPr>
        <w:t>(</w:t>
      </w:r>
      <w:r w:rsidRPr="00855BF3">
        <w:rPr>
          <w:rFonts w:ascii="Times New Roman" w:eastAsia="Times New Roman" w:hAnsi="Times New Roman" w:cs="Times New Roman"/>
          <w:bCs/>
          <w:sz w:val="24"/>
          <w:szCs w:val="24"/>
          <w:lang w:eastAsia="zh-CN"/>
        </w:rPr>
        <w:t>3</w:t>
      </w:r>
      <w:r>
        <w:rPr>
          <w:rFonts w:ascii="Times New Roman" w:eastAsia="Times New Roman" w:hAnsi="Times New Roman" w:cs="Times New Roman"/>
          <w:bCs/>
          <w:sz w:val="24"/>
          <w:szCs w:val="24"/>
          <w:lang w:eastAsia="zh-CN"/>
        </w:rPr>
        <w:t>9</w:t>
      </w:r>
      <w:r w:rsidRPr="00855BF3">
        <w:rPr>
          <w:rFonts w:ascii="Times New Roman" w:eastAsia="Times New Roman" w:hAnsi="Times New Roman" w:cs="Times New Roman"/>
          <w:bCs/>
          <w:sz w:val="24"/>
          <w:szCs w:val="24"/>
          <w:lang w:eastAsia="zh-CN"/>
        </w:rPr>
        <w:t>. attēls</w:t>
      </w:r>
      <w:r w:rsidRPr="00855BF3">
        <w:rPr>
          <w:rFonts w:ascii="Times New Roman" w:hAnsi="Times New Roman" w:cs="Times New Roman"/>
          <w:sz w:val="24"/>
          <w:szCs w:val="24"/>
        </w:rPr>
        <w:t>)</w:t>
      </w:r>
      <w:r w:rsidRPr="00384FFD">
        <w:rPr>
          <w:rFonts w:ascii="Times New Roman" w:hAnsi="Times New Roman" w:cs="Times New Roman"/>
          <w:sz w:val="24"/>
          <w:szCs w:val="24"/>
        </w:rPr>
        <w:t>. 2017. gadā tam piekrita 8</w:t>
      </w:r>
      <w:r w:rsidR="002264CA">
        <w:rPr>
          <w:rFonts w:ascii="Times New Roman" w:hAnsi="Times New Roman" w:cs="Times New Roman"/>
          <w:sz w:val="24"/>
          <w:szCs w:val="24"/>
        </w:rPr>
        <w:t>1</w:t>
      </w:r>
      <w:r w:rsidRPr="00384FFD">
        <w:rPr>
          <w:rFonts w:ascii="Times New Roman" w:hAnsi="Times New Roman" w:cs="Times New Roman"/>
          <w:sz w:val="24"/>
          <w:szCs w:val="24"/>
        </w:rPr>
        <w:t>%, bet nepiekrita 1</w:t>
      </w:r>
      <w:r w:rsidR="002264CA">
        <w:rPr>
          <w:rFonts w:ascii="Times New Roman" w:hAnsi="Times New Roman" w:cs="Times New Roman"/>
          <w:sz w:val="24"/>
          <w:szCs w:val="24"/>
        </w:rPr>
        <w:t>3</w:t>
      </w:r>
      <w:r w:rsidRPr="00384FFD">
        <w:rPr>
          <w:rFonts w:ascii="Times New Roman" w:hAnsi="Times New Roman" w:cs="Times New Roman"/>
          <w:sz w:val="24"/>
          <w:szCs w:val="24"/>
        </w:rPr>
        <w:t>%.</w:t>
      </w:r>
      <w:r w:rsidR="002355E3" w:rsidRPr="002355E3">
        <w:rPr>
          <w:rFonts w:ascii="Times New Roman" w:hAnsi="Times New Roman" w:cs="Times New Roman"/>
          <w:sz w:val="24"/>
          <w:szCs w:val="24"/>
        </w:rPr>
        <w:t xml:space="preserve"> </w:t>
      </w:r>
      <w:r w:rsidR="002355E3" w:rsidRPr="00384FFD">
        <w:rPr>
          <w:rFonts w:ascii="Times New Roman" w:hAnsi="Times New Roman" w:cs="Times New Roman"/>
          <w:sz w:val="24"/>
          <w:szCs w:val="24"/>
        </w:rPr>
        <w:t xml:space="preserve">Salīdzinoši mazliet retāk pozitīvu vērtējumu šajā jautājumā sniedza </w:t>
      </w:r>
      <w:r w:rsidR="002355E3">
        <w:rPr>
          <w:rFonts w:ascii="Times New Roman" w:hAnsi="Times New Roman" w:cs="Times New Roman"/>
          <w:sz w:val="24"/>
          <w:szCs w:val="24"/>
        </w:rPr>
        <w:t>Vidzemes</w:t>
      </w:r>
      <w:r w:rsidR="002355E3" w:rsidRPr="00384FFD">
        <w:rPr>
          <w:rFonts w:ascii="Times New Roman" w:hAnsi="Times New Roman" w:cs="Times New Roman"/>
          <w:sz w:val="24"/>
          <w:szCs w:val="24"/>
        </w:rPr>
        <w:t xml:space="preserve"> iedzīvotāji (7</w:t>
      </w:r>
      <w:r w:rsidR="002355E3">
        <w:rPr>
          <w:rFonts w:ascii="Times New Roman" w:hAnsi="Times New Roman" w:cs="Times New Roman"/>
          <w:sz w:val="24"/>
          <w:szCs w:val="24"/>
        </w:rPr>
        <w:t>4</w:t>
      </w:r>
      <w:r w:rsidR="002355E3" w:rsidRPr="00384FFD">
        <w:rPr>
          <w:rFonts w:ascii="Times New Roman" w:hAnsi="Times New Roman" w:cs="Times New Roman"/>
          <w:sz w:val="24"/>
          <w:szCs w:val="24"/>
        </w:rPr>
        <w:t xml:space="preserve">%) un </w:t>
      </w:r>
      <w:r w:rsidR="002355E3">
        <w:rPr>
          <w:rFonts w:ascii="Times New Roman" w:hAnsi="Times New Roman" w:cs="Times New Roman"/>
          <w:sz w:val="24"/>
          <w:szCs w:val="24"/>
        </w:rPr>
        <w:t xml:space="preserve">personas ar augstāko izglītību </w:t>
      </w:r>
      <w:r w:rsidR="002355E3" w:rsidRPr="00384FFD">
        <w:rPr>
          <w:rFonts w:ascii="Times New Roman" w:hAnsi="Times New Roman" w:cs="Times New Roman"/>
          <w:sz w:val="24"/>
          <w:szCs w:val="24"/>
        </w:rPr>
        <w:t>(</w:t>
      </w:r>
      <w:r w:rsidR="002355E3">
        <w:rPr>
          <w:rFonts w:ascii="Times New Roman" w:hAnsi="Times New Roman" w:cs="Times New Roman"/>
          <w:sz w:val="24"/>
          <w:szCs w:val="24"/>
        </w:rPr>
        <w:t>74</w:t>
      </w:r>
      <w:r w:rsidR="002355E3" w:rsidRPr="00384FFD">
        <w:rPr>
          <w:rFonts w:ascii="Times New Roman" w:hAnsi="Times New Roman" w:cs="Times New Roman"/>
          <w:sz w:val="24"/>
          <w:szCs w:val="24"/>
        </w:rPr>
        <w:t>%).</w:t>
      </w:r>
    </w:p>
    <w:p w14:paraId="0C8947FA" w14:textId="2920CEF9" w:rsidR="00EF3F05" w:rsidRPr="00EF3F05" w:rsidRDefault="00EF3F05" w:rsidP="00EF3F05">
      <w:pPr>
        <w:spacing w:after="0" w:line="276" w:lineRule="auto"/>
        <w:jc w:val="both"/>
        <w:rPr>
          <w:rFonts w:ascii="Times New Roman" w:hAnsi="Times New Roman" w:cs="Times New Roman"/>
          <w:color w:val="7030A0"/>
          <w:sz w:val="24"/>
          <w:szCs w:val="24"/>
        </w:rPr>
      </w:pPr>
    </w:p>
    <w:p w14:paraId="01D836E0" w14:textId="7F96DB30" w:rsidR="003813EC" w:rsidRDefault="00436EBE" w:rsidP="00436EBE">
      <w:pPr>
        <w:spacing w:after="0" w:line="276" w:lineRule="auto"/>
        <w:jc w:val="both"/>
        <w:rPr>
          <w:rFonts w:ascii="Times New Roman" w:hAnsi="Times New Roman" w:cs="Times New Roman"/>
          <w:color w:val="7030A0"/>
          <w:sz w:val="24"/>
          <w:szCs w:val="24"/>
        </w:rPr>
      </w:pPr>
      <w:r w:rsidRPr="003813EC">
        <w:rPr>
          <w:rFonts w:ascii="Times New Roman" w:hAnsi="Times New Roman" w:cs="Times New Roman"/>
          <w:sz w:val="24"/>
          <w:szCs w:val="24"/>
        </w:rPr>
        <w:t xml:space="preserve">Apgalvojumam </w:t>
      </w:r>
      <w:r w:rsidR="008C554F">
        <w:rPr>
          <w:rFonts w:ascii="Times New Roman" w:hAnsi="Times New Roman" w:cs="Times New Roman"/>
          <w:sz w:val="24"/>
          <w:szCs w:val="24"/>
        </w:rPr>
        <w:t>“</w:t>
      </w:r>
      <w:r w:rsidR="00E10507">
        <w:rPr>
          <w:rFonts w:ascii="Times New Roman" w:hAnsi="Times New Roman" w:cs="Times New Roman"/>
          <w:sz w:val="24"/>
          <w:szCs w:val="24"/>
        </w:rPr>
        <w:t>L</w:t>
      </w:r>
      <w:r w:rsidRPr="003813EC">
        <w:rPr>
          <w:rFonts w:ascii="Times New Roman" w:hAnsi="Times New Roman" w:cs="Times New Roman"/>
          <w:sz w:val="24"/>
          <w:szCs w:val="24"/>
        </w:rPr>
        <w:t>emjot par turpmāko rīcību, sociālais darbinieks ņēma vērā manas domas par iespējamo problēmas risinājumu” 2022. gada aptaujā piekr</w:t>
      </w:r>
      <w:r w:rsidR="00944DDF" w:rsidRPr="003813EC">
        <w:rPr>
          <w:rFonts w:ascii="Times New Roman" w:hAnsi="Times New Roman" w:cs="Times New Roman"/>
          <w:sz w:val="24"/>
          <w:szCs w:val="24"/>
        </w:rPr>
        <w:t>ita</w:t>
      </w:r>
      <w:r w:rsidRPr="003813EC">
        <w:rPr>
          <w:rFonts w:ascii="Times New Roman" w:hAnsi="Times New Roman" w:cs="Times New Roman"/>
          <w:sz w:val="24"/>
          <w:szCs w:val="24"/>
        </w:rPr>
        <w:t xml:space="preserve"> 7</w:t>
      </w:r>
      <w:r w:rsidR="003813EC" w:rsidRPr="003813EC">
        <w:rPr>
          <w:rFonts w:ascii="Times New Roman" w:hAnsi="Times New Roman" w:cs="Times New Roman"/>
          <w:sz w:val="24"/>
          <w:szCs w:val="24"/>
        </w:rPr>
        <w:t>8</w:t>
      </w:r>
      <w:r w:rsidRPr="003813EC">
        <w:rPr>
          <w:rFonts w:ascii="Times New Roman" w:hAnsi="Times New Roman" w:cs="Times New Roman"/>
          <w:sz w:val="24"/>
          <w:szCs w:val="24"/>
        </w:rPr>
        <w:t>%, bet nepiekr</w:t>
      </w:r>
      <w:r w:rsidR="00944DDF" w:rsidRPr="003813EC">
        <w:rPr>
          <w:rFonts w:ascii="Times New Roman" w:hAnsi="Times New Roman" w:cs="Times New Roman"/>
          <w:sz w:val="24"/>
          <w:szCs w:val="24"/>
        </w:rPr>
        <w:t>ita</w:t>
      </w:r>
      <w:r w:rsidRPr="003813EC">
        <w:rPr>
          <w:rFonts w:ascii="Times New Roman" w:hAnsi="Times New Roman" w:cs="Times New Roman"/>
          <w:sz w:val="24"/>
          <w:szCs w:val="24"/>
        </w:rPr>
        <w:t xml:space="preserve"> 1</w:t>
      </w:r>
      <w:r w:rsidR="003813EC" w:rsidRPr="003813EC">
        <w:rPr>
          <w:rFonts w:ascii="Times New Roman" w:hAnsi="Times New Roman" w:cs="Times New Roman"/>
          <w:sz w:val="24"/>
          <w:szCs w:val="24"/>
        </w:rPr>
        <w:t>4</w:t>
      </w:r>
      <w:r w:rsidRPr="003813EC">
        <w:rPr>
          <w:rFonts w:ascii="Times New Roman" w:hAnsi="Times New Roman" w:cs="Times New Roman"/>
          <w:sz w:val="24"/>
          <w:szCs w:val="24"/>
        </w:rPr>
        <w:t xml:space="preserve">% Latvijas iedzīvotāju, kam sadarbība ar sociālo dienestu ietvēra arī personiskas klātienes konsultācijas vai </w:t>
      </w:r>
      <w:r w:rsidRPr="00590010">
        <w:rPr>
          <w:rFonts w:ascii="Times New Roman" w:hAnsi="Times New Roman" w:cs="Times New Roman"/>
          <w:sz w:val="24"/>
          <w:szCs w:val="24"/>
        </w:rPr>
        <w:t>sarunas ar sociālā dienesta darbinieku. 2017. gadā tam piekrita 7</w:t>
      </w:r>
      <w:r w:rsidR="0071647C" w:rsidRPr="00590010">
        <w:rPr>
          <w:rFonts w:ascii="Times New Roman" w:hAnsi="Times New Roman" w:cs="Times New Roman"/>
          <w:sz w:val="24"/>
          <w:szCs w:val="24"/>
        </w:rPr>
        <w:t>2</w:t>
      </w:r>
      <w:r w:rsidRPr="00590010">
        <w:rPr>
          <w:rFonts w:ascii="Times New Roman" w:hAnsi="Times New Roman" w:cs="Times New Roman"/>
          <w:sz w:val="24"/>
          <w:szCs w:val="24"/>
        </w:rPr>
        <w:t>%, bet nepiekrita 17%</w:t>
      </w:r>
      <w:r w:rsidR="00944DDF" w:rsidRPr="00590010">
        <w:rPr>
          <w:rFonts w:ascii="Times New Roman" w:hAnsi="Times New Roman" w:cs="Times New Roman"/>
          <w:sz w:val="24"/>
          <w:szCs w:val="24"/>
        </w:rPr>
        <w:t xml:space="preserve"> aptaujāto</w:t>
      </w:r>
      <w:r w:rsidRPr="00590010">
        <w:rPr>
          <w:rFonts w:ascii="Times New Roman" w:hAnsi="Times New Roman" w:cs="Times New Roman"/>
          <w:sz w:val="24"/>
          <w:szCs w:val="24"/>
        </w:rPr>
        <w:t>.</w:t>
      </w:r>
      <w:r w:rsidR="00590010" w:rsidRPr="00590010">
        <w:rPr>
          <w:rFonts w:ascii="Times New Roman" w:hAnsi="Times New Roman" w:cs="Times New Roman"/>
          <w:sz w:val="24"/>
          <w:szCs w:val="24"/>
        </w:rPr>
        <w:t xml:space="preserve"> </w:t>
      </w:r>
      <w:r w:rsidRPr="00590010">
        <w:rPr>
          <w:rFonts w:ascii="Times New Roman" w:hAnsi="Times New Roman" w:cs="Times New Roman"/>
          <w:sz w:val="24"/>
          <w:szCs w:val="24"/>
        </w:rPr>
        <w:t xml:space="preserve">Salīdzinoši </w:t>
      </w:r>
      <w:r w:rsidR="003F6428" w:rsidRPr="00590010">
        <w:rPr>
          <w:rFonts w:ascii="Times New Roman" w:hAnsi="Times New Roman" w:cs="Times New Roman"/>
          <w:sz w:val="24"/>
          <w:szCs w:val="24"/>
        </w:rPr>
        <w:t>biežāk</w:t>
      </w:r>
      <w:r w:rsidRPr="00590010">
        <w:rPr>
          <w:rFonts w:ascii="Times New Roman" w:hAnsi="Times New Roman" w:cs="Times New Roman"/>
          <w:sz w:val="24"/>
          <w:szCs w:val="24"/>
        </w:rPr>
        <w:t xml:space="preserve"> šim apgalvojumam </w:t>
      </w:r>
      <w:r w:rsidR="003813EC" w:rsidRPr="00590010">
        <w:rPr>
          <w:rFonts w:ascii="Times New Roman" w:hAnsi="Times New Roman" w:cs="Times New Roman"/>
          <w:sz w:val="24"/>
          <w:szCs w:val="24"/>
        </w:rPr>
        <w:t>piekrita</w:t>
      </w:r>
      <w:r w:rsidR="003F6428" w:rsidRPr="00590010">
        <w:rPr>
          <w:rFonts w:ascii="Times New Roman" w:hAnsi="Times New Roman" w:cs="Times New Roman"/>
          <w:sz w:val="24"/>
          <w:szCs w:val="24"/>
        </w:rPr>
        <w:t xml:space="preserve"> personas ar augstiem ienākumiem (90%)</w:t>
      </w:r>
      <w:r w:rsidR="00590010" w:rsidRPr="00590010">
        <w:rPr>
          <w:rFonts w:ascii="Times New Roman" w:hAnsi="Times New Roman" w:cs="Times New Roman"/>
          <w:sz w:val="24"/>
          <w:szCs w:val="24"/>
        </w:rPr>
        <w:t>, bet retāk – rīdzinieki (66%).</w:t>
      </w:r>
    </w:p>
    <w:p w14:paraId="33F14B2D" w14:textId="77777777" w:rsidR="003813EC" w:rsidRDefault="003813EC" w:rsidP="00436EBE">
      <w:pPr>
        <w:spacing w:after="0" w:line="276" w:lineRule="auto"/>
        <w:jc w:val="both"/>
        <w:rPr>
          <w:rFonts w:ascii="Times New Roman" w:hAnsi="Times New Roman" w:cs="Times New Roman"/>
          <w:color w:val="7030A0"/>
          <w:sz w:val="24"/>
          <w:szCs w:val="24"/>
        </w:rPr>
      </w:pPr>
    </w:p>
    <w:p w14:paraId="5A58832C" w14:textId="330D15A3" w:rsidR="00AD0371" w:rsidRDefault="00EF3F05" w:rsidP="00EF3F05">
      <w:pPr>
        <w:spacing w:after="0" w:line="276" w:lineRule="auto"/>
        <w:jc w:val="both"/>
        <w:rPr>
          <w:rFonts w:ascii="Times New Roman" w:hAnsi="Times New Roman" w:cs="Times New Roman"/>
          <w:sz w:val="24"/>
          <w:szCs w:val="24"/>
        </w:rPr>
      </w:pPr>
      <w:r w:rsidRPr="00AD0371">
        <w:rPr>
          <w:rFonts w:ascii="Times New Roman" w:hAnsi="Times New Roman" w:cs="Times New Roman"/>
          <w:sz w:val="24"/>
          <w:szCs w:val="24"/>
        </w:rPr>
        <w:t xml:space="preserve">Apgalvojumam </w:t>
      </w:r>
      <w:r w:rsidR="008C554F">
        <w:rPr>
          <w:rFonts w:ascii="Times New Roman" w:hAnsi="Times New Roman" w:cs="Times New Roman"/>
          <w:sz w:val="24"/>
          <w:szCs w:val="24"/>
        </w:rPr>
        <w:t>“</w:t>
      </w:r>
      <w:r w:rsidRPr="00AD0371">
        <w:rPr>
          <w:rFonts w:ascii="Times New Roman" w:hAnsi="Times New Roman" w:cs="Times New Roman"/>
          <w:sz w:val="24"/>
          <w:szCs w:val="24"/>
        </w:rPr>
        <w:t xml:space="preserve">Esmu pārliecināts, ka sociālais darbinieks zinātu, ko darīt, ja kāds apdraudētu mani vai personu, kas ir manā aprūpē/ apgādībā” </w:t>
      </w:r>
      <w:r w:rsidR="00AD0371" w:rsidRPr="003813EC">
        <w:rPr>
          <w:rFonts w:ascii="Times New Roman" w:hAnsi="Times New Roman" w:cs="Times New Roman"/>
          <w:sz w:val="24"/>
          <w:szCs w:val="24"/>
        </w:rPr>
        <w:t>2022. gada aptaujā piekrita 7</w:t>
      </w:r>
      <w:r w:rsidR="00AD0371">
        <w:rPr>
          <w:rFonts w:ascii="Times New Roman" w:hAnsi="Times New Roman" w:cs="Times New Roman"/>
          <w:sz w:val="24"/>
          <w:szCs w:val="24"/>
        </w:rPr>
        <w:t>5</w:t>
      </w:r>
      <w:r w:rsidR="00AD0371" w:rsidRPr="003813EC">
        <w:rPr>
          <w:rFonts w:ascii="Times New Roman" w:hAnsi="Times New Roman" w:cs="Times New Roman"/>
          <w:sz w:val="24"/>
          <w:szCs w:val="24"/>
        </w:rPr>
        <w:t>%, bet nepiekrita 1</w:t>
      </w:r>
      <w:r w:rsidR="00AD0371">
        <w:rPr>
          <w:rFonts w:ascii="Times New Roman" w:hAnsi="Times New Roman" w:cs="Times New Roman"/>
          <w:sz w:val="24"/>
          <w:szCs w:val="24"/>
        </w:rPr>
        <w:t>1</w:t>
      </w:r>
      <w:r w:rsidR="00AD0371" w:rsidRPr="003813EC">
        <w:rPr>
          <w:rFonts w:ascii="Times New Roman" w:hAnsi="Times New Roman" w:cs="Times New Roman"/>
          <w:sz w:val="24"/>
          <w:szCs w:val="24"/>
        </w:rPr>
        <w:t xml:space="preserve">% Latvijas iedzīvotāju, kam sadarbība ar sociālo dienestu ietvēra arī personiskas klātienes konsultācijas vai </w:t>
      </w:r>
      <w:r w:rsidR="00AD0371" w:rsidRPr="00590010">
        <w:rPr>
          <w:rFonts w:ascii="Times New Roman" w:hAnsi="Times New Roman" w:cs="Times New Roman"/>
          <w:sz w:val="24"/>
          <w:szCs w:val="24"/>
        </w:rPr>
        <w:t xml:space="preserve">sarunas ar sociālā dienesta darbinieku. 2017. gadā tam piekrita </w:t>
      </w:r>
      <w:r w:rsidR="0022617D">
        <w:rPr>
          <w:rFonts w:ascii="Times New Roman" w:hAnsi="Times New Roman" w:cs="Times New Roman"/>
          <w:sz w:val="24"/>
          <w:szCs w:val="24"/>
        </w:rPr>
        <w:t>69</w:t>
      </w:r>
      <w:r w:rsidR="00AD0371" w:rsidRPr="00590010">
        <w:rPr>
          <w:rFonts w:ascii="Times New Roman" w:hAnsi="Times New Roman" w:cs="Times New Roman"/>
          <w:sz w:val="24"/>
          <w:szCs w:val="24"/>
        </w:rPr>
        <w:t>%, bet nepiekrita 1</w:t>
      </w:r>
      <w:r w:rsidR="0022617D">
        <w:rPr>
          <w:rFonts w:ascii="Times New Roman" w:hAnsi="Times New Roman" w:cs="Times New Roman"/>
          <w:sz w:val="24"/>
          <w:szCs w:val="24"/>
        </w:rPr>
        <w:t>1</w:t>
      </w:r>
      <w:r w:rsidR="00AD0371" w:rsidRPr="00590010">
        <w:rPr>
          <w:rFonts w:ascii="Times New Roman" w:hAnsi="Times New Roman" w:cs="Times New Roman"/>
          <w:sz w:val="24"/>
          <w:szCs w:val="24"/>
        </w:rPr>
        <w:t xml:space="preserve">% aptaujāto. </w:t>
      </w:r>
      <w:r w:rsidR="00A21E6C">
        <w:rPr>
          <w:rFonts w:ascii="Times New Roman" w:hAnsi="Times New Roman" w:cs="Times New Roman"/>
          <w:sz w:val="24"/>
          <w:szCs w:val="24"/>
        </w:rPr>
        <w:t>Mazāk pārliecināti par to ir Rīgas iedzīvotāji (</w:t>
      </w:r>
      <w:r w:rsidR="009D4C31">
        <w:rPr>
          <w:rFonts w:ascii="Times New Roman" w:hAnsi="Times New Roman" w:cs="Times New Roman"/>
          <w:sz w:val="24"/>
          <w:szCs w:val="24"/>
        </w:rPr>
        <w:t xml:space="preserve">56% piekrīt, </w:t>
      </w:r>
      <w:r w:rsidR="008C7961">
        <w:rPr>
          <w:rFonts w:ascii="Times New Roman" w:hAnsi="Times New Roman" w:cs="Times New Roman"/>
          <w:sz w:val="24"/>
          <w:szCs w:val="24"/>
        </w:rPr>
        <w:t>19</w:t>
      </w:r>
      <w:r w:rsidR="009D4C31">
        <w:rPr>
          <w:rFonts w:ascii="Times New Roman" w:hAnsi="Times New Roman" w:cs="Times New Roman"/>
          <w:sz w:val="24"/>
          <w:szCs w:val="24"/>
        </w:rPr>
        <w:t>% nepiekrīt, bet 2</w:t>
      </w:r>
      <w:r w:rsidR="008C7961">
        <w:rPr>
          <w:rFonts w:ascii="Times New Roman" w:hAnsi="Times New Roman" w:cs="Times New Roman"/>
          <w:sz w:val="24"/>
          <w:szCs w:val="24"/>
        </w:rPr>
        <w:t>5</w:t>
      </w:r>
      <w:r w:rsidR="009D4C31">
        <w:rPr>
          <w:rFonts w:ascii="Times New Roman" w:hAnsi="Times New Roman" w:cs="Times New Roman"/>
          <w:sz w:val="24"/>
          <w:szCs w:val="24"/>
        </w:rPr>
        <w:t>% ir grūti atbildēt uz šo jautājumu).</w:t>
      </w:r>
    </w:p>
    <w:p w14:paraId="573DF9E5" w14:textId="77777777" w:rsidR="00AD0371" w:rsidRPr="00C41658" w:rsidRDefault="00AD0371" w:rsidP="00EF3F05">
      <w:pPr>
        <w:spacing w:after="0" w:line="276" w:lineRule="auto"/>
        <w:jc w:val="both"/>
        <w:rPr>
          <w:rFonts w:ascii="Times New Roman" w:hAnsi="Times New Roman" w:cs="Times New Roman"/>
          <w:sz w:val="24"/>
          <w:szCs w:val="24"/>
        </w:rPr>
      </w:pPr>
    </w:p>
    <w:p w14:paraId="6634B8CE" w14:textId="78E4D83D" w:rsidR="008B189E" w:rsidRDefault="00D25B28" w:rsidP="00D25B28">
      <w:pPr>
        <w:spacing w:after="0" w:line="276" w:lineRule="auto"/>
        <w:jc w:val="both"/>
        <w:rPr>
          <w:rFonts w:ascii="Times New Roman" w:hAnsi="Times New Roman" w:cs="Times New Roman"/>
          <w:sz w:val="24"/>
          <w:szCs w:val="24"/>
        </w:rPr>
      </w:pPr>
      <w:r w:rsidRPr="00C41658">
        <w:rPr>
          <w:rFonts w:ascii="Times New Roman" w:hAnsi="Times New Roman" w:cs="Times New Roman"/>
          <w:sz w:val="24"/>
          <w:szCs w:val="24"/>
        </w:rPr>
        <w:t xml:space="preserve">Ar bažām par konfidencialitātes neievērošanu saistīts salīdzinoši augstais negatīvo atbilžu skaits attiecībā uz apgalvojumu </w:t>
      </w:r>
      <w:r w:rsidR="008C554F">
        <w:rPr>
          <w:rFonts w:ascii="Times New Roman" w:hAnsi="Times New Roman" w:cs="Times New Roman"/>
          <w:sz w:val="24"/>
          <w:szCs w:val="24"/>
        </w:rPr>
        <w:t>“</w:t>
      </w:r>
      <w:r w:rsidRPr="00C41658">
        <w:rPr>
          <w:rFonts w:ascii="Times New Roman" w:hAnsi="Times New Roman" w:cs="Times New Roman"/>
          <w:sz w:val="24"/>
          <w:szCs w:val="24"/>
        </w:rPr>
        <w:t>Es jutos droši, ka sociālais darbinieks nestāstīs tālāk personīgo informāciju, ko esmu viņam uzticējis”. Šim apgalvojumam 2022. gada aptaujā piekr</w:t>
      </w:r>
      <w:r w:rsidR="00D0646B" w:rsidRPr="00C41658">
        <w:rPr>
          <w:rFonts w:ascii="Times New Roman" w:hAnsi="Times New Roman" w:cs="Times New Roman"/>
          <w:sz w:val="24"/>
          <w:szCs w:val="24"/>
        </w:rPr>
        <w:t>i</w:t>
      </w:r>
      <w:r w:rsidRPr="00C41658">
        <w:rPr>
          <w:rFonts w:ascii="Times New Roman" w:hAnsi="Times New Roman" w:cs="Times New Roman"/>
          <w:sz w:val="24"/>
          <w:szCs w:val="24"/>
        </w:rPr>
        <w:t>t</w:t>
      </w:r>
      <w:r w:rsidR="00D0646B" w:rsidRPr="00C41658">
        <w:rPr>
          <w:rFonts w:ascii="Times New Roman" w:hAnsi="Times New Roman" w:cs="Times New Roman"/>
          <w:sz w:val="24"/>
          <w:szCs w:val="24"/>
        </w:rPr>
        <w:t>a</w:t>
      </w:r>
      <w:r w:rsidRPr="00C41658">
        <w:rPr>
          <w:rFonts w:ascii="Times New Roman" w:hAnsi="Times New Roman" w:cs="Times New Roman"/>
          <w:sz w:val="24"/>
          <w:szCs w:val="24"/>
        </w:rPr>
        <w:t xml:space="preserve"> </w:t>
      </w:r>
      <w:r w:rsidR="002D7271" w:rsidRPr="00C41658">
        <w:rPr>
          <w:rFonts w:ascii="Times New Roman" w:hAnsi="Times New Roman" w:cs="Times New Roman"/>
          <w:sz w:val="24"/>
          <w:szCs w:val="24"/>
        </w:rPr>
        <w:t>74</w:t>
      </w:r>
      <w:r w:rsidRPr="00C41658">
        <w:rPr>
          <w:rFonts w:ascii="Times New Roman" w:hAnsi="Times New Roman" w:cs="Times New Roman"/>
          <w:sz w:val="24"/>
          <w:szCs w:val="24"/>
        </w:rPr>
        <w:t>%, nepiekr</w:t>
      </w:r>
      <w:r w:rsidR="00D0646B" w:rsidRPr="00C41658">
        <w:rPr>
          <w:rFonts w:ascii="Times New Roman" w:hAnsi="Times New Roman" w:cs="Times New Roman"/>
          <w:sz w:val="24"/>
          <w:szCs w:val="24"/>
        </w:rPr>
        <w:t>i</w:t>
      </w:r>
      <w:r w:rsidRPr="00C41658">
        <w:rPr>
          <w:rFonts w:ascii="Times New Roman" w:hAnsi="Times New Roman" w:cs="Times New Roman"/>
          <w:sz w:val="24"/>
          <w:szCs w:val="24"/>
        </w:rPr>
        <w:t>t</w:t>
      </w:r>
      <w:r w:rsidR="00D0646B" w:rsidRPr="00C41658">
        <w:rPr>
          <w:rFonts w:ascii="Times New Roman" w:hAnsi="Times New Roman" w:cs="Times New Roman"/>
          <w:sz w:val="24"/>
          <w:szCs w:val="24"/>
        </w:rPr>
        <w:t>a</w:t>
      </w:r>
      <w:r w:rsidRPr="00C41658">
        <w:rPr>
          <w:rFonts w:ascii="Times New Roman" w:hAnsi="Times New Roman" w:cs="Times New Roman"/>
          <w:sz w:val="24"/>
          <w:szCs w:val="24"/>
        </w:rPr>
        <w:t xml:space="preserve"> 1</w:t>
      </w:r>
      <w:r w:rsidR="002D7271" w:rsidRPr="00C41658">
        <w:rPr>
          <w:rFonts w:ascii="Times New Roman" w:hAnsi="Times New Roman" w:cs="Times New Roman"/>
          <w:sz w:val="24"/>
          <w:szCs w:val="24"/>
        </w:rPr>
        <w:t>7</w:t>
      </w:r>
      <w:r w:rsidRPr="00C41658">
        <w:rPr>
          <w:rFonts w:ascii="Times New Roman" w:hAnsi="Times New Roman" w:cs="Times New Roman"/>
          <w:sz w:val="24"/>
          <w:szCs w:val="24"/>
        </w:rPr>
        <w:t>%</w:t>
      </w:r>
      <w:r w:rsidR="00D0646B" w:rsidRPr="00C41658">
        <w:rPr>
          <w:rFonts w:ascii="Times New Roman" w:hAnsi="Times New Roman" w:cs="Times New Roman"/>
          <w:sz w:val="24"/>
          <w:szCs w:val="24"/>
        </w:rPr>
        <w:t xml:space="preserve">, bet </w:t>
      </w:r>
      <w:r w:rsidRPr="00C41658">
        <w:rPr>
          <w:rFonts w:ascii="Times New Roman" w:hAnsi="Times New Roman" w:cs="Times New Roman"/>
          <w:sz w:val="24"/>
          <w:szCs w:val="24"/>
        </w:rPr>
        <w:t xml:space="preserve">grūti pateikt </w:t>
      </w:r>
      <w:r w:rsidR="00D0646B" w:rsidRPr="00C41658">
        <w:rPr>
          <w:rFonts w:ascii="Times New Roman" w:hAnsi="Times New Roman" w:cs="Times New Roman"/>
          <w:sz w:val="24"/>
          <w:szCs w:val="24"/>
        </w:rPr>
        <w:t xml:space="preserve">bija </w:t>
      </w:r>
      <w:r w:rsidRPr="00C41658">
        <w:rPr>
          <w:rFonts w:ascii="Times New Roman" w:hAnsi="Times New Roman" w:cs="Times New Roman"/>
          <w:sz w:val="24"/>
          <w:szCs w:val="24"/>
        </w:rPr>
        <w:t xml:space="preserve">9% </w:t>
      </w:r>
      <w:r w:rsidR="00D0646B" w:rsidRPr="00C41658">
        <w:rPr>
          <w:rFonts w:ascii="Times New Roman" w:hAnsi="Times New Roman" w:cs="Times New Roman"/>
          <w:sz w:val="24"/>
          <w:szCs w:val="24"/>
        </w:rPr>
        <w:t xml:space="preserve">aptaujāto. </w:t>
      </w:r>
      <w:r w:rsidRPr="00C41658">
        <w:rPr>
          <w:rFonts w:ascii="Times New Roman" w:hAnsi="Times New Roman" w:cs="Times New Roman"/>
          <w:sz w:val="24"/>
          <w:szCs w:val="24"/>
        </w:rPr>
        <w:t>2017. gadā tam piekrita 6</w:t>
      </w:r>
      <w:r w:rsidR="002D7271" w:rsidRPr="00C41658">
        <w:rPr>
          <w:rFonts w:ascii="Times New Roman" w:hAnsi="Times New Roman" w:cs="Times New Roman"/>
          <w:sz w:val="24"/>
          <w:szCs w:val="24"/>
        </w:rPr>
        <w:t>3</w:t>
      </w:r>
      <w:r w:rsidRPr="00C41658">
        <w:rPr>
          <w:rFonts w:ascii="Times New Roman" w:hAnsi="Times New Roman" w:cs="Times New Roman"/>
          <w:sz w:val="24"/>
          <w:szCs w:val="24"/>
        </w:rPr>
        <w:t>%, nepiekrita 1</w:t>
      </w:r>
      <w:r w:rsidR="002D7271" w:rsidRPr="00C41658">
        <w:rPr>
          <w:rFonts w:ascii="Times New Roman" w:hAnsi="Times New Roman" w:cs="Times New Roman"/>
          <w:sz w:val="24"/>
          <w:szCs w:val="24"/>
        </w:rPr>
        <w:t>8</w:t>
      </w:r>
      <w:r w:rsidRPr="00C41658">
        <w:rPr>
          <w:rFonts w:ascii="Times New Roman" w:hAnsi="Times New Roman" w:cs="Times New Roman"/>
          <w:sz w:val="24"/>
          <w:szCs w:val="24"/>
        </w:rPr>
        <w:t>% aptaujāto</w:t>
      </w:r>
      <w:r w:rsidR="008B189E" w:rsidRPr="00C41658">
        <w:rPr>
          <w:rFonts w:ascii="Times New Roman" w:hAnsi="Times New Roman" w:cs="Times New Roman"/>
          <w:sz w:val="24"/>
          <w:szCs w:val="24"/>
        </w:rPr>
        <w:t>, bet grūti pateikt bija 1</w:t>
      </w:r>
      <w:r w:rsidR="002D7271" w:rsidRPr="00C41658">
        <w:rPr>
          <w:rFonts w:ascii="Times New Roman" w:hAnsi="Times New Roman" w:cs="Times New Roman"/>
          <w:sz w:val="24"/>
          <w:szCs w:val="24"/>
        </w:rPr>
        <w:t>9</w:t>
      </w:r>
      <w:r w:rsidR="008B189E" w:rsidRPr="00C41658">
        <w:rPr>
          <w:rFonts w:ascii="Times New Roman" w:hAnsi="Times New Roman" w:cs="Times New Roman"/>
          <w:sz w:val="24"/>
          <w:szCs w:val="24"/>
        </w:rPr>
        <w:t>% aptaujāto</w:t>
      </w:r>
      <w:r w:rsidRPr="00C41658">
        <w:rPr>
          <w:rFonts w:ascii="Times New Roman" w:hAnsi="Times New Roman" w:cs="Times New Roman"/>
          <w:sz w:val="24"/>
          <w:szCs w:val="24"/>
        </w:rPr>
        <w:t xml:space="preserve">. </w:t>
      </w:r>
      <w:r w:rsidR="002D7271" w:rsidRPr="00C41658">
        <w:rPr>
          <w:rFonts w:ascii="Times New Roman" w:hAnsi="Times New Roman" w:cs="Times New Roman"/>
          <w:sz w:val="24"/>
          <w:szCs w:val="24"/>
        </w:rPr>
        <w:t xml:space="preserve">Redzams, ka kopumā piecu gadu laikā </w:t>
      </w:r>
      <w:r w:rsidR="002D7271">
        <w:rPr>
          <w:rFonts w:ascii="Times New Roman" w:hAnsi="Times New Roman" w:cs="Times New Roman"/>
          <w:sz w:val="24"/>
          <w:szCs w:val="24"/>
        </w:rPr>
        <w:t xml:space="preserve">ir palielinājusies </w:t>
      </w:r>
      <w:r w:rsidR="00343C35">
        <w:rPr>
          <w:rFonts w:ascii="Times New Roman" w:hAnsi="Times New Roman" w:cs="Times New Roman"/>
          <w:sz w:val="24"/>
          <w:szCs w:val="24"/>
        </w:rPr>
        <w:t xml:space="preserve">uzticēšanās sociālajiem darbiniekiem, ka viņi neizpaudīs </w:t>
      </w:r>
      <w:r w:rsidR="00C41658">
        <w:rPr>
          <w:rFonts w:ascii="Times New Roman" w:hAnsi="Times New Roman" w:cs="Times New Roman"/>
          <w:sz w:val="24"/>
          <w:szCs w:val="24"/>
        </w:rPr>
        <w:t>tālāk personisko informāciju.</w:t>
      </w:r>
      <w:r w:rsidR="00601CED">
        <w:rPr>
          <w:rFonts w:ascii="Times New Roman" w:hAnsi="Times New Roman" w:cs="Times New Roman"/>
          <w:sz w:val="24"/>
          <w:szCs w:val="24"/>
        </w:rPr>
        <w:t xml:space="preserve"> Interesanti, ka šajā jautājumā skeptiskāku attieksmi pauž </w:t>
      </w:r>
      <w:r w:rsidR="00AA072B">
        <w:rPr>
          <w:rFonts w:ascii="Times New Roman" w:hAnsi="Times New Roman" w:cs="Times New Roman"/>
          <w:sz w:val="24"/>
          <w:szCs w:val="24"/>
        </w:rPr>
        <w:t xml:space="preserve">tie, kam ir bērni līdz 18 gadu vecumam </w:t>
      </w:r>
      <w:r w:rsidR="00601CED">
        <w:rPr>
          <w:rFonts w:ascii="Times New Roman" w:hAnsi="Times New Roman" w:cs="Times New Roman"/>
          <w:sz w:val="24"/>
          <w:szCs w:val="24"/>
        </w:rPr>
        <w:t xml:space="preserve">(piekrīt </w:t>
      </w:r>
      <w:r w:rsidR="005C56A4">
        <w:rPr>
          <w:rFonts w:ascii="Times New Roman" w:hAnsi="Times New Roman" w:cs="Times New Roman"/>
          <w:sz w:val="24"/>
          <w:szCs w:val="24"/>
        </w:rPr>
        <w:t>6</w:t>
      </w:r>
      <w:r w:rsidR="00AA072B">
        <w:rPr>
          <w:rFonts w:ascii="Times New Roman" w:hAnsi="Times New Roman" w:cs="Times New Roman"/>
          <w:sz w:val="24"/>
          <w:szCs w:val="24"/>
        </w:rPr>
        <w:t>7</w:t>
      </w:r>
      <w:r w:rsidR="005C56A4">
        <w:rPr>
          <w:rFonts w:ascii="Times New Roman" w:hAnsi="Times New Roman" w:cs="Times New Roman"/>
          <w:sz w:val="24"/>
          <w:szCs w:val="24"/>
        </w:rPr>
        <w:t xml:space="preserve">%, nepiekrīt </w:t>
      </w:r>
      <w:r w:rsidR="00AA072B">
        <w:rPr>
          <w:rFonts w:ascii="Times New Roman" w:hAnsi="Times New Roman" w:cs="Times New Roman"/>
          <w:sz w:val="24"/>
          <w:szCs w:val="24"/>
        </w:rPr>
        <w:t>27</w:t>
      </w:r>
      <w:r w:rsidR="005C56A4">
        <w:rPr>
          <w:rFonts w:ascii="Times New Roman" w:hAnsi="Times New Roman" w:cs="Times New Roman"/>
          <w:sz w:val="24"/>
          <w:szCs w:val="24"/>
        </w:rPr>
        <w:t xml:space="preserve">%, grūti pateikt </w:t>
      </w:r>
      <w:r w:rsidR="00AA072B">
        <w:rPr>
          <w:rFonts w:ascii="Times New Roman" w:hAnsi="Times New Roman" w:cs="Times New Roman"/>
          <w:sz w:val="24"/>
          <w:szCs w:val="24"/>
        </w:rPr>
        <w:t>6</w:t>
      </w:r>
      <w:r w:rsidR="005C56A4">
        <w:rPr>
          <w:rFonts w:ascii="Times New Roman" w:hAnsi="Times New Roman" w:cs="Times New Roman"/>
          <w:sz w:val="24"/>
          <w:szCs w:val="24"/>
        </w:rPr>
        <w:t xml:space="preserve">%), </w:t>
      </w:r>
      <w:r w:rsidR="00A35CFA">
        <w:rPr>
          <w:rFonts w:ascii="Times New Roman" w:hAnsi="Times New Roman" w:cs="Times New Roman"/>
          <w:sz w:val="24"/>
          <w:szCs w:val="24"/>
        </w:rPr>
        <w:t>Vidzemes iedzīvotāji (piekrīt 6</w:t>
      </w:r>
      <w:r w:rsidR="00E1053E">
        <w:rPr>
          <w:rFonts w:ascii="Times New Roman" w:hAnsi="Times New Roman" w:cs="Times New Roman"/>
          <w:sz w:val="24"/>
          <w:szCs w:val="24"/>
        </w:rPr>
        <w:t>2</w:t>
      </w:r>
      <w:r w:rsidR="00A35CFA">
        <w:rPr>
          <w:rFonts w:ascii="Times New Roman" w:hAnsi="Times New Roman" w:cs="Times New Roman"/>
          <w:sz w:val="24"/>
          <w:szCs w:val="24"/>
        </w:rPr>
        <w:t xml:space="preserve">%, nepiekrīt </w:t>
      </w:r>
      <w:r w:rsidR="00E1053E">
        <w:rPr>
          <w:rFonts w:ascii="Times New Roman" w:hAnsi="Times New Roman" w:cs="Times New Roman"/>
          <w:sz w:val="24"/>
          <w:szCs w:val="24"/>
        </w:rPr>
        <w:t>32</w:t>
      </w:r>
      <w:r w:rsidR="00A35CFA">
        <w:rPr>
          <w:rFonts w:ascii="Times New Roman" w:hAnsi="Times New Roman" w:cs="Times New Roman"/>
          <w:sz w:val="24"/>
          <w:szCs w:val="24"/>
        </w:rPr>
        <w:t xml:space="preserve">%, grūti pateikt 6%), kā arī </w:t>
      </w:r>
      <w:r w:rsidR="00D5195F">
        <w:rPr>
          <w:rFonts w:ascii="Times New Roman" w:hAnsi="Times New Roman" w:cs="Times New Roman"/>
          <w:sz w:val="24"/>
          <w:szCs w:val="24"/>
        </w:rPr>
        <w:t xml:space="preserve">pilsētu (ne </w:t>
      </w:r>
      <w:proofErr w:type="spellStart"/>
      <w:r w:rsidR="00D5195F">
        <w:rPr>
          <w:rFonts w:ascii="Times New Roman" w:hAnsi="Times New Roman" w:cs="Times New Roman"/>
          <w:sz w:val="24"/>
          <w:szCs w:val="24"/>
        </w:rPr>
        <w:t>valstspilsētu</w:t>
      </w:r>
      <w:proofErr w:type="spellEnd"/>
      <w:r w:rsidR="00D5195F">
        <w:rPr>
          <w:rFonts w:ascii="Times New Roman" w:hAnsi="Times New Roman" w:cs="Times New Roman"/>
          <w:sz w:val="24"/>
          <w:szCs w:val="24"/>
        </w:rPr>
        <w:t xml:space="preserve">) iedzīvotāji (piekrīt </w:t>
      </w:r>
      <w:r w:rsidR="00E1053E">
        <w:rPr>
          <w:rFonts w:ascii="Times New Roman" w:hAnsi="Times New Roman" w:cs="Times New Roman"/>
          <w:sz w:val="24"/>
          <w:szCs w:val="24"/>
        </w:rPr>
        <w:t>59</w:t>
      </w:r>
      <w:r w:rsidR="00D5195F">
        <w:rPr>
          <w:rFonts w:ascii="Times New Roman" w:hAnsi="Times New Roman" w:cs="Times New Roman"/>
          <w:sz w:val="24"/>
          <w:szCs w:val="24"/>
        </w:rPr>
        <w:t xml:space="preserve">%, nepiekrīt </w:t>
      </w:r>
      <w:r w:rsidR="00E1053E">
        <w:rPr>
          <w:rFonts w:ascii="Times New Roman" w:hAnsi="Times New Roman" w:cs="Times New Roman"/>
          <w:sz w:val="24"/>
          <w:szCs w:val="24"/>
        </w:rPr>
        <w:t>32</w:t>
      </w:r>
      <w:r w:rsidR="00D5195F">
        <w:rPr>
          <w:rFonts w:ascii="Times New Roman" w:hAnsi="Times New Roman" w:cs="Times New Roman"/>
          <w:sz w:val="24"/>
          <w:szCs w:val="24"/>
        </w:rPr>
        <w:t xml:space="preserve">%, grūti pateikt </w:t>
      </w:r>
      <w:r w:rsidR="00E1053E">
        <w:rPr>
          <w:rFonts w:ascii="Times New Roman" w:hAnsi="Times New Roman" w:cs="Times New Roman"/>
          <w:sz w:val="24"/>
          <w:szCs w:val="24"/>
        </w:rPr>
        <w:t>9</w:t>
      </w:r>
      <w:r w:rsidR="00D5195F">
        <w:rPr>
          <w:rFonts w:ascii="Times New Roman" w:hAnsi="Times New Roman" w:cs="Times New Roman"/>
          <w:sz w:val="24"/>
          <w:szCs w:val="24"/>
        </w:rPr>
        <w:t>%).</w:t>
      </w:r>
    </w:p>
    <w:p w14:paraId="6DFEE734" w14:textId="78554118" w:rsidR="008B189E" w:rsidRPr="000E2145" w:rsidRDefault="008B189E" w:rsidP="00D25B28">
      <w:pPr>
        <w:spacing w:after="0" w:line="276" w:lineRule="auto"/>
        <w:jc w:val="both"/>
        <w:rPr>
          <w:rFonts w:ascii="Times New Roman" w:hAnsi="Times New Roman" w:cs="Times New Roman"/>
          <w:sz w:val="24"/>
          <w:szCs w:val="24"/>
        </w:rPr>
      </w:pPr>
    </w:p>
    <w:p w14:paraId="6847B70E" w14:textId="4A9747E3" w:rsidR="00E43E2B" w:rsidRDefault="002E7274" w:rsidP="00E43E2B">
      <w:pPr>
        <w:spacing w:after="0" w:line="276" w:lineRule="auto"/>
        <w:jc w:val="both"/>
        <w:rPr>
          <w:rFonts w:ascii="Times New Roman" w:hAnsi="Times New Roman" w:cs="Times New Roman"/>
          <w:sz w:val="24"/>
          <w:szCs w:val="24"/>
        </w:rPr>
      </w:pPr>
      <w:r w:rsidRPr="000E2145">
        <w:rPr>
          <w:rFonts w:ascii="Times New Roman" w:hAnsi="Times New Roman" w:cs="Times New Roman"/>
          <w:sz w:val="24"/>
          <w:szCs w:val="24"/>
        </w:rPr>
        <w:t xml:space="preserve">2022. gada aptaujā </w:t>
      </w:r>
      <w:r w:rsidR="000F66DF" w:rsidRPr="000E2145">
        <w:rPr>
          <w:rFonts w:ascii="Times New Roman" w:hAnsi="Times New Roman" w:cs="Times New Roman"/>
          <w:sz w:val="24"/>
          <w:szCs w:val="24"/>
        </w:rPr>
        <w:t>78</w:t>
      </w:r>
      <w:r w:rsidRPr="000E2145">
        <w:rPr>
          <w:rFonts w:ascii="Times New Roman" w:hAnsi="Times New Roman" w:cs="Times New Roman"/>
          <w:sz w:val="24"/>
          <w:szCs w:val="24"/>
        </w:rPr>
        <w:t xml:space="preserve">% piekrita, bet </w:t>
      </w:r>
      <w:r w:rsidR="000F66DF" w:rsidRPr="000E2145">
        <w:rPr>
          <w:rFonts w:ascii="Times New Roman" w:hAnsi="Times New Roman" w:cs="Times New Roman"/>
          <w:sz w:val="24"/>
          <w:szCs w:val="24"/>
        </w:rPr>
        <w:t>18</w:t>
      </w:r>
      <w:r w:rsidRPr="000E2145">
        <w:rPr>
          <w:rFonts w:ascii="Times New Roman" w:hAnsi="Times New Roman" w:cs="Times New Roman"/>
          <w:sz w:val="24"/>
          <w:szCs w:val="24"/>
        </w:rPr>
        <w:t xml:space="preserve">% nepiekrita apgalvojumam, ka </w:t>
      </w:r>
      <w:r w:rsidR="008C554F">
        <w:rPr>
          <w:rFonts w:ascii="Times New Roman" w:hAnsi="Times New Roman" w:cs="Times New Roman"/>
          <w:sz w:val="24"/>
          <w:szCs w:val="24"/>
        </w:rPr>
        <w:t>“</w:t>
      </w:r>
      <w:r w:rsidR="008D4365" w:rsidRPr="000E2145">
        <w:rPr>
          <w:rFonts w:ascii="Times New Roman" w:hAnsi="Times New Roman" w:cs="Times New Roman"/>
          <w:sz w:val="24"/>
          <w:szCs w:val="24"/>
        </w:rPr>
        <w:t>S</w:t>
      </w:r>
      <w:r w:rsidRPr="000E2145">
        <w:rPr>
          <w:rFonts w:ascii="Times New Roman" w:hAnsi="Times New Roman" w:cs="Times New Roman"/>
          <w:sz w:val="24"/>
          <w:szCs w:val="24"/>
        </w:rPr>
        <w:t xml:space="preserve">ociālais darbinieks veica </w:t>
      </w:r>
      <w:r w:rsidRPr="0059734B">
        <w:rPr>
          <w:rFonts w:ascii="Times New Roman" w:hAnsi="Times New Roman" w:cs="Times New Roman"/>
          <w:sz w:val="24"/>
          <w:szCs w:val="24"/>
        </w:rPr>
        <w:t xml:space="preserve">praktiskas darbības, kas man palīdzēja”. 2017. gada aptaujā tam piekrita </w:t>
      </w:r>
      <w:r w:rsidR="000E2145" w:rsidRPr="0059734B">
        <w:rPr>
          <w:rFonts w:ascii="Times New Roman" w:hAnsi="Times New Roman" w:cs="Times New Roman"/>
          <w:sz w:val="24"/>
          <w:szCs w:val="24"/>
        </w:rPr>
        <w:t>72</w:t>
      </w:r>
      <w:r w:rsidRPr="0059734B">
        <w:rPr>
          <w:rFonts w:ascii="Times New Roman" w:hAnsi="Times New Roman" w:cs="Times New Roman"/>
          <w:sz w:val="24"/>
          <w:szCs w:val="24"/>
        </w:rPr>
        <w:t xml:space="preserve">%, bet nepiekrita 21%. Salīdzinoši </w:t>
      </w:r>
      <w:r w:rsidR="007A0AF0" w:rsidRPr="0059734B">
        <w:rPr>
          <w:rFonts w:ascii="Times New Roman" w:hAnsi="Times New Roman" w:cs="Times New Roman"/>
          <w:sz w:val="24"/>
          <w:szCs w:val="24"/>
        </w:rPr>
        <w:t>atturīgāk</w:t>
      </w:r>
      <w:r w:rsidR="00E43E2B" w:rsidRPr="0059734B">
        <w:rPr>
          <w:rFonts w:ascii="Times New Roman" w:hAnsi="Times New Roman" w:cs="Times New Roman"/>
          <w:sz w:val="24"/>
          <w:szCs w:val="24"/>
        </w:rPr>
        <w:t xml:space="preserve"> pozitīvu vērtējumu šajā jautājumā pauda personas ar augstāko izglītību (piekrīt </w:t>
      </w:r>
      <w:r w:rsidR="0059734B" w:rsidRPr="0059734B">
        <w:rPr>
          <w:rFonts w:ascii="Times New Roman" w:hAnsi="Times New Roman" w:cs="Times New Roman"/>
          <w:sz w:val="24"/>
          <w:szCs w:val="24"/>
        </w:rPr>
        <w:t>6</w:t>
      </w:r>
      <w:r w:rsidR="00E43E2B" w:rsidRPr="0059734B">
        <w:rPr>
          <w:rFonts w:ascii="Times New Roman" w:hAnsi="Times New Roman" w:cs="Times New Roman"/>
          <w:sz w:val="24"/>
          <w:szCs w:val="24"/>
        </w:rPr>
        <w:t xml:space="preserve">9%, nepiekrīt </w:t>
      </w:r>
      <w:r w:rsidR="0059734B" w:rsidRPr="0059734B">
        <w:rPr>
          <w:rFonts w:ascii="Times New Roman" w:hAnsi="Times New Roman" w:cs="Times New Roman"/>
          <w:sz w:val="24"/>
          <w:szCs w:val="24"/>
        </w:rPr>
        <w:t>23</w:t>
      </w:r>
      <w:r w:rsidR="00E43E2B" w:rsidRPr="0059734B">
        <w:rPr>
          <w:rFonts w:ascii="Times New Roman" w:hAnsi="Times New Roman" w:cs="Times New Roman"/>
          <w:sz w:val="24"/>
          <w:szCs w:val="24"/>
        </w:rPr>
        <w:t xml:space="preserve">%, grūti pateikt </w:t>
      </w:r>
      <w:r w:rsidR="0059734B" w:rsidRPr="0059734B">
        <w:rPr>
          <w:rFonts w:ascii="Times New Roman" w:hAnsi="Times New Roman" w:cs="Times New Roman"/>
          <w:sz w:val="24"/>
          <w:szCs w:val="24"/>
        </w:rPr>
        <w:t>8</w:t>
      </w:r>
      <w:r w:rsidR="00E43E2B" w:rsidRPr="0059734B">
        <w:rPr>
          <w:rFonts w:ascii="Times New Roman" w:hAnsi="Times New Roman" w:cs="Times New Roman"/>
          <w:sz w:val="24"/>
          <w:szCs w:val="24"/>
        </w:rPr>
        <w:t>%) un augstiem ienākumiem</w:t>
      </w:r>
      <w:r w:rsidRPr="0059734B">
        <w:rPr>
          <w:rFonts w:ascii="Times New Roman" w:hAnsi="Times New Roman" w:cs="Times New Roman"/>
          <w:sz w:val="24"/>
          <w:szCs w:val="24"/>
        </w:rPr>
        <w:t xml:space="preserve"> </w:t>
      </w:r>
      <w:r w:rsidR="00E43E2B" w:rsidRPr="0059734B">
        <w:rPr>
          <w:rFonts w:ascii="Times New Roman" w:hAnsi="Times New Roman" w:cs="Times New Roman"/>
          <w:sz w:val="24"/>
          <w:szCs w:val="24"/>
        </w:rPr>
        <w:t xml:space="preserve">(piekrīt </w:t>
      </w:r>
      <w:r w:rsidR="0059734B" w:rsidRPr="0059734B">
        <w:rPr>
          <w:rFonts w:ascii="Times New Roman" w:hAnsi="Times New Roman" w:cs="Times New Roman"/>
          <w:sz w:val="24"/>
          <w:szCs w:val="24"/>
        </w:rPr>
        <w:t>68</w:t>
      </w:r>
      <w:r w:rsidR="00E43E2B" w:rsidRPr="0059734B">
        <w:rPr>
          <w:rFonts w:ascii="Times New Roman" w:hAnsi="Times New Roman" w:cs="Times New Roman"/>
          <w:sz w:val="24"/>
          <w:szCs w:val="24"/>
        </w:rPr>
        <w:t xml:space="preserve">%, nepiekrīt </w:t>
      </w:r>
      <w:r w:rsidR="0059734B" w:rsidRPr="0059734B">
        <w:rPr>
          <w:rFonts w:ascii="Times New Roman" w:hAnsi="Times New Roman" w:cs="Times New Roman"/>
          <w:sz w:val="24"/>
          <w:szCs w:val="24"/>
        </w:rPr>
        <w:t>21</w:t>
      </w:r>
      <w:r w:rsidR="00E43E2B" w:rsidRPr="0059734B">
        <w:rPr>
          <w:rFonts w:ascii="Times New Roman" w:hAnsi="Times New Roman" w:cs="Times New Roman"/>
          <w:sz w:val="24"/>
          <w:szCs w:val="24"/>
        </w:rPr>
        <w:t xml:space="preserve">%, grūti pateikt </w:t>
      </w:r>
      <w:r w:rsidR="0059734B" w:rsidRPr="0059734B">
        <w:rPr>
          <w:rFonts w:ascii="Times New Roman" w:hAnsi="Times New Roman" w:cs="Times New Roman"/>
          <w:sz w:val="24"/>
          <w:szCs w:val="24"/>
        </w:rPr>
        <w:t>11</w:t>
      </w:r>
      <w:r w:rsidR="00E43E2B" w:rsidRPr="0059734B">
        <w:rPr>
          <w:rFonts w:ascii="Times New Roman" w:hAnsi="Times New Roman" w:cs="Times New Roman"/>
          <w:sz w:val="24"/>
          <w:szCs w:val="24"/>
        </w:rPr>
        <w:t>%).</w:t>
      </w:r>
    </w:p>
    <w:p w14:paraId="434C1C02" w14:textId="2246738C" w:rsidR="0075415B" w:rsidRDefault="0075415B" w:rsidP="002E7274">
      <w:pPr>
        <w:spacing w:after="0" w:line="276" w:lineRule="auto"/>
        <w:jc w:val="both"/>
        <w:rPr>
          <w:rFonts w:ascii="Times New Roman" w:hAnsi="Times New Roman" w:cs="Times New Roman"/>
          <w:color w:val="7030A0"/>
          <w:sz w:val="24"/>
          <w:szCs w:val="24"/>
        </w:rPr>
      </w:pPr>
    </w:p>
    <w:p w14:paraId="67B6B961" w14:textId="77777777" w:rsidR="002E7274" w:rsidRDefault="002E7274" w:rsidP="002E7274">
      <w:pPr>
        <w:spacing w:after="0" w:line="276" w:lineRule="auto"/>
        <w:jc w:val="both"/>
        <w:rPr>
          <w:rFonts w:ascii="Times New Roman" w:hAnsi="Times New Roman" w:cs="Times New Roman"/>
          <w:color w:val="7030A0"/>
          <w:sz w:val="24"/>
          <w:szCs w:val="24"/>
        </w:rPr>
      </w:pPr>
    </w:p>
    <w:p w14:paraId="79AF262F" w14:textId="4F58CBA4" w:rsidR="002E7274" w:rsidRDefault="002E7274" w:rsidP="00D25B28">
      <w:pPr>
        <w:spacing w:after="0" w:line="276" w:lineRule="auto"/>
        <w:jc w:val="both"/>
        <w:rPr>
          <w:rFonts w:ascii="Times New Roman" w:hAnsi="Times New Roman" w:cs="Times New Roman"/>
          <w:sz w:val="24"/>
          <w:szCs w:val="24"/>
        </w:rPr>
      </w:pPr>
    </w:p>
    <w:p w14:paraId="1C892214" w14:textId="53ED2864" w:rsidR="002E7274" w:rsidRDefault="002E7274" w:rsidP="00D25B28">
      <w:pPr>
        <w:spacing w:after="0" w:line="276" w:lineRule="auto"/>
        <w:jc w:val="both"/>
        <w:rPr>
          <w:rFonts w:ascii="Times New Roman" w:hAnsi="Times New Roman" w:cs="Times New Roman"/>
          <w:sz w:val="24"/>
          <w:szCs w:val="24"/>
        </w:rPr>
      </w:pPr>
    </w:p>
    <w:p w14:paraId="4C3356F9" w14:textId="77777777" w:rsidR="002E7274" w:rsidRDefault="002E7274" w:rsidP="00D25B28">
      <w:pPr>
        <w:spacing w:after="0" w:line="276" w:lineRule="auto"/>
        <w:jc w:val="both"/>
        <w:rPr>
          <w:rFonts w:ascii="Times New Roman" w:hAnsi="Times New Roman" w:cs="Times New Roman"/>
          <w:sz w:val="24"/>
          <w:szCs w:val="24"/>
        </w:rPr>
      </w:pPr>
    </w:p>
    <w:p w14:paraId="250FC579" w14:textId="613A8F3F" w:rsidR="004D2588" w:rsidRDefault="00EF3F05" w:rsidP="00EF3F05">
      <w:pPr>
        <w:spacing w:after="0" w:line="276" w:lineRule="auto"/>
        <w:jc w:val="both"/>
        <w:rPr>
          <w:rFonts w:ascii="Times New Roman" w:hAnsi="Times New Roman" w:cs="Times New Roman"/>
          <w:color w:val="7030A0"/>
          <w:sz w:val="24"/>
          <w:szCs w:val="24"/>
        </w:rPr>
      </w:pPr>
      <w:r w:rsidRPr="00D55734">
        <w:rPr>
          <w:rFonts w:ascii="Times New Roman" w:hAnsi="Times New Roman" w:cs="Times New Roman"/>
          <w:sz w:val="24"/>
          <w:szCs w:val="24"/>
        </w:rPr>
        <w:lastRenderedPageBreak/>
        <w:t xml:space="preserve">Apgalvojumam </w:t>
      </w:r>
      <w:r w:rsidR="008C554F">
        <w:rPr>
          <w:rFonts w:ascii="Times New Roman" w:hAnsi="Times New Roman" w:cs="Times New Roman"/>
          <w:sz w:val="24"/>
          <w:szCs w:val="24"/>
        </w:rPr>
        <w:t>“</w:t>
      </w:r>
      <w:r w:rsidRPr="00D55734">
        <w:rPr>
          <w:rFonts w:ascii="Times New Roman" w:hAnsi="Times New Roman" w:cs="Times New Roman"/>
          <w:sz w:val="24"/>
          <w:szCs w:val="24"/>
        </w:rPr>
        <w:t xml:space="preserve">Es esmu pārliecināts, ka sociālais darbinieks, ja nepieciešams, var atrisināt arī sarežģītas situācijas” </w:t>
      </w:r>
      <w:r w:rsidR="004D2588" w:rsidRPr="00D55734">
        <w:rPr>
          <w:rFonts w:ascii="Times New Roman" w:hAnsi="Times New Roman" w:cs="Times New Roman"/>
          <w:sz w:val="24"/>
          <w:szCs w:val="24"/>
        </w:rPr>
        <w:t>2022</w:t>
      </w:r>
      <w:r w:rsidR="004D2588" w:rsidRPr="003813EC">
        <w:rPr>
          <w:rFonts w:ascii="Times New Roman" w:hAnsi="Times New Roman" w:cs="Times New Roman"/>
          <w:sz w:val="24"/>
          <w:szCs w:val="24"/>
        </w:rPr>
        <w:t>. gada aptaujā piekrita 7</w:t>
      </w:r>
      <w:r w:rsidR="000002DC">
        <w:rPr>
          <w:rFonts w:ascii="Times New Roman" w:hAnsi="Times New Roman" w:cs="Times New Roman"/>
          <w:sz w:val="24"/>
          <w:szCs w:val="24"/>
        </w:rPr>
        <w:t>1</w:t>
      </w:r>
      <w:r w:rsidR="004D2588" w:rsidRPr="003813EC">
        <w:rPr>
          <w:rFonts w:ascii="Times New Roman" w:hAnsi="Times New Roman" w:cs="Times New Roman"/>
          <w:sz w:val="24"/>
          <w:szCs w:val="24"/>
        </w:rPr>
        <w:t>%, bet nepiekrita 1</w:t>
      </w:r>
      <w:r w:rsidR="000002DC">
        <w:rPr>
          <w:rFonts w:ascii="Times New Roman" w:hAnsi="Times New Roman" w:cs="Times New Roman"/>
          <w:sz w:val="24"/>
          <w:szCs w:val="24"/>
        </w:rPr>
        <w:t>9</w:t>
      </w:r>
      <w:r w:rsidR="004D2588" w:rsidRPr="003813EC">
        <w:rPr>
          <w:rFonts w:ascii="Times New Roman" w:hAnsi="Times New Roman" w:cs="Times New Roman"/>
          <w:sz w:val="24"/>
          <w:szCs w:val="24"/>
        </w:rPr>
        <w:t xml:space="preserve">% Latvijas iedzīvotāju, kam sadarbība ar sociālo dienestu ietvēra arī personiskas klātienes konsultācijas vai </w:t>
      </w:r>
      <w:r w:rsidR="004D2588" w:rsidRPr="00590010">
        <w:rPr>
          <w:rFonts w:ascii="Times New Roman" w:hAnsi="Times New Roman" w:cs="Times New Roman"/>
          <w:sz w:val="24"/>
          <w:szCs w:val="24"/>
        </w:rPr>
        <w:t xml:space="preserve">sarunas ar sociālā dienesta darbinieku. 2017. gadā tam piekrita </w:t>
      </w:r>
      <w:r w:rsidR="00D55734">
        <w:rPr>
          <w:rFonts w:ascii="Times New Roman" w:hAnsi="Times New Roman" w:cs="Times New Roman"/>
          <w:sz w:val="24"/>
          <w:szCs w:val="24"/>
        </w:rPr>
        <w:t>68</w:t>
      </w:r>
      <w:r w:rsidR="004D2588" w:rsidRPr="00590010">
        <w:rPr>
          <w:rFonts w:ascii="Times New Roman" w:hAnsi="Times New Roman" w:cs="Times New Roman"/>
          <w:sz w:val="24"/>
          <w:szCs w:val="24"/>
        </w:rPr>
        <w:t xml:space="preserve">%, </w:t>
      </w:r>
      <w:r w:rsidR="004D2588" w:rsidRPr="002B14DE">
        <w:rPr>
          <w:rFonts w:ascii="Times New Roman" w:hAnsi="Times New Roman" w:cs="Times New Roman"/>
          <w:sz w:val="24"/>
          <w:szCs w:val="24"/>
        </w:rPr>
        <w:t>bet nepiekrita 1</w:t>
      </w:r>
      <w:r w:rsidR="00D55734" w:rsidRPr="002B14DE">
        <w:rPr>
          <w:rFonts w:ascii="Times New Roman" w:hAnsi="Times New Roman" w:cs="Times New Roman"/>
          <w:sz w:val="24"/>
          <w:szCs w:val="24"/>
        </w:rPr>
        <w:t>3</w:t>
      </w:r>
      <w:r w:rsidR="004D2588" w:rsidRPr="002B14DE">
        <w:rPr>
          <w:rFonts w:ascii="Times New Roman" w:hAnsi="Times New Roman" w:cs="Times New Roman"/>
          <w:sz w:val="24"/>
          <w:szCs w:val="24"/>
        </w:rPr>
        <w:t>% aptaujāto.</w:t>
      </w:r>
      <w:r w:rsidR="008145AF" w:rsidRPr="002B14DE">
        <w:t xml:space="preserve"> </w:t>
      </w:r>
      <w:r w:rsidR="008145AF" w:rsidRPr="002B14DE">
        <w:rPr>
          <w:rFonts w:ascii="Times New Roman" w:hAnsi="Times New Roman" w:cs="Times New Roman"/>
          <w:sz w:val="24"/>
          <w:szCs w:val="24"/>
        </w:rPr>
        <w:t>Šajā jautājumā kritisku vērtējumu biežāk pauda personas ar pamatizglītību (piekrīt 6</w:t>
      </w:r>
      <w:r w:rsidR="007D72CE" w:rsidRPr="002B14DE">
        <w:rPr>
          <w:rFonts w:ascii="Times New Roman" w:hAnsi="Times New Roman" w:cs="Times New Roman"/>
          <w:sz w:val="24"/>
          <w:szCs w:val="24"/>
        </w:rPr>
        <w:t>6</w:t>
      </w:r>
      <w:r w:rsidR="008145AF" w:rsidRPr="002B14DE">
        <w:rPr>
          <w:rFonts w:ascii="Times New Roman" w:hAnsi="Times New Roman" w:cs="Times New Roman"/>
          <w:sz w:val="24"/>
          <w:szCs w:val="24"/>
        </w:rPr>
        <w:t xml:space="preserve">%, nepiekrīt </w:t>
      </w:r>
      <w:r w:rsidR="007D72CE" w:rsidRPr="002B14DE">
        <w:rPr>
          <w:rFonts w:ascii="Times New Roman" w:hAnsi="Times New Roman" w:cs="Times New Roman"/>
          <w:sz w:val="24"/>
          <w:szCs w:val="24"/>
        </w:rPr>
        <w:t>30</w:t>
      </w:r>
      <w:r w:rsidR="008145AF" w:rsidRPr="002B14DE">
        <w:rPr>
          <w:rFonts w:ascii="Times New Roman" w:hAnsi="Times New Roman" w:cs="Times New Roman"/>
          <w:sz w:val="24"/>
          <w:szCs w:val="24"/>
        </w:rPr>
        <w:t xml:space="preserve">%, grūti pateikt </w:t>
      </w:r>
      <w:r w:rsidR="007D72CE" w:rsidRPr="002B14DE">
        <w:rPr>
          <w:rFonts w:ascii="Times New Roman" w:hAnsi="Times New Roman" w:cs="Times New Roman"/>
          <w:sz w:val="24"/>
          <w:szCs w:val="24"/>
        </w:rPr>
        <w:t>4</w:t>
      </w:r>
      <w:r w:rsidR="008145AF" w:rsidRPr="002B14DE">
        <w:rPr>
          <w:rFonts w:ascii="Times New Roman" w:hAnsi="Times New Roman" w:cs="Times New Roman"/>
          <w:sz w:val="24"/>
          <w:szCs w:val="24"/>
        </w:rPr>
        <w:t xml:space="preserve">%) un </w:t>
      </w:r>
      <w:r w:rsidR="002B14DE" w:rsidRPr="002B14DE">
        <w:rPr>
          <w:rFonts w:ascii="Times New Roman" w:hAnsi="Times New Roman" w:cs="Times New Roman"/>
          <w:sz w:val="24"/>
          <w:szCs w:val="24"/>
        </w:rPr>
        <w:t>Vidzemes iedzīvotāji</w:t>
      </w:r>
      <w:r w:rsidR="008145AF" w:rsidRPr="002B14DE">
        <w:rPr>
          <w:rFonts w:ascii="Times New Roman" w:hAnsi="Times New Roman" w:cs="Times New Roman"/>
          <w:sz w:val="24"/>
          <w:szCs w:val="24"/>
        </w:rPr>
        <w:t xml:space="preserve"> (piekrīt 6</w:t>
      </w:r>
      <w:r w:rsidR="002B14DE" w:rsidRPr="002B14DE">
        <w:rPr>
          <w:rFonts w:ascii="Times New Roman" w:hAnsi="Times New Roman" w:cs="Times New Roman"/>
          <w:sz w:val="24"/>
          <w:szCs w:val="24"/>
        </w:rPr>
        <w:t>4</w:t>
      </w:r>
      <w:r w:rsidR="008145AF" w:rsidRPr="002B14DE">
        <w:rPr>
          <w:rFonts w:ascii="Times New Roman" w:hAnsi="Times New Roman" w:cs="Times New Roman"/>
          <w:sz w:val="24"/>
          <w:szCs w:val="24"/>
        </w:rPr>
        <w:t xml:space="preserve">%, nepiekrīt </w:t>
      </w:r>
      <w:r w:rsidR="002B14DE" w:rsidRPr="002B14DE">
        <w:rPr>
          <w:rFonts w:ascii="Times New Roman" w:hAnsi="Times New Roman" w:cs="Times New Roman"/>
          <w:sz w:val="24"/>
          <w:szCs w:val="24"/>
        </w:rPr>
        <w:t>33</w:t>
      </w:r>
      <w:r w:rsidR="008145AF" w:rsidRPr="002B14DE">
        <w:rPr>
          <w:rFonts w:ascii="Times New Roman" w:hAnsi="Times New Roman" w:cs="Times New Roman"/>
          <w:sz w:val="24"/>
          <w:szCs w:val="24"/>
        </w:rPr>
        <w:t xml:space="preserve">%, grūti pateikt </w:t>
      </w:r>
      <w:r w:rsidR="002B14DE" w:rsidRPr="002B14DE">
        <w:rPr>
          <w:rFonts w:ascii="Times New Roman" w:hAnsi="Times New Roman" w:cs="Times New Roman"/>
          <w:sz w:val="24"/>
          <w:szCs w:val="24"/>
        </w:rPr>
        <w:t>3</w:t>
      </w:r>
      <w:r w:rsidR="008145AF" w:rsidRPr="002B14DE">
        <w:rPr>
          <w:rFonts w:ascii="Times New Roman" w:hAnsi="Times New Roman" w:cs="Times New Roman"/>
          <w:sz w:val="24"/>
          <w:szCs w:val="24"/>
        </w:rPr>
        <w:t>%).</w:t>
      </w:r>
    </w:p>
    <w:p w14:paraId="42B5D701" w14:textId="77777777" w:rsidR="004D2588" w:rsidRDefault="004D2588" w:rsidP="00EF3F05">
      <w:pPr>
        <w:spacing w:after="0" w:line="276" w:lineRule="auto"/>
        <w:jc w:val="both"/>
        <w:rPr>
          <w:rFonts w:ascii="Times New Roman" w:hAnsi="Times New Roman" w:cs="Times New Roman"/>
          <w:color w:val="7030A0"/>
          <w:sz w:val="24"/>
          <w:szCs w:val="24"/>
        </w:rPr>
      </w:pPr>
    </w:p>
    <w:p w14:paraId="31913793" w14:textId="3E791CA8" w:rsidR="00152885" w:rsidRPr="0050396F" w:rsidRDefault="004D2588" w:rsidP="00EF3F05">
      <w:pPr>
        <w:spacing w:after="0" w:line="276" w:lineRule="auto"/>
        <w:jc w:val="both"/>
        <w:rPr>
          <w:rFonts w:ascii="Times New Roman" w:hAnsi="Times New Roman" w:cs="Times New Roman"/>
          <w:sz w:val="24"/>
          <w:szCs w:val="24"/>
        </w:rPr>
      </w:pPr>
      <w:r w:rsidRPr="0050396F">
        <w:rPr>
          <w:rFonts w:ascii="Times New Roman" w:hAnsi="Times New Roman" w:cs="Times New Roman"/>
          <w:sz w:val="24"/>
          <w:szCs w:val="24"/>
        </w:rPr>
        <w:t>N</w:t>
      </w:r>
      <w:r w:rsidR="00EF3F05" w:rsidRPr="0050396F">
        <w:rPr>
          <w:rFonts w:ascii="Times New Roman" w:hAnsi="Times New Roman" w:cs="Times New Roman"/>
          <w:sz w:val="24"/>
          <w:szCs w:val="24"/>
        </w:rPr>
        <w:t xml:space="preserve">egatīvs vērtējums </w:t>
      </w:r>
      <w:r w:rsidRPr="0050396F">
        <w:rPr>
          <w:rFonts w:ascii="Times New Roman" w:hAnsi="Times New Roman" w:cs="Times New Roman"/>
          <w:sz w:val="24"/>
          <w:szCs w:val="24"/>
        </w:rPr>
        <w:t xml:space="preserve">gan 2022. gada, gan 2017. gada aptaujā </w:t>
      </w:r>
      <w:r w:rsidR="00EF3F05" w:rsidRPr="0050396F">
        <w:rPr>
          <w:rFonts w:ascii="Times New Roman" w:hAnsi="Times New Roman" w:cs="Times New Roman"/>
          <w:sz w:val="24"/>
          <w:szCs w:val="24"/>
        </w:rPr>
        <w:t xml:space="preserve">biežāk sniegts attiecībā uz apgalvojumu </w:t>
      </w:r>
      <w:r w:rsidR="008C554F">
        <w:rPr>
          <w:rFonts w:ascii="Times New Roman" w:hAnsi="Times New Roman" w:cs="Times New Roman"/>
          <w:sz w:val="24"/>
          <w:szCs w:val="24"/>
        </w:rPr>
        <w:t>“</w:t>
      </w:r>
      <w:r w:rsidR="00EF3F05" w:rsidRPr="0050396F">
        <w:rPr>
          <w:rFonts w:ascii="Times New Roman" w:hAnsi="Times New Roman" w:cs="Times New Roman"/>
          <w:sz w:val="24"/>
          <w:szCs w:val="24"/>
        </w:rPr>
        <w:t xml:space="preserve">Saruna ar sociālo darbinieku ļāva man saprast, kā es pats sev varu labāk palīdzēt”. </w:t>
      </w:r>
      <w:r w:rsidRPr="0050396F">
        <w:rPr>
          <w:rFonts w:ascii="Times New Roman" w:hAnsi="Times New Roman" w:cs="Times New Roman"/>
          <w:sz w:val="24"/>
          <w:szCs w:val="24"/>
        </w:rPr>
        <w:t xml:space="preserve">2022. gadā šim apgalvojumam piekrita </w:t>
      </w:r>
      <w:r w:rsidR="00272B5C">
        <w:rPr>
          <w:rFonts w:ascii="Times New Roman" w:hAnsi="Times New Roman" w:cs="Times New Roman"/>
          <w:sz w:val="24"/>
          <w:szCs w:val="24"/>
        </w:rPr>
        <w:t>73</w:t>
      </w:r>
      <w:r w:rsidRPr="0050396F">
        <w:rPr>
          <w:rFonts w:ascii="Times New Roman" w:hAnsi="Times New Roman" w:cs="Times New Roman"/>
          <w:sz w:val="24"/>
          <w:szCs w:val="24"/>
        </w:rPr>
        <w:t xml:space="preserve">%, nepiekrita </w:t>
      </w:r>
      <w:r w:rsidR="00272B5C">
        <w:rPr>
          <w:rFonts w:ascii="Times New Roman" w:hAnsi="Times New Roman" w:cs="Times New Roman"/>
          <w:sz w:val="24"/>
          <w:szCs w:val="24"/>
        </w:rPr>
        <w:t>22</w:t>
      </w:r>
      <w:r w:rsidRPr="0050396F">
        <w:rPr>
          <w:rFonts w:ascii="Times New Roman" w:hAnsi="Times New Roman" w:cs="Times New Roman"/>
          <w:sz w:val="24"/>
          <w:szCs w:val="24"/>
        </w:rPr>
        <w:t xml:space="preserve">%, gūti pateikt bija </w:t>
      </w:r>
      <w:r w:rsidR="00272B5C">
        <w:rPr>
          <w:rFonts w:ascii="Times New Roman" w:hAnsi="Times New Roman" w:cs="Times New Roman"/>
          <w:sz w:val="24"/>
          <w:szCs w:val="24"/>
        </w:rPr>
        <w:t>5</w:t>
      </w:r>
      <w:r w:rsidRPr="0050396F">
        <w:rPr>
          <w:rFonts w:ascii="Times New Roman" w:hAnsi="Times New Roman" w:cs="Times New Roman"/>
          <w:sz w:val="24"/>
          <w:szCs w:val="24"/>
        </w:rPr>
        <w:t>%. 2017. gadā š</w:t>
      </w:r>
      <w:r w:rsidR="00EF3F05" w:rsidRPr="0050396F">
        <w:rPr>
          <w:rFonts w:ascii="Times New Roman" w:hAnsi="Times New Roman" w:cs="Times New Roman"/>
          <w:sz w:val="24"/>
          <w:szCs w:val="24"/>
        </w:rPr>
        <w:t>im apgalvojumam piekr</w:t>
      </w:r>
      <w:r w:rsidR="00152885" w:rsidRPr="0050396F">
        <w:rPr>
          <w:rFonts w:ascii="Times New Roman" w:hAnsi="Times New Roman" w:cs="Times New Roman"/>
          <w:sz w:val="24"/>
          <w:szCs w:val="24"/>
        </w:rPr>
        <w:t>ita</w:t>
      </w:r>
      <w:r w:rsidR="00EF3F05" w:rsidRPr="0050396F">
        <w:rPr>
          <w:rFonts w:ascii="Times New Roman" w:hAnsi="Times New Roman" w:cs="Times New Roman"/>
          <w:sz w:val="24"/>
          <w:szCs w:val="24"/>
        </w:rPr>
        <w:t xml:space="preserve"> 64%, </w:t>
      </w:r>
      <w:r w:rsidR="00152885" w:rsidRPr="0050396F">
        <w:rPr>
          <w:rFonts w:ascii="Times New Roman" w:hAnsi="Times New Roman" w:cs="Times New Roman"/>
          <w:sz w:val="24"/>
          <w:szCs w:val="24"/>
        </w:rPr>
        <w:t>nepiekrita</w:t>
      </w:r>
      <w:r w:rsidR="00EF3F05" w:rsidRPr="0050396F">
        <w:rPr>
          <w:rFonts w:ascii="Times New Roman" w:hAnsi="Times New Roman" w:cs="Times New Roman"/>
          <w:sz w:val="24"/>
          <w:szCs w:val="24"/>
        </w:rPr>
        <w:t xml:space="preserve"> 2</w:t>
      </w:r>
      <w:r w:rsidR="00DA61D6">
        <w:rPr>
          <w:rFonts w:ascii="Times New Roman" w:hAnsi="Times New Roman" w:cs="Times New Roman"/>
          <w:sz w:val="24"/>
          <w:szCs w:val="24"/>
        </w:rPr>
        <w:t>6</w:t>
      </w:r>
      <w:r w:rsidR="00EF3F05" w:rsidRPr="0050396F">
        <w:rPr>
          <w:rFonts w:ascii="Times New Roman" w:hAnsi="Times New Roman" w:cs="Times New Roman"/>
          <w:sz w:val="24"/>
          <w:szCs w:val="24"/>
        </w:rPr>
        <w:t>%</w:t>
      </w:r>
      <w:r w:rsidR="00152885" w:rsidRPr="0050396F">
        <w:rPr>
          <w:rFonts w:ascii="Times New Roman" w:hAnsi="Times New Roman" w:cs="Times New Roman"/>
          <w:sz w:val="24"/>
          <w:szCs w:val="24"/>
        </w:rPr>
        <w:t xml:space="preserve">, bet grūti pateikt bija </w:t>
      </w:r>
      <w:r w:rsidR="00DA61D6">
        <w:rPr>
          <w:rFonts w:ascii="Times New Roman" w:hAnsi="Times New Roman" w:cs="Times New Roman"/>
          <w:sz w:val="24"/>
          <w:szCs w:val="24"/>
        </w:rPr>
        <w:t>10</w:t>
      </w:r>
      <w:r w:rsidR="00152885" w:rsidRPr="0050396F">
        <w:rPr>
          <w:rFonts w:ascii="Times New Roman" w:hAnsi="Times New Roman" w:cs="Times New Roman"/>
          <w:sz w:val="24"/>
          <w:szCs w:val="24"/>
        </w:rPr>
        <w:t>%</w:t>
      </w:r>
      <w:r w:rsidR="00EF3F05" w:rsidRPr="0050396F">
        <w:rPr>
          <w:rFonts w:ascii="Times New Roman" w:hAnsi="Times New Roman" w:cs="Times New Roman"/>
          <w:sz w:val="24"/>
          <w:szCs w:val="24"/>
        </w:rPr>
        <w:t xml:space="preserve"> aptaujāto. </w:t>
      </w:r>
      <w:r w:rsidR="00AF36A7">
        <w:rPr>
          <w:rFonts w:ascii="Times New Roman" w:hAnsi="Times New Roman" w:cs="Times New Roman"/>
          <w:sz w:val="24"/>
          <w:szCs w:val="24"/>
        </w:rPr>
        <w:t xml:space="preserve">Negatīvas atbildes šajā vērtējumā biežāk sniedza Rīgas iedzīvotāji </w:t>
      </w:r>
      <w:r w:rsidR="00AF36A7" w:rsidRPr="002B14DE">
        <w:rPr>
          <w:rFonts w:ascii="Times New Roman" w:hAnsi="Times New Roman" w:cs="Times New Roman"/>
          <w:sz w:val="24"/>
          <w:szCs w:val="24"/>
        </w:rPr>
        <w:t>(piekrīt 6</w:t>
      </w:r>
      <w:r w:rsidR="002F716E">
        <w:rPr>
          <w:rFonts w:ascii="Times New Roman" w:hAnsi="Times New Roman" w:cs="Times New Roman"/>
          <w:sz w:val="24"/>
          <w:szCs w:val="24"/>
        </w:rPr>
        <w:t>3</w:t>
      </w:r>
      <w:r w:rsidR="00AF36A7" w:rsidRPr="002B14DE">
        <w:rPr>
          <w:rFonts w:ascii="Times New Roman" w:hAnsi="Times New Roman" w:cs="Times New Roman"/>
          <w:sz w:val="24"/>
          <w:szCs w:val="24"/>
        </w:rPr>
        <w:t>%, nepiekrīt 3</w:t>
      </w:r>
      <w:r w:rsidR="002F716E">
        <w:rPr>
          <w:rFonts w:ascii="Times New Roman" w:hAnsi="Times New Roman" w:cs="Times New Roman"/>
          <w:sz w:val="24"/>
          <w:szCs w:val="24"/>
        </w:rPr>
        <w:t>2</w:t>
      </w:r>
      <w:r w:rsidR="00AF36A7" w:rsidRPr="002B14DE">
        <w:rPr>
          <w:rFonts w:ascii="Times New Roman" w:hAnsi="Times New Roman" w:cs="Times New Roman"/>
          <w:sz w:val="24"/>
          <w:szCs w:val="24"/>
        </w:rPr>
        <w:t xml:space="preserve">%, grūti pateikt </w:t>
      </w:r>
      <w:r w:rsidR="002F716E">
        <w:rPr>
          <w:rFonts w:ascii="Times New Roman" w:hAnsi="Times New Roman" w:cs="Times New Roman"/>
          <w:sz w:val="24"/>
          <w:szCs w:val="24"/>
        </w:rPr>
        <w:t>5</w:t>
      </w:r>
      <w:r w:rsidR="00AF36A7" w:rsidRPr="002B14DE">
        <w:rPr>
          <w:rFonts w:ascii="Times New Roman" w:hAnsi="Times New Roman" w:cs="Times New Roman"/>
          <w:sz w:val="24"/>
          <w:szCs w:val="24"/>
        </w:rPr>
        <w:t>%)</w:t>
      </w:r>
      <w:r w:rsidR="00AF36A7">
        <w:rPr>
          <w:rFonts w:ascii="Times New Roman" w:hAnsi="Times New Roman" w:cs="Times New Roman"/>
          <w:sz w:val="24"/>
          <w:szCs w:val="24"/>
        </w:rPr>
        <w:t xml:space="preserve"> un citu pilsētu iedzīvotāji </w:t>
      </w:r>
      <w:r w:rsidR="00AF36A7" w:rsidRPr="002B14DE">
        <w:rPr>
          <w:rFonts w:ascii="Times New Roman" w:hAnsi="Times New Roman" w:cs="Times New Roman"/>
          <w:sz w:val="24"/>
          <w:szCs w:val="24"/>
        </w:rPr>
        <w:t xml:space="preserve">(piekrīt </w:t>
      </w:r>
      <w:r w:rsidR="002F716E">
        <w:rPr>
          <w:rFonts w:ascii="Times New Roman" w:hAnsi="Times New Roman" w:cs="Times New Roman"/>
          <w:sz w:val="24"/>
          <w:szCs w:val="24"/>
        </w:rPr>
        <w:t>59</w:t>
      </w:r>
      <w:r w:rsidR="00AF36A7" w:rsidRPr="002B14DE">
        <w:rPr>
          <w:rFonts w:ascii="Times New Roman" w:hAnsi="Times New Roman" w:cs="Times New Roman"/>
          <w:sz w:val="24"/>
          <w:szCs w:val="24"/>
        </w:rPr>
        <w:t>%, nepiekrīt 3</w:t>
      </w:r>
      <w:r w:rsidR="002F716E">
        <w:rPr>
          <w:rFonts w:ascii="Times New Roman" w:hAnsi="Times New Roman" w:cs="Times New Roman"/>
          <w:sz w:val="24"/>
          <w:szCs w:val="24"/>
        </w:rPr>
        <w:t>2</w:t>
      </w:r>
      <w:r w:rsidR="00AF36A7" w:rsidRPr="002B14DE">
        <w:rPr>
          <w:rFonts w:ascii="Times New Roman" w:hAnsi="Times New Roman" w:cs="Times New Roman"/>
          <w:sz w:val="24"/>
          <w:szCs w:val="24"/>
        </w:rPr>
        <w:t xml:space="preserve">%, grūti pateikt </w:t>
      </w:r>
      <w:r w:rsidR="002F716E">
        <w:rPr>
          <w:rFonts w:ascii="Times New Roman" w:hAnsi="Times New Roman" w:cs="Times New Roman"/>
          <w:sz w:val="24"/>
          <w:szCs w:val="24"/>
        </w:rPr>
        <w:t>9</w:t>
      </w:r>
      <w:r w:rsidR="00AF36A7" w:rsidRPr="002B14DE">
        <w:rPr>
          <w:rFonts w:ascii="Times New Roman" w:hAnsi="Times New Roman" w:cs="Times New Roman"/>
          <w:sz w:val="24"/>
          <w:szCs w:val="24"/>
        </w:rPr>
        <w:t>%).</w:t>
      </w:r>
    </w:p>
    <w:p w14:paraId="4E81DFCA" w14:textId="77777777" w:rsidR="00152885" w:rsidRDefault="00152885" w:rsidP="00EF3F05">
      <w:pPr>
        <w:spacing w:after="0" w:line="276" w:lineRule="auto"/>
        <w:jc w:val="both"/>
        <w:rPr>
          <w:rFonts w:ascii="Times New Roman" w:hAnsi="Times New Roman" w:cs="Times New Roman"/>
          <w:color w:val="7030A0"/>
          <w:sz w:val="24"/>
          <w:szCs w:val="24"/>
        </w:rPr>
      </w:pPr>
    </w:p>
    <w:p w14:paraId="497966CE" w14:textId="55CAED26" w:rsidR="00265C14" w:rsidRDefault="00265C14" w:rsidP="00EF3F05">
      <w:pPr>
        <w:spacing w:after="0" w:line="276" w:lineRule="auto"/>
        <w:jc w:val="both"/>
        <w:rPr>
          <w:rFonts w:ascii="Times New Roman" w:hAnsi="Times New Roman" w:cs="Times New Roman"/>
          <w:color w:val="7030A0"/>
          <w:sz w:val="24"/>
          <w:szCs w:val="24"/>
        </w:rPr>
      </w:pPr>
      <w:bookmarkStart w:id="29" w:name="_Hlk124159300"/>
      <w:r w:rsidRPr="00B805A2">
        <w:rPr>
          <w:rFonts w:ascii="Times New Roman" w:hAnsi="Times New Roman" w:cs="Times New Roman"/>
          <w:sz w:val="24"/>
          <w:szCs w:val="24"/>
        </w:rPr>
        <w:t xml:space="preserve">Kopumā pētījuma kvantitatīvās aptaujas summārais apmierinātības rādītājs (atbildes </w:t>
      </w:r>
      <w:r w:rsidR="008C554F">
        <w:rPr>
          <w:rFonts w:ascii="Times New Roman" w:hAnsi="Times New Roman" w:cs="Times New Roman"/>
          <w:sz w:val="24"/>
          <w:szCs w:val="24"/>
        </w:rPr>
        <w:t>“</w:t>
      </w:r>
      <w:r w:rsidRPr="00B805A2">
        <w:rPr>
          <w:rFonts w:ascii="Times New Roman" w:hAnsi="Times New Roman" w:cs="Times New Roman"/>
          <w:sz w:val="24"/>
          <w:szCs w:val="24"/>
        </w:rPr>
        <w:t xml:space="preserve">pilnīgi apmierināts” un </w:t>
      </w:r>
      <w:r w:rsidR="008C554F">
        <w:rPr>
          <w:rFonts w:ascii="Times New Roman" w:hAnsi="Times New Roman" w:cs="Times New Roman"/>
          <w:sz w:val="24"/>
          <w:szCs w:val="24"/>
        </w:rPr>
        <w:t>“</w:t>
      </w:r>
      <w:r w:rsidRPr="00B805A2">
        <w:rPr>
          <w:rFonts w:ascii="Times New Roman" w:hAnsi="Times New Roman" w:cs="Times New Roman"/>
          <w:sz w:val="24"/>
          <w:szCs w:val="24"/>
        </w:rPr>
        <w:t xml:space="preserve">drīzāk apmierināts”) par sociālo dienestu sniegto palīdzību ir augsts un sasniedz </w:t>
      </w:r>
      <w:r w:rsidR="00D436EB">
        <w:rPr>
          <w:rFonts w:ascii="Times New Roman" w:hAnsi="Times New Roman" w:cs="Times New Roman"/>
          <w:sz w:val="24"/>
          <w:szCs w:val="24"/>
        </w:rPr>
        <w:t>81</w:t>
      </w:r>
      <w:r w:rsidRPr="00B805A2">
        <w:rPr>
          <w:rFonts w:ascii="Times New Roman" w:hAnsi="Times New Roman" w:cs="Times New Roman"/>
          <w:sz w:val="24"/>
          <w:szCs w:val="24"/>
        </w:rPr>
        <w:t xml:space="preserve">%, </w:t>
      </w:r>
      <w:r w:rsidR="00D436EB">
        <w:rPr>
          <w:rFonts w:ascii="Times New Roman" w:hAnsi="Times New Roman" w:cs="Times New Roman"/>
          <w:sz w:val="24"/>
          <w:szCs w:val="24"/>
        </w:rPr>
        <w:t>kas ir augstāks rādītājs nekā 2017. gadā. V</w:t>
      </w:r>
      <w:r w:rsidRPr="0047495F">
        <w:rPr>
          <w:rFonts w:ascii="Times New Roman" w:hAnsi="Times New Roman" w:cs="Times New Roman"/>
          <w:sz w:val="24"/>
          <w:szCs w:val="24"/>
        </w:rPr>
        <w:t xml:space="preserve">ienlaikus jāuzsver, ka pilnīgi apmierināti ir tikai </w:t>
      </w:r>
      <w:r w:rsidR="00442722">
        <w:rPr>
          <w:rFonts w:ascii="Times New Roman" w:hAnsi="Times New Roman" w:cs="Times New Roman"/>
          <w:sz w:val="24"/>
          <w:szCs w:val="24"/>
        </w:rPr>
        <w:t>33</w:t>
      </w:r>
      <w:r w:rsidRPr="0047495F">
        <w:rPr>
          <w:rFonts w:ascii="Times New Roman" w:hAnsi="Times New Roman" w:cs="Times New Roman"/>
          <w:sz w:val="24"/>
          <w:szCs w:val="24"/>
        </w:rPr>
        <w:t xml:space="preserve">% Latvijas iedzīvotāju, kuri paši vai kuru ģimenes locekļi ir pēdējo divu gadu laikā vērsušies sociālajā dienestā. </w:t>
      </w:r>
      <w:r w:rsidR="008D6E41" w:rsidRPr="0047495F">
        <w:rPr>
          <w:rFonts w:ascii="Times New Roman" w:hAnsi="Times New Roman" w:cs="Times New Roman"/>
          <w:sz w:val="24"/>
          <w:szCs w:val="24"/>
        </w:rPr>
        <w:t xml:space="preserve">Tas nozīmē, ka </w:t>
      </w:r>
      <w:r w:rsidRPr="0047495F">
        <w:rPr>
          <w:rFonts w:ascii="Times New Roman" w:hAnsi="Times New Roman" w:cs="Times New Roman"/>
          <w:sz w:val="24"/>
          <w:szCs w:val="24"/>
        </w:rPr>
        <w:t xml:space="preserve">kopumā sociālo dienestu darbs un sniegtais atbalsts tiek vērtēts pozitīvi, taču ir arī daudz aspektu, ko iespējams uzlabot. Sociālā dienesta darbinieku vērtējums 16 dažādos aspektos, kas raksturo sociālā dienesta darbinieku profesionalitāti, kompetences un saskarsmes kultūru, atklāj, ka </w:t>
      </w:r>
      <w:r w:rsidR="002870C4">
        <w:rPr>
          <w:rFonts w:ascii="Times New Roman" w:hAnsi="Times New Roman" w:cs="Times New Roman"/>
          <w:sz w:val="24"/>
          <w:szCs w:val="24"/>
        </w:rPr>
        <w:t>vislielākais</w:t>
      </w:r>
      <w:r w:rsidRPr="0047495F">
        <w:rPr>
          <w:rFonts w:ascii="Times New Roman" w:hAnsi="Times New Roman" w:cs="Times New Roman"/>
          <w:sz w:val="24"/>
          <w:szCs w:val="24"/>
        </w:rPr>
        <w:t xml:space="preserve"> skaits sociālo dienestu klientu nepiekrīt apgalvojumam, ka saruna ar sociālo darbinieku ļāva man saprast, kā es pats sev varu labāk palīdzēt. Tas ļauj secināt, ka </w:t>
      </w:r>
      <w:r w:rsidR="00896465">
        <w:rPr>
          <w:rFonts w:ascii="Times New Roman" w:hAnsi="Times New Roman" w:cs="Times New Roman"/>
          <w:sz w:val="24"/>
          <w:szCs w:val="24"/>
        </w:rPr>
        <w:t xml:space="preserve">joprojām </w:t>
      </w:r>
      <w:r w:rsidR="00513A7F" w:rsidRPr="0047495F">
        <w:rPr>
          <w:rFonts w:ascii="Times New Roman" w:hAnsi="Times New Roman" w:cs="Times New Roman"/>
          <w:sz w:val="24"/>
          <w:szCs w:val="24"/>
        </w:rPr>
        <w:t xml:space="preserve">sociālajos dienestos </w:t>
      </w:r>
      <w:r w:rsidR="00896465">
        <w:rPr>
          <w:rFonts w:ascii="Times New Roman" w:hAnsi="Times New Roman" w:cs="Times New Roman"/>
          <w:sz w:val="24"/>
          <w:szCs w:val="24"/>
        </w:rPr>
        <w:t xml:space="preserve">nepieciešams pilnveidot </w:t>
      </w:r>
      <w:r w:rsidRPr="0047495F">
        <w:rPr>
          <w:rFonts w:ascii="Times New Roman" w:hAnsi="Times New Roman" w:cs="Times New Roman"/>
          <w:sz w:val="24"/>
          <w:szCs w:val="24"/>
        </w:rPr>
        <w:t>sociāl</w:t>
      </w:r>
      <w:r w:rsidR="00513A7F">
        <w:rPr>
          <w:rFonts w:ascii="Times New Roman" w:hAnsi="Times New Roman" w:cs="Times New Roman"/>
          <w:sz w:val="24"/>
          <w:szCs w:val="24"/>
        </w:rPr>
        <w:t>o</w:t>
      </w:r>
      <w:r w:rsidRPr="0047495F">
        <w:rPr>
          <w:rFonts w:ascii="Times New Roman" w:hAnsi="Times New Roman" w:cs="Times New Roman"/>
          <w:sz w:val="24"/>
          <w:szCs w:val="24"/>
        </w:rPr>
        <w:t xml:space="preserve"> darb</w:t>
      </w:r>
      <w:r w:rsidR="00513A7F">
        <w:rPr>
          <w:rFonts w:ascii="Times New Roman" w:hAnsi="Times New Roman" w:cs="Times New Roman"/>
          <w:sz w:val="24"/>
          <w:szCs w:val="24"/>
        </w:rPr>
        <w:t>u</w:t>
      </w:r>
      <w:r w:rsidRPr="0047495F">
        <w:rPr>
          <w:rFonts w:ascii="Times New Roman" w:hAnsi="Times New Roman" w:cs="Times New Roman"/>
          <w:sz w:val="24"/>
          <w:szCs w:val="24"/>
        </w:rPr>
        <w:t xml:space="preserve"> ar klientu</w:t>
      </w:r>
      <w:r w:rsidR="00513A7F">
        <w:rPr>
          <w:rFonts w:ascii="Times New Roman" w:hAnsi="Times New Roman" w:cs="Times New Roman"/>
          <w:sz w:val="24"/>
          <w:szCs w:val="24"/>
        </w:rPr>
        <w:t xml:space="preserve">, jo īpaši, klienta spēcināšanas </w:t>
      </w:r>
      <w:r w:rsidR="00A51F88">
        <w:rPr>
          <w:rFonts w:ascii="Times New Roman" w:hAnsi="Times New Roman" w:cs="Times New Roman"/>
          <w:sz w:val="24"/>
          <w:szCs w:val="24"/>
        </w:rPr>
        <w:t xml:space="preserve">rīcībspējai </w:t>
      </w:r>
      <w:r w:rsidR="00513A7F">
        <w:rPr>
          <w:rFonts w:ascii="Times New Roman" w:hAnsi="Times New Roman" w:cs="Times New Roman"/>
          <w:sz w:val="24"/>
          <w:szCs w:val="24"/>
        </w:rPr>
        <w:t>aspektā</w:t>
      </w:r>
      <w:r w:rsidRPr="0047495F">
        <w:rPr>
          <w:rFonts w:ascii="Times New Roman" w:hAnsi="Times New Roman" w:cs="Times New Roman"/>
          <w:sz w:val="24"/>
          <w:szCs w:val="24"/>
        </w:rPr>
        <w:t>.</w:t>
      </w:r>
    </w:p>
    <w:bookmarkEnd w:id="29"/>
    <w:p w14:paraId="5459AA93" w14:textId="0EF1A917" w:rsidR="00326015" w:rsidRDefault="00326015" w:rsidP="00AC37BC">
      <w:pPr>
        <w:spacing w:after="0" w:line="276" w:lineRule="auto"/>
        <w:jc w:val="both"/>
        <w:rPr>
          <w:rFonts w:ascii="Times New Roman" w:hAnsi="Times New Roman" w:cs="Times New Roman"/>
          <w:color w:val="7030A0"/>
          <w:sz w:val="24"/>
          <w:szCs w:val="24"/>
        </w:rPr>
      </w:pPr>
    </w:p>
    <w:p w14:paraId="67F0891B" w14:textId="77777777" w:rsidR="00326015" w:rsidRPr="00A870FD" w:rsidRDefault="00326015" w:rsidP="00AC37BC">
      <w:pPr>
        <w:spacing w:after="0" w:line="276" w:lineRule="auto"/>
        <w:jc w:val="both"/>
        <w:rPr>
          <w:rFonts w:ascii="Times New Roman" w:hAnsi="Times New Roman" w:cs="Times New Roman"/>
          <w:color w:val="7030A0"/>
          <w:sz w:val="24"/>
          <w:szCs w:val="24"/>
        </w:rPr>
      </w:pPr>
    </w:p>
    <w:p w14:paraId="706D8CE1" w14:textId="77777777" w:rsidR="00641310" w:rsidRDefault="00641310">
      <w:pPr>
        <w:rPr>
          <w:rFonts w:ascii="Times New Roman" w:hAnsi="Times New Roman" w:cs="Times New Roman"/>
          <w:sz w:val="24"/>
          <w:szCs w:val="24"/>
        </w:rPr>
      </w:pPr>
    </w:p>
    <w:p w14:paraId="744D1E6B" w14:textId="77777777" w:rsidR="00C1068B" w:rsidRDefault="00C1068B">
      <w:pPr>
        <w:rPr>
          <w:rFonts w:ascii="Cambria" w:eastAsiaTheme="majorEastAsia" w:hAnsi="Cambria" w:cstheme="majorBidi"/>
          <w:b/>
          <w:bCs/>
          <w:color w:val="2F5496" w:themeColor="accent1" w:themeShade="BF"/>
          <w:sz w:val="32"/>
          <w:szCs w:val="32"/>
        </w:rPr>
      </w:pPr>
      <w:r>
        <w:rPr>
          <w:rFonts w:ascii="Cambria" w:hAnsi="Cambria"/>
          <w:b/>
          <w:bCs/>
        </w:rPr>
        <w:br w:type="page"/>
      </w:r>
    </w:p>
    <w:p w14:paraId="1DC8D3EE" w14:textId="3F031518" w:rsidR="00D44832" w:rsidRPr="00D44832" w:rsidRDefault="00D44832" w:rsidP="00D44832">
      <w:pPr>
        <w:pStyle w:val="Heading1"/>
        <w:rPr>
          <w:rFonts w:ascii="Cambria" w:hAnsi="Cambria"/>
          <w:b/>
          <w:bCs/>
        </w:rPr>
      </w:pPr>
      <w:bookmarkStart w:id="30" w:name="_Toc126255588"/>
      <w:proofErr w:type="spellStart"/>
      <w:r w:rsidRPr="00D44832">
        <w:rPr>
          <w:rFonts w:ascii="Cambria" w:hAnsi="Cambria"/>
          <w:b/>
          <w:bCs/>
        </w:rPr>
        <w:lastRenderedPageBreak/>
        <w:t>Starpinstitucionālās</w:t>
      </w:r>
      <w:proofErr w:type="spellEnd"/>
      <w:r w:rsidRPr="00D44832">
        <w:rPr>
          <w:rFonts w:ascii="Cambria" w:hAnsi="Cambria"/>
          <w:b/>
          <w:bCs/>
        </w:rPr>
        <w:t xml:space="preserve"> sadarbības vērtējums</w:t>
      </w:r>
      <w:bookmarkEnd w:id="30"/>
    </w:p>
    <w:p w14:paraId="404C9719" w14:textId="68FC6A46" w:rsidR="00D44832" w:rsidRDefault="00D44832" w:rsidP="00D647D9">
      <w:pPr>
        <w:spacing w:after="0" w:line="276" w:lineRule="auto"/>
        <w:rPr>
          <w:rFonts w:ascii="Times New Roman" w:hAnsi="Times New Roman" w:cs="Times New Roman"/>
          <w:sz w:val="24"/>
          <w:szCs w:val="24"/>
        </w:rPr>
      </w:pPr>
    </w:p>
    <w:p w14:paraId="4370692D" w14:textId="639DB374" w:rsidR="003A6CA0" w:rsidRDefault="00C13652" w:rsidP="0050078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Līdzīgi kā 2017. gada </w:t>
      </w:r>
      <w:proofErr w:type="spellStart"/>
      <w:r>
        <w:rPr>
          <w:rFonts w:ascii="Times New Roman" w:hAnsi="Times New Roman" w:cs="Times New Roman"/>
          <w:sz w:val="24"/>
          <w:szCs w:val="24"/>
        </w:rPr>
        <w:t>ex-ante</w:t>
      </w:r>
      <w:proofErr w:type="spellEnd"/>
      <w:r>
        <w:rPr>
          <w:rFonts w:ascii="Times New Roman" w:hAnsi="Times New Roman" w:cs="Times New Roman"/>
          <w:sz w:val="24"/>
          <w:szCs w:val="24"/>
        </w:rPr>
        <w:t xml:space="preserve"> pētījumā, arī 2022. gada aptaujā s</w:t>
      </w:r>
      <w:r w:rsidR="003A6CA0" w:rsidRPr="003A6CA0">
        <w:rPr>
          <w:rFonts w:ascii="Times New Roman" w:hAnsi="Times New Roman" w:cs="Times New Roman"/>
          <w:sz w:val="24"/>
          <w:szCs w:val="24"/>
        </w:rPr>
        <w:t xml:space="preserve">ociālo dienestu klientu </w:t>
      </w:r>
      <w:r w:rsidR="00B47F19">
        <w:rPr>
          <w:rFonts w:ascii="Times New Roman" w:hAnsi="Times New Roman" w:cs="Times New Roman"/>
          <w:sz w:val="24"/>
          <w:szCs w:val="24"/>
        </w:rPr>
        <w:t xml:space="preserve">informētība un </w:t>
      </w:r>
      <w:r w:rsidR="003A6CA0" w:rsidRPr="003A6CA0">
        <w:rPr>
          <w:rFonts w:ascii="Times New Roman" w:hAnsi="Times New Roman" w:cs="Times New Roman"/>
          <w:sz w:val="24"/>
          <w:szCs w:val="24"/>
        </w:rPr>
        <w:t xml:space="preserve">viedoklis par </w:t>
      </w:r>
      <w:proofErr w:type="spellStart"/>
      <w:r w:rsidR="003A6CA0" w:rsidRPr="003A6CA0">
        <w:rPr>
          <w:rFonts w:ascii="Times New Roman" w:hAnsi="Times New Roman" w:cs="Times New Roman"/>
          <w:sz w:val="24"/>
          <w:szCs w:val="24"/>
        </w:rPr>
        <w:t>starpinstitucionālo</w:t>
      </w:r>
      <w:proofErr w:type="spellEnd"/>
      <w:r w:rsidR="003A6CA0" w:rsidRPr="003A6CA0">
        <w:rPr>
          <w:rFonts w:ascii="Times New Roman" w:hAnsi="Times New Roman" w:cs="Times New Roman"/>
          <w:sz w:val="24"/>
          <w:szCs w:val="24"/>
        </w:rPr>
        <w:t xml:space="preserve"> sadarbību sociālajiem dienestiem ar citām institūcijām un profesionāļiem tika apzināts vairākos veidos. Pirmkārt, pētījumā tika noskaidrots, vai sociālo dienestu klienti ir informēti par sociālā dienesta iespējām piesaistīt citas institūcijas un speciālistus klientu problēmu risināšanai. Otrkārt, pētījumā tika noskaidrots sociālo dienestu klientu viedoklis, kas ir sociālo dienestu sadarbības partneri. Treškārt, tika noskaidrota sociālo dienestu klientu pieredze attiecībā uz citu valsts un pašvaldības institūciju un speciālistu piesaistīšanu sociāl</w:t>
      </w:r>
      <w:r w:rsidR="00B125E3">
        <w:rPr>
          <w:rFonts w:ascii="Times New Roman" w:hAnsi="Times New Roman" w:cs="Times New Roman"/>
          <w:sz w:val="24"/>
          <w:szCs w:val="24"/>
        </w:rPr>
        <w:t>o</w:t>
      </w:r>
      <w:r w:rsidR="003A6CA0" w:rsidRPr="003A6CA0">
        <w:rPr>
          <w:rFonts w:ascii="Times New Roman" w:hAnsi="Times New Roman" w:cs="Times New Roman"/>
          <w:sz w:val="24"/>
          <w:szCs w:val="24"/>
        </w:rPr>
        <w:t xml:space="preserve"> dienest</w:t>
      </w:r>
      <w:r w:rsidR="00B125E3">
        <w:rPr>
          <w:rFonts w:ascii="Times New Roman" w:hAnsi="Times New Roman" w:cs="Times New Roman"/>
          <w:sz w:val="24"/>
          <w:szCs w:val="24"/>
        </w:rPr>
        <w:t>u</w:t>
      </w:r>
      <w:r w:rsidR="003A6CA0" w:rsidRPr="003A6CA0">
        <w:rPr>
          <w:rFonts w:ascii="Times New Roman" w:hAnsi="Times New Roman" w:cs="Times New Roman"/>
          <w:sz w:val="24"/>
          <w:szCs w:val="24"/>
        </w:rPr>
        <w:t xml:space="preserve"> klientu problēmu risināšanai. Pieredzes raksturošanai tika apzinātas gan organizācijas un speciālisti, kuru palīdzība izmantota, gan arī sociālo dienestu klientu apmierinātība ar piesaistīto organizāciju vai speciālistu palīdzību. </w:t>
      </w:r>
    </w:p>
    <w:p w14:paraId="554D6562" w14:textId="77777777" w:rsidR="00D44832" w:rsidRDefault="00D44832" w:rsidP="00D647D9">
      <w:pPr>
        <w:spacing w:after="0" w:line="276" w:lineRule="auto"/>
        <w:rPr>
          <w:rFonts w:ascii="Times New Roman" w:hAnsi="Times New Roman" w:cs="Times New Roman"/>
          <w:sz w:val="24"/>
          <w:szCs w:val="24"/>
        </w:rPr>
      </w:pPr>
    </w:p>
    <w:p w14:paraId="52AB1E9F" w14:textId="3E2390B2" w:rsidR="00193BC5" w:rsidRPr="00500783" w:rsidRDefault="00193BC5" w:rsidP="00500783">
      <w:pPr>
        <w:pStyle w:val="Heading2"/>
        <w:suppressAutoHyphens/>
        <w:autoSpaceDE w:val="0"/>
        <w:spacing w:before="200" w:line="240" w:lineRule="auto"/>
        <w:jc w:val="both"/>
        <w:rPr>
          <w:rFonts w:ascii="Cambria" w:hAnsi="Cambria"/>
          <w:b/>
          <w:bCs/>
          <w:color w:val="4472C4" w:themeColor="accent1"/>
          <w:lang w:eastAsia="zh-CN"/>
        </w:rPr>
      </w:pPr>
      <w:bookmarkStart w:id="31" w:name="_Toc126255589"/>
      <w:r w:rsidRPr="00500783">
        <w:rPr>
          <w:rFonts w:ascii="Cambria" w:hAnsi="Cambria"/>
          <w:b/>
          <w:bCs/>
          <w:color w:val="4472C4" w:themeColor="accent1"/>
          <w:lang w:eastAsia="zh-CN"/>
        </w:rPr>
        <w:t>Sociāl</w:t>
      </w:r>
      <w:r w:rsidR="00B125E3">
        <w:rPr>
          <w:rFonts w:ascii="Cambria" w:hAnsi="Cambria"/>
          <w:b/>
          <w:bCs/>
          <w:color w:val="4472C4" w:themeColor="accent1"/>
          <w:lang w:eastAsia="zh-CN"/>
        </w:rPr>
        <w:t>o</w:t>
      </w:r>
      <w:r w:rsidRPr="00500783">
        <w:rPr>
          <w:rFonts w:ascii="Cambria" w:hAnsi="Cambria"/>
          <w:b/>
          <w:bCs/>
          <w:color w:val="4472C4" w:themeColor="accent1"/>
          <w:lang w:eastAsia="zh-CN"/>
        </w:rPr>
        <w:t xml:space="preserve"> dienest</w:t>
      </w:r>
      <w:r w:rsidR="00B125E3">
        <w:rPr>
          <w:rFonts w:ascii="Cambria" w:hAnsi="Cambria"/>
          <w:b/>
          <w:bCs/>
          <w:color w:val="4472C4" w:themeColor="accent1"/>
          <w:lang w:eastAsia="zh-CN"/>
        </w:rPr>
        <w:t>u</w:t>
      </w:r>
      <w:r w:rsidRPr="00500783">
        <w:rPr>
          <w:rFonts w:ascii="Cambria" w:hAnsi="Cambria"/>
          <w:b/>
          <w:bCs/>
          <w:color w:val="4472C4" w:themeColor="accent1"/>
          <w:lang w:eastAsia="zh-CN"/>
        </w:rPr>
        <w:t xml:space="preserve"> klientu informētība par </w:t>
      </w:r>
      <w:proofErr w:type="spellStart"/>
      <w:r w:rsidRPr="00500783">
        <w:rPr>
          <w:rFonts w:ascii="Cambria" w:hAnsi="Cambria"/>
          <w:b/>
          <w:bCs/>
          <w:color w:val="4472C4" w:themeColor="accent1"/>
          <w:lang w:eastAsia="zh-CN"/>
        </w:rPr>
        <w:t>starpinstitucionālās</w:t>
      </w:r>
      <w:proofErr w:type="spellEnd"/>
      <w:r w:rsidRPr="00500783">
        <w:rPr>
          <w:rFonts w:ascii="Cambria" w:hAnsi="Cambria"/>
          <w:b/>
          <w:bCs/>
          <w:color w:val="4472C4" w:themeColor="accent1"/>
          <w:lang w:eastAsia="zh-CN"/>
        </w:rPr>
        <w:t xml:space="preserve"> sadarbības iespējām</w:t>
      </w:r>
      <w:bookmarkEnd w:id="31"/>
    </w:p>
    <w:p w14:paraId="1D559F0C" w14:textId="77777777" w:rsidR="00500783" w:rsidRDefault="00500783" w:rsidP="00193BC5">
      <w:pPr>
        <w:spacing w:after="0" w:line="276" w:lineRule="auto"/>
        <w:jc w:val="both"/>
        <w:rPr>
          <w:rFonts w:ascii="Times New Roman" w:hAnsi="Times New Roman" w:cs="Times New Roman"/>
          <w:sz w:val="24"/>
          <w:szCs w:val="24"/>
        </w:rPr>
      </w:pPr>
    </w:p>
    <w:p w14:paraId="5940E39E" w14:textId="29B6D20D" w:rsidR="006402DD" w:rsidRDefault="00E734CC" w:rsidP="00F263B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2022. gada aptaujā n</w:t>
      </w:r>
      <w:r w:rsidR="00F263B2" w:rsidRPr="00F263B2">
        <w:rPr>
          <w:rFonts w:ascii="Times New Roman" w:hAnsi="Times New Roman" w:cs="Times New Roman"/>
          <w:sz w:val="24"/>
          <w:szCs w:val="24"/>
        </w:rPr>
        <w:t>o tiem Latvijas iedzīvotājiem, kuri paši vai kuru ģimenes locekļi ir vērsušies sociālajā dienestā, 4</w:t>
      </w:r>
      <w:r w:rsidR="00021188">
        <w:rPr>
          <w:rFonts w:ascii="Times New Roman" w:hAnsi="Times New Roman" w:cs="Times New Roman"/>
          <w:sz w:val="24"/>
          <w:szCs w:val="24"/>
        </w:rPr>
        <w:t>8</w:t>
      </w:r>
      <w:r w:rsidR="00F263B2" w:rsidRPr="00F263B2">
        <w:rPr>
          <w:rFonts w:ascii="Times New Roman" w:hAnsi="Times New Roman" w:cs="Times New Roman"/>
          <w:sz w:val="24"/>
          <w:szCs w:val="24"/>
        </w:rPr>
        <w:t xml:space="preserve">% ir </w:t>
      </w:r>
      <w:r w:rsidR="00A77CAF" w:rsidRPr="00A77CAF">
        <w:rPr>
          <w:rFonts w:ascii="Times New Roman" w:hAnsi="Times New Roman" w:cs="Times New Roman"/>
          <w:sz w:val="24"/>
          <w:szCs w:val="24"/>
        </w:rPr>
        <w:t>zin</w:t>
      </w:r>
      <w:r w:rsidR="00A77CAF">
        <w:rPr>
          <w:rFonts w:ascii="Times New Roman" w:hAnsi="Times New Roman" w:cs="Times New Roman"/>
          <w:sz w:val="24"/>
          <w:szCs w:val="24"/>
        </w:rPr>
        <w:t>a</w:t>
      </w:r>
      <w:r w:rsidR="00A77CAF" w:rsidRPr="00A77CAF">
        <w:rPr>
          <w:rFonts w:ascii="Times New Roman" w:hAnsi="Times New Roman" w:cs="Times New Roman"/>
          <w:sz w:val="24"/>
          <w:szCs w:val="24"/>
        </w:rPr>
        <w:t xml:space="preserve"> vai </w:t>
      </w:r>
      <w:r w:rsidR="00A77CAF">
        <w:rPr>
          <w:rFonts w:ascii="Times New Roman" w:hAnsi="Times New Roman" w:cs="Times New Roman"/>
          <w:sz w:val="24"/>
          <w:szCs w:val="24"/>
        </w:rPr>
        <w:t>ir</w:t>
      </w:r>
      <w:r w:rsidR="00A77CAF" w:rsidRPr="00A77CAF">
        <w:rPr>
          <w:rFonts w:ascii="Times New Roman" w:hAnsi="Times New Roman" w:cs="Times New Roman"/>
          <w:sz w:val="24"/>
          <w:szCs w:val="24"/>
        </w:rPr>
        <w:t xml:space="preserve"> dzirdēj</w:t>
      </w:r>
      <w:r w:rsidR="00A77CAF">
        <w:rPr>
          <w:rFonts w:ascii="Times New Roman" w:hAnsi="Times New Roman" w:cs="Times New Roman"/>
          <w:sz w:val="24"/>
          <w:szCs w:val="24"/>
        </w:rPr>
        <w:t xml:space="preserve">uši </w:t>
      </w:r>
      <w:r w:rsidR="00A77CAF" w:rsidRPr="00A77CAF">
        <w:rPr>
          <w:rFonts w:ascii="Times New Roman" w:hAnsi="Times New Roman" w:cs="Times New Roman"/>
          <w:sz w:val="24"/>
          <w:szCs w:val="24"/>
        </w:rPr>
        <w:t xml:space="preserve">par to, ka pašvaldības sociālais dienests var pieaicināt citas iestādes vai organizācijas, vai citus speciālistus </w:t>
      </w:r>
      <w:r w:rsidR="00A77CAF">
        <w:rPr>
          <w:rFonts w:ascii="Times New Roman" w:hAnsi="Times New Roman" w:cs="Times New Roman"/>
          <w:sz w:val="24"/>
          <w:szCs w:val="24"/>
        </w:rPr>
        <w:t xml:space="preserve">klientam </w:t>
      </w:r>
      <w:r w:rsidR="00A77CAF" w:rsidRPr="00A77CAF">
        <w:rPr>
          <w:rFonts w:ascii="Times New Roman" w:hAnsi="Times New Roman" w:cs="Times New Roman"/>
          <w:sz w:val="24"/>
          <w:szCs w:val="24"/>
        </w:rPr>
        <w:t>nepieciešamā atbalsta sniegšanai</w:t>
      </w:r>
      <w:r w:rsidR="0013051F">
        <w:rPr>
          <w:rFonts w:ascii="Times New Roman" w:hAnsi="Times New Roman" w:cs="Times New Roman"/>
          <w:sz w:val="24"/>
          <w:szCs w:val="24"/>
        </w:rPr>
        <w:t xml:space="preserve"> (</w:t>
      </w:r>
      <w:r w:rsidR="0013051F" w:rsidRPr="0013051F">
        <w:rPr>
          <w:rFonts w:ascii="Times New Roman" w:hAnsi="Times New Roman" w:cs="Times New Roman"/>
          <w:sz w:val="24"/>
          <w:szCs w:val="24"/>
        </w:rPr>
        <w:t>40. attēls</w:t>
      </w:r>
      <w:r w:rsidR="0013051F">
        <w:rPr>
          <w:rFonts w:ascii="Times New Roman" w:hAnsi="Times New Roman" w:cs="Times New Roman"/>
          <w:sz w:val="24"/>
          <w:szCs w:val="24"/>
        </w:rPr>
        <w:t>)</w:t>
      </w:r>
      <w:r w:rsidR="00A77CAF">
        <w:rPr>
          <w:rFonts w:ascii="Times New Roman" w:hAnsi="Times New Roman" w:cs="Times New Roman"/>
          <w:sz w:val="24"/>
          <w:szCs w:val="24"/>
        </w:rPr>
        <w:t>. Salīdzinot ar 2017. gada aptaujas rezultātiem</w:t>
      </w:r>
      <w:r w:rsidR="00AF1D08">
        <w:rPr>
          <w:rFonts w:ascii="Times New Roman" w:hAnsi="Times New Roman" w:cs="Times New Roman"/>
          <w:sz w:val="24"/>
          <w:szCs w:val="24"/>
        </w:rPr>
        <w:t xml:space="preserve">, informētības līmenis šajā jautājumā ir nedaudz pieaudzis (no 43% 2017. gadā uz 48% 2022. gadā). </w:t>
      </w:r>
      <w:r w:rsidR="00F263B2" w:rsidRPr="00F263B2">
        <w:rPr>
          <w:rFonts w:ascii="Times New Roman" w:hAnsi="Times New Roman" w:cs="Times New Roman"/>
          <w:sz w:val="24"/>
          <w:szCs w:val="24"/>
        </w:rPr>
        <w:t xml:space="preserve">Labāk informēti šajā jautājumā ir Latvijas iedzīvotāji </w:t>
      </w:r>
      <w:r w:rsidR="00323DC3">
        <w:rPr>
          <w:rFonts w:ascii="Times New Roman" w:hAnsi="Times New Roman" w:cs="Times New Roman"/>
          <w:sz w:val="24"/>
          <w:szCs w:val="24"/>
        </w:rPr>
        <w:t>darbspējas vecumā (5</w:t>
      </w:r>
      <w:r w:rsidR="0033796D">
        <w:rPr>
          <w:rFonts w:ascii="Times New Roman" w:hAnsi="Times New Roman" w:cs="Times New Roman"/>
          <w:sz w:val="24"/>
          <w:szCs w:val="24"/>
        </w:rPr>
        <w:t>1</w:t>
      </w:r>
      <w:r w:rsidR="00323DC3">
        <w:rPr>
          <w:rFonts w:ascii="Times New Roman" w:hAnsi="Times New Roman" w:cs="Times New Roman"/>
          <w:sz w:val="24"/>
          <w:szCs w:val="24"/>
        </w:rPr>
        <w:t>%), salīdzinot ar aptaujātajiem 65</w:t>
      </w:r>
      <w:r w:rsidR="006402DD">
        <w:rPr>
          <w:rFonts w:ascii="Times New Roman" w:hAnsi="Times New Roman" w:cs="Times New Roman"/>
          <w:sz w:val="24"/>
          <w:szCs w:val="24"/>
        </w:rPr>
        <w:t>-75 gadu vecumā (3</w:t>
      </w:r>
      <w:r w:rsidR="0033796D">
        <w:rPr>
          <w:rFonts w:ascii="Times New Roman" w:hAnsi="Times New Roman" w:cs="Times New Roman"/>
          <w:sz w:val="24"/>
          <w:szCs w:val="24"/>
        </w:rPr>
        <w:t>9</w:t>
      </w:r>
      <w:r w:rsidR="006402DD">
        <w:rPr>
          <w:rFonts w:ascii="Times New Roman" w:hAnsi="Times New Roman" w:cs="Times New Roman"/>
          <w:sz w:val="24"/>
          <w:szCs w:val="24"/>
        </w:rPr>
        <w:t>%).</w:t>
      </w:r>
    </w:p>
    <w:p w14:paraId="3D66CAE4" w14:textId="77777777" w:rsidR="006402DD" w:rsidRDefault="006402DD" w:rsidP="00F263B2">
      <w:pPr>
        <w:spacing w:after="0" w:line="276" w:lineRule="auto"/>
        <w:jc w:val="both"/>
        <w:rPr>
          <w:rFonts w:ascii="Times New Roman" w:hAnsi="Times New Roman" w:cs="Times New Roman"/>
          <w:sz w:val="24"/>
          <w:szCs w:val="24"/>
        </w:rPr>
      </w:pPr>
    </w:p>
    <w:p w14:paraId="7A943712" w14:textId="77777777" w:rsidR="004C0735" w:rsidRPr="00723C88" w:rsidRDefault="00801019" w:rsidP="00F263B2">
      <w:pPr>
        <w:spacing w:after="0" w:line="276" w:lineRule="auto"/>
        <w:jc w:val="both"/>
        <w:rPr>
          <w:rFonts w:ascii="Times New Roman" w:hAnsi="Times New Roman" w:cs="Times New Roman"/>
          <w:b/>
          <w:color w:val="002060"/>
          <w:sz w:val="24"/>
          <w:szCs w:val="24"/>
        </w:rPr>
      </w:pPr>
      <w:bookmarkStart w:id="32" w:name="_Hlk124350677"/>
      <w:r w:rsidRPr="00723C88">
        <w:rPr>
          <w:rFonts w:ascii="Times New Roman" w:eastAsia="Times New Roman" w:hAnsi="Times New Roman" w:cs="Times New Roman"/>
          <w:b/>
          <w:color w:val="002060"/>
          <w:sz w:val="24"/>
          <w:szCs w:val="24"/>
          <w:lang w:eastAsia="zh-CN"/>
        </w:rPr>
        <w:t>40. attēls.</w:t>
      </w:r>
      <w:r w:rsidR="00F263B2" w:rsidRPr="00723C88">
        <w:rPr>
          <w:rFonts w:ascii="Times New Roman" w:hAnsi="Times New Roman" w:cs="Times New Roman"/>
          <w:b/>
          <w:color w:val="002060"/>
          <w:sz w:val="24"/>
          <w:szCs w:val="24"/>
        </w:rPr>
        <w:t xml:space="preserve"> </w:t>
      </w:r>
      <w:bookmarkEnd w:id="32"/>
      <w:r w:rsidR="00F263B2" w:rsidRPr="00723C88">
        <w:rPr>
          <w:rFonts w:ascii="Times New Roman" w:hAnsi="Times New Roman" w:cs="Times New Roman"/>
          <w:b/>
          <w:color w:val="002060"/>
          <w:sz w:val="24"/>
          <w:szCs w:val="24"/>
        </w:rPr>
        <w:t>Informētība par sociālā dienesta iespējām piesaistīt citas institūcijas un speciālistus klientu problēmu risināšanai</w:t>
      </w:r>
    </w:p>
    <w:p w14:paraId="3AE2DAEC" w14:textId="4857F836" w:rsidR="00A67BD7" w:rsidRPr="00A67BD7" w:rsidRDefault="00D3693E" w:rsidP="00A67BD7">
      <w:pPr>
        <w:suppressAutoHyphens/>
        <w:autoSpaceDE w:val="0"/>
        <w:spacing w:after="0" w:line="240" w:lineRule="auto"/>
        <w:rPr>
          <w:rFonts w:ascii="Times New Roman" w:eastAsia="Times New Roman" w:hAnsi="Times New Roman" w:cs="Times New Roman"/>
          <w:sz w:val="24"/>
          <w:szCs w:val="24"/>
          <w:lang w:eastAsia="zh-CN"/>
        </w:rPr>
      </w:pPr>
      <w:r w:rsidRPr="00D3693E">
        <w:rPr>
          <w:noProof/>
        </w:rPr>
        <w:drawing>
          <wp:inline distT="0" distB="0" distL="0" distR="0" wp14:anchorId="701399F4" wp14:editId="6D0A4F23">
            <wp:extent cx="6188710" cy="2224405"/>
            <wp:effectExtent l="0" t="0" r="2540" b="444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88710" cy="2224405"/>
                    </a:xfrm>
                    <a:prstGeom prst="rect">
                      <a:avLst/>
                    </a:prstGeom>
                    <a:noFill/>
                    <a:ln>
                      <a:noFill/>
                    </a:ln>
                  </pic:spPr>
                </pic:pic>
              </a:graphicData>
            </a:graphic>
          </wp:inline>
        </w:drawing>
      </w:r>
      <w:r w:rsidR="00A67BD7" w:rsidRPr="00A67BD7">
        <w:rPr>
          <w:rFonts w:ascii="Times New Roman" w:eastAsia="Times New Roman" w:hAnsi="Times New Roman" w:cs="Times New Roman"/>
          <w:i/>
          <w:sz w:val="20"/>
          <w:szCs w:val="20"/>
          <w:lang w:eastAsia="zh-CN"/>
        </w:rPr>
        <w:t>Bāze</w:t>
      </w:r>
      <w:r w:rsidR="00A67BD7">
        <w:rPr>
          <w:rFonts w:ascii="Times New Roman" w:eastAsia="Times New Roman" w:hAnsi="Times New Roman" w:cs="Times New Roman"/>
          <w:i/>
          <w:sz w:val="20"/>
          <w:szCs w:val="20"/>
          <w:lang w:eastAsia="zh-CN"/>
        </w:rPr>
        <w:t xml:space="preserve"> 2022</w:t>
      </w:r>
      <w:r w:rsidR="00A67BD7" w:rsidRPr="00A67BD7">
        <w:rPr>
          <w:rFonts w:ascii="Times New Roman" w:eastAsia="Times New Roman" w:hAnsi="Times New Roman" w:cs="Times New Roman"/>
          <w:i/>
          <w:sz w:val="20"/>
          <w:szCs w:val="20"/>
          <w:lang w:eastAsia="zh-CN"/>
        </w:rPr>
        <w:t>: visi sociālo dienestu klienti 18-7</w:t>
      </w:r>
      <w:r w:rsidR="00A67BD7">
        <w:rPr>
          <w:rFonts w:ascii="Times New Roman" w:eastAsia="Times New Roman" w:hAnsi="Times New Roman" w:cs="Times New Roman"/>
          <w:i/>
          <w:sz w:val="20"/>
          <w:szCs w:val="20"/>
          <w:lang w:eastAsia="zh-CN"/>
        </w:rPr>
        <w:t>5</w:t>
      </w:r>
      <w:r w:rsidR="00A67BD7" w:rsidRPr="00A67BD7">
        <w:rPr>
          <w:rFonts w:ascii="Times New Roman" w:eastAsia="Times New Roman" w:hAnsi="Times New Roman" w:cs="Times New Roman"/>
          <w:i/>
          <w:sz w:val="20"/>
          <w:szCs w:val="20"/>
          <w:lang w:eastAsia="zh-CN"/>
        </w:rPr>
        <w:t xml:space="preserve"> gadu vecumā, N=</w:t>
      </w:r>
      <w:r w:rsidR="00A67BD7">
        <w:rPr>
          <w:rFonts w:ascii="Times New Roman" w:eastAsia="Times New Roman" w:hAnsi="Times New Roman" w:cs="Times New Roman"/>
          <w:i/>
          <w:sz w:val="20"/>
          <w:szCs w:val="20"/>
          <w:lang w:eastAsia="zh-CN"/>
        </w:rPr>
        <w:t>496.</w:t>
      </w:r>
    </w:p>
    <w:p w14:paraId="09B0673A" w14:textId="0B2B73B1" w:rsidR="00A67BD7" w:rsidRPr="00A67BD7" w:rsidRDefault="00A67BD7" w:rsidP="00A67BD7">
      <w:pPr>
        <w:suppressAutoHyphens/>
        <w:autoSpaceDE w:val="0"/>
        <w:spacing w:after="0" w:line="240" w:lineRule="auto"/>
        <w:rPr>
          <w:rFonts w:ascii="Times New Roman" w:eastAsia="Times New Roman" w:hAnsi="Times New Roman" w:cs="Times New Roman"/>
          <w:sz w:val="24"/>
          <w:szCs w:val="24"/>
          <w:lang w:eastAsia="zh-CN"/>
        </w:rPr>
      </w:pPr>
      <w:r w:rsidRPr="00A67BD7">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A67BD7">
        <w:rPr>
          <w:rFonts w:ascii="Times New Roman" w:eastAsia="Times New Roman" w:hAnsi="Times New Roman" w:cs="Times New Roman"/>
          <w:i/>
          <w:sz w:val="20"/>
          <w:szCs w:val="20"/>
          <w:lang w:eastAsia="zh-CN"/>
        </w:rPr>
        <w:t>: visi sociālo dienestu klienti 18-74 gadu vecumā, N=683</w:t>
      </w:r>
      <w:r>
        <w:rPr>
          <w:rFonts w:ascii="Times New Roman" w:eastAsia="Times New Roman" w:hAnsi="Times New Roman" w:cs="Times New Roman"/>
          <w:i/>
          <w:sz w:val="20"/>
          <w:szCs w:val="20"/>
          <w:lang w:eastAsia="zh-CN"/>
        </w:rPr>
        <w:t>.</w:t>
      </w:r>
    </w:p>
    <w:p w14:paraId="3E0FD254" w14:textId="0E02B865" w:rsidR="00801019" w:rsidRDefault="00801019" w:rsidP="00F263B2">
      <w:pPr>
        <w:spacing w:after="0" w:line="276" w:lineRule="auto"/>
        <w:jc w:val="both"/>
        <w:rPr>
          <w:rFonts w:ascii="Times New Roman" w:hAnsi="Times New Roman" w:cs="Times New Roman"/>
          <w:sz w:val="24"/>
          <w:szCs w:val="24"/>
        </w:rPr>
      </w:pPr>
    </w:p>
    <w:p w14:paraId="2F487794" w14:textId="119B32CF" w:rsidR="00F56BEC" w:rsidRDefault="0033796D" w:rsidP="005F0AD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Līdzīgi kā 2017. gadā n</w:t>
      </w:r>
      <w:r w:rsidR="005F0ADA" w:rsidRPr="005F0ADA">
        <w:rPr>
          <w:rFonts w:ascii="Times New Roman" w:hAnsi="Times New Roman" w:cs="Times New Roman"/>
          <w:sz w:val="24"/>
          <w:szCs w:val="24"/>
        </w:rPr>
        <w:t>edaudz labāk informēti ir arī latvieši (</w:t>
      </w:r>
      <w:r w:rsidR="000B425D">
        <w:rPr>
          <w:rFonts w:ascii="Times New Roman" w:hAnsi="Times New Roman" w:cs="Times New Roman"/>
          <w:sz w:val="24"/>
          <w:szCs w:val="24"/>
        </w:rPr>
        <w:t>53</w:t>
      </w:r>
      <w:r w:rsidR="005F0ADA" w:rsidRPr="005F0ADA">
        <w:rPr>
          <w:rFonts w:ascii="Times New Roman" w:hAnsi="Times New Roman" w:cs="Times New Roman"/>
          <w:sz w:val="24"/>
          <w:szCs w:val="24"/>
        </w:rPr>
        <w:t xml:space="preserve">%), salīdzinot ar krieviem un citu tautību pārstāvjiem (atbilstoši </w:t>
      </w:r>
      <w:r w:rsidR="000B425D">
        <w:rPr>
          <w:rFonts w:ascii="Times New Roman" w:hAnsi="Times New Roman" w:cs="Times New Roman"/>
          <w:sz w:val="24"/>
          <w:szCs w:val="24"/>
        </w:rPr>
        <w:t>45</w:t>
      </w:r>
      <w:r w:rsidR="005F0ADA" w:rsidRPr="005F0ADA">
        <w:rPr>
          <w:rFonts w:ascii="Times New Roman" w:hAnsi="Times New Roman" w:cs="Times New Roman"/>
          <w:sz w:val="24"/>
          <w:szCs w:val="24"/>
        </w:rPr>
        <w:t>% un 3</w:t>
      </w:r>
      <w:r w:rsidR="000B425D">
        <w:rPr>
          <w:rFonts w:ascii="Times New Roman" w:hAnsi="Times New Roman" w:cs="Times New Roman"/>
          <w:sz w:val="24"/>
          <w:szCs w:val="24"/>
        </w:rPr>
        <w:t>2</w:t>
      </w:r>
      <w:r w:rsidR="005F0ADA" w:rsidRPr="005F0ADA">
        <w:rPr>
          <w:rFonts w:ascii="Times New Roman" w:hAnsi="Times New Roman" w:cs="Times New Roman"/>
          <w:sz w:val="24"/>
          <w:szCs w:val="24"/>
        </w:rPr>
        <w:t xml:space="preserve">%). </w:t>
      </w:r>
      <w:r w:rsidR="007B080A">
        <w:rPr>
          <w:rFonts w:ascii="Times New Roman" w:hAnsi="Times New Roman" w:cs="Times New Roman"/>
          <w:sz w:val="24"/>
          <w:szCs w:val="24"/>
        </w:rPr>
        <w:t>Labāk informēti ir arī tie sociālo dienestu klienti, kam ir bērni (5</w:t>
      </w:r>
      <w:r w:rsidR="00036AA5">
        <w:rPr>
          <w:rFonts w:ascii="Times New Roman" w:hAnsi="Times New Roman" w:cs="Times New Roman"/>
          <w:sz w:val="24"/>
          <w:szCs w:val="24"/>
        </w:rPr>
        <w:t>4</w:t>
      </w:r>
      <w:r w:rsidR="007B080A">
        <w:rPr>
          <w:rFonts w:ascii="Times New Roman" w:hAnsi="Times New Roman" w:cs="Times New Roman"/>
          <w:sz w:val="24"/>
          <w:szCs w:val="24"/>
        </w:rPr>
        <w:t xml:space="preserve">%; tie, kam nav bērnu – </w:t>
      </w:r>
      <w:r w:rsidR="00036AA5">
        <w:rPr>
          <w:rFonts w:ascii="Times New Roman" w:hAnsi="Times New Roman" w:cs="Times New Roman"/>
          <w:sz w:val="24"/>
          <w:szCs w:val="24"/>
        </w:rPr>
        <w:t>45</w:t>
      </w:r>
      <w:r w:rsidR="007B080A">
        <w:rPr>
          <w:rFonts w:ascii="Times New Roman" w:hAnsi="Times New Roman" w:cs="Times New Roman"/>
          <w:sz w:val="24"/>
          <w:szCs w:val="24"/>
        </w:rPr>
        <w:t xml:space="preserve">%). </w:t>
      </w:r>
      <w:r w:rsidR="005F0ADA" w:rsidRPr="005F0ADA">
        <w:rPr>
          <w:rFonts w:ascii="Times New Roman" w:hAnsi="Times New Roman" w:cs="Times New Roman"/>
          <w:sz w:val="24"/>
          <w:szCs w:val="24"/>
        </w:rPr>
        <w:t xml:space="preserve">Salīdzinoši </w:t>
      </w:r>
      <w:r w:rsidR="003C6252">
        <w:rPr>
          <w:rFonts w:ascii="Times New Roman" w:hAnsi="Times New Roman" w:cs="Times New Roman"/>
          <w:sz w:val="24"/>
          <w:szCs w:val="24"/>
        </w:rPr>
        <w:t>labāk</w:t>
      </w:r>
      <w:r w:rsidR="005F0ADA" w:rsidRPr="005F0ADA">
        <w:rPr>
          <w:rFonts w:ascii="Times New Roman" w:hAnsi="Times New Roman" w:cs="Times New Roman"/>
          <w:sz w:val="24"/>
          <w:szCs w:val="24"/>
        </w:rPr>
        <w:t xml:space="preserve"> informēt</w:t>
      </w:r>
      <w:r w:rsidR="003C6252">
        <w:rPr>
          <w:rFonts w:ascii="Times New Roman" w:hAnsi="Times New Roman" w:cs="Times New Roman"/>
          <w:sz w:val="24"/>
          <w:szCs w:val="24"/>
        </w:rPr>
        <w:t xml:space="preserve">as ir </w:t>
      </w:r>
      <w:r w:rsidR="005F0ADA" w:rsidRPr="005F0ADA">
        <w:rPr>
          <w:rFonts w:ascii="Times New Roman" w:hAnsi="Times New Roman" w:cs="Times New Roman"/>
          <w:sz w:val="24"/>
          <w:szCs w:val="24"/>
        </w:rPr>
        <w:t xml:space="preserve">personas ar </w:t>
      </w:r>
      <w:r w:rsidR="00F56BEC">
        <w:rPr>
          <w:rFonts w:ascii="Times New Roman" w:hAnsi="Times New Roman" w:cs="Times New Roman"/>
          <w:sz w:val="24"/>
          <w:szCs w:val="24"/>
        </w:rPr>
        <w:t>augstiem ienākumiem (5</w:t>
      </w:r>
      <w:r w:rsidR="00A4734E">
        <w:rPr>
          <w:rFonts w:ascii="Times New Roman" w:hAnsi="Times New Roman" w:cs="Times New Roman"/>
          <w:sz w:val="24"/>
          <w:szCs w:val="24"/>
        </w:rPr>
        <w:t>4</w:t>
      </w:r>
      <w:r w:rsidR="00F56BEC">
        <w:rPr>
          <w:rFonts w:ascii="Times New Roman" w:hAnsi="Times New Roman" w:cs="Times New Roman"/>
          <w:sz w:val="24"/>
          <w:szCs w:val="24"/>
        </w:rPr>
        <w:t>%)</w:t>
      </w:r>
      <w:r w:rsidR="003C6252">
        <w:rPr>
          <w:rFonts w:ascii="Times New Roman" w:hAnsi="Times New Roman" w:cs="Times New Roman"/>
          <w:sz w:val="24"/>
          <w:szCs w:val="24"/>
        </w:rPr>
        <w:t xml:space="preserve">, savukārt sliktāk informētas ir personas ar </w:t>
      </w:r>
      <w:r w:rsidR="00F56BEC">
        <w:rPr>
          <w:rFonts w:ascii="Times New Roman" w:hAnsi="Times New Roman" w:cs="Times New Roman"/>
          <w:sz w:val="24"/>
          <w:szCs w:val="24"/>
        </w:rPr>
        <w:t xml:space="preserve">zemiem ienākumiem </w:t>
      </w:r>
      <w:r w:rsidR="005F0ADA" w:rsidRPr="005F0ADA">
        <w:rPr>
          <w:rFonts w:ascii="Times New Roman" w:hAnsi="Times New Roman" w:cs="Times New Roman"/>
          <w:sz w:val="24"/>
          <w:szCs w:val="24"/>
        </w:rPr>
        <w:t>(</w:t>
      </w:r>
      <w:r w:rsidR="00A4734E">
        <w:rPr>
          <w:rFonts w:ascii="Times New Roman" w:hAnsi="Times New Roman" w:cs="Times New Roman"/>
          <w:sz w:val="24"/>
          <w:szCs w:val="24"/>
        </w:rPr>
        <w:t>4</w:t>
      </w:r>
      <w:r w:rsidR="005F0ADA" w:rsidRPr="005F0ADA">
        <w:rPr>
          <w:rFonts w:ascii="Times New Roman" w:hAnsi="Times New Roman" w:cs="Times New Roman"/>
          <w:sz w:val="24"/>
          <w:szCs w:val="24"/>
        </w:rPr>
        <w:t>6%)</w:t>
      </w:r>
      <w:r w:rsidR="00F56BEC">
        <w:rPr>
          <w:rFonts w:ascii="Times New Roman" w:hAnsi="Times New Roman" w:cs="Times New Roman"/>
          <w:sz w:val="24"/>
          <w:szCs w:val="24"/>
        </w:rPr>
        <w:t>.</w:t>
      </w:r>
      <w:r w:rsidR="00590A0C">
        <w:rPr>
          <w:rFonts w:ascii="Times New Roman" w:hAnsi="Times New Roman" w:cs="Times New Roman"/>
          <w:sz w:val="24"/>
          <w:szCs w:val="24"/>
        </w:rPr>
        <w:t xml:space="preserve"> Arī </w:t>
      </w:r>
      <w:r w:rsidR="00590A0C">
        <w:rPr>
          <w:rFonts w:ascii="Times New Roman" w:hAnsi="Times New Roman" w:cs="Times New Roman"/>
          <w:sz w:val="24"/>
          <w:szCs w:val="24"/>
        </w:rPr>
        <w:lastRenderedPageBreak/>
        <w:t>strādājošo vidū ir augstāks informēto īpatsvars (5</w:t>
      </w:r>
      <w:r w:rsidR="00D57343">
        <w:rPr>
          <w:rFonts w:ascii="Times New Roman" w:hAnsi="Times New Roman" w:cs="Times New Roman"/>
          <w:sz w:val="24"/>
          <w:szCs w:val="24"/>
        </w:rPr>
        <w:t>4</w:t>
      </w:r>
      <w:r w:rsidR="00590A0C">
        <w:rPr>
          <w:rFonts w:ascii="Times New Roman" w:hAnsi="Times New Roman" w:cs="Times New Roman"/>
          <w:sz w:val="24"/>
          <w:szCs w:val="24"/>
        </w:rPr>
        <w:t>%), salīdzinājumā ar nestrādājošajiem (4</w:t>
      </w:r>
      <w:r w:rsidR="00D57343">
        <w:rPr>
          <w:rFonts w:ascii="Times New Roman" w:hAnsi="Times New Roman" w:cs="Times New Roman"/>
          <w:sz w:val="24"/>
          <w:szCs w:val="24"/>
        </w:rPr>
        <w:t>3</w:t>
      </w:r>
      <w:r w:rsidR="00590A0C">
        <w:rPr>
          <w:rFonts w:ascii="Times New Roman" w:hAnsi="Times New Roman" w:cs="Times New Roman"/>
          <w:sz w:val="24"/>
          <w:szCs w:val="24"/>
        </w:rPr>
        <w:t xml:space="preserve">%). </w:t>
      </w:r>
      <w:r w:rsidR="000537F4">
        <w:rPr>
          <w:rFonts w:ascii="Times New Roman" w:hAnsi="Times New Roman" w:cs="Times New Roman"/>
          <w:sz w:val="24"/>
          <w:szCs w:val="24"/>
        </w:rPr>
        <w:t>Reģionu dalījumā vislabāk informētie ir Kurzemes iedzīvotāji (</w:t>
      </w:r>
      <w:r w:rsidR="00D57343">
        <w:rPr>
          <w:rFonts w:ascii="Times New Roman" w:hAnsi="Times New Roman" w:cs="Times New Roman"/>
          <w:sz w:val="24"/>
          <w:szCs w:val="24"/>
        </w:rPr>
        <w:t>58</w:t>
      </w:r>
      <w:r w:rsidR="000537F4">
        <w:rPr>
          <w:rFonts w:ascii="Times New Roman" w:hAnsi="Times New Roman" w:cs="Times New Roman"/>
          <w:sz w:val="24"/>
          <w:szCs w:val="24"/>
        </w:rPr>
        <w:t>%).</w:t>
      </w:r>
    </w:p>
    <w:p w14:paraId="55FC2161" w14:textId="77777777" w:rsidR="00F97CA6" w:rsidRDefault="00F97CA6" w:rsidP="005F0ADA">
      <w:pPr>
        <w:spacing w:after="0" w:line="276" w:lineRule="auto"/>
        <w:jc w:val="both"/>
        <w:rPr>
          <w:rFonts w:ascii="Times New Roman" w:hAnsi="Times New Roman" w:cs="Times New Roman"/>
          <w:sz w:val="24"/>
          <w:szCs w:val="24"/>
        </w:rPr>
      </w:pPr>
    </w:p>
    <w:p w14:paraId="46BCF38E" w14:textId="3BA57812" w:rsidR="00E261B2" w:rsidRDefault="00E261B2" w:rsidP="005F0AD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Trīs</w:t>
      </w:r>
      <w:r w:rsidR="005F0ADA" w:rsidRPr="005F0ADA">
        <w:rPr>
          <w:rFonts w:ascii="Times New Roman" w:hAnsi="Times New Roman" w:cs="Times New Roman"/>
          <w:sz w:val="24"/>
          <w:szCs w:val="24"/>
        </w:rPr>
        <w:t xml:space="preserve"> </w:t>
      </w:r>
      <w:r w:rsidR="005F0ADA" w:rsidRPr="003237F8">
        <w:rPr>
          <w:rFonts w:ascii="Times New Roman" w:hAnsi="Times New Roman" w:cs="Times New Roman"/>
          <w:sz w:val="24"/>
          <w:szCs w:val="24"/>
        </w:rPr>
        <w:t xml:space="preserve">visbiežāk minētie pašvaldību </w:t>
      </w:r>
      <w:bookmarkStart w:id="33" w:name="_Hlk124351642"/>
      <w:r w:rsidR="005F0ADA" w:rsidRPr="003237F8">
        <w:rPr>
          <w:rFonts w:ascii="Times New Roman" w:hAnsi="Times New Roman" w:cs="Times New Roman"/>
          <w:sz w:val="24"/>
          <w:szCs w:val="24"/>
        </w:rPr>
        <w:t xml:space="preserve">sociālā dienesta sadarbības partneri </w:t>
      </w:r>
      <w:bookmarkEnd w:id="33"/>
      <w:r w:rsidR="005F0ADA" w:rsidRPr="003237F8">
        <w:rPr>
          <w:rFonts w:ascii="Times New Roman" w:hAnsi="Times New Roman" w:cs="Times New Roman"/>
          <w:sz w:val="24"/>
          <w:szCs w:val="24"/>
        </w:rPr>
        <w:t>iedzīvotāju vērtējumā (</w:t>
      </w:r>
      <w:r w:rsidR="00D44F29" w:rsidRPr="003237F8">
        <w:rPr>
          <w:rFonts w:ascii="Times New Roman" w:eastAsia="Times New Roman" w:hAnsi="Times New Roman" w:cs="Times New Roman"/>
          <w:sz w:val="24"/>
          <w:szCs w:val="24"/>
          <w:lang w:eastAsia="zh-CN"/>
        </w:rPr>
        <w:t>41. attēls</w:t>
      </w:r>
      <w:r w:rsidR="005F0ADA" w:rsidRPr="003237F8">
        <w:rPr>
          <w:rFonts w:ascii="Times New Roman" w:hAnsi="Times New Roman" w:cs="Times New Roman"/>
          <w:sz w:val="24"/>
          <w:szCs w:val="24"/>
        </w:rPr>
        <w:t>) ir bāriņtiesa</w:t>
      </w:r>
      <w:r w:rsidR="005F0ADA" w:rsidRPr="005F0ADA">
        <w:rPr>
          <w:rFonts w:ascii="Times New Roman" w:hAnsi="Times New Roman" w:cs="Times New Roman"/>
          <w:sz w:val="24"/>
          <w:szCs w:val="24"/>
        </w:rPr>
        <w:t xml:space="preserve"> (</w:t>
      </w:r>
      <w:r>
        <w:rPr>
          <w:rFonts w:ascii="Times New Roman" w:hAnsi="Times New Roman" w:cs="Times New Roman"/>
          <w:sz w:val="24"/>
          <w:szCs w:val="24"/>
        </w:rPr>
        <w:t>56</w:t>
      </w:r>
      <w:r w:rsidR="005F0ADA" w:rsidRPr="005F0ADA">
        <w:rPr>
          <w:rFonts w:ascii="Times New Roman" w:hAnsi="Times New Roman" w:cs="Times New Roman"/>
          <w:sz w:val="24"/>
          <w:szCs w:val="24"/>
        </w:rPr>
        <w:t xml:space="preserve">%), </w:t>
      </w:r>
      <w:r>
        <w:rPr>
          <w:rFonts w:ascii="Times New Roman" w:hAnsi="Times New Roman" w:cs="Times New Roman"/>
          <w:sz w:val="24"/>
          <w:szCs w:val="24"/>
        </w:rPr>
        <w:t>nevalstiskās organizācijas (51%)</w:t>
      </w:r>
      <w:r w:rsidR="000B08A9">
        <w:rPr>
          <w:rFonts w:ascii="Times New Roman" w:hAnsi="Times New Roman" w:cs="Times New Roman"/>
          <w:sz w:val="24"/>
          <w:szCs w:val="24"/>
        </w:rPr>
        <w:t xml:space="preserve"> un pašvaldības policija (50%). Redzams, ka, salīdzinot ar 2017. gada aptauju, informētība par </w:t>
      </w:r>
      <w:r w:rsidR="00FE6DBB">
        <w:rPr>
          <w:rFonts w:ascii="Times New Roman" w:hAnsi="Times New Roman" w:cs="Times New Roman"/>
          <w:sz w:val="24"/>
          <w:szCs w:val="24"/>
        </w:rPr>
        <w:t xml:space="preserve">sociālā dienesta sadarbības partneriem ir mainījusies: ir gandrīz divas reizes pieaudzis to skaits, kas zina, </w:t>
      </w:r>
      <w:r w:rsidR="0087620B">
        <w:rPr>
          <w:rFonts w:ascii="Times New Roman" w:hAnsi="Times New Roman" w:cs="Times New Roman"/>
          <w:sz w:val="24"/>
          <w:szCs w:val="24"/>
        </w:rPr>
        <w:t>k</w:t>
      </w:r>
      <w:r w:rsidR="00FE6DBB">
        <w:rPr>
          <w:rFonts w:ascii="Times New Roman" w:hAnsi="Times New Roman" w:cs="Times New Roman"/>
          <w:sz w:val="24"/>
          <w:szCs w:val="24"/>
        </w:rPr>
        <w:t xml:space="preserve">a sociālais dienests </w:t>
      </w:r>
      <w:r w:rsidR="0087620B">
        <w:rPr>
          <w:rFonts w:ascii="Times New Roman" w:hAnsi="Times New Roman" w:cs="Times New Roman"/>
          <w:sz w:val="24"/>
          <w:szCs w:val="24"/>
        </w:rPr>
        <w:t>sadarbojas</w:t>
      </w:r>
      <w:r w:rsidR="00FE6DBB">
        <w:rPr>
          <w:rFonts w:ascii="Times New Roman" w:hAnsi="Times New Roman" w:cs="Times New Roman"/>
          <w:sz w:val="24"/>
          <w:szCs w:val="24"/>
        </w:rPr>
        <w:t xml:space="preserve"> ar </w:t>
      </w:r>
      <w:r w:rsidR="0087620B">
        <w:rPr>
          <w:rFonts w:ascii="Times New Roman" w:hAnsi="Times New Roman" w:cs="Times New Roman"/>
          <w:sz w:val="24"/>
          <w:szCs w:val="24"/>
        </w:rPr>
        <w:t>nevalstiskajām</w:t>
      </w:r>
      <w:r w:rsidR="00FE6DBB">
        <w:rPr>
          <w:rFonts w:ascii="Times New Roman" w:hAnsi="Times New Roman" w:cs="Times New Roman"/>
          <w:sz w:val="24"/>
          <w:szCs w:val="24"/>
        </w:rPr>
        <w:t xml:space="preserve"> organizācijām (no 26% uz 51%), kā arī </w:t>
      </w:r>
      <w:r w:rsidR="0087620B">
        <w:rPr>
          <w:rFonts w:ascii="Times New Roman" w:hAnsi="Times New Roman" w:cs="Times New Roman"/>
          <w:sz w:val="24"/>
          <w:szCs w:val="24"/>
        </w:rPr>
        <w:t xml:space="preserve">pieaudzis </w:t>
      </w:r>
      <w:r w:rsidR="00487689">
        <w:rPr>
          <w:rFonts w:ascii="Times New Roman" w:hAnsi="Times New Roman" w:cs="Times New Roman"/>
          <w:sz w:val="24"/>
          <w:szCs w:val="24"/>
        </w:rPr>
        <w:t xml:space="preserve">to skaits, kas zina, ka sociālais dienests sadarbojas ar krīzes centriem </w:t>
      </w:r>
      <w:r w:rsidR="00487689" w:rsidRPr="00487689">
        <w:rPr>
          <w:rFonts w:ascii="Times New Roman" w:hAnsi="Times New Roman" w:cs="Times New Roman"/>
          <w:sz w:val="24"/>
          <w:szCs w:val="24"/>
        </w:rPr>
        <w:t>(no 2</w:t>
      </w:r>
      <w:r w:rsidR="00F86E03">
        <w:rPr>
          <w:rFonts w:ascii="Times New Roman" w:hAnsi="Times New Roman" w:cs="Times New Roman"/>
          <w:sz w:val="24"/>
          <w:szCs w:val="24"/>
        </w:rPr>
        <w:t>9</w:t>
      </w:r>
      <w:r w:rsidR="00487689" w:rsidRPr="00487689">
        <w:rPr>
          <w:rFonts w:ascii="Times New Roman" w:hAnsi="Times New Roman" w:cs="Times New Roman"/>
          <w:sz w:val="24"/>
          <w:szCs w:val="24"/>
        </w:rPr>
        <w:t xml:space="preserve">% uz </w:t>
      </w:r>
      <w:r w:rsidR="00F86E03">
        <w:rPr>
          <w:rFonts w:ascii="Times New Roman" w:hAnsi="Times New Roman" w:cs="Times New Roman"/>
          <w:sz w:val="24"/>
          <w:szCs w:val="24"/>
        </w:rPr>
        <w:t>42</w:t>
      </w:r>
      <w:r w:rsidR="00487689" w:rsidRPr="00487689">
        <w:rPr>
          <w:rFonts w:ascii="Times New Roman" w:hAnsi="Times New Roman" w:cs="Times New Roman"/>
          <w:sz w:val="24"/>
          <w:szCs w:val="24"/>
        </w:rPr>
        <w:t>%)</w:t>
      </w:r>
      <w:r w:rsidR="004B3526">
        <w:rPr>
          <w:rFonts w:ascii="Times New Roman" w:hAnsi="Times New Roman" w:cs="Times New Roman"/>
          <w:sz w:val="24"/>
          <w:szCs w:val="24"/>
        </w:rPr>
        <w:t xml:space="preserve">. Kopumā vairāk vai mazāk ir pieaugusi informētība par visiem </w:t>
      </w:r>
      <w:r w:rsidR="004B3526" w:rsidRPr="004B3526">
        <w:rPr>
          <w:rFonts w:ascii="Times New Roman" w:hAnsi="Times New Roman" w:cs="Times New Roman"/>
          <w:sz w:val="24"/>
          <w:szCs w:val="24"/>
        </w:rPr>
        <w:t>sociālā dienesta sadarbības partneri</w:t>
      </w:r>
      <w:r w:rsidR="004B3526">
        <w:rPr>
          <w:rFonts w:ascii="Times New Roman" w:hAnsi="Times New Roman" w:cs="Times New Roman"/>
          <w:sz w:val="24"/>
          <w:szCs w:val="24"/>
        </w:rPr>
        <w:t>em, ieskaitot</w:t>
      </w:r>
      <w:r w:rsidR="003237F8">
        <w:rPr>
          <w:rFonts w:ascii="Times New Roman" w:hAnsi="Times New Roman" w:cs="Times New Roman"/>
          <w:sz w:val="24"/>
          <w:szCs w:val="24"/>
        </w:rPr>
        <w:t xml:space="preserve">, piemēram, par </w:t>
      </w:r>
      <w:r w:rsidR="003237F8" w:rsidRPr="005F0ADA">
        <w:rPr>
          <w:rFonts w:ascii="Times New Roman" w:hAnsi="Times New Roman" w:cs="Times New Roman"/>
          <w:sz w:val="24"/>
          <w:szCs w:val="24"/>
        </w:rPr>
        <w:t>Valsts bērnu tiesību aizsardzības inspekcij</w:t>
      </w:r>
      <w:r w:rsidR="003237F8">
        <w:rPr>
          <w:rFonts w:ascii="Times New Roman" w:hAnsi="Times New Roman" w:cs="Times New Roman"/>
          <w:sz w:val="24"/>
          <w:szCs w:val="24"/>
        </w:rPr>
        <w:t xml:space="preserve">u (no 20% uz 29%) vai </w:t>
      </w:r>
      <w:r w:rsidR="003237F8" w:rsidRPr="005F0ADA">
        <w:rPr>
          <w:rFonts w:ascii="Times New Roman" w:hAnsi="Times New Roman" w:cs="Times New Roman"/>
          <w:sz w:val="24"/>
          <w:szCs w:val="24"/>
        </w:rPr>
        <w:t>Valsts probācijas dienest</w:t>
      </w:r>
      <w:r w:rsidR="003237F8">
        <w:rPr>
          <w:rFonts w:ascii="Times New Roman" w:hAnsi="Times New Roman" w:cs="Times New Roman"/>
          <w:sz w:val="24"/>
          <w:szCs w:val="24"/>
        </w:rPr>
        <w:t>u (no 8% uz 15%).</w:t>
      </w:r>
    </w:p>
    <w:p w14:paraId="5BC98AAF" w14:textId="77777777" w:rsidR="00E261B2" w:rsidRDefault="00E261B2" w:rsidP="005F0ADA">
      <w:pPr>
        <w:spacing w:after="0" w:line="276" w:lineRule="auto"/>
        <w:jc w:val="both"/>
        <w:rPr>
          <w:rFonts w:ascii="Times New Roman" w:hAnsi="Times New Roman" w:cs="Times New Roman"/>
          <w:sz w:val="24"/>
          <w:szCs w:val="24"/>
        </w:rPr>
      </w:pPr>
    </w:p>
    <w:p w14:paraId="5776BB03" w14:textId="158AC9C3" w:rsidR="005F0ADA" w:rsidRPr="008C554F" w:rsidRDefault="00B95A98" w:rsidP="005F0ADA">
      <w:pPr>
        <w:spacing w:after="0" w:line="276" w:lineRule="auto"/>
        <w:jc w:val="both"/>
        <w:rPr>
          <w:rFonts w:ascii="Times New Roman" w:hAnsi="Times New Roman" w:cs="Times New Roman"/>
          <w:b/>
          <w:color w:val="002060"/>
          <w:sz w:val="24"/>
          <w:szCs w:val="24"/>
        </w:rPr>
      </w:pPr>
      <w:r w:rsidRPr="008C554F">
        <w:rPr>
          <w:rFonts w:ascii="Times New Roman" w:eastAsia="Times New Roman" w:hAnsi="Times New Roman" w:cs="Times New Roman"/>
          <w:b/>
          <w:color w:val="002060"/>
          <w:sz w:val="24"/>
          <w:szCs w:val="24"/>
          <w:lang w:eastAsia="zh-CN"/>
        </w:rPr>
        <w:t>41. attēls.</w:t>
      </w:r>
      <w:r w:rsidRPr="008C554F">
        <w:rPr>
          <w:rFonts w:ascii="Times New Roman" w:hAnsi="Times New Roman" w:cs="Times New Roman"/>
          <w:b/>
          <w:color w:val="002060"/>
          <w:sz w:val="24"/>
          <w:szCs w:val="24"/>
        </w:rPr>
        <w:t xml:space="preserve"> Informētība par konkrētu valsts un pašvaldību institūciju un speciālistu iespējamo iesaisti sociāl</w:t>
      </w:r>
      <w:r w:rsidR="00B125E3" w:rsidRPr="008C554F">
        <w:rPr>
          <w:rFonts w:ascii="Times New Roman" w:hAnsi="Times New Roman" w:cs="Times New Roman"/>
          <w:b/>
          <w:color w:val="002060"/>
          <w:sz w:val="24"/>
          <w:szCs w:val="24"/>
        </w:rPr>
        <w:t>o</w:t>
      </w:r>
      <w:r w:rsidRPr="008C554F">
        <w:rPr>
          <w:rFonts w:ascii="Times New Roman" w:hAnsi="Times New Roman" w:cs="Times New Roman"/>
          <w:b/>
          <w:color w:val="002060"/>
          <w:sz w:val="24"/>
          <w:szCs w:val="24"/>
        </w:rPr>
        <w:t xml:space="preserve"> dienest</w:t>
      </w:r>
      <w:r w:rsidR="00B125E3" w:rsidRPr="008C554F">
        <w:rPr>
          <w:rFonts w:ascii="Times New Roman" w:hAnsi="Times New Roman" w:cs="Times New Roman"/>
          <w:b/>
          <w:color w:val="002060"/>
          <w:sz w:val="24"/>
          <w:szCs w:val="24"/>
        </w:rPr>
        <w:t>u</w:t>
      </w:r>
      <w:r w:rsidRPr="008C554F">
        <w:rPr>
          <w:rFonts w:ascii="Times New Roman" w:hAnsi="Times New Roman" w:cs="Times New Roman"/>
          <w:b/>
          <w:color w:val="002060"/>
          <w:sz w:val="24"/>
          <w:szCs w:val="24"/>
        </w:rPr>
        <w:t xml:space="preserve"> klientu problēmu risināšanai (%)</w:t>
      </w:r>
    </w:p>
    <w:p w14:paraId="5A3314F5" w14:textId="0E6DC9FC" w:rsidR="00EC57DE" w:rsidRDefault="00F97CA6" w:rsidP="00B95A98">
      <w:pPr>
        <w:suppressAutoHyphens/>
        <w:autoSpaceDE w:val="0"/>
        <w:spacing w:after="0" w:line="240" w:lineRule="auto"/>
        <w:rPr>
          <w:rFonts w:ascii="Times New Roman" w:eastAsia="Times New Roman" w:hAnsi="Times New Roman" w:cs="Times New Roman"/>
          <w:i/>
          <w:sz w:val="20"/>
          <w:szCs w:val="20"/>
          <w:lang w:eastAsia="zh-CN"/>
        </w:rPr>
      </w:pPr>
      <w:r w:rsidRPr="00F97CA6">
        <w:rPr>
          <w:noProof/>
        </w:rPr>
        <w:drawing>
          <wp:inline distT="0" distB="0" distL="0" distR="0" wp14:anchorId="48286160" wp14:editId="02981BA1">
            <wp:extent cx="6188710" cy="3904615"/>
            <wp:effectExtent l="0" t="0" r="2540" b="63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88710" cy="3904615"/>
                    </a:xfrm>
                    <a:prstGeom prst="rect">
                      <a:avLst/>
                    </a:prstGeom>
                    <a:noFill/>
                    <a:ln>
                      <a:noFill/>
                    </a:ln>
                  </pic:spPr>
                </pic:pic>
              </a:graphicData>
            </a:graphic>
          </wp:inline>
        </w:drawing>
      </w:r>
    </w:p>
    <w:p w14:paraId="174E9BD4" w14:textId="11661945" w:rsidR="00B95A98" w:rsidRPr="00A67BD7" w:rsidRDefault="00B95A98" w:rsidP="00B95A98">
      <w:pPr>
        <w:suppressAutoHyphens/>
        <w:autoSpaceDE w:val="0"/>
        <w:spacing w:after="0" w:line="240" w:lineRule="auto"/>
        <w:rPr>
          <w:rFonts w:ascii="Times New Roman" w:eastAsia="Times New Roman" w:hAnsi="Times New Roman" w:cs="Times New Roman"/>
          <w:sz w:val="24"/>
          <w:szCs w:val="24"/>
          <w:lang w:eastAsia="zh-CN"/>
        </w:rPr>
      </w:pPr>
      <w:r w:rsidRPr="00A67BD7">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A67BD7">
        <w:rPr>
          <w:rFonts w:ascii="Times New Roman" w:eastAsia="Times New Roman" w:hAnsi="Times New Roman" w:cs="Times New Roman"/>
          <w:i/>
          <w:sz w:val="20"/>
          <w:szCs w:val="20"/>
          <w:lang w:eastAsia="zh-CN"/>
        </w:rPr>
        <w:t>: visi sociālo dienestu klienti 18-7</w:t>
      </w:r>
      <w:r>
        <w:rPr>
          <w:rFonts w:ascii="Times New Roman" w:eastAsia="Times New Roman" w:hAnsi="Times New Roman" w:cs="Times New Roman"/>
          <w:i/>
          <w:sz w:val="20"/>
          <w:szCs w:val="20"/>
          <w:lang w:eastAsia="zh-CN"/>
        </w:rPr>
        <w:t>5</w:t>
      </w:r>
      <w:r w:rsidRPr="00A67BD7">
        <w:rPr>
          <w:rFonts w:ascii="Times New Roman" w:eastAsia="Times New Roman" w:hAnsi="Times New Roman" w:cs="Times New Roman"/>
          <w:i/>
          <w:sz w:val="20"/>
          <w:szCs w:val="20"/>
          <w:lang w:eastAsia="zh-CN"/>
        </w:rPr>
        <w:t xml:space="preserve"> gadu vecumā, </w:t>
      </w:r>
      <w:r w:rsidR="0023227D" w:rsidRPr="0023227D">
        <w:rPr>
          <w:rFonts w:ascii="Times New Roman" w:eastAsia="Times New Roman" w:hAnsi="Times New Roman" w:cs="Times New Roman"/>
          <w:i/>
          <w:sz w:val="20"/>
          <w:szCs w:val="20"/>
          <w:lang w:eastAsia="zh-CN"/>
        </w:rPr>
        <w:t>un zina, ka sociālais dienests var pieaicināt citas iestādes</w:t>
      </w:r>
      <w:r w:rsidR="0034771E">
        <w:rPr>
          <w:rFonts w:ascii="Times New Roman" w:eastAsia="Times New Roman" w:hAnsi="Times New Roman" w:cs="Times New Roman"/>
          <w:i/>
          <w:sz w:val="20"/>
          <w:szCs w:val="20"/>
          <w:lang w:eastAsia="zh-CN"/>
        </w:rPr>
        <w:t xml:space="preserve">, </w:t>
      </w:r>
      <w:r w:rsidRPr="00A67BD7">
        <w:rPr>
          <w:rFonts w:ascii="Times New Roman" w:eastAsia="Times New Roman" w:hAnsi="Times New Roman" w:cs="Times New Roman"/>
          <w:i/>
          <w:sz w:val="20"/>
          <w:szCs w:val="20"/>
          <w:lang w:eastAsia="zh-CN"/>
        </w:rPr>
        <w:t>N=</w:t>
      </w:r>
      <w:r w:rsidR="0034771E">
        <w:rPr>
          <w:rFonts w:ascii="Times New Roman" w:eastAsia="Times New Roman" w:hAnsi="Times New Roman" w:cs="Times New Roman"/>
          <w:i/>
          <w:sz w:val="20"/>
          <w:szCs w:val="20"/>
          <w:lang w:eastAsia="zh-CN"/>
        </w:rPr>
        <w:t>237</w:t>
      </w:r>
      <w:r>
        <w:rPr>
          <w:rFonts w:ascii="Times New Roman" w:eastAsia="Times New Roman" w:hAnsi="Times New Roman" w:cs="Times New Roman"/>
          <w:i/>
          <w:sz w:val="20"/>
          <w:szCs w:val="20"/>
          <w:lang w:eastAsia="zh-CN"/>
        </w:rPr>
        <w:t>.</w:t>
      </w:r>
    </w:p>
    <w:p w14:paraId="3DBCC2FF" w14:textId="22130649" w:rsidR="00B95A98" w:rsidRPr="00A67BD7" w:rsidRDefault="00B95A98" w:rsidP="00B95A98">
      <w:pPr>
        <w:suppressAutoHyphens/>
        <w:autoSpaceDE w:val="0"/>
        <w:spacing w:after="0" w:line="240" w:lineRule="auto"/>
        <w:rPr>
          <w:rFonts w:ascii="Times New Roman" w:eastAsia="Times New Roman" w:hAnsi="Times New Roman" w:cs="Times New Roman"/>
          <w:sz w:val="24"/>
          <w:szCs w:val="24"/>
          <w:lang w:eastAsia="zh-CN"/>
        </w:rPr>
      </w:pPr>
      <w:r w:rsidRPr="00A67BD7">
        <w:rPr>
          <w:rFonts w:ascii="Times New Roman" w:eastAsia="Times New Roman" w:hAnsi="Times New Roman" w:cs="Times New Roman"/>
          <w:i/>
          <w:sz w:val="20"/>
          <w:szCs w:val="20"/>
          <w:lang w:eastAsia="zh-CN"/>
        </w:rPr>
        <w:t>Bāze</w:t>
      </w:r>
      <w:r w:rsidRPr="00766114">
        <w:rPr>
          <w:rFonts w:ascii="Times New Roman" w:eastAsia="Times New Roman" w:hAnsi="Times New Roman" w:cs="Times New Roman"/>
          <w:i/>
          <w:sz w:val="20"/>
          <w:szCs w:val="20"/>
          <w:lang w:eastAsia="zh-CN"/>
        </w:rPr>
        <w:t xml:space="preserve"> 2017</w:t>
      </w:r>
      <w:r w:rsidRPr="00A67BD7">
        <w:rPr>
          <w:rFonts w:ascii="Times New Roman" w:eastAsia="Times New Roman" w:hAnsi="Times New Roman" w:cs="Times New Roman"/>
          <w:i/>
          <w:sz w:val="20"/>
          <w:szCs w:val="20"/>
          <w:lang w:eastAsia="zh-CN"/>
        </w:rPr>
        <w:t xml:space="preserve">: visi sociālo dienestu klienti 18-74 gadu vecumā, </w:t>
      </w:r>
      <w:r w:rsidR="0034771E" w:rsidRPr="00766114">
        <w:rPr>
          <w:rFonts w:ascii="Times New Roman" w:eastAsia="Times New Roman" w:hAnsi="Times New Roman" w:cs="Times New Roman"/>
          <w:i/>
          <w:sz w:val="20"/>
          <w:szCs w:val="20"/>
          <w:lang w:eastAsia="zh-CN"/>
        </w:rPr>
        <w:t xml:space="preserve">un zina, ka sociālais dienests var pieaicināt citas iestādes, </w:t>
      </w:r>
      <w:r w:rsidRPr="00A67BD7">
        <w:rPr>
          <w:rFonts w:ascii="Times New Roman" w:eastAsia="Times New Roman" w:hAnsi="Times New Roman" w:cs="Times New Roman"/>
          <w:i/>
          <w:sz w:val="20"/>
          <w:szCs w:val="20"/>
          <w:lang w:eastAsia="zh-CN"/>
        </w:rPr>
        <w:t>N=</w:t>
      </w:r>
      <w:r w:rsidR="00766114" w:rsidRPr="00766114">
        <w:rPr>
          <w:rFonts w:ascii="Times New Roman" w:eastAsia="Times New Roman" w:hAnsi="Times New Roman" w:cs="Times New Roman"/>
          <w:i/>
          <w:sz w:val="20"/>
          <w:szCs w:val="20"/>
          <w:lang w:eastAsia="zh-CN"/>
        </w:rPr>
        <w:t>300</w:t>
      </w:r>
      <w:r w:rsidRPr="00766114">
        <w:rPr>
          <w:rFonts w:ascii="Times New Roman" w:eastAsia="Times New Roman" w:hAnsi="Times New Roman" w:cs="Times New Roman"/>
          <w:i/>
          <w:sz w:val="20"/>
          <w:szCs w:val="20"/>
          <w:lang w:eastAsia="zh-CN"/>
        </w:rPr>
        <w:t>.</w:t>
      </w:r>
    </w:p>
    <w:p w14:paraId="5250F101" w14:textId="78F008C8" w:rsidR="00801019" w:rsidRDefault="00801019" w:rsidP="00F263B2">
      <w:pPr>
        <w:spacing w:after="0" w:line="276" w:lineRule="auto"/>
        <w:jc w:val="both"/>
        <w:rPr>
          <w:rFonts w:ascii="Times New Roman" w:hAnsi="Times New Roman" w:cs="Times New Roman"/>
          <w:sz w:val="24"/>
          <w:szCs w:val="24"/>
        </w:rPr>
      </w:pPr>
    </w:p>
    <w:p w14:paraId="0047EC94" w14:textId="1DE7977A" w:rsidR="001F5B80" w:rsidRPr="001F5B80" w:rsidRDefault="001F5B80" w:rsidP="00833946">
      <w:pPr>
        <w:pStyle w:val="Heading2"/>
        <w:suppressAutoHyphens/>
        <w:autoSpaceDE w:val="0"/>
        <w:spacing w:before="200" w:line="240" w:lineRule="auto"/>
        <w:jc w:val="both"/>
        <w:rPr>
          <w:rFonts w:ascii="Cambria" w:hAnsi="Cambria"/>
          <w:b/>
          <w:bCs/>
          <w:color w:val="4472C4" w:themeColor="accent1"/>
          <w:lang w:eastAsia="zh-CN"/>
        </w:rPr>
      </w:pPr>
      <w:bookmarkStart w:id="34" w:name="_Toc480904211"/>
      <w:bookmarkStart w:id="35" w:name="_Toc126255590"/>
      <w:proofErr w:type="spellStart"/>
      <w:r w:rsidRPr="001F5B80">
        <w:rPr>
          <w:rFonts w:ascii="Cambria" w:hAnsi="Cambria"/>
          <w:b/>
          <w:bCs/>
          <w:color w:val="4472C4" w:themeColor="accent1"/>
          <w:lang w:eastAsia="zh-CN"/>
        </w:rPr>
        <w:t>Starpinstitucionālās</w:t>
      </w:r>
      <w:proofErr w:type="spellEnd"/>
      <w:r w:rsidRPr="001F5B80">
        <w:rPr>
          <w:rFonts w:ascii="Cambria" w:hAnsi="Cambria"/>
          <w:b/>
          <w:bCs/>
          <w:color w:val="4472C4" w:themeColor="accent1"/>
          <w:lang w:eastAsia="zh-CN"/>
        </w:rPr>
        <w:t xml:space="preserve"> sadarbības pieredze</w:t>
      </w:r>
      <w:bookmarkEnd w:id="34"/>
      <w:bookmarkEnd w:id="35"/>
    </w:p>
    <w:p w14:paraId="77DBA86C" w14:textId="77777777" w:rsidR="004C0735" w:rsidRDefault="004C0735" w:rsidP="00193BC5">
      <w:pPr>
        <w:spacing w:after="0" w:line="276" w:lineRule="auto"/>
        <w:jc w:val="both"/>
        <w:rPr>
          <w:rFonts w:ascii="Times New Roman" w:hAnsi="Times New Roman" w:cs="Times New Roman"/>
          <w:color w:val="7030A0"/>
          <w:sz w:val="24"/>
          <w:szCs w:val="24"/>
        </w:rPr>
      </w:pPr>
    </w:p>
    <w:p w14:paraId="692787B4" w14:textId="77777777" w:rsidR="007F04D6" w:rsidRDefault="00AE2C54" w:rsidP="007F04D6">
      <w:pPr>
        <w:spacing w:after="0" w:line="276" w:lineRule="auto"/>
        <w:jc w:val="both"/>
        <w:rPr>
          <w:rFonts w:ascii="Times New Roman" w:hAnsi="Times New Roman" w:cs="Times New Roman"/>
          <w:sz w:val="24"/>
          <w:szCs w:val="24"/>
        </w:rPr>
      </w:pPr>
      <w:r w:rsidRPr="00892C1F">
        <w:rPr>
          <w:rFonts w:ascii="Times New Roman" w:hAnsi="Times New Roman" w:cs="Times New Roman"/>
          <w:sz w:val="24"/>
          <w:szCs w:val="24"/>
        </w:rPr>
        <w:t xml:space="preserve">Saskaņā ar 2022. gada aptaujas rezultātiem </w:t>
      </w:r>
      <w:r w:rsidR="00664624" w:rsidRPr="00892C1F">
        <w:rPr>
          <w:rFonts w:ascii="Times New Roman" w:hAnsi="Times New Roman" w:cs="Times New Roman"/>
          <w:sz w:val="24"/>
          <w:szCs w:val="24"/>
        </w:rPr>
        <w:t>2</w:t>
      </w:r>
      <w:r w:rsidR="00F0656E">
        <w:rPr>
          <w:rFonts w:ascii="Times New Roman" w:hAnsi="Times New Roman" w:cs="Times New Roman"/>
          <w:sz w:val="24"/>
          <w:szCs w:val="24"/>
        </w:rPr>
        <w:t>2</w:t>
      </w:r>
      <w:r w:rsidR="00664624" w:rsidRPr="00892C1F">
        <w:rPr>
          <w:rFonts w:ascii="Times New Roman" w:hAnsi="Times New Roman" w:cs="Times New Roman"/>
          <w:sz w:val="24"/>
          <w:szCs w:val="24"/>
        </w:rPr>
        <w:t>% Latvijas iedzīvotāj</w:t>
      </w:r>
      <w:r w:rsidR="002B5FB7" w:rsidRPr="00892C1F">
        <w:rPr>
          <w:rFonts w:ascii="Times New Roman" w:hAnsi="Times New Roman" w:cs="Times New Roman"/>
          <w:sz w:val="24"/>
          <w:szCs w:val="24"/>
        </w:rPr>
        <w:t>u</w:t>
      </w:r>
      <w:r w:rsidR="00664624" w:rsidRPr="00892C1F">
        <w:rPr>
          <w:rFonts w:ascii="Times New Roman" w:hAnsi="Times New Roman" w:cs="Times New Roman"/>
          <w:sz w:val="24"/>
          <w:szCs w:val="24"/>
        </w:rPr>
        <w:t>, kas personiski vērsušies pēc palīdzības sociālajā dienestā</w:t>
      </w:r>
      <w:r w:rsidR="002B5FB7" w:rsidRPr="00892C1F">
        <w:rPr>
          <w:rFonts w:ascii="Times New Roman" w:hAnsi="Times New Roman" w:cs="Times New Roman"/>
          <w:sz w:val="24"/>
          <w:szCs w:val="24"/>
        </w:rPr>
        <w:t xml:space="preserve">, sociālā dienesta darbinieki </w:t>
      </w:r>
      <w:r w:rsidR="00AF3765" w:rsidRPr="00892C1F">
        <w:rPr>
          <w:rFonts w:ascii="Times New Roman" w:hAnsi="Times New Roman" w:cs="Times New Roman"/>
          <w:sz w:val="24"/>
          <w:szCs w:val="24"/>
        </w:rPr>
        <w:t xml:space="preserve">problēmas risināšanā </w:t>
      </w:r>
      <w:r w:rsidR="002B5FB7" w:rsidRPr="00892C1F">
        <w:rPr>
          <w:rFonts w:ascii="Times New Roman" w:hAnsi="Times New Roman" w:cs="Times New Roman"/>
          <w:sz w:val="24"/>
          <w:szCs w:val="24"/>
        </w:rPr>
        <w:t>izmantoja citu iestāžu, organizāciju vai speciālistu palīdzību vai ieteica to izmantot</w:t>
      </w:r>
      <w:r w:rsidR="00AF3765" w:rsidRPr="00892C1F">
        <w:rPr>
          <w:rFonts w:ascii="Times New Roman" w:hAnsi="Times New Roman" w:cs="Times New Roman"/>
          <w:sz w:val="24"/>
          <w:szCs w:val="24"/>
        </w:rPr>
        <w:t>.</w:t>
      </w:r>
      <w:r w:rsidR="004950FF" w:rsidRPr="00892C1F">
        <w:rPr>
          <w:rFonts w:ascii="Times New Roman" w:hAnsi="Times New Roman" w:cs="Times New Roman"/>
          <w:sz w:val="24"/>
          <w:szCs w:val="24"/>
        </w:rPr>
        <w:t xml:space="preserve"> Jāatzīmē, ka šis jautājums sniedz informāciju tikai par pēdējo sadarbība</w:t>
      </w:r>
      <w:r w:rsidR="00DB4B59" w:rsidRPr="00892C1F">
        <w:rPr>
          <w:rFonts w:ascii="Times New Roman" w:hAnsi="Times New Roman" w:cs="Times New Roman"/>
          <w:sz w:val="24"/>
          <w:szCs w:val="24"/>
        </w:rPr>
        <w:t>s</w:t>
      </w:r>
      <w:r w:rsidR="004950FF" w:rsidRPr="00892C1F">
        <w:rPr>
          <w:rFonts w:ascii="Times New Roman" w:hAnsi="Times New Roman" w:cs="Times New Roman"/>
          <w:sz w:val="24"/>
          <w:szCs w:val="24"/>
        </w:rPr>
        <w:t xml:space="preserve"> ar sociālo dienestu </w:t>
      </w:r>
      <w:r w:rsidR="002E4553" w:rsidRPr="00892C1F">
        <w:rPr>
          <w:rFonts w:ascii="Times New Roman" w:hAnsi="Times New Roman" w:cs="Times New Roman"/>
          <w:sz w:val="24"/>
          <w:szCs w:val="24"/>
        </w:rPr>
        <w:t xml:space="preserve">reizi, nevis visiem gadījumiem, kad klients </w:t>
      </w:r>
      <w:r w:rsidR="002E4553" w:rsidRPr="00892C1F">
        <w:rPr>
          <w:rFonts w:ascii="Times New Roman" w:hAnsi="Times New Roman" w:cs="Times New Roman"/>
          <w:sz w:val="24"/>
          <w:szCs w:val="24"/>
        </w:rPr>
        <w:lastRenderedPageBreak/>
        <w:t>vērsies sociālajā dienestā</w:t>
      </w:r>
      <w:r w:rsidR="00AE6CC3" w:rsidRPr="00892C1F">
        <w:rPr>
          <w:rFonts w:ascii="Times New Roman" w:hAnsi="Times New Roman" w:cs="Times New Roman"/>
          <w:sz w:val="24"/>
          <w:szCs w:val="24"/>
        </w:rPr>
        <w:t xml:space="preserve"> (</w:t>
      </w:r>
      <w:r w:rsidR="001A7F6D" w:rsidRPr="00892C1F">
        <w:rPr>
          <w:rFonts w:ascii="Times New Roman" w:hAnsi="Times New Roman" w:cs="Times New Roman"/>
          <w:sz w:val="24"/>
          <w:szCs w:val="24"/>
        </w:rPr>
        <w:t>42. attēls</w:t>
      </w:r>
      <w:r w:rsidR="00AE6CC3" w:rsidRPr="00892C1F">
        <w:rPr>
          <w:rFonts w:ascii="Times New Roman" w:hAnsi="Times New Roman" w:cs="Times New Roman"/>
          <w:sz w:val="24"/>
          <w:szCs w:val="24"/>
        </w:rPr>
        <w:t xml:space="preserve">). </w:t>
      </w:r>
      <w:r w:rsidR="00F0656E">
        <w:rPr>
          <w:rFonts w:ascii="Times New Roman" w:hAnsi="Times New Roman" w:cs="Times New Roman"/>
          <w:sz w:val="24"/>
          <w:szCs w:val="24"/>
        </w:rPr>
        <w:t>Salīdzinot ar 2017. gada aptaujas rezultātiem</w:t>
      </w:r>
      <w:r w:rsidR="00A7566D">
        <w:rPr>
          <w:rFonts w:ascii="Times New Roman" w:hAnsi="Times New Roman" w:cs="Times New Roman"/>
          <w:sz w:val="24"/>
          <w:szCs w:val="24"/>
        </w:rPr>
        <w:t>,</w:t>
      </w:r>
      <w:r w:rsidR="00F0656E">
        <w:rPr>
          <w:rFonts w:ascii="Times New Roman" w:hAnsi="Times New Roman" w:cs="Times New Roman"/>
          <w:sz w:val="24"/>
          <w:szCs w:val="24"/>
        </w:rPr>
        <w:t xml:space="preserve"> šis rādītājs ir nedaudz samazinājies (no 28% uz 22%).</w:t>
      </w:r>
      <w:r w:rsidR="007F04D6">
        <w:rPr>
          <w:rFonts w:ascii="Times New Roman" w:hAnsi="Times New Roman" w:cs="Times New Roman"/>
          <w:sz w:val="24"/>
          <w:szCs w:val="24"/>
        </w:rPr>
        <w:t xml:space="preserve"> </w:t>
      </w:r>
    </w:p>
    <w:p w14:paraId="69BF29B6" w14:textId="77777777" w:rsidR="00F97CA6" w:rsidRDefault="00F97CA6" w:rsidP="007F04D6">
      <w:pPr>
        <w:spacing w:after="0" w:line="276" w:lineRule="auto"/>
        <w:jc w:val="both"/>
        <w:rPr>
          <w:rFonts w:ascii="Times New Roman" w:hAnsi="Times New Roman" w:cs="Times New Roman"/>
          <w:sz w:val="24"/>
          <w:szCs w:val="24"/>
        </w:rPr>
      </w:pPr>
    </w:p>
    <w:p w14:paraId="56A924F2" w14:textId="2068A643" w:rsidR="007F04D6" w:rsidRPr="009B1FF3" w:rsidRDefault="007F04D6" w:rsidP="007F04D6">
      <w:pPr>
        <w:spacing w:after="0" w:line="276" w:lineRule="auto"/>
        <w:jc w:val="both"/>
        <w:rPr>
          <w:rFonts w:ascii="Times New Roman" w:hAnsi="Times New Roman" w:cs="Times New Roman"/>
          <w:sz w:val="24"/>
          <w:szCs w:val="24"/>
        </w:rPr>
      </w:pPr>
      <w:r w:rsidRPr="009B1FF3">
        <w:rPr>
          <w:rFonts w:ascii="Times New Roman" w:hAnsi="Times New Roman" w:cs="Times New Roman"/>
          <w:sz w:val="24"/>
          <w:szCs w:val="24"/>
        </w:rPr>
        <w:t>Salīdzinoši nedaudz biežāk situācijas, kad sociālais dienests iesaistījis vai ieteicis iesaistīt citas iestādes, organizācijas vai speciālistus, ir sociālo dienestu klientiem Rīgas reģionā (28%) un Kurzemē (25%), bet retāk Latgales (13%), Vidzemes (15%) un Zemgales iedzīvotājiem (19%). Citās sociāli demogrāfiskajās grupās statistiski nozīmīgas atšķirības šajā jautājumā netika konstatētas.</w:t>
      </w:r>
    </w:p>
    <w:p w14:paraId="51CAE031" w14:textId="6D403648" w:rsidR="001A7F6D" w:rsidRDefault="001A7F6D" w:rsidP="00AE6CC3">
      <w:pPr>
        <w:spacing w:after="0" w:line="276" w:lineRule="auto"/>
        <w:jc w:val="both"/>
        <w:rPr>
          <w:rFonts w:ascii="Times New Roman" w:hAnsi="Times New Roman" w:cs="Times New Roman"/>
          <w:color w:val="7030A0"/>
          <w:sz w:val="24"/>
          <w:szCs w:val="24"/>
        </w:rPr>
      </w:pPr>
    </w:p>
    <w:p w14:paraId="5A4C658D" w14:textId="11770E80" w:rsidR="00AE6CC3" w:rsidRPr="00723C88" w:rsidRDefault="00AE6CC3" w:rsidP="00AE6CC3">
      <w:pPr>
        <w:spacing w:after="0" w:line="276" w:lineRule="auto"/>
        <w:jc w:val="both"/>
        <w:rPr>
          <w:rFonts w:ascii="Times New Roman" w:hAnsi="Times New Roman" w:cs="Times New Roman"/>
          <w:b/>
          <w:color w:val="002060"/>
          <w:sz w:val="24"/>
          <w:szCs w:val="24"/>
        </w:rPr>
      </w:pPr>
      <w:r w:rsidRPr="00723C88">
        <w:rPr>
          <w:rFonts w:ascii="Times New Roman" w:eastAsia="Times New Roman" w:hAnsi="Times New Roman" w:cs="Times New Roman"/>
          <w:b/>
          <w:color w:val="002060"/>
          <w:sz w:val="24"/>
          <w:szCs w:val="24"/>
          <w:lang w:eastAsia="zh-CN"/>
        </w:rPr>
        <w:t>4</w:t>
      </w:r>
      <w:r w:rsidR="003756DC" w:rsidRPr="00723C88">
        <w:rPr>
          <w:rFonts w:ascii="Times New Roman" w:eastAsia="Times New Roman" w:hAnsi="Times New Roman" w:cs="Times New Roman"/>
          <w:b/>
          <w:color w:val="002060"/>
          <w:sz w:val="24"/>
          <w:szCs w:val="24"/>
          <w:lang w:eastAsia="zh-CN"/>
        </w:rPr>
        <w:t>2</w:t>
      </w:r>
      <w:r w:rsidRPr="00723C88">
        <w:rPr>
          <w:rFonts w:ascii="Times New Roman" w:eastAsia="Times New Roman" w:hAnsi="Times New Roman" w:cs="Times New Roman"/>
          <w:b/>
          <w:color w:val="002060"/>
          <w:sz w:val="24"/>
          <w:szCs w:val="24"/>
          <w:lang w:eastAsia="zh-CN"/>
        </w:rPr>
        <w:t>. attēls.</w:t>
      </w:r>
      <w:r w:rsidRPr="00723C88">
        <w:rPr>
          <w:rFonts w:ascii="Times New Roman" w:hAnsi="Times New Roman" w:cs="Times New Roman"/>
          <w:b/>
          <w:color w:val="002060"/>
          <w:sz w:val="24"/>
          <w:szCs w:val="24"/>
        </w:rPr>
        <w:t xml:space="preserve"> Citu valsts un pašvaldības institūcijas un speciālistus piesaistīšanas biežums sociāl</w:t>
      </w:r>
      <w:r w:rsidR="00B125E3" w:rsidRPr="00723C88">
        <w:rPr>
          <w:rFonts w:ascii="Times New Roman" w:hAnsi="Times New Roman" w:cs="Times New Roman"/>
          <w:b/>
          <w:color w:val="002060"/>
          <w:sz w:val="24"/>
          <w:szCs w:val="24"/>
        </w:rPr>
        <w:t>o</w:t>
      </w:r>
      <w:r w:rsidRPr="00723C88">
        <w:rPr>
          <w:rFonts w:ascii="Times New Roman" w:hAnsi="Times New Roman" w:cs="Times New Roman"/>
          <w:b/>
          <w:color w:val="002060"/>
          <w:sz w:val="24"/>
          <w:szCs w:val="24"/>
        </w:rPr>
        <w:t xml:space="preserve"> dienest</w:t>
      </w:r>
      <w:r w:rsidR="00B125E3" w:rsidRPr="00723C88">
        <w:rPr>
          <w:rFonts w:ascii="Times New Roman" w:hAnsi="Times New Roman" w:cs="Times New Roman"/>
          <w:b/>
          <w:color w:val="002060"/>
          <w:sz w:val="24"/>
          <w:szCs w:val="24"/>
        </w:rPr>
        <w:t>u</w:t>
      </w:r>
      <w:r w:rsidRPr="00723C88">
        <w:rPr>
          <w:rFonts w:ascii="Times New Roman" w:hAnsi="Times New Roman" w:cs="Times New Roman"/>
          <w:b/>
          <w:color w:val="002060"/>
          <w:sz w:val="24"/>
          <w:szCs w:val="24"/>
        </w:rPr>
        <w:t xml:space="preserve"> klientu problēmu risināšanai</w:t>
      </w:r>
      <w:r w:rsidR="008749BC" w:rsidRPr="00723C88">
        <w:rPr>
          <w:rFonts w:ascii="Times New Roman" w:hAnsi="Times New Roman" w:cs="Times New Roman"/>
          <w:b/>
          <w:color w:val="002060"/>
          <w:sz w:val="24"/>
          <w:szCs w:val="24"/>
        </w:rPr>
        <w:t xml:space="preserve"> (pēdējās sadarbības pieredzes gadījums)</w:t>
      </w:r>
    </w:p>
    <w:p w14:paraId="2AB660E7" w14:textId="65807C1B" w:rsidR="00631E85" w:rsidRDefault="00F97CA6" w:rsidP="00CD4B5F">
      <w:pPr>
        <w:suppressAutoHyphens/>
        <w:autoSpaceDE w:val="0"/>
        <w:spacing w:after="0" w:line="240" w:lineRule="auto"/>
        <w:rPr>
          <w:rFonts w:ascii="Times New Roman" w:eastAsia="Times New Roman" w:hAnsi="Times New Roman" w:cs="Times New Roman"/>
          <w:i/>
          <w:sz w:val="20"/>
          <w:szCs w:val="20"/>
          <w:lang w:eastAsia="zh-CN"/>
        </w:rPr>
      </w:pPr>
      <w:r w:rsidRPr="00F97CA6">
        <w:rPr>
          <w:noProof/>
        </w:rPr>
        <w:drawing>
          <wp:inline distT="0" distB="0" distL="0" distR="0" wp14:anchorId="1C3E85E8" wp14:editId="1B2E5887">
            <wp:extent cx="6188710" cy="2219325"/>
            <wp:effectExtent l="0" t="0" r="254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88710" cy="2219325"/>
                    </a:xfrm>
                    <a:prstGeom prst="rect">
                      <a:avLst/>
                    </a:prstGeom>
                    <a:noFill/>
                    <a:ln>
                      <a:noFill/>
                    </a:ln>
                  </pic:spPr>
                </pic:pic>
              </a:graphicData>
            </a:graphic>
          </wp:inline>
        </w:drawing>
      </w:r>
    </w:p>
    <w:p w14:paraId="291DAEE8" w14:textId="07BE4DAB" w:rsidR="00CD4B5F" w:rsidRPr="00CD4B5F" w:rsidRDefault="00CD4B5F" w:rsidP="00CD4B5F">
      <w:pPr>
        <w:suppressAutoHyphens/>
        <w:autoSpaceDE w:val="0"/>
        <w:spacing w:after="0" w:line="240" w:lineRule="auto"/>
        <w:rPr>
          <w:rFonts w:ascii="Times New Roman" w:eastAsia="Times New Roman" w:hAnsi="Times New Roman" w:cs="Times New Roman"/>
          <w:sz w:val="24"/>
          <w:szCs w:val="24"/>
          <w:lang w:eastAsia="zh-CN"/>
        </w:rPr>
      </w:pPr>
      <w:r w:rsidRPr="00CD4B5F">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CD4B5F">
        <w:rPr>
          <w:rFonts w:ascii="Times New Roman" w:eastAsia="Times New Roman" w:hAnsi="Times New Roman" w:cs="Times New Roman"/>
          <w:i/>
          <w:sz w:val="20"/>
          <w:szCs w:val="20"/>
          <w:lang w:eastAsia="zh-CN"/>
        </w:rPr>
        <w:t>: visi sociālo dienestu klienti 18-7</w:t>
      </w:r>
      <w:r>
        <w:rPr>
          <w:rFonts w:ascii="Times New Roman" w:eastAsia="Times New Roman" w:hAnsi="Times New Roman" w:cs="Times New Roman"/>
          <w:i/>
          <w:sz w:val="20"/>
          <w:szCs w:val="20"/>
          <w:lang w:eastAsia="zh-CN"/>
        </w:rPr>
        <w:t>5</w:t>
      </w:r>
      <w:r w:rsidRPr="00CD4B5F">
        <w:rPr>
          <w:rFonts w:ascii="Times New Roman" w:eastAsia="Times New Roman" w:hAnsi="Times New Roman" w:cs="Times New Roman"/>
          <w:i/>
          <w:sz w:val="20"/>
          <w:szCs w:val="20"/>
          <w:lang w:eastAsia="zh-CN"/>
        </w:rPr>
        <w:t xml:space="preserve"> gadu vecumā, kuri ar sociālo dienestu sadarbojās paši personīgi, N=</w:t>
      </w:r>
      <w:r w:rsidR="00117262" w:rsidRPr="00112BA8">
        <w:rPr>
          <w:rFonts w:ascii="Times New Roman" w:eastAsia="Times New Roman" w:hAnsi="Times New Roman" w:cs="Times New Roman"/>
          <w:i/>
          <w:sz w:val="20"/>
          <w:szCs w:val="20"/>
          <w:lang w:eastAsia="zh-CN"/>
        </w:rPr>
        <w:t>343</w:t>
      </w:r>
      <w:r w:rsidR="00117262">
        <w:rPr>
          <w:rFonts w:ascii="Times New Roman" w:eastAsia="Times New Roman" w:hAnsi="Times New Roman" w:cs="Times New Roman"/>
          <w:i/>
          <w:sz w:val="20"/>
          <w:szCs w:val="20"/>
          <w:lang w:eastAsia="zh-CN"/>
        </w:rPr>
        <w:t>.</w:t>
      </w:r>
    </w:p>
    <w:p w14:paraId="03E44BC6" w14:textId="2B427680" w:rsidR="00CD4B5F" w:rsidRPr="00CD4B5F" w:rsidRDefault="00CD4B5F" w:rsidP="00CD4B5F">
      <w:pPr>
        <w:suppressAutoHyphens/>
        <w:autoSpaceDE w:val="0"/>
        <w:spacing w:after="0" w:line="240" w:lineRule="auto"/>
        <w:rPr>
          <w:rFonts w:ascii="Times New Roman" w:eastAsia="Times New Roman" w:hAnsi="Times New Roman" w:cs="Times New Roman"/>
          <w:sz w:val="24"/>
          <w:szCs w:val="24"/>
          <w:lang w:eastAsia="zh-CN"/>
        </w:rPr>
      </w:pPr>
      <w:r w:rsidRPr="00CD4B5F">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CD4B5F">
        <w:rPr>
          <w:rFonts w:ascii="Times New Roman" w:eastAsia="Times New Roman" w:hAnsi="Times New Roman" w:cs="Times New Roman"/>
          <w:i/>
          <w:sz w:val="20"/>
          <w:szCs w:val="20"/>
          <w:lang w:eastAsia="zh-CN"/>
        </w:rPr>
        <w:t>: visi sociālo dienestu klienti 18-74 gadu vecumā, kuri ar sociālo dienestu sadarbojās paši personīgi, N=492</w:t>
      </w:r>
      <w:r w:rsidR="00117262">
        <w:rPr>
          <w:rFonts w:ascii="Times New Roman" w:eastAsia="Times New Roman" w:hAnsi="Times New Roman" w:cs="Times New Roman"/>
          <w:i/>
          <w:sz w:val="20"/>
          <w:szCs w:val="20"/>
          <w:lang w:eastAsia="zh-CN"/>
        </w:rPr>
        <w:t>.</w:t>
      </w:r>
    </w:p>
    <w:p w14:paraId="1B54A00A" w14:textId="7CFCA0D6" w:rsidR="00F53803" w:rsidRDefault="00F53803" w:rsidP="00F97CA6">
      <w:pPr>
        <w:spacing w:after="0"/>
        <w:rPr>
          <w:rFonts w:ascii="Times New Roman" w:hAnsi="Times New Roman" w:cs="Times New Roman"/>
          <w:color w:val="7030A0"/>
          <w:sz w:val="24"/>
          <w:szCs w:val="24"/>
        </w:rPr>
      </w:pPr>
    </w:p>
    <w:p w14:paraId="6DF3E75B" w14:textId="3B31088E" w:rsidR="000C519D" w:rsidRPr="00723C88" w:rsidRDefault="000C519D" w:rsidP="000C519D">
      <w:pPr>
        <w:suppressAutoHyphens/>
        <w:autoSpaceDE w:val="0"/>
        <w:spacing w:after="0" w:line="240" w:lineRule="auto"/>
        <w:jc w:val="both"/>
        <w:rPr>
          <w:rFonts w:ascii="Times New Roman" w:eastAsia="Times New Roman" w:hAnsi="Times New Roman" w:cs="Times New Roman"/>
          <w:b/>
          <w:color w:val="002060"/>
          <w:sz w:val="24"/>
          <w:szCs w:val="24"/>
          <w:lang w:eastAsia="zh-CN"/>
        </w:rPr>
      </w:pPr>
      <w:r w:rsidRPr="00723C88">
        <w:rPr>
          <w:rFonts w:ascii="Times New Roman" w:eastAsia="Times New Roman" w:hAnsi="Times New Roman" w:cs="Times New Roman"/>
          <w:b/>
          <w:color w:val="002060"/>
          <w:sz w:val="24"/>
          <w:szCs w:val="24"/>
          <w:lang w:eastAsia="zh-CN"/>
        </w:rPr>
        <w:t>4</w:t>
      </w:r>
      <w:r w:rsidR="003756DC" w:rsidRPr="00723C88">
        <w:rPr>
          <w:rFonts w:ascii="Times New Roman" w:eastAsia="Times New Roman" w:hAnsi="Times New Roman" w:cs="Times New Roman"/>
          <w:b/>
          <w:color w:val="002060"/>
          <w:sz w:val="24"/>
          <w:szCs w:val="24"/>
          <w:lang w:eastAsia="zh-CN"/>
        </w:rPr>
        <w:t>3</w:t>
      </w:r>
      <w:r w:rsidRPr="00723C88">
        <w:rPr>
          <w:rFonts w:ascii="Times New Roman" w:eastAsia="Times New Roman" w:hAnsi="Times New Roman" w:cs="Times New Roman"/>
          <w:b/>
          <w:color w:val="002060"/>
          <w:sz w:val="24"/>
          <w:szCs w:val="24"/>
          <w:lang w:eastAsia="zh-CN"/>
        </w:rPr>
        <w:t>. attēls. Sociālā dienesta darbinieka aktivitātes, piesaistot citas institūcijas vai speciālistus (%)</w:t>
      </w:r>
    </w:p>
    <w:p w14:paraId="008C2AD3" w14:textId="7FB7309B" w:rsidR="00F97CA6" w:rsidRDefault="00F97CA6" w:rsidP="006873D6">
      <w:pPr>
        <w:suppressAutoHyphens/>
        <w:autoSpaceDE w:val="0"/>
        <w:spacing w:after="0" w:line="240" w:lineRule="auto"/>
        <w:jc w:val="both"/>
        <w:rPr>
          <w:noProof/>
        </w:rPr>
      </w:pPr>
      <w:r w:rsidRPr="00F97CA6">
        <w:rPr>
          <w:noProof/>
        </w:rPr>
        <w:drawing>
          <wp:inline distT="0" distB="0" distL="0" distR="0" wp14:anchorId="647C120E" wp14:editId="59097A94">
            <wp:extent cx="6188710" cy="3076575"/>
            <wp:effectExtent l="0" t="0" r="254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88710" cy="3076575"/>
                    </a:xfrm>
                    <a:prstGeom prst="rect">
                      <a:avLst/>
                    </a:prstGeom>
                    <a:noFill/>
                    <a:ln>
                      <a:noFill/>
                    </a:ln>
                  </pic:spPr>
                </pic:pic>
              </a:graphicData>
            </a:graphic>
          </wp:inline>
        </w:drawing>
      </w:r>
    </w:p>
    <w:p w14:paraId="120E7BF7" w14:textId="10F4206A" w:rsidR="006873D6" w:rsidRPr="006873D6" w:rsidRDefault="006873D6" w:rsidP="006873D6">
      <w:pPr>
        <w:suppressAutoHyphens/>
        <w:autoSpaceDE w:val="0"/>
        <w:spacing w:after="0" w:line="240" w:lineRule="auto"/>
        <w:jc w:val="both"/>
        <w:rPr>
          <w:rFonts w:ascii="Times New Roman" w:eastAsia="Times New Roman" w:hAnsi="Times New Roman" w:cs="Times New Roman"/>
          <w:i/>
          <w:sz w:val="20"/>
          <w:szCs w:val="20"/>
          <w:lang w:eastAsia="zh-CN"/>
        </w:rPr>
      </w:pPr>
      <w:r w:rsidRPr="006873D6">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w:t>
      </w:r>
      <w:r w:rsidR="00C8580E">
        <w:rPr>
          <w:rFonts w:ascii="Times New Roman" w:eastAsia="Times New Roman" w:hAnsi="Times New Roman" w:cs="Times New Roman"/>
          <w:i/>
          <w:sz w:val="20"/>
          <w:szCs w:val="20"/>
          <w:lang w:eastAsia="zh-CN"/>
        </w:rPr>
        <w:t>22</w:t>
      </w:r>
      <w:r w:rsidRPr="006873D6">
        <w:rPr>
          <w:rFonts w:ascii="Times New Roman" w:eastAsia="Times New Roman" w:hAnsi="Times New Roman" w:cs="Times New Roman"/>
          <w:i/>
          <w:sz w:val="20"/>
          <w:szCs w:val="20"/>
          <w:lang w:eastAsia="zh-CN"/>
        </w:rPr>
        <w:t>: visi sociālo dienestu klienti 18-7</w:t>
      </w:r>
      <w:r>
        <w:rPr>
          <w:rFonts w:ascii="Times New Roman" w:eastAsia="Times New Roman" w:hAnsi="Times New Roman" w:cs="Times New Roman"/>
          <w:i/>
          <w:sz w:val="20"/>
          <w:szCs w:val="20"/>
          <w:lang w:eastAsia="zh-CN"/>
        </w:rPr>
        <w:t>5</w:t>
      </w:r>
      <w:r w:rsidRPr="006873D6">
        <w:rPr>
          <w:rFonts w:ascii="Times New Roman" w:eastAsia="Times New Roman" w:hAnsi="Times New Roman" w:cs="Times New Roman"/>
          <w:i/>
          <w:sz w:val="20"/>
          <w:szCs w:val="20"/>
          <w:lang w:eastAsia="zh-CN"/>
        </w:rPr>
        <w:t xml:space="preserve"> gadu vecumā, kuri ar sociālo dienestu sadarbojās paši personīgi, un, kuru situāciju risinot, sociālais darbinieks izmantoja citu iestāžu palīdzību, N=</w:t>
      </w:r>
      <w:r w:rsidR="0050258D" w:rsidRPr="0050258D">
        <w:rPr>
          <w:rFonts w:ascii="Times New Roman" w:eastAsia="Times New Roman" w:hAnsi="Times New Roman" w:cs="Times New Roman"/>
          <w:i/>
          <w:sz w:val="20"/>
          <w:szCs w:val="20"/>
          <w:lang w:eastAsia="zh-CN"/>
        </w:rPr>
        <w:t>76</w:t>
      </w:r>
      <w:r w:rsidRPr="0050258D">
        <w:rPr>
          <w:rFonts w:ascii="Times New Roman" w:eastAsia="Times New Roman" w:hAnsi="Times New Roman" w:cs="Times New Roman"/>
          <w:i/>
          <w:sz w:val="20"/>
          <w:szCs w:val="20"/>
          <w:lang w:eastAsia="zh-CN"/>
        </w:rPr>
        <w:t>.</w:t>
      </w:r>
    </w:p>
    <w:p w14:paraId="42601AB5" w14:textId="1ACC1BD9" w:rsidR="006873D6" w:rsidRPr="006873D6" w:rsidRDefault="006873D6" w:rsidP="006873D6">
      <w:pPr>
        <w:suppressAutoHyphens/>
        <w:autoSpaceDE w:val="0"/>
        <w:spacing w:after="0" w:line="240" w:lineRule="auto"/>
        <w:jc w:val="both"/>
        <w:rPr>
          <w:rFonts w:ascii="Times New Roman" w:eastAsia="Times New Roman" w:hAnsi="Times New Roman" w:cs="Times New Roman"/>
          <w:i/>
          <w:sz w:val="20"/>
          <w:szCs w:val="20"/>
          <w:lang w:eastAsia="zh-CN"/>
        </w:rPr>
      </w:pPr>
      <w:r w:rsidRPr="006873D6">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6873D6">
        <w:rPr>
          <w:rFonts w:ascii="Times New Roman" w:eastAsia="Times New Roman" w:hAnsi="Times New Roman" w:cs="Times New Roman"/>
          <w:i/>
          <w:sz w:val="20"/>
          <w:szCs w:val="20"/>
          <w:lang w:eastAsia="zh-CN"/>
        </w:rPr>
        <w:t>: visi sociālo dienestu klienti 18-74 gadu vecumā, kuri ar sociālo dienestu sadarbojās paši personīgi, un, kuru situāciju risinot, sociālais darbinieks izmantoja citu iestāžu palīdzību, N=138</w:t>
      </w:r>
      <w:r>
        <w:rPr>
          <w:rFonts w:ascii="Times New Roman" w:eastAsia="Times New Roman" w:hAnsi="Times New Roman" w:cs="Times New Roman"/>
          <w:i/>
          <w:sz w:val="20"/>
          <w:szCs w:val="20"/>
          <w:lang w:eastAsia="zh-CN"/>
        </w:rPr>
        <w:t>.</w:t>
      </w:r>
    </w:p>
    <w:p w14:paraId="091F6C06" w14:textId="77777777" w:rsidR="006873D6" w:rsidRPr="006873D6" w:rsidRDefault="006873D6" w:rsidP="006873D6">
      <w:pPr>
        <w:suppressAutoHyphens/>
        <w:autoSpaceDE w:val="0"/>
        <w:spacing w:after="0" w:line="240" w:lineRule="auto"/>
        <w:rPr>
          <w:rFonts w:ascii="Times New Roman" w:eastAsia="Times New Roman" w:hAnsi="Times New Roman" w:cs="Times New Roman"/>
          <w:i/>
          <w:sz w:val="20"/>
          <w:szCs w:val="20"/>
          <w:lang w:eastAsia="zh-CN"/>
        </w:rPr>
      </w:pPr>
      <w:r w:rsidRPr="006873D6">
        <w:rPr>
          <w:rFonts w:ascii="Times New Roman" w:eastAsia="Times New Roman" w:hAnsi="Times New Roman" w:cs="Times New Roman"/>
          <w:i/>
          <w:sz w:val="20"/>
          <w:szCs w:val="20"/>
          <w:lang w:eastAsia="zh-CN"/>
        </w:rPr>
        <w:t>Vairāku atbilžu jautājums, atbilžu summa ir lielāka par 100%.</w:t>
      </w:r>
    </w:p>
    <w:p w14:paraId="3F7A4208" w14:textId="52A5E73A" w:rsidR="005D0E5C" w:rsidRPr="0051600A" w:rsidRDefault="005D0E5C" w:rsidP="007724FE">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577104">
        <w:rPr>
          <w:rFonts w:ascii="Times New Roman" w:hAnsi="Times New Roman" w:cs="Times New Roman"/>
          <w:sz w:val="24"/>
          <w:szCs w:val="24"/>
        </w:rPr>
        <w:t>ociāl</w:t>
      </w:r>
      <w:r>
        <w:rPr>
          <w:rFonts w:ascii="Times New Roman" w:hAnsi="Times New Roman" w:cs="Times New Roman"/>
          <w:sz w:val="24"/>
          <w:szCs w:val="24"/>
        </w:rPr>
        <w:t>ā</w:t>
      </w:r>
      <w:r w:rsidRPr="00577104">
        <w:rPr>
          <w:rFonts w:ascii="Times New Roman" w:hAnsi="Times New Roman" w:cs="Times New Roman"/>
          <w:sz w:val="24"/>
          <w:szCs w:val="24"/>
        </w:rPr>
        <w:t xml:space="preserve"> darbiniek</w:t>
      </w:r>
      <w:r>
        <w:rPr>
          <w:rFonts w:ascii="Times New Roman" w:hAnsi="Times New Roman" w:cs="Times New Roman"/>
          <w:sz w:val="24"/>
          <w:szCs w:val="24"/>
        </w:rPr>
        <w:t xml:space="preserve">a rīcība gadījumos, kad tiek lemts par kādu citu iestāžu, organizāciju vai speciālistu iesaisti, </w:t>
      </w:r>
      <w:r w:rsidRPr="0051600A">
        <w:rPr>
          <w:rFonts w:ascii="Times New Roman" w:hAnsi="Times New Roman" w:cs="Times New Roman"/>
          <w:sz w:val="24"/>
          <w:szCs w:val="24"/>
        </w:rPr>
        <w:t xml:space="preserve">visbiežāk </w:t>
      </w:r>
      <w:r>
        <w:rPr>
          <w:rFonts w:ascii="Times New Roman" w:hAnsi="Times New Roman" w:cs="Times New Roman"/>
          <w:sz w:val="24"/>
          <w:szCs w:val="24"/>
        </w:rPr>
        <w:t>ir</w:t>
      </w:r>
      <w:r w:rsidRPr="0051600A">
        <w:rPr>
          <w:rFonts w:ascii="Times New Roman" w:hAnsi="Times New Roman" w:cs="Times New Roman"/>
          <w:sz w:val="24"/>
          <w:szCs w:val="24"/>
        </w:rPr>
        <w:t xml:space="preserve"> attiecīgā speciālista kontaktinformācij</w:t>
      </w:r>
      <w:r>
        <w:rPr>
          <w:rFonts w:ascii="Times New Roman" w:hAnsi="Times New Roman" w:cs="Times New Roman"/>
          <w:sz w:val="24"/>
          <w:szCs w:val="24"/>
        </w:rPr>
        <w:t>as</w:t>
      </w:r>
      <w:r w:rsidRPr="0051600A">
        <w:rPr>
          <w:rFonts w:ascii="Times New Roman" w:hAnsi="Times New Roman" w:cs="Times New Roman"/>
          <w:sz w:val="24"/>
          <w:szCs w:val="24"/>
        </w:rPr>
        <w:t xml:space="preserve"> (piemēram, tālruņa numuru) </w:t>
      </w:r>
      <w:r>
        <w:rPr>
          <w:rFonts w:ascii="Times New Roman" w:hAnsi="Times New Roman" w:cs="Times New Roman"/>
          <w:sz w:val="24"/>
          <w:szCs w:val="24"/>
        </w:rPr>
        <w:t xml:space="preserve">iedošana </w:t>
      </w:r>
      <w:r w:rsidRPr="0051600A">
        <w:rPr>
          <w:rFonts w:ascii="Times New Roman" w:hAnsi="Times New Roman" w:cs="Times New Roman"/>
          <w:sz w:val="24"/>
          <w:szCs w:val="24"/>
        </w:rPr>
        <w:t xml:space="preserve">un </w:t>
      </w:r>
      <w:r>
        <w:rPr>
          <w:rFonts w:ascii="Times New Roman" w:hAnsi="Times New Roman" w:cs="Times New Roman"/>
          <w:sz w:val="24"/>
          <w:szCs w:val="24"/>
        </w:rPr>
        <w:t>ieteikums tālāk</w:t>
      </w:r>
      <w:r w:rsidRPr="0051600A">
        <w:rPr>
          <w:rFonts w:ascii="Times New Roman" w:hAnsi="Times New Roman" w:cs="Times New Roman"/>
          <w:sz w:val="24"/>
          <w:szCs w:val="24"/>
        </w:rPr>
        <w:t xml:space="preserve"> sakontaktēties pašam (</w:t>
      </w:r>
      <w:r w:rsidR="008F505B">
        <w:rPr>
          <w:rFonts w:ascii="Times New Roman" w:hAnsi="Times New Roman" w:cs="Times New Roman"/>
          <w:sz w:val="24"/>
          <w:szCs w:val="24"/>
        </w:rPr>
        <w:t>47</w:t>
      </w:r>
      <w:r w:rsidRPr="0051600A">
        <w:rPr>
          <w:rFonts w:ascii="Times New Roman" w:hAnsi="Times New Roman" w:cs="Times New Roman"/>
          <w:sz w:val="24"/>
          <w:szCs w:val="24"/>
        </w:rPr>
        <w:t xml:space="preserve">%). </w:t>
      </w:r>
      <w:r w:rsidR="008F505B">
        <w:rPr>
          <w:rFonts w:ascii="Times New Roman" w:hAnsi="Times New Roman" w:cs="Times New Roman"/>
          <w:sz w:val="24"/>
          <w:szCs w:val="24"/>
        </w:rPr>
        <w:t>27</w:t>
      </w:r>
      <w:r w:rsidRPr="0051600A">
        <w:rPr>
          <w:rFonts w:ascii="Times New Roman" w:hAnsi="Times New Roman" w:cs="Times New Roman"/>
          <w:sz w:val="24"/>
          <w:szCs w:val="24"/>
        </w:rPr>
        <w:t xml:space="preserve">% gadījumu sociālais darbinieks pats sakontaktējas ar attiecīgo speciālistu, lai pieteiktu apmeklējumu uz konkrētu dienu un laiku. </w:t>
      </w:r>
      <w:r w:rsidR="00CC54F7">
        <w:rPr>
          <w:rFonts w:ascii="Times New Roman" w:hAnsi="Times New Roman" w:cs="Times New Roman"/>
          <w:sz w:val="24"/>
          <w:szCs w:val="24"/>
        </w:rPr>
        <w:t>17</w:t>
      </w:r>
      <w:r w:rsidRPr="0051600A">
        <w:rPr>
          <w:rFonts w:ascii="Times New Roman" w:hAnsi="Times New Roman" w:cs="Times New Roman"/>
          <w:sz w:val="24"/>
          <w:szCs w:val="24"/>
        </w:rPr>
        <w:t>% gadījumu sociālais darbinieks sakontaktējās ar attiecīgo speciālistu, lai brīdinātu, ka klients ir pie viņa nosūtīts. 2</w:t>
      </w:r>
      <w:r w:rsidR="00CC54F7">
        <w:rPr>
          <w:rFonts w:ascii="Times New Roman" w:hAnsi="Times New Roman" w:cs="Times New Roman"/>
          <w:sz w:val="24"/>
          <w:szCs w:val="24"/>
        </w:rPr>
        <w:t>5</w:t>
      </w:r>
      <w:r w:rsidRPr="0051600A">
        <w:rPr>
          <w:rFonts w:ascii="Times New Roman" w:hAnsi="Times New Roman" w:cs="Times New Roman"/>
          <w:sz w:val="24"/>
          <w:szCs w:val="24"/>
        </w:rPr>
        <w:t>% aptaujāto norāda, ka sociālais darbinieks tikai informē, kurā iestādē vai pie kāda speciālista vērsties, nesniedzot nekādu papildus informāciju (</w:t>
      </w:r>
      <w:r w:rsidRPr="00273A5A">
        <w:rPr>
          <w:rFonts w:ascii="Times New Roman" w:hAnsi="Times New Roman" w:cs="Times New Roman"/>
          <w:sz w:val="24"/>
          <w:szCs w:val="24"/>
        </w:rPr>
        <w:t>43. attēls</w:t>
      </w:r>
      <w:r w:rsidRPr="0051600A">
        <w:rPr>
          <w:rFonts w:ascii="Times New Roman" w:hAnsi="Times New Roman" w:cs="Times New Roman"/>
          <w:sz w:val="24"/>
          <w:szCs w:val="24"/>
        </w:rPr>
        <w:t>).</w:t>
      </w:r>
      <w:r w:rsidR="000F6D0C" w:rsidRPr="000F6D0C">
        <w:t xml:space="preserve"> </w:t>
      </w:r>
      <w:r w:rsidR="000F6D0C" w:rsidRPr="000F6D0C">
        <w:rPr>
          <w:rFonts w:ascii="Times New Roman" w:hAnsi="Times New Roman" w:cs="Times New Roman"/>
          <w:sz w:val="24"/>
          <w:szCs w:val="24"/>
        </w:rPr>
        <w:t xml:space="preserve">Salīdzinot ar 2017. gada aptaujas rezultātiem, </w:t>
      </w:r>
      <w:r w:rsidR="000F6D0C">
        <w:rPr>
          <w:rFonts w:ascii="Times New Roman" w:hAnsi="Times New Roman" w:cs="Times New Roman"/>
          <w:sz w:val="24"/>
          <w:szCs w:val="24"/>
        </w:rPr>
        <w:t>atbildes šajā jautājumā nav būtiski mainījušās</w:t>
      </w:r>
      <w:r w:rsidR="002B463A">
        <w:rPr>
          <w:rFonts w:ascii="Times New Roman" w:hAnsi="Times New Roman" w:cs="Times New Roman"/>
          <w:sz w:val="24"/>
          <w:szCs w:val="24"/>
        </w:rPr>
        <w:t xml:space="preserve">, jo arī 2017. gadā visbiežāk minētā atbilde bija, ka </w:t>
      </w:r>
      <w:r w:rsidR="007724FE">
        <w:rPr>
          <w:rFonts w:ascii="Times New Roman" w:hAnsi="Times New Roman" w:cs="Times New Roman"/>
          <w:sz w:val="24"/>
          <w:szCs w:val="24"/>
        </w:rPr>
        <w:t>sociālais darbinieks i</w:t>
      </w:r>
      <w:r w:rsidR="007724FE" w:rsidRPr="007724FE">
        <w:rPr>
          <w:rFonts w:ascii="Times New Roman" w:hAnsi="Times New Roman" w:cs="Times New Roman"/>
          <w:sz w:val="24"/>
          <w:szCs w:val="24"/>
        </w:rPr>
        <w:t xml:space="preserve">edeva attiecīgā speciālista kontaktinformāciju (piemēram, tālruņa numuru) un uzdeva </w:t>
      </w:r>
      <w:r w:rsidR="007724FE">
        <w:rPr>
          <w:rFonts w:ascii="Times New Roman" w:hAnsi="Times New Roman" w:cs="Times New Roman"/>
          <w:sz w:val="24"/>
          <w:szCs w:val="24"/>
        </w:rPr>
        <w:t>klientam</w:t>
      </w:r>
      <w:r w:rsidR="007724FE" w:rsidRPr="007724FE">
        <w:rPr>
          <w:rFonts w:ascii="Times New Roman" w:hAnsi="Times New Roman" w:cs="Times New Roman"/>
          <w:sz w:val="24"/>
          <w:szCs w:val="24"/>
        </w:rPr>
        <w:t xml:space="preserve"> pašam</w:t>
      </w:r>
      <w:r w:rsidR="007724FE">
        <w:rPr>
          <w:rFonts w:ascii="Times New Roman" w:hAnsi="Times New Roman" w:cs="Times New Roman"/>
          <w:sz w:val="24"/>
          <w:szCs w:val="24"/>
        </w:rPr>
        <w:t xml:space="preserve"> </w:t>
      </w:r>
      <w:r w:rsidR="007724FE" w:rsidRPr="007724FE">
        <w:rPr>
          <w:rFonts w:ascii="Times New Roman" w:hAnsi="Times New Roman" w:cs="Times New Roman"/>
          <w:sz w:val="24"/>
          <w:szCs w:val="24"/>
        </w:rPr>
        <w:t>sakontaktēties</w:t>
      </w:r>
      <w:r w:rsidR="007724FE">
        <w:rPr>
          <w:rFonts w:ascii="Times New Roman" w:hAnsi="Times New Roman" w:cs="Times New Roman"/>
          <w:sz w:val="24"/>
          <w:szCs w:val="24"/>
        </w:rPr>
        <w:t>.</w:t>
      </w:r>
    </w:p>
    <w:p w14:paraId="3D1CDE6A" w14:textId="77777777" w:rsidR="00EF54BC" w:rsidRPr="00EF54BC" w:rsidRDefault="00EF54BC" w:rsidP="00EF54BC">
      <w:pPr>
        <w:spacing w:after="0" w:line="276" w:lineRule="auto"/>
        <w:jc w:val="both"/>
        <w:rPr>
          <w:rFonts w:ascii="Times New Roman" w:hAnsi="Times New Roman" w:cs="Times New Roman"/>
          <w:color w:val="7030A0"/>
          <w:sz w:val="24"/>
          <w:szCs w:val="24"/>
        </w:rPr>
      </w:pPr>
    </w:p>
    <w:p w14:paraId="307C5477" w14:textId="451CB0AC" w:rsidR="00EF54BC" w:rsidRPr="00723C88" w:rsidRDefault="00376113" w:rsidP="00EF54BC">
      <w:pPr>
        <w:spacing w:after="0" w:line="276" w:lineRule="auto"/>
        <w:jc w:val="both"/>
        <w:rPr>
          <w:rFonts w:ascii="Times New Roman" w:hAnsi="Times New Roman" w:cs="Times New Roman"/>
          <w:b/>
          <w:bCs/>
          <w:color w:val="002060"/>
          <w:sz w:val="24"/>
          <w:szCs w:val="24"/>
        </w:rPr>
      </w:pPr>
      <w:r w:rsidRPr="00723C88">
        <w:rPr>
          <w:rFonts w:ascii="Times New Roman" w:eastAsia="Times New Roman" w:hAnsi="Times New Roman" w:cs="Times New Roman"/>
          <w:b/>
          <w:color w:val="002060"/>
          <w:sz w:val="24"/>
          <w:szCs w:val="24"/>
          <w:lang w:eastAsia="zh-CN"/>
        </w:rPr>
        <w:t>4</w:t>
      </w:r>
      <w:r w:rsidR="003756DC" w:rsidRPr="00723C88">
        <w:rPr>
          <w:rFonts w:ascii="Times New Roman" w:eastAsia="Times New Roman" w:hAnsi="Times New Roman" w:cs="Times New Roman"/>
          <w:b/>
          <w:color w:val="002060"/>
          <w:sz w:val="24"/>
          <w:szCs w:val="24"/>
          <w:lang w:eastAsia="zh-CN"/>
        </w:rPr>
        <w:t>4</w:t>
      </w:r>
      <w:r w:rsidRPr="00723C88">
        <w:rPr>
          <w:rFonts w:ascii="Times New Roman" w:eastAsia="Times New Roman" w:hAnsi="Times New Roman" w:cs="Times New Roman"/>
          <w:b/>
          <w:color w:val="002060"/>
          <w:sz w:val="24"/>
          <w:szCs w:val="24"/>
          <w:lang w:eastAsia="zh-CN"/>
        </w:rPr>
        <w:t>. attēls.</w:t>
      </w:r>
      <w:r w:rsidR="00EF54BC" w:rsidRPr="00723C88">
        <w:rPr>
          <w:rFonts w:ascii="Times New Roman" w:hAnsi="Times New Roman" w:cs="Times New Roman"/>
          <w:b/>
          <w:bCs/>
          <w:color w:val="002060"/>
          <w:sz w:val="24"/>
          <w:szCs w:val="24"/>
        </w:rPr>
        <w:t xml:space="preserve"> </w:t>
      </w:r>
      <w:r w:rsidR="00EC3508" w:rsidRPr="00723C88">
        <w:rPr>
          <w:rFonts w:ascii="Times New Roman" w:hAnsi="Times New Roman" w:cs="Times New Roman"/>
          <w:b/>
          <w:bCs/>
          <w:color w:val="002060"/>
          <w:sz w:val="24"/>
          <w:szCs w:val="24"/>
        </w:rPr>
        <w:t>V</w:t>
      </w:r>
      <w:r w:rsidR="00EF54BC" w:rsidRPr="00723C88">
        <w:rPr>
          <w:rFonts w:ascii="Times New Roman" w:hAnsi="Times New Roman" w:cs="Times New Roman"/>
          <w:b/>
          <w:bCs/>
          <w:color w:val="002060"/>
          <w:sz w:val="24"/>
          <w:szCs w:val="24"/>
        </w:rPr>
        <w:t>alsts un pašvaldību institūcij</w:t>
      </w:r>
      <w:r w:rsidR="00EC3508" w:rsidRPr="00723C88">
        <w:rPr>
          <w:rFonts w:ascii="Times New Roman" w:hAnsi="Times New Roman" w:cs="Times New Roman"/>
          <w:b/>
          <w:bCs/>
          <w:color w:val="002060"/>
          <w:sz w:val="24"/>
          <w:szCs w:val="24"/>
        </w:rPr>
        <w:t>as</w:t>
      </w:r>
      <w:r w:rsidR="00EF54BC" w:rsidRPr="00723C88">
        <w:rPr>
          <w:rFonts w:ascii="Times New Roman" w:hAnsi="Times New Roman" w:cs="Times New Roman"/>
          <w:b/>
          <w:bCs/>
          <w:color w:val="002060"/>
          <w:sz w:val="24"/>
          <w:szCs w:val="24"/>
        </w:rPr>
        <w:t xml:space="preserve"> un speciālist</w:t>
      </w:r>
      <w:r w:rsidR="00EC3508" w:rsidRPr="00723C88">
        <w:rPr>
          <w:rFonts w:ascii="Times New Roman" w:hAnsi="Times New Roman" w:cs="Times New Roman"/>
          <w:b/>
          <w:bCs/>
          <w:color w:val="002060"/>
          <w:sz w:val="24"/>
          <w:szCs w:val="24"/>
        </w:rPr>
        <w:t xml:space="preserve">i, kas iesaistīti </w:t>
      </w:r>
      <w:r w:rsidR="00EF54BC" w:rsidRPr="00723C88">
        <w:rPr>
          <w:rFonts w:ascii="Times New Roman" w:hAnsi="Times New Roman" w:cs="Times New Roman"/>
          <w:b/>
          <w:bCs/>
          <w:color w:val="002060"/>
          <w:sz w:val="24"/>
          <w:szCs w:val="24"/>
        </w:rPr>
        <w:t>sociāl</w:t>
      </w:r>
      <w:r w:rsidR="00B125E3" w:rsidRPr="00723C88">
        <w:rPr>
          <w:rFonts w:ascii="Times New Roman" w:hAnsi="Times New Roman" w:cs="Times New Roman"/>
          <w:b/>
          <w:bCs/>
          <w:color w:val="002060"/>
          <w:sz w:val="24"/>
          <w:szCs w:val="24"/>
        </w:rPr>
        <w:t>o</w:t>
      </w:r>
      <w:r w:rsidR="00EF54BC" w:rsidRPr="00723C88">
        <w:rPr>
          <w:rFonts w:ascii="Times New Roman" w:hAnsi="Times New Roman" w:cs="Times New Roman"/>
          <w:b/>
          <w:bCs/>
          <w:color w:val="002060"/>
          <w:sz w:val="24"/>
          <w:szCs w:val="24"/>
        </w:rPr>
        <w:t xml:space="preserve"> dienest</w:t>
      </w:r>
      <w:r w:rsidR="00B125E3" w:rsidRPr="00723C88">
        <w:rPr>
          <w:rFonts w:ascii="Times New Roman" w:hAnsi="Times New Roman" w:cs="Times New Roman"/>
          <w:b/>
          <w:bCs/>
          <w:color w:val="002060"/>
          <w:sz w:val="24"/>
          <w:szCs w:val="24"/>
        </w:rPr>
        <w:t>u</w:t>
      </w:r>
      <w:r w:rsidR="00EF54BC" w:rsidRPr="00723C88">
        <w:rPr>
          <w:rFonts w:ascii="Times New Roman" w:hAnsi="Times New Roman" w:cs="Times New Roman"/>
          <w:b/>
          <w:bCs/>
          <w:color w:val="002060"/>
          <w:sz w:val="24"/>
          <w:szCs w:val="24"/>
        </w:rPr>
        <w:t xml:space="preserve"> klientu problēmu risināšanai (</w:t>
      </w:r>
      <w:r w:rsidR="00915534" w:rsidRPr="00723C88">
        <w:rPr>
          <w:rFonts w:ascii="Times New Roman" w:hAnsi="Times New Roman" w:cs="Times New Roman"/>
          <w:b/>
          <w:bCs/>
          <w:color w:val="002060"/>
          <w:sz w:val="24"/>
          <w:szCs w:val="24"/>
        </w:rPr>
        <w:t>%</w:t>
      </w:r>
      <w:r w:rsidR="00EF54BC" w:rsidRPr="00723C88">
        <w:rPr>
          <w:rFonts w:ascii="Times New Roman" w:hAnsi="Times New Roman" w:cs="Times New Roman"/>
          <w:b/>
          <w:bCs/>
          <w:color w:val="002060"/>
          <w:sz w:val="24"/>
          <w:szCs w:val="24"/>
        </w:rPr>
        <w:t>)</w:t>
      </w:r>
    </w:p>
    <w:p w14:paraId="60D03BAB" w14:textId="7C282549" w:rsidR="00480144" w:rsidRDefault="00F97CA6" w:rsidP="00376113">
      <w:pPr>
        <w:suppressAutoHyphens/>
        <w:autoSpaceDE w:val="0"/>
        <w:spacing w:after="0" w:line="240" w:lineRule="auto"/>
        <w:jc w:val="both"/>
        <w:rPr>
          <w:rFonts w:ascii="Times New Roman" w:eastAsia="Times New Roman" w:hAnsi="Times New Roman" w:cs="Times New Roman"/>
          <w:i/>
          <w:sz w:val="20"/>
          <w:szCs w:val="20"/>
          <w:lang w:eastAsia="zh-CN"/>
        </w:rPr>
      </w:pPr>
      <w:r w:rsidRPr="00F97CA6">
        <w:rPr>
          <w:noProof/>
        </w:rPr>
        <w:drawing>
          <wp:inline distT="0" distB="0" distL="0" distR="0" wp14:anchorId="5A12F182" wp14:editId="598C3806">
            <wp:extent cx="6188710" cy="4615180"/>
            <wp:effectExtent l="0" t="0" r="254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88710" cy="4615180"/>
                    </a:xfrm>
                    <a:prstGeom prst="rect">
                      <a:avLst/>
                    </a:prstGeom>
                    <a:noFill/>
                    <a:ln>
                      <a:noFill/>
                    </a:ln>
                  </pic:spPr>
                </pic:pic>
              </a:graphicData>
            </a:graphic>
          </wp:inline>
        </w:drawing>
      </w:r>
    </w:p>
    <w:p w14:paraId="097C1469" w14:textId="45AEDFE5" w:rsidR="00376113" w:rsidRPr="006873D6" w:rsidRDefault="00376113" w:rsidP="00376113">
      <w:pPr>
        <w:suppressAutoHyphens/>
        <w:autoSpaceDE w:val="0"/>
        <w:spacing w:after="0" w:line="240" w:lineRule="auto"/>
        <w:jc w:val="both"/>
        <w:rPr>
          <w:rFonts w:ascii="Times New Roman" w:eastAsia="Times New Roman" w:hAnsi="Times New Roman" w:cs="Times New Roman"/>
          <w:i/>
          <w:sz w:val="20"/>
          <w:szCs w:val="20"/>
          <w:lang w:eastAsia="zh-CN"/>
        </w:rPr>
      </w:pPr>
      <w:r w:rsidRPr="006873D6">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w:t>
      </w:r>
      <w:r w:rsidR="00F0727A">
        <w:rPr>
          <w:rFonts w:ascii="Times New Roman" w:eastAsia="Times New Roman" w:hAnsi="Times New Roman" w:cs="Times New Roman"/>
          <w:i/>
          <w:sz w:val="20"/>
          <w:szCs w:val="20"/>
          <w:lang w:eastAsia="zh-CN"/>
        </w:rPr>
        <w:t>22</w:t>
      </w:r>
      <w:r w:rsidRPr="006873D6">
        <w:rPr>
          <w:rFonts w:ascii="Times New Roman" w:eastAsia="Times New Roman" w:hAnsi="Times New Roman" w:cs="Times New Roman"/>
          <w:i/>
          <w:sz w:val="20"/>
          <w:szCs w:val="20"/>
          <w:lang w:eastAsia="zh-CN"/>
        </w:rPr>
        <w:t>: visi sociālo dienestu klienti 18-7</w:t>
      </w:r>
      <w:r>
        <w:rPr>
          <w:rFonts w:ascii="Times New Roman" w:eastAsia="Times New Roman" w:hAnsi="Times New Roman" w:cs="Times New Roman"/>
          <w:i/>
          <w:sz w:val="20"/>
          <w:szCs w:val="20"/>
          <w:lang w:eastAsia="zh-CN"/>
        </w:rPr>
        <w:t>5</w:t>
      </w:r>
      <w:r w:rsidRPr="006873D6">
        <w:rPr>
          <w:rFonts w:ascii="Times New Roman" w:eastAsia="Times New Roman" w:hAnsi="Times New Roman" w:cs="Times New Roman"/>
          <w:i/>
          <w:sz w:val="20"/>
          <w:szCs w:val="20"/>
          <w:lang w:eastAsia="zh-CN"/>
        </w:rPr>
        <w:t xml:space="preserve"> gadu vecumā, kuri ar sociālo dienestu sadarbojās paši personīgi, un, kuru situāciju risinot, sociālais darbinieks izmantoja citu iestāžu palīdzību, N=</w:t>
      </w:r>
      <w:r w:rsidR="001678E8" w:rsidRPr="001678E8">
        <w:rPr>
          <w:rFonts w:ascii="Times New Roman" w:eastAsia="Times New Roman" w:hAnsi="Times New Roman" w:cs="Times New Roman"/>
          <w:i/>
          <w:sz w:val="20"/>
          <w:szCs w:val="20"/>
          <w:lang w:eastAsia="zh-CN"/>
        </w:rPr>
        <w:t>76</w:t>
      </w:r>
      <w:r w:rsidRPr="001678E8">
        <w:rPr>
          <w:rFonts w:ascii="Times New Roman" w:eastAsia="Times New Roman" w:hAnsi="Times New Roman" w:cs="Times New Roman"/>
          <w:i/>
          <w:sz w:val="20"/>
          <w:szCs w:val="20"/>
          <w:lang w:eastAsia="zh-CN"/>
        </w:rPr>
        <w:t>.</w:t>
      </w:r>
    </w:p>
    <w:p w14:paraId="7827A861" w14:textId="77777777" w:rsidR="00376113" w:rsidRPr="006873D6" w:rsidRDefault="00376113" w:rsidP="00376113">
      <w:pPr>
        <w:suppressAutoHyphens/>
        <w:autoSpaceDE w:val="0"/>
        <w:spacing w:after="0" w:line="240" w:lineRule="auto"/>
        <w:jc w:val="both"/>
        <w:rPr>
          <w:rFonts w:ascii="Times New Roman" w:eastAsia="Times New Roman" w:hAnsi="Times New Roman" w:cs="Times New Roman"/>
          <w:i/>
          <w:sz w:val="20"/>
          <w:szCs w:val="20"/>
          <w:lang w:eastAsia="zh-CN"/>
        </w:rPr>
      </w:pPr>
      <w:r w:rsidRPr="006873D6">
        <w:rPr>
          <w:rFonts w:ascii="Times New Roman" w:eastAsia="Times New Roman" w:hAnsi="Times New Roman" w:cs="Times New Roman"/>
          <w:i/>
          <w:sz w:val="20"/>
          <w:szCs w:val="20"/>
          <w:lang w:eastAsia="zh-CN"/>
        </w:rPr>
        <w:t>Bāze</w:t>
      </w:r>
      <w:r w:rsidRPr="001678E8">
        <w:rPr>
          <w:rFonts w:ascii="Times New Roman" w:eastAsia="Times New Roman" w:hAnsi="Times New Roman" w:cs="Times New Roman"/>
          <w:i/>
          <w:sz w:val="20"/>
          <w:szCs w:val="20"/>
          <w:lang w:eastAsia="zh-CN"/>
        </w:rPr>
        <w:t xml:space="preserve"> 2017</w:t>
      </w:r>
      <w:r w:rsidRPr="006873D6">
        <w:rPr>
          <w:rFonts w:ascii="Times New Roman" w:eastAsia="Times New Roman" w:hAnsi="Times New Roman" w:cs="Times New Roman"/>
          <w:i/>
          <w:sz w:val="20"/>
          <w:szCs w:val="20"/>
          <w:lang w:eastAsia="zh-CN"/>
        </w:rPr>
        <w:t>: visi sociālo dienestu klienti 18-74 gadu vecumā, kuri ar sociālo dienestu sadarbojās paši personīgi, un, kuru situāciju risinot, sociālais darbinieks izmantoja citu iestāžu palīdzību, N=138</w:t>
      </w:r>
      <w:r>
        <w:rPr>
          <w:rFonts w:ascii="Times New Roman" w:eastAsia="Times New Roman" w:hAnsi="Times New Roman" w:cs="Times New Roman"/>
          <w:i/>
          <w:sz w:val="20"/>
          <w:szCs w:val="20"/>
          <w:lang w:eastAsia="zh-CN"/>
        </w:rPr>
        <w:t>.</w:t>
      </w:r>
    </w:p>
    <w:p w14:paraId="24737FD6" w14:textId="77777777" w:rsidR="00376113" w:rsidRPr="006873D6" w:rsidRDefault="00376113" w:rsidP="00376113">
      <w:pPr>
        <w:suppressAutoHyphens/>
        <w:autoSpaceDE w:val="0"/>
        <w:spacing w:after="0" w:line="240" w:lineRule="auto"/>
        <w:rPr>
          <w:rFonts w:ascii="Times New Roman" w:eastAsia="Times New Roman" w:hAnsi="Times New Roman" w:cs="Times New Roman"/>
          <w:i/>
          <w:sz w:val="20"/>
          <w:szCs w:val="20"/>
          <w:lang w:eastAsia="zh-CN"/>
        </w:rPr>
      </w:pPr>
      <w:r w:rsidRPr="006873D6">
        <w:rPr>
          <w:rFonts w:ascii="Times New Roman" w:eastAsia="Times New Roman" w:hAnsi="Times New Roman" w:cs="Times New Roman"/>
          <w:i/>
          <w:sz w:val="20"/>
          <w:szCs w:val="20"/>
          <w:lang w:eastAsia="zh-CN"/>
        </w:rPr>
        <w:t>Vairāku atbilžu jautājums, atbilžu summa ir lielāka par 100%.</w:t>
      </w:r>
    </w:p>
    <w:p w14:paraId="128836F9" w14:textId="4348739D" w:rsidR="00B34876" w:rsidRDefault="00B34876" w:rsidP="00B34876"/>
    <w:p w14:paraId="108F0035" w14:textId="77777777" w:rsidR="00F97CA6" w:rsidRPr="00823AAF" w:rsidRDefault="00F97CA6" w:rsidP="00F97CA6">
      <w:pPr>
        <w:spacing w:after="0" w:line="276" w:lineRule="auto"/>
        <w:jc w:val="both"/>
        <w:rPr>
          <w:rFonts w:ascii="Times New Roman" w:hAnsi="Times New Roman" w:cs="Times New Roman"/>
          <w:sz w:val="24"/>
          <w:szCs w:val="24"/>
        </w:rPr>
      </w:pPr>
      <w:r w:rsidRPr="00823AAF">
        <w:rPr>
          <w:rFonts w:ascii="Times New Roman" w:hAnsi="Times New Roman" w:cs="Times New Roman"/>
          <w:sz w:val="24"/>
          <w:szCs w:val="24"/>
        </w:rPr>
        <w:t xml:space="preserve">2022. gada aptaujā uz jautājumu par to, kādu iestāžu, organizāciju vai speciālistu palīdzību izmantoja sociālais darbinieks, vai pie kā viņš klientu nosūtīja (44. attēls), trīs visbiežāk minētās atbildes ir ārsts (ģimenes ārsts, narkologs, psihiatrs u.tml.) (27%), nevalstiskās organizācijas (piemēram, Sarkanais </w:t>
      </w:r>
      <w:r w:rsidRPr="00823AAF">
        <w:rPr>
          <w:rFonts w:ascii="Times New Roman" w:hAnsi="Times New Roman" w:cs="Times New Roman"/>
          <w:sz w:val="24"/>
          <w:szCs w:val="24"/>
        </w:rPr>
        <w:lastRenderedPageBreak/>
        <w:t>Krusts) (25%) un Nodarbinātības valsts aģentūra (17%). Salīdzinot ar 2017. gadu, ir samazinājies klientu skaits, kas minējuši Nodarbinātības valsts aģentūru (no 30% līdz 17%), bet pieaudzis to skaits, kas minējuši nevalstiskās organizācijas (no 18% līdz 25%).</w:t>
      </w:r>
    </w:p>
    <w:p w14:paraId="5907B73C" w14:textId="77777777" w:rsidR="00F97CA6" w:rsidRPr="00EF54BC" w:rsidRDefault="00F97CA6" w:rsidP="00F97CA6">
      <w:pPr>
        <w:spacing w:after="0" w:line="276" w:lineRule="auto"/>
        <w:jc w:val="both"/>
        <w:rPr>
          <w:rFonts w:ascii="Times New Roman" w:hAnsi="Times New Roman" w:cs="Times New Roman"/>
          <w:color w:val="7030A0"/>
          <w:sz w:val="24"/>
          <w:szCs w:val="24"/>
        </w:rPr>
      </w:pPr>
    </w:p>
    <w:p w14:paraId="60547DE7" w14:textId="4919CBF0" w:rsidR="00CF6493" w:rsidRPr="00686F1A" w:rsidRDefault="000D7BA8" w:rsidP="00C06A71">
      <w:pPr>
        <w:spacing w:after="0" w:line="276" w:lineRule="auto"/>
        <w:jc w:val="both"/>
        <w:rPr>
          <w:rFonts w:ascii="Times New Roman" w:hAnsi="Times New Roman" w:cs="Times New Roman"/>
          <w:sz w:val="24"/>
          <w:szCs w:val="24"/>
        </w:rPr>
      </w:pPr>
      <w:r w:rsidRPr="00686F1A">
        <w:rPr>
          <w:rFonts w:ascii="Times New Roman" w:hAnsi="Times New Roman" w:cs="Times New Roman"/>
          <w:sz w:val="24"/>
          <w:szCs w:val="24"/>
        </w:rPr>
        <w:t xml:space="preserve">Salīdzinot ar 2017. gadu, 2022. gadā ir samazinājies to </w:t>
      </w:r>
      <w:r w:rsidR="00A4401E" w:rsidRPr="00686F1A">
        <w:rPr>
          <w:rFonts w:ascii="Times New Roman" w:hAnsi="Times New Roman" w:cs="Times New Roman"/>
          <w:sz w:val="24"/>
          <w:szCs w:val="24"/>
        </w:rPr>
        <w:t xml:space="preserve">aptaujāto skaits, kurus pašvaldību sociālo dienestu darbinieki ir nosūtījuši uz kādu iestādi vai pie kāda speciālista, un tie ir arī vērsušies pie tām iestādēm, organizācijām vai speciālistiem, kuru palīdzību sociālais darbinieks ir ieteicis izmantot (45. attēls). Ja 2017. gadā </w:t>
      </w:r>
      <w:r w:rsidR="00C06A71" w:rsidRPr="00686F1A">
        <w:rPr>
          <w:rFonts w:ascii="Times New Roman" w:hAnsi="Times New Roman" w:cs="Times New Roman"/>
          <w:sz w:val="24"/>
          <w:szCs w:val="24"/>
        </w:rPr>
        <w:t>92% aptaujāto, kurus pašvaldību sociālo dienestu darbinieki ir nosūtījuši uz kādu iestādi vai pie kāda speciālista, arī vērs</w:t>
      </w:r>
      <w:r w:rsidR="002D73C4" w:rsidRPr="00686F1A">
        <w:rPr>
          <w:rFonts w:ascii="Times New Roman" w:hAnsi="Times New Roman" w:cs="Times New Roman"/>
          <w:sz w:val="24"/>
          <w:szCs w:val="24"/>
        </w:rPr>
        <w:t xml:space="preserve">ās </w:t>
      </w:r>
      <w:r w:rsidR="00C06A71" w:rsidRPr="00686F1A">
        <w:rPr>
          <w:rFonts w:ascii="Times New Roman" w:hAnsi="Times New Roman" w:cs="Times New Roman"/>
          <w:sz w:val="24"/>
          <w:szCs w:val="24"/>
        </w:rPr>
        <w:t xml:space="preserve">pie </w:t>
      </w:r>
      <w:r w:rsidR="002D73C4" w:rsidRPr="00686F1A">
        <w:rPr>
          <w:rFonts w:ascii="Times New Roman" w:hAnsi="Times New Roman" w:cs="Times New Roman"/>
          <w:sz w:val="24"/>
          <w:szCs w:val="24"/>
        </w:rPr>
        <w:t xml:space="preserve">atbilstošām </w:t>
      </w:r>
      <w:r w:rsidR="00C06A71" w:rsidRPr="00686F1A">
        <w:rPr>
          <w:rFonts w:ascii="Times New Roman" w:hAnsi="Times New Roman" w:cs="Times New Roman"/>
          <w:sz w:val="24"/>
          <w:szCs w:val="24"/>
        </w:rPr>
        <w:t>iestādēm</w:t>
      </w:r>
      <w:r w:rsidR="002D73C4" w:rsidRPr="00686F1A">
        <w:rPr>
          <w:rFonts w:ascii="Times New Roman" w:hAnsi="Times New Roman" w:cs="Times New Roman"/>
          <w:sz w:val="24"/>
          <w:szCs w:val="24"/>
        </w:rPr>
        <w:t xml:space="preserve"> </w:t>
      </w:r>
      <w:r w:rsidR="00C06A71" w:rsidRPr="00686F1A">
        <w:rPr>
          <w:rFonts w:ascii="Times New Roman" w:hAnsi="Times New Roman" w:cs="Times New Roman"/>
          <w:sz w:val="24"/>
          <w:szCs w:val="24"/>
        </w:rPr>
        <w:t>vai speciālistiem</w:t>
      </w:r>
      <w:r w:rsidR="002D73C4" w:rsidRPr="00686F1A">
        <w:rPr>
          <w:rFonts w:ascii="Times New Roman" w:hAnsi="Times New Roman" w:cs="Times New Roman"/>
          <w:sz w:val="24"/>
          <w:szCs w:val="24"/>
        </w:rPr>
        <w:t xml:space="preserve">, tad 2022. gadā </w:t>
      </w:r>
      <w:r w:rsidR="00CF6493" w:rsidRPr="00686F1A">
        <w:rPr>
          <w:rFonts w:ascii="Times New Roman" w:hAnsi="Times New Roman" w:cs="Times New Roman"/>
          <w:sz w:val="24"/>
          <w:szCs w:val="24"/>
        </w:rPr>
        <w:t>šis rādītājs bija tikai 83%.</w:t>
      </w:r>
    </w:p>
    <w:p w14:paraId="4CB53EC0" w14:textId="4C30217C" w:rsidR="00C06A71" w:rsidRDefault="00C06A71" w:rsidP="00686F1A">
      <w:pPr>
        <w:spacing w:after="0" w:line="276" w:lineRule="auto"/>
        <w:jc w:val="both"/>
      </w:pPr>
    </w:p>
    <w:p w14:paraId="4D88397B" w14:textId="64213D28" w:rsidR="00C06A71" w:rsidRPr="00723C88" w:rsidRDefault="00C06A71" w:rsidP="00C06A71">
      <w:pPr>
        <w:spacing w:after="0" w:line="276" w:lineRule="auto"/>
        <w:jc w:val="both"/>
        <w:rPr>
          <w:rFonts w:ascii="Times New Roman" w:eastAsia="Times New Roman" w:hAnsi="Times New Roman" w:cs="Times New Roman"/>
          <w:b/>
          <w:color w:val="002060"/>
          <w:sz w:val="24"/>
          <w:szCs w:val="24"/>
          <w:lang w:eastAsia="zh-CN"/>
        </w:rPr>
      </w:pPr>
      <w:r w:rsidRPr="00723C88">
        <w:rPr>
          <w:rFonts w:ascii="Times New Roman" w:eastAsia="Times New Roman" w:hAnsi="Times New Roman" w:cs="Times New Roman"/>
          <w:b/>
          <w:color w:val="002060"/>
          <w:sz w:val="24"/>
          <w:szCs w:val="24"/>
          <w:lang w:eastAsia="zh-CN"/>
        </w:rPr>
        <w:t>45. attēls.</w:t>
      </w:r>
      <w:r w:rsidRPr="00723C88">
        <w:rPr>
          <w:rFonts w:ascii="Times New Roman" w:hAnsi="Times New Roman" w:cs="Times New Roman"/>
          <w:b/>
          <w:bCs/>
          <w:color w:val="002060"/>
          <w:sz w:val="24"/>
          <w:szCs w:val="24"/>
        </w:rPr>
        <w:t xml:space="preserve"> </w:t>
      </w:r>
      <w:r w:rsidRPr="00723C88">
        <w:rPr>
          <w:rFonts w:ascii="Times New Roman" w:eastAsia="Times New Roman" w:hAnsi="Times New Roman" w:cs="Times New Roman"/>
          <w:b/>
          <w:color w:val="002060"/>
          <w:sz w:val="24"/>
          <w:szCs w:val="24"/>
          <w:lang w:eastAsia="zh-CN"/>
        </w:rPr>
        <w:t>Sociālo dienestu klientu aktivitāte izmantot ieteikto citu valsts un pašvaldību institūciju vai speciālistu palīdzību</w:t>
      </w:r>
    </w:p>
    <w:p w14:paraId="3FCC3A5C" w14:textId="4820A193" w:rsidR="00785707" w:rsidRDefault="00543997" w:rsidP="00F0727A">
      <w:pPr>
        <w:suppressAutoHyphens/>
        <w:autoSpaceDE w:val="0"/>
        <w:spacing w:after="0" w:line="240" w:lineRule="auto"/>
        <w:jc w:val="both"/>
        <w:rPr>
          <w:rFonts w:ascii="Times New Roman" w:eastAsia="Times New Roman" w:hAnsi="Times New Roman" w:cs="Times New Roman"/>
          <w:i/>
          <w:sz w:val="20"/>
          <w:szCs w:val="20"/>
          <w:lang w:eastAsia="zh-CN"/>
        </w:rPr>
      </w:pPr>
      <w:r w:rsidRPr="00543997">
        <w:rPr>
          <w:noProof/>
        </w:rPr>
        <w:drawing>
          <wp:inline distT="0" distB="0" distL="0" distR="0" wp14:anchorId="61F57D1C" wp14:editId="6A764712">
            <wp:extent cx="6188710" cy="2219325"/>
            <wp:effectExtent l="0" t="0" r="2540"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188710" cy="2219325"/>
                    </a:xfrm>
                    <a:prstGeom prst="rect">
                      <a:avLst/>
                    </a:prstGeom>
                    <a:noFill/>
                    <a:ln>
                      <a:noFill/>
                    </a:ln>
                  </pic:spPr>
                </pic:pic>
              </a:graphicData>
            </a:graphic>
          </wp:inline>
        </w:drawing>
      </w:r>
    </w:p>
    <w:p w14:paraId="69366779" w14:textId="6A28F1AC" w:rsidR="00F0727A" w:rsidRPr="006873D6" w:rsidRDefault="00F0727A" w:rsidP="00F0727A">
      <w:pPr>
        <w:suppressAutoHyphens/>
        <w:autoSpaceDE w:val="0"/>
        <w:spacing w:after="0" w:line="240" w:lineRule="auto"/>
        <w:jc w:val="both"/>
        <w:rPr>
          <w:rFonts w:ascii="Times New Roman" w:eastAsia="Times New Roman" w:hAnsi="Times New Roman" w:cs="Times New Roman"/>
          <w:i/>
          <w:sz w:val="20"/>
          <w:szCs w:val="20"/>
          <w:lang w:eastAsia="zh-CN"/>
        </w:rPr>
      </w:pPr>
      <w:r w:rsidRPr="006873D6">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6873D6">
        <w:rPr>
          <w:rFonts w:ascii="Times New Roman" w:eastAsia="Times New Roman" w:hAnsi="Times New Roman" w:cs="Times New Roman"/>
          <w:i/>
          <w:sz w:val="20"/>
          <w:szCs w:val="20"/>
          <w:lang w:eastAsia="zh-CN"/>
        </w:rPr>
        <w:t>: visi sociālo dienestu klienti 18-7</w:t>
      </w:r>
      <w:r>
        <w:rPr>
          <w:rFonts w:ascii="Times New Roman" w:eastAsia="Times New Roman" w:hAnsi="Times New Roman" w:cs="Times New Roman"/>
          <w:i/>
          <w:sz w:val="20"/>
          <w:szCs w:val="20"/>
          <w:lang w:eastAsia="zh-CN"/>
        </w:rPr>
        <w:t>5</w:t>
      </w:r>
      <w:r w:rsidRPr="006873D6">
        <w:rPr>
          <w:rFonts w:ascii="Times New Roman" w:eastAsia="Times New Roman" w:hAnsi="Times New Roman" w:cs="Times New Roman"/>
          <w:i/>
          <w:sz w:val="20"/>
          <w:szCs w:val="20"/>
          <w:lang w:eastAsia="zh-CN"/>
        </w:rPr>
        <w:t xml:space="preserve"> gadu vecumā, kuri ar sociālo dienestu sadarbojās paši personīgi, un, kuru situāciju risinot, sociālais darbinieks izmantoja citu iestāžu palīdzību, N=</w:t>
      </w:r>
      <w:r w:rsidR="00AD7D41" w:rsidRPr="00AD7D41">
        <w:rPr>
          <w:rFonts w:ascii="Times New Roman" w:eastAsia="Times New Roman" w:hAnsi="Times New Roman" w:cs="Times New Roman"/>
          <w:i/>
          <w:sz w:val="20"/>
          <w:szCs w:val="20"/>
          <w:lang w:eastAsia="zh-CN"/>
        </w:rPr>
        <w:t>76</w:t>
      </w:r>
      <w:r w:rsidRPr="00AD7D41">
        <w:rPr>
          <w:rFonts w:ascii="Times New Roman" w:eastAsia="Times New Roman" w:hAnsi="Times New Roman" w:cs="Times New Roman"/>
          <w:i/>
          <w:sz w:val="20"/>
          <w:szCs w:val="20"/>
          <w:lang w:eastAsia="zh-CN"/>
        </w:rPr>
        <w:t>.</w:t>
      </w:r>
    </w:p>
    <w:p w14:paraId="672C8E95" w14:textId="77777777" w:rsidR="00F0727A" w:rsidRPr="006873D6" w:rsidRDefault="00F0727A" w:rsidP="00F0727A">
      <w:pPr>
        <w:suppressAutoHyphens/>
        <w:autoSpaceDE w:val="0"/>
        <w:spacing w:after="0" w:line="240" w:lineRule="auto"/>
        <w:jc w:val="both"/>
        <w:rPr>
          <w:rFonts w:ascii="Times New Roman" w:eastAsia="Times New Roman" w:hAnsi="Times New Roman" w:cs="Times New Roman"/>
          <w:i/>
          <w:sz w:val="20"/>
          <w:szCs w:val="20"/>
          <w:lang w:eastAsia="zh-CN"/>
        </w:rPr>
      </w:pPr>
      <w:r w:rsidRPr="006873D6">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6873D6">
        <w:rPr>
          <w:rFonts w:ascii="Times New Roman" w:eastAsia="Times New Roman" w:hAnsi="Times New Roman" w:cs="Times New Roman"/>
          <w:i/>
          <w:sz w:val="20"/>
          <w:szCs w:val="20"/>
          <w:lang w:eastAsia="zh-CN"/>
        </w:rPr>
        <w:t>: visi sociālo dienestu klienti 18-74 gadu vecumā, kuri ar sociālo dienestu sadarbojās paši personīgi, un, kuru situāciju risinot, sociālais darbinieks izmantoja citu iestāžu palīdzību, N=138</w:t>
      </w:r>
      <w:r>
        <w:rPr>
          <w:rFonts w:ascii="Times New Roman" w:eastAsia="Times New Roman" w:hAnsi="Times New Roman" w:cs="Times New Roman"/>
          <w:i/>
          <w:sz w:val="20"/>
          <w:szCs w:val="20"/>
          <w:lang w:eastAsia="zh-CN"/>
        </w:rPr>
        <w:t>.</w:t>
      </w:r>
    </w:p>
    <w:p w14:paraId="15EF700F" w14:textId="2C635EC0" w:rsidR="00C06A71" w:rsidRDefault="00C06A71" w:rsidP="00543997">
      <w:pPr>
        <w:tabs>
          <w:tab w:val="left" w:pos="1010"/>
        </w:tabs>
        <w:spacing w:after="0"/>
      </w:pPr>
    </w:p>
    <w:p w14:paraId="362DB04A" w14:textId="7B14993E" w:rsidR="00C06A71" w:rsidRPr="00723C88" w:rsidRDefault="008575A7" w:rsidP="00B34876">
      <w:pPr>
        <w:rPr>
          <w:rFonts w:ascii="Times New Roman" w:eastAsia="Times New Roman" w:hAnsi="Times New Roman" w:cs="Times New Roman"/>
          <w:b/>
          <w:color w:val="002060"/>
          <w:sz w:val="24"/>
          <w:szCs w:val="24"/>
          <w:lang w:eastAsia="zh-CN"/>
        </w:rPr>
      </w:pPr>
      <w:r w:rsidRPr="00723C88">
        <w:rPr>
          <w:rFonts w:ascii="Times New Roman" w:eastAsia="Times New Roman" w:hAnsi="Times New Roman" w:cs="Times New Roman"/>
          <w:b/>
          <w:color w:val="002060"/>
          <w:sz w:val="24"/>
          <w:szCs w:val="24"/>
          <w:lang w:eastAsia="zh-CN"/>
        </w:rPr>
        <w:t>46. attēls.</w:t>
      </w:r>
      <w:r w:rsidRPr="00723C88">
        <w:rPr>
          <w:rFonts w:ascii="Times New Roman" w:hAnsi="Times New Roman" w:cs="Times New Roman"/>
          <w:b/>
          <w:bCs/>
          <w:color w:val="002060"/>
          <w:sz w:val="24"/>
          <w:szCs w:val="24"/>
        </w:rPr>
        <w:t xml:space="preserve"> </w:t>
      </w:r>
      <w:r w:rsidRPr="00723C88">
        <w:rPr>
          <w:rFonts w:ascii="Times New Roman" w:eastAsia="Times New Roman" w:hAnsi="Times New Roman" w:cs="Times New Roman"/>
          <w:b/>
          <w:color w:val="002060"/>
          <w:sz w:val="24"/>
          <w:szCs w:val="24"/>
          <w:lang w:eastAsia="zh-CN"/>
        </w:rPr>
        <w:t>Sociālo dienestu klientu apmierinātība ar pieaicināto valsts un pašvaldības iestāžu vai speciālistu palīdzību situācijas risināšanā</w:t>
      </w:r>
      <w:r w:rsidR="003476CA" w:rsidRPr="00723C88">
        <w:rPr>
          <w:rFonts w:ascii="Times New Roman" w:eastAsia="Times New Roman" w:hAnsi="Times New Roman" w:cs="Times New Roman"/>
          <w:b/>
          <w:color w:val="002060"/>
          <w:sz w:val="24"/>
          <w:szCs w:val="24"/>
          <w:lang w:eastAsia="zh-CN"/>
        </w:rPr>
        <w:t xml:space="preserve"> (%)</w:t>
      </w:r>
    </w:p>
    <w:p w14:paraId="28C46EFD" w14:textId="3127BC16" w:rsidR="003A1D0D" w:rsidRDefault="00616A2D" w:rsidP="00594836">
      <w:pPr>
        <w:suppressAutoHyphens/>
        <w:autoSpaceDE w:val="0"/>
        <w:spacing w:after="0" w:line="240" w:lineRule="auto"/>
        <w:jc w:val="both"/>
        <w:rPr>
          <w:rFonts w:ascii="Times New Roman" w:eastAsia="Times New Roman" w:hAnsi="Times New Roman" w:cs="Times New Roman"/>
          <w:i/>
          <w:sz w:val="20"/>
          <w:szCs w:val="20"/>
          <w:lang w:eastAsia="zh-CN"/>
        </w:rPr>
      </w:pPr>
      <w:r w:rsidRPr="00616A2D">
        <w:rPr>
          <w:noProof/>
        </w:rPr>
        <w:drawing>
          <wp:inline distT="0" distB="0" distL="0" distR="0" wp14:anchorId="195DB21E" wp14:editId="7C563D38">
            <wp:extent cx="6188710" cy="1868170"/>
            <wp:effectExtent l="0" t="0" r="254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88710" cy="1868170"/>
                    </a:xfrm>
                    <a:prstGeom prst="rect">
                      <a:avLst/>
                    </a:prstGeom>
                    <a:noFill/>
                    <a:ln>
                      <a:noFill/>
                    </a:ln>
                  </pic:spPr>
                </pic:pic>
              </a:graphicData>
            </a:graphic>
          </wp:inline>
        </w:drawing>
      </w:r>
    </w:p>
    <w:p w14:paraId="09F06544" w14:textId="2F108B80" w:rsidR="00594836" w:rsidRDefault="00594836" w:rsidP="00594836">
      <w:pPr>
        <w:suppressAutoHyphens/>
        <w:autoSpaceDE w:val="0"/>
        <w:spacing w:after="0" w:line="240" w:lineRule="auto"/>
        <w:jc w:val="both"/>
        <w:rPr>
          <w:rFonts w:ascii="Times New Roman" w:eastAsia="Times New Roman" w:hAnsi="Times New Roman" w:cs="Times New Roman"/>
          <w:i/>
          <w:sz w:val="20"/>
          <w:szCs w:val="20"/>
          <w:lang w:eastAsia="zh-CN"/>
        </w:rPr>
      </w:pPr>
      <w:r w:rsidRPr="00594836">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2022</w:t>
      </w:r>
      <w:r w:rsidRPr="00594836">
        <w:rPr>
          <w:rFonts w:ascii="Times New Roman" w:eastAsia="Times New Roman" w:hAnsi="Times New Roman" w:cs="Times New Roman"/>
          <w:i/>
          <w:sz w:val="20"/>
          <w:szCs w:val="20"/>
          <w:lang w:eastAsia="zh-CN"/>
        </w:rPr>
        <w:t>: sociālo dienestu klienti 18-7</w:t>
      </w:r>
      <w:r w:rsidR="00BD43DD">
        <w:rPr>
          <w:rFonts w:ascii="Times New Roman" w:eastAsia="Times New Roman" w:hAnsi="Times New Roman" w:cs="Times New Roman"/>
          <w:i/>
          <w:sz w:val="20"/>
          <w:szCs w:val="20"/>
          <w:lang w:eastAsia="zh-CN"/>
        </w:rPr>
        <w:t>5</w:t>
      </w:r>
      <w:r w:rsidRPr="00594836">
        <w:rPr>
          <w:rFonts w:ascii="Times New Roman" w:eastAsia="Times New Roman" w:hAnsi="Times New Roman" w:cs="Times New Roman"/>
          <w:i/>
          <w:sz w:val="20"/>
          <w:szCs w:val="20"/>
          <w:lang w:eastAsia="zh-CN"/>
        </w:rPr>
        <w:t xml:space="preserve"> gadu vecumā, kuri ar sociālo dienestu sadarbojās paši personīgi, un, kuru situāciju </w:t>
      </w:r>
      <w:r w:rsidRPr="0079206E">
        <w:rPr>
          <w:rFonts w:ascii="Times New Roman" w:eastAsia="Times New Roman" w:hAnsi="Times New Roman" w:cs="Times New Roman"/>
          <w:i/>
          <w:sz w:val="20"/>
          <w:szCs w:val="20"/>
          <w:lang w:eastAsia="zh-CN"/>
        </w:rPr>
        <w:t>risinot, sociālais darbinieks izmantoja citu iestāžu palīdzību, un respondents ir vērsies atbilstoši ieteikumam, N=</w:t>
      </w:r>
      <w:r w:rsidR="0023027F" w:rsidRPr="0079206E">
        <w:rPr>
          <w:rFonts w:ascii="Times New Roman" w:eastAsia="Times New Roman" w:hAnsi="Times New Roman" w:cs="Times New Roman"/>
          <w:i/>
          <w:sz w:val="20"/>
          <w:szCs w:val="20"/>
          <w:lang w:eastAsia="zh-CN"/>
        </w:rPr>
        <w:t>63</w:t>
      </w:r>
      <w:r w:rsidRPr="0079206E">
        <w:rPr>
          <w:rFonts w:ascii="Times New Roman" w:eastAsia="Times New Roman" w:hAnsi="Times New Roman" w:cs="Times New Roman"/>
          <w:i/>
          <w:sz w:val="20"/>
          <w:szCs w:val="20"/>
          <w:lang w:eastAsia="zh-CN"/>
        </w:rPr>
        <w:t>.</w:t>
      </w:r>
    </w:p>
    <w:p w14:paraId="3086B31B" w14:textId="382E81E9" w:rsidR="00594836" w:rsidRPr="00594836" w:rsidRDefault="00594836" w:rsidP="00594836">
      <w:pPr>
        <w:suppressAutoHyphens/>
        <w:autoSpaceDE w:val="0"/>
        <w:spacing w:after="0" w:line="240" w:lineRule="auto"/>
        <w:jc w:val="both"/>
        <w:rPr>
          <w:rFonts w:ascii="Times New Roman" w:eastAsia="Times New Roman" w:hAnsi="Times New Roman" w:cs="Times New Roman"/>
          <w:i/>
          <w:sz w:val="20"/>
          <w:szCs w:val="20"/>
          <w:lang w:eastAsia="zh-CN"/>
        </w:rPr>
      </w:pPr>
      <w:r w:rsidRPr="00594836">
        <w:rPr>
          <w:rFonts w:ascii="Times New Roman" w:eastAsia="Times New Roman" w:hAnsi="Times New Roman" w:cs="Times New Roman"/>
          <w:i/>
          <w:sz w:val="20"/>
          <w:szCs w:val="20"/>
          <w:lang w:eastAsia="zh-CN"/>
        </w:rPr>
        <w:t>Bāze</w:t>
      </w:r>
      <w:r>
        <w:rPr>
          <w:rFonts w:ascii="Times New Roman" w:eastAsia="Times New Roman" w:hAnsi="Times New Roman" w:cs="Times New Roman"/>
          <w:i/>
          <w:sz w:val="20"/>
          <w:szCs w:val="20"/>
          <w:lang w:eastAsia="zh-CN"/>
        </w:rPr>
        <w:t xml:space="preserve"> 2017</w:t>
      </w:r>
      <w:r w:rsidRPr="00594836">
        <w:rPr>
          <w:rFonts w:ascii="Times New Roman" w:eastAsia="Times New Roman" w:hAnsi="Times New Roman" w:cs="Times New Roman"/>
          <w:i/>
          <w:sz w:val="20"/>
          <w:szCs w:val="20"/>
          <w:lang w:eastAsia="zh-CN"/>
        </w:rPr>
        <w:t>: sociālo dienestu klienti 18-74 gadu vecumā, kuri ar sociālo dienestu sadarbojās paši personīgi, un, kuru situāciju risinot, sociālais darbinieks izmantoja citu iestāžu palīdzību, un respondents ir vērsies atbilstoši ieteikumam, N=12</w:t>
      </w:r>
      <w:r w:rsidR="00E04110">
        <w:rPr>
          <w:rFonts w:ascii="Times New Roman" w:eastAsia="Times New Roman" w:hAnsi="Times New Roman" w:cs="Times New Roman"/>
          <w:i/>
          <w:sz w:val="20"/>
          <w:szCs w:val="20"/>
          <w:lang w:eastAsia="zh-CN"/>
        </w:rPr>
        <w:t>5</w:t>
      </w:r>
      <w:r>
        <w:rPr>
          <w:rFonts w:ascii="Times New Roman" w:eastAsia="Times New Roman" w:hAnsi="Times New Roman" w:cs="Times New Roman"/>
          <w:i/>
          <w:sz w:val="20"/>
          <w:szCs w:val="20"/>
          <w:lang w:eastAsia="zh-CN"/>
        </w:rPr>
        <w:t>.</w:t>
      </w:r>
    </w:p>
    <w:p w14:paraId="5201EB20" w14:textId="29F13F79" w:rsidR="000F1309" w:rsidRPr="000F1309" w:rsidRDefault="00F351FF" w:rsidP="000F1309">
      <w:pPr>
        <w:spacing w:after="0" w:line="276" w:lineRule="auto"/>
        <w:jc w:val="both"/>
        <w:rPr>
          <w:rFonts w:ascii="Times New Roman" w:hAnsi="Times New Roman" w:cs="Times New Roman"/>
          <w:sz w:val="24"/>
          <w:szCs w:val="24"/>
        </w:rPr>
      </w:pPr>
      <w:r w:rsidRPr="00C31865">
        <w:rPr>
          <w:rFonts w:ascii="Times New Roman" w:hAnsi="Times New Roman" w:cs="Times New Roman"/>
          <w:sz w:val="24"/>
          <w:szCs w:val="24"/>
        </w:rPr>
        <w:lastRenderedPageBreak/>
        <w:t>Gan 2017. gadā, gan 2022. gadā t</w:t>
      </w:r>
      <w:r w:rsidR="000F1309" w:rsidRPr="000F1309">
        <w:rPr>
          <w:rFonts w:ascii="Times New Roman" w:hAnsi="Times New Roman" w:cs="Times New Roman"/>
          <w:sz w:val="24"/>
          <w:szCs w:val="24"/>
        </w:rPr>
        <w:t>ie sociāl</w:t>
      </w:r>
      <w:r w:rsidR="00B31F6C">
        <w:rPr>
          <w:rFonts w:ascii="Times New Roman" w:hAnsi="Times New Roman" w:cs="Times New Roman"/>
          <w:sz w:val="24"/>
          <w:szCs w:val="24"/>
        </w:rPr>
        <w:t>o</w:t>
      </w:r>
      <w:r w:rsidR="000F1309" w:rsidRPr="000F1309">
        <w:rPr>
          <w:rFonts w:ascii="Times New Roman" w:hAnsi="Times New Roman" w:cs="Times New Roman"/>
          <w:sz w:val="24"/>
          <w:szCs w:val="24"/>
        </w:rPr>
        <w:t xml:space="preserve"> dienest</w:t>
      </w:r>
      <w:r w:rsidR="00B31F6C">
        <w:rPr>
          <w:rFonts w:ascii="Times New Roman" w:hAnsi="Times New Roman" w:cs="Times New Roman"/>
          <w:sz w:val="24"/>
          <w:szCs w:val="24"/>
        </w:rPr>
        <w:t>u</w:t>
      </w:r>
      <w:r w:rsidR="000F1309" w:rsidRPr="000F1309">
        <w:rPr>
          <w:rFonts w:ascii="Times New Roman" w:hAnsi="Times New Roman" w:cs="Times New Roman"/>
          <w:sz w:val="24"/>
          <w:szCs w:val="24"/>
        </w:rPr>
        <w:t xml:space="preserve"> klienti, kurus pašvaldību sociālo dienestu darbinieki nosūtīj</w:t>
      </w:r>
      <w:r w:rsidRPr="00C31865">
        <w:rPr>
          <w:rFonts w:ascii="Times New Roman" w:hAnsi="Times New Roman" w:cs="Times New Roman"/>
          <w:sz w:val="24"/>
          <w:szCs w:val="24"/>
        </w:rPr>
        <w:t>a</w:t>
      </w:r>
      <w:r w:rsidR="000F1309" w:rsidRPr="000F1309">
        <w:rPr>
          <w:rFonts w:ascii="Times New Roman" w:hAnsi="Times New Roman" w:cs="Times New Roman"/>
          <w:sz w:val="24"/>
          <w:szCs w:val="24"/>
        </w:rPr>
        <w:t xml:space="preserve"> uz kādu iestādi vai pie kāda speciālista un kas tajā arī vērs</w:t>
      </w:r>
      <w:r w:rsidR="006F291D" w:rsidRPr="00C31865">
        <w:rPr>
          <w:rFonts w:ascii="Times New Roman" w:hAnsi="Times New Roman" w:cs="Times New Roman"/>
          <w:sz w:val="24"/>
          <w:szCs w:val="24"/>
        </w:rPr>
        <w:t>ā</w:t>
      </w:r>
      <w:r w:rsidR="000F1309" w:rsidRPr="000F1309">
        <w:rPr>
          <w:rFonts w:ascii="Times New Roman" w:hAnsi="Times New Roman" w:cs="Times New Roman"/>
          <w:sz w:val="24"/>
          <w:szCs w:val="24"/>
        </w:rPr>
        <w:t>s, tika lūgti novērtēt, cik apmierināti viņi ir ar pieaicināto organizāciju vai speciālistu palīdzību konkrētajā situācijā (</w:t>
      </w:r>
      <w:r w:rsidR="006F291D" w:rsidRPr="00C31865">
        <w:rPr>
          <w:rFonts w:ascii="Times New Roman" w:hAnsi="Times New Roman" w:cs="Times New Roman"/>
          <w:sz w:val="24"/>
          <w:szCs w:val="24"/>
        </w:rPr>
        <w:t>4</w:t>
      </w:r>
      <w:r w:rsidR="000F1309" w:rsidRPr="000F1309">
        <w:rPr>
          <w:rFonts w:ascii="Times New Roman" w:hAnsi="Times New Roman" w:cs="Times New Roman"/>
          <w:sz w:val="24"/>
          <w:szCs w:val="24"/>
        </w:rPr>
        <w:t xml:space="preserve">6. </w:t>
      </w:r>
      <w:r w:rsidR="006F291D" w:rsidRPr="00C31865">
        <w:rPr>
          <w:rFonts w:ascii="Times New Roman" w:hAnsi="Times New Roman" w:cs="Times New Roman"/>
          <w:sz w:val="24"/>
          <w:szCs w:val="24"/>
        </w:rPr>
        <w:t>attēls</w:t>
      </w:r>
      <w:r w:rsidR="000F1309" w:rsidRPr="000F1309">
        <w:rPr>
          <w:rFonts w:ascii="Times New Roman" w:hAnsi="Times New Roman" w:cs="Times New Roman"/>
          <w:sz w:val="24"/>
          <w:szCs w:val="24"/>
        </w:rPr>
        <w:t xml:space="preserve">). </w:t>
      </w:r>
      <w:r w:rsidR="00C31865">
        <w:rPr>
          <w:rFonts w:ascii="Times New Roman" w:hAnsi="Times New Roman" w:cs="Times New Roman"/>
          <w:sz w:val="24"/>
          <w:szCs w:val="24"/>
        </w:rPr>
        <w:t xml:space="preserve">Aptaujas dalībnieku atbildes parāda, ka </w:t>
      </w:r>
      <w:r w:rsidR="003C39C1" w:rsidRPr="003C39C1">
        <w:rPr>
          <w:rFonts w:ascii="Times New Roman" w:hAnsi="Times New Roman" w:cs="Times New Roman"/>
          <w:sz w:val="24"/>
          <w:szCs w:val="24"/>
        </w:rPr>
        <w:t>apmierināt</w:t>
      </w:r>
      <w:r w:rsidR="003C39C1">
        <w:rPr>
          <w:rFonts w:ascii="Times New Roman" w:hAnsi="Times New Roman" w:cs="Times New Roman"/>
          <w:sz w:val="24"/>
          <w:szCs w:val="24"/>
        </w:rPr>
        <w:t xml:space="preserve">ība </w:t>
      </w:r>
      <w:r w:rsidR="003C39C1" w:rsidRPr="003C39C1">
        <w:rPr>
          <w:rFonts w:ascii="Times New Roman" w:hAnsi="Times New Roman" w:cs="Times New Roman"/>
          <w:sz w:val="24"/>
          <w:szCs w:val="24"/>
        </w:rPr>
        <w:t xml:space="preserve">ar pieaicināto </w:t>
      </w:r>
      <w:r w:rsidR="003C39C1" w:rsidRPr="000F1309">
        <w:rPr>
          <w:rFonts w:ascii="Times New Roman" w:hAnsi="Times New Roman" w:cs="Times New Roman"/>
          <w:sz w:val="24"/>
          <w:szCs w:val="24"/>
        </w:rPr>
        <w:t xml:space="preserve">organizāciju vai speciālistu </w:t>
      </w:r>
      <w:r w:rsidR="003C39C1" w:rsidRPr="003C39C1">
        <w:rPr>
          <w:rFonts w:ascii="Times New Roman" w:hAnsi="Times New Roman" w:cs="Times New Roman"/>
          <w:sz w:val="24"/>
          <w:szCs w:val="24"/>
        </w:rPr>
        <w:t xml:space="preserve">palīdzību </w:t>
      </w:r>
      <w:r w:rsidR="00913B3E">
        <w:rPr>
          <w:rFonts w:ascii="Times New Roman" w:hAnsi="Times New Roman" w:cs="Times New Roman"/>
          <w:sz w:val="24"/>
          <w:szCs w:val="24"/>
        </w:rPr>
        <w:t xml:space="preserve">kopumā </w:t>
      </w:r>
      <w:r w:rsidR="003C39C1">
        <w:rPr>
          <w:rFonts w:ascii="Times New Roman" w:hAnsi="Times New Roman" w:cs="Times New Roman"/>
          <w:sz w:val="24"/>
          <w:szCs w:val="24"/>
        </w:rPr>
        <w:t xml:space="preserve">ir </w:t>
      </w:r>
      <w:r w:rsidR="00913B3E">
        <w:rPr>
          <w:rFonts w:ascii="Times New Roman" w:hAnsi="Times New Roman" w:cs="Times New Roman"/>
          <w:sz w:val="24"/>
          <w:szCs w:val="24"/>
        </w:rPr>
        <w:t xml:space="preserve">mazliet </w:t>
      </w:r>
      <w:r w:rsidR="003C39C1">
        <w:rPr>
          <w:rFonts w:ascii="Times New Roman" w:hAnsi="Times New Roman" w:cs="Times New Roman"/>
          <w:sz w:val="24"/>
          <w:szCs w:val="24"/>
        </w:rPr>
        <w:t xml:space="preserve">uzlabojusies. Ja 2017. gadā </w:t>
      </w:r>
      <w:r w:rsidR="000F1309" w:rsidRPr="000F1309">
        <w:rPr>
          <w:rFonts w:ascii="Times New Roman" w:hAnsi="Times New Roman" w:cs="Times New Roman"/>
          <w:sz w:val="24"/>
          <w:szCs w:val="24"/>
        </w:rPr>
        <w:t xml:space="preserve">kopumā 84% </w:t>
      </w:r>
      <w:r w:rsidR="00EB0FBE">
        <w:rPr>
          <w:rFonts w:ascii="Times New Roman" w:hAnsi="Times New Roman" w:cs="Times New Roman"/>
          <w:sz w:val="24"/>
          <w:szCs w:val="24"/>
        </w:rPr>
        <w:t>bija</w:t>
      </w:r>
      <w:r w:rsidR="000F1309" w:rsidRPr="000F1309">
        <w:rPr>
          <w:rFonts w:ascii="Times New Roman" w:hAnsi="Times New Roman" w:cs="Times New Roman"/>
          <w:sz w:val="24"/>
          <w:szCs w:val="24"/>
        </w:rPr>
        <w:t xml:space="preserve"> apmierināti ar sniegto atbalstu</w:t>
      </w:r>
      <w:r w:rsidR="00EB0FBE">
        <w:rPr>
          <w:rFonts w:ascii="Times New Roman" w:hAnsi="Times New Roman" w:cs="Times New Roman"/>
          <w:sz w:val="24"/>
          <w:szCs w:val="24"/>
        </w:rPr>
        <w:t xml:space="preserve">, tad 2022. gadā šis radītājs ir </w:t>
      </w:r>
      <w:r w:rsidR="00C4457E">
        <w:rPr>
          <w:rFonts w:ascii="Times New Roman" w:hAnsi="Times New Roman" w:cs="Times New Roman"/>
          <w:sz w:val="24"/>
          <w:szCs w:val="24"/>
        </w:rPr>
        <w:t>87%</w:t>
      </w:r>
      <w:r w:rsidR="00913B3E">
        <w:rPr>
          <w:rFonts w:ascii="Times New Roman" w:hAnsi="Times New Roman" w:cs="Times New Roman"/>
          <w:sz w:val="24"/>
          <w:szCs w:val="24"/>
        </w:rPr>
        <w:t xml:space="preserve">. </w:t>
      </w:r>
      <w:r w:rsidR="000F1309" w:rsidRPr="000F1309">
        <w:rPr>
          <w:rFonts w:ascii="Times New Roman" w:hAnsi="Times New Roman" w:cs="Times New Roman"/>
          <w:sz w:val="24"/>
          <w:szCs w:val="24"/>
        </w:rPr>
        <w:t xml:space="preserve">Neapmierināto skaits </w:t>
      </w:r>
      <w:r w:rsidR="00913B3E">
        <w:rPr>
          <w:rFonts w:ascii="Times New Roman" w:hAnsi="Times New Roman" w:cs="Times New Roman"/>
          <w:sz w:val="24"/>
          <w:szCs w:val="24"/>
        </w:rPr>
        <w:t xml:space="preserve">2017. gadā bija </w:t>
      </w:r>
      <w:r w:rsidR="000F1309" w:rsidRPr="000F1309">
        <w:rPr>
          <w:rFonts w:ascii="Times New Roman" w:hAnsi="Times New Roman" w:cs="Times New Roman"/>
          <w:sz w:val="24"/>
          <w:szCs w:val="24"/>
        </w:rPr>
        <w:t xml:space="preserve">11%, </w:t>
      </w:r>
      <w:r w:rsidR="00913B3E">
        <w:rPr>
          <w:rFonts w:ascii="Times New Roman" w:hAnsi="Times New Roman" w:cs="Times New Roman"/>
          <w:sz w:val="24"/>
          <w:szCs w:val="24"/>
        </w:rPr>
        <w:t>bet 2022. gadā – 12%</w:t>
      </w:r>
      <w:r w:rsidR="000F1309" w:rsidRPr="000F1309">
        <w:rPr>
          <w:rFonts w:ascii="Times New Roman" w:hAnsi="Times New Roman" w:cs="Times New Roman"/>
          <w:sz w:val="24"/>
          <w:szCs w:val="24"/>
        </w:rPr>
        <w:t xml:space="preserve">. </w:t>
      </w:r>
      <w:r w:rsidR="00913B3E">
        <w:rPr>
          <w:rFonts w:ascii="Times New Roman" w:hAnsi="Times New Roman" w:cs="Times New Roman"/>
          <w:sz w:val="24"/>
          <w:szCs w:val="24"/>
        </w:rPr>
        <w:t xml:space="preserve">Vienlaikus, ņemot vērā nelielo atbildējušo skaitu šajā jautājumā, </w:t>
      </w:r>
      <w:r w:rsidR="00014EBC">
        <w:rPr>
          <w:rFonts w:ascii="Times New Roman" w:hAnsi="Times New Roman" w:cs="Times New Roman"/>
          <w:sz w:val="24"/>
          <w:szCs w:val="24"/>
        </w:rPr>
        <w:t xml:space="preserve">minētās tendences jāvērtē piesardzīgi. </w:t>
      </w:r>
      <w:r w:rsidR="000F1309" w:rsidRPr="000F1309">
        <w:rPr>
          <w:rFonts w:ascii="Times New Roman" w:hAnsi="Times New Roman" w:cs="Times New Roman"/>
          <w:sz w:val="24"/>
          <w:szCs w:val="24"/>
        </w:rPr>
        <w:t>Statistiski nozīmīgas atšķirības pēc sociāli demogrāfiskajām pazīmēm šajā jautājumā nav vērojamas.</w:t>
      </w:r>
    </w:p>
    <w:p w14:paraId="2EA5F99A" w14:textId="77777777" w:rsidR="000F1309" w:rsidRPr="000F1309" w:rsidRDefault="000F1309" w:rsidP="000F1309">
      <w:pPr>
        <w:spacing w:after="0" w:line="276" w:lineRule="auto"/>
        <w:jc w:val="both"/>
        <w:rPr>
          <w:rFonts w:ascii="Times New Roman" w:hAnsi="Times New Roman" w:cs="Times New Roman"/>
          <w:sz w:val="24"/>
          <w:szCs w:val="24"/>
        </w:rPr>
      </w:pPr>
    </w:p>
    <w:p w14:paraId="30654DA8" w14:textId="293C0F9F" w:rsidR="000F1309" w:rsidRPr="000F1309" w:rsidRDefault="002A2F00" w:rsidP="000F1309">
      <w:pPr>
        <w:spacing w:after="0" w:line="276" w:lineRule="auto"/>
        <w:jc w:val="both"/>
        <w:rPr>
          <w:rFonts w:ascii="Times New Roman" w:hAnsi="Times New Roman" w:cs="Times New Roman"/>
          <w:sz w:val="24"/>
          <w:szCs w:val="24"/>
        </w:rPr>
      </w:pPr>
      <w:r w:rsidRPr="002C7FA2">
        <w:rPr>
          <w:rFonts w:ascii="Times New Roman" w:hAnsi="Times New Roman" w:cs="Times New Roman"/>
          <w:sz w:val="24"/>
          <w:szCs w:val="24"/>
        </w:rPr>
        <w:t>Ņemot vērā to, ka aptaujā bija tikai 13 personas</w:t>
      </w:r>
      <w:r w:rsidR="000F1309" w:rsidRPr="000F1309">
        <w:rPr>
          <w:rFonts w:ascii="Times New Roman" w:hAnsi="Times New Roman" w:cs="Times New Roman"/>
          <w:sz w:val="24"/>
          <w:szCs w:val="24"/>
        </w:rPr>
        <w:t>, kur</w:t>
      </w:r>
      <w:r w:rsidR="004765FB" w:rsidRPr="002C7FA2">
        <w:rPr>
          <w:rFonts w:ascii="Times New Roman" w:hAnsi="Times New Roman" w:cs="Times New Roman"/>
          <w:sz w:val="24"/>
          <w:szCs w:val="24"/>
        </w:rPr>
        <w:t>a</w:t>
      </w:r>
      <w:r w:rsidR="000F1309" w:rsidRPr="000F1309">
        <w:rPr>
          <w:rFonts w:ascii="Times New Roman" w:hAnsi="Times New Roman" w:cs="Times New Roman"/>
          <w:sz w:val="24"/>
          <w:szCs w:val="24"/>
        </w:rPr>
        <w:t xml:space="preserve">s pašvaldību sociālo dienestu darbinieki </w:t>
      </w:r>
      <w:r w:rsidR="004765FB" w:rsidRPr="002C7FA2">
        <w:rPr>
          <w:rFonts w:ascii="Times New Roman" w:hAnsi="Times New Roman" w:cs="Times New Roman"/>
          <w:sz w:val="24"/>
          <w:szCs w:val="24"/>
        </w:rPr>
        <w:t>bija</w:t>
      </w:r>
      <w:r w:rsidR="000F1309" w:rsidRPr="000F1309">
        <w:rPr>
          <w:rFonts w:ascii="Times New Roman" w:hAnsi="Times New Roman" w:cs="Times New Roman"/>
          <w:sz w:val="24"/>
          <w:szCs w:val="24"/>
        </w:rPr>
        <w:t xml:space="preserve"> nosūtījuši uz kādu iestādi vai pie kāda speciālista un kas tajā n</w:t>
      </w:r>
      <w:r w:rsidR="004765FB" w:rsidRPr="002C7FA2">
        <w:rPr>
          <w:rFonts w:ascii="Times New Roman" w:hAnsi="Times New Roman" w:cs="Times New Roman"/>
          <w:sz w:val="24"/>
          <w:szCs w:val="24"/>
        </w:rPr>
        <w:t>ebija</w:t>
      </w:r>
      <w:r w:rsidR="000F1309" w:rsidRPr="000F1309">
        <w:rPr>
          <w:rFonts w:ascii="Times New Roman" w:hAnsi="Times New Roman" w:cs="Times New Roman"/>
          <w:sz w:val="24"/>
          <w:szCs w:val="24"/>
        </w:rPr>
        <w:t xml:space="preserve"> vērsušies</w:t>
      </w:r>
      <w:r w:rsidR="004765FB" w:rsidRPr="002C7FA2">
        <w:rPr>
          <w:rFonts w:ascii="Times New Roman" w:hAnsi="Times New Roman" w:cs="Times New Roman"/>
          <w:sz w:val="24"/>
          <w:szCs w:val="24"/>
        </w:rPr>
        <w:t xml:space="preserve">, atbildes ir apkopotas </w:t>
      </w:r>
      <w:r w:rsidR="00DC51A1" w:rsidRPr="002C7FA2">
        <w:rPr>
          <w:rFonts w:ascii="Times New Roman" w:hAnsi="Times New Roman" w:cs="Times New Roman"/>
          <w:sz w:val="24"/>
          <w:szCs w:val="24"/>
        </w:rPr>
        <w:t>nevis procentos, bet par respondentu skaitu</w:t>
      </w:r>
      <w:r w:rsidR="000F1309" w:rsidRPr="000F1309">
        <w:rPr>
          <w:rFonts w:ascii="Times New Roman" w:hAnsi="Times New Roman" w:cs="Times New Roman"/>
          <w:sz w:val="24"/>
          <w:szCs w:val="24"/>
        </w:rPr>
        <w:t xml:space="preserve">. </w:t>
      </w:r>
      <w:r w:rsidR="00DC51A1" w:rsidRPr="002C7FA2">
        <w:rPr>
          <w:rFonts w:ascii="Times New Roman" w:hAnsi="Times New Roman" w:cs="Times New Roman"/>
          <w:sz w:val="24"/>
          <w:szCs w:val="24"/>
        </w:rPr>
        <w:t xml:space="preserve">Sešas </w:t>
      </w:r>
      <w:r w:rsidR="000F1309" w:rsidRPr="000F1309">
        <w:rPr>
          <w:rFonts w:ascii="Times New Roman" w:hAnsi="Times New Roman" w:cs="Times New Roman"/>
          <w:sz w:val="24"/>
          <w:szCs w:val="24"/>
        </w:rPr>
        <w:t xml:space="preserve">no šīm personām pēc palīdzības nevērsās, jo uzskatīja, ka tas nav vajadzīgs, divi </w:t>
      </w:r>
      <w:r w:rsidR="006B7DF9" w:rsidRPr="002C7FA2">
        <w:rPr>
          <w:rFonts w:ascii="Times New Roman" w:hAnsi="Times New Roman" w:cs="Times New Roman"/>
          <w:sz w:val="24"/>
          <w:szCs w:val="24"/>
        </w:rPr>
        <w:t xml:space="preserve">aptaujātie atbildēja, ka nezināja, kur vērsties, jo viņiem neviens nepateica. </w:t>
      </w:r>
      <w:r w:rsidR="000F1309" w:rsidRPr="000F1309">
        <w:rPr>
          <w:rFonts w:ascii="Times New Roman" w:hAnsi="Times New Roman" w:cs="Times New Roman"/>
          <w:sz w:val="24"/>
          <w:szCs w:val="24"/>
        </w:rPr>
        <w:t xml:space="preserve">Pa vienam respondentam bija tādi, kas atbildēja, ka </w:t>
      </w:r>
      <w:r w:rsidR="0097104D" w:rsidRPr="002C7FA2">
        <w:rPr>
          <w:rFonts w:ascii="Times New Roman" w:hAnsi="Times New Roman" w:cs="Times New Roman"/>
          <w:sz w:val="24"/>
          <w:szCs w:val="24"/>
        </w:rPr>
        <w:t>bija kauns un neērtības sajūta, radinieki palīdzēja, pārdomāja, pat</w:t>
      </w:r>
      <w:r w:rsidR="002C7FA2" w:rsidRPr="002C7FA2">
        <w:rPr>
          <w:rFonts w:ascii="Times New Roman" w:hAnsi="Times New Roman" w:cs="Times New Roman"/>
          <w:sz w:val="24"/>
          <w:szCs w:val="24"/>
        </w:rPr>
        <w:t>i</w:t>
      </w:r>
      <w:r w:rsidR="0097104D" w:rsidRPr="002C7FA2">
        <w:rPr>
          <w:rFonts w:ascii="Times New Roman" w:hAnsi="Times New Roman" w:cs="Times New Roman"/>
          <w:sz w:val="24"/>
          <w:szCs w:val="24"/>
        </w:rPr>
        <w:t xml:space="preserve"> tika galā</w:t>
      </w:r>
      <w:r w:rsidR="002C7FA2" w:rsidRPr="002C7FA2">
        <w:rPr>
          <w:rFonts w:ascii="Times New Roman" w:hAnsi="Times New Roman" w:cs="Times New Roman"/>
          <w:sz w:val="24"/>
          <w:szCs w:val="24"/>
        </w:rPr>
        <w:t xml:space="preserve"> vai p</w:t>
      </w:r>
      <w:r w:rsidR="0097104D" w:rsidRPr="002C7FA2">
        <w:rPr>
          <w:rFonts w:ascii="Times New Roman" w:hAnsi="Times New Roman" w:cs="Times New Roman"/>
          <w:sz w:val="24"/>
          <w:szCs w:val="24"/>
        </w:rPr>
        <w:t>roblēmu nevar atrisināt</w:t>
      </w:r>
      <w:r w:rsidR="000F1309" w:rsidRPr="000F1309">
        <w:rPr>
          <w:rFonts w:ascii="Times New Roman" w:hAnsi="Times New Roman" w:cs="Times New Roman"/>
          <w:sz w:val="24"/>
          <w:szCs w:val="24"/>
        </w:rPr>
        <w:t>.</w:t>
      </w:r>
    </w:p>
    <w:p w14:paraId="3960EF29" w14:textId="77777777" w:rsidR="000F1309" w:rsidRPr="000F1309" w:rsidRDefault="000F1309" w:rsidP="000F1309">
      <w:pPr>
        <w:suppressAutoHyphens/>
        <w:autoSpaceDE w:val="0"/>
        <w:spacing w:after="0" w:line="240" w:lineRule="auto"/>
        <w:rPr>
          <w:rFonts w:ascii="Times New Roman" w:eastAsia="Times New Roman" w:hAnsi="Times New Roman" w:cs="Times New Roman"/>
          <w:sz w:val="24"/>
          <w:szCs w:val="24"/>
          <w:lang w:eastAsia="zh-CN"/>
        </w:rPr>
      </w:pPr>
    </w:p>
    <w:p w14:paraId="0BDBDA35" w14:textId="489E0205" w:rsidR="00B65094" w:rsidRDefault="003932B1" w:rsidP="00E71815">
      <w:pPr>
        <w:spacing w:after="0" w:line="276" w:lineRule="auto"/>
        <w:jc w:val="both"/>
        <w:rPr>
          <w:rFonts w:ascii="Times New Roman" w:hAnsi="Times New Roman" w:cs="Times New Roman"/>
          <w:sz w:val="24"/>
          <w:szCs w:val="24"/>
        </w:rPr>
      </w:pPr>
      <w:r w:rsidRPr="005C7569">
        <w:rPr>
          <w:rFonts w:ascii="Times New Roman" w:hAnsi="Times New Roman" w:cs="Times New Roman"/>
          <w:sz w:val="24"/>
          <w:szCs w:val="24"/>
        </w:rPr>
        <w:t xml:space="preserve">Rezumējot šajā nodaļā aplūkotos jautājumus, jāuzsver, ka </w:t>
      </w:r>
      <w:r w:rsidR="00C24C79" w:rsidRPr="005C7569">
        <w:rPr>
          <w:rFonts w:ascii="Times New Roman" w:hAnsi="Times New Roman" w:cs="Times New Roman"/>
          <w:sz w:val="24"/>
          <w:szCs w:val="24"/>
        </w:rPr>
        <w:t>salīdzinoši neliela daļa jeb</w:t>
      </w:r>
      <w:r w:rsidR="00E71815" w:rsidRPr="005C7569">
        <w:rPr>
          <w:rFonts w:ascii="Times New Roman" w:hAnsi="Times New Roman" w:cs="Times New Roman"/>
          <w:sz w:val="24"/>
          <w:szCs w:val="24"/>
        </w:rPr>
        <w:t xml:space="preserve"> mazāk nekā puse </w:t>
      </w:r>
      <w:r w:rsidR="00C24C79" w:rsidRPr="005C7569">
        <w:rPr>
          <w:rFonts w:ascii="Times New Roman" w:hAnsi="Times New Roman" w:cs="Times New Roman"/>
          <w:sz w:val="24"/>
          <w:szCs w:val="24"/>
        </w:rPr>
        <w:t xml:space="preserve">sociālo dienestu klientu (48%) </w:t>
      </w:r>
      <w:r w:rsidR="00E71815" w:rsidRPr="005C7569">
        <w:rPr>
          <w:rFonts w:ascii="Times New Roman" w:hAnsi="Times New Roman" w:cs="Times New Roman"/>
          <w:sz w:val="24"/>
          <w:szCs w:val="24"/>
        </w:rPr>
        <w:t xml:space="preserve">ir dzirdējuši par to, ka pašvaldības sociālais dienests var pieaicināt citas iestādes vai organizācijas, vai citus speciālistus nepieciešamā atbalsta vai palīdzības sniegšanai. Tas kopumā ir uzskatāms par zemu rādītāju, un parāda, ka </w:t>
      </w:r>
      <w:r w:rsidR="00F137B1" w:rsidRPr="005C7569">
        <w:rPr>
          <w:rFonts w:ascii="Times New Roman" w:hAnsi="Times New Roman" w:cs="Times New Roman"/>
          <w:sz w:val="24"/>
          <w:szCs w:val="24"/>
        </w:rPr>
        <w:t xml:space="preserve">līdzīgi kā 2017. gadā, arī 2022. gadā </w:t>
      </w:r>
      <w:r w:rsidR="00E71815" w:rsidRPr="005C7569">
        <w:rPr>
          <w:rFonts w:ascii="Times New Roman" w:hAnsi="Times New Roman" w:cs="Times New Roman"/>
          <w:sz w:val="24"/>
          <w:szCs w:val="24"/>
        </w:rPr>
        <w:t xml:space="preserve">sociālo dienesta klientu vidū </w:t>
      </w:r>
      <w:r w:rsidR="005C7569" w:rsidRPr="005C7569">
        <w:rPr>
          <w:rFonts w:ascii="Times New Roman" w:hAnsi="Times New Roman" w:cs="Times New Roman"/>
          <w:sz w:val="24"/>
          <w:szCs w:val="24"/>
        </w:rPr>
        <w:t>biežāk</w:t>
      </w:r>
      <w:r w:rsidR="00E71815" w:rsidRPr="005C7569">
        <w:rPr>
          <w:rFonts w:ascii="Times New Roman" w:hAnsi="Times New Roman" w:cs="Times New Roman"/>
          <w:sz w:val="24"/>
          <w:szCs w:val="24"/>
        </w:rPr>
        <w:t xml:space="preserve"> izplatīts ir priekšstats, ka visas sociālās problēmas ir jārisina sociālajam dienestam vienam pašam. Iedzīvotāju visbiežāk minētie pašvaldību sociālā dienesta sadarbības partneri ir </w:t>
      </w:r>
      <w:r w:rsidR="00257540" w:rsidRPr="005C7569">
        <w:rPr>
          <w:rFonts w:ascii="Times New Roman" w:hAnsi="Times New Roman" w:cs="Times New Roman"/>
          <w:sz w:val="24"/>
          <w:szCs w:val="24"/>
        </w:rPr>
        <w:t>bāriņtiesa, nevalstiskās organizācijas un pašvaldības policija.</w:t>
      </w:r>
      <w:r w:rsidR="00B47261">
        <w:rPr>
          <w:rFonts w:ascii="Times New Roman" w:hAnsi="Times New Roman" w:cs="Times New Roman"/>
          <w:sz w:val="24"/>
          <w:szCs w:val="24"/>
        </w:rPr>
        <w:t xml:space="preserve"> </w:t>
      </w:r>
      <w:r w:rsidR="00E71815" w:rsidRPr="003C3335">
        <w:rPr>
          <w:rFonts w:ascii="Times New Roman" w:hAnsi="Times New Roman" w:cs="Times New Roman"/>
          <w:sz w:val="24"/>
          <w:szCs w:val="24"/>
        </w:rPr>
        <w:t>Tikai 2</w:t>
      </w:r>
      <w:r w:rsidR="003C3335" w:rsidRPr="003C3335">
        <w:rPr>
          <w:rFonts w:ascii="Times New Roman" w:hAnsi="Times New Roman" w:cs="Times New Roman"/>
          <w:sz w:val="24"/>
          <w:szCs w:val="24"/>
        </w:rPr>
        <w:t>2</w:t>
      </w:r>
      <w:r w:rsidR="00E71815" w:rsidRPr="003C3335">
        <w:rPr>
          <w:rFonts w:ascii="Times New Roman" w:hAnsi="Times New Roman" w:cs="Times New Roman"/>
          <w:sz w:val="24"/>
          <w:szCs w:val="24"/>
        </w:rPr>
        <w:t xml:space="preserve">% sociālo dienestu klientu ir arī personīga pieredze par sadarbību ar citām iestādēm vai speciālistiem, ko pašvaldības sociālais dienests ir pieaicinājis vai ieteicis pieaicināt nepieciešamā atbalsta vai </w:t>
      </w:r>
      <w:r w:rsidR="00E71815" w:rsidRPr="006D529A">
        <w:rPr>
          <w:rFonts w:ascii="Times New Roman" w:hAnsi="Times New Roman" w:cs="Times New Roman"/>
          <w:sz w:val="24"/>
          <w:szCs w:val="24"/>
        </w:rPr>
        <w:t xml:space="preserve">palīdzības sniegšanai. </w:t>
      </w:r>
      <w:r w:rsidR="003C3335" w:rsidRPr="006D529A">
        <w:rPr>
          <w:rFonts w:ascii="Times New Roman" w:hAnsi="Times New Roman" w:cs="Times New Roman"/>
          <w:sz w:val="24"/>
          <w:szCs w:val="24"/>
        </w:rPr>
        <w:t>Salīdzinot ar 2017. gada aptaujas rezultātiem, šis rādītājs ir samazinājies no 28% uz 22%.</w:t>
      </w:r>
      <w:r w:rsidR="006D529A" w:rsidRPr="006D529A">
        <w:rPr>
          <w:rFonts w:ascii="Times New Roman" w:hAnsi="Times New Roman" w:cs="Times New Roman"/>
          <w:sz w:val="24"/>
          <w:szCs w:val="24"/>
        </w:rPr>
        <w:t xml:space="preserve"> </w:t>
      </w:r>
      <w:r w:rsidR="00A5388C" w:rsidRPr="006D529A">
        <w:rPr>
          <w:rFonts w:ascii="Times New Roman" w:hAnsi="Times New Roman" w:cs="Times New Roman"/>
          <w:sz w:val="24"/>
          <w:szCs w:val="24"/>
        </w:rPr>
        <w:t>83%</w:t>
      </w:r>
      <w:r w:rsidR="00E71815" w:rsidRPr="006D529A">
        <w:rPr>
          <w:rFonts w:ascii="Times New Roman" w:hAnsi="Times New Roman" w:cs="Times New Roman"/>
          <w:sz w:val="24"/>
          <w:szCs w:val="24"/>
        </w:rPr>
        <w:t xml:space="preserve"> sociāl</w:t>
      </w:r>
      <w:r w:rsidR="00B31F6C">
        <w:rPr>
          <w:rFonts w:ascii="Times New Roman" w:hAnsi="Times New Roman" w:cs="Times New Roman"/>
          <w:sz w:val="24"/>
          <w:szCs w:val="24"/>
        </w:rPr>
        <w:t>o</w:t>
      </w:r>
      <w:r w:rsidR="00E71815" w:rsidRPr="006D529A">
        <w:rPr>
          <w:rFonts w:ascii="Times New Roman" w:hAnsi="Times New Roman" w:cs="Times New Roman"/>
          <w:sz w:val="24"/>
          <w:szCs w:val="24"/>
        </w:rPr>
        <w:t xml:space="preserve"> dienest</w:t>
      </w:r>
      <w:r w:rsidR="00B31F6C">
        <w:rPr>
          <w:rFonts w:ascii="Times New Roman" w:hAnsi="Times New Roman" w:cs="Times New Roman"/>
          <w:sz w:val="24"/>
          <w:szCs w:val="24"/>
        </w:rPr>
        <w:t>u</w:t>
      </w:r>
      <w:r w:rsidR="00E71815" w:rsidRPr="006D529A">
        <w:rPr>
          <w:rFonts w:ascii="Times New Roman" w:hAnsi="Times New Roman" w:cs="Times New Roman"/>
          <w:sz w:val="24"/>
          <w:szCs w:val="24"/>
        </w:rPr>
        <w:t xml:space="preserve"> klientu, kurus pašvaldību sociālo dienestu darbinieki ir nosūtījuši uz kādu iestādi vai pie kāda speciālista, ir arī vērsušies pie tām iestādēm, organizācijām vai speciālistiem, kuru palīdzību sociālais darbinieks ir ieteicis izmantot, un kopumā 8</w:t>
      </w:r>
      <w:r w:rsidR="00A5388C" w:rsidRPr="006D529A">
        <w:rPr>
          <w:rFonts w:ascii="Times New Roman" w:hAnsi="Times New Roman" w:cs="Times New Roman"/>
          <w:sz w:val="24"/>
          <w:szCs w:val="24"/>
        </w:rPr>
        <w:t>7</w:t>
      </w:r>
      <w:r w:rsidR="00E71815" w:rsidRPr="006D529A">
        <w:rPr>
          <w:rFonts w:ascii="Times New Roman" w:hAnsi="Times New Roman" w:cs="Times New Roman"/>
          <w:sz w:val="24"/>
          <w:szCs w:val="24"/>
        </w:rPr>
        <w:t>% ir apmierināti ar sniegto atbalstu. Tajos gadījumos, kad persona nav vērsusies ieteiktajā iestādē, nevēršanās pēc palīdzības ir</w:t>
      </w:r>
      <w:r w:rsidR="00CC4B1E" w:rsidRPr="006D529A">
        <w:rPr>
          <w:rFonts w:ascii="Times New Roman" w:hAnsi="Times New Roman" w:cs="Times New Roman"/>
          <w:sz w:val="24"/>
          <w:szCs w:val="24"/>
        </w:rPr>
        <w:t xml:space="preserve"> skaidrota ar to, ka respondenti </w:t>
      </w:r>
      <w:r w:rsidR="00B65094" w:rsidRPr="000F1309">
        <w:rPr>
          <w:rFonts w:ascii="Times New Roman" w:hAnsi="Times New Roman" w:cs="Times New Roman"/>
          <w:sz w:val="24"/>
          <w:szCs w:val="24"/>
        </w:rPr>
        <w:t xml:space="preserve">uzskatīja, ka tas nav vajadzīgs, </w:t>
      </w:r>
      <w:r w:rsidR="00B65094" w:rsidRPr="006D529A">
        <w:rPr>
          <w:rFonts w:ascii="Times New Roman" w:hAnsi="Times New Roman" w:cs="Times New Roman"/>
          <w:sz w:val="24"/>
          <w:szCs w:val="24"/>
        </w:rPr>
        <w:t>nezināja, kur vērsties, jo viņiem neviens nepateica</w:t>
      </w:r>
      <w:r w:rsidR="00CC4B1E" w:rsidRPr="006D529A">
        <w:rPr>
          <w:rFonts w:ascii="Times New Roman" w:hAnsi="Times New Roman" w:cs="Times New Roman"/>
          <w:sz w:val="24"/>
          <w:szCs w:val="24"/>
        </w:rPr>
        <w:t xml:space="preserve">, </w:t>
      </w:r>
      <w:r w:rsidR="00B65094" w:rsidRPr="006D529A">
        <w:rPr>
          <w:rFonts w:ascii="Times New Roman" w:hAnsi="Times New Roman" w:cs="Times New Roman"/>
          <w:sz w:val="24"/>
          <w:szCs w:val="24"/>
        </w:rPr>
        <w:t xml:space="preserve">bija kauns un neērtības sajūta, </w:t>
      </w:r>
      <w:r w:rsidR="00CC4B1E" w:rsidRPr="006D529A">
        <w:rPr>
          <w:rFonts w:ascii="Times New Roman" w:hAnsi="Times New Roman" w:cs="Times New Roman"/>
          <w:sz w:val="24"/>
          <w:szCs w:val="24"/>
        </w:rPr>
        <w:t xml:space="preserve">palīdzēja </w:t>
      </w:r>
      <w:r w:rsidR="00B65094" w:rsidRPr="006D529A">
        <w:rPr>
          <w:rFonts w:ascii="Times New Roman" w:hAnsi="Times New Roman" w:cs="Times New Roman"/>
          <w:sz w:val="24"/>
          <w:szCs w:val="24"/>
        </w:rPr>
        <w:t xml:space="preserve">radinieki, </w:t>
      </w:r>
      <w:r w:rsidR="00CC4B1E" w:rsidRPr="006D529A">
        <w:rPr>
          <w:rFonts w:ascii="Times New Roman" w:hAnsi="Times New Roman" w:cs="Times New Roman"/>
          <w:sz w:val="24"/>
          <w:szCs w:val="24"/>
        </w:rPr>
        <w:t>paši</w:t>
      </w:r>
      <w:r w:rsidR="00B65094" w:rsidRPr="006D529A">
        <w:rPr>
          <w:rFonts w:ascii="Times New Roman" w:hAnsi="Times New Roman" w:cs="Times New Roman"/>
          <w:sz w:val="24"/>
          <w:szCs w:val="24"/>
        </w:rPr>
        <w:t xml:space="preserve"> tika galā vai </w:t>
      </w:r>
      <w:r w:rsidR="00CC4B1E" w:rsidRPr="006D529A">
        <w:rPr>
          <w:rFonts w:ascii="Times New Roman" w:hAnsi="Times New Roman" w:cs="Times New Roman"/>
          <w:sz w:val="24"/>
          <w:szCs w:val="24"/>
        </w:rPr>
        <w:t xml:space="preserve">uzskata, ka </w:t>
      </w:r>
      <w:r w:rsidR="00B65094" w:rsidRPr="006D529A">
        <w:rPr>
          <w:rFonts w:ascii="Times New Roman" w:hAnsi="Times New Roman" w:cs="Times New Roman"/>
          <w:sz w:val="24"/>
          <w:szCs w:val="24"/>
        </w:rPr>
        <w:t>problēmu nevar atrisināt</w:t>
      </w:r>
      <w:r w:rsidR="00CC4B1E">
        <w:rPr>
          <w:rFonts w:ascii="Times New Roman" w:hAnsi="Times New Roman" w:cs="Times New Roman"/>
          <w:sz w:val="24"/>
          <w:szCs w:val="24"/>
        </w:rPr>
        <w:t>.</w:t>
      </w:r>
    </w:p>
    <w:p w14:paraId="70C0462A" w14:textId="1B50BCFC" w:rsidR="003F6566" w:rsidRDefault="003F6566" w:rsidP="00E71815">
      <w:pPr>
        <w:spacing w:after="0" w:line="276" w:lineRule="auto"/>
        <w:jc w:val="both"/>
        <w:rPr>
          <w:rFonts w:ascii="Times New Roman" w:hAnsi="Times New Roman" w:cs="Times New Roman"/>
          <w:sz w:val="24"/>
          <w:szCs w:val="24"/>
        </w:rPr>
      </w:pPr>
    </w:p>
    <w:p w14:paraId="1A9FB09F" w14:textId="77777777" w:rsidR="003F6566" w:rsidRDefault="003F6566">
      <w:pPr>
        <w:rPr>
          <w:rFonts w:ascii="Times New Roman" w:hAnsi="Times New Roman" w:cs="Times New Roman"/>
          <w:sz w:val="24"/>
          <w:szCs w:val="24"/>
        </w:rPr>
      </w:pPr>
      <w:r>
        <w:rPr>
          <w:rFonts w:ascii="Times New Roman" w:hAnsi="Times New Roman" w:cs="Times New Roman"/>
          <w:sz w:val="24"/>
          <w:szCs w:val="24"/>
        </w:rPr>
        <w:br w:type="page"/>
      </w:r>
    </w:p>
    <w:p w14:paraId="036ECF9D" w14:textId="6C6FDDDF" w:rsidR="003F6566" w:rsidRPr="003F6566" w:rsidRDefault="003F6566" w:rsidP="003F6566">
      <w:pPr>
        <w:pStyle w:val="Heading1"/>
        <w:rPr>
          <w:rFonts w:ascii="Cambria" w:hAnsi="Cambria"/>
          <w:b/>
          <w:bCs/>
        </w:rPr>
      </w:pPr>
      <w:bookmarkStart w:id="36" w:name="_Toc126255591"/>
      <w:r w:rsidRPr="003F6566">
        <w:rPr>
          <w:rFonts w:ascii="Cambria" w:hAnsi="Cambria"/>
          <w:b/>
          <w:bCs/>
        </w:rPr>
        <w:lastRenderedPageBreak/>
        <w:t>Izmantotās literatūras saraksts</w:t>
      </w:r>
      <w:bookmarkEnd w:id="36"/>
    </w:p>
    <w:p w14:paraId="36260A8F" w14:textId="07CB3A1D" w:rsidR="003F6566" w:rsidRDefault="003F6566" w:rsidP="00E71815">
      <w:pPr>
        <w:spacing w:after="0" w:line="276" w:lineRule="auto"/>
        <w:jc w:val="both"/>
        <w:rPr>
          <w:rFonts w:ascii="Times New Roman" w:hAnsi="Times New Roman" w:cs="Times New Roman"/>
          <w:color w:val="7030A0"/>
          <w:sz w:val="24"/>
          <w:szCs w:val="24"/>
        </w:rPr>
      </w:pPr>
    </w:p>
    <w:p w14:paraId="1057227F" w14:textId="7A2D4545" w:rsidR="00316A84" w:rsidRPr="007943F7" w:rsidRDefault="00316A84" w:rsidP="00E71815">
      <w:pPr>
        <w:spacing w:after="0" w:line="276" w:lineRule="auto"/>
        <w:jc w:val="both"/>
        <w:rPr>
          <w:rFonts w:ascii="Times New Roman" w:hAnsi="Times New Roman" w:cs="Times New Roman"/>
          <w:sz w:val="24"/>
          <w:szCs w:val="24"/>
        </w:rPr>
      </w:pPr>
      <w:proofErr w:type="spellStart"/>
      <w:r w:rsidRPr="007943F7">
        <w:rPr>
          <w:rFonts w:ascii="Times New Roman" w:hAnsi="Times New Roman" w:cs="Times New Roman"/>
          <w:sz w:val="24"/>
          <w:szCs w:val="24"/>
        </w:rPr>
        <w:t>Baltic</w:t>
      </w:r>
      <w:proofErr w:type="spellEnd"/>
      <w:r w:rsidRPr="007943F7">
        <w:rPr>
          <w:rFonts w:ascii="Times New Roman" w:hAnsi="Times New Roman" w:cs="Times New Roman"/>
          <w:sz w:val="24"/>
          <w:szCs w:val="24"/>
        </w:rPr>
        <w:t xml:space="preserve"> </w:t>
      </w:r>
      <w:proofErr w:type="spellStart"/>
      <w:r w:rsidRPr="007943F7">
        <w:rPr>
          <w:rFonts w:ascii="Times New Roman" w:hAnsi="Times New Roman" w:cs="Times New Roman"/>
          <w:sz w:val="24"/>
          <w:szCs w:val="24"/>
        </w:rPr>
        <w:t>Institute</w:t>
      </w:r>
      <w:proofErr w:type="spellEnd"/>
      <w:r w:rsidRPr="007943F7">
        <w:rPr>
          <w:rFonts w:ascii="Times New Roman" w:hAnsi="Times New Roman" w:cs="Times New Roman"/>
          <w:sz w:val="24"/>
          <w:szCs w:val="24"/>
        </w:rPr>
        <w:t xml:space="preserve"> </w:t>
      </w:r>
      <w:proofErr w:type="spellStart"/>
      <w:r w:rsidRPr="007943F7">
        <w:rPr>
          <w:rFonts w:ascii="Times New Roman" w:hAnsi="Times New Roman" w:cs="Times New Roman"/>
          <w:sz w:val="24"/>
          <w:szCs w:val="24"/>
        </w:rPr>
        <w:t>of</w:t>
      </w:r>
      <w:proofErr w:type="spellEnd"/>
      <w:r w:rsidRPr="007943F7">
        <w:rPr>
          <w:rFonts w:ascii="Times New Roman" w:hAnsi="Times New Roman" w:cs="Times New Roman"/>
          <w:sz w:val="24"/>
          <w:szCs w:val="24"/>
        </w:rPr>
        <w:t xml:space="preserve"> </w:t>
      </w:r>
      <w:proofErr w:type="spellStart"/>
      <w:r w:rsidRPr="007943F7">
        <w:rPr>
          <w:rFonts w:ascii="Times New Roman" w:hAnsi="Times New Roman" w:cs="Times New Roman"/>
          <w:sz w:val="24"/>
          <w:szCs w:val="24"/>
        </w:rPr>
        <w:t>Social</w:t>
      </w:r>
      <w:proofErr w:type="spellEnd"/>
      <w:r w:rsidRPr="007943F7">
        <w:rPr>
          <w:rFonts w:ascii="Times New Roman" w:hAnsi="Times New Roman" w:cs="Times New Roman"/>
          <w:sz w:val="24"/>
          <w:szCs w:val="24"/>
        </w:rPr>
        <w:t xml:space="preserve"> </w:t>
      </w:r>
      <w:proofErr w:type="spellStart"/>
      <w:r w:rsidRPr="007943F7">
        <w:rPr>
          <w:rFonts w:ascii="Times New Roman" w:hAnsi="Times New Roman" w:cs="Times New Roman"/>
          <w:sz w:val="24"/>
          <w:szCs w:val="24"/>
        </w:rPr>
        <w:t>Sciences</w:t>
      </w:r>
      <w:proofErr w:type="spellEnd"/>
      <w:r w:rsidRPr="007943F7">
        <w:rPr>
          <w:rFonts w:ascii="Times New Roman" w:hAnsi="Times New Roman" w:cs="Times New Roman"/>
          <w:sz w:val="24"/>
          <w:szCs w:val="24"/>
        </w:rPr>
        <w:t xml:space="preserve"> (2022). </w:t>
      </w:r>
      <w:r w:rsidRPr="009E50BA">
        <w:rPr>
          <w:rFonts w:ascii="Times New Roman" w:hAnsi="Times New Roman" w:cs="Times New Roman"/>
          <w:i/>
          <w:iCs/>
          <w:sz w:val="24"/>
          <w:szCs w:val="24"/>
        </w:rPr>
        <w:t xml:space="preserve">Ikgadējs nabadzības un sociālās atstumtības mazināšanas </w:t>
      </w:r>
      <w:proofErr w:type="spellStart"/>
      <w:r w:rsidRPr="009E50BA">
        <w:rPr>
          <w:rFonts w:ascii="Times New Roman" w:hAnsi="Times New Roman" w:cs="Times New Roman"/>
          <w:i/>
          <w:iCs/>
          <w:sz w:val="24"/>
          <w:szCs w:val="24"/>
        </w:rPr>
        <w:t>rīcībpolitikas</w:t>
      </w:r>
      <w:proofErr w:type="spellEnd"/>
      <w:r w:rsidRPr="009E50BA">
        <w:rPr>
          <w:rFonts w:ascii="Times New Roman" w:hAnsi="Times New Roman" w:cs="Times New Roman"/>
          <w:i/>
          <w:iCs/>
          <w:sz w:val="24"/>
          <w:szCs w:val="24"/>
        </w:rPr>
        <w:t xml:space="preserve"> </w:t>
      </w:r>
      <w:proofErr w:type="spellStart"/>
      <w:r w:rsidRPr="009E50BA">
        <w:rPr>
          <w:rFonts w:ascii="Times New Roman" w:hAnsi="Times New Roman" w:cs="Times New Roman"/>
          <w:i/>
          <w:iCs/>
          <w:sz w:val="24"/>
          <w:szCs w:val="24"/>
        </w:rPr>
        <w:t>izvērtējums</w:t>
      </w:r>
      <w:proofErr w:type="spellEnd"/>
      <w:r w:rsidRPr="009E50BA">
        <w:rPr>
          <w:rFonts w:ascii="Times New Roman" w:hAnsi="Times New Roman" w:cs="Times New Roman"/>
          <w:i/>
          <w:iCs/>
          <w:sz w:val="24"/>
          <w:szCs w:val="24"/>
        </w:rPr>
        <w:t xml:space="preserve"> (t.sk. padziļināts </w:t>
      </w:r>
      <w:proofErr w:type="spellStart"/>
      <w:r w:rsidRPr="009E50BA">
        <w:rPr>
          <w:rFonts w:ascii="Times New Roman" w:hAnsi="Times New Roman" w:cs="Times New Roman"/>
          <w:i/>
          <w:iCs/>
          <w:sz w:val="24"/>
          <w:szCs w:val="24"/>
        </w:rPr>
        <w:t>izvērtējums</w:t>
      </w:r>
      <w:proofErr w:type="spellEnd"/>
      <w:r w:rsidRPr="009E50BA">
        <w:rPr>
          <w:rFonts w:ascii="Times New Roman" w:hAnsi="Times New Roman" w:cs="Times New Roman"/>
          <w:i/>
          <w:iCs/>
          <w:sz w:val="24"/>
          <w:szCs w:val="24"/>
        </w:rPr>
        <w:t xml:space="preserve"> par maznodrošinātām personām)</w:t>
      </w:r>
      <w:r w:rsidRPr="007943F7">
        <w:rPr>
          <w:rFonts w:ascii="Times New Roman" w:hAnsi="Times New Roman" w:cs="Times New Roman"/>
          <w:sz w:val="24"/>
          <w:szCs w:val="24"/>
        </w:rPr>
        <w:t xml:space="preserve">. Pieejams: </w:t>
      </w:r>
      <w:hyperlink r:id="rId57" w:history="1">
        <w:r w:rsidRPr="007943F7">
          <w:rPr>
            <w:rStyle w:val="Hyperlink"/>
            <w:rFonts w:ascii="Times New Roman" w:hAnsi="Times New Roman" w:cs="Times New Roman"/>
            <w:sz w:val="24"/>
            <w:szCs w:val="24"/>
          </w:rPr>
          <w:t>http://petijumi.mk.gov.lv/node/3937</w:t>
        </w:r>
      </w:hyperlink>
    </w:p>
    <w:p w14:paraId="0A0814D4" w14:textId="77777777" w:rsidR="00316A84" w:rsidRPr="00184F05" w:rsidRDefault="00316A84" w:rsidP="00E71815">
      <w:pPr>
        <w:spacing w:after="0" w:line="276" w:lineRule="auto"/>
        <w:jc w:val="both"/>
        <w:rPr>
          <w:rFonts w:ascii="Times New Roman" w:hAnsi="Times New Roman" w:cs="Times New Roman"/>
          <w:sz w:val="24"/>
          <w:szCs w:val="24"/>
          <w:highlight w:val="yellow"/>
        </w:rPr>
      </w:pPr>
    </w:p>
    <w:p w14:paraId="14DEF67F" w14:textId="6DDBC9C2" w:rsidR="00084016" w:rsidRPr="009E50BA" w:rsidRDefault="00084016" w:rsidP="00E71815">
      <w:pPr>
        <w:spacing w:after="0" w:line="276" w:lineRule="auto"/>
        <w:jc w:val="both"/>
        <w:rPr>
          <w:rFonts w:ascii="Times New Roman" w:hAnsi="Times New Roman" w:cs="Times New Roman"/>
          <w:sz w:val="24"/>
          <w:szCs w:val="24"/>
        </w:rPr>
      </w:pPr>
      <w:r w:rsidRPr="009E50BA">
        <w:rPr>
          <w:rFonts w:ascii="Times New Roman" w:hAnsi="Times New Roman" w:cs="Times New Roman"/>
          <w:sz w:val="24"/>
          <w:szCs w:val="24"/>
        </w:rPr>
        <w:t xml:space="preserve">CSP </w:t>
      </w:r>
      <w:r w:rsidR="009E50BA" w:rsidRPr="009E50BA">
        <w:rPr>
          <w:rFonts w:ascii="Times New Roman" w:hAnsi="Times New Roman" w:cs="Times New Roman"/>
          <w:sz w:val="24"/>
          <w:szCs w:val="24"/>
        </w:rPr>
        <w:t xml:space="preserve">– </w:t>
      </w:r>
      <w:r w:rsidRPr="009E50BA">
        <w:rPr>
          <w:rFonts w:ascii="Times New Roman" w:hAnsi="Times New Roman" w:cs="Times New Roman"/>
          <w:sz w:val="24"/>
          <w:szCs w:val="24"/>
        </w:rPr>
        <w:t xml:space="preserve">Oficiālās statistikas portāls </w:t>
      </w:r>
      <w:r w:rsidR="009E50BA" w:rsidRPr="009E50BA">
        <w:rPr>
          <w:rFonts w:ascii="Times New Roman" w:hAnsi="Times New Roman" w:cs="Times New Roman"/>
          <w:sz w:val="24"/>
          <w:szCs w:val="24"/>
        </w:rPr>
        <w:t xml:space="preserve">(2023). </w:t>
      </w:r>
      <w:r w:rsidRPr="00EB763A">
        <w:rPr>
          <w:rFonts w:ascii="Times New Roman" w:hAnsi="Times New Roman" w:cs="Times New Roman"/>
          <w:i/>
          <w:iCs/>
          <w:sz w:val="24"/>
          <w:szCs w:val="24"/>
        </w:rPr>
        <w:t>Termini</w:t>
      </w:r>
      <w:r w:rsidRPr="009E50BA">
        <w:rPr>
          <w:rFonts w:ascii="Times New Roman" w:hAnsi="Times New Roman" w:cs="Times New Roman"/>
          <w:sz w:val="24"/>
          <w:szCs w:val="24"/>
        </w:rPr>
        <w:t>.</w:t>
      </w:r>
    </w:p>
    <w:p w14:paraId="21005D52" w14:textId="77777777" w:rsidR="00084016" w:rsidRPr="00184F05" w:rsidRDefault="00084016" w:rsidP="00E71815">
      <w:pPr>
        <w:spacing w:after="0" w:line="276" w:lineRule="auto"/>
        <w:jc w:val="both"/>
        <w:rPr>
          <w:rFonts w:ascii="Times New Roman" w:hAnsi="Times New Roman" w:cs="Times New Roman"/>
          <w:sz w:val="24"/>
          <w:szCs w:val="24"/>
          <w:highlight w:val="yellow"/>
        </w:rPr>
      </w:pPr>
    </w:p>
    <w:p w14:paraId="446E1665" w14:textId="424DDA64" w:rsidR="00316A84" w:rsidRPr="00EB763A" w:rsidRDefault="00EB763A" w:rsidP="00E71815">
      <w:pPr>
        <w:spacing w:after="0" w:line="276" w:lineRule="auto"/>
        <w:jc w:val="both"/>
        <w:rPr>
          <w:rFonts w:ascii="Times New Roman" w:hAnsi="Times New Roman" w:cs="Times New Roman"/>
          <w:sz w:val="24"/>
          <w:szCs w:val="24"/>
        </w:rPr>
      </w:pPr>
      <w:r w:rsidRPr="00EB763A">
        <w:rPr>
          <w:rFonts w:ascii="Times New Roman" w:hAnsi="Times New Roman" w:cs="Times New Roman"/>
          <w:sz w:val="24"/>
          <w:szCs w:val="24"/>
        </w:rPr>
        <w:t xml:space="preserve">Labklājības ministrija (2013). </w:t>
      </w:r>
      <w:r w:rsidR="00316A84" w:rsidRPr="00EB763A">
        <w:rPr>
          <w:rFonts w:ascii="Times New Roman" w:hAnsi="Times New Roman" w:cs="Times New Roman"/>
          <w:i/>
          <w:iCs/>
          <w:sz w:val="24"/>
          <w:szCs w:val="24"/>
        </w:rPr>
        <w:t>Pamatnostādnes sociālo pakalpojumu attīstībai 2014.-2020.gadam</w:t>
      </w:r>
      <w:r w:rsidRPr="00EB763A">
        <w:rPr>
          <w:rFonts w:ascii="Times New Roman" w:hAnsi="Times New Roman" w:cs="Times New Roman"/>
          <w:sz w:val="24"/>
          <w:szCs w:val="24"/>
        </w:rPr>
        <w:t xml:space="preserve">. Pieejams: </w:t>
      </w:r>
      <w:hyperlink r:id="rId58" w:history="1">
        <w:r w:rsidR="00477E88" w:rsidRPr="00DA088D">
          <w:rPr>
            <w:rStyle w:val="Hyperlink"/>
            <w:rFonts w:ascii="Times New Roman" w:hAnsi="Times New Roman" w:cs="Times New Roman"/>
            <w:sz w:val="24"/>
            <w:szCs w:val="24"/>
          </w:rPr>
          <w:t>https://likumi.lv/ta/id/262647-par-socialo-pakalpojumu-attistibas-pamatnostadnem-20142020gadam</w:t>
        </w:r>
      </w:hyperlink>
      <w:r w:rsidR="00477E88">
        <w:rPr>
          <w:rFonts w:ascii="Times New Roman" w:hAnsi="Times New Roman" w:cs="Times New Roman"/>
          <w:sz w:val="24"/>
          <w:szCs w:val="24"/>
        </w:rPr>
        <w:t xml:space="preserve"> </w:t>
      </w:r>
    </w:p>
    <w:p w14:paraId="06192851" w14:textId="77777777" w:rsidR="00316A84" w:rsidRPr="00184F05" w:rsidRDefault="00316A84" w:rsidP="00E71815">
      <w:pPr>
        <w:spacing w:after="0" w:line="276" w:lineRule="auto"/>
        <w:jc w:val="both"/>
        <w:rPr>
          <w:rFonts w:ascii="Times New Roman" w:hAnsi="Times New Roman" w:cs="Times New Roman"/>
          <w:sz w:val="24"/>
          <w:szCs w:val="24"/>
          <w:highlight w:val="yellow"/>
        </w:rPr>
      </w:pPr>
    </w:p>
    <w:p w14:paraId="6710EEBA" w14:textId="139A632C" w:rsidR="00143508" w:rsidRPr="005E24ED" w:rsidRDefault="005E24ED" w:rsidP="00E71815">
      <w:pPr>
        <w:spacing w:after="0" w:line="276" w:lineRule="auto"/>
        <w:jc w:val="both"/>
        <w:rPr>
          <w:rFonts w:ascii="Times New Roman" w:hAnsi="Times New Roman" w:cs="Times New Roman"/>
          <w:sz w:val="24"/>
          <w:szCs w:val="24"/>
        </w:rPr>
      </w:pPr>
      <w:r w:rsidRPr="005E24ED">
        <w:rPr>
          <w:rFonts w:ascii="Times New Roman" w:hAnsi="Times New Roman" w:cs="Times New Roman"/>
          <w:sz w:val="24"/>
          <w:szCs w:val="24"/>
        </w:rPr>
        <w:t xml:space="preserve">Labklājības ministrija (2013). </w:t>
      </w:r>
      <w:r w:rsidR="00143508" w:rsidRPr="005E24ED">
        <w:rPr>
          <w:rFonts w:ascii="Times New Roman" w:hAnsi="Times New Roman" w:cs="Times New Roman"/>
          <w:i/>
          <w:iCs/>
          <w:sz w:val="24"/>
          <w:szCs w:val="24"/>
        </w:rPr>
        <w:t>Profesionāla sociālā darba attīstības pamatnostādnes 2014.-2020.gadam</w:t>
      </w:r>
      <w:r w:rsidRPr="005E24ED">
        <w:rPr>
          <w:rFonts w:ascii="Times New Roman" w:hAnsi="Times New Roman" w:cs="Times New Roman"/>
          <w:sz w:val="24"/>
          <w:szCs w:val="24"/>
        </w:rPr>
        <w:t xml:space="preserve">. Pieejams: </w:t>
      </w:r>
      <w:hyperlink r:id="rId59" w:history="1">
        <w:r w:rsidR="00477E88" w:rsidRPr="00DA088D">
          <w:rPr>
            <w:rStyle w:val="Hyperlink"/>
            <w:rFonts w:ascii="Times New Roman" w:hAnsi="Times New Roman" w:cs="Times New Roman"/>
            <w:sz w:val="24"/>
            <w:szCs w:val="24"/>
          </w:rPr>
          <w:t>https://likumi.lv/ta/id/263299-par-profesionala-sociala-darba-attistibas-pamatnostadnem-2014-2020-gadam</w:t>
        </w:r>
      </w:hyperlink>
      <w:r w:rsidR="00477E88">
        <w:rPr>
          <w:rFonts w:ascii="Times New Roman" w:hAnsi="Times New Roman" w:cs="Times New Roman"/>
          <w:sz w:val="24"/>
          <w:szCs w:val="24"/>
        </w:rPr>
        <w:t xml:space="preserve"> </w:t>
      </w:r>
    </w:p>
    <w:p w14:paraId="0D06C168" w14:textId="77777777" w:rsidR="00143508" w:rsidRPr="00184F05" w:rsidRDefault="00143508" w:rsidP="00E71815">
      <w:pPr>
        <w:spacing w:after="0" w:line="276" w:lineRule="auto"/>
        <w:jc w:val="both"/>
        <w:rPr>
          <w:rFonts w:ascii="Times New Roman" w:hAnsi="Times New Roman" w:cs="Times New Roman"/>
          <w:sz w:val="24"/>
          <w:szCs w:val="24"/>
          <w:highlight w:val="yellow"/>
        </w:rPr>
      </w:pPr>
    </w:p>
    <w:p w14:paraId="1DAC0779" w14:textId="03CC48CF" w:rsidR="002C26DD" w:rsidRPr="002C2F76" w:rsidRDefault="002C2F76" w:rsidP="00E71815">
      <w:pPr>
        <w:spacing w:after="0" w:line="276" w:lineRule="auto"/>
        <w:jc w:val="both"/>
        <w:rPr>
          <w:rFonts w:ascii="Times New Roman" w:hAnsi="Times New Roman" w:cs="Times New Roman"/>
          <w:sz w:val="24"/>
          <w:szCs w:val="24"/>
        </w:rPr>
      </w:pPr>
      <w:r w:rsidRPr="002C2F76">
        <w:rPr>
          <w:rFonts w:ascii="Times New Roman" w:hAnsi="Times New Roman" w:cs="Times New Roman"/>
          <w:sz w:val="24"/>
          <w:szCs w:val="24"/>
        </w:rPr>
        <w:t xml:space="preserve">Labklājības ministrija (2021). </w:t>
      </w:r>
      <w:r w:rsidR="00143508" w:rsidRPr="002C2F76">
        <w:rPr>
          <w:rFonts w:ascii="Times New Roman" w:hAnsi="Times New Roman" w:cs="Times New Roman"/>
          <w:i/>
          <w:iCs/>
          <w:sz w:val="24"/>
          <w:szCs w:val="24"/>
        </w:rPr>
        <w:t>Sociālās aizsardzības un darba tirgus politikas pamatnostādnēm 2021.-2027. gadam</w:t>
      </w:r>
      <w:r w:rsidR="00EB763A" w:rsidRPr="002C2F76">
        <w:rPr>
          <w:rFonts w:ascii="Times New Roman" w:hAnsi="Times New Roman" w:cs="Times New Roman"/>
          <w:sz w:val="24"/>
          <w:szCs w:val="24"/>
        </w:rPr>
        <w:t>.</w:t>
      </w:r>
      <w:r w:rsidR="00143508" w:rsidRPr="002C2F76">
        <w:rPr>
          <w:rFonts w:ascii="Times New Roman" w:hAnsi="Times New Roman" w:cs="Times New Roman"/>
          <w:sz w:val="24"/>
          <w:szCs w:val="24"/>
        </w:rPr>
        <w:t xml:space="preserve"> Pieejams: </w:t>
      </w:r>
      <w:hyperlink r:id="rId60" w:history="1">
        <w:r w:rsidR="00084016" w:rsidRPr="002C2F76">
          <w:rPr>
            <w:rStyle w:val="Hyperlink"/>
            <w:rFonts w:ascii="Times New Roman" w:hAnsi="Times New Roman" w:cs="Times New Roman"/>
            <w:sz w:val="24"/>
            <w:szCs w:val="24"/>
          </w:rPr>
          <w:t>https://likumi.lv/ta/id/325828-par-socialas-aizsardzibas-un-darba-tirgus-politikas-pamatnostadnem-2021-2027-gadam</w:t>
        </w:r>
      </w:hyperlink>
    </w:p>
    <w:p w14:paraId="208AE299" w14:textId="0A7AE655" w:rsidR="00084016" w:rsidRPr="00184F05" w:rsidRDefault="00084016" w:rsidP="00E71815">
      <w:pPr>
        <w:spacing w:after="0" w:line="276" w:lineRule="auto"/>
        <w:jc w:val="both"/>
        <w:rPr>
          <w:rFonts w:ascii="Times New Roman" w:hAnsi="Times New Roman" w:cs="Times New Roman"/>
          <w:sz w:val="24"/>
          <w:szCs w:val="24"/>
          <w:highlight w:val="yellow"/>
        </w:rPr>
      </w:pPr>
    </w:p>
    <w:p w14:paraId="27E30B3E" w14:textId="7525D205" w:rsidR="00084016" w:rsidRPr="00EB763A" w:rsidRDefault="00EB763A" w:rsidP="00E71815">
      <w:pPr>
        <w:spacing w:after="0" w:line="276" w:lineRule="auto"/>
        <w:jc w:val="both"/>
        <w:rPr>
          <w:rFonts w:ascii="Times New Roman" w:hAnsi="Times New Roman" w:cs="Times New Roman"/>
          <w:sz w:val="24"/>
          <w:szCs w:val="24"/>
        </w:rPr>
      </w:pPr>
      <w:r w:rsidRPr="00EB763A">
        <w:rPr>
          <w:rFonts w:ascii="Times New Roman" w:hAnsi="Times New Roman" w:cs="Times New Roman"/>
          <w:bCs/>
          <w:sz w:val="24"/>
          <w:szCs w:val="24"/>
        </w:rPr>
        <w:t>Ministru kabinets (</w:t>
      </w:r>
      <w:r w:rsidR="00084016" w:rsidRPr="00EB763A">
        <w:rPr>
          <w:rFonts w:ascii="Times New Roman" w:hAnsi="Times New Roman" w:cs="Times New Roman"/>
          <w:bCs/>
          <w:sz w:val="24"/>
          <w:szCs w:val="24"/>
        </w:rPr>
        <w:t>07.12.2021.</w:t>
      </w:r>
      <w:r w:rsidRPr="00EB763A">
        <w:rPr>
          <w:rFonts w:ascii="Times New Roman" w:hAnsi="Times New Roman" w:cs="Times New Roman"/>
          <w:bCs/>
          <w:sz w:val="24"/>
          <w:szCs w:val="24"/>
        </w:rPr>
        <w:t>)</w:t>
      </w:r>
      <w:r w:rsidR="00084016" w:rsidRPr="00EB763A">
        <w:rPr>
          <w:rFonts w:ascii="Times New Roman" w:hAnsi="Times New Roman" w:cs="Times New Roman"/>
          <w:bCs/>
          <w:sz w:val="24"/>
          <w:szCs w:val="24"/>
        </w:rPr>
        <w:t xml:space="preserve"> M</w:t>
      </w:r>
      <w:r w:rsidRPr="00EB763A">
        <w:rPr>
          <w:rFonts w:ascii="Times New Roman" w:hAnsi="Times New Roman" w:cs="Times New Roman"/>
          <w:bCs/>
          <w:sz w:val="24"/>
          <w:szCs w:val="24"/>
        </w:rPr>
        <w:t xml:space="preserve">inistru kabineta </w:t>
      </w:r>
      <w:r w:rsidR="00084016" w:rsidRPr="00EB763A">
        <w:rPr>
          <w:rFonts w:ascii="Times New Roman" w:hAnsi="Times New Roman" w:cs="Times New Roman"/>
          <w:bCs/>
          <w:sz w:val="24"/>
          <w:szCs w:val="24"/>
        </w:rPr>
        <w:t>rīkojum</w:t>
      </w:r>
      <w:r w:rsidRPr="00EB763A">
        <w:rPr>
          <w:rFonts w:ascii="Times New Roman" w:hAnsi="Times New Roman" w:cs="Times New Roman"/>
          <w:bCs/>
          <w:sz w:val="24"/>
          <w:szCs w:val="24"/>
        </w:rPr>
        <w:t>s</w:t>
      </w:r>
      <w:r w:rsidR="00084016" w:rsidRPr="00EB763A">
        <w:rPr>
          <w:rFonts w:ascii="Times New Roman" w:hAnsi="Times New Roman" w:cs="Times New Roman"/>
          <w:bCs/>
          <w:sz w:val="24"/>
          <w:szCs w:val="24"/>
        </w:rPr>
        <w:t xml:space="preserve"> Nr. 911 “Par Latvijas Republikas statistiskajiem reģioniem un tajos ietilpstošajām administratīvajām vienībām”</w:t>
      </w:r>
      <w:r>
        <w:rPr>
          <w:rFonts w:ascii="Times New Roman" w:hAnsi="Times New Roman" w:cs="Times New Roman"/>
          <w:bCs/>
          <w:sz w:val="24"/>
          <w:szCs w:val="24"/>
        </w:rPr>
        <w:t>.</w:t>
      </w:r>
      <w:r w:rsidR="00084016" w:rsidRPr="00EB763A">
        <w:rPr>
          <w:rFonts w:ascii="Times New Roman" w:hAnsi="Times New Roman" w:cs="Times New Roman"/>
          <w:bCs/>
          <w:sz w:val="24"/>
          <w:szCs w:val="24"/>
        </w:rPr>
        <w:t xml:space="preserve"> Pieejams: </w:t>
      </w:r>
      <w:hyperlink r:id="rId61" w:history="1">
        <w:r w:rsidR="00477E88" w:rsidRPr="00DA088D">
          <w:rPr>
            <w:rStyle w:val="Hyperlink"/>
            <w:rFonts w:ascii="Times New Roman" w:hAnsi="Times New Roman" w:cs="Times New Roman"/>
            <w:bCs/>
            <w:sz w:val="24"/>
            <w:szCs w:val="24"/>
          </w:rPr>
          <w:t>https://likumi.lv/ta/id/328252-par-latvijas-republikas-statistiskajiem-regioniem-un-tajos-ietilpstosajam-administrativajam-vienibam</w:t>
        </w:r>
      </w:hyperlink>
      <w:r w:rsidR="00477E88">
        <w:rPr>
          <w:rFonts w:ascii="Times New Roman" w:hAnsi="Times New Roman" w:cs="Times New Roman"/>
          <w:bCs/>
          <w:sz w:val="24"/>
          <w:szCs w:val="24"/>
        </w:rPr>
        <w:t xml:space="preserve">  </w:t>
      </w:r>
      <w:r w:rsidR="00084016" w:rsidRPr="00EB763A">
        <w:rPr>
          <w:rFonts w:ascii="Times New Roman" w:hAnsi="Times New Roman" w:cs="Times New Roman"/>
          <w:bCs/>
          <w:sz w:val="24"/>
          <w:szCs w:val="24"/>
        </w:rPr>
        <w:t xml:space="preserve"> </w:t>
      </w:r>
    </w:p>
    <w:p w14:paraId="610B9684" w14:textId="77777777" w:rsidR="00084016" w:rsidRPr="00184F05" w:rsidRDefault="00084016" w:rsidP="00E71815">
      <w:pPr>
        <w:spacing w:after="0" w:line="276" w:lineRule="auto"/>
        <w:jc w:val="both"/>
        <w:rPr>
          <w:rFonts w:ascii="Times New Roman" w:hAnsi="Times New Roman" w:cs="Times New Roman"/>
          <w:sz w:val="24"/>
          <w:szCs w:val="24"/>
          <w:highlight w:val="yellow"/>
        </w:rPr>
      </w:pPr>
    </w:p>
    <w:p w14:paraId="1A8129ED" w14:textId="21D205DF" w:rsidR="003F6566" w:rsidRPr="0038681B" w:rsidRDefault="00084016" w:rsidP="00E71815">
      <w:pPr>
        <w:spacing w:after="0" w:line="276" w:lineRule="auto"/>
        <w:jc w:val="both"/>
        <w:rPr>
          <w:rFonts w:ascii="Times New Roman" w:hAnsi="Times New Roman" w:cs="Times New Roman"/>
          <w:sz w:val="24"/>
          <w:szCs w:val="24"/>
        </w:rPr>
      </w:pPr>
      <w:r w:rsidRPr="0038681B">
        <w:rPr>
          <w:rFonts w:ascii="Times New Roman" w:hAnsi="Times New Roman" w:cs="Times New Roman"/>
          <w:sz w:val="24"/>
          <w:szCs w:val="24"/>
        </w:rPr>
        <w:t>Saeima</w:t>
      </w:r>
      <w:r w:rsidR="0038681B" w:rsidRPr="0038681B">
        <w:rPr>
          <w:rFonts w:ascii="Times New Roman" w:hAnsi="Times New Roman" w:cs="Times New Roman"/>
          <w:sz w:val="24"/>
          <w:szCs w:val="24"/>
        </w:rPr>
        <w:t xml:space="preserve"> (10.06.2020).</w:t>
      </w:r>
      <w:r w:rsidRPr="0038681B">
        <w:rPr>
          <w:rFonts w:ascii="Times New Roman" w:hAnsi="Times New Roman" w:cs="Times New Roman"/>
          <w:sz w:val="24"/>
          <w:szCs w:val="24"/>
        </w:rPr>
        <w:t xml:space="preserve"> </w:t>
      </w:r>
      <w:r w:rsidRPr="0038681B">
        <w:rPr>
          <w:rFonts w:ascii="Times New Roman" w:hAnsi="Times New Roman" w:cs="Times New Roman"/>
          <w:i/>
          <w:iCs/>
          <w:sz w:val="24"/>
          <w:szCs w:val="24"/>
        </w:rPr>
        <w:t>Administratīvo teritoriju un apdzīvoto vietu likums</w:t>
      </w:r>
      <w:r w:rsidR="0038681B" w:rsidRPr="0038681B">
        <w:rPr>
          <w:rFonts w:ascii="Times New Roman" w:hAnsi="Times New Roman" w:cs="Times New Roman"/>
          <w:sz w:val="24"/>
          <w:szCs w:val="24"/>
        </w:rPr>
        <w:t xml:space="preserve">. Pieejams: </w:t>
      </w:r>
      <w:hyperlink r:id="rId62" w:history="1">
        <w:r w:rsidR="00477E88" w:rsidRPr="00DA088D">
          <w:rPr>
            <w:rStyle w:val="Hyperlink"/>
            <w:rFonts w:ascii="Times New Roman" w:hAnsi="Times New Roman" w:cs="Times New Roman"/>
            <w:sz w:val="24"/>
            <w:szCs w:val="24"/>
          </w:rPr>
          <w:t>https://likumi.lv/ta/id/315654-administrativo-teritoriju-un-apdzivoto-vietu-likums</w:t>
        </w:r>
      </w:hyperlink>
      <w:r w:rsidR="00477E88">
        <w:rPr>
          <w:rFonts w:ascii="Times New Roman" w:hAnsi="Times New Roman" w:cs="Times New Roman"/>
          <w:sz w:val="24"/>
          <w:szCs w:val="24"/>
        </w:rPr>
        <w:t xml:space="preserve"> </w:t>
      </w:r>
    </w:p>
    <w:p w14:paraId="24F85541" w14:textId="77777777" w:rsidR="00B34876" w:rsidRDefault="00B34876">
      <w:pPr>
        <w:rPr>
          <w:rFonts w:ascii="Cambria" w:eastAsiaTheme="majorEastAsia" w:hAnsi="Cambria" w:cstheme="majorBidi"/>
          <w:b/>
          <w:bCs/>
          <w:color w:val="2F5496" w:themeColor="accent1" w:themeShade="BF"/>
          <w:sz w:val="32"/>
          <w:szCs w:val="32"/>
        </w:rPr>
      </w:pPr>
      <w:r>
        <w:rPr>
          <w:rFonts w:ascii="Cambria" w:hAnsi="Cambria"/>
          <w:b/>
          <w:bCs/>
        </w:rPr>
        <w:br w:type="page"/>
      </w:r>
    </w:p>
    <w:p w14:paraId="05F18E63" w14:textId="6BCFFBB6" w:rsidR="00D647D9" w:rsidRPr="00D44832" w:rsidRDefault="00D44832" w:rsidP="00D44832">
      <w:pPr>
        <w:pStyle w:val="Heading1"/>
        <w:rPr>
          <w:rFonts w:ascii="Cambria" w:hAnsi="Cambria"/>
          <w:b/>
          <w:bCs/>
        </w:rPr>
      </w:pPr>
      <w:bookmarkStart w:id="37" w:name="_Toc126255592"/>
      <w:r w:rsidRPr="00D44832">
        <w:rPr>
          <w:rFonts w:ascii="Cambria" w:hAnsi="Cambria"/>
          <w:b/>
          <w:bCs/>
        </w:rPr>
        <w:lastRenderedPageBreak/>
        <w:t>Pielikums</w:t>
      </w:r>
      <w:bookmarkEnd w:id="37"/>
    </w:p>
    <w:p w14:paraId="1EF017E0" w14:textId="77777777" w:rsidR="00D647D9" w:rsidRPr="00784CB1" w:rsidRDefault="00D647D9" w:rsidP="00D647D9">
      <w:pPr>
        <w:spacing w:after="0" w:line="276" w:lineRule="auto"/>
        <w:rPr>
          <w:rFonts w:ascii="Times New Roman" w:hAnsi="Times New Roman" w:cs="Times New Roman"/>
          <w:sz w:val="24"/>
          <w:szCs w:val="24"/>
        </w:rPr>
      </w:pPr>
    </w:p>
    <w:p w14:paraId="14653283" w14:textId="77777777" w:rsidR="00784CB1" w:rsidRPr="00784CB1" w:rsidRDefault="00784CB1" w:rsidP="00784CB1">
      <w:pPr>
        <w:pStyle w:val="BodyText"/>
        <w:spacing w:line="276" w:lineRule="auto"/>
        <w:rPr>
          <w:rFonts w:ascii="Times New Roman" w:hAnsi="Times New Roman" w:cs="Times New Roman"/>
          <w:noProof w:val="0"/>
          <w:sz w:val="24"/>
          <w:szCs w:val="24"/>
          <w:lang w:val="lv-LV"/>
        </w:rPr>
      </w:pPr>
      <w:r w:rsidRPr="00784CB1">
        <w:rPr>
          <w:rFonts w:ascii="Times New Roman" w:hAnsi="Times New Roman" w:cs="Times New Roman"/>
          <w:b/>
          <w:bCs/>
          <w:noProof w:val="0"/>
          <w:sz w:val="24"/>
          <w:szCs w:val="24"/>
          <w:lang w:val="lv-LV"/>
        </w:rPr>
        <w:t>Pētījuma metode:</w:t>
      </w:r>
      <w:r w:rsidRPr="00784CB1">
        <w:rPr>
          <w:rFonts w:ascii="Times New Roman" w:hAnsi="Times New Roman" w:cs="Times New Roman"/>
          <w:noProof w:val="0"/>
          <w:sz w:val="24"/>
          <w:szCs w:val="24"/>
          <w:lang w:val="lv-LV"/>
        </w:rPr>
        <w:t xml:space="preserve"> tiešās intervijas respondentu dzīves vietās. Aptauja tiek veikta respondentu dzīvesvietās pēc stratificētās nejaušības izlases principa. Aptaujas veikšanai tiek sagatavotas anketas latviešu un krievu valodā. Intervija tiek veikta valodā, kādu izvēlas respondents.</w:t>
      </w:r>
    </w:p>
    <w:p w14:paraId="094F953F" w14:textId="77777777" w:rsidR="00784CB1" w:rsidRPr="00784CB1" w:rsidRDefault="00784CB1" w:rsidP="00784CB1">
      <w:pPr>
        <w:spacing w:after="0" w:line="276" w:lineRule="auto"/>
        <w:rPr>
          <w:rFonts w:ascii="Times New Roman" w:hAnsi="Times New Roman" w:cs="Times New Roman"/>
          <w:b/>
          <w:bCs/>
          <w:sz w:val="24"/>
          <w:szCs w:val="24"/>
        </w:rPr>
      </w:pPr>
    </w:p>
    <w:p w14:paraId="4D1D5A91" w14:textId="0A772603" w:rsidR="00784CB1" w:rsidRPr="00443A5D" w:rsidRDefault="00784CB1" w:rsidP="00784CB1">
      <w:pPr>
        <w:spacing w:after="0" w:line="276" w:lineRule="auto"/>
        <w:rPr>
          <w:rFonts w:ascii="Times New Roman" w:hAnsi="Times New Roman" w:cs="Times New Roman"/>
          <w:bCs/>
          <w:iCs/>
          <w:sz w:val="24"/>
          <w:szCs w:val="24"/>
        </w:rPr>
      </w:pPr>
      <w:r w:rsidRPr="00443A5D">
        <w:rPr>
          <w:rFonts w:ascii="Times New Roman" w:hAnsi="Times New Roman" w:cs="Times New Roman"/>
          <w:b/>
          <w:bCs/>
          <w:sz w:val="24"/>
          <w:szCs w:val="24"/>
        </w:rPr>
        <w:t>Aptaujas vieta:</w:t>
      </w:r>
      <w:r w:rsidRPr="00443A5D">
        <w:rPr>
          <w:rFonts w:ascii="Times New Roman" w:hAnsi="Times New Roman" w:cs="Times New Roman"/>
          <w:sz w:val="24"/>
          <w:szCs w:val="24"/>
        </w:rPr>
        <w:t xml:space="preserve"> visa Latvijas teritorija (3</w:t>
      </w:r>
      <w:r w:rsidR="00443A5D" w:rsidRPr="00443A5D">
        <w:rPr>
          <w:rFonts w:ascii="Times New Roman" w:hAnsi="Times New Roman" w:cs="Times New Roman"/>
          <w:sz w:val="24"/>
          <w:szCs w:val="24"/>
        </w:rPr>
        <w:t>76</w:t>
      </w:r>
      <w:r w:rsidRPr="00443A5D">
        <w:rPr>
          <w:rFonts w:ascii="Times New Roman" w:hAnsi="Times New Roman" w:cs="Times New Roman"/>
          <w:sz w:val="24"/>
          <w:szCs w:val="24"/>
        </w:rPr>
        <w:t xml:space="preserve"> izlases punkti)</w:t>
      </w:r>
    </w:p>
    <w:p w14:paraId="7A284DDB" w14:textId="77777777" w:rsidR="00784CB1" w:rsidRPr="00784CB1" w:rsidRDefault="00784CB1" w:rsidP="00784CB1">
      <w:pPr>
        <w:spacing w:after="0" w:line="276" w:lineRule="auto"/>
        <w:jc w:val="both"/>
        <w:rPr>
          <w:rFonts w:ascii="Times New Roman" w:hAnsi="Times New Roman" w:cs="Times New Roman"/>
          <w:b/>
          <w:iCs/>
          <w:sz w:val="24"/>
          <w:szCs w:val="24"/>
          <w:highlight w:val="yellow"/>
        </w:rPr>
      </w:pPr>
    </w:p>
    <w:p w14:paraId="773FBAF3" w14:textId="3E90B8AE" w:rsidR="00784CB1" w:rsidRPr="00784CB1" w:rsidRDefault="00784CB1" w:rsidP="00784CB1">
      <w:pPr>
        <w:spacing w:after="0" w:line="276" w:lineRule="auto"/>
        <w:jc w:val="both"/>
        <w:rPr>
          <w:rFonts w:ascii="Times New Roman" w:hAnsi="Times New Roman" w:cs="Times New Roman"/>
          <w:sz w:val="24"/>
          <w:szCs w:val="24"/>
        </w:rPr>
      </w:pPr>
      <w:r w:rsidRPr="00784CB1">
        <w:rPr>
          <w:rFonts w:ascii="Times New Roman" w:hAnsi="Times New Roman" w:cs="Times New Roman"/>
          <w:b/>
          <w:iCs/>
          <w:sz w:val="24"/>
          <w:szCs w:val="24"/>
        </w:rPr>
        <w:t>Mērķa grupa:</w:t>
      </w:r>
      <w:r w:rsidRPr="00784CB1">
        <w:rPr>
          <w:rFonts w:ascii="Times New Roman" w:hAnsi="Times New Roman" w:cs="Times New Roman"/>
          <w:bCs/>
          <w:iCs/>
          <w:sz w:val="24"/>
          <w:szCs w:val="24"/>
        </w:rPr>
        <w:t xml:space="preserve"> Latvijas pastāvīgie iedzīvotāji vecumā no 18 līdz 75 gadiem</w:t>
      </w:r>
    </w:p>
    <w:p w14:paraId="62F3E7CC" w14:textId="77777777" w:rsidR="00784CB1" w:rsidRPr="00784CB1" w:rsidRDefault="00784CB1" w:rsidP="00784CB1">
      <w:pPr>
        <w:spacing w:after="0" w:line="276" w:lineRule="auto"/>
        <w:jc w:val="both"/>
        <w:rPr>
          <w:rFonts w:ascii="Times New Roman" w:hAnsi="Times New Roman" w:cs="Times New Roman"/>
          <w:b/>
          <w:bCs/>
          <w:sz w:val="24"/>
          <w:szCs w:val="24"/>
          <w:highlight w:val="yellow"/>
        </w:rPr>
      </w:pPr>
    </w:p>
    <w:p w14:paraId="42107020" w14:textId="352692DD" w:rsidR="00784CB1" w:rsidRPr="00443A5D" w:rsidRDefault="00784CB1" w:rsidP="00784CB1">
      <w:pPr>
        <w:spacing w:after="0" w:line="276" w:lineRule="auto"/>
        <w:jc w:val="both"/>
        <w:rPr>
          <w:rFonts w:ascii="Times New Roman" w:hAnsi="Times New Roman" w:cs="Times New Roman"/>
          <w:sz w:val="24"/>
          <w:szCs w:val="24"/>
        </w:rPr>
      </w:pPr>
      <w:r w:rsidRPr="00443A5D">
        <w:rPr>
          <w:rFonts w:ascii="Times New Roman" w:hAnsi="Times New Roman" w:cs="Times New Roman"/>
          <w:b/>
          <w:bCs/>
          <w:sz w:val="24"/>
          <w:szCs w:val="24"/>
        </w:rPr>
        <w:t>Izlases lielums:</w:t>
      </w:r>
      <w:r w:rsidRPr="00443A5D">
        <w:rPr>
          <w:rFonts w:ascii="Times New Roman" w:hAnsi="Times New Roman" w:cs="Times New Roman"/>
          <w:sz w:val="24"/>
          <w:szCs w:val="24"/>
        </w:rPr>
        <w:t xml:space="preserve"> vismaz 10</w:t>
      </w:r>
      <w:r w:rsidRPr="00443A5D">
        <w:rPr>
          <w:rFonts w:ascii="Times New Roman" w:hAnsi="Times New Roman" w:cs="Times New Roman"/>
          <w:bCs/>
          <w:sz w:val="24"/>
          <w:szCs w:val="24"/>
        </w:rPr>
        <w:t>00 respondenti katrā no Omnibusa aptaujām, kopā 3</w:t>
      </w:r>
      <w:r w:rsidR="00443A5D" w:rsidRPr="00443A5D">
        <w:rPr>
          <w:rFonts w:ascii="Times New Roman" w:hAnsi="Times New Roman" w:cs="Times New Roman"/>
          <w:bCs/>
          <w:sz w:val="24"/>
          <w:szCs w:val="24"/>
        </w:rPr>
        <w:t>003</w:t>
      </w:r>
      <w:r w:rsidRPr="00443A5D">
        <w:rPr>
          <w:rFonts w:ascii="Times New Roman" w:hAnsi="Times New Roman" w:cs="Times New Roman"/>
          <w:bCs/>
          <w:sz w:val="24"/>
          <w:szCs w:val="24"/>
        </w:rPr>
        <w:t xml:space="preserve"> respondenti, kuri sadalīti pašvaldības iedzīvotāju, kuri nav izmantojuši sociālā dienesta pakalpojumus, un sociālo dienestu klientu apakšgrupā.</w:t>
      </w:r>
    </w:p>
    <w:p w14:paraId="0BAA4E80" w14:textId="77777777" w:rsidR="00784CB1" w:rsidRPr="00784CB1" w:rsidRDefault="00784CB1" w:rsidP="00784CB1">
      <w:pPr>
        <w:spacing w:after="0" w:line="276" w:lineRule="auto"/>
        <w:rPr>
          <w:rFonts w:ascii="Times New Roman" w:hAnsi="Times New Roman" w:cs="Times New Roman"/>
          <w:b/>
          <w:bCs/>
          <w:sz w:val="24"/>
          <w:szCs w:val="24"/>
          <w:highlight w:val="yellow"/>
        </w:rPr>
      </w:pPr>
    </w:p>
    <w:p w14:paraId="1F9233EF" w14:textId="77777777" w:rsidR="00784CB1" w:rsidRPr="00443A5D" w:rsidRDefault="00784CB1" w:rsidP="00784CB1">
      <w:pPr>
        <w:spacing w:after="0" w:line="276" w:lineRule="auto"/>
        <w:rPr>
          <w:rFonts w:ascii="Times New Roman" w:hAnsi="Times New Roman" w:cs="Times New Roman"/>
          <w:sz w:val="24"/>
          <w:szCs w:val="24"/>
        </w:rPr>
      </w:pPr>
      <w:r w:rsidRPr="00443A5D">
        <w:rPr>
          <w:rFonts w:ascii="Times New Roman" w:hAnsi="Times New Roman" w:cs="Times New Roman"/>
          <w:b/>
          <w:bCs/>
          <w:sz w:val="24"/>
          <w:szCs w:val="24"/>
        </w:rPr>
        <w:t>Izlases veids:</w:t>
      </w:r>
      <w:r w:rsidRPr="00443A5D">
        <w:rPr>
          <w:rFonts w:ascii="Times New Roman" w:hAnsi="Times New Roman" w:cs="Times New Roman"/>
          <w:sz w:val="24"/>
          <w:szCs w:val="24"/>
        </w:rPr>
        <w:t xml:space="preserve"> Nejaušā izlase / izlase reprezentatīva pret norādīto mērķa grupu</w:t>
      </w:r>
    </w:p>
    <w:p w14:paraId="46DF0A7A" w14:textId="77777777" w:rsidR="00784CB1" w:rsidRPr="00443A5D" w:rsidRDefault="00784CB1" w:rsidP="00784CB1">
      <w:pPr>
        <w:spacing w:after="0" w:line="276" w:lineRule="auto"/>
        <w:rPr>
          <w:rFonts w:ascii="Times New Roman" w:hAnsi="Times New Roman" w:cs="Times New Roman"/>
          <w:b/>
          <w:sz w:val="24"/>
          <w:szCs w:val="24"/>
        </w:rPr>
      </w:pPr>
    </w:p>
    <w:p w14:paraId="75A1BC10" w14:textId="77777777" w:rsidR="00784CB1" w:rsidRPr="00443A5D" w:rsidRDefault="00784CB1" w:rsidP="00784CB1">
      <w:pPr>
        <w:spacing w:after="0" w:line="276" w:lineRule="auto"/>
        <w:rPr>
          <w:rFonts w:ascii="Times New Roman" w:hAnsi="Times New Roman" w:cs="Times New Roman"/>
          <w:sz w:val="24"/>
          <w:szCs w:val="24"/>
        </w:rPr>
      </w:pPr>
      <w:r w:rsidRPr="00443A5D">
        <w:rPr>
          <w:rFonts w:ascii="Times New Roman" w:hAnsi="Times New Roman" w:cs="Times New Roman"/>
          <w:b/>
          <w:sz w:val="24"/>
          <w:szCs w:val="24"/>
        </w:rPr>
        <w:t xml:space="preserve">Stratifikācijas pazīme: </w:t>
      </w:r>
      <w:r w:rsidRPr="00443A5D">
        <w:rPr>
          <w:rFonts w:ascii="Times New Roman" w:hAnsi="Times New Roman" w:cs="Times New Roman"/>
          <w:sz w:val="24"/>
          <w:szCs w:val="24"/>
        </w:rPr>
        <w:t>ģeogrāfiskā (administratīvi teritoriālā)</w:t>
      </w:r>
    </w:p>
    <w:p w14:paraId="58B8B888" w14:textId="77777777" w:rsidR="00784CB1" w:rsidRPr="00443A5D" w:rsidRDefault="00784CB1" w:rsidP="00784CB1">
      <w:pPr>
        <w:spacing w:after="0" w:line="276" w:lineRule="auto"/>
        <w:jc w:val="both"/>
        <w:rPr>
          <w:rFonts w:ascii="Times New Roman" w:hAnsi="Times New Roman" w:cs="Times New Roman"/>
          <w:sz w:val="24"/>
          <w:szCs w:val="24"/>
        </w:rPr>
      </w:pPr>
      <w:r w:rsidRPr="00443A5D">
        <w:rPr>
          <w:rFonts w:ascii="Times New Roman" w:hAnsi="Times New Roman" w:cs="Times New Roman"/>
          <w:sz w:val="24"/>
          <w:szCs w:val="24"/>
        </w:rPr>
        <w:t>Izlasi rēķina, balstoties uz statistikas datiem par Latvijas Republikas pastāvīgajiem iedzīvotājiem.</w:t>
      </w:r>
    </w:p>
    <w:p w14:paraId="418C2A06" w14:textId="77777777" w:rsidR="00784CB1" w:rsidRPr="00443A5D" w:rsidRDefault="00784CB1" w:rsidP="00784CB1">
      <w:pPr>
        <w:spacing w:after="0" w:line="276" w:lineRule="auto"/>
        <w:rPr>
          <w:rFonts w:ascii="Times New Roman" w:hAnsi="Times New Roman" w:cs="Times New Roman"/>
          <w:b/>
          <w:bCs/>
          <w:sz w:val="24"/>
          <w:szCs w:val="24"/>
        </w:rPr>
      </w:pPr>
    </w:p>
    <w:p w14:paraId="3935023F" w14:textId="77777777" w:rsidR="00784CB1" w:rsidRPr="00443A5D" w:rsidRDefault="00784CB1" w:rsidP="00784CB1">
      <w:pPr>
        <w:spacing w:after="0" w:line="276" w:lineRule="auto"/>
        <w:rPr>
          <w:rFonts w:ascii="Times New Roman" w:hAnsi="Times New Roman" w:cs="Times New Roman"/>
          <w:sz w:val="24"/>
          <w:szCs w:val="24"/>
        </w:rPr>
      </w:pPr>
      <w:r w:rsidRPr="00443A5D">
        <w:rPr>
          <w:rFonts w:ascii="Times New Roman" w:hAnsi="Times New Roman" w:cs="Times New Roman"/>
          <w:b/>
          <w:bCs/>
          <w:sz w:val="24"/>
          <w:szCs w:val="24"/>
        </w:rPr>
        <w:t>Aptaujas laiks</w:t>
      </w:r>
      <w:r w:rsidRPr="00443A5D">
        <w:rPr>
          <w:rFonts w:ascii="Times New Roman" w:hAnsi="Times New Roman" w:cs="Times New Roman"/>
          <w:sz w:val="24"/>
          <w:szCs w:val="24"/>
        </w:rPr>
        <w:t>:</w:t>
      </w:r>
    </w:p>
    <w:p w14:paraId="41A3EB1A" w14:textId="5076CCD5" w:rsidR="00784CB1" w:rsidRPr="00443A5D" w:rsidRDefault="00784CB1" w:rsidP="00784CB1">
      <w:pPr>
        <w:spacing w:after="0" w:line="276" w:lineRule="auto"/>
        <w:jc w:val="both"/>
        <w:rPr>
          <w:rFonts w:ascii="Times New Roman" w:hAnsi="Times New Roman" w:cs="Times New Roman"/>
          <w:color w:val="000000"/>
          <w:sz w:val="24"/>
          <w:szCs w:val="24"/>
        </w:rPr>
      </w:pPr>
      <w:r w:rsidRPr="00443A5D">
        <w:rPr>
          <w:rFonts w:ascii="Times New Roman" w:hAnsi="Times New Roman" w:cs="Times New Roman"/>
          <w:color w:val="000000"/>
          <w:sz w:val="24"/>
          <w:szCs w:val="24"/>
        </w:rPr>
        <w:t>1. posms: 20</w:t>
      </w:r>
      <w:r w:rsidR="00443A5D" w:rsidRPr="00443A5D">
        <w:rPr>
          <w:rFonts w:ascii="Times New Roman" w:hAnsi="Times New Roman" w:cs="Times New Roman"/>
          <w:color w:val="000000"/>
          <w:sz w:val="24"/>
          <w:szCs w:val="24"/>
        </w:rPr>
        <w:t>22</w:t>
      </w:r>
      <w:r w:rsidRPr="00443A5D">
        <w:rPr>
          <w:rFonts w:ascii="Times New Roman" w:hAnsi="Times New Roman" w:cs="Times New Roman"/>
          <w:color w:val="000000"/>
          <w:sz w:val="24"/>
          <w:szCs w:val="24"/>
        </w:rPr>
        <w:t xml:space="preserve">. gada </w:t>
      </w:r>
      <w:r w:rsidR="00443A5D" w:rsidRPr="00443A5D">
        <w:rPr>
          <w:rFonts w:ascii="Times New Roman" w:hAnsi="Times New Roman" w:cs="Times New Roman"/>
          <w:color w:val="000000"/>
          <w:sz w:val="24"/>
          <w:szCs w:val="24"/>
        </w:rPr>
        <w:t>7. – 19. oktobris</w:t>
      </w:r>
    </w:p>
    <w:p w14:paraId="487F1179" w14:textId="7D64C277" w:rsidR="00784CB1" w:rsidRPr="00443A5D" w:rsidRDefault="00784CB1" w:rsidP="00784CB1">
      <w:pPr>
        <w:spacing w:after="0" w:line="276" w:lineRule="auto"/>
        <w:jc w:val="both"/>
        <w:rPr>
          <w:rFonts w:ascii="Times New Roman" w:hAnsi="Times New Roman" w:cs="Times New Roman"/>
          <w:color w:val="000000"/>
          <w:sz w:val="24"/>
          <w:szCs w:val="24"/>
        </w:rPr>
      </w:pPr>
      <w:r w:rsidRPr="00443A5D">
        <w:rPr>
          <w:rFonts w:ascii="Times New Roman" w:hAnsi="Times New Roman" w:cs="Times New Roman"/>
          <w:color w:val="000000"/>
          <w:sz w:val="24"/>
          <w:szCs w:val="24"/>
        </w:rPr>
        <w:t>2. posms: 20</w:t>
      </w:r>
      <w:r w:rsidR="00443A5D" w:rsidRPr="00443A5D">
        <w:rPr>
          <w:rFonts w:ascii="Times New Roman" w:hAnsi="Times New Roman" w:cs="Times New Roman"/>
          <w:color w:val="000000"/>
          <w:sz w:val="24"/>
          <w:szCs w:val="24"/>
        </w:rPr>
        <w:t>22</w:t>
      </w:r>
      <w:r w:rsidRPr="00443A5D">
        <w:rPr>
          <w:rFonts w:ascii="Times New Roman" w:hAnsi="Times New Roman" w:cs="Times New Roman"/>
          <w:color w:val="000000"/>
          <w:sz w:val="24"/>
          <w:szCs w:val="24"/>
        </w:rPr>
        <w:t xml:space="preserve">. gada </w:t>
      </w:r>
      <w:r w:rsidR="00443A5D" w:rsidRPr="00443A5D">
        <w:rPr>
          <w:rFonts w:ascii="Times New Roman" w:hAnsi="Times New Roman" w:cs="Times New Roman"/>
          <w:color w:val="000000"/>
          <w:sz w:val="24"/>
          <w:szCs w:val="24"/>
        </w:rPr>
        <w:t>11. – 25. novembris</w:t>
      </w:r>
    </w:p>
    <w:p w14:paraId="4DCE1E4E" w14:textId="534F595B" w:rsidR="00784CB1" w:rsidRPr="00443A5D" w:rsidRDefault="00784CB1" w:rsidP="00784CB1">
      <w:pPr>
        <w:spacing w:after="0" w:line="276" w:lineRule="auto"/>
        <w:jc w:val="both"/>
        <w:rPr>
          <w:rFonts w:ascii="Times New Roman" w:hAnsi="Times New Roman" w:cs="Times New Roman"/>
          <w:color w:val="000000"/>
          <w:sz w:val="24"/>
          <w:szCs w:val="24"/>
        </w:rPr>
      </w:pPr>
      <w:r w:rsidRPr="00443A5D">
        <w:rPr>
          <w:rFonts w:ascii="Times New Roman" w:hAnsi="Times New Roman" w:cs="Times New Roman"/>
          <w:color w:val="000000"/>
          <w:sz w:val="24"/>
          <w:szCs w:val="24"/>
        </w:rPr>
        <w:t>3. posms: 20</w:t>
      </w:r>
      <w:r w:rsidR="00443A5D" w:rsidRPr="00443A5D">
        <w:rPr>
          <w:rFonts w:ascii="Times New Roman" w:hAnsi="Times New Roman" w:cs="Times New Roman"/>
          <w:color w:val="000000"/>
          <w:sz w:val="24"/>
          <w:szCs w:val="24"/>
        </w:rPr>
        <w:t>22</w:t>
      </w:r>
      <w:r w:rsidRPr="00443A5D">
        <w:rPr>
          <w:rFonts w:ascii="Times New Roman" w:hAnsi="Times New Roman" w:cs="Times New Roman"/>
          <w:color w:val="000000"/>
          <w:sz w:val="24"/>
          <w:szCs w:val="24"/>
        </w:rPr>
        <w:t xml:space="preserve">. gada </w:t>
      </w:r>
      <w:r w:rsidR="00443A5D" w:rsidRPr="00443A5D">
        <w:rPr>
          <w:rFonts w:ascii="Times New Roman" w:hAnsi="Times New Roman" w:cs="Times New Roman"/>
          <w:color w:val="000000"/>
          <w:sz w:val="24"/>
          <w:szCs w:val="24"/>
        </w:rPr>
        <w:t>2. – 18. decembris</w:t>
      </w:r>
    </w:p>
    <w:p w14:paraId="776D7DE2" w14:textId="77777777" w:rsidR="00784CB1" w:rsidRPr="00B96384" w:rsidRDefault="00784CB1" w:rsidP="00784CB1">
      <w:pPr>
        <w:spacing w:after="0" w:line="276" w:lineRule="auto"/>
        <w:jc w:val="both"/>
        <w:rPr>
          <w:rFonts w:ascii="Times New Roman" w:hAnsi="Times New Roman" w:cs="Times New Roman"/>
          <w:color w:val="000000"/>
          <w:sz w:val="24"/>
          <w:szCs w:val="24"/>
        </w:rPr>
      </w:pPr>
    </w:p>
    <w:p w14:paraId="3E83485A" w14:textId="77777777" w:rsidR="00784CB1" w:rsidRPr="00B96384" w:rsidRDefault="00784CB1" w:rsidP="00784CB1">
      <w:pPr>
        <w:spacing w:after="0" w:line="276" w:lineRule="auto"/>
        <w:jc w:val="center"/>
        <w:rPr>
          <w:rFonts w:ascii="Times New Roman" w:hAnsi="Times New Roman" w:cs="Times New Roman"/>
          <w:b/>
        </w:rPr>
      </w:pPr>
      <w:r w:rsidRPr="00B96384">
        <w:rPr>
          <w:rFonts w:ascii="Times New Roman" w:hAnsi="Times New Roman" w:cs="Times New Roman"/>
          <w:b/>
        </w:rPr>
        <w:t>SASNIEGTĀS IZLASES SALĪDZINĀJUMS AR IEDZĪVOTĀJU STATISTIKU</w:t>
      </w: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055"/>
        <w:gridCol w:w="1781"/>
        <w:gridCol w:w="1744"/>
        <w:gridCol w:w="1818"/>
        <w:gridCol w:w="1962"/>
      </w:tblGrid>
      <w:tr w:rsidR="00784CB1" w:rsidRPr="00B96384" w14:paraId="38A64DE2" w14:textId="77777777" w:rsidTr="00247591">
        <w:tc>
          <w:tcPr>
            <w:tcW w:w="2055" w:type="dxa"/>
            <w:tcBorders>
              <w:top w:val="single" w:sz="4" w:space="0" w:color="999999"/>
              <w:left w:val="single" w:sz="4" w:space="0" w:color="999999"/>
              <w:bottom w:val="single" w:sz="4" w:space="0" w:color="999999"/>
              <w:right w:val="single" w:sz="4" w:space="0" w:color="999999"/>
            </w:tcBorders>
            <w:vAlign w:val="center"/>
          </w:tcPr>
          <w:p w14:paraId="4D7B8B46" w14:textId="77777777" w:rsidR="00784CB1" w:rsidRPr="00B96384" w:rsidRDefault="00784CB1" w:rsidP="00784CB1">
            <w:pPr>
              <w:spacing w:after="0" w:line="276" w:lineRule="auto"/>
              <w:rPr>
                <w:rFonts w:ascii="Times New Roman" w:hAnsi="Times New Roman" w:cs="Times New Roman"/>
                <w:sz w:val="20"/>
                <w:szCs w:val="20"/>
              </w:rPr>
            </w:pPr>
          </w:p>
        </w:tc>
        <w:tc>
          <w:tcPr>
            <w:tcW w:w="1781" w:type="dxa"/>
            <w:tcBorders>
              <w:top w:val="single" w:sz="4" w:space="0" w:color="999999"/>
              <w:left w:val="single" w:sz="4" w:space="0" w:color="999999"/>
              <w:bottom w:val="single" w:sz="4" w:space="0" w:color="999999"/>
              <w:right w:val="single" w:sz="4" w:space="0" w:color="999999"/>
            </w:tcBorders>
            <w:vAlign w:val="center"/>
          </w:tcPr>
          <w:p w14:paraId="179AC975" w14:textId="77777777" w:rsidR="00784CB1" w:rsidRPr="00B96384" w:rsidRDefault="00784CB1" w:rsidP="00784CB1">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Ģenerālais kopums</w:t>
            </w:r>
          </w:p>
          <w:p w14:paraId="282F5CDB" w14:textId="77777777" w:rsidR="00784CB1" w:rsidRPr="00B96384" w:rsidRDefault="00784CB1" w:rsidP="00784CB1">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w:t>
            </w:r>
            <w:proofErr w:type="spellStart"/>
            <w:r w:rsidRPr="00B96384">
              <w:rPr>
                <w:rFonts w:ascii="Times New Roman" w:hAnsi="Times New Roman" w:cs="Times New Roman"/>
                <w:sz w:val="20"/>
                <w:szCs w:val="20"/>
              </w:rPr>
              <w:t>tūkst.cilv</w:t>
            </w:r>
            <w:proofErr w:type="spellEnd"/>
            <w:r w:rsidRPr="00B96384">
              <w:rPr>
                <w:rFonts w:ascii="Times New Roman" w:hAnsi="Times New Roman" w:cs="Times New Roman"/>
                <w:sz w:val="20"/>
                <w:szCs w:val="20"/>
              </w:rPr>
              <w:t>.)</w:t>
            </w:r>
          </w:p>
        </w:tc>
        <w:tc>
          <w:tcPr>
            <w:tcW w:w="1744" w:type="dxa"/>
            <w:tcBorders>
              <w:top w:val="single" w:sz="4" w:space="0" w:color="999999"/>
              <w:left w:val="single" w:sz="4" w:space="0" w:color="999999"/>
              <w:bottom w:val="single" w:sz="4" w:space="0" w:color="999999"/>
              <w:right w:val="single" w:sz="4" w:space="0" w:color="999999"/>
            </w:tcBorders>
            <w:vAlign w:val="center"/>
          </w:tcPr>
          <w:p w14:paraId="3C09FEBF" w14:textId="77777777" w:rsidR="00784CB1" w:rsidRPr="00B96384" w:rsidRDefault="00784CB1" w:rsidP="00784CB1">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Respondentu skaits izlasē (%) pirms svēršanas</w:t>
            </w:r>
          </w:p>
        </w:tc>
        <w:tc>
          <w:tcPr>
            <w:tcW w:w="1818" w:type="dxa"/>
            <w:tcBorders>
              <w:top w:val="single" w:sz="4" w:space="0" w:color="999999"/>
              <w:left w:val="single" w:sz="4" w:space="0" w:color="999999"/>
              <w:bottom w:val="single" w:sz="4" w:space="0" w:color="999999"/>
              <w:right w:val="single" w:sz="4" w:space="0" w:color="999999"/>
            </w:tcBorders>
            <w:vAlign w:val="center"/>
          </w:tcPr>
          <w:p w14:paraId="667EC046" w14:textId="77777777" w:rsidR="00784CB1" w:rsidRPr="00B96384" w:rsidRDefault="00784CB1" w:rsidP="00784CB1">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Respondentu skaits izlasē (%) pēc svēršanas</w:t>
            </w:r>
          </w:p>
        </w:tc>
        <w:tc>
          <w:tcPr>
            <w:tcW w:w="1962" w:type="dxa"/>
            <w:tcBorders>
              <w:top w:val="single" w:sz="4" w:space="0" w:color="999999"/>
              <w:left w:val="single" w:sz="4" w:space="0" w:color="999999"/>
              <w:bottom w:val="single" w:sz="4" w:space="0" w:color="999999"/>
              <w:right w:val="single" w:sz="4" w:space="0" w:color="999999"/>
            </w:tcBorders>
            <w:vAlign w:val="center"/>
          </w:tcPr>
          <w:p w14:paraId="27A323EF" w14:textId="2F74A285" w:rsidR="00784CB1" w:rsidRPr="00B96384" w:rsidRDefault="00784CB1" w:rsidP="00784CB1">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 xml:space="preserve">LR IeM PMLP Iedz. </w:t>
            </w:r>
            <w:proofErr w:type="spellStart"/>
            <w:r w:rsidRPr="00B96384">
              <w:rPr>
                <w:rFonts w:ascii="Times New Roman" w:hAnsi="Times New Roman" w:cs="Times New Roman"/>
                <w:sz w:val="20"/>
                <w:szCs w:val="20"/>
              </w:rPr>
              <w:t>reģ</w:t>
            </w:r>
            <w:proofErr w:type="spellEnd"/>
            <w:r w:rsidRPr="00B96384">
              <w:rPr>
                <w:rFonts w:ascii="Times New Roman" w:hAnsi="Times New Roman" w:cs="Times New Roman"/>
                <w:sz w:val="20"/>
                <w:szCs w:val="20"/>
              </w:rPr>
              <w:t xml:space="preserve">. dati uz </w:t>
            </w:r>
            <w:r w:rsidR="00B96384" w:rsidRPr="00B96384">
              <w:rPr>
                <w:rFonts w:ascii="Times New Roman" w:hAnsi="Times New Roman" w:cs="Times New Roman"/>
                <w:sz w:val="20"/>
                <w:szCs w:val="20"/>
              </w:rPr>
              <w:t>08.02.2022</w:t>
            </w:r>
          </w:p>
        </w:tc>
      </w:tr>
      <w:tr w:rsidR="00B96384" w:rsidRPr="00B96384" w14:paraId="2B5B6905"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5F06AA92" w14:textId="77777777"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KOPĀ</w:t>
            </w:r>
          </w:p>
        </w:tc>
        <w:tc>
          <w:tcPr>
            <w:tcW w:w="1781" w:type="dxa"/>
            <w:tcBorders>
              <w:top w:val="single" w:sz="4" w:space="0" w:color="999999"/>
              <w:left w:val="single" w:sz="4" w:space="0" w:color="999999"/>
              <w:bottom w:val="single" w:sz="4" w:space="0" w:color="999999"/>
              <w:right w:val="single" w:sz="4" w:space="0" w:color="999999"/>
            </w:tcBorders>
            <w:vAlign w:val="center"/>
          </w:tcPr>
          <w:p w14:paraId="1DCA8A38" w14:textId="67F24139"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1495</w:t>
            </w:r>
          </w:p>
        </w:tc>
        <w:tc>
          <w:tcPr>
            <w:tcW w:w="1744" w:type="dxa"/>
            <w:tcBorders>
              <w:top w:val="single" w:sz="4" w:space="0" w:color="999999"/>
              <w:left w:val="single" w:sz="4" w:space="0" w:color="999999"/>
              <w:bottom w:val="single" w:sz="4" w:space="0" w:color="999999"/>
              <w:right w:val="single" w:sz="4" w:space="0" w:color="999999"/>
            </w:tcBorders>
            <w:vAlign w:val="center"/>
          </w:tcPr>
          <w:p w14:paraId="7E253E63" w14:textId="77777777"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100.0</w:t>
            </w:r>
          </w:p>
        </w:tc>
        <w:tc>
          <w:tcPr>
            <w:tcW w:w="1818" w:type="dxa"/>
            <w:tcBorders>
              <w:top w:val="single" w:sz="4" w:space="0" w:color="999999"/>
              <w:left w:val="single" w:sz="4" w:space="0" w:color="999999"/>
              <w:bottom w:val="single" w:sz="4" w:space="0" w:color="999999"/>
              <w:right w:val="single" w:sz="4" w:space="0" w:color="999999"/>
            </w:tcBorders>
            <w:vAlign w:val="center"/>
          </w:tcPr>
          <w:p w14:paraId="75D75712" w14:textId="77777777"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100.0</w:t>
            </w:r>
          </w:p>
        </w:tc>
        <w:tc>
          <w:tcPr>
            <w:tcW w:w="1962" w:type="dxa"/>
            <w:tcBorders>
              <w:top w:val="single" w:sz="4" w:space="0" w:color="999999"/>
              <w:left w:val="single" w:sz="4" w:space="0" w:color="999999"/>
              <w:bottom w:val="single" w:sz="4" w:space="0" w:color="999999"/>
              <w:right w:val="single" w:sz="4" w:space="0" w:color="999999"/>
            </w:tcBorders>
            <w:vAlign w:val="center"/>
          </w:tcPr>
          <w:p w14:paraId="61343829" w14:textId="77777777"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100.0</w:t>
            </w:r>
          </w:p>
        </w:tc>
      </w:tr>
      <w:tr w:rsidR="00B96384" w:rsidRPr="00B96384" w14:paraId="23C6D74E" w14:textId="77777777" w:rsidTr="00247591">
        <w:trPr>
          <w:trHeight w:val="284"/>
        </w:trPr>
        <w:tc>
          <w:tcPr>
            <w:tcW w:w="2055" w:type="dxa"/>
            <w:tcBorders>
              <w:top w:val="single" w:sz="4" w:space="0" w:color="999999"/>
              <w:left w:val="nil"/>
              <w:bottom w:val="single" w:sz="4" w:space="0" w:color="999999"/>
              <w:right w:val="nil"/>
            </w:tcBorders>
            <w:vAlign w:val="center"/>
          </w:tcPr>
          <w:p w14:paraId="6CD89C69" w14:textId="77777777" w:rsidR="00B96384" w:rsidRPr="00B96384" w:rsidRDefault="00B96384" w:rsidP="00B96384">
            <w:pPr>
              <w:spacing w:after="0" w:line="276" w:lineRule="auto"/>
              <w:rPr>
                <w:rFonts w:ascii="Times New Roman" w:hAnsi="Times New Roman" w:cs="Times New Roman"/>
                <w:b/>
                <w:bCs/>
                <w:sz w:val="20"/>
                <w:szCs w:val="20"/>
              </w:rPr>
            </w:pPr>
          </w:p>
          <w:p w14:paraId="4CF55FCE" w14:textId="77777777" w:rsidR="00B96384" w:rsidRPr="00B96384" w:rsidRDefault="00B96384" w:rsidP="00B96384">
            <w:pPr>
              <w:spacing w:after="0" w:line="276" w:lineRule="auto"/>
              <w:rPr>
                <w:rFonts w:ascii="Times New Roman" w:hAnsi="Times New Roman" w:cs="Times New Roman"/>
                <w:b/>
                <w:bCs/>
                <w:sz w:val="20"/>
                <w:szCs w:val="20"/>
              </w:rPr>
            </w:pPr>
            <w:r w:rsidRPr="00B96384">
              <w:rPr>
                <w:rFonts w:ascii="Times New Roman" w:hAnsi="Times New Roman" w:cs="Times New Roman"/>
                <w:b/>
                <w:bCs/>
                <w:sz w:val="20"/>
                <w:szCs w:val="20"/>
              </w:rPr>
              <w:t>REĢIONS</w:t>
            </w:r>
          </w:p>
        </w:tc>
        <w:tc>
          <w:tcPr>
            <w:tcW w:w="1781" w:type="dxa"/>
            <w:tcBorders>
              <w:top w:val="single" w:sz="4" w:space="0" w:color="999999"/>
              <w:left w:val="nil"/>
              <w:bottom w:val="single" w:sz="4" w:space="0" w:color="999999"/>
              <w:right w:val="nil"/>
            </w:tcBorders>
            <w:vAlign w:val="center"/>
          </w:tcPr>
          <w:p w14:paraId="7C693ED2" w14:textId="77777777" w:rsidR="00B96384" w:rsidRPr="00B96384" w:rsidRDefault="00B96384" w:rsidP="00B96384">
            <w:pPr>
              <w:spacing w:after="0" w:line="276" w:lineRule="auto"/>
              <w:jc w:val="center"/>
              <w:rPr>
                <w:rFonts w:ascii="Times New Roman" w:hAnsi="Times New Roman" w:cs="Times New Roman"/>
                <w:sz w:val="20"/>
                <w:szCs w:val="20"/>
              </w:rPr>
            </w:pPr>
          </w:p>
        </w:tc>
        <w:tc>
          <w:tcPr>
            <w:tcW w:w="1744" w:type="dxa"/>
            <w:tcBorders>
              <w:top w:val="single" w:sz="4" w:space="0" w:color="999999"/>
              <w:left w:val="nil"/>
              <w:bottom w:val="single" w:sz="4" w:space="0" w:color="999999"/>
              <w:right w:val="nil"/>
            </w:tcBorders>
            <w:vAlign w:val="center"/>
          </w:tcPr>
          <w:p w14:paraId="6C9BE816" w14:textId="77777777" w:rsidR="00B96384" w:rsidRPr="00B96384" w:rsidRDefault="00B96384" w:rsidP="00B96384">
            <w:pPr>
              <w:spacing w:after="0" w:line="276" w:lineRule="auto"/>
              <w:jc w:val="center"/>
              <w:rPr>
                <w:rFonts w:ascii="Times New Roman" w:hAnsi="Times New Roman" w:cs="Times New Roman"/>
                <w:sz w:val="20"/>
                <w:szCs w:val="20"/>
              </w:rPr>
            </w:pPr>
          </w:p>
        </w:tc>
        <w:tc>
          <w:tcPr>
            <w:tcW w:w="1818" w:type="dxa"/>
            <w:tcBorders>
              <w:top w:val="single" w:sz="4" w:space="0" w:color="999999"/>
              <w:left w:val="nil"/>
              <w:bottom w:val="single" w:sz="4" w:space="0" w:color="999999"/>
              <w:right w:val="nil"/>
            </w:tcBorders>
            <w:vAlign w:val="center"/>
          </w:tcPr>
          <w:p w14:paraId="3423801D" w14:textId="77777777" w:rsidR="00B96384" w:rsidRPr="00B96384" w:rsidRDefault="00B96384" w:rsidP="00B96384">
            <w:pPr>
              <w:spacing w:after="0" w:line="276" w:lineRule="auto"/>
              <w:jc w:val="center"/>
              <w:rPr>
                <w:rFonts w:ascii="Times New Roman" w:hAnsi="Times New Roman" w:cs="Times New Roman"/>
                <w:sz w:val="20"/>
                <w:szCs w:val="20"/>
              </w:rPr>
            </w:pPr>
          </w:p>
        </w:tc>
        <w:tc>
          <w:tcPr>
            <w:tcW w:w="1962" w:type="dxa"/>
            <w:tcBorders>
              <w:top w:val="single" w:sz="4" w:space="0" w:color="999999"/>
              <w:left w:val="nil"/>
              <w:bottom w:val="single" w:sz="4" w:space="0" w:color="999999"/>
              <w:right w:val="nil"/>
            </w:tcBorders>
            <w:vAlign w:val="center"/>
          </w:tcPr>
          <w:p w14:paraId="50F6B692" w14:textId="77777777" w:rsidR="00B96384" w:rsidRPr="00B96384" w:rsidRDefault="00B96384" w:rsidP="00B96384">
            <w:pPr>
              <w:spacing w:after="0" w:line="276" w:lineRule="auto"/>
              <w:jc w:val="center"/>
              <w:rPr>
                <w:rFonts w:ascii="Times New Roman" w:hAnsi="Times New Roman" w:cs="Times New Roman"/>
                <w:sz w:val="20"/>
                <w:szCs w:val="20"/>
              </w:rPr>
            </w:pPr>
          </w:p>
        </w:tc>
      </w:tr>
      <w:tr w:rsidR="00B96384" w:rsidRPr="00B96384" w14:paraId="1AA6430D"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1E3EA421" w14:textId="77777777"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Rīga</w:t>
            </w:r>
          </w:p>
        </w:tc>
        <w:tc>
          <w:tcPr>
            <w:tcW w:w="1781" w:type="dxa"/>
            <w:tcBorders>
              <w:top w:val="single" w:sz="4" w:space="0" w:color="999999"/>
              <w:left w:val="single" w:sz="4" w:space="0" w:color="999999"/>
              <w:bottom w:val="single" w:sz="4" w:space="0" w:color="999999"/>
              <w:right w:val="single" w:sz="4" w:space="0" w:color="999999"/>
            </w:tcBorders>
            <w:vAlign w:val="center"/>
          </w:tcPr>
          <w:p w14:paraId="642B42D4" w14:textId="53BD20F1"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496</w:t>
            </w:r>
          </w:p>
        </w:tc>
        <w:tc>
          <w:tcPr>
            <w:tcW w:w="1744" w:type="dxa"/>
            <w:tcBorders>
              <w:top w:val="single" w:sz="4" w:space="0" w:color="999999"/>
              <w:left w:val="single" w:sz="4" w:space="0" w:color="999999"/>
              <w:bottom w:val="single" w:sz="4" w:space="0" w:color="999999"/>
              <w:right w:val="single" w:sz="4" w:space="0" w:color="999999"/>
            </w:tcBorders>
            <w:vAlign w:val="center"/>
          </w:tcPr>
          <w:p w14:paraId="6AAFABBC" w14:textId="50F6B127"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33.3</w:t>
            </w:r>
          </w:p>
        </w:tc>
        <w:tc>
          <w:tcPr>
            <w:tcW w:w="1818" w:type="dxa"/>
            <w:tcBorders>
              <w:top w:val="single" w:sz="4" w:space="0" w:color="999999"/>
              <w:left w:val="single" w:sz="4" w:space="0" w:color="999999"/>
              <w:bottom w:val="single" w:sz="4" w:space="0" w:color="999999"/>
              <w:right w:val="single" w:sz="4" w:space="0" w:color="999999"/>
            </w:tcBorders>
            <w:vAlign w:val="center"/>
          </w:tcPr>
          <w:p w14:paraId="705C3AA3" w14:textId="520961E7"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33.1</w:t>
            </w:r>
          </w:p>
        </w:tc>
        <w:tc>
          <w:tcPr>
            <w:tcW w:w="1962" w:type="dxa"/>
            <w:tcBorders>
              <w:top w:val="single" w:sz="4" w:space="0" w:color="999999"/>
              <w:left w:val="single" w:sz="4" w:space="0" w:color="999999"/>
              <w:bottom w:val="single" w:sz="4" w:space="0" w:color="999999"/>
              <w:right w:val="single" w:sz="4" w:space="0" w:color="999999"/>
            </w:tcBorders>
            <w:vAlign w:val="center"/>
          </w:tcPr>
          <w:p w14:paraId="1D427C46" w14:textId="0031186C"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33.1</w:t>
            </w:r>
          </w:p>
        </w:tc>
      </w:tr>
      <w:tr w:rsidR="00B96384" w:rsidRPr="00B96384" w14:paraId="4C0557C5"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77671758" w14:textId="77777777"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Pierīga</w:t>
            </w:r>
          </w:p>
        </w:tc>
        <w:tc>
          <w:tcPr>
            <w:tcW w:w="1781" w:type="dxa"/>
            <w:tcBorders>
              <w:top w:val="single" w:sz="4" w:space="0" w:color="999999"/>
              <w:left w:val="single" w:sz="4" w:space="0" w:color="999999"/>
              <w:bottom w:val="single" w:sz="4" w:space="0" w:color="999999"/>
              <w:right w:val="single" w:sz="4" w:space="0" w:color="999999"/>
            </w:tcBorders>
            <w:vAlign w:val="center"/>
          </w:tcPr>
          <w:p w14:paraId="48F79210" w14:textId="19A59359"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295</w:t>
            </w:r>
          </w:p>
        </w:tc>
        <w:tc>
          <w:tcPr>
            <w:tcW w:w="1744" w:type="dxa"/>
            <w:tcBorders>
              <w:top w:val="single" w:sz="4" w:space="0" w:color="999999"/>
              <w:left w:val="single" w:sz="4" w:space="0" w:color="999999"/>
              <w:bottom w:val="single" w:sz="4" w:space="0" w:color="999999"/>
              <w:right w:val="single" w:sz="4" w:space="0" w:color="999999"/>
            </w:tcBorders>
            <w:vAlign w:val="center"/>
          </w:tcPr>
          <w:p w14:paraId="5CAB5CD5" w14:textId="78703A9A"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19.2</w:t>
            </w:r>
          </w:p>
        </w:tc>
        <w:tc>
          <w:tcPr>
            <w:tcW w:w="1818" w:type="dxa"/>
            <w:tcBorders>
              <w:top w:val="single" w:sz="4" w:space="0" w:color="999999"/>
              <w:left w:val="single" w:sz="4" w:space="0" w:color="999999"/>
              <w:bottom w:val="single" w:sz="4" w:space="0" w:color="999999"/>
              <w:right w:val="single" w:sz="4" w:space="0" w:color="999999"/>
            </w:tcBorders>
            <w:vAlign w:val="center"/>
          </w:tcPr>
          <w:p w14:paraId="35153C3C" w14:textId="4CFDC996"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19.8</w:t>
            </w:r>
          </w:p>
        </w:tc>
        <w:tc>
          <w:tcPr>
            <w:tcW w:w="1962" w:type="dxa"/>
            <w:tcBorders>
              <w:top w:val="single" w:sz="4" w:space="0" w:color="999999"/>
              <w:left w:val="single" w:sz="4" w:space="0" w:color="999999"/>
              <w:bottom w:val="single" w:sz="4" w:space="0" w:color="999999"/>
              <w:right w:val="single" w:sz="4" w:space="0" w:color="999999"/>
            </w:tcBorders>
            <w:vAlign w:val="center"/>
          </w:tcPr>
          <w:p w14:paraId="0AB49002" w14:textId="76828DE5"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19.8</w:t>
            </w:r>
          </w:p>
        </w:tc>
      </w:tr>
      <w:tr w:rsidR="00B96384" w:rsidRPr="00B96384" w14:paraId="13B5ED00" w14:textId="77777777" w:rsidTr="00247591">
        <w:trPr>
          <w:trHeight w:val="305"/>
        </w:trPr>
        <w:tc>
          <w:tcPr>
            <w:tcW w:w="2055" w:type="dxa"/>
            <w:tcBorders>
              <w:top w:val="single" w:sz="4" w:space="0" w:color="999999"/>
              <w:left w:val="single" w:sz="4" w:space="0" w:color="999999"/>
              <w:bottom w:val="single" w:sz="4" w:space="0" w:color="999999"/>
              <w:right w:val="single" w:sz="4" w:space="0" w:color="999999"/>
            </w:tcBorders>
            <w:vAlign w:val="center"/>
          </w:tcPr>
          <w:p w14:paraId="0404FF81" w14:textId="77777777"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Vidzeme</w:t>
            </w:r>
          </w:p>
        </w:tc>
        <w:tc>
          <w:tcPr>
            <w:tcW w:w="1781" w:type="dxa"/>
            <w:tcBorders>
              <w:top w:val="single" w:sz="4" w:space="0" w:color="999999"/>
              <w:left w:val="single" w:sz="4" w:space="0" w:color="999999"/>
              <w:bottom w:val="single" w:sz="4" w:space="0" w:color="999999"/>
              <w:right w:val="single" w:sz="4" w:space="0" w:color="999999"/>
            </w:tcBorders>
            <w:vAlign w:val="center"/>
          </w:tcPr>
          <w:p w14:paraId="4ECAB0A9" w14:textId="00126FFD"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141</w:t>
            </w:r>
          </w:p>
        </w:tc>
        <w:tc>
          <w:tcPr>
            <w:tcW w:w="1744" w:type="dxa"/>
            <w:tcBorders>
              <w:top w:val="single" w:sz="4" w:space="0" w:color="999999"/>
              <w:left w:val="single" w:sz="4" w:space="0" w:color="999999"/>
              <w:bottom w:val="single" w:sz="4" w:space="0" w:color="999999"/>
              <w:right w:val="single" w:sz="4" w:space="0" w:color="999999"/>
            </w:tcBorders>
            <w:vAlign w:val="center"/>
          </w:tcPr>
          <w:p w14:paraId="50E81118" w14:textId="0B879A1F"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1818" w:type="dxa"/>
            <w:tcBorders>
              <w:top w:val="single" w:sz="4" w:space="0" w:color="999999"/>
              <w:left w:val="single" w:sz="4" w:space="0" w:color="999999"/>
              <w:bottom w:val="single" w:sz="4" w:space="0" w:color="999999"/>
              <w:right w:val="single" w:sz="4" w:space="0" w:color="999999"/>
            </w:tcBorders>
            <w:vAlign w:val="center"/>
          </w:tcPr>
          <w:p w14:paraId="71E4AD6B" w14:textId="3F2B6432"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9.5</w:t>
            </w:r>
          </w:p>
        </w:tc>
        <w:tc>
          <w:tcPr>
            <w:tcW w:w="1962" w:type="dxa"/>
            <w:tcBorders>
              <w:top w:val="single" w:sz="4" w:space="0" w:color="999999"/>
              <w:left w:val="single" w:sz="4" w:space="0" w:color="999999"/>
              <w:bottom w:val="single" w:sz="4" w:space="0" w:color="999999"/>
              <w:right w:val="single" w:sz="4" w:space="0" w:color="999999"/>
            </w:tcBorders>
            <w:vAlign w:val="center"/>
          </w:tcPr>
          <w:p w14:paraId="6CDDCAB2" w14:textId="098A7FE9"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9.5</w:t>
            </w:r>
          </w:p>
        </w:tc>
      </w:tr>
      <w:tr w:rsidR="00B96384" w:rsidRPr="00B96384" w14:paraId="0C0E42E9"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4551E6DA" w14:textId="77777777"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Kurzeme</w:t>
            </w:r>
          </w:p>
        </w:tc>
        <w:tc>
          <w:tcPr>
            <w:tcW w:w="1781" w:type="dxa"/>
            <w:tcBorders>
              <w:top w:val="single" w:sz="4" w:space="0" w:color="999999"/>
              <w:left w:val="single" w:sz="4" w:space="0" w:color="999999"/>
              <w:bottom w:val="single" w:sz="4" w:space="0" w:color="999999"/>
              <w:right w:val="single" w:sz="4" w:space="0" w:color="999999"/>
            </w:tcBorders>
            <w:vAlign w:val="center"/>
          </w:tcPr>
          <w:p w14:paraId="72120877" w14:textId="5E5EE84B"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185</w:t>
            </w:r>
          </w:p>
        </w:tc>
        <w:tc>
          <w:tcPr>
            <w:tcW w:w="1744" w:type="dxa"/>
            <w:tcBorders>
              <w:top w:val="single" w:sz="4" w:space="0" w:color="999999"/>
              <w:left w:val="single" w:sz="4" w:space="0" w:color="999999"/>
              <w:bottom w:val="single" w:sz="4" w:space="0" w:color="999999"/>
              <w:right w:val="single" w:sz="4" w:space="0" w:color="999999"/>
            </w:tcBorders>
            <w:vAlign w:val="center"/>
          </w:tcPr>
          <w:p w14:paraId="38DBC42D" w14:textId="0DE54F95"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12.3</w:t>
            </w:r>
          </w:p>
        </w:tc>
        <w:tc>
          <w:tcPr>
            <w:tcW w:w="1818" w:type="dxa"/>
            <w:tcBorders>
              <w:top w:val="single" w:sz="4" w:space="0" w:color="999999"/>
              <w:left w:val="single" w:sz="4" w:space="0" w:color="999999"/>
              <w:bottom w:val="single" w:sz="4" w:space="0" w:color="999999"/>
              <w:right w:val="single" w:sz="4" w:space="0" w:color="999999"/>
            </w:tcBorders>
            <w:vAlign w:val="center"/>
          </w:tcPr>
          <w:p w14:paraId="6201D16E" w14:textId="7EAFB0CC"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12.3</w:t>
            </w:r>
          </w:p>
        </w:tc>
        <w:tc>
          <w:tcPr>
            <w:tcW w:w="1962" w:type="dxa"/>
            <w:tcBorders>
              <w:top w:val="single" w:sz="4" w:space="0" w:color="999999"/>
              <w:left w:val="single" w:sz="4" w:space="0" w:color="999999"/>
              <w:bottom w:val="single" w:sz="4" w:space="0" w:color="999999"/>
              <w:right w:val="single" w:sz="4" w:space="0" w:color="999999"/>
            </w:tcBorders>
            <w:vAlign w:val="center"/>
          </w:tcPr>
          <w:p w14:paraId="7ACC560E" w14:textId="2159B6EF"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12.3</w:t>
            </w:r>
          </w:p>
        </w:tc>
      </w:tr>
      <w:tr w:rsidR="00B96384" w:rsidRPr="00B96384" w14:paraId="53F1C75E"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1A29A6CF" w14:textId="77777777"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Zemgale</w:t>
            </w:r>
          </w:p>
        </w:tc>
        <w:tc>
          <w:tcPr>
            <w:tcW w:w="1781" w:type="dxa"/>
            <w:tcBorders>
              <w:top w:val="single" w:sz="4" w:space="0" w:color="999999"/>
              <w:left w:val="single" w:sz="4" w:space="0" w:color="999999"/>
              <w:bottom w:val="single" w:sz="4" w:space="0" w:color="999999"/>
              <w:right w:val="single" w:sz="4" w:space="0" w:color="999999"/>
            </w:tcBorders>
            <w:vAlign w:val="center"/>
          </w:tcPr>
          <w:p w14:paraId="4AF11596" w14:textId="7A02659A"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175</w:t>
            </w:r>
          </w:p>
        </w:tc>
        <w:tc>
          <w:tcPr>
            <w:tcW w:w="1744" w:type="dxa"/>
            <w:tcBorders>
              <w:top w:val="single" w:sz="4" w:space="0" w:color="999999"/>
              <w:left w:val="single" w:sz="4" w:space="0" w:color="999999"/>
              <w:bottom w:val="single" w:sz="4" w:space="0" w:color="999999"/>
              <w:right w:val="single" w:sz="4" w:space="0" w:color="999999"/>
            </w:tcBorders>
            <w:vAlign w:val="center"/>
          </w:tcPr>
          <w:p w14:paraId="1DD5F2C9" w14:textId="266AE6D3"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12.1</w:t>
            </w:r>
          </w:p>
        </w:tc>
        <w:tc>
          <w:tcPr>
            <w:tcW w:w="1818" w:type="dxa"/>
            <w:tcBorders>
              <w:top w:val="single" w:sz="4" w:space="0" w:color="999999"/>
              <w:left w:val="single" w:sz="4" w:space="0" w:color="999999"/>
              <w:bottom w:val="single" w:sz="4" w:space="0" w:color="999999"/>
              <w:right w:val="single" w:sz="4" w:space="0" w:color="999999"/>
            </w:tcBorders>
            <w:vAlign w:val="center"/>
          </w:tcPr>
          <w:p w14:paraId="33CFD3F3" w14:textId="351E6BC2"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11.7</w:t>
            </w:r>
          </w:p>
        </w:tc>
        <w:tc>
          <w:tcPr>
            <w:tcW w:w="1962" w:type="dxa"/>
            <w:tcBorders>
              <w:top w:val="single" w:sz="4" w:space="0" w:color="999999"/>
              <w:left w:val="single" w:sz="4" w:space="0" w:color="999999"/>
              <w:bottom w:val="single" w:sz="4" w:space="0" w:color="999999"/>
              <w:right w:val="single" w:sz="4" w:space="0" w:color="999999"/>
            </w:tcBorders>
            <w:vAlign w:val="center"/>
          </w:tcPr>
          <w:p w14:paraId="4702DD54" w14:textId="09CBA587"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11.7</w:t>
            </w:r>
          </w:p>
        </w:tc>
      </w:tr>
      <w:tr w:rsidR="00B96384" w:rsidRPr="00B96384" w14:paraId="7D776F03"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7D7A318B" w14:textId="77777777"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Latgale</w:t>
            </w:r>
          </w:p>
        </w:tc>
        <w:tc>
          <w:tcPr>
            <w:tcW w:w="1781" w:type="dxa"/>
            <w:tcBorders>
              <w:top w:val="single" w:sz="4" w:space="0" w:color="999999"/>
              <w:left w:val="single" w:sz="4" w:space="0" w:color="999999"/>
              <w:bottom w:val="single" w:sz="4" w:space="0" w:color="999999"/>
              <w:right w:val="single" w:sz="4" w:space="0" w:color="999999"/>
            </w:tcBorders>
            <w:vAlign w:val="center"/>
          </w:tcPr>
          <w:p w14:paraId="53CB9DE0" w14:textId="4900C30D"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203</w:t>
            </w:r>
          </w:p>
        </w:tc>
        <w:tc>
          <w:tcPr>
            <w:tcW w:w="1744" w:type="dxa"/>
            <w:tcBorders>
              <w:top w:val="single" w:sz="4" w:space="0" w:color="999999"/>
              <w:left w:val="single" w:sz="4" w:space="0" w:color="999999"/>
              <w:bottom w:val="single" w:sz="4" w:space="0" w:color="999999"/>
              <w:right w:val="single" w:sz="4" w:space="0" w:color="999999"/>
            </w:tcBorders>
            <w:vAlign w:val="center"/>
          </w:tcPr>
          <w:p w14:paraId="4574884B" w14:textId="38D099BD"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13.3</w:t>
            </w:r>
          </w:p>
        </w:tc>
        <w:tc>
          <w:tcPr>
            <w:tcW w:w="1818" w:type="dxa"/>
            <w:tcBorders>
              <w:top w:val="single" w:sz="4" w:space="0" w:color="999999"/>
              <w:left w:val="single" w:sz="4" w:space="0" w:color="999999"/>
              <w:bottom w:val="single" w:sz="4" w:space="0" w:color="999999"/>
              <w:right w:val="single" w:sz="4" w:space="0" w:color="999999"/>
            </w:tcBorders>
            <w:vAlign w:val="center"/>
          </w:tcPr>
          <w:p w14:paraId="229D90FF" w14:textId="6B18CFCF"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13.6</w:t>
            </w:r>
          </w:p>
        </w:tc>
        <w:tc>
          <w:tcPr>
            <w:tcW w:w="1962" w:type="dxa"/>
            <w:tcBorders>
              <w:top w:val="single" w:sz="4" w:space="0" w:color="999999"/>
              <w:left w:val="single" w:sz="4" w:space="0" w:color="999999"/>
              <w:bottom w:val="single" w:sz="4" w:space="0" w:color="999999"/>
              <w:right w:val="single" w:sz="4" w:space="0" w:color="999999"/>
            </w:tcBorders>
            <w:vAlign w:val="center"/>
          </w:tcPr>
          <w:p w14:paraId="11D041C2" w14:textId="6499D015"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13.6</w:t>
            </w:r>
          </w:p>
        </w:tc>
      </w:tr>
      <w:tr w:rsidR="00B96384" w:rsidRPr="00B96384" w14:paraId="0E1F3B6E" w14:textId="77777777" w:rsidTr="00247591">
        <w:trPr>
          <w:trHeight w:val="284"/>
        </w:trPr>
        <w:tc>
          <w:tcPr>
            <w:tcW w:w="2055" w:type="dxa"/>
            <w:tcBorders>
              <w:top w:val="single" w:sz="4" w:space="0" w:color="999999"/>
              <w:left w:val="nil"/>
              <w:bottom w:val="single" w:sz="4" w:space="0" w:color="999999"/>
              <w:right w:val="nil"/>
            </w:tcBorders>
            <w:vAlign w:val="center"/>
          </w:tcPr>
          <w:p w14:paraId="69EAC77D" w14:textId="77777777" w:rsidR="00B96384" w:rsidRPr="00B96384" w:rsidRDefault="00B96384" w:rsidP="00B96384">
            <w:pPr>
              <w:spacing w:after="0" w:line="276" w:lineRule="auto"/>
              <w:rPr>
                <w:rFonts w:ascii="Times New Roman" w:hAnsi="Times New Roman" w:cs="Times New Roman"/>
                <w:b/>
                <w:bCs/>
                <w:sz w:val="20"/>
                <w:szCs w:val="20"/>
              </w:rPr>
            </w:pPr>
          </w:p>
          <w:p w14:paraId="6EF3FAEC" w14:textId="77777777" w:rsidR="00B96384" w:rsidRPr="00B96384" w:rsidRDefault="00B96384" w:rsidP="00B96384">
            <w:pPr>
              <w:spacing w:after="0" w:line="276" w:lineRule="auto"/>
              <w:rPr>
                <w:rFonts w:ascii="Times New Roman" w:hAnsi="Times New Roman" w:cs="Times New Roman"/>
                <w:b/>
                <w:bCs/>
                <w:sz w:val="20"/>
                <w:szCs w:val="20"/>
              </w:rPr>
            </w:pPr>
            <w:r w:rsidRPr="00B96384">
              <w:rPr>
                <w:rFonts w:ascii="Times New Roman" w:hAnsi="Times New Roman" w:cs="Times New Roman"/>
                <w:b/>
                <w:bCs/>
                <w:sz w:val="20"/>
                <w:szCs w:val="20"/>
              </w:rPr>
              <w:t>DZIMUMS</w:t>
            </w:r>
          </w:p>
        </w:tc>
        <w:tc>
          <w:tcPr>
            <w:tcW w:w="1781" w:type="dxa"/>
            <w:tcBorders>
              <w:top w:val="single" w:sz="4" w:space="0" w:color="999999"/>
              <w:left w:val="nil"/>
              <w:bottom w:val="single" w:sz="4" w:space="0" w:color="999999"/>
              <w:right w:val="nil"/>
            </w:tcBorders>
            <w:vAlign w:val="center"/>
          </w:tcPr>
          <w:p w14:paraId="20EE1AE2" w14:textId="77777777" w:rsidR="00B96384" w:rsidRPr="00B96384" w:rsidRDefault="00B96384" w:rsidP="00B96384">
            <w:pPr>
              <w:spacing w:after="0" w:line="276" w:lineRule="auto"/>
              <w:jc w:val="center"/>
              <w:rPr>
                <w:rFonts w:ascii="Times New Roman" w:hAnsi="Times New Roman" w:cs="Times New Roman"/>
                <w:sz w:val="20"/>
                <w:szCs w:val="20"/>
              </w:rPr>
            </w:pPr>
          </w:p>
        </w:tc>
        <w:tc>
          <w:tcPr>
            <w:tcW w:w="1744" w:type="dxa"/>
            <w:tcBorders>
              <w:top w:val="single" w:sz="4" w:space="0" w:color="999999"/>
              <w:left w:val="nil"/>
              <w:bottom w:val="single" w:sz="4" w:space="0" w:color="999999"/>
              <w:right w:val="nil"/>
            </w:tcBorders>
            <w:vAlign w:val="center"/>
          </w:tcPr>
          <w:p w14:paraId="698A2059" w14:textId="77777777" w:rsidR="00B96384" w:rsidRPr="00B96384" w:rsidRDefault="00B96384" w:rsidP="00B96384">
            <w:pPr>
              <w:spacing w:after="0" w:line="276" w:lineRule="auto"/>
              <w:jc w:val="center"/>
              <w:rPr>
                <w:rFonts w:ascii="Times New Roman" w:hAnsi="Times New Roman" w:cs="Times New Roman"/>
                <w:sz w:val="20"/>
                <w:szCs w:val="20"/>
              </w:rPr>
            </w:pPr>
          </w:p>
        </w:tc>
        <w:tc>
          <w:tcPr>
            <w:tcW w:w="1818" w:type="dxa"/>
            <w:tcBorders>
              <w:top w:val="single" w:sz="4" w:space="0" w:color="999999"/>
              <w:left w:val="nil"/>
              <w:bottom w:val="single" w:sz="4" w:space="0" w:color="999999"/>
              <w:right w:val="nil"/>
            </w:tcBorders>
            <w:vAlign w:val="center"/>
          </w:tcPr>
          <w:p w14:paraId="7307E4C6" w14:textId="77777777" w:rsidR="00B96384" w:rsidRPr="00B96384" w:rsidRDefault="00B96384" w:rsidP="00B96384">
            <w:pPr>
              <w:spacing w:after="0" w:line="276" w:lineRule="auto"/>
              <w:jc w:val="center"/>
              <w:rPr>
                <w:rFonts w:ascii="Times New Roman" w:hAnsi="Times New Roman" w:cs="Times New Roman"/>
                <w:sz w:val="20"/>
                <w:szCs w:val="20"/>
              </w:rPr>
            </w:pPr>
          </w:p>
        </w:tc>
        <w:tc>
          <w:tcPr>
            <w:tcW w:w="1962" w:type="dxa"/>
            <w:tcBorders>
              <w:top w:val="single" w:sz="4" w:space="0" w:color="999999"/>
              <w:left w:val="nil"/>
              <w:bottom w:val="single" w:sz="4" w:space="0" w:color="999999"/>
              <w:right w:val="nil"/>
            </w:tcBorders>
            <w:vAlign w:val="center"/>
          </w:tcPr>
          <w:p w14:paraId="10E07618" w14:textId="77777777" w:rsidR="00B96384" w:rsidRPr="00B96384" w:rsidRDefault="00B96384" w:rsidP="00B96384">
            <w:pPr>
              <w:spacing w:after="0" w:line="276" w:lineRule="auto"/>
              <w:jc w:val="center"/>
              <w:rPr>
                <w:rFonts w:ascii="Times New Roman" w:hAnsi="Times New Roman" w:cs="Times New Roman"/>
                <w:sz w:val="20"/>
                <w:szCs w:val="20"/>
              </w:rPr>
            </w:pPr>
          </w:p>
        </w:tc>
      </w:tr>
      <w:tr w:rsidR="00B96384" w:rsidRPr="00B96384" w14:paraId="14523E70" w14:textId="77777777" w:rsidTr="00247591">
        <w:trPr>
          <w:trHeight w:val="299"/>
        </w:trPr>
        <w:tc>
          <w:tcPr>
            <w:tcW w:w="2055" w:type="dxa"/>
            <w:tcBorders>
              <w:top w:val="single" w:sz="4" w:space="0" w:color="999999"/>
              <w:left w:val="single" w:sz="4" w:space="0" w:color="999999"/>
              <w:bottom w:val="single" w:sz="4" w:space="0" w:color="999999"/>
              <w:right w:val="single" w:sz="4" w:space="0" w:color="999999"/>
            </w:tcBorders>
            <w:vAlign w:val="center"/>
          </w:tcPr>
          <w:p w14:paraId="5F37B417" w14:textId="77777777"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Vīrieši</w:t>
            </w:r>
          </w:p>
        </w:tc>
        <w:tc>
          <w:tcPr>
            <w:tcW w:w="1781" w:type="dxa"/>
            <w:tcBorders>
              <w:top w:val="single" w:sz="4" w:space="0" w:color="999999"/>
              <w:left w:val="single" w:sz="4" w:space="0" w:color="999999"/>
              <w:bottom w:val="single" w:sz="4" w:space="0" w:color="999999"/>
              <w:right w:val="single" w:sz="4" w:space="0" w:color="999999"/>
            </w:tcBorders>
            <w:vAlign w:val="center"/>
          </w:tcPr>
          <w:p w14:paraId="7704BAFB" w14:textId="3D47982C" w:rsidR="00B96384" w:rsidRPr="00B96384" w:rsidRDefault="00B96384" w:rsidP="00B96384">
            <w:pPr>
              <w:spacing w:after="0" w:line="276" w:lineRule="auto"/>
              <w:jc w:val="center"/>
              <w:rPr>
                <w:rFonts w:ascii="Times New Roman" w:hAnsi="Times New Roman" w:cs="Times New Roman"/>
                <w:color w:val="000000"/>
                <w:sz w:val="20"/>
                <w:szCs w:val="20"/>
              </w:rPr>
            </w:pPr>
            <w:r w:rsidRPr="00B96384">
              <w:rPr>
                <w:rFonts w:ascii="Times New Roman" w:hAnsi="Times New Roman" w:cs="Times New Roman"/>
                <w:color w:val="000000"/>
                <w:sz w:val="20"/>
                <w:szCs w:val="20"/>
              </w:rPr>
              <w:t>723</w:t>
            </w:r>
          </w:p>
        </w:tc>
        <w:tc>
          <w:tcPr>
            <w:tcW w:w="1744" w:type="dxa"/>
            <w:tcBorders>
              <w:top w:val="single" w:sz="4" w:space="0" w:color="999999"/>
              <w:left w:val="single" w:sz="4" w:space="0" w:color="999999"/>
              <w:bottom w:val="single" w:sz="4" w:space="0" w:color="999999"/>
              <w:right w:val="single" w:sz="4" w:space="0" w:color="999999"/>
            </w:tcBorders>
            <w:vAlign w:val="center"/>
          </w:tcPr>
          <w:p w14:paraId="0B862D37" w14:textId="01D94E74"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47.3</w:t>
            </w:r>
          </w:p>
        </w:tc>
        <w:tc>
          <w:tcPr>
            <w:tcW w:w="1818" w:type="dxa"/>
            <w:tcBorders>
              <w:top w:val="single" w:sz="4" w:space="0" w:color="999999"/>
              <w:left w:val="single" w:sz="4" w:space="0" w:color="999999"/>
              <w:bottom w:val="single" w:sz="4" w:space="0" w:color="999999"/>
              <w:right w:val="single" w:sz="4" w:space="0" w:color="999999"/>
            </w:tcBorders>
            <w:vAlign w:val="center"/>
          </w:tcPr>
          <w:p w14:paraId="35815E8A" w14:textId="31E92C57"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48.4</w:t>
            </w:r>
          </w:p>
        </w:tc>
        <w:tc>
          <w:tcPr>
            <w:tcW w:w="1962" w:type="dxa"/>
            <w:tcBorders>
              <w:top w:val="single" w:sz="4" w:space="0" w:color="999999"/>
              <w:left w:val="single" w:sz="4" w:space="0" w:color="999999"/>
              <w:bottom w:val="single" w:sz="4" w:space="0" w:color="999999"/>
              <w:right w:val="single" w:sz="4" w:space="0" w:color="999999"/>
            </w:tcBorders>
            <w:vAlign w:val="center"/>
          </w:tcPr>
          <w:p w14:paraId="3F149984" w14:textId="7BD09DA0"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48.4</w:t>
            </w:r>
          </w:p>
        </w:tc>
      </w:tr>
      <w:tr w:rsidR="00B96384" w:rsidRPr="00B96384" w14:paraId="3A1DC1B2"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32320E3A" w14:textId="77777777"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Sievietes</w:t>
            </w:r>
          </w:p>
        </w:tc>
        <w:tc>
          <w:tcPr>
            <w:tcW w:w="1781" w:type="dxa"/>
            <w:tcBorders>
              <w:top w:val="single" w:sz="4" w:space="0" w:color="999999"/>
              <w:left w:val="single" w:sz="4" w:space="0" w:color="999999"/>
              <w:bottom w:val="single" w:sz="4" w:space="0" w:color="999999"/>
              <w:right w:val="single" w:sz="4" w:space="0" w:color="999999"/>
            </w:tcBorders>
            <w:vAlign w:val="center"/>
          </w:tcPr>
          <w:p w14:paraId="4558A21C" w14:textId="7EA5B0A3" w:rsidR="00B96384" w:rsidRPr="00B96384" w:rsidRDefault="00B96384" w:rsidP="00B96384">
            <w:pPr>
              <w:spacing w:after="0" w:line="276" w:lineRule="auto"/>
              <w:jc w:val="center"/>
              <w:rPr>
                <w:rFonts w:ascii="Times New Roman" w:hAnsi="Times New Roman" w:cs="Times New Roman"/>
                <w:color w:val="000000"/>
                <w:sz w:val="20"/>
                <w:szCs w:val="20"/>
              </w:rPr>
            </w:pPr>
            <w:r w:rsidRPr="00B96384">
              <w:rPr>
                <w:rFonts w:ascii="Times New Roman" w:hAnsi="Times New Roman" w:cs="Times New Roman"/>
                <w:color w:val="000000"/>
                <w:sz w:val="20"/>
                <w:szCs w:val="20"/>
              </w:rPr>
              <w:t>772</w:t>
            </w:r>
          </w:p>
        </w:tc>
        <w:tc>
          <w:tcPr>
            <w:tcW w:w="1744" w:type="dxa"/>
            <w:tcBorders>
              <w:top w:val="single" w:sz="4" w:space="0" w:color="999999"/>
              <w:left w:val="single" w:sz="4" w:space="0" w:color="999999"/>
              <w:bottom w:val="single" w:sz="4" w:space="0" w:color="999999"/>
              <w:right w:val="single" w:sz="4" w:space="0" w:color="999999"/>
            </w:tcBorders>
            <w:vAlign w:val="center"/>
          </w:tcPr>
          <w:p w14:paraId="744FDA3F" w14:textId="5BD00271"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52.7</w:t>
            </w:r>
          </w:p>
        </w:tc>
        <w:tc>
          <w:tcPr>
            <w:tcW w:w="1818" w:type="dxa"/>
            <w:tcBorders>
              <w:top w:val="single" w:sz="4" w:space="0" w:color="999999"/>
              <w:left w:val="single" w:sz="4" w:space="0" w:color="999999"/>
              <w:bottom w:val="single" w:sz="4" w:space="0" w:color="999999"/>
              <w:right w:val="single" w:sz="4" w:space="0" w:color="999999"/>
            </w:tcBorders>
            <w:vAlign w:val="center"/>
          </w:tcPr>
          <w:p w14:paraId="36748711" w14:textId="5956CE0F"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51.6</w:t>
            </w:r>
          </w:p>
        </w:tc>
        <w:tc>
          <w:tcPr>
            <w:tcW w:w="1962" w:type="dxa"/>
            <w:tcBorders>
              <w:top w:val="single" w:sz="4" w:space="0" w:color="999999"/>
              <w:left w:val="single" w:sz="4" w:space="0" w:color="999999"/>
              <w:bottom w:val="single" w:sz="4" w:space="0" w:color="999999"/>
              <w:right w:val="single" w:sz="4" w:space="0" w:color="999999"/>
            </w:tcBorders>
            <w:vAlign w:val="center"/>
          </w:tcPr>
          <w:p w14:paraId="2F6E6B79" w14:textId="0D3C07D4"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51.6</w:t>
            </w:r>
          </w:p>
        </w:tc>
      </w:tr>
      <w:tr w:rsidR="00B96384" w:rsidRPr="00B96384" w14:paraId="30B11B1B" w14:textId="77777777" w:rsidTr="00247591">
        <w:trPr>
          <w:trHeight w:val="284"/>
        </w:trPr>
        <w:tc>
          <w:tcPr>
            <w:tcW w:w="2055" w:type="dxa"/>
            <w:tcBorders>
              <w:top w:val="single" w:sz="4" w:space="0" w:color="999999"/>
              <w:left w:val="nil"/>
              <w:bottom w:val="single" w:sz="4" w:space="0" w:color="999999"/>
              <w:right w:val="nil"/>
            </w:tcBorders>
            <w:vAlign w:val="center"/>
          </w:tcPr>
          <w:p w14:paraId="229CA11C" w14:textId="77777777" w:rsidR="00B96384" w:rsidRPr="00B96384" w:rsidRDefault="00B96384" w:rsidP="00B96384">
            <w:pPr>
              <w:spacing w:after="0" w:line="276" w:lineRule="auto"/>
              <w:rPr>
                <w:rFonts w:ascii="Times New Roman" w:hAnsi="Times New Roman" w:cs="Times New Roman"/>
                <w:b/>
                <w:sz w:val="20"/>
                <w:szCs w:val="20"/>
              </w:rPr>
            </w:pPr>
          </w:p>
          <w:p w14:paraId="6DDD61AC" w14:textId="77777777" w:rsidR="00B96384" w:rsidRPr="00B96384" w:rsidRDefault="00B96384" w:rsidP="00B96384">
            <w:pPr>
              <w:spacing w:after="0" w:line="276" w:lineRule="auto"/>
              <w:rPr>
                <w:rFonts w:ascii="Times New Roman" w:hAnsi="Times New Roman" w:cs="Times New Roman"/>
                <w:b/>
                <w:sz w:val="20"/>
                <w:szCs w:val="20"/>
              </w:rPr>
            </w:pPr>
            <w:r w:rsidRPr="00B96384">
              <w:rPr>
                <w:rFonts w:ascii="Times New Roman" w:hAnsi="Times New Roman" w:cs="Times New Roman"/>
                <w:b/>
                <w:sz w:val="20"/>
                <w:szCs w:val="20"/>
              </w:rPr>
              <w:t>TAUTĪBA</w:t>
            </w:r>
          </w:p>
        </w:tc>
        <w:tc>
          <w:tcPr>
            <w:tcW w:w="1781" w:type="dxa"/>
            <w:tcBorders>
              <w:top w:val="single" w:sz="4" w:space="0" w:color="999999"/>
              <w:left w:val="nil"/>
              <w:bottom w:val="single" w:sz="4" w:space="0" w:color="999999"/>
              <w:right w:val="nil"/>
            </w:tcBorders>
            <w:vAlign w:val="center"/>
          </w:tcPr>
          <w:p w14:paraId="60F8EDA8" w14:textId="77777777" w:rsidR="00B96384" w:rsidRPr="00B96384" w:rsidRDefault="00B96384" w:rsidP="00B96384">
            <w:pPr>
              <w:spacing w:after="0" w:line="276" w:lineRule="auto"/>
              <w:jc w:val="center"/>
              <w:rPr>
                <w:rFonts w:ascii="Times New Roman" w:hAnsi="Times New Roman" w:cs="Times New Roman"/>
                <w:b/>
                <w:sz w:val="20"/>
                <w:szCs w:val="20"/>
              </w:rPr>
            </w:pPr>
          </w:p>
        </w:tc>
        <w:tc>
          <w:tcPr>
            <w:tcW w:w="1744" w:type="dxa"/>
            <w:tcBorders>
              <w:top w:val="single" w:sz="4" w:space="0" w:color="999999"/>
              <w:left w:val="nil"/>
              <w:bottom w:val="single" w:sz="4" w:space="0" w:color="999999"/>
              <w:right w:val="nil"/>
            </w:tcBorders>
            <w:vAlign w:val="center"/>
          </w:tcPr>
          <w:p w14:paraId="48C22EB5" w14:textId="77777777" w:rsidR="00B96384" w:rsidRPr="00B96384" w:rsidRDefault="00B96384" w:rsidP="00B96384">
            <w:pPr>
              <w:spacing w:after="0" w:line="276" w:lineRule="auto"/>
              <w:jc w:val="center"/>
              <w:rPr>
                <w:rFonts w:ascii="Times New Roman" w:hAnsi="Times New Roman" w:cs="Times New Roman"/>
                <w:b/>
                <w:sz w:val="20"/>
                <w:szCs w:val="20"/>
              </w:rPr>
            </w:pPr>
          </w:p>
        </w:tc>
        <w:tc>
          <w:tcPr>
            <w:tcW w:w="1818" w:type="dxa"/>
            <w:tcBorders>
              <w:top w:val="single" w:sz="4" w:space="0" w:color="999999"/>
              <w:left w:val="nil"/>
              <w:bottom w:val="single" w:sz="4" w:space="0" w:color="999999"/>
              <w:right w:val="nil"/>
            </w:tcBorders>
            <w:vAlign w:val="center"/>
          </w:tcPr>
          <w:p w14:paraId="5C86A613" w14:textId="77777777" w:rsidR="00B96384" w:rsidRPr="00B96384" w:rsidRDefault="00B96384" w:rsidP="00B96384">
            <w:pPr>
              <w:spacing w:after="0" w:line="276" w:lineRule="auto"/>
              <w:jc w:val="center"/>
              <w:rPr>
                <w:rFonts w:ascii="Times New Roman" w:hAnsi="Times New Roman" w:cs="Times New Roman"/>
                <w:b/>
                <w:sz w:val="20"/>
                <w:szCs w:val="20"/>
              </w:rPr>
            </w:pPr>
          </w:p>
        </w:tc>
        <w:tc>
          <w:tcPr>
            <w:tcW w:w="1962" w:type="dxa"/>
            <w:tcBorders>
              <w:top w:val="single" w:sz="4" w:space="0" w:color="999999"/>
              <w:left w:val="nil"/>
              <w:bottom w:val="single" w:sz="4" w:space="0" w:color="999999"/>
              <w:right w:val="nil"/>
            </w:tcBorders>
            <w:vAlign w:val="center"/>
          </w:tcPr>
          <w:p w14:paraId="349E1C51" w14:textId="77777777" w:rsidR="00B96384" w:rsidRPr="00B96384" w:rsidRDefault="00B96384" w:rsidP="00B96384">
            <w:pPr>
              <w:spacing w:after="0" w:line="276" w:lineRule="auto"/>
              <w:jc w:val="center"/>
              <w:rPr>
                <w:rFonts w:ascii="Times New Roman" w:hAnsi="Times New Roman" w:cs="Times New Roman"/>
                <w:b/>
                <w:sz w:val="20"/>
                <w:szCs w:val="20"/>
              </w:rPr>
            </w:pPr>
          </w:p>
        </w:tc>
      </w:tr>
      <w:tr w:rsidR="00B96384" w:rsidRPr="00B96384" w14:paraId="20AF3283"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15699FD2" w14:textId="77777777"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Latvieši</w:t>
            </w:r>
          </w:p>
        </w:tc>
        <w:tc>
          <w:tcPr>
            <w:tcW w:w="1781" w:type="dxa"/>
            <w:tcBorders>
              <w:top w:val="single" w:sz="4" w:space="0" w:color="999999"/>
              <w:left w:val="single" w:sz="4" w:space="0" w:color="999999"/>
              <w:bottom w:val="single" w:sz="4" w:space="0" w:color="999999"/>
              <w:right w:val="single" w:sz="4" w:space="0" w:color="999999"/>
            </w:tcBorders>
            <w:vAlign w:val="center"/>
          </w:tcPr>
          <w:p w14:paraId="1024F9EF" w14:textId="3576698E" w:rsidR="00B96384" w:rsidRPr="00B96384" w:rsidRDefault="00B96384" w:rsidP="00B96384">
            <w:pPr>
              <w:spacing w:after="0" w:line="276" w:lineRule="auto"/>
              <w:jc w:val="center"/>
              <w:rPr>
                <w:rFonts w:ascii="Times New Roman" w:hAnsi="Times New Roman" w:cs="Times New Roman"/>
                <w:color w:val="000000"/>
                <w:sz w:val="20"/>
                <w:szCs w:val="20"/>
              </w:rPr>
            </w:pPr>
            <w:r w:rsidRPr="00B96384">
              <w:rPr>
                <w:rFonts w:ascii="Times New Roman" w:hAnsi="Times New Roman" w:cs="Times New Roman"/>
                <w:color w:val="000000"/>
                <w:sz w:val="20"/>
                <w:szCs w:val="20"/>
              </w:rPr>
              <w:t>887</w:t>
            </w:r>
          </w:p>
        </w:tc>
        <w:tc>
          <w:tcPr>
            <w:tcW w:w="1744" w:type="dxa"/>
            <w:tcBorders>
              <w:top w:val="single" w:sz="4" w:space="0" w:color="999999"/>
              <w:left w:val="single" w:sz="4" w:space="0" w:color="999999"/>
              <w:bottom w:val="single" w:sz="4" w:space="0" w:color="999999"/>
              <w:right w:val="single" w:sz="4" w:space="0" w:color="999999"/>
            </w:tcBorders>
            <w:vAlign w:val="center"/>
          </w:tcPr>
          <w:p w14:paraId="7594F39A" w14:textId="15571E80"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59.5</w:t>
            </w:r>
          </w:p>
        </w:tc>
        <w:tc>
          <w:tcPr>
            <w:tcW w:w="1818" w:type="dxa"/>
            <w:tcBorders>
              <w:top w:val="single" w:sz="4" w:space="0" w:color="999999"/>
              <w:left w:val="single" w:sz="4" w:space="0" w:color="999999"/>
              <w:bottom w:val="single" w:sz="4" w:space="0" w:color="999999"/>
              <w:right w:val="single" w:sz="4" w:space="0" w:color="999999"/>
            </w:tcBorders>
            <w:vAlign w:val="center"/>
          </w:tcPr>
          <w:p w14:paraId="6E525A79" w14:textId="722C0816"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59.3</w:t>
            </w:r>
          </w:p>
        </w:tc>
        <w:tc>
          <w:tcPr>
            <w:tcW w:w="1962" w:type="dxa"/>
            <w:tcBorders>
              <w:top w:val="single" w:sz="4" w:space="0" w:color="999999"/>
              <w:left w:val="single" w:sz="4" w:space="0" w:color="999999"/>
              <w:bottom w:val="single" w:sz="4" w:space="0" w:color="999999"/>
              <w:right w:val="single" w:sz="4" w:space="0" w:color="999999"/>
            </w:tcBorders>
            <w:vAlign w:val="center"/>
          </w:tcPr>
          <w:p w14:paraId="6865B3CA" w14:textId="5304F781"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59.3</w:t>
            </w:r>
          </w:p>
        </w:tc>
      </w:tr>
      <w:tr w:rsidR="00B96384" w:rsidRPr="00B96384" w14:paraId="50307D58"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7C31952B" w14:textId="77777777"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Citi</w:t>
            </w:r>
          </w:p>
        </w:tc>
        <w:tc>
          <w:tcPr>
            <w:tcW w:w="1781" w:type="dxa"/>
            <w:tcBorders>
              <w:top w:val="single" w:sz="4" w:space="0" w:color="999999"/>
              <w:left w:val="single" w:sz="4" w:space="0" w:color="999999"/>
              <w:bottom w:val="single" w:sz="4" w:space="0" w:color="999999"/>
              <w:right w:val="single" w:sz="4" w:space="0" w:color="999999"/>
            </w:tcBorders>
            <w:vAlign w:val="center"/>
          </w:tcPr>
          <w:p w14:paraId="15347AB3" w14:textId="1ABC4EAB" w:rsidR="00B96384" w:rsidRPr="00B96384" w:rsidRDefault="00B96384" w:rsidP="00B96384">
            <w:pPr>
              <w:spacing w:after="0" w:line="276" w:lineRule="auto"/>
              <w:jc w:val="center"/>
              <w:rPr>
                <w:rFonts w:ascii="Times New Roman" w:hAnsi="Times New Roman" w:cs="Times New Roman"/>
                <w:color w:val="000000"/>
                <w:sz w:val="20"/>
                <w:szCs w:val="20"/>
              </w:rPr>
            </w:pPr>
            <w:r w:rsidRPr="00B96384">
              <w:rPr>
                <w:rFonts w:ascii="Times New Roman" w:hAnsi="Times New Roman" w:cs="Times New Roman"/>
                <w:color w:val="000000"/>
                <w:sz w:val="20"/>
                <w:szCs w:val="20"/>
              </w:rPr>
              <w:t>608</w:t>
            </w:r>
          </w:p>
        </w:tc>
        <w:tc>
          <w:tcPr>
            <w:tcW w:w="1744" w:type="dxa"/>
            <w:tcBorders>
              <w:top w:val="single" w:sz="4" w:space="0" w:color="999999"/>
              <w:left w:val="single" w:sz="4" w:space="0" w:color="999999"/>
              <w:bottom w:val="single" w:sz="4" w:space="0" w:color="999999"/>
              <w:right w:val="single" w:sz="4" w:space="0" w:color="999999"/>
            </w:tcBorders>
            <w:vAlign w:val="center"/>
          </w:tcPr>
          <w:p w14:paraId="1953E40B" w14:textId="4CC0B79D"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40.5</w:t>
            </w:r>
          </w:p>
        </w:tc>
        <w:tc>
          <w:tcPr>
            <w:tcW w:w="1818" w:type="dxa"/>
            <w:tcBorders>
              <w:top w:val="single" w:sz="4" w:space="0" w:color="999999"/>
              <w:left w:val="single" w:sz="4" w:space="0" w:color="999999"/>
              <w:bottom w:val="single" w:sz="4" w:space="0" w:color="999999"/>
              <w:right w:val="single" w:sz="4" w:space="0" w:color="999999"/>
            </w:tcBorders>
            <w:vAlign w:val="center"/>
          </w:tcPr>
          <w:p w14:paraId="42604A9E" w14:textId="1E3F30C0"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40.7</w:t>
            </w:r>
          </w:p>
        </w:tc>
        <w:tc>
          <w:tcPr>
            <w:tcW w:w="1962" w:type="dxa"/>
            <w:tcBorders>
              <w:top w:val="single" w:sz="4" w:space="0" w:color="999999"/>
              <w:left w:val="single" w:sz="4" w:space="0" w:color="999999"/>
              <w:bottom w:val="single" w:sz="4" w:space="0" w:color="999999"/>
              <w:right w:val="single" w:sz="4" w:space="0" w:color="999999"/>
            </w:tcBorders>
            <w:vAlign w:val="center"/>
          </w:tcPr>
          <w:p w14:paraId="031B7A53" w14:textId="0097DF24"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40.7</w:t>
            </w:r>
          </w:p>
        </w:tc>
      </w:tr>
      <w:tr w:rsidR="00B96384" w:rsidRPr="00B96384" w14:paraId="08482958" w14:textId="77777777" w:rsidTr="00247591">
        <w:trPr>
          <w:trHeight w:val="284"/>
        </w:trPr>
        <w:tc>
          <w:tcPr>
            <w:tcW w:w="2055" w:type="dxa"/>
            <w:tcBorders>
              <w:top w:val="single" w:sz="4" w:space="0" w:color="999999"/>
              <w:left w:val="nil"/>
              <w:bottom w:val="single" w:sz="4" w:space="0" w:color="999999"/>
              <w:right w:val="nil"/>
            </w:tcBorders>
            <w:vAlign w:val="center"/>
          </w:tcPr>
          <w:p w14:paraId="6F4585D7" w14:textId="77777777" w:rsidR="00B96384" w:rsidRPr="00B96384" w:rsidRDefault="00B96384" w:rsidP="00B96384">
            <w:pPr>
              <w:spacing w:after="0" w:line="276" w:lineRule="auto"/>
              <w:rPr>
                <w:rFonts w:ascii="Times New Roman" w:hAnsi="Times New Roman" w:cs="Times New Roman"/>
                <w:b/>
                <w:bCs/>
                <w:sz w:val="20"/>
                <w:szCs w:val="20"/>
              </w:rPr>
            </w:pPr>
          </w:p>
          <w:p w14:paraId="592C7706" w14:textId="77777777" w:rsidR="00B96384" w:rsidRPr="00B96384" w:rsidRDefault="00B96384" w:rsidP="00B96384">
            <w:pPr>
              <w:spacing w:after="0" w:line="276" w:lineRule="auto"/>
              <w:rPr>
                <w:rFonts w:ascii="Times New Roman" w:hAnsi="Times New Roman" w:cs="Times New Roman"/>
                <w:b/>
                <w:bCs/>
                <w:sz w:val="20"/>
                <w:szCs w:val="20"/>
              </w:rPr>
            </w:pPr>
            <w:r w:rsidRPr="00B96384">
              <w:rPr>
                <w:rFonts w:ascii="Times New Roman" w:hAnsi="Times New Roman" w:cs="Times New Roman"/>
                <w:b/>
                <w:bCs/>
                <w:sz w:val="20"/>
                <w:szCs w:val="20"/>
              </w:rPr>
              <w:t>VECUMS</w:t>
            </w:r>
          </w:p>
        </w:tc>
        <w:tc>
          <w:tcPr>
            <w:tcW w:w="1781" w:type="dxa"/>
            <w:tcBorders>
              <w:top w:val="single" w:sz="4" w:space="0" w:color="999999"/>
              <w:left w:val="nil"/>
              <w:bottom w:val="single" w:sz="4" w:space="0" w:color="999999"/>
              <w:right w:val="nil"/>
            </w:tcBorders>
            <w:vAlign w:val="center"/>
          </w:tcPr>
          <w:p w14:paraId="19DF0D01" w14:textId="77777777" w:rsidR="00B96384" w:rsidRPr="00B96384" w:rsidRDefault="00B96384" w:rsidP="00B96384">
            <w:pPr>
              <w:spacing w:after="0" w:line="276" w:lineRule="auto"/>
              <w:jc w:val="center"/>
              <w:rPr>
                <w:rFonts w:ascii="Times New Roman" w:hAnsi="Times New Roman" w:cs="Times New Roman"/>
                <w:sz w:val="20"/>
                <w:szCs w:val="20"/>
              </w:rPr>
            </w:pPr>
          </w:p>
        </w:tc>
        <w:tc>
          <w:tcPr>
            <w:tcW w:w="1744" w:type="dxa"/>
            <w:tcBorders>
              <w:top w:val="single" w:sz="4" w:space="0" w:color="999999"/>
              <w:left w:val="nil"/>
              <w:bottom w:val="single" w:sz="4" w:space="0" w:color="999999"/>
              <w:right w:val="nil"/>
            </w:tcBorders>
            <w:vAlign w:val="center"/>
          </w:tcPr>
          <w:p w14:paraId="1D02A174" w14:textId="77777777" w:rsidR="00B96384" w:rsidRPr="00B96384" w:rsidRDefault="00B96384" w:rsidP="00B96384">
            <w:pPr>
              <w:spacing w:after="0" w:line="276" w:lineRule="auto"/>
              <w:jc w:val="center"/>
              <w:rPr>
                <w:rFonts w:ascii="Times New Roman" w:hAnsi="Times New Roman" w:cs="Times New Roman"/>
                <w:sz w:val="20"/>
                <w:szCs w:val="20"/>
              </w:rPr>
            </w:pPr>
          </w:p>
        </w:tc>
        <w:tc>
          <w:tcPr>
            <w:tcW w:w="1818" w:type="dxa"/>
            <w:tcBorders>
              <w:top w:val="single" w:sz="4" w:space="0" w:color="999999"/>
              <w:left w:val="nil"/>
              <w:bottom w:val="single" w:sz="4" w:space="0" w:color="999999"/>
              <w:right w:val="nil"/>
            </w:tcBorders>
            <w:vAlign w:val="center"/>
          </w:tcPr>
          <w:p w14:paraId="08F89A90" w14:textId="77777777" w:rsidR="00B96384" w:rsidRPr="00B96384" w:rsidRDefault="00B96384" w:rsidP="00B96384">
            <w:pPr>
              <w:spacing w:after="0" w:line="276" w:lineRule="auto"/>
              <w:jc w:val="center"/>
              <w:rPr>
                <w:rFonts w:ascii="Times New Roman" w:hAnsi="Times New Roman" w:cs="Times New Roman"/>
                <w:sz w:val="20"/>
                <w:szCs w:val="20"/>
              </w:rPr>
            </w:pPr>
          </w:p>
        </w:tc>
        <w:tc>
          <w:tcPr>
            <w:tcW w:w="1962" w:type="dxa"/>
            <w:tcBorders>
              <w:top w:val="single" w:sz="4" w:space="0" w:color="999999"/>
              <w:left w:val="nil"/>
              <w:bottom w:val="single" w:sz="4" w:space="0" w:color="999999"/>
              <w:right w:val="nil"/>
            </w:tcBorders>
            <w:vAlign w:val="center"/>
          </w:tcPr>
          <w:p w14:paraId="444E3B5D" w14:textId="77777777" w:rsidR="00B96384" w:rsidRPr="00B96384" w:rsidRDefault="00B96384" w:rsidP="00B96384">
            <w:pPr>
              <w:spacing w:after="0" w:line="276" w:lineRule="auto"/>
              <w:jc w:val="center"/>
              <w:rPr>
                <w:rFonts w:ascii="Times New Roman" w:hAnsi="Times New Roman" w:cs="Times New Roman"/>
                <w:sz w:val="20"/>
                <w:szCs w:val="20"/>
              </w:rPr>
            </w:pPr>
          </w:p>
        </w:tc>
      </w:tr>
      <w:tr w:rsidR="00B96384" w:rsidRPr="00B96384" w14:paraId="7F7C503A"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5366BE2E" w14:textId="512EFD08"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 xml:space="preserve">18 - </w:t>
            </w:r>
            <w:smartTag w:uri="urn:schemas-microsoft-com:office:smarttags" w:element="metricconverter">
              <w:smartTagPr>
                <w:attr w:name="ProductID" w:val="24 g"/>
              </w:smartTagPr>
              <w:r w:rsidRPr="00B96384">
                <w:rPr>
                  <w:rFonts w:ascii="Times New Roman" w:hAnsi="Times New Roman" w:cs="Times New Roman"/>
                  <w:sz w:val="20"/>
                  <w:szCs w:val="20"/>
                </w:rPr>
                <w:t xml:space="preserve">24 </w:t>
              </w:r>
              <w:proofErr w:type="spellStart"/>
              <w:r w:rsidRPr="00B96384">
                <w:rPr>
                  <w:rFonts w:ascii="Times New Roman" w:hAnsi="Times New Roman" w:cs="Times New Roman"/>
                  <w:sz w:val="20"/>
                  <w:szCs w:val="20"/>
                </w:rPr>
                <w:t>g</w:t>
              </w:r>
            </w:smartTag>
            <w:r w:rsidRPr="00B96384">
              <w:rPr>
                <w:rFonts w:ascii="Times New Roman" w:hAnsi="Times New Roman" w:cs="Times New Roman"/>
                <w:sz w:val="20"/>
                <w:szCs w:val="20"/>
              </w:rPr>
              <w:t>.v</w:t>
            </w:r>
            <w:proofErr w:type="spellEnd"/>
            <w:r w:rsidRPr="00B96384">
              <w:rPr>
                <w:rFonts w:ascii="Times New Roman" w:hAnsi="Times New Roman" w:cs="Times New Roman"/>
                <w:sz w:val="20"/>
                <w:szCs w:val="20"/>
              </w:rPr>
              <w:t>.</w:t>
            </w:r>
          </w:p>
        </w:tc>
        <w:tc>
          <w:tcPr>
            <w:tcW w:w="1781" w:type="dxa"/>
            <w:tcBorders>
              <w:top w:val="single" w:sz="4" w:space="0" w:color="999999"/>
              <w:left w:val="single" w:sz="4" w:space="0" w:color="999999"/>
              <w:bottom w:val="single" w:sz="4" w:space="0" w:color="999999"/>
              <w:right w:val="single" w:sz="4" w:space="0" w:color="999999"/>
            </w:tcBorders>
            <w:vAlign w:val="center"/>
          </w:tcPr>
          <w:p w14:paraId="279AC0CE" w14:textId="4522C70B" w:rsidR="00B96384" w:rsidRPr="00B96384" w:rsidRDefault="00B96384" w:rsidP="00B96384">
            <w:pPr>
              <w:spacing w:after="0" w:line="276" w:lineRule="auto"/>
              <w:jc w:val="center"/>
              <w:rPr>
                <w:rFonts w:ascii="Times New Roman" w:hAnsi="Times New Roman" w:cs="Times New Roman"/>
                <w:color w:val="000000"/>
                <w:sz w:val="20"/>
                <w:szCs w:val="20"/>
              </w:rPr>
            </w:pPr>
            <w:r w:rsidRPr="00B96384">
              <w:rPr>
                <w:rFonts w:ascii="Times New Roman" w:hAnsi="Times New Roman" w:cs="Times New Roman"/>
                <w:color w:val="000000"/>
                <w:sz w:val="20"/>
                <w:szCs w:val="20"/>
              </w:rPr>
              <w:t>127</w:t>
            </w:r>
          </w:p>
        </w:tc>
        <w:tc>
          <w:tcPr>
            <w:tcW w:w="1744" w:type="dxa"/>
            <w:tcBorders>
              <w:top w:val="single" w:sz="4" w:space="0" w:color="999999"/>
              <w:left w:val="single" w:sz="4" w:space="0" w:color="999999"/>
              <w:bottom w:val="single" w:sz="4" w:space="0" w:color="999999"/>
              <w:right w:val="single" w:sz="4" w:space="0" w:color="999999"/>
            </w:tcBorders>
            <w:vAlign w:val="center"/>
          </w:tcPr>
          <w:p w14:paraId="76E36D5C" w14:textId="6D9B89AC"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10.3</w:t>
            </w:r>
          </w:p>
        </w:tc>
        <w:tc>
          <w:tcPr>
            <w:tcW w:w="1818" w:type="dxa"/>
            <w:tcBorders>
              <w:top w:val="single" w:sz="4" w:space="0" w:color="999999"/>
              <w:left w:val="single" w:sz="4" w:space="0" w:color="999999"/>
              <w:bottom w:val="single" w:sz="4" w:space="0" w:color="999999"/>
              <w:right w:val="single" w:sz="4" w:space="0" w:color="999999"/>
            </w:tcBorders>
            <w:vAlign w:val="center"/>
          </w:tcPr>
          <w:p w14:paraId="0DE74A0D" w14:textId="793DF9DB"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8.5</w:t>
            </w:r>
          </w:p>
        </w:tc>
        <w:tc>
          <w:tcPr>
            <w:tcW w:w="1962" w:type="dxa"/>
            <w:tcBorders>
              <w:top w:val="single" w:sz="4" w:space="0" w:color="999999"/>
              <w:left w:val="single" w:sz="4" w:space="0" w:color="999999"/>
              <w:bottom w:val="single" w:sz="4" w:space="0" w:color="999999"/>
              <w:right w:val="single" w:sz="4" w:space="0" w:color="999999"/>
            </w:tcBorders>
            <w:vAlign w:val="center"/>
          </w:tcPr>
          <w:p w14:paraId="7D10904A" w14:textId="5D58224C"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8.5</w:t>
            </w:r>
          </w:p>
        </w:tc>
      </w:tr>
      <w:tr w:rsidR="00B96384" w:rsidRPr="00B96384" w14:paraId="3CE04756"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5F1ED042" w14:textId="3A9C0550"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 xml:space="preserve">25 - </w:t>
            </w:r>
            <w:smartTag w:uri="urn:schemas-microsoft-com:office:smarttags" w:element="metricconverter">
              <w:smartTagPr>
                <w:attr w:name="ProductID" w:val="34 g"/>
              </w:smartTagPr>
              <w:r w:rsidRPr="00B96384">
                <w:rPr>
                  <w:rFonts w:ascii="Times New Roman" w:hAnsi="Times New Roman" w:cs="Times New Roman"/>
                  <w:sz w:val="20"/>
                  <w:szCs w:val="20"/>
                </w:rPr>
                <w:t xml:space="preserve">34 </w:t>
              </w:r>
              <w:proofErr w:type="spellStart"/>
              <w:r w:rsidRPr="00B96384">
                <w:rPr>
                  <w:rFonts w:ascii="Times New Roman" w:hAnsi="Times New Roman" w:cs="Times New Roman"/>
                  <w:sz w:val="20"/>
                  <w:szCs w:val="20"/>
                </w:rPr>
                <w:t>g</w:t>
              </w:r>
            </w:smartTag>
            <w:r w:rsidRPr="00B96384">
              <w:rPr>
                <w:rFonts w:ascii="Times New Roman" w:hAnsi="Times New Roman" w:cs="Times New Roman"/>
                <w:sz w:val="20"/>
                <w:szCs w:val="20"/>
              </w:rPr>
              <w:t>.v</w:t>
            </w:r>
            <w:proofErr w:type="spellEnd"/>
            <w:r w:rsidRPr="00B96384">
              <w:rPr>
                <w:rFonts w:ascii="Times New Roman" w:hAnsi="Times New Roman" w:cs="Times New Roman"/>
                <w:sz w:val="20"/>
                <w:szCs w:val="20"/>
              </w:rPr>
              <w:t>.</w:t>
            </w:r>
          </w:p>
        </w:tc>
        <w:tc>
          <w:tcPr>
            <w:tcW w:w="1781" w:type="dxa"/>
            <w:tcBorders>
              <w:top w:val="single" w:sz="4" w:space="0" w:color="999999"/>
              <w:left w:val="single" w:sz="4" w:space="0" w:color="999999"/>
              <w:bottom w:val="single" w:sz="4" w:space="0" w:color="999999"/>
              <w:right w:val="single" w:sz="4" w:space="0" w:color="999999"/>
            </w:tcBorders>
            <w:vAlign w:val="center"/>
          </w:tcPr>
          <w:p w14:paraId="3C285250" w14:textId="623AD16D" w:rsidR="00B96384" w:rsidRPr="00B96384" w:rsidRDefault="00B96384" w:rsidP="00B96384">
            <w:pPr>
              <w:spacing w:after="0" w:line="276" w:lineRule="auto"/>
              <w:jc w:val="center"/>
              <w:rPr>
                <w:rFonts w:ascii="Times New Roman" w:hAnsi="Times New Roman" w:cs="Times New Roman"/>
                <w:color w:val="000000"/>
                <w:sz w:val="20"/>
                <w:szCs w:val="20"/>
              </w:rPr>
            </w:pPr>
            <w:r w:rsidRPr="00B96384">
              <w:rPr>
                <w:rFonts w:ascii="Times New Roman" w:hAnsi="Times New Roman" w:cs="Times New Roman"/>
                <w:color w:val="000000"/>
                <w:sz w:val="20"/>
                <w:szCs w:val="20"/>
              </w:rPr>
              <w:t>265</w:t>
            </w:r>
          </w:p>
        </w:tc>
        <w:tc>
          <w:tcPr>
            <w:tcW w:w="1744" w:type="dxa"/>
            <w:tcBorders>
              <w:top w:val="single" w:sz="4" w:space="0" w:color="999999"/>
              <w:left w:val="single" w:sz="4" w:space="0" w:color="999999"/>
              <w:bottom w:val="single" w:sz="4" w:space="0" w:color="999999"/>
              <w:right w:val="single" w:sz="4" w:space="0" w:color="999999"/>
            </w:tcBorders>
            <w:vAlign w:val="center"/>
          </w:tcPr>
          <w:p w14:paraId="71EA94D6" w14:textId="1F43E50E"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1818" w:type="dxa"/>
            <w:tcBorders>
              <w:top w:val="single" w:sz="4" w:space="0" w:color="999999"/>
              <w:left w:val="single" w:sz="4" w:space="0" w:color="999999"/>
              <w:bottom w:val="single" w:sz="4" w:space="0" w:color="999999"/>
              <w:right w:val="single" w:sz="4" w:space="0" w:color="999999"/>
            </w:tcBorders>
            <w:vAlign w:val="center"/>
          </w:tcPr>
          <w:p w14:paraId="4F5CC469" w14:textId="59A74B08"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17.7</w:t>
            </w:r>
          </w:p>
        </w:tc>
        <w:tc>
          <w:tcPr>
            <w:tcW w:w="1962" w:type="dxa"/>
            <w:tcBorders>
              <w:top w:val="single" w:sz="4" w:space="0" w:color="999999"/>
              <w:left w:val="single" w:sz="4" w:space="0" w:color="999999"/>
              <w:bottom w:val="single" w:sz="4" w:space="0" w:color="999999"/>
              <w:right w:val="single" w:sz="4" w:space="0" w:color="999999"/>
            </w:tcBorders>
            <w:vAlign w:val="center"/>
          </w:tcPr>
          <w:p w14:paraId="34E7D4ED" w14:textId="19289C9F"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17.7</w:t>
            </w:r>
          </w:p>
        </w:tc>
      </w:tr>
      <w:tr w:rsidR="00B96384" w:rsidRPr="00B96384" w14:paraId="1FAA1E49"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031D93C6" w14:textId="1121A67E"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 xml:space="preserve">35 - </w:t>
            </w:r>
            <w:smartTag w:uri="urn:schemas-microsoft-com:office:smarttags" w:element="metricconverter">
              <w:smartTagPr>
                <w:attr w:name="ProductID" w:val="44 g"/>
              </w:smartTagPr>
              <w:r w:rsidRPr="00B96384">
                <w:rPr>
                  <w:rFonts w:ascii="Times New Roman" w:hAnsi="Times New Roman" w:cs="Times New Roman"/>
                  <w:sz w:val="20"/>
                  <w:szCs w:val="20"/>
                </w:rPr>
                <w:t xml:space="preserve">44 </w:t>
              </w:r>
              <w:proofErr w:type="spellStart"/>
              <w:r w:rsidRPr="00B96384">
                <w:rPr>
                  <w:rFonts w:ascii="Times New Roman" w:hAnsi="Times New Roman" w:cs="Times New Roman"/>
                  <w:sz w:val="20"/>
                  <w:szCs w:val="20"/>
                </w:rPr>
                <w:t>g</w:t>
              </w:r>
            </w:smartTag>
            <w:r w:rsidRPr="00B96384">
              <w:rPr>
                <w:rFonts w:ascii="Times New Roman" w:hAnsi="Times New Roman" w:cs="Times New Roman"/>
                <w:sz w:val="20"/>
                <w:szCs w:val="20"/>
              </w:rPr>
              <w:t>.v</w:t>
            </w:r>
            <w:proofErr w:type="spellEnd"/>
            <w:r w:rsidRPr="00B96384">
              <w:rPr>
                <w:rFonts w:ascii="Times New Roman" w:hAnsi="Times New Roman" w:cs="Times New Roman"/>
                <w:sz w:val="20"/>
                <w:szCs w:val="20"/>
              </w:rPr>
              <w:t>.</w:t>
            </w:r>
          </w:p>
        </w:tc>
        <w:tc>
          <w:tcPr>
            <w:tcW w:w="1781" w:type="dxa"/>
            <w:tcBorders>
              <w:top w:val="single" w:sz="4" w:space="0" w:color="999999"/>
              <w:left w:val="single" w:sz="4" w:space="0" w:color="999999"/>
              <w:bottom w:val="single" w:sz="4" w:space="0" w:color="999999"/>
              <w:right w:val="single" w:sz="4" w:space="0" w:color="999999"/>
            </w:tcBorders>
            <w:vAlign w:val="center"/>
          </w:tcPr>
          <w:p w14:paraId="20BACB21" w14:textId="05813A0A" w:rsidR="00B96384" w:rsidRPr="00B96384" w:rsidRDefault="00B96384" w:rsidP="00B96384">
            <w:pPr>
              <w:spacing w:after="0" w:line="276" w:lineRule="auto"/>
              <w:jc w:val="center"/>
              <w:rPr>
                <w:rFonts w:ascii="Times New Roman" w:hAnsi="Times New Roman" w:cs="Times New Roman"/>
                <w:color w:val="000000"/>
                <w:sz w:val="20"/>
                <w:szCs w:val="20"/>
              </w:rPr>
            </w:pPr>
            <w:r w:rsidRPr="00B96384">
              <w:rPr>
                <w:rFonts w:ascii="Times New Roman" w:hAnsi="Times New Roman" w:cs="Times New Roman"/>
                <w:color w:val="000000"/>
                <w:sz w:val="20"/>
                <w:szCs w:val="20"/>
              </w:rPr>
              <w:t>299</w:t>
            </w:r>
          </w:p>
        </w:tc>
        <w:tc>
          <w:tcPr>
            <w:tcW w:w="1744" w:type="dxa"/>
            <w:tcBorders>
              <w:top w:val="single" w:sz="4" w:space="0" w:color="999999"/>
              <w:left w:val="single" w:sz="4" w:space="0" w:color="999999"/>
              <w:bottom w:val="single" w:sz="4" w:space="0" w:color="999999"/>
              <w:right w:val="single" w:sz="4" w:space="0" w:color="999999"/>
            </w:tcBorders>
            <w:vAlign w:val="center"/>
          </w:tcPr>
          <w:p w14:paraId="390F6D4F" w14:textId="2BBECE33"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19.6</w:t>
            </w:r>
          </w:p>
        </w:tc>
        <w:tc>
          <w:tcPr>
            <w:tcW w:w="1818" w:type="dxa"/>
            <w:tcBorders>
              <w:top w:val="single" w:sz="4" w:space="0" w:color="999999"/>
              <w:left w:val="single" w:sz="4" w:space="0" w:color="999999"/>
              <w:bottom w:val="single" w:sz="4" w:space="0" w:color="999999"/>
              <w:right w:val="single" w:sz="4" w:space="0" w:color="999999"/>
            </w:tcBorders>
            <w:vAlign w:val="center"/>
          </w:tcPr>
          <w:p w14:paraId="1FE142A6" w14:textId="01F65125"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20.0</w:t>
            </w:r>
          </w:p>
        </w:tc>
        <w:tc>
          <w:tcPr>
            <w:tcW w:w="1962" w:type="dxa"/>
            <w:tcBorders>
              <w:top w:val="single" w:sz="4" w:space="0" w:color="999999"/>
              <w:left w:val="single" w:sz="4" w:space="0" w:color="999999"/>
              <w:bottom w:val="single" w:sz="4" w:space="0" w:color="999999"/>
              <w:right w:val="single" w:sz="4" w:space="0" w:color="999999"/>
            </w:tcBorders>
            <w:vAlign w:val="center"/>
          </w:tcPr>
          <w:p w14:paraId="1FC690B4" w14:textId="460D4AFD"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20.0</w:t>
            </w:r>
          </w:p>
        </w:tc>
      </w:tr>
      <w:tr w:rsidR="00B96384" w:rsidRPr="00B96384" w14:paraId="165DDED1"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5C58A8A4" w14:textId="49E92875"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 xml:space="preserve">45 - </w:t>
            </w:r>
            <w:smartTag w:uri="urn:schemas-microsoft-com:office:smarttags" w:element="metricconverter">
              <w:smartTagPr>
                <w:attr w:name="ProductID" w:val="54 g"/>
              </w:smartTagPr>
              <w:r w:rsidRPr="00B96384">
                <w:rPr>
                  <w:rFonts w:ascii="Times New Roman" w:hAnsi="Times New Roman" w:cs="Times New Roman"/>
                  <w:sz w:val="20"/>
                  <w:szCs w:val="20"/>
                </w:rPr>
                <w:t xml:space="preserve">54 </w:t>
              </w:r>
              <w:proofErr w:type="spellStart"/>
              <w:r w:rsidRPr="00B96384">
                <w:rPr>
                  <w:rFonts w:ascii="Times New Roman" w:hAnsi="Times New Roman" w:cs="Times New Roman"/>
                  <w:sz w:val="20"/>
                  <w:szCs w:val="20"/>
                </w:rPr>
                <w:t>g</w:t>
              </w:r>
            </w:smartTag>
            <w:r w:rsidRPr="00B96384">
              <w:rPr>
                <w:rFonts w:ascii="Times New Roman" w:hAnsi="Times New Roman" w:cs="Times New Roman"/>
                <w:sz w:val="20"/>
                <w:szCs w:val="20"/>
              </w:rPr>
              <w:t>.v</w:t>
            </w:r>
            <w:proofErr w:type="spellEnd"/>
            <w:r w:rsidRPr="00B96384">
              <w:rPr>
                <w:rFonts w:ascii="Times New Roman" w:hAnsi="Times New Roman" w:cs="Times New Roman"/>
                <w:sz w:val="20"/>
                <w:szCs w:val="20"/>
              </w:rPr>
              <w:t>.</w:t>
            </w:r>
          </w:p>
        </w:tc>
        <w:tc>
          <w:tcPr>
            <w:tcW w:w="1781" w:type="dxa"/>
            <w:tcBorders>
              <w:top w:val="single" w:sz="4" w:space="0" w:color="999999"/>
              <w:left w:val="single" w:sz="4" w:space="0" w:color="999999"/>
              <w:bottom w:val="single" w:sz="4" w:space="0" w:color="999999"/>
              <w:right w:val="single" w:sz="4" w:space="0" w:color="999999"/>
            </w:tcBorders>
            <w:vAlign w:val="center"/>
          </w:tcPr>
          <w:p w14:paraId="504A786A" w14:textId="499C3346" w:rsidR="00B96384" w:rsidRPr="00B96384" w:rsidRDefault="00B96384" w:rsidP="00B96384">
            <w:pPr>
              <w:spacing w:after="0" w:line="276" w:lineRule="auto"/>
              <w:jc w:val="center"/>
              <w:rPr>
                <w:rFonts w:ascii="Times New Roman" w:hAnsi="Times New Roman" w:cs="Times New Roman"/>
                <w:color w:val="000000"/>
                <w:sz w:val="20"/>
                <w:szCs w:val="20"/>
              </w:rPr>
            </w:pPr>
            <w:r w:rsidRPr="00B96384">
              <w:rPr>
                <w:rFonts w:ascii="Times New Roman" w:hAnsi="Times New Roman" w:cs="Times New Roman"/>
                <w:color w:val="000000"/>
                <w:sz w:val="20"/>
                <w:szCs w:val="20"/>
              </w:rPr>
              <w:t>286</w:t>
            </w:r>
          </w:p>
        </w:tc>
        <w:tc>
          <w:tcPr>
            <w:tcW w:w="1744" w:type="dxa"/>
            <w:tcBorders>
              <w:top w:val="single" w:sz="4" w:space="0" w:color="999999"/>
              <w:left w:val="single" w:sz="4" w:space="0" w:color="999999"/>
              <w:bottom w:val="single" w:sz="4" w:space="0" w:color="999999"/>
              <w:right w:val="single" w:sz="4" w:space="0" w:color="999999"/>
            </w:tcBorders>
            <w:vAlign w:val="center"/>
          </w:tcPr>
          <w:p w14:paraId="53FA565E" w14:textId="48D45CAE"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17.7</w:t>
            </w:r>
          </w:p>
        </w:tc>
        <w:tc>
          <w:tcPr>
            <w:tcW w:w="1818" w:type="dxa"/>
            <w:tcBorders>
              <w:top w:val="single" w:sz="4" w:space="0" w:color="999999"/>
              <w:left w:val="single" w:sz="4" w:space="0" w:color="999999"/>
              <w:bottom w:val="single" w:sz="4" w:space="0" w:color="999999"/>
              <w:right w:val="single" w:sz="4" w:space="0" w:color="999999"/>
            </w:tcBorders>
            <w:vAlign w:val="center"/>
          </w:tcPr>
          <w:p w14:paraId="45D04883" w14:textId="6193A6BF"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19.1</w:t>
            </w:r>
          </w:p>
        </w:tc>
        <w:tc>
          <w:tcPr>
            <w:tcW w:w="1962" w:type="dxa"/>
            <w:tcBorders>
              <w:top w:val="single" w:sz="4" w:space="0" w:color="999999"/>
              <w:left w:val="single" w:sz="4" w:space="0" w:color="999999"/>
              <w:bottom w:val="single" w:sz="4" w:space="0" w:color="999999"/>
              <w:right w:val="single" w:sz="4" w:space="0" w:color="999999"/>
            </w:tcBorders>
            <w:vAlign w:val="center"/>
          </w:tcPr>
          <w:p w14:paraId="627AA6CD" w14:textId="0702B3D7"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19.1</w:t>
            </w:r>
          </w:p>
        </w:tc>
      </w:tr>
      <w:tr w:rsidR="00B96384" w:rsidRPr="00B96384" w14:paraId="50A26544"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2A39B153" w14:textId="7ABAFE77"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 xml:space="preserve">55 - </w:t>
            </w:r>
            <w:smartTag w:uri="urn:schemas-microsoft-com:office:smarttags" w:element="metricconverter">
              <w:smartTagPr>
                <w:attr w:name="ProductID" w:val="63 g"/>
              </w:smartTagPr>
              <w:r w:rsidRPr="00B96384">
                <w:rPr>
                  <w:rFonts w:ascii="Times New Roman" w:hAnsi="Times New Roman" w:cs="Times New Roman"/>
                  <w:sz w:val="20"/>
                  <w:szCs w:val="20"/>
                </w:rPr>
                <w:t xml:space="preserve">63 </w:t>
              </w:r>
              <w:proofErr w:type="spellStart"/>
              <w:r w:rsidRPr="00B96384">
                <w:rPr>
                  <w:rFonts w:ascii="Times New Roman" w:hAnsi="Times New Roman" w:cs="Times New Roman"/>
                  <w:sz w:val="20"/>
                  <w:szCs w:val="20"/>
                </w:rPr>
                <w:t>g</w:t>
              </w:r>
            </w:smartTag>
            <w:r w:rsidRPr="00B96384">
              <w:rPr>
                <w:rFonts w:ascii="Times New Roman" w:hAnsi="Times New Roman" w:cs="Times New Roman"/>
                <w:sz w:val="20"/>
                <w:szCs w:val="20"/>
              </w:rPr>
              <w:t>.v</w:t>
            </w:r>
            <w:proofErr w:type="spellEnd"/>
            <w:r w:rsidRPr="00B96384">
              <w:rPr>
                <w:rFonts w:ascii="Times New Roman" w:hAnsi="Times New Roman" w:cs="Times New Roman"/>
                <w:sz w:val="20"/>
                <w:szCs w:val="20"/>
              </w:rPr>
              <w:t>.</w:t>
            </w:r>
          </w:p>
        </w:tc>
        <w:tc>
          <w:tcPr>
            <w:tcW w:w="1781" w:type="dxa"/>
            <w:tcBorders>
              <w:top w:val="single" w:sz="4" w:space="0" w:color="999999"/>
              <w:left w:val="single" w:sz="4" w:space="0" w:color="999999"/>
              <w:bottom w:val="single" w:sz="4" w:space="0" w:color="999999"/>
              <w:right w:val="single" w:sz="4" w:space="0" w:color="999999"/>
            </w:tcBorders>
            <w:vAlign w:val="center"/>
          </w:tcPr>
          <w:p w14:paraId="025475E1" w14:textId="0867F3A1" w:rsidR="00B96384" w:rsidRPr="00B96384" w:rsidRDefault="00B96384" w:rsidP="00B96384">
            <w:pPr>
              <w:spacing w:after="0" w:line="276" w:lineRule="auto"/>
              <w:jc w:val="center"/>
              <w:rPr>
                <w:rFonts w:ascii="Times New Roman" w:hAnsi="Times New Roman" w:cs="Times New Roman"/>
                <w:color w:val="000000"/>
                <w:sz w:val="20"/>
                <w:szCs w:val="20"/>
              </w:rPr>
            </w:pPr>
            <w:r w:rsidRPr="00B96384">
              <w:rPr>
                <w:rFonts w:ascii="Times New Roman" w:hAnsi="Times New Roman" w:cs="Times New Roman"/>
                <w:color w:val="000000"/>
                <w:sz w:val="20"/>
                <w:szCs w:val="20"/>
              </w:rPr>
              <w:t>258</w:t>
            </w:r>
          </w:p>
        </w:tc>
        <w:tc>
          <w:tcPr>
            <w:tcW w:w="1744" w:type="dxa"/>
            <w:tcBorders>
              <w:top w:val="single" w:sz="4" w:space="0" w:color="999999"/>
              <w:left w:val="single" w:sz="4" w:space="0" w:color="999999"/>
              <w:bottom w:val="single" w:sz="4" w:space="0" w:color="999999"/>
              <w:right w:val="single" w:sz="4" w:space="0" w:color="999999"/>
            </w:tcBorders>
            <w:vAlign w:val="center"/>
          </w:tcPr>
          <w:p w14:paraId="7D3AD91B" w14:textId="386D61AA"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14.8</w:t>
            </w:r>
          </w:p>
        </w:tc>
        <w:tc>
          <w:tcPr>
            <w:tcW w:w="1818" w:type="dxa"/>
            <w:tcBorders>
              <w:top w:val="single" w:sz="4" w:space="0" w:color="999999"/>
              <w:left w:val="single" w:sz="4" w:space="0" w:color="999999"/>
              <w:bottom w:val="single" w:sz="4" w:space="0" w:color="999999"/>
              <w:right w:val="single" w:sz="4" w:space="0" w:color="999999"/>
            </w:tcBorders>
            <w:vAlign w:val="center"/>
          </w:tcPr>
          <w:p w14:paraId="55A7CCA2" w14:textId="7870D0F7"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17.3</w:t>
            </w:r>
          </w:p>
        </w:tc>
        <w:tc>
          <w:tcPr>
            <w:tcW w:w="1962" w:type="dxa"/>
            <w:tcBorders>
              <w:top w:val="single" w:sz="4" w:space="0" w:color="999999"/>
              <w:left w:val="single" w:sz="4" w:space="0" w:color="999999"/>
              <w:bottom w:val="single" w:sz="4" w:space="0" w:color="999999"/>
              <w:right w:val="single" w:sz="4" w:space="0" w:color="999999"/>
            </w:tcBorders>
            <w:vAlign w:val="center"/>
          </w:tcPr>
          <w:p w14:paraId="21623BF2" w14:textId="0DB9F01D"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17.3</w:t>
            </w:r>
          </w:p>
        </w:tc>
      </w:tr>
      <w:tr w:rsidR="00B96384" w:rsidRPr="00B96384" w14:paraId="0989029A" w14:textId="77777777" w:rsidTr="00247591">
        <w:trPr>
          <w:trHeight w:val="284"/>
        </w:trPr>
        <w:tc>
          <w:tcPr>
            <w:tcW w:w="2055" w:type="dxa"/>
            <w:tcBorders>
              <w:top w:val="single" w:sz="4" w:space="0" w:color="999999"/>
              <w:left w:val="single" w:sz="4" w:space="0" w:color="999999"/>
              <w:bottom w:val="single" w:sz="4" w:space="0" w:color="999999"/>
              <w:right w:val="single" w:sz="4" w:space="0" w:color="999999"/>
            </w:tcBorders>
            <w:vAlign w:val="center"/>
          </w:tcPr>
          <w:p w14:paraId="783BADEA" w14:textId="72C10F97" w:rsidR="00B96384" w:rsidRPr="00B96384" w:rsidRDefault="00B96384" w:rsidP="00B96384">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 xml:space="preserve">64 - 75 </w:t>
            </w:r>
            <w:proofErr w:type="spellStart"/>
            <w:r w:rsidRPr="00B96384">
              <w:rPr>
                <w:rFonts w:ascii="Times New Roman" w:hAnsi="Times New Roman" w:cs="Times New Roman"/>
                <w:sz w:val="20"/>
                <w:szCs w:val="20"/>
              </w:rPr>
              <w:t>g.v</w:t>
            </w:r>
            <w:proofErr w:type="spellEnd"/>
            <w:r w:rsidRPr="00B96384">
              <w:rPr>
                <w:rFonts w:ascii="Times New Roman" w:hAnsi="Times New Roman" w:cs="Times New Roman"/>
                <w:sz w:val="20"/>
                <w:szCs w:val="20"/>
              </w:rPr>
              <w:t>.</w:t>
            </w:r>
          </w:p>
        </w:tc>
        <w:tc>
          <w:tcPr>
            <w:tcW w:w="1781" w:type="dxa"/>
            <w:tcBorders>
              <w:top w:val="single" w:sz="4" w:space="0" w:color="999999"/>
              <w:left w:val="single" w:sz="4" w:space="0" w:color="999999"/>
              <w:bottom w:val="single" w:sz="4" w:space="0" w:color="999999"/>
              <w:right w:val="single" w:sz="4" w:space="0" w:color="999999"/>
            </w:tcBorders>
            <w:vAlign w:val="center"/>
          </w:tcPr>
          <w:p w14:paraId="248BD3F5" w14:textId="16FA09E2" w:rsidR="00B96384" w:rsidRPr="00B96384" w:rsidRDefault="00B96384" w:rsidP="00B96384">
            <w:pPr>
              <w:spacing w:after="0" w:line="276" w:lineRule="auto"/>
              <w:jc w:val="center"/>
              <w:rPr>
                <w:rFonts w:ascii="Times New Roman" w:hAnsi="Times New Roman" w:cs="Times New Roman"/>
                <w:color w:val="000000"/>
                <w:sz w:val="20"/>
                <w:szCs w:val="20"/>
              </w:rPr>
            </w:pPr>
            <w:r w:rsidRPr="00B96384">
              <w:rPr>
                <w:rFonts w:ascii="Times New Roman" w:hAnsi="Times New Roman" w:cs="Times New Roman"/>
                <w:color w:val="000000"/>
                <w:sz w:val="20"/>
                <w:szCs w:val="20"/>
              </w:rPr>
              <w:t>260</w:t>
            </w:r>
          </w:p>
        </w:tc>
        <w:tc>
          <w:tcPr>
            <w:tcW w:w="1744" w:type="dxa"/>
            <w:tcBorders>
              <w:top w:val="single" w:sz="4" w:space="0" w:color="999999"/>
              <w:left w:val="single" w:sz="4" w:space="0" w:color="999999"/>
              <w:bottom w:val="single" w:sz="4" w:space="0" w:color="999999"/>
              <w:right w:val="single" w:sz="4" w:space="0" w:color="999999"/>
            </w:tcBorders>
            <w:vAlign w:val="center"/>
          </w:tcPr>
          <w:p w14:paraId="234F31DA" w14:textId="5635322A" w:rsidR="00B96384" w:rsidRPr="00B96384" w:rsidRDefault="00E22617" w:rsidP="00B9638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19.5</w:t>
            </w:r>
          </w:p>
        </w:tc>
        <w:tc>
          <w:tcPr>
            <w:tcW w:w="1818" w:type="dxa"/>
            <w:tcBorders>
              <w:top w:val="single" w:sz="4" w:space="0" w:color="999999"/>
              <w:left w:val="single" w:sz="4" w:space="0" w:color="999999"/>
              <w:bottom w:val="single" w:sz="4" w:space="0" w:color="999999"/>
              <w:right w:val="single" w:sz="4" w:space="0" w:color="999999"/>
            </w:tcBorders>
            <w:vAlign w:val="center"/>
          </w:tcPr>
          <w:p w14:paraId="3038357D" w14:textId="1B0D93EF"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17.4</w:t>
            </w:r>
          </w:p>
        </w:tc>
        <w:tc>
          <w:tcPr>
            <w:tcW w:w="1962" w:type="dxa"/>
            <w:tcBorders>
              <w:top w:val="single" w:sz="4" w:space="0" w:color="999999"/>
              <w:left w:val="single" w:sz="4" w:space="0" w:color="999999"/>
              <w:bottom w:val="single" w:sz="4" w:space="0" w:color="999999"/>
              <w:right w:val="single" w:sz="4" w:space="0" w:color="999999"/>
            </w:tcBorders>
            <w:vAlign w:val="center"/>
          </w:tcPr>
          <w:p w14:paraId="7768C636" w14:textId="313D3412" w:rsidR="00B96384" w:rsidRPr="00B96384" w:rsidRDefault="00B96384" w:rsidP="00B96384">
            <w:pPr>
              <w:spacing w:after="0" w:line="276" w:lineRule="auto"/>
              <w:jc w:val="center"/>
              <w:rPr>
                <w:rFonts w:ascii="Times New Roman" w:hAnsi="Times New Roman" w:cs="Times New Roman"/>
                <w:sz w:val="20"/>
                <w:szCs w:val="20"/>
              </w:rPr>
            </w:pPr>
            <w:r w:rsidRPr="00B96384">
              <w:rPr>
                <w:rFonts w:ascii="Times New Roman" w:hAnsi="Times New Roman" w:cs="Times New Roman"/>
                <w:sz w:val="20"/>
                <w:szCs w:val="20"/>
              </w:rPr>
              <w:t>17.4</w:t>
            </w:r>
          </w:p>
        </w:tc>
      </w:tr>
    </w:tbl>
    <w:p w14:paraId="0113BDF2" w14:textId="77777777" w:rsidR="00784CB1" w:rsidRPr="00B96384" w:rsidRDefault="00784CB1" w:rsidP="00784CB1">
      <w:pPr>
        <w:spacing w:after="0" w:line="276" w:lineRule="auto"/>
        <w:rPr>
          <w:rFonts w:ascii="Times New Roman" w:hAnsi="Times New Roman" w:cs="Times New Roman"/>
          <w:sz w:val="20"/>
          <w:szCs w:val="20"/>
        </w:rPr>
      </w:pPr>
      <w:r w:rsidRPr="00B96384">
        <w:rPr>
          <w:rFonts w:ascii="Times New Roman" w:hAnsi="Times New Roman" w:cs="Times New Roman"/>
          <w:sz w:val="20"/>
          <w:szCs w:val="20"/>
        </w:rPr>
        <w:t>Dati tika svērti pēc pazīmēm: reģions, dzimums, tautība, vecums.</w:t>
      </w:r>
    </w:p>
    <w:p w14:paraId="4A2D8565" w14:textId="77777777" w:rsidR="00784CB1" w:rsidRPr="00B96384" w:rsidRDefault="00784CB1">
      <w:pPr>
        <w:rPr>
          <w:rFonts w:ascii="Times New Roman" w:hAnsi="Times New Roman" w:cs="Times New Roman"/>
          <w:b/>
          <w:color w:val="000000"/>
        </w:rPr>
      </w:pPr>
      <w:r w:rsidRPr="00B96384">
        <w:rPr>
          <w:rFonts w:ascii="Times New Roman" w:hAnsi="Times New Roman" w:cs="Times New Roman"/>
          <w:b/>
          <w:color w:val="000000"/>
        </w:rPr>
        <w:br w:type="page"/>
      </w:r>
    </w:p>
    <w:p w14:paraId="6D6A9107" w14:textId="397B4C5E" w:rsidR="00784CB1" w:rsidRPr="005C0133" w:rsidRDefault="00784CB1" w:rsidP="00784CB1">
      <w:pPr>
        <w:spacing w:after="0" w:line="276" w:lineRule="auto"/>
        <w:jc w:val="center"/>
        <w:rPr>
          <w:rFonts w:ascii="Times New Roman" w:hAnsi="Times New Roman" w:cs="Times New Roman"/>
          <w:b/>
          <w:color w:val="000000"/>
        </w:rPr>
      </w:pPr>
      <w:r w:rsidRPr="005C0133">
        <w:rPr>
          <w:rFonts w:ascii="Times New Roman" w:hAnsi="Times New Roman" w:cs="Times New Roman"/>
          <w:b/>
          <w:color w:val="000000"/>
        </w:rPr>
        <w:lastRenderedPageBreak/>
        <w:t>SASNIEGTĀS IZLASES RAKSTUROJUMS</w:t>
      </w: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448"/>
        <w:gridCol w:w="2987"/>
        <w:gridCol w:w="2925"/>
      </w:tblGrid>
      <w:tr w:rsidR="00784CB1" w:rsidRPr="005C0133" w14:paraId="6F3F22BF" w14:textId="77777777" w:rsidTr="00247591">
        <w:tc>
          <w:tcPr>
            <w:tcW w:w="3448" w:type="dxa"/>
            <w:tcBorders>
              <w:top w:val="single" w:sz="4" w:space="0" w:color="999999"/>
              <w:left w:val="single" w:sz="4" w:space="0" w:color="999999"/>
              <w:bottom w:val="single" w:sz="4" w:space="0" w:color="999999"/>
              <w:right w:val="single" w:sz="4" w:space="0" w:color="999999"/>
            </w:tcBorders>
            <w:vAlign w:val="center"/>
          </w:tcPr>
          <w:p w14:paraId="2C4AA884" w14:textId="77777777" w:rsidR="00784CB1" w:rsidRPr="005C0133" w:rsidRDefault="00784CB1" w:rsidP="00784CB1">
            <w:pPr>
              <w:spacing w:after="0" w:line="276" w:lineRule="auto"/>
              <w:rPr>
                <w:rFonts w:ascii="Times New Roman" w:hAnsi="Times New Roman" w:cs="Times New Roman"/>
                <w:sz w:val="20"/>
                <w:szCs w:val="20"/>
              </w:rPr>
            </w:pPr>
          </w:p>
        </w:tc>
        <w:tc>
          <w:tcPr>
            <w:tcW w:w="2987" w:type="dxa"/>
            <w:tcBorders>
              <w:top w:val="single" w:sz="4" w:space="0" w:color="999999"/>
              <w:left w:val="single" w:sz="4" w:space="0" w:color="999999"/>
              <w:bottom w:val="single" w:sz="4" w:space="0" w:color="999999"/>
              <w:right w:val="single" w:sz="4" w:space="0" w:color="999999"/>
            </w:tcBorders>
            <w:vAlign w:val="center"/>
          </w:tcPr>
          <w:p w14:paraId="472F8F6B" w14:textId="77777777" w:rsidR="00784CB1" w:rsidRPr="005C0133" w:rsidRDefault="00784CB1" w:rsidP="00784CB1">
            <w:pPr>
              <w:spacing w:after="0" w:line="276" w:lineRule="auto"/>
              <w:jc w:val="center"/>
              <w:rPr>
                <w:rFonts w:ascii="Times New Roman" w:hAnsi="Times New Roman" w:cs="Times New Roman"/>
                <w:sz w:val="20"/>
                <w:szCs w:val="20"/>
              </w:rPr>
            </w:pPr>
            <w:r w:rsidRPr="005C0133">
              <w:rPr>
                <w:rFonts w:ascii="Times New Roman" w:hAnsi="Times New Roman" w:cs="Times New Roman"/>
                <w:sz w:val="20"/>
                <w:szCs w:val="20"/>
              </w:rPr>
              <w:t>Respondentu īpatsvars (%) pēc svēršanas</w:t>
            </w:r>
          </w:p>
        </w:tc>
        <w:tc>
          <w:tcPr>
            <w:tcW w:w="2925" w:type="dxa"/>
            <w:tcBorders>
              <w:top w:val="single" w:sz="4" w:space="0" w:color="999999"/>
              <w:left w:val="single" w:sz="4" w:space="0" w:color="999999"/>
              <w:bottom w:val="single" w:sz="4" w:space="0" w:color="999999"/>
              <w:right w:val="single" w:sz="4" w:space="0" w:color="999999"/>
            </w:tcBorders>
            <w:vAlign w:val="center"/>
          </w:tcPr>
          <w:p w14:paraId="069DCFF2" w14:textId="77777777" w:rsidR="00784CB1" w:rsidRPr="005C0133" w:rsidRDefault="00784CB1" w:rsidP="00784CB1">
            <w:pPr>
              <w:spacing w:after="0" w:line="276" w:lineRule="auto"/>
              <w:jc w:val="center"/>
              <w:rPr>
                <w:rFonts w:ascii="Times New Roman" w:hAnsi="Times New Roman" w:cs="Times New Roman"/>
                <w:sz w:val="20"/>
                <w:szCs w:val="20"/>
              </w:rPr>
            </w:pPr>
            <w:r w:rsidRPr="005C0133">
              <w:rPr>
                <w:rFonts w:ascii="Times New Roman" w:hAnsi="Times New Roman" w:cs="Times New Roman"/>
                <w:sz w:val="20"/>
                <w:szCs w:val="20"/>
              </w:rPr>
              <w:t>Respondentu skaits izlasē (N) pirms svēršanas</w:t>
            </w:r>
          </w:p>
        </w:tc>
      </w:tr>
      <w:tr w:rsidR="00784CB1" w:rsidRPr="005C0133" w14:paraId="175E56DB" w14:textId="77777777" w:rsidTr="00247591">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6424DD30" w14:textId="44510030" w:rsidR="00784CB1" w:rsidRPr="005C0133" w:rsidRDefault="00784CB1" w:rsidP="00784CB1">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KOPĀ (18-75)</w:t>
            </w:r>
          </w:p>
        </w:tc>
        <w:tc>
          <w:tcPr>
            <w:tcW w:w="2987" w:type="dxa"/>
            <w:tcBorders>
              <w:top w:val="single" w:sz="4" w:space="0" w:color="999999"/>
              <w:left w:val="single" w:sz="4" w:space="0" w:color="999999"/>
              <w:bottom w:val="single" w:sz="4" w:space="0" w:color="999999"/>
              <w:right w:val="single" w:sz="4" w:space="0" w:color="999999"/>
            </w:tcBorders>
            <w:vAlign w:val="center"/>
          </w:tcPr>
          <w:p w14:paraId="7546788A" w14:textId="77777777" w:rsidR="00784CB1" w:rsidRPr="005C0133" w:rsidRDefault="00784CB1" w:rsidP="00784CB1">
            <w:pPr>
              <w:spacing w:after="0" w:line="276" w:lineRule="auto"/>
              <w:jc w:val="center"/>
              <w:rPr>
                <w:rFonts w:ascii="Times New Roman" w:hAnsi="Times New Roman" w:cs="Times New Roman"/>
                <w:sz w:val="20"/>
                <w:szCs w:val="20"/>
              </w:rPr>
            </w:pPr>
            <w:r w:rsidRPr="005C0133">
              <w:rPr>
                <w:rFonts w:ascii="Times New Roman" w:hAnsi="Times New Roman" w:cs="Times New Roman"/>
                <w:sz w:val="20"/>
                <w:szCs w:val="20"/>
              </w:rPr>
              <w:t>100.00</w:t>
            </w:r>
          </w:p>
        </w:tc>
        <w:tc>
          <w:tcPr>
            <w:tcW w:w="2925" w:type="dxa"/>
            <w:tcBorders>
              <w:top w:val="single" w:sz="4" w:space="0" w:color="999999"/>
              <w:left w:val="single" w:sz="4" w:space="0" w:color="999999"/>
              <w:bottom w:val="single" w:sz="4" w:space="0" w:color="999999"/>
              <w:right w:val="single" w:sz="4" w:space="0" w:color="999999"/>
            </w:tcBorders>
            <w:vAlign w:val="center"/>
          </w:tcPr>
          <w:p w14:paraId="2B8B3ADF" w14:textId="611C8AEB" w:rsidR="00784CB1" w:rsidRPr="005C0133" w:rsidRDefault="00FC4EC4" w:rsidP="00784CB1">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3003</w:t>
            </w:r>
          </w:p>
        </w:tc>
      </w:tr>
      <w:tr w:rsidR="00784CB1" w:rsidRPr="005C0133" w14:paraId="618AECAC" w14:textId="77777777" w:rsidTr="00247591">
        <w:trPr>
          <w:trHeight w:val="284"/>
        </w:trPr>
        <w:tc>
          <w:tcPr>
            <w:tcW w:w="3448" w:type="dxa"/>
            <w:tcBorders>
              <w:top w:val="single" w:sz="4" w:space="0" w:color="999999"/>
              <w:left w:val="nil"/>
              <w:bottom w:val="single" w:sz="4" w:space="0" w:color="999999"/>
              <w:right w:val="nil"/>
            </w:tcBorders>
            <w:vAlign w:val="center"/>
          </w:tcPr>
          <w:p w14:paraId="1936BADF" w14:textId="77777777" w:rsidR="00784CB1" w:rsidRPr="005C0133" w:rsidRDefault="00784CB1" w:rsidP="00784CB1">
            <w:pPr>
              <w:spacing w:after="0" w:line="276" w:lineRule="auto"/>
              <w:rPr>
                <w:rFonts w:ascii="Times New Roman" w:hAnsi="Times New Roman" w:cs="Times New Roman"/>
                <w:b/>
                <w:bCs/>
                <w:sz w:val="20"/>
                <w:szCs w:val="20"/>
              </w:rPr>
            </w:pPr>
            <w:r w:rsidRPr="005C0133">
              <w:rPr>
                <w:rFonts w:ascii="Times New Roman" w:hAnsi="Times New Roman" w:cs="Times New Roman"/>
                <w:b/>
                <w:bCs/>
                <w:sz w:val="20"/>
                <w:szCs w:val="20"/>
              </w:rPr>
              <w:t>VECUMS 1</w:t>
            </w:r>
          </w:p>
        </w:tc>
        <w:tc>
          <w:tcPr>
            <w:tcW w:w="2987" w:type="dxa"/>
            <w:tcBorders>
              <w:top w:val="single" w:sz="4" w:space="0" w:color="999999"/>
              <w:left w:val="nil"/>
              <w:bottom w:val="single" w:sz="4" w:space="0" w:color="999999"/>
              <w:right w:val="nil"/>
            </w:tcBorders>
            <w:vAlign w:val="center"/>
          </w:tcPr>
          <w:p w14:paraId="63ABB009" w14:textId="77777777" w:rsidR="00784CB1" w:rsidRPr="005C0133" w:rsidRDefault="00784CB1" w:rsidP="00784CB1">
            <w:pPr>
              <w:spacing w:after="0" w:line="276" w:lineRule="auto"/>
              <w:jc w:val="center"/>
              <w:rPr>
                <w:rFonts w:ascii="Times New Roman" w:hAnsi="Times New Roman" w:cs="Times New Roman"/>
                <w:sz w:val="20"/>
                <w:szCs w:val="20"/>
              </w:rPr>
            </w:pPr>
          </w:p>
        </w:tc>
        <w:tc>
          <w:tcPr>
            <w:tcW w:w="2925" w:type="dxa"/>
            <w:tcBorders>
              <w:top w:val="single" w:sz="4" w:space="0" w:color="999999"/>
              <w:left w:val="nil"/>
              <w:bottom w:val="single" w:sz="4" w:space="0" w:color="999999"/>
              <w:right w:val="nil"/>
            </w:tcBorders>
            <w:vAlign w:val="center"/>
          </w:tcPr>
          <w:p w14:paraId="4C8D3DDC" w14:textId="77777777" w:rsidR="00784CB1" w:rsidRPr="005C0133" w:rsidRDefault="00784CB1" w:rsidP="00784CB1">
            <w:pPr>
              <w:spacing w:after="0" w:line="276" w:lineRule="auto"/>
              <w:jc w:val="center"/>
              <w:rPr>
                <w:rFonts w:ascii="Times New Roman" w:hAnsi="Times New Roman" w:cs="Times New Roman"/>
                <w:sz w:val="20"/>
                <w:szCs w:val="20"/>
              </w:rPr>
            </w:pPr>
          </w:p>
        </w:tc>
      </w:tr>
      <w:tr w:rsidR="00784CB1" w:rsidRPr="005C0133" w14:paraId="70993F11" w14:textId="77777777" w:rsidTr="00247591">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039E2D20" w14:textId="77777777" w:rsidR="00784CB1" w:rsidRPr="005C0133" w:rsidRDefault="00784CB1" w:rsidP="00784CB1">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18-64</w:t>
            </w:r>
          </w:p>
        </w:tc>
        <w:tc>
          <w:tcPr>
            <w:tcW w:w="2987" w:type="dxa"/>
            <w:tcBorders>
              <w:top w:val="single" w:sz="4" w:space="0" w:color="999999"/>
              <w:left w:val="single" w:sz="4" w:space="0" w:color="999999"/>
              <w:bottom w:val="single" w:sz="4" w:space="0" w:color="999999"/>
              <w:right w:val="single" w:sz="4" w:space="0" w:color="999999"/>
            </w:tcBorders>
            <w:vAlign w:val="center"/>
          </w:tcPr>
          <w:p w14:paraId="6635D840" w14:textId="7326E7C3" w:rsidR="00784CB1" w:rsidRPr="005C0133" w:rsidRDefault="00FC4EC4" w:rsidP="00784CB1">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84.2</w:t>
            </w:r>
          </w:p>
        </w:tc>
        <w:tc>
          <w:tcPr>
            <w:tcW w:w="2925" w:type="dxa"/>
            <w:tcBorders>
              <w:top w:val="single" w:sz="4" w:space="0" w:color="999999"/>
              <w:left w:val="single" w:sz="4" w:space="0" w:color="999999"/>
              <w:bottom w:val="single" w:sz="4" w:space="0" w:color="999999"/>
              <w:right w:val="single" w:sz="4" w:space="0" w:color="999999"/>
            </w:tcBorders>
            <w:vAlign w:val="center"/>
          </w:tcPr>
          <w:p w14:paraId="3AB5EEDC" w14:textId="597255D9" w:rsidR="00784CB1" w:rsidRPr="005C0133" w:rsidRDefault="00FC4EC4" w:rsidP="00784CB1">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2528</w:t>
            </w:r>
          </w:p>
        </w:tc>
      </w:tr>
      <w:tr w:rsidR="00784CB1" w:rsidRPr="005C0133" w14:paraId="36E296E0" w14:textId="77777777" w:rsidTr="00247591">
        <w:trPr>
          <w:trHeight w:val="305"/>
        </w:trPr>
        <w:tc>
          <w:tcPr>
            <w:tcW w:w="3448" w:type="dxa"/>
            <w:tcBorders>
              <w:top w:val="single" w:sz="4" w:space="0" w:color="999999"/>
              <w:left w:val="single" w:sz="4" w:space="0" w:color="999999"/>
              <w:bottom w:val="single" w:sz="4" w:space="0" w:color="999999"/>
              <w:right w:val="single" w:sz="4" w:space="0" w:color="999999"/>
            </w:tcBorders>
            <w:vAlign w:val="center"/>
          </w:tcPr>
          <w:p w14:paraId="42156484" w14:textId="77777777" w:rsidR="00784CB1" w:rsidRPr="005C0133" w:rsidRDefault="00784CB1" w:rsidP="00784CB1">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65-74</w:t>
            </w:r>
          </w:p>
        </w:tc>
        <w:tc>
          <w:tcPr>
            <w:tcW w:w="2987" w:type="dxa"/>
            <w:tcBorders>
              <w:top w:val="single" w:sz="4" w:space="0" w:color="999999"/>
              <w:left w:val="single" w:sz="4" w:space="0" w:color="999999"/>
              <w:bottom w:val="single" w:sz="4" w:space="0" w:color="999999"/>
              <w:right w:val="single" w:sz="4" w:space="0" w:color="999999"/>
            </w:tcBorders>
            <w:vAlign w:val="center"/>
          </w:tcPr>
          <w:p w14:paraId="49BDE0D0" w14:textId="2F0A4E1A" w:rsidR="00784CB1" w:rsidRPr="005C0133" w:rsidRDefault="00FC4EC4" w:rsidP="00784CB1">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15.8</w:t>
            </w:r>
          </w:p>
        </w:tc>
        <w:tc>
          <w:tcPr>
            <w:tcW w:w="2925" w:type="dxa"/>
            <w:tcBorders>
              <w:top w:val="single" w:sz="4" w:space="0" w:color="999999"/>
              <w:left w:val="single" w:sz="4" w:space="0" w:color="999999"/>
              <w:bottom w:val="single" w:sz="4" w:space="0" w:color="999999"/>
              <w:right w:val="single" w:sz="4" w:space="0" w:color="999999"/>
            </w:tcBorders>
            <w:vAlign w:val="center"/>
          </w:tcPr>
          <w:p w14:paraId="146662A2" w14:textId="3B15167D" w:rsidR="00784CB1" w:rsidRPr="005C0133" w:rsidRDefault="00FC4EC4" w:rsidP="00784CB1">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475</w:t>
            </w:r>
          </w:p>
        </w:tc>
      </w:tr>
      <w:tr w:rsidR="00784CB1" w:rsidRPr="005C0133" w14:paraId="0ED9CDD3" w14:textId="77777777" w:rsidTr="00247591">
        <w:trPr>
          <w:trHeight w:val="284"/>
        </w:trPr>
        <w:tc>
          <w:tcPr>
            <w:tcW w:w="3448" w:type="dxa"/>
            <w:tcBorders>
              <w:top w:val="single" w:sz="4" w:space="0" w:color="999999"/>
              <w:left w:val="nil"/>
              <w:bottom w:val="single" w:sz="4" w:space="0" w:color="999999"/>
              <w:right w:val="nil"/>
            </w:tcBorders>
            <w:vAlign w:val="center"/>
          </w:tcPr>
          <w:p w14:paraId="2DC2E7CB" w14:textId="77777777" w:rsidR="00784CB1" w:rsidRPr="005C0133" w:rsidRDefault="00784CB1" w:rsidP="00784CB1">
            <w:pPr>
              <w:spacing w:after="0" w:line="276" w:lineRule="auto"/>
              <w:rPr>
                <w:rFonts w:ascii="Times New Roman" w:hAnsi="Times New Roman" w:cs="Times New Roman"/>
                <w:b/>
                <w:bCs/>
                <w:sz w:val="20"/>
                <w:szCs w:val="20"/>
              </w:rPr>
            </w:pPr>
            <w:r w:rsidRPr="005C0133">
              <w:rPr>
                <w:rFonts w:ascii="Times New Roman" w:hAnsi="Times New Roman" w:cs="Times New Roman"/>
                <w:b/>
                <w:bCs/>
                <w:sz w:val="20"/>
                <w:szCs w:val="20"/>
              </w:rPr>
              <w:t>VECUMS 2</w:t>
            </w:r>
          </w:p>
        </w:tc>
        <w:tc>
          <w:tcPr>
            <w:tcW w:w="2987" w:type="dxa"/>
            <w:tcBorders>
              <w:top w:val="single" w:sz="4" w:space="0" w:color="999999"/>
              <w:left w:val="nil"/>
              <w:bottom w:val="single" w:sz="4" w:space="0" w:color="999999"/>
              <w:right w:val="nil"/>
            </w:tcBorders>
            <w:vAlign w:val="center"/>
          </w:tcPr>
          <w:p w14:paraId="2943171C" w14:textId="77777777" w:rsidR="00784CB1" w:rsidRPr="005C0133" w:rsidRDefault="00784CB1" w:rsidP="00784CB1">
            <w:pPr>
              <w:spacing w:after="0" w:line="276" w:lineRule="auto"/>
              <w:jc w:val="center"/>
              <w:rPr>
                <w:rFonts w:ascii="Times New Roman" w:hAnsi="Times New Roman" w:cs="Times New Roman"/>
                <w:sz w:val="20"/>
                <w:szCs w:val="20"/>
              </w:rPr>
            </w:pPr>
          </w:p>
        </w:tc>
        <w:tc>
          <w:tcPr>
            <w:tcW w:w="2925" w:type="dxa"/>
            <w:tcBorders>
              <w:top w:val="single" w:sz="4" w:space="0" w:color="999999"/>
              <w:left w:val="nil"/>
              <w:bottom w:val="single" w:sz="4" w:space="0" w:color="999999"/>
              <w:right w:val="nil"/>
            </w:tcBorders>
            <w:vAlign w:val="center"/>
          </w:tcPr>
          <w:p w14:paraId="0DDA6823" w14:textId="77777777" w:rsidR="00784CB1" w:rsidRPr="005C0133" w:rsidRDefault="00784CB1" w:rsidP="00784CB1">
            <w:pPr>
              <w:spacing w:after="0" w:line="276" w:lineRule="auto"/>
              <w:jc w:val="center"/>
              <w:rPr>
                <w:rFonts w:ascii="Times New Roman" w:hAnsi="Times New Roman" w:cs="Times New Roman"/>
                <w:sz w:val="20"/>
                <w:szCs w:val="20"/>
              </w:rPr>
            </w:pPr>
          </w:p>
        </w:tc>
      </w:tr>
      <w:tr w:rsidR="001931B5" w:rsidRPr="005C0133" w14:paraId="193B7288" w14:textId="77777777" w:rsidTr="00E8029C">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54B9D997" w14:textId="5FDE072F" w:rsidR="001931B5" w:rsidRPr="005C0133" w:rsidRDefault="001931B5" w:rsidP="001931B5">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18-29</w:t>
            </w:r>
          </w:p>
        </w:tc>
        <w:tc>
          <w:tcPr>
            <w:tcW w:w="2987" w:type="dxa"/>
            <w:tcBorders>
              <w:top w:val="single" w:sz="4" w:space="0" w:color="999999"/>
              <w:left w:val="single" w:sz="4" w:space="0" w:color="999999"/>
              <w:bottom w:val="single" w:sz="4" w:space="0" w:color="999999"/>
              <w:right w:val="single" w:sz="4" w:space="0" w:color="999999"/>
            </w:tcBorders>
            <w:vAlign w:val="bottom"/>
          </w:tcPr>
          <w:p w14:paraId="78DD49B2" w14:textId="72651060"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16</w:t>
            </w:r>
            <w:r>
              <w:rPr>
                <w:rFonts w:ascii="Times New Roman" w:hAnsi="Times New Roman" w:cs="Times New Roman"/>
                <w:color w:val="000000"/>
                <w:sz w:val="20"/>
                <w:szCs w:val="20"/>
              </w:rPr>
              <w:t>.</w:t>
            </w:r>
            <w:r w:rsidRPr="001931B5">
              <w:rPr>
                <w:rFonts w:ascii="Times New Roman" w:hAnsi="Times New Roman" w:cs="Times New Roman"/>
                <w:color w:val="000000"/>
                <w:sz w:val="20"/>
                <w:szCs w:val="20"/>
              </w:rPr>
              <w:t>7</w:t>
            </w:r>
          </w:p>
        </w:tc>
        <w:tc>
          <w:tcPr>
            <w:tcW w:w="2925" w:type="dxa"/>
            <w:tcBorders>
              <w:top w:val="single" w:sz="4" w:space="0" w:color="999999"/>
              <w:left w:val="single" w:sz="4" w:space="0" w:color="999999"/>
              <w:bottom w:val="single" w:sz="4" w:space="0" w:color="999999"/>
              <w:right w:val="single" w:sz="4" w:space="0" w:color="999999"/>
            </w:tcBorders>
            <w:vAlign w:val="bottom"/>
          </w:tcPr>
          <w:p w14:paraId="5C613BAE" w14:textId="418FE8EF"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502</w:t>
            </w:r>
          </w:p>
        </w:tc>
      </w:tr>
      <w:tr w:rsidR="001931B5" w:rsidRPr="005C0133" w14:paraId="20701303" w14:textId="77777777" w:rsidTr="00E8029C">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18A58999" w14:textId="77777777" w:rsidR="001931B5" w:rsidRPr="005C0133" w:rsidRDefault="001931B5" w:rsidP="001931B5">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30-49</w:t>
            </w:r>
          </w:p>
        </w:tc>
        <w:tc>
          <w:tcPr>
            <w:tcW w:w="2987" w:type="dxa"/>
            <w:tcBorders>
              <w:top w:val="single" w:sz="4" w:space="0" w:color="999999"/>
              <w:left w:val="single" w:sz="4" w:space="0" w:color="999999"/>
              <w:bottom w:val="single" w:sz="4" w:space="0" w:color="999999"/>
              <w:right w:val="single" w:sz="4" w:space="0" w:color="999999"/>
            </w:tcBorders>
            <w:vAlign w:val="bottom"/>
          </w:tcPr>
          <w:p w14:paraId="219C8348" w14:textId="62853BF2"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38</w:t>
            </w:r>
            <w:r>
              <w:rPr>
                <w:rFonts w:ascii="Times New Roman" w:hAnsi="Times New Roman" w:cs="Times New Roman"/>
                <w:color w:val="000000"/>
                <w:sz w:val="20"/>
                <w:szCs w:val="20"/>
              </w:rPr>
              <w:t>.</w:t>
            </w:r>
            <w:r w:rsidRPr="001931B5">
              <w:rPr>
                <w:rFonts w:ascii="Times New Roman" w:hAnsi="Times New Roman" w:cs="Times New Roman"/>
                <w:color w:val="000000"/>
                <w:sz w:val="20"/>
                <w:szCs w:val="20"/>
              </w:rPr>
              <w:t>8</w:t>
            </w:r>
          </w:p>
        </w:tc>
        <w:tc>
          <w:tcPr>
            <w:tcW w:w="2925" w:type="dxa"/>
            <w:tcBorders>
              <w:top w:val="single" w:sz="4" w:space="0" w:color="999999"/>
              <w:left w:val="single" w:sz="4" w:space="0" w:color="999999"/>
              <w:bottom w:val="single" w:sz="4" w:space="0" w:color="999999"/>
              <w:right w:val="single" w:sz="4" w:space="0" w:color="999999"/>
            </w:tcBorders>
            <w:vAlign w:val="bottom"/>
          </w:tcPr>
          <w:p w14:paraId="0C652CB0" w14:textId="07605DE5"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1164</w:t>
            </w:r>
          </w:p>
        </w:tc>
      </w:tr>
      <w:tr w:rsidR="001931B5" w:rsidRPr="005C0133" w14:paraId="026CEBF4" w14:textId="77777777" w:rsidTr="00E8029C">
        <w:trPr>
          <w:trHeight w:val="305"/>
        </w:trPr>
        <w:tc>
          <w:tcPr>
            <w:tcW w:w="3448" w:type="dxa"/>
            <w:tcBorders>
              <w:top w:val="single" w:sz="4" w:space="0" w:color="999999"/>
              <w:left w:val="single" w:sz="4" w:space="0" w:color="999999"/>
              <w:bottom w:val="single" w:sz="4" w:space="0" w:color="999999"/>
              <w:right w:val="single" w:sz="4" w:space="0" w:color="999999"/>
            </w:tcBorders>
            <w:vAlign w:val="center"/>
          </w:tcPr>
          <w:p w14:paraId="069620FA" w14:textId="4EFE02F0" w:rsidR="001931B5" w:rsidRPr="005C0133" w:rsidRDefault="001931B5" w:rsidP="001931B5">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50-75</w:t>
            </w:r>
          </w:p>
        </w:tc>
        <w:tc>
          <w:tcPr>
            <w:tcW w:w="2987" w:type="dxa"/>
            <w:tcBorders>
              <w:top w:val="single" w:sz="4" w:space="0" w:color="999999"/>
              <w:left w:val="single" w:sz="4" w:space="0" w:color="999999"/>
              <w:bottom w:val="single" w:sz="4" w:space="0" w:color="999999"/>
              <w:right w:val="single" w:sz="4" w:space="0" w:color="999999"/>
            </w:tcBorders>
            <w:vAlign w:val="bottom"/>
          </w:tcPr>
          <w:p w14:paraId="487BC3DA" w14:textId="044E24B5"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44</w:t>
            </w:r>
            <w:r>
              <w:rPr>
                <w:rFonts w:ascii="Times New Roman" w:hAnsi="Times New Roman" w:cs="Times New Roman"/>
                <w:color w:val="000000"/>
                <w:sz w:val="20"/>
                <w:szCs w:val="20"/>
              </w:rPr>
              <w:t>.</w:t>
            </w:r>
            <w:r w:rsidRPr="001931B5">
              <w:rPr>
                <w:rFonts w:ascii="Times New Roman" w:hAnsi="Times New Roman" w:cs="Times New Roman"/>
                <w:color w:val="000000"/>
                <w:sz w:val="20"/>
                <w:szCs w:val="20"/>
              </w:rPr>
              <w:t>5</w:t>
            </w:r>
          </w:p>
        </w:tc>
        <w:tc>
          <w:tcPr>
            <w:tcW w:w="2925" w:type="dxa"/>
            <w:tcBorders>
              <w:top w:val="single" w:sz="4" w:space="0" w:color="999999"/>
              <w:left w:val="single" w:sz="4" w:space="0" w:color="999999"/>
              <w:bottom w:val="single" w:sz="4" w:space="0" w:color="999999"/>
              <w:right w:val="single" w:sz="4" w:space="0" w:color="999999"/>
            </w:tcBorders>
            <w:vAlign w:val="bottom"/>
          </w:tcPr>
          <w:p w14:paraId="4F156267" w14:textId="4AA8CDD3"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1337</w:t>
            </w:r>
          </w:p>
        </w:tc>
      </w:tr>
      <w:tr w:rsidR="00784CB1" w:rsidRPr="005C0133" w14:paraId="24D06C47" w14:textId="77777777" w:rsidTr="00247591">
        <w:trPr>
          <w:trHeight w:val="284"/>
        </w:trPr>
        <w:tc>
          <w:tcPr>
            <w:tcW w:w="3448" w:type="dxa"/>
            <w:tcBorders>
              <w:top w:val="single" w:sz="4" w:space="0" w:color="999999"/>
              <w:left w:val="nil"/>
              <w:bottom w:val="single" w:sz="4" w:space="0" w:color="999999"/>
              <w:right w:val="nil"/>
            </w:tcBorders>
            <w:vAlign w:val="center"/>
          </w:tcPr>
          <w:p w14:paraId="0D6FD561" w14:textId="77777777" w:rsidR="00784CB1" w:rsidRPr="005C0133" w:rsidRDefault="00784CB1" w:rsidP="00784CB1">
            <w:pPr>
              <w:spacing w:after="0" w:line="276" w:lineRule="auto"/>
              <w:rPr>
                <w:rFonts w:ascii="Times New Roman" w:hAnsi="Times New Roman" w:cs="Times New Roman"/>
                <w:b/>
                <w:bCs/>
                <w:sz w:val="20"/>
                <w:szCs w:val="20"/>
              </w:rPr>
            </w:pPr>
            <w:r w:rsidRPr="005C0133">
              <w:rPr>
                <w:rFonts w:ascii="Times New Roman" w:hAnsi="Times New Roman" w:cs="Times New Roman"/>
                <w:b/>
                <w:bCs/>
                <w:sz w:val="20"/>
                <w:szCs w:val="20"/>
              </w:rPr>
              <w:t>REĢIONS</w:t>
            </w:r>
          </w:p>
        </w:tc>
        <w:tc>
          <w:tcPr>
            <w:tcW w:w="2987" w:type="dxa"/>
            <w:tcBorders>
              <w:top w:val="single" w:sz="4" w:space="0" w:color="999999"/>
              <w:left w:val="nil"/>
              <w:bottom w:val="single" w:sz="4" w:space="0" w:color="999999"/>
              <w:right w:val="nil"/>
            </w:tcBorders>
            <w:vAlign w:val="center"/>
          </w:tcPr>
          <w:p w14:paraId="16599B2B" w14:textId="77777777" w:rsidR="00784CB1" w:rsidRPr="001931B5" w:rsidRDefault="00784CB1" w:rsidP="00784CB1">
            <w:pPr>
              <w:spacing w:after="0" w:line="276" w:lineRule="auto"/>
              <w:jc w:val="center"/>
              <w:rPr>
                <w:rFonts w:ascii="Times New Roman" w:hAnsi="Times New Roman" w:cs="Times New Roman"/>
                <w:sz w:val="20"/>
                <w:szCs w:val="20"/>
              </w:rPr>
            </w:pPr>
          </w:p>
        </w:tc>
        <w:tc>
          <w:tcPr>
            <w:tcW w:w="2925" w:type="dxa"/>
            <w:tcBorders>
              <w:top w:val="single" w:sz="4" w:space="0" w:color="999999"/>
              <w:left w:val="nil"/>
              <w:bottom w:val="single" w:sz="4" w:space="0" w:color="999999"/>
              <w:right w:val="nil"/>
            </w:tcBorders>
            <w:vAlign w:val="center"/>
          </w:tcPr>
          <w:p w14:paraId="06A28B8E" w14:textId="77777777" w:rsidR="00784CB1" w:rsidRPr="001931B5" w:rsidRDefault="00784CB1" w:rsidP="00784CB1">
            <w:pPr>
              <w:spacing w:after="0" w:line="276" w:lineRule="auto"/>
              <w:jc w:val="center"/>
              <w:rPr>
                <w:rFonts w:ascii="Times New Roman" w:hAnsi="Times New Roman" w:cs="Times New Roman"/>
                <w:sz w:val="20"/>
                <w:szCs w:val="20"/>
              </w:rPr>
            </w:pPr>
          </w:p>
        </w:tc>
      </w:tr>
      <w:tr w:rsidR="001931B5" w:rsidRPr="005C0133" w14:paraId="160C79BD" w14:textId="77777777" w:rsidTr="00F8608E">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6AD6A147" w14:textId="5BC0A2B3" w:rsidR="001931B5" w:rsidRPr="005C0133" w:rsidRDefault="001931B5" w:rsidP="001931B5">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Rīgas</w:t>
            </w:r>
            <w:r>
              <w:rPr>
                <w:rFonts w:ascii="Times New Roman" w:hAnsi="Times New Roman" w:cs="Times New Roman"/>
                <w:sz w:val="20"/>
                <w:szCs w:val="20"/>
              </w:rPr>
              <w:t xml:space="preserve"> (Rīga + Pierīgas reģions)</w:t>
            </w:r>
          </w:p>
        </w:tc>
        <w:tc>
          <w:tcPr>
            <w:tcW w:w="2987" w:type="dxa"/>
            <w:tcBorders>
              <w:top w:val="single" w:sz="4" w:space="0" w:color="999999"/>
              <w:left w:val="single" w:sz="4" w:space="0" w:color="999999"/>
              <w:bottom w:val="single" w:sz="4" w:space="0" w:color="999999"/>
              <w:right w:val="single" w:sz="4" w:space="0" w:color="999999"/>
            </w:tcBorders>
            <w:vAlign w:val="bottom"/>
          </w:tcPr>
          <w:p w14:paraId="46F6178E" w14:textId="528DD46B"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52</w:t>
            </w:r>
            <w:r>
              <w:rPr>
                <w:rFonts w:ascii="Times New Roman" w:hAnsi="Times New Roman" w:cs="Times New Roman"/>
                <w:color w:val="000000"/>
                <w:sz w:val="20"/>
                <w:szCs w:val="20"/>
              </w:rPr>
              <w:t>.</w:t>
            </w:r>
            <w:r w:rsidRPr="001931B5">
              <w:rPr>
                <w:rFonts w:ascii="Times New Roman" w:hAnsi="Times New Roman" w:cs="Times New Roman"/>
                <w:color w:val="000000"/>
                <w:sz w:val="20"/>
                <w:szCs w:val="20"/>
              </w:rPr>
              <w:t>9</w:t>
            </w:r>
          </w:p>
        </w:tc>
        <w:tc>
          <w:tcPr>
            <w:tcW w:w="2925" w:type="dxa"/>
            <w:tcBorders>
              <w:top w:val="single" w:sz="4" w:space="0" w:color="999999"/>
              <w:left w:val="single" w:sz="4" w:space="0" w:color="999999"/>
              <w:bottom w:val="single" w:sz="4" w:space="0" w:color="999999"/>
              <w:right w:val="single" w:sz="4" w:space="0" w:color="999999"/>
            </w:tcBorders>
            <w:vAlign w:val="bottom"/>
          </w:tcPr>
          <w:p w14:paraId="69F278AD" w14:textId="6FE1CD1E"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1589</w:t>
            </w:r>
          </w:p>
        </w:tc>
      </w:tr>
      <w:tr w:rsidR="001931B5" w:rsidRPr="005C0133" w14:paraId="62B363F0" w14:textId="77777777" w:rsidTr="00F8608E">
        <w:trPr>
          <w:trHeight w:val="305"/>
        </w:trPr>
        <w:tc>
          <w:tcPr>
            <w:tcW w:w="3448" w:type="dxa"/>
            <w:tcBorders>
              <w:top w:val="single" w:sz="4" w:space="0" w:color="999999"/>
              <w:left w:val="single" w:sz="4" w:space="0" w:color="999999"/>
              <w:bottom w:val="single" w:sz="4" w:space="0" w:color="999999"/>
              <w:right w:val="single" w:sz="4" w:space="0" w:color="999999"/>
            </w:tcBorders>
            <w:vAlign w:val="center"/>
          </w:tcPr>
          <w:p w14:paraId="5CBA0AF2" w14:textId="77777777" w:rsidR="001931B5" w:rsidRPr="005C0133" w:rsidRDefault="001931B5" w:rsidP="001931B5">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Vidzeme</w:t>
            </w:r>
          </w:p>
        </w:tc>
        <w:tc>
          <w:tcPr>
            <w:tcW w:w="2987" w:type="dxa"/>
            <w:tcBorders>
              <w:top w:val="single" w:sz="4" w:space="0" w:color="999999"/>
              <w:left w:val="single" w:sz="4" w:space="0" w:color="999999"/>
              <w:bottom w:val="single" w:sz="4" w:space="0" w:color="999999"/>
              <w:right w:val="single" w:sz="4" w:space="0" w:color="999999"/>
            </w:tcBorders>
            <w:vAlign w:val="bottom"/>
          </w:tcPr>
          <w:p w14:paraId="6842DF98" w14:textId="74EB996D"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9</w:t>
            </w:r>
            <w:r>
              <w:rPr>
                <w:rFonts w:ascii="Times New Roman" w:hAnsi="Times New Roman" w:cs="Times New Roman"/>
                <w:color w:val="000000"/>
                <w:sz w:val="20"/>
                <w:szCs w:val="20"/>
              </w:rPr>
              <w:t>.</w:t>
            </w:r>
            <w:r w:rsidRPr="001931B5">
              <w:rPr>
                <w:rFonts w:ascii="Times New Roman" w:hAnsi="Times New Roman" w:cs="Times New Roman"/>
                <w:color w:val="000000"/>
                <w:sz w:val="20"/>
                <w:szCs w:val="20"/>
              </w:rPr>
              <w:t>5</w:t>
            </w:r>
          </w:p>
        </w:tc>
        <w:tc>
          <w:tcPr>
            <w:tcW w:w="2925" w:type="dxa"/>
            <w:tcBorders>
              <w:top w:val="single" w:sz="4" w:space="0" w:color="999999"/>
              <w:left w:val="single" w:sz="4" w:space="0" w:color="999999"/>
              <w:bottom w:val="single" w:sz="4" w:space="0" w:color="999999"/>
              <w:right w:val="single" w:sz="4" w:space="0" w:color="999999"/>
            </w:tcBorders>
            <w:vAlign w:val="bottom"/>
          </w:tcPr>
          <w:p w14:paraId="6888C9D2" w14:textId="04AD2007"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284</w:t>
            </w:r>
          </w:p>
        </w:tc>
      </w:tr>
      <w:tr w:rsidR="001931B5" w:rsidRPr="005C0133" w14:paraId="56DC93BD" w14:textId="77777777" w:rsidTr="00F8608E">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170DE88C" w14:textId="77777777" w:rsidR="001931B5" w:rsidRPr="005C0133" w:rsidRDefault="001931B5" w:rsidP="001931B5">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Kurzeme</w:t>
            </w:r>
          </w:p>
        </w:tc>
        <w:tc>
          <w:tcPr>
            <w:tcW w:w="2987" w:type="dxa"/>
            <w:tcBorders>
              <w:top w:val="single" w:sz="4" w:space="0" w:color="999999"/>
              <w:left w:val="single" w:sz="4" w:space="0" w:color="999999"/>
              <w:bottom w:val="single" w:sz="4" w:space="0" w:color="999999"/>
              <w:right w:val="single" w:sz="4" w:space="0" w:color="999999"/>
            </w:tcBorders>
            <w:vAlign w:val="bottom"/>
          </w:tcPr>
          <w:p w14:paraId="0B9F0E17" w14:textId="343362B4"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12</w:t>
            </w:r>
            <w:r>
              <w:rPr>
                <w:rFonts w:ascii="Times New Roman" w:hAnsi="Times New Roman" w:cs="Times New Roman"/>
                <w:color w:val="000000"/>
                <w:sz w:val="20"/>
                <w:szCs w:val="20"/>
              </w:rPr>
              <w:t>.</w:t>
            </w:r>
            <w:r w:rsidRPr="001931B5">
              <w:rPr>
                <w:rFonts w:ascii="Times New Roman" w:hAnsi="Times New Roman" w:cs="Times New Roman"/>
                <w:color w:val="000000"/>
                <w:sz w:val="20"/>
                <w:szCs w:val="20"/>
              </w:rPr>
              <w:t>3</w:t>
            </w:r>
          </w:p>
        </w:tc>
        <w:tc>
          <w:tcPr>
            <w:tcW w:w="2925" w:type="dxa"/>
            <w:tcBorders>
              <w:top w:val="single" w:sz="4" w:space="0" w:color="999999"/>
              <w:left w:val="single" w:sz="4" w:space="0" w:color="999999"/>
              <w:bottom w:val="single" w:sz="4" w:space="0" w:color="999999"/>
              <w:right w:val="single" w:sz="4" w:space="0" w:color="999999"/>
            </w:tcBorders>
            <w:vAlign w:val="bottom"/>
          </w:tcPr>
          <w:p w14:paraId="6FEC49EA" w14:textId="553D1B72"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371</w:t>
            </w:r>
          </w:p>
        </w:tc>
      </w:tr>
      <w:tr w:rsidR="001931B5" w:rsidRPr="005C0133" w14:paraId="68778803" w14:textId="77777777" w:rsidTr="00F8608E">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671C8BB4" w14:textId="77777777" w:rsidR="001931B5" w:rsidRPr="005C0133" w:rsidRDefault="001931B5" w:rsidP="001931B5">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Zemgale</w:t>
            </w:r>
          </w:p>
        </w:tc>
        <w:tc>
          <w:tcPr>
            <w:tcW w:w="2987" w:type="dxa"/>
            <w:tcBorders>
              <w:top w:val="single" w:sz="4" w:space="0" w:color="999999"/>
              <w:left w:val="single" w:sz="4" w:space="0" w:color="999999"/>
              <w:bottom w:val="single" w:sz="4" w:space="0" w:color="999999"/>
              <w:right w:val="single" w:sz="4" w:space="0" w:color="999999"/>
            </w:tcBorders>
            <w:vAlign w:val="bottom"/>
          </w:tcPr>
          <w:p w14:paraId="4D28749F" w14:textId="6C68D867"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11</w:t>
            </w:r>
            <w:r>
              <w:rPr>
                <w:rFonts w:ascii="Times New Roman" w:hAnsi="Times New Roman" w:cs="Times New Roman"/>
                <w:color w:val="000000"/>
                <w:sz w:val="20"/>
                <w:szCs w:val="20"/>
              </w:rPr>
              <w:t>.</w:t>
            </w:r>
            <w:r w:rsidRPr="001931B5">
              <w:rPr>
                <w:rFonts w:ascii="Times New Roman" w:hAnsi="Times New Roman" w:cs="Times New Roman"/>
                <w:color w:val="000000"/>
                <w:sz w:val="20"/>
                <w:szCs w:val="20"/>
              </w:rPr>
              <w:t>7</w:t>
            </w:r>
          </w:p>
        </w:tc>
        <w:tc>
          <w:tcPr>
            <w:tcW w:w="2925" w:type="dxa"/>
            <w:tcBorders>
              <w:top w:val="single" w:sz="4" w:space="0" w:color="999999"/>
              <w:left w:val="single" w:sz="4" w:space="0" w:color="999999"/>
              <w:bottom w:val="single" w:sz="4" w:space="0" w:color="999999"/>
              <w:right w:val="single" w:sz="4" w:space="0" w:color="999999"/>
            </w:tcBorders>
            <w:vAlign w:val="bottom"/>
          </w:tcPr>
          <w:p w14:paraId="240ED7BF" w14:textId="16D7EF8D"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351</w:t>
            </w:r>
          </w:p>
        </w:tc>
      </w:tr>
      <w:tr w:rsidR="001931B5" w:rsidRPr="005C0133" w14:paraId="626E86E7" w14:textId="77777777" w:rsidTr="00F8608E">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4CA9BBD2" w14:textId="77777777" w:rsidR="001931B5" w:rsidRPr="005C0133" w:rsidRDefault="001931B5" w:rsidP="001931B5">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Latgale</w:t>
            </w:r>
          </w:p>
        </w:tc>
        <w:tc>
          <w:tcPr>
            <w:tcW w:w="2987" w:type="dxa"/>
            <w:tcBorders>
              <w:top w:val="single" w:sz="4" w:space="0" w:color="999999"/>
              <w:left w:val="single" w:sz="4" w:space="0" w:color="999999"/>
              <w:bottom w:val="single" w:sz="4" w:space="0" w:color="999999"/>
              <w:right w:val="single" w:sz="4" w:space="0" w:color="999999"/>
            </w:tcBorders>
            <w:vAlign w:val="bottom"/>
          </w:tcPr>
          <w:p w14:paraId="2697543D" w14:textId="5A57F4F5"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13</w:t>
            </w:r>
            <w:r>
              <w:rPr>
                <w:rFonts w:ascii="Times New Roman" w:hAnsi="Times New Roman" w:cs="Times New Roman"/>
                <w:color w:val="000000"/>
                <w:sz w:val="20"/>
                <w:szCs w:val="20"/>
              </w:rPr>
              <w:t>.</w:t>
            </w:r>
            <w:r w:rsidRPr="001931B5">
              <w:rPr>
                <w:rFonts w:ascii="Times New Roman" w:hAnsi="Times New Roman" w:cs="Times New Roman"/>
                <w:color w:val="000000"/>
                <w:sz w:val="20"/>
                <w:szCs w:val="20"/>
              </w:rPr>
              <w:t>6</w:t>
            </w:r>
          </w:p>
        </w:tc>
        <w:tc>
          <w:tcPr>
            <w:tcW w:w="2925" w:type="dxa"/>
            <w:tcBorders>
              <w:top w:val="single" w:sz="4" w:space="0" w:color="999999"/>
              <w:left w:val="single" w:sz="4" w:space="0" w:color="999999"/>
              <w:bottom w:val="single" w:sz="4" w:space="0" w:color="999999"/>
              <w:right w:val="single" w:sz="4" w:space="0" w:color="999999"/>
            </w:tcBorders>
            <w:vAlign w:val="bottom"/>
          </w:tcPr>
          <w:p w14:paraId="16875FAF" w14:textId="2ABBAF1C"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408</w:t>
            </w:r>
          </w:p>
        </w:tc>
      </w:tr>
      <w:tr w:rsidR="00784CB1" w:rsidRPr="005C0133" w14:paraId="11539BDC" w14:textId="77777777" w:rsidTr="00247591">
        <w:trPr>
          <w:trHeight w:val="284"/>
        </w:trPr>
        <w:tc>
          <w:tcPr>
            <w:tcW w:w="3448" w:type="dxa"/>
            <w:tcBorders>
              <w:top w:val="single" w:sz="4" w:space="0" w:color="999999"/>
              <w:left w:val="nil"/>
              <w:bottom w:val="single" w:sz="4" w:space="0" w:color="999999"/>
              <w:right w:val="nil"/>
            </w:tcBorders>
            <w:vAlign w:val="center"/>
          </w:tcPr>
          <w:p w14:paraId="453A2CF3" w14:textId="77777777" w:rsidR="00784CB1" w:rsidRPr="005C0133" w:rsidRDefault="00784CB1" w:rsidP="00784CB1">
            <w:pPr>
              <w:spacing w:after="0" w:line="276" w:lineRule="auto"/>
              <w:rPr>
                <w:rFonts w:ascii="Times New Roman" w:hAnsi="Times New Roman" w:cs="Times New Roman"/>
                <w:b/>
                <w:bCs/>
                <w:sz w:val="20"/>
                <w:szCs w:val="20"/>
              </w:rPr>
            </w:pPr>
            <w:r w:rsidRPr="005C0133">
              <w:rPr>
                <w:rFonts w:ascii="Times New Roman" w:hAnsi="Times New Roman" w:cs="Times New Roman"/>
                <w:b/>
                <w:bCs/>
                <w:sz w:val="20"/>
                <w:szCs w:val="20"/>
              </w:rPr>
              <w:t>APDZĪVOTĀS VIETAS TIPS</w:t>
            </w:r>
          </w:p>
        </w:tc>
        <w:tc>
          <w:tcPr>
            <w:tcW w:w="2987" w:type="dxa"/>
            <w:tcBorders>
              <w:top w:val="single" w:sz="4" w:space="0" w:color="999999"/>
              <w:left w:val="nil"/>
              <w:bottom w:val="single" w:sz="4" w:space="0" w:color="999999"/>
              <w:right w:val="nil"/>
            </w:tcBorders>
            <w:vAlign w:val="center"/>
          </w:tcPr>
          <w:p w14:paraId="63DB48BB" w14:textId="77777777" w:rsidR="00784CB1" w:rsidRPr="005C0133" w:rsidRDefault="00784CB1" w:rsidP="00784CB1">
            <w:pPr>
              <w:spacing w:after="0" w:line="276" w:lineRule="auto"/>
              <w:jc w:val="center"/>
              <w:rPr>
                <w:rFonts w:ascii="Times New Roman" w:hAnsi="Times New Roman" w:cs="Times New Roman"/>
                <w:sz w:val="20"/>
                <w:szCs w:val="20"/>
              </w:rPr>
            </w:pPr>
          </w:p>
        </w:tc>
        <w:tc>
          <w:tcPr>
            <w:tcW w:w="2925" w:type="dxa"/>
            <w:tcBorders>
              <w:top w:val="single" w:sz="4" w:space="0" w:color="999999"/>
              <w:left w:val="nil"/>
              <w:bottom w:val="single" w:sz="4" w:space="0" w:color="999999"/>
              <w:right w:val="nil"/>
            </w:tcBorders>
            <w:vAlign w:val="center"/>
          </w:tcPr>
          <w:p w14:paraId="6E8221B2" w14:textId="77777777" w:rsidR="00784CB1" w:rsidRPr="005C0133" w:rsidRDefault="00784CB1" w:rsidP="00784CB1">
            <w:pPr>
              <w:spacing w:after="0" w:line="276" w:lineRule="auto"/>
              <w:jc w:val="center"/>
              <w:rPr>
                <w:rFonts w:ascii="Times New Roman" w:hAnsi="Times New Roman" w:cs="Times New Roman"/>
                <w:sz w:val="20"/>
                <w:szCs w:val="20"/>
              </w:rPr>
            </w:pPr>
          </w:p>
        </w:tc>
      </w:tr>
      <w:tr w:rsidR="001931B5" w:rsidRPr="005C0133" w14:paraId="123CFCF1" w14:textId="77777777" w:rsidTr="00B26551">
        <w:trPr>
          <w:trHeight w:val="284"/>
        </w:trPr>
        <w:tc>
          <w:tcPr>
            <w:tcW w:w="3448" w:type="dxa"/>
            <w:tcBorders>
              <w:top w:val="single" w:sz="4" w:space="0" w:color="999999"/>
              <w:left w:val="single" w:sz="4" w:space="0" w:color="999999"/>
              <w:bottom w:val="single" w:sz="4" w:space="0" w:color="999999"/>
              <w:right w:val="single" w:sz="4" w:space="0" w:color="999999"/>
            </w:tcBorders>
          </w:tcPr>
          <w:p w14:paraId="4F8EF381" w14:textId="56F682ED" w:rsidR="001931B5" w:rsidRPr="005C0133" w:rsidRDefault="001931B5" w:rsidP="001931B5">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Rīga</w:t>
            </w:r>
          </w:p>
        </w:tc>
        <w:tc>
          <w:tcPr>
            <w:tcW w:w="2987" w:type="dxa"/>
            <w:tcBorders>
              <w:top w:val="single" w:sz="4" w:space="0" w:color="999999"/>
              <w:left w:val="single" w:sz="4" w:space="0" w:color="999999"/>
              <w:bottom w:val="single" w:sz="4" w:space="0" w:color="999999"/>
              <w:right w:val="single" w:sz="4" w:space="0" w:color="999999"/>
            </w:tcBorders>
            <w:vAlign w:val="bottom"/>
          </w:tcPr>
          <w:p w14:paraId="3A2078A0" w14:textId="02DE2F2F"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33</w:t>
            </w:r>
            <w:r>
              <w:rPr>
                <w:rFonts w:ascii="Times New Roman" w:hAnsi="Times New Roman" w:cs="Times New Roman"/>
                <w:color w:val="000000"/>
                <w:sz w:val="20"/>
                <w:szCs w:val="20"/>
              </w:rPr>
              <w:t>.</w:t>
            </w:r>
            <w:r w:rsidRPr="001931B5">
              <w:rPr>
                <w:rFonts w:ascii="Times New Roman" w:hAnsi="Times New Roman" w:cs="Times New Roman"/>
                <w:color w:val="000000"/>
                <w:sz w:val="20"/>
                <w:szCs w:val="20"/>
              </w:rPr>
              <w:t>1</w:t>
            </w:r>
          </w:p>
        </w:tc>
        <w:tc>
          <w:tcPr>
            <w:tcW w:w="2925" w:type="dxa"/>
            <w:tcBorders>
              <w:top w:val="single" w:sz="4" w:space="0" w:color="999999"/>
              <w:left w:val="single" w:sz="4" w:space="0" w:color="999999"/>
              <w:bottom w:val="single" w:sz="4" w:space="0" w:color="999999"/>
              <w:right w:val="single" w:sz="4" w:space="0" w:color="999999"/>
            </w:tcBorders>
            <w:vAlign w:val="bottom"/>
          </w:tcPr>
          <w:p w14:paraId="0AC06706" w14:textId="17089383"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995</w:t>
            </w:r>
          </w:p>
        </w:tc>
      </w:tr>
      <w:tr w:rsidR="001931B5" w:rsidRPr="005C0133" w14:paraId="0F4E0CDA" w14:textId="77777777" w:rsidTr="00B26551">
        <w:trPr>
          <w:trHeight w:val="284"/>
        </w:trPr>
        <w:tc>
          <w:tcPr>
            <w:tcW w:w="3448" w:type="dxa"/>
            <w:tcBorders>
              <w:top w:val="single" w:sz="4" w:space="0" w:color="999999"/>
              <w:left w:val="single" w:sz="4" w:space="0" w:color="999999"/>
              <w:bottom w:val="single" w:sz="4" w:space="0" w:color="999999"/>
              <w:right w:val="single" w:sz="4" w:space="0" w:color="999999"/>
            </w:tcBorders>
          </w:tcPr>
          <w:p w14:paraId="48C06006" w14:textId="4A09A62C" w:rsidR="001931B5" w:rsidRPr="005C0133" w:rsidRDefault="001931B5" w:rsidP="001931B5">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 xml:space="preserve">Cita </w:t>
            </w:r>
            <w:proofErr w:type="spellStart"/>
            <w:r w:rsidRPr="005C0133">
              <w:rPr>
                <w:rFonts w:ascii="Times New Roman" w:hAnsi="Times New Roman" w:cs="Times New Roman"/>
                <w:sz w:val="20"/>
                <w:szCs w:val="20"/>
              </w:rPr>
              <w:t>valstspilsēta</w:t>
            </w:r>
            <w:proofErr w:type="spellEnd"/>
          </w:p>
        </w:tc>
        <w:tc>
          <w:tcPr>
            <w:tcW w:w="2987" w:type="dxa"/>
            <w:tcBorders>
              <w:top w:val="single" w:sz="4" w:space="0" w:color="999999"/>
              <w:left w:val="single" w:sz="4" w:space="0" w:color="999999"/>
              <w:bottom w:val="single" w:sz="4" w:space="0" w:color="999999"/>
              <w:right w:val="single" w:sz="4" w:space="0" w:color="999999"/>
            </w:tcBorders>
            <w:vAlign w:val="bottom"/>
          </w:tcPr>
          <w:p w14:paraId="1730A20B" w14:textId="3ACD12B5"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21</w:t>
            </w:r>
            <w:r>
              <w:rPr>
                <w:rFonts w:ascii="Times New Roman" w:hAnsi="Times New Roman" w:cs="Times New Roman"/>
                <w:color w:val="000000"/>
                <w:sz w:val="20"/>
                <w:szCs w:val="20"/>
              </w:rPr>
              <w:t>.</w:t>
            </w:r>
            <w:r w:rsidRPr="001931B5">
              <w:rPr>
                <w:rFonts w:ascii="Times New Roman" w:hAnsi="Times New Roman" w:cs="Times New Roman"/>
                <w:color w:val="000000"/>
                <w:sz w:val="20"/>
                <w:szCs w:val="20"/>
              </w:rPr>
              <w:t>5</w:t>
            </w:r>
          </w:p>
        </w:tc>
        <w:tc>
          <w:tcPr>
            <w:tcW w:w="2925" w:type="dxa"/>
            <w:tcBorders>
              <w:top w:val="single" w:sz="4" w:space="0" w:color="999999"/>
              <w:left w:val="single" w:sz="4" w:space="0" w:color="999999"/>
              <w:bottom w:val="single" w:sz="4" w:space="0" w:color="999999"/>
              <w:right w:val="single" w:sz="4" w:space="0" w:color="999999"/>
            </w:tcBorders>
            <w:vAlign w:val="bottom"/>
          </w:tcPr>
          <w:p w14:paraId="3FC54DFF" w14:textId="5C6C0A4A"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646</w:t>
            </w:r>
          </w:p>
        </w:tc>
      </w:tr>
      <w:tr w:rsidR="001931B5" w:rsidRPr="005C0133" w14:paraId="0B5FFCE8" w14:textId="77777777" w:rsidTr="00B26551">
        <w:trPr>
          <w:trHeight w:val="305"/>
        </w:trPr>
        <w:tc>
          <w:tcPr>
            <w:tcW w:w="3448" w:type="dxa"/>
            <w:tcBorders>
              <w:top w:val="single" w:sz="4" w:space="0" w:color="999999"/>
              <w:left w:val="single" w:sz="4" w:space="0" w:color="999999"/>
              <w:bottom w:val="single" w:sz="4" w:space="0" w:color="999999"/>
              <w:right w:val="single" w:sz="4" w:space="0" w:color="999999"/>
            </w:tcBorders>
          </w:tcPr>
          <w:p w14:paraId="404FB92C" w14:textId="6F38CB49" w:rsidR="001931B5" w:rsidRPr="005C0133" w:rsidRDefault="001931B5" w:rsidP="001931B5">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Cita pilsēta</w:t>
            </w:r>
          </w:p>
        </w:tc>
        <w:tc>
          <w:tcPr>
            <w:tcW w:w="2987" w:type="dxa"/>
            <w:tcBorders>
              <w:top w:val="single" w:sz="4" w:space="0" w:color="999999"/>
              <w:left w:val="single" w:sz="4" w:space="0" w:color="999999"/>
              <w:bottom w:val="single" w:sz="4" w:space="0" w:color="999999"/>
              <w:right w:val="single" w:sz="4" w:space="0" w:color="999999"/>
            </w:tcBorders>
            <w:vAlign w:val="bottom"/>
          </w:tcPr>
          <w:p w14:paraId="4D7FACBE" w14:textId="64CCE855"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14</w:t>
            </w:r>
            <w:r>
              <w:rPr>
                <w:rFonts w:ascii="Times New Roman" w:hAnsi="Times New Roman" w:cs="Times New Roman"/>
                <w:color w:val="000000"/>
                <w:sz w:val="20"/>
                <w:szCs w:val="20"/>
              </w:rPr>
              <w:t>.</w:t>
            </w:r>
            <w:r w:rsidRPr="001931B5">
              <w:rPr>
                <w:rFonts w:ascii="Times New Roman" w:hAnsi="Times New Roman" w:cs="Times New Roman"/>
                <w:color w:val="000000"/>
                <w:sz w:val="20"/>
                <w:szCs w:val="20"/>
              </w:rPr>
              <w:t>7</w:t>
            </w:r>
          </w:p>
        </w:tc>
        <w:tc>
          <w:tcPr>
            <w:tcW w:w="2925" w:type="dxa"/>
            <w:tcBorders>
              <w:top w:val="single" w:sz="4" w:space="0" w:color="999999"/>
              <w:left w:val="single" w:sz="4" w:space="0" w:color="999999"/>
              <w:bottom w:val="single" w:sz="4" w:space="0" w:color="999999"/>
              <w:right w:val="single" w:sz="4" w:space="0" w:color="999999"/>
            </w:tcBorders>
            <w:vAlign w:val="bottom"/>
          </w:tcPr>
          <w:p w14:paraId="3612D41C" w14:textId="4F28A168"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441</w:t>
            </w:r>
          </w:p>
        </w:tc>
      </w:tr>
      <w:tr w:rsidR="001931B5" w:rsidRPr="005C0133" w14:paraId="3FE1CECB" w14:textId="77777777" w:rsidTr="00B26551">
        <w:trPr>
          <w:trHeight w:val="284"/>
        </w:trPr>
        <w:tc>
          <w:tcPr>
            <w:tcW w:w="3448" w:type="dxa"/>
            <w:tcBorders>
              <w:top w:val="single" w:sz="4" w:space="0" w:color="999999"/>
              <w:left w:val="single" w:sz="4" w:space="0" w:color="999999"/>
              <w:bottom w:val="single" w:sz="4" w:space="0" w:color="999999"/>
              <w:right w:val="single" w:sz="4" w:space="0" w:color="999999"/>
            </w:tcBorders>
          </w:tcPr>
          <w:p w14:paraId="7C7615BD" w14:textId="70DB9F89" w:rsidR="001931B5" w:rsidRPr="005C0133" w:rsidRDefault="001931B5" w:rsidP="001931B5">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Lauki</w:t>
            </w:r>
          </w:p>
        </w:tc>
        <w:tc>
          <w:tcPr>
            <w:tcW w:w="2987" w:type="dxa"/>
            <w:tcBorders>
              <w:top w:val="single" w:sz="4" w:space="0" w:color="999999"/>
              <w:left w:val="single" w:sz="4" w:space="0" w:color="999999"/>
              <w:bottom w:val="single" w:sz="4" w:space="0" w:color="999999"/>
              <w:right w:val="single" w:sz="4" w:space="0" w:color="999999"/>
            </w:tcBorders>
            <w:vAlign w:val="bottom"/>
          </w:tcPr>
          <w:p w14:paraId="592CDC1C" w14:textId="458E573F"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30</w:t>
            </w:r>
            <w:r>
              <w:rPr>
                <w:rFonts w:ascii="Times New Roman" w:hAnsi="Times New Roman" w:cs="Times New Roman"/>
                <w:color w:val="000000"/>
                <w:sz w:val="20"/>
                <w:szCs w:val="20"/>
              </w:rPr>
              <w:t>.</w:t>
            </w:r>
            <w:r w:rsidRPr="001931B5">
              <w:rPr>
                <w:rFonts w:ascii="Times New Roman" w:hAnsi="Times New Roman" w:cs="Times New Roman"/>
                <w:color w:val="000000"/>
                <w:sz w:val="20"/>
                <w:szCs w:val="20"/>
              </w:rPr>
              <w:t>7</w:t>
            </w:r>
          </w:p>
        </w:tc>
        <w:tc>
          <w:tcPr>
            <w:tcW w:w="2925" w:type="dxa"/>
            <w:tcBorders>
              <w:top w:val="single" w:sz="4" w:space="0" w:color="999999"/>
              <w:left w:val="single" w:sz="4" w:space="0" w:color="999999"/>
              <w:bottom w:val="single" w:sz="4" w:space="0" w:color="999999"/>
              <w:right w:val="single" w:sz="4" w:space="0" w:color="999999"/>
            </w:tcBorders>
            <w:vAlign w:val="bottom"/>
          </w:tcPr>
          <w:p w14:paraId="2905001B" w14:textId="730F51E9" w:rsidR="001931B5" w:rsidRPr="001931B5" w:rsidRDefault="001931B5" w:rsidP="001931B5">
            <w:pPr>
              <w:spacing w:after="0" w:line="276" w:lineRule="auto"/>
              <w:jc w:val="center"/>
              <w:rPr>
                <w:rFonts w:ascii="Times New Roman" w:hAnsi="Times New Roman" w:cs="Times New Roman"/>
                <w:sz w:val="20"/>
                <w:szCs w:val="20"/>
              </w:rPr>
            </w:pPr>
            <w:r w:rsidRPr="001931B5">
              <w:rPr>
                <w:rFonts w:ascii="Times New Roman" w:hAnsi="Times New Roman" w:cs="Times New Roman"/>
                <w:color w:val="000000"/>
                <w:sz w:val="20"/>
                <w:szCs w:val="20"/>
              </w:rPr>
              <w:t>921</w:t>
            </w:r>
          </w:p>
        </w:tc>
      </w:tr>
      <w:tr w:rsidR="00784CB1" w:rsidRPr="005C0133" w14:paraId="5D45FDC0" w14:textId="77777777" w:rsidTr="00247591">
        <w:trPr>
          <w:trHeight w:val="284"/>
        </w:trPr>
        <w:tc>
          <w:tcPr>
            <w:tcW w:w="3448" w:type="dxa"/>
            <w:tcBorders>
              <w:top w:val="single" w:sz="4" w:space="0" w:color="999999"/>
              <w:left w:val="nil"/>
              <w:bottom w:val="single" w:sz="4" w:space="0" w:color="999999"/>
              <w:right w:val="nil"/>
            </w:tcBorders>
            <w:vAlign w:val="center"/>
          </w:tcPr>
          <w:p w14:paraId="54C72A6C" w14:textId="77777777" w:rsidR="00784CB1" w:rsidRPr="005C0133" w:rsidRDefault="00784CB1" w:rsidP="00784CB1">
            <w:pPr>
              <w:spacing w:after="0" w:line="276" w:lineRule="auto"/>
              <w:rPr>
                <w:rFonts w:ascii="Times New Roman" w:hAnsi="Times New Roman" w:cs="Times New Roman"/>
                <w:b/>
                <w:bCs/>
                <w:sz w:val="20"/>
                <w:szCs w:val="20"/>
              </w:rPr>
            </w:pPr>
            <w:r w:rsidRPr="005C0133">
              <w:rPr>
                <w:rFonts w:ascii="Times New Roman" w:hAnsi="Times New Roman" w:cs="Times New Roman"/>
                <w:b/>
                <w:bCs/>
                <w:sz w:val="20"/>
                <w:szCs w:val="20"/>
              </w:rPr>
              <w:t>DZIMUMS</w:t>
            </w:r>
          </w:p>
        </w:tc>
        <w:tc>
          <w:tcPr>
            <w:tcW w:w="2987" w:type="dxa"/>
            <w:tcBorders>
              <w:top w:val="single" w:sz="4" w:space="0" w:color="999999"/>
              <w:left w:val="nil"/>
              <w:bottom w:val="single" w:sz="4" w:space="0" w:color="999999"/>
              <w:right w:val="nil"/>
            </w:tcBorders>
            <w:vAlign w:val="center"/>
          </w:tcPr>
          <w:p w14:paraId="77B3418E" w14:textId="77777777" w:rsidR="00784CB1" w:rsidRPr="005C0133" w:rsidRDefault="00784CB1" w:rsidP="00784CB1">
            <w:pPr>
              <w:spacing w:after="0" w:line="276" w:lineRule="auto"/>
              <w:jc w:val="center"/>
              <w:rPr>
                <w:rFonts w:ascii="Times New Roman" w:hAnsi="Times New Roman" w:cs="Times New Roman"/>
                <w:sz w:val="20"/>
                <w:szCs w:val="20"/>
              </w:rPr>
            </w:pPr>
          </w:p>
        </w:tc>
        <w:tc>
          <w:tcPr>
            <w:tcW w:w="2925" w:type="dxa"/>
            <w:tcBorders>
              <w:top w:val="single" w:sz="4" w:space="0" w:color="999999"/>
              <w:left w:val="nil"/>
              <w:bottom w:val="single" w:sz="4" w:space="0" w:color="999999"/>
              <w:right w:val="nil"/>
            </w:tcBorders>
            <w:vAlign w:val="center"/>
          </w:tcPr>
          <w:p w14:paraId="32E6DA00" w14:textId="77777777" w:rsidR="00784CB1" w:rsidRPr="005C0133" w:rsidRDefault="00784CB1" w:rsidP="00784CB1">
            <w:pPr>
              <w:spacing w:after="0" w:line="276" w:lineRule="auto"/>
              <w:jc w:val="center"/>
              <w:rPr>
                <w:rFonts w:ascii="Times New Roman" w:hAnsi="Times New Roman" w:cs="Times New Roman"/>
                <w:sz w:val="20"/>
                <w:szCs w:val="20"/>
              </w:rPr>
            </w:pPr>
          </w:p>
        </w:tc>
      </w:tr>
      <w:tr w:rsidR="008B67D2" w:rsidRPr="005C0133" w14:paraId="258950DB" w14:textId="77777777" w:rsidTr="007F1D22">
        <w:trPr>
          <w:trHeight w:val="299"/>
        </w:trPr>
        <w:tc>
          <w:tcPr>
            <w:tcW w:w="3448" w:type="dxa"/>
            <w:tcBorders>
              <w:top w:val="single" w:sz="4" w:space="0" w:color="999999"/>
              <w:left w:val="single" w:sz="4" w:space="0" w:color="999999"/>
              <w:bottom w:val="single" w:sz="4" w:space="0" w:color="999999"/>
              <w:right w:val="single" w:sz="4" w:space="0" w:color="999999"/>
            </w:tcBorders>
            <w:vAlign w:val="center"/>
          </w:tcPr>
          <w:p w14:paraId="6124A117"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Vīrieši</w:t>
            </w:r>
          </w:p>
        </w:tc>
        <w:tc>
          <w:tcPr>
            <w:tcW w:w="2987" w:type="dxa"/>
            <w:tcBorders>
              <w:top w:val="single" w:sz="4" w:space="0" w:color="999999"/>
              <w:left w:val="single" w:sz="4" w:space="0" w:color="999999"/>
              <w:bottom w:val="single" w:sz="4" w:space="0" w:color="999999"/>
              <w:right w:val="single" w:sz="4" w:space="0" w:color="999999"/>
            </w:tcBorders>
          </w:tcPr>
          <w:p w14:paraId="5544D03D" w14:textId="0C54F51E" w:rsidR="008B67D2" w:rsidRPr="00BB259B" w:rsidRDefault="008B67D2" w:rsidP="008B67D2">
            <w:pPr>
              <w:spacing w:after="0" w:line="276" w:lineRule="auto"/>
              <w:jc w:val="center"/>
              <w:rPr>
                <w:rFonts w:ascii="Times New Roman" w:hAnsi="Times New Roman" w:cs="Times New Roman"/>
                <w:color w:val="000000"/>
                <w:sz w:val="20"/>
                <w:szCs w:val="20"/>
              </w:rPr>
            </w:pPr>
            <w:r w:rsidRPr="00BB259B">
              <w:rPr>
                <w:rFonts w:ascii="Times New Roman" w:hAnsi="Times New Roman" w:cs="Times New Roman"/>
                <w:sz w:val="20"/>
                <w:szCs w:val="20"/>
              </w:rPr>
              <w:t>48</w:t>
            </w:r>
            <w:r w:rsidR="000D1E6C">
              <w:rPr>
                <w:rFonts w:ascii="Times New Roman" w:hAnsi="Times New Roman" w:cs="Times New Roman"/>
                <w:sz w:val="20"/>
                <w:szCs w:val="20"/>
              </w:rPr>
              <w:t>.</w:t>
            </w:r>
            <w:r w:rsidRPr="00BB259B">
              <w:rPr>
                <w:rFonts w:ascii="Times New Roman" w:hAnsi="Times New Roman" w:cs="Times New Roman"/>
                <w:sz w:val="20"/>
                <w:szCs w:val="20"/>
              </w:rPr>
              <w:t>4</w:t>
            </w:r>
          </w:p>
        </w:tc>
        <w:tc>
          <w:tcPr>
            <w:tcW w:w="2925" w:type="dxa"/>
            <w:tcBorders>
              <w:top w:val="single" w:sz="4" w:space="0" w:color="999999"/>
              <w:left w:val="single" w:sz="4" w:space="0" w:color="999999"/>
              <w:bottom w:val="single" w:sz="4" w:space="0" w:color="999999"/>
              <w:right w:val="single" w:sz="4" w:space="0" w:color="999999"/>
            </w:tcBorders>
          </w:tcPr>
          <w:p w14:paraId="4BF588AE" w14:textId="4ECD56D8"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sz w:val="20"/>
                <w:szCs w:val="20"/>
              </w:rPr>
              <w:t>1452</w:t>
            </w:r>
          </w:p>
        </w:tc>
      </w:tr>
      <w:tr w:rsidR="008B67D2" w:rsidRPr="005C0133" w14:paraId="739BDCA5" w14:textId="77777777" w:rsidTr="007F1D22">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1FEFACA4"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Sievietes</w:t>
            </w:r>
          </w:p>
        </w:tc>
        <w:tc>
          <w:tcPr>
            <w:tcW w:w="2987" w:type="dxa"/>
            <w:tcBorders>
              <w:top w:val="single" w:sz="4" w:space="0" w:color="999999"/>
              <w:left w:val="single" w:sz="4" w:space="0" w:color="999999"/>
              <w:bottom w:val="single" w:sz="4" w:space="0" w:color="999999"/>
              <w:right w:val="single" w:sz="4" w:space="0" w:color="999999"/>
            </w:tcBorders>
          </w:tcPr>
          <w:p w14:paraId="48BEC334" w14:textId="2F61A6CD" w:rsidR="008B67D2" w:rsidRPr="00BB259B" w:rsidRDefault="008B67D2" w:rsidP="008B67D2">
            <w:pPr>
              <w:spacing w:after="0" w:line="276" w:lineRule="auto"/>
              <w:jc w:val="center"/>
              <w:rPr>
                <w:rFonts w:ascii="Times New Roman" w:hAnsi="Times New Roman" w:cs="Times New Roman"/>
                <w:color w:val="000000"/>
                <w:sz w:val="20"/>
                <w:szCs w:val="20"/>
              </w:rPr>
            </w:pPr>
            <w:r w:rsidRPr="00BB259B">
              <w:rPr>
                <w:rFonts w:ascii="Times New Roman" w:hAnsi="Times New Roman" w:cs="Times New Roman"/>
                <w:sz w:val="20"/>
                <w:szCs w:val="20"/>
              </w:rPr>
              <w:t>51</w:t>
            </w:r>
            <w:r w:rsidR="000D1E6C">
              <w:rPr>
                <w:rFonts w:ascii="Times New Roman" w:hAnsi="Times New Roman" w:cs="Times New Roman"/>
                <w:sz w:val="20"/>
                <w:szCs w:val="20"/>
              </w:rPr>
              <w:t>.</w:t>
            </w:r>
            <w:r w:rsidRPr="00BB259B">
              <w:rPr>
                <w:rFonts w:ascii="Times New Roman" w:hAnsi="Times New Roman" w:cs="Times New Roman"/>
                <w:sz w:val="20"/>
                <w:szCs w:val="20"/>
              </w:rPr>
              <w:t>6</w:t>
            </w:r>
          </w:p>
        </w:tc>
        <w:tc>
          <w:tcPr>
            <w:tcW w:w="2925" w:type="dxa"/>
            <w:tcBorders>
              <w:top w:val="single" w:sz="4" w:space="0" w:color="999999"/>
              <w:left w:val="single" w:sz="4" w:space="0" w:color="999999"/>
              <w:bottom w:val="single" w:sz="4" w:space="0" w:color="999999"/>
              <w:right w:val="single" w:sz="4" w:space="0" w:color="999999"/>
            </w:tcBorders>
          </w:tcPr>
          <w:p w14:paraId="5953817F" w14:textId="5241C9BC"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sz w:val="20"/>
                <w:szCs w:val="20"/>
              </w:rPr>
              <w:t>1551</w:t>
            </w:r>
          </w:p>
        </w:tc>
      </w:tr>
      <w:tr w:rsidR="00784CB1" w:rsidRPr="005C0133" w14:paraId="15EBC8B5" w14:textId="77777777" w:rsidTr="00247591">
        <w:trPr>
          <w:trHeight w:val="284"/>
        </w:trPr>
        <w:tc>
          <w:tcPr>
            <w:tcW w:w="3448" w:type="dxa"/>
            <w:tcBorders>
              <w:top w:val="single" w:sz="4" w:space="0" w:color="999999"/>
              <w:left w:val="nil"/>
              <w:bottom w:val="single" w:sz="4" w:space="0" w:color="999999"/>
              <w:right w:val="nil"/>
            </w:tcBorders>
            <w:vAlign w:val="center"/>
          </w:tcPr>
          <w:p w14:paraId="3D6C9B48" w14:textId="77777777" w:rsidR="00784CB1" w:rsidRPr="005C0133" w:rsidRDefault="00784CB1" w:rsidP="00784CB1">
            <w:pPr>
              <w:spacing w:after="0" w:line="276" w:lineRule="auto"/>
              <w:rPr>
                <w:rFonts w:ascii="Times New Roman" w:hAnsi="Times New Roman" w:cs="Times New Roman"/>
                <w:b/>
                <w:sz w:val="20"/>
                <w:szCs w:val="20"/>
              </w:rPr>
            </w:pPr>
            <w:r w:rsidRPr="005C0133">
              <w:rPr>
                <w:rFonts w:ascii="Times New Roman" w:hAnsi="Times New Roman" w:cs="Times New Roman"/>
                <w:b/>
                <w:sz w:val="20"/>
                <w:szCs w:val="20"/>
              </w:rPr>
              <w:t>TAUTĪBA</w:t>
            </w:r>
          </w:p>
        </w:tc>
        <w:tc>
          <w:tcPr>
            <w:tcW w:w="2987" w:type="dxa"/>
            <w:tcBorders>
              <w:top w:val="single" w:sz="4" w:space="0" w:color="999999"/>
              <w:left w:val="nil"/>
              <w:bottom w:val="single" w:sz="4" w:space="0" w:color="999999"/>
              <w:right w:val="nil"/>
            </w:tcBorders>
            <w:vAlign w:val="center"/>
          </w:tcPr>
          <w:p w14:paraId="0A8DDE05" w14:textId="77777777" w:rsidR="00784CB1" w:rsidRPr="00BB259B" w:rsidRDefault="00784CB1" w:rsidP="00784CB1">
            <w:pPr>
              <w:spacing w:after="0" w:line="276" w:lineRule="auto"/>
              <w:jc w:val="center"/>
              <w:rPr>
                <w:rFonts w:ascii="Times New Roman" w:hAnsi="Times New Roman" w:cs="Times New Roman"/>
                <w:b/>
                <w:sz w:val="20"/>
                <w:szCs w:val="20"/>
              </w:rPr>
            </w:pPr>
          </w:p>
        </w:tc>
        <w:tc>
          <w:tcPr>
            <w:tcW w:w="2925" w:type="dxa"/>
            <w:tcBorders>
              <w:top w:val="single" w:sz="4" w:space="0" w:color="999999"/>
              <w:left w:val="nil"/>
              <w:bottom w:val="single" w:sz="4" w:space="0" w:color="999999"/>
              <w:right w:val="nil"/>
            </w:tcBorders>
            <w:vAlign w:val="center"/>
          </w:tcPr>
          <w:p w14:paraId="7F8B1684" w14:textId="77777777" w:rsidR="00784CB1" w:rsidRPr="00BB259B" w:rsidRDefault="00784CB1" w:rsidP="00784CB1">
            <w:pPr>
              <w:spacing w:after="0" w:line="276" w:lineRule="auto"/>
              <w:jc w:val="center"/>
              <w:rPr>
                <w:rFonts w:ascii="Times New Roman" w:hAnsi="Times New Roman" w:cs="Times New Roman"/>
                <w:b/>
                <w:sz w:val="20"/>
                <w:szCs w:val="20"/>
              </w:rPr>
            </w:pPr>
          </w:p>
        </w:tc>
      </w:tr>
      <w:tr w:rsidR="008B67D2" w:rsidRPr="005C0133" w14:paraId="6034181A" w14:textId="77777777" w:rsidTr="00BE70BE">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117F79E2"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Latvieši</w:t>
            </w:r>
          </w:p>
        </w:tc>
        <w:tc>
          <w:tcPr>
            <w:tcW w:w="2987" w:type="dxa"/>
            <w:tcBorders>
              <w:top w:val="single" w:sz="4" w:space="0" w:color="999999"/>
              <w:left w:val="single" w:sz="4" w:space="0" w:color="999999"/>
              <w:bottom w:val="single" w:sz="4" w:space="0" w:color="999999"/>
              <w:right w:val="single" w:sz="4" w:space="0" w:color="999999"/>
            </w:tcBorders>
            <w:vAlign w:val="bottom"/>
          </w:tcPr>
          <w:p w14:paraId="62739A6E" w14:textId="12FDFAD6" w:rsidR="008B67D2" w:rsidRPr="00BB259B" w:rsidRDefault="008B67D2" w:rsidP="008B67D2">
            <w:pPr>
              <w:spacing w:after="0" w:line="276" w:lineRule="auto"/>
              <w:jc w:val="center"/>
              <w:rPr>
                <w:rFonts w:ascii="Times New Roman" w:hAnsi="Times New Roman" w:cs="Times New Roman"/>
                <w:color w:val="000000"/>
                <w:sz w:val="20"/>
                <w:szCs w:val="20"/>
              </w:rPr>
            </w:pPr>
            <w:r w:rsidRPr="00BB259B">
              <w:rPr>
                <w:rFonts w:ascii="Times New Roman" w:hAnsi="Times New Roman" w:cs="Times New Roman"/>
                <w:color w:val="000000"/>
                <w:sz w:val="20"/>
                <w:szCs w:val="20"/>
              </w:rPr>
              <w:t>59</w:t>
            </w:r>
            <w:r w:rsidR="000D1E6C">
              <w:rPr>
                <w:rFonts w:ascii="Times New Roman" w:hAnsi="Times New Roman" w:cs="Times New Roman"/>
                <w:color w:val="000000"/>
                <w:sz w:val="20"/>
                <w:szCs w:val="20"/>
              </w:rPr>
              <w:t>.</w:t>
            </w:r>
            <w:r w:rsidRPr="00BB259B">
              <w:rPr>
                <w:rFonts w:ascii="Times New Roman" w:hAnsi="Times New Roman" w:cs="Times New Roman"/>
                <w:color w:val="000000"/>
                <w:sz w:val="20"/>
                <w:szCs w:val="20"/>
              </w:rPr>
              <w:t>3</w:t>
            </w:r>
          </w:p>
        </w:tc>
        <w:tc>
          <w:tcPr>
            <w:tcW w:w="2925" w:type="dxa"/>
            <w:tcBorders>
              <w:top w:val="single" w:sz="4" w:space="0" w:color="999999"/>
              <w:left w:val="single" w:sz="4" w:space="0" w:color="999999"/>
              <w:bottom w:val="single" w:sz="4" w:space="0" w:color="999999"/>
              <w:right w:val="single" w:sz="4" w:space="0" w:color="999999"/>
            </w:tcBorders>
            <w:vAlign w:val="bottom"/>
          </w:tcPr>
          <w:p w14:paraId="07F86B2B" w14:textId="6E435AD2"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1781</w:t>
            </w:r>
          </w:p>
        </w:tc>
      </w:tr>
      <w:tr w:rsidR="008B67D2" w:rsidRPr="005C0133" w14:paraId="69D255A1" w14:textId="77777777" w:rsidTr="00BE70BE">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498D8239"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Krievi</w:t>
            </w:r>
          </w:p>
        </w:tc>
        <w:tc>
          <w:tcPr>
            <w:tcW w:w="2987" w:type="dxa"/>
            <w:tcBorders>
              <w:top w:val="single" w:sz="4" w:space="0" w:color="999999"/>
              <w:left w:val="single" w:sz="4" w:space="0" w:color="999999"/>
              <w:bottom w:val="single" w:sz="4" w:space="0" w:color="999999"/>
              <w:right w:val="single" w:sz="4" w:space="0" w:color="999999"/>
            </w:tcBorders>
            <w:vAlign w:val="bottom"/>
          </w:tcPr>
          <w:p w14:paraId="54C9AA4F" w14:textId="14214806" w:rsidR="008B67D2" w:rsidRPr="00BB259B" w:rsidRDefault="008B67D2" w:rsidP="008B67D2">
            <w:pPr>
              <w:spacing w:after="0" w:line="276" w:lineRule="auto"/>
              <w:jc w:val="center"/>
              <w:rPr>
                <w:rFonts w:ascii="Times New Roman" w:hAnsi="Times New Roman" w:cs="Times New Roman"/>
                <w:color w:val="000000"/>
                <w:sz w:val="20"/>
                <w:szCs w:val="20"/>
              </w:rPr>
            </w:pPr>
            <w:r w:rsidRPr="00BB259B">
              <w:rPr>
                <w:rFonts w:ascii="Times New Roman" w:hAnsi="Times New Roman" w:cs="Times New Roman"/>
                <w:color w:val="000000"/>
                <w:sz w:val="20"/>
                <w:szCs w:val="20"/>
              </w:rPr>
              <w:t>31</w:t>
            </w:r>
            <w:r w:rsidR="000D1E6C">
              <w:rPr>
                <w:rFonts w:ascii="Times New Roman" w:hAnsi="Times New Roman" w:cs="Times New Roman"/>
                <w:color w:val="000000"/>
                <w:sz w:val="20"/>
                <w:szCs w:val="20"/>
              </w:rPr>
              <w:t>.</w:t>
            </w:r>
            <w:r w:rsidRPr="00BB259B">
              <w:rPr>
                <w:rFonts w:ascii="Times New Roman" w:hAnsi="Times New Roman" w:cs="Times New Roman"/>
                <w:color w:val="000000"/>
                <w:sz w:val="20"/>
                <w:szCs w:val="20"/>
              </w:rPr>
              <w:t>8</w:t>
            </w:r>
          </w:p>
        </w:tc>
        <w:tc>
          <w:tcPr>
            <w:tcW w:w="2925" w:type="dxa"/>
            <w:tcBorders>
              <w:top w:val="single" w:sz="4" w:space="0" w:color="999999"/>
              <w:left w:val="single" w:sz="4" w:space="0" w:color="999999"/>
              <w:bottom w:val="single" w:sz="4" w:space="0" w:color="999999"/>
              <w:right w:val="single" w:sz="4" w:space="0" w:color="999999"/>
            </w:tcBorders>
            <w:vAlign w:val="bottom"/>
          </w:tcPr>
          <w:p w14:paraId="57977E3A" w14:textId="0448CE19"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955</w:t>
            </w:r>
          </w:p>
        </w:tc>
      </w:tr>
      <w:tr w:rsidR="008B67D2" w:rsidRPr="005C0133" w14:paraId="2ECB1C2B" w14:textId="77777777" w:rsidTr="00BE70BE">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452BE42B"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 xml:space="preserve">Citi </w:t>
            </w:r>
          </w:p>
        </w:tc>
        <w:tc>
          <w:tcPr>
            <w:tcW w:w="2987" w:type="dxa"/>
            <w:tcBorders>
              <w:top w:val="single" w:sz="4" w:space="0" w:color="999999"/>
              <w:left w:val="single" w:sz="4" w:space="0" w:color="999999"/>
              <w:bottom w:val="single" w:sz="4" w:space="0" w:color="999999"/>
              <w:right w:val="single" w:sz="4" w:space="0" w:color="999999"/>
            </w:tcBorders>
            <w:vAlign w:val="bottom"/>
          </w:tcPr>
          <w:p w14:paraId="3FDD27ED" w14:textId="0BB73FF9" w:rsidR="008B67D2" w:rsidRPr="00BB259B" w:rsidRDefault="008B67D2" w:rsidP="008B67D2">
            <w:pPr>
              <w:spacing w:after="0" w:line="276" w:lineRule="auto"/>
              <w:jc w:val="center"/>
              <w:rPr>
                <w:rFonts w:ascii="Times New Roman" w:hAnsi="Times New Roman" w:cs="Times New Roman"/>
                <w:color w:val="000000"/>
                <w:sz w:val="20"/>
                <w:szCs w:val="20"/>
              </w:rPr>
            </w:pPr>
            <w:r w:rsidRPr="00BB259B">
              <w:rPr>
                <w:rFonts w:ascii="Times New Roman" w:hAnsi="Times New Roman" w:cs="Times New Roman"/>
                <w:color w:val="000000"/>
                <w:sz w:val="20"/>
                <w:szCs w:val="20"/>
              </w:rPr>
              <w:t>8</w:t>
            </w:r>
            <w:r w:rsidR="000D1E6C">
              <w:rPr>
                <w:rFonts w:ascii="Times New Roman" w:hAnsi="Times New Roman" w:cs="Times New Roman"/>
                <w:color w:val="000000"/>
                <w:sz w:val="20"/>
                <w:szCs w:val="20"/>
              </w:rPr>
              <w:t>.</w:t>
            </w:r>
            <w:r w:rsidRPr="00BB259B">
              <w:rPr>
                <w:rFonts w:ascii="Times New Roman" w:hAnsi="Times New Roman" w:cs="Times New Roman"/>
                <w:color w:val="000000"/>
                <w:sz w:val="20"/>
                <w:szCs w:val="20"/>
              </w:rPr>
              <w:t>9</w:t>
            </w:r>
          </w:p>
        </w:tc>
        <w:tc>
          <w:tcPr>
            <w:tcW w:w="2925" w:type="dxa"/>
            <w:tcBorders>
              <w:top w:val="single" w:sz="4" w:space="0" w:color="999999"/>
              <w:left w:val="single" w:sz="4" w:space="0" w:color="999999"/>
              <w:bottom w:val="single" w:sz="4" w:space="0" w:color="999999"/>
              <w:right w:val="single" w:sz="4" w:space="0" w:color="999999"/>
            </w:tcBorders>
            <w:vAlign w:val="bottom"/>
          </w:tcPr>
          <w:p w14:paraId="225194ED" w14:textId="2DDD636D"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268</w:t>
            </w:r>
          </w:p>
        </w:tc>
      </w:tr>
      <w:tr w:rsidR="00784CB1" w:rsidRPr="005C0133" w14:paraId="4671CC39" w14:textId="77777777" w:rsidTr="00247591">
        <w:trPr>
          <w:trHeight w:val="284"/>
        </w:trPr>
        <w:tc>
          <w:tcPr>
            <w:tcW w:w="3448" w:type="dxa"/>
            <w:tcBorders>
              <w:top w:val="single" w:sz="4" w:space="0" w:color="999999"/>
              <w:left w:val="nil"/>
              <w:bottom w:val="single" w:sz="4" w:space="0" w:color="999999"/>
              <w:right w:val="nil"/>
            </w:tcBorders>
            <w:vAlign w:val="center"/>
          </w:tcPr>
          <w:p w14:paraId="41046FD1" w14:textId="77777777" w:rsidR="00784CB1" w:rsidRPr="005C0133" w:rsidRDefault="00784CB1" w:rsidP="00784CB1">
            <w:pPr>
              <w:spacing w:after="0" w:line="276" w:lineRule="auto"/>
              <w:rPr>
                <w:rFonts w:ascii="Times New Roman" w:hAnsi="Times New Roman" w:cs="Times New Roman"/>
                <w:b/>
                <w:bCs/>
                <w:sz w:val="20"/>
                <w:szCs w:val="20"/>
              </w:rPr>
            </w:pPr>
            <w:r w:rsidRPr="005C0133">
              <w:rPr>
                <w:rFonts w:ascii="Times New Roman" w:hAnsi="Times New Roman" w:cs="Times New Roman"/>
                <w:b/>
                <w:bCs/>
                <w:sz w:val="20"/>
                <w:szCs w:val="20"/>
              </w:rPr>
              <w:t>IZGLĪTĪBA</w:t>
            </w:r>
          </w:p>
        </w:tc>
        <w:tc>
          <w:tcPr>
            <w:tcW w:w="2987" w:type="dxa"/>
            <w:tcBorders>
              <w:top w:val="single" w:sz="4" w:space="0" w:color="999999"/>
              <w:left w:val="nil"/>
              <w:bottom w:val="single" w:sz="4" w:space="0" w:color="999999"/>
              <w:right w:val="nil"/>
            </w:tcBorders>
            <w:vAlign w:val="center"/>
          </w:tcPr>
          <w:p w14:paraId="624288BA" w14:textId="77777777" w:rsidR="00784CB1" w:rsidRPr="00BB259B" w:rsidRDefault="00784CB1" w:rsidP="00784CB1">
            <w:pPr>
              <w:spacing w:after="0" w:line="276" w:lineRule="auto"/>
              <w:jc w:val="center"/>
              <w:rPr>
                <w:rFonts w:ascii="Times New Roman" w:hAnsi="Times New Roman" w:cs="Times New Roman"/>
                <w:sz w:val="20"/>
                <w:szCs w:val="20"/>
              </w:rPr>
            </w:pPr>
          </w:p>
        </w:tc>
        <w:tc>
          <w:tcPr>
            <w:tcW w:w="2925" w:type="dxa"/>
            <w:tcBorders>
              <w:top w:val="single" w:sz="4" w:space="0" w:color="999999"/>
              <w:left w:val="nil"/>
              <w:bottom w:val="single" w:sz="4" w:space="0" w:color="999999"/>
              <w:right w:val="nil"/>
            </w:tcBorders>
            <w:vAlign w:val="center"/>
          </w:tcPr>
          <w:p w14:paraId="2D8445AD" w14:textId="77777777" w:rsidR="00784CB1" w:rsidRPr="00BB259B" w:rsidRDefault="00784CB1" w:rsidP="00784CB1">
            <w:pPr>
              <w:spacing w:after="0" w:line="276" w:lineRule="auto"/>
              <w:jc w:val="center"/>
              <w:rPr>
                <w:rFonts w:ascii="Times New Roman" w:hAnsi="Times New Roman" w:cs="Times New Roman"/>
                <w:sz w:val="20"/>
                <w:szCs w:val="20"/>
              </w:rPr>
            </w:pPr>
          </w:p>
        </w:tc>
      </w:tr>
      <w:tr w:rsidR="008B67D2" w:rsidRPr="005C0133" w14:paraId="48EC7DEE" w14:textId="77777777" w:rsidTr="00051C32">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16B48066"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Pamatizglītība</w:t>
            </w:r>
          </w:p>
        </w:tc>
        <w:tc>
          <w:tcPr>
            <w:tcW w:w="2987" w:type="dxa"/>
            <w:tcBorders>
              <w:top w:val="single" w:sz="4" w:space="0" w:color="999999"/>
              <w:left w:val="single" w:sz="4" w:space="0" w:color="999999"/>
              <w:bottom w:val="single" w:sz="4" w:space="0" w:color="999999"/>
              <w:right w:val="single" w:sz="4" w:space="0" w:color="999999"/>
            </w:tcBorders>
            <w:vAlign w:val="bottom"/>
          </w:tcPr>
          <w:p w14:paraId="25AE8CCB" w14:textId="6941ED30" w:rsidR="008B67D2" w:rsidRPr="00BB259B" w:rsidRDefault="008B67D2" w:rsidP="008B67D2">
            <w:pPr>
              <w:spacing w:after="0" w:line="276" w:lineRule="auto"/>
              <w:jc w:val="center"/>
              <w:rPr>
                <w:rFonts w:ascii="Times New Roman" w:hAnsi="Times New Roman" w:cs="Times New Roman"/>
                <w:color w:val="000000"/>
                <w:sz w:val="20"/>
                <w:szCs w:val="20"/>
              </w:rPr>
            </w:pPr>
            <w:r w:rsidRPr="00BB259B">
              <w:rPr>
                <w:rFonts w:ascii="Times New Roman" w:hAnsi="Times New Roman" w:cs="Times New Roman"/>
                <w:color w:val="000000"/>
                <w:sz w:val="20"/>
                <w:szCs w:val="20"/>
              </w:rPr>
              <w:t>8</w:t>
            </w:r>
            <w:r w:rsidR="000D1E6C">
              <w:rPr>
                <w:rFonts w:ascii="Times New Roman" w:hAnsi="Times New Roman" w:cs="Times New Roman"/>
                <w:color w:val="000000"/>
                <w:sz w:val="20"/>
                <w:szCs w:val="20"/>
              </w:rPr>
              <w:t>.</w:t>
            </w:r>
            <w:r w:rsidRPr="00BB259B">
              <w:rPr>
                <w:rFonts w:ascii="Times New Roman" w:hAnsi="Times New Roman" w:cs="Times New Roman"/>
                <w:color w:val="000000"/>
                <w:sz w:val="20"/>
                <w:szCs w:val="20"/>
              </w:rPr>
              <w:t>1</w:t>
            </w:r>
          </w:p>
        </w:tc>
        <w:tc>
          <w:tcPr>
            <w:tcW w:w="2925" w:type="dxa"/>
            <w:tcBorders>
              <w:top w:val="single" w:sz="4" w:space="0" w:color="999999"/>
              <w:left w:val="single" w:sz="4" w:space="0" w:color="999999"/>
              <w:bottom w:val="single" w:sz="4" w:space="0" w:color="999999"/>
              <w:right w:val="single" w:sz="4" w:space="0" w:color="999999"/>
            </w:tcBorders>
            <w:vAlign w:val="bottom"/>
          </w:tcPr>
          <w:p w14:paraId="345C0304" w14:textId="6324575B"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242</w:t>
            </w:r>
          </w:p>
        </w:tc>
      </w:tr>
      <w:tr w:rsidR="008B67D2" w:rsidRPr="005C0133" w14:paraId="064A930C" w14:textId="77777777" w:rsidTr="00051C32">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33A7E642"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Vidējā</w:t>
            </w:r>
          </w:p>
        </w:tc>
        <w:tc>
          <w:tcPr>
            <w:tcW w:w="2987" w:type="dxa"/>
            <w:tcBorders>
              <w:top w:val="single" w:sz="4" w:space="0" w:color="999999"/>
              <w:left w:val="single" w:sz="4" w:space="0" w:color="999999"/>
              <w:bottom w:val="single" w:sz="4" w:space="0" w:color="999999"/>
              <w:right w:val="single" w:sz="4" w:space="0" w:color="999999"/>
            </w:tcBorders>
            <w:vAlign w:val="bottom"/>
          </w:tcPr>
          <w:p w14:paraId="4B3940CD" w14:textId="128BFDA0" w:rsidR="008B67D2" w:rsidRPr="00BB259B" w:rsidRDefault="008B67D2" w:rsidP="008B67D2">
            <w:pPr>
              <w:spacing w:after="0" w:line="276" w:lineRule="auto"/>
              <w:jc w:val="center"/>
              <w:rPr>
                <w:rFonts w:ascii="Times New Roman" w:hAnsi="Times New Roman" w:cs="Times New Roman"/>
                <w:color w:val="000000"/>
                <w:sz w:val="20"/>
                <w:szCs w:val="20"/>
              </w:rPr>
            </w:pPr>
            <w:r w:rsidRPr="00BB259B">
              <w:rPr>
                <w:rFonts w:ascii="Times New Roman" w:hAnsi="Times New Roman" w:cs="Times New Roman"/>
                <w:color w:val="000000"/>
                <w:sz w:val="20"/>
                <w:szCs w:val="20"/>
              </w:rPr>
              <w:t>24</w:t>
            </w:r>
            <w:r w:rsidR="000D1E6C">
              <w:rPr>
                <w:rFonts w:ascii="Times New Roman" w:hAnsi="Times New Roman" w:cs="Times New Roman"/>
                <w:color w:val="000000"/>
                <w:sz w:val="20"/>
                <w:szCs w:val="20"/>
              </w:rPr>
              <w:t>.</w:t>
            </w:r>
            <w:r w:rsidRPr="00BB259B">
              <w:rPr>
                <w:rFonts w:ascii="Times New Roman" w:hAnsi="Times New Roman" w:cs="Times New Roman"/>
                <w:color w:val="000000"/>
                <w:sz w:val="20"/>
                <w:szCs w:val="20"/>
              </w:rPr>
              <w:t>2</w:t>
            </w:r>
          </w:p>
        </w:tc>
        <w:tc>
          <w:tcPr>
            <w:tcW w:w="2925" w:type="dxa"/>
            <w:tcBorders>
              <w:top w:val="single" w:sz="4" w:space="0" w:color="999999"/>
              <w:left w:val="single" w:sz="4" w:space="0" w:color="999999"/>
              <w:bottom w:val="single" w:sz="4" w:space="0" w:color="999999"/>
              <w:right w:val="single" w:sz="4" w:space="0" w:color="999999"/>
            </w:tcBorders>
            <w:vAlign w:val="bottom"/>
          </w:tcPr>
          <w:p w14:paraId="6E77D59B" w14:textId="798BE69C"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728</w:t>
            </w:r>
          </w:p>
        </w:tc>
      </w:tr>
      <w:tr w:rsidR="008B67D2" w:rsidRPr="005C0133" w14:paraId="5B4E4919" w14:textId="77777777" w:rsidTr="00051C32">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75F7F106"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Vidējā speciālā/ profesionālā</w:t>
            </w:r>
          </w:p>
        </w:tc>
        <w:tc>
          <w:tcPr>
            <w:tcW w:w="2987" w:type="dxa"/>
            <w:tcBorders>
              <w:top w:val="single" w:sz="4" w:space="0" w:color="999999"/>
              <w:left w:val="single" w:sz="4" w:space="0" w:color="999999"/>
              <w:bottom w:val="single" w:sz="4" w:space="0" w:color="999999"/>
              <w:right w:val="single" w:sz="4" w:space="0" w:color="999999"/>
            </w:tcBorders>
            <w:vAlign w:val="bottom"/>
          </w:tcPr>
          <w:p w14:paraId="43E65FD3" w14:textId="19219DBA" w:rsidR="008B67D2" w:rsidRPr="00BB259B" w:rsidRDefault="008B67D2" w:rsidP="008B67D2">
            <w:pPr>
              <w:spacing w:after="0" w:line="276" w:lineRule="auto"/>
              <w:jc w:val="center"/>
              <w:rPr>
                <w:rFonts w:ascii="Times New Roman" w:hAnsi="Times New Roman" w:cs="Times New Roman"/>
                <w:color w:val="000000"/>
                <w:sz w:val="20"/>
                <w:szCs w:val="20"/>
              </w:rPr>
            </w:pPr>
            <w:r w:rsidRPr="00BB259B">
              <w:rPr>
                <w:rFonts w:ascii="Times New Roman" w:hAnsi="Times New Roman" w:cs="Times New Roman"/>
                <w:color w:val="000000"/>
                <w:sz w:val="20"/>
                <w:szCs w:val="20"/>
              </w:rPr>
              <w:t>40</w:t>
            </w:r>
            <w:r w:rsidR="000D1E6C">
              <w:rPr>
                <w:rFonts w:ascii="Times New Roman" w:hAnsi="Times New Roman" w:cs="Times New Roman"/>
                <w:color w:val="000000"/>
                <w:sz w:val="20"/>
                <w:szCs w:val="20"/>
              </w:rPr>
              <w:t>.0</w:t>
            </w:r>
          </w:p>
        </w:tc>
        <w:tc>
          <w:tcPr>
            <w:tcW w:w="2925" w:type="dxa"/>
            <w:tcBorders>
              <w:top w:val="single" w:sz="4" w:space="0" w:color="999999"/>
              <w:left w:val="single" w:sz="4" w:space="0" w:color="999999"/>
              <w:bottom w:val="single" w:sz="4" w:space="0" w:color="999999"/>
              <w:right w:val="single" w:sz="4" w:space="0" w:color="999999"/>
            </w:tcBorders>
            <w:vAlign w:val="bottom"/>
          </w:tcPr>
          <w:p w14:paraId="77F70A2D" w14:textId="2BC721AD"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1201</w:t>
            </w:r>
          </w:p>
        </w:tc>
      </w:tr>
      <w:tr w:rsidR="008B67D2" w:rsidRPr="005C0133" w14:paraId="303B2AB9" w14:textId="77777777" w:rsidTr="00051C32">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65571B85"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Augstākā</w:t>
            </w:r>
          </w:p>
        </w:tc>
        <w:tc>
          <w:tcPr>
            <w:tcW w:w="2987" w:type="dxa"/>
            <w:tcBorders>
              <w:top w:val="single" w:sz="4" w:space="0" w:color="999999"/>
              <w:left w:val="single" w:sz="4" w:space="0" w:color="999999"/>
              <w:bottom w:val="single" w:sz="4" w:space="0" w:color="999999"/>
              <w:right w:val="single" w:sz="4" w:space="0" w:color="999999"/>
            </w:tcBorders>
            <w:vAlign w:val="bottom"/>
          </w:tcPr>
          <w:p w14:paraId="59C7BC8B" w14:textId="30DF4805" w:rsidR="008B67D2" w:rsidRPr="00BB259B" w:rsidRDefault="008B67D2" w:rsidP="008B67D2">
            <w:pPr>
              <w:spacing w:after="0" w:line="276" w:lineRule="auto"/>
              <w:jc w:val="center"/>
              <w:rPr>
                <w:rFonts w:ascii="Times New Roman" w:hAnsi="Times New Roman" w:cs="Times New Roman"/>
                <w:color w:val="000000"/>
                <w:sz w:val="20"/>
                <w:szCs w:val="20"/>
              </w:rPr>
            </w:pPr>
            <w:r w:rsidRPr="00BB259B">
              <w:rPr>
                <w:rFonts w:ascii="Times New Roman" w:hAnsi="Times New Roman" w:cs="Times New Roman"/>
                <w:color w:val="000000"/>
                <w:sz w:val="20"/>
                <w:szCs w:val="20"/>
              </w:rPr>
              <w:t>27</w:t>
            </w:r>
            <w:r w:rsidR="000D1E6C">
              <w:rPr>
                <w:rFonts w:ascii="Times New Roman" w:hAnsi="Times New Roman" w:cs="Times New Roman"/>
                <w:color w:val="000000"/>
                <w:sz w:val="20"/>
                <w:szCs w:val="20"/>
              </w:rPr>
              <w:t>.</w:t>
            </w:r>
            <w:r w:rsidRPr="00BB259B">
              <w:rPr>
                <w:rFonts w:ascii="Times New Roman" w:hAnsi="Times New Roman" w:cs="Times New Roman"/>
                <w:color w:val="000000"/>
                <w:sz w:val="20"/>
                <w:szCs w:val="20"/>
              </w:rPr>
              <w:t>5</w:t>
            </w:r>
          </w:p>
        </w:tc>
        <w:tc>
          <w:tcPr>
            <w:tcW w:w="2925" w:type="dxa"/>
            <w:tcBorders>
              <w:top w:val="single" w:sz="4" w:space="0" w:color="999999"/>
              <w:left w:val="single" w:sz="4" w:space="0" w:color="999999"/>
              <w:bottom w:val="single" w:sz="4" w:space="0" w:color="999999"/>
              <w:right w:val="single" w:sz="4" w:space="0" w:color="999999"/>
            </w:tcBorders>
            <w:vAlign w:val="bottom"/>
          </w:tcPr>
          <w:p w14:paraId="5E990AAB" w14:textId="3B31AA4B"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825</w:t>
            </w:r>
          </w:p>
        </w:tc>
      </w:tr>
      <w:tr w:rsidR="00784CB1" w:rsidRPr="005C0133" w14:paraId="6C5BD839" w14:textId="77777777" w:rsidTr="00247591">
        <w:trPr>
          <w:trHeight w:val="284"/>
        </w:trPr>
        <w:tc>
          <w:tcPr>
            <w:tcW w:w="3448" w:type="dxa"/>
            <w:tcBorders>
              <w:top w:val="single" w:sz="4" w:space="0" w:color="999999"/>
              <w:left w:val="nil"/>
              <w:bottom w:val="single" w:sz="4" w:space="0" w:color="999999"/>
              <w:right w:val="nil"/>
            </w:tcBorders>
            <w:vAlign w:val="center"/>
          </w:tcPr>
          <w:p w14:paraId="68E2C48F" w14:textId="77777777" w:rsidR="00784CB1" w:rsidRPr="005C0133" w:rsidRDefault="00784CB1" w:rsidP="00784CB1">
            <w:pPr>
              <w:spacing w:after="0" w:line="276" w:lineRule="auto"/>
              <w:rPr>
                <w:rFonts w:ascii="Times New Roman" w:hAnsi="Times New Roman" w:cs="Times New Roman"/>
                <w:b/>
                <w:bCs/>
                <w:sz w:val="20"/>
                <w:szCs w:val="20"/>
              </w:rPr>
            </w:pPr>
            <w:r w:rsidRPr="005C0133">
              <w:rPr>
                <w:rFonts w:ascii="Times New Roman" w:hAnsi="Times New Roman" w:cs="Times New Roman"/>
                <w:b/>
                <w:bCs/>
                <w:sz w:val="20"/>
                <w:szCs w:val="20"/>
              </w:rPr>
              <w:t>IENĀKUMI</w:t>
            </w:r>
          </w:p>
        </w:tc>
        <w:tc>
          <w:tcPr>
            <w:tcW w:w="2987" w:type="dxa"/>
            <w:tcBorders>
              <w:top w:val="single" w:sz="4" w:space="0" w:color="999999"/>
              <w:left w:val="nil"/>
              <w:bottom w:val="single" w:sz="4" w:space="0" w:color="999999"/>
              <w:right w:val="nil"/>
            </w:tcBorders>
            <w:vAlign w:val="center"/>
          </w:tcPr>
          <w:p w14:paraId="5E9B9B7B" w14:textId="77777777" w:rsidR="00784CB1" w:rsidRPr="00BB259B" w:rsidRDefault="00784CB1" w:rsidP="00784CB1">
            <w:pPr>
              <w:spacing w:after="0" w:line="276" w:lineRule="auto"/>
              <w:jc w:val="center"/>
              <w:rPr>
                <w:rFonts w:ascii="Times New Roman" w:hAnsi="Times New Roman" w:cs="Times New Roman"/>
                <w:sz w:val="20"/>
                <w:szCs w:val="20"/>
              </w:rPr>
            </w:pPr>
          </w:p>
        </w:tc>
        <w:tc>
          <w:tcPr>
            <w:tcW w:w="2925" w:type="dxa"/>
            <w:tcBorders>
              <w:top w:val="single" w:sz="4" w:space="0" w:color="999999"/>
              <w:left w:val="nil"/>
              <w:bottom w:val="single" w:sz="4" w:space="0" w:color="999999"/>
              <w:right w:val="nil"/>
            </w:tcBorders>
            <w:vAlign w:val="center"/>
          </w:tcPr>
          <w:p w14:paraId="12A8AF5A" w14:textId="77777777" w:rsidR="00784CB1" w:rsidRPr="00BB259B" w:rsidRDefault="00784CB1" w:rsidP="00784CB1">
            <w:pPr>
              <w:spacing w:after="0" w:line="276" w:lineRule="auto"/>
              <w:jc w:val="center"/>
              <w:rPr>
                <w:rFonts w:ascii="Times New Roman" w:hAnsi="Times New Roman" w:cs="Times New Roman"/>
                <w:sz w:val="20"/>
                <w:szCs w:val="20"/>
              </w:rPr>
            </w:pPr>
          </w:p>
        </w:tc>
      </w:tr>
      <w:tr w:rsidR="008B67D2" w:rsidRPr="005C0133" w14:paraId="53182A33" w14:textId="77777777" w:rsidTr="004E38D3">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1A82FC51"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Zemi</w:t>
            </w:r>
          </w:p>
        </w:tc>
        <w:tc>
          <w:tcPr>
            <w:tcW w:w="2987" w:type="dxa"/>
            <w:tcBorders>
              <w:top w:val="single" w:sz="4" w:space="0" w:color="999999"/>
              <w:left w:val="single" w:sz="4" w:space="0" w:color="999999"/>
              <w:bottom w:val="single" w:sz="4" w:space="0" w:color="999999"/>
              <w:right w:val="single" w:sz="4" w:space="0" w:color="999999"/>
            </w:tcBorders>
            <w:vAlign w:val="bottom"/>
          </w:tcPr>
          <w:p w14:paraId="2E1681C6" w14:textId="61C00D29"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15</w:t>
            </w:r>
            <w:r w:rsidR="000D1E6C">
              <w:rPr>
                <w:rFonts w:ascii="Times New Roman" w:hAnsi="Times New Roman" w:cs="Times New Roman"/>
                <w:color w:val="000000"/>
                <w:sz w:val="20"/>
                <w:szCs w:val="20"/>
              </w:rPr>
              <w:t>.</w:t>
            </w:r>
            <w:r w:rsidRPr="00BB259B">
              <w:rPr>
                <w:rFonts w:ascii="Times New Roman" w:hAnsi="Times New Roman" w:cs="Times New Roman"/>
                <w:color w:val="000000"/>
                <w:sz w:val="20"/>
                <w:szCs w:val="20"/>
              </w:rPr>
              <w:t>6</w:t>
            </w:r>
          </w:p>
        </w:tc>
        <w:tc>
          <w:tcPr>
            <w:tcW w:w="2925" w:type="dxa"/>
            <w:tcBorders>
              <w:top w:val="single" w:sz="4" w:space="0" w:color="999999"/>
              <w:left w:val="single" w:sz="4" w:space="0" w:color="999999"/>
              <w:bottom w:val="single" w:sz="4" w:space="0" w:color="999999"/>
              <w:right w:val="single" w:sz="4" w:space="0" w:color="999999"/>
            </w:tcBorders>
            <w:vAlign w:val="bottom"/>
          </w:tcPr>
          <w:p w14:paraId="307D544F" w14:textId="38B8D495"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467</w:t>
            </w:r>
          </w:p>
        </w:tc>
      </w:tr>
      <w:tr w:rsidR="008B67D2" w:rsidRPr="005C0133" w14:paraId="67C6A070" w14:textId="77777777" w:rsidTr="004E38D3">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6117B5A6"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Vidēji zemi</w:t>
            </w:r>
          </w:p>
        </w:tc>
        <w:tc>
          <w:tcPr>
            <w:tcW w:w="2987" w:type="dxa"/>
            <w:tcBorders>
              <w:top w:val="single" w:sz="4" w:space="0" w:color="999999"/>
              <w:left w:val="single" w:sz="4" w:space="0" w:color="999999"/>
              <w:bottom w:val="single" w:sz="4" w:space="0" w:color="999999"/>
              <w:right w:val="single" w:sz="4" w:space="0" w:color="999999"/>
            </w:tcBorders>
            <w:vAlign w:val="bottom"/>
          </w:tcPr>
          <w:p w14:paraId="65A09A50" w14:textId="01F803FA"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17</w:t>
            </w:r>
            <w:r w:rsidR="000D1E6C">
              <w:rPr>
                <w:rFonts w:ascii="Times New Roman" w:hAnsi="Times New Roman" w:cs="Times New Roman"/>
                <w:color w:val="000000"/>
                <w:sz w:val="20"/>
                <w:szCs w:val="20"/>
              </w:rPr>
              <w:t>.0</w:t>
            </w:r>
          </w:p>
        </w:tc>
        <w:tc>
          <w:tcPr>
            <w:tcW w:w="2925" w:type="dxa"/>
            <w:tcBorders>
              <w:top w:val="single" w:sz="4" w:space="0" w:color="999999"/>
              <w:left w:val="single" w:sz="4" w:space="0" w:color="999999"/>
              <w:bottom w:val="single" w:sz="4" w:space="0" w:color="999999"/>
              <w:right w:val="single" w:sz="4" w:space="0" w:color="999999"/>
            </w:tcBorders>
            <w:vAlign w:val="bottom"/>
          </w:tcPr>
          <w:p w14:paraId="5D4CD650" w14:textId="59526860"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510</w:t>
            </w:r>
          </w:p>
        </w:tc>
      </w:tr>
      <w:tr w:rsidR="008B67D2" w:rsidRPr="005C0133" w14:paraId="747E5F1C" w14:textId="77777777" w:rsidTr="004E38D3">
        <w:trPr>
          <w:trHeight w:val="305"/>
        </w:trPr>
        <w:tc>
          <w:tcPr>
            <w:tcW w:w="3448" w:type="dxa"/>
            <w:tcBorders>
              <w:top w:val="single" w:sz="4" w:space="0" w:color="999999"/>
              <w:left w:val="single" w:sz="4" w:space="0" w:color="999999"/>
              <w:bottom w:val="single" w:sz="4" w:space="0" w:color="999999"/>
              <w:right w:val="single" w:sz="4" w:space="0" w:color="999999"/>
            </w:tcBorders>
            <w:vAlign w:val="center"/>
          </w:tcPr>
          <w:p w14:paraId="4A05DFAC"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 xml:space="preserve">Vidēji </w:t>
            </w:r>
          </w:p>
        </w:tc>
        <w:tc>
          <w:tcPr>
            <w:tcW w:w="2987" w:type="dxa"/>
            <w:tcBorders>
              <w:top w:val="single" w:sz="4" w:space="0" w:color="999999"/>
              <w:left w:val="single" w:sz="4" w:space="0" w:color="999999"/>
              <w:bottom w:val="single" w:sz="4" w:space="0" w:color="999999"/>
              <w:right w:val="single" w:sz="4" w:space="0" w:color="999999"/>
            </w:tcBorders>
            <w:vAlign w:val="bottom"/>
          </w:tcPr>
          <w:p w14:paraId="5E62B468" w14:textId="50709E71"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15</w:t>
            </w:r>
            <w:r w:rsidR="000D1E6C">
              <w:rPr>
                <w:rFonts w:ascii="Times New Roman" w:hAnsi="Times New Roman" w:cs="Times New Roman"/>
                <w:color w:val="000000"/>
                <w:sz w:val="20"/>
                <w:szCs w:val="20"/>
              </w:rPr>
              <w:t>.0</w:t>
            </w:r>
          </w:p>
        </w:tc>
        <w:tc>
          <w:tcPr>
            <w:tcW w:w="2925" w:type="dxa"/>
            <w:tcBorders>
              <w:top w:val="single" w:sz="4" w:space="0" w:color="999999"/>
              <w:left w:val="single" w:sz="4" w:space="0" w:color="999999"/>
              <w:bottom w:val="single" w:sz="4" w:space="0" w:color="999999"/>
              <w:right w:val="single" w:sz="4" w:space="0" w:color="999999"/>
            </w:tcBorders>
            <w:vAlign w:val="bottom"/>
          </w:tcPr>
          <w:p w14:paraId="0BAFDB57" w14:textId="1344E60E"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450</w:t>
            </w:r>
          </w:p>
        </w:tc>
      </w:tr>
      <w:tr w:rsidR="008B67D2" w:rsidRPr="005C0133" w14:paraId="24C28E92" w14:textId="77777777" w:rsidTr="004E38D3">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2F13B274"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Vidēji augsti</w:t>
            </w:r>
          </w:p>
        </w:tc>
        <w:tc>
          <w:tcPr>
            <w:tcW w:w="2987" w:type="dxa"/>
            <w:tcBorders>
              <w:top w:val="single" w:sz="4" w:space="0" w:color="999999"/>
              <w:left w:val="single" w:sz="4" w:space="0" w:color="999999"/>
              <w:bottom w:val="single" w:sz="4" w:space="0" w:color="999999"/>
              <w:right w:val="single" w:sz="4" w:space="0" w:color="999999"/>
            </w:tcBorders>
            <w:vAlign w:val="bottom"/>
          </w:tcPr>
          <w:p w14:paraId="21B1DA98" w14:textId="0DF3E753"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15</w:t>
            </w:r>
            <w:r w:rsidR="000D1E6C">
              <w:rPr>
                <w:rFonts w:ascii="Times New Roman" w:hAnsi="Times New Roman" w:cs="Times New Roman"/>
                <w:color w:val="000000"/>
                <w:sz w:val="20"/>
                <w:szCs w:val="20"/>
              </w:rPr>
              <w:t>.</w:t>
            </w:r>
            <w:r w:rsidRPr="00BB259B">
              <w:rPr>
                <w:rFonts w:ascii="Times New Roman" w:hAnsi="Times New Roman" w:cs="Times New Roman"/>
                <w:color w:val="000000"/>
                <w:sz w:val="20"/>
                <w:szCs w:val="20"/>
              </w:rPr>
              <w:t>6</w:t>
            </w:r>
          </w:p>
        </w:tc>
        <w:tc>
          <w:tcPr>
            <w:tcW w:w="2925" w:type="dxa"/>
            <w:tcBorders>
              <w:top w:val="single" w:sz="4" w:space="0" w:color="999999"/>
              <w:left w:val="single" w:sz="4" w:space="0" w:color="999999"/>
              <w:bottom w:val="single" w:sz="4" w:space="0" w:color="999999"/>
              <w:right w:val="single" w:sz="4" w:space="0" w:color="999999"/>
            </w:tcBorders>
            <w:vAlign w:val="bottom"/>
          </w:tcPr>
          <w:p w14:paraId="3F1BB383" w14:textId="3CBF2051"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468</w:t>
            </w:r>
          </w:p>
        </w:tc>
      </w:tr>
      <w:tr w:rsidR="008B67D2" w:rsidRPr="005C0133" w14:paraId="6C235647" w14:textId="77777777" w:rsidTr="004E38D3">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56E432AE"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Augsti</w:t>
            </w:r>
          </w:p>
        </w:tc>
        <w:tc>
          <w:tcPr>
            <w:tcW w:w="2987" w:type="dxa"/>
            <w:tcBorders>
              <w:top w:val="single" w:sz="4" w:space="0" w:color="999999"/>
              <w:left w:val="single" w:sz="4" w:space="0" w:color="999999"/>
              <w:bottom w:val="single" w:sz="4" w:space="0" w:color="999999"/>
              <w:right w:val="single" w:sz="4" w:space="0" w:color="999999"/>
            </w:tcBorders>
            <w:vAlign w:val="bottom"/>
          </w:tcPr>
          <w:p w14:paraId="0B792D88" w14:textId="0F24D569"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14</w:t>
            </w:r>
            <w:r w:rsidR="000D1E6C">
              <w:rPr>
                <w:rFonts w:ascii="Times New Roman" w:hAnsi="Times New Roman" w:cs="Times New Roman"/>
                <w:color w:val="000000"/>
                <w:sz w:val="20"/>
                <w:szCs w:val="20"/>
              </w:rPr>
              <w:t>.</w:t>
            </w:r>
            <w:r w:rsidRPr="00BB259B">
              <w:rPr>
                <w:rFonts w:ascii="Times New Roman" w:hAnsi="Times New Roman" w:cs="Times New Roman"/>
                <w:color w:val="000000"/>
                <w:sz w:val="20"/>
                <w:szCs w:val="20"/>
              </w:rPr>
              <w:t>4</w:t>
            </w:r>
          </w:p>
        </w:tc>
        <w:tc>
          <w:tcPr>
            <w:tcW w:w="2925" w:type="dxa"/>
            <w:tcBorders>
              <w:top w:val="single" w:sz="4" w:space="0" w:color="999999"/>
              <w:left w:val="single" w:sz="4" w:space="0" w:color="999999"/>
              <w:bottom w:val="single" w:sz="4" w:space="0" w:color="999999"/>
              <w:right w:val="single" w:sz="4" w:space="0" w:color="999999"/>
            </w:tcBorders>
            <w:vAlign w:val="bottom"/>
          </w:tcPr>
          <w:p w14:paraId="42D47899" w14:textId="574ED585"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433</w:t>
            </w:r>
          </w:p>
        </w:tc>
      </w:tr>
      <w:tr w:rsidR="008B67D2" w:rsidRPr="005C0133" w14:paraId="3F7306DA" w14:textId="77777777" w:rsidTr="004E38D3">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22B1D3B0"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Nezina/ NA</w:t>
            </w:r>
          </w:p>
        </w:tc>
        <w:tc>
          <w:tcPr>
            <w:tcW w:w="2987" w:type="dxa"/>
            <w:tcBorders>
              <w:top w:val="single" w:sz="4" w:space="0" w:color="999999"/>
              <w:left w:val="single" w:sz="4" w:space="0" w:color="999999"/>
              <w:bottom w:val="single" w:sz="4" w:space="0" w:color="999999"/>
              <w:right w:val="single" w:sz="4" w:space="0" w:color="999999"/>
            </w:tcBorders>
            <w:vAlign w:val="bottom"/>
          </w:tcPr>
          <w:p w14:paraId="1B12BE03" w14:textId="2F7DBA26"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22</w:t>
            </w:r>
            <w:r w:rsidR="000D1E6C">
              <w:rPr>
                <w:rFonts w:ascii="Times New Roman" w:hAnsi="Times New Roman" w:cs="Times New Roman"/>
                <w:color w:val="000000"/>
                <w:sz w:val="20"/>
                <w:szCs w:val="20"/>
              </w:rPr>
              <w:t>.</w:t>
            </w:r>
            <w:r w:rsidRPr="00BB259B">
              <w:rPr>
                <w:rFonts w:ascii="Times New Roman" w:hAnsi="Times New Roman" w:cs="Times New Roman"/>
                <w:color w:val="000000"/>
                <w:sz w:val="20"/>
                <w:szCs w:val="20"/>
              </w:rPr>
              <w:t>4</w:t>
            </w:r>
          </w:p>
        </w:tc>
        <w:tc>
          <w:tcPr>
            <w:tcW w:w="2925" w:type="dxa"/>
            <w:tcBorders>
              <w:top w:val="single" w:sz="4" w:space="0" w:color="999999"/>
              <w:left w:val="single" w:sz="4" w:space="0" w:color="999999"/>
              <w:bottom w:val="single" w:sz="4" w:space="0" w:color="999999"/>
              <w:right w:val="single" w:sz="4" w:space="0" w:color="999999"/>
            </w:tcBorders>
            <w:vAlign w:val="bottom"/>
          </w:tcPr>
          <w:p w14:paraId="39103FF9" w14:textId="7DDD6031"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674</w:t>
            </w:r>
          </w:p>
        </w:tc>
      </w:tr>
      <w:tr w:rsidR="00784CB1" w:rsidRPr="005C0133" w14:paraId="6D136429" w14:textId="77777777" w:rsidTr="00247591">
        <w:trPr>
          <w:trHeight w:val="284"/>
        </w:trPr>
        <w:tc>
          <w:tcPr>
            <w:tcW w:w="3448" w:type="dxa"/>
            <w:tcBorders>
              <w:top w:val="single" w:sz="4" w:space="0" w:color="999999"/>
              <w:left w:val="nil"/>
              <w:bottom w:val="single" w:sz="4" w:space="0" w:color="999999"/>
              <w:right w:val="nil"/>
            </w:tcBorders>
            <w:vAlign w:val="center"/>
          </w:tcPr>
          <w:p w14:paraId="3ADAB967" w14:textId="77777777" w:rsidR="00784CB1" w:rsidRPr="005C0133" w:rsidRDefault="00784CB1" w:rsidP="00784CB1">
            <w:pPr>
              <w:spacing w:after="0" w:line="276" w:lineRule="auto"/>
              <w:rPr>
                <w:rFonts w:ascii="Times New Roman" w:hAnsi="Times New Roman" w:cs="Times New Roman"/>
                <w:b/>
                <w:bCs/>
                <w:sz w:val="20"/>
                <w:szCs w:val="20"/>
              </w:rPr>
            </w:pPr>
            <w:r w:rsidRPr="005C0133">
              <w:rPr>
                <w:rFonts w:ascii="Times New Roman" w:hAnsi="Times New Roman" w:cs="Times New Roman"/>
                <w:b/>
                <w:bCs/>
                <w:sz w:val="20"/>
                <w:szCs w:val="20"/>
              </w:rPr>
              <w:t>SOCIĀLĀ DIENESTA KLIENTI</w:t>
            </w:r>
          </w:p>
        </w:tc>
        <w:tc>
          <w:tcPr>
            <w:tcW w:w="2987" w:type="dxa"/>
            <w:tcBorders>
              <w:top w:val="single" w:sz="4" w:space="0" w:color="999999"/>
              <w:left w:val="nil"/>
              <w:bottom w:val="single" w:sz="4" w:space="0" w:color="999999"/>
              <w:right w:val="nil"/>
            </w:tcBorders>
            <w:vAlign w:val="center"/>
          </w:tcPr>
          <w:p w14:paraId="740786F2" w14:textId="77777777" w:rsidR="00784CB1" w:rsidRPr="00BB259B" w:rsidRDefault="00784CB1" w:rsidP="00784CB1">
            <w:pPr>
              <w:spacing w:after="0" w:line="276" w:lineRule="auto"/>
              <w:jc w:val="center"/>
              <w:rPr>
                <w:rFonts w:ascii="Times New Roman" w:hAnsi="Times New Roman" w:cs="Times New Roman"/>
                <w:sz w:val="20"/>
                <w:szCs w:val="20"/>
              </w:rPr>
            </w:pPr>
          </w:p>
        </w:tc>
        <w:tc>
          <w:tcPr>
            <w:tcW w:w="2925" w:type="dxa"/>
            <w:tcBorders>
              <w:top w:val="single" w:sz="4" w:space="0" w:color="999999"/>
              <w:left w:val="nil"/>
              <w:bottom w:val="single" w:sz="4" w:space="0" w:color="999999"/>
              <w:right w:val="nil"/>
            </w:tcBorders>
            <w:vAlign w:val="center"/>
          </w:tcPr>
          <w:p w14:paraId="5FD0ECA5" w14:textId="77777777" w:rsidR="00784CB1" w:rsidRPr="00BB259B" w:rsidRDefault="00784CB1" w:rsidP="00784CB1">
            <w:pPr>
              <w:spacing w:after="0" w:line="276" w:lineRule="auto"/>
              <w:jc w:val="center"/>
              <w:rPr>
                <w:rFonts w:ascii="Times New Roman" w:hAnsi="Times New Roman" w:cs="Times New Roman"/>
                <w:sz w:val="20"/>
                <w:szCs w:val="20"/>
              </w:rPr>
            </w:pPr>
          </w:p>
        </w:tc>
      </w:tr>
      <w:tr w:rsidR="008B67D2" w:rsidRPr="005C0133" w14:paraId="76A39120" w14:textId="77777777" w:rsidTr="004B7435">
        <w:trPr>
          <w:trHeight w:val="299"/>
        </w:trPr>
        <w:tc>
          <w:tcPr>
            <w:tcW w:w="3448" w:type="dxa"/>
            <w:tcBorders>
              <w:top w:val="single" w:sz="4" w:space="0" w:color="999999"/>
              <w:left w:val="single" w:sz="4" w:space="0" w:color="999999"/>
              <w:bottom w:val="single" w:sz="4" w:space="0" w:color="999999"/>
              <w:right w:val="single" w:sz="4" w:space="0" w:color="999999"/>
            </w:tcBorders>
            <w:vAlign w:val="center"/>
          </w:tcPr>
          <w:p w14:paraId="1BF65A27"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Bijis klients pēdējo 2 gadu laikā</w:t>
            </w:r>
          </w:p>
        </w:tc>
        <w:tc>
          <w:tcPr>
            <w:tcW w:w="2987" w:type="dxa"/>
            <w:tcBorders>
              <w:top w:val="single" w:sz="4" w:space="0" w:color="999999"/>
              <w:left w:val="single" w:sz="4" w:space="0" w:color="999999"/>
              <w:bottom w:val="single" w:sz="4" w:space="0" w:color="999999"/>
              <w:right w:val="single" w:sz="4" w:space="0" w:color="999999"/>
            </w:tcBorders>
            <w:vAlign w:val="bottom"/>
          </w:tcPr>
          <w:p w14:paraId="54ED5B50" w14:textId="0FA7A17E" w:rsidR="008B67D2" w:rsidRPr="00BB259B" w:rsidRDefault="008B67D2" w:rsidP="008B67D2">
            <w:pPr>
              <w:spacing w:after="0" w:line="276" w:lineRule="auto"/>
              <w:jc w:val="center"/>
              <w:rPr>
                <w:rFonts w:ascii="Times New Roman" w:hAnsi="Times New Roman" w:cs="Times New Roman"/>
                <w:color w:val="000000"/>
                <w:sz w:val="20"/>
                <w:szCs w:val="20"/>
              </w:rPr>
            </w:pPr>
            <w:r w:rsidRPr="00BB259B">
              <w:rPr>
                <w:rFonts w:ascii="Times New Roman" w:hAnsi="Times New Roman" w:cs="Times New Roman"/>
                <w:color w:val="000000"/>
                <w:sz w:val="20"/>
                <w:szCs w:val="20"/>
              </w:rPr>
              <w:t>16</w:t>
            </w:r>
            <w:r w:rsidR="000D1E6C">
              <w:rPr>
                <w:rFonts w:ascii="Times New Roman" w:hAnsi="Times New Roman" w:cs="Times New Roman"/>
                <w:color w:val="000000"/>
                <w:sz w:val="20"/>
                <w:szCs w:val="20"/>
              </w:rPr>
              <w:t>.</w:t>
            </w:r>
            <w:r w:rsidRPr="00BB259B">
              <w:rPr>
                <w:rFonts w:ascii="Times New Roman" w:hAnsi="Times New Roman" w:cs="Times New Roman"/>
                <w:color w:val="000000"/>
                <w:sz w:val="20"/>
                <w:szCs w:val="20"/>
              </w:rPr>
              <w:t>5</w:t>
            </w:r>
          </w:p>
        </w:tc>
        <w:tc>
          <w:tcPr>
            <w:tcW w:w="2925" w:type="dxa"/>
            <w:tcBorders>
              <w:top w:val="single" w:sz="4" w:space="0" w:color="999999"/>
              <w:left w:val="single" w:sz="4" w:space="0" w:color="999999"/>
              <w:bottom w:val="single" w:sz="4" w:space="0" w:color="999999"/>
              <w:right w:val="single" w:sz="4" w:space="0" w:color="999999"/>
            </w:tcBorders>
            <w:vAlign w:val="bottom"/>
          </w:tcPr>
          <w:p w14:paraId="30D50167" w14:textId="4099B90D"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496</w:t>
            </w:r>
          </w:p>
        </w:tc>
      </w:tr>
      <w:tr w:rsidR="008B67D2" w:rsidRPr="00784CB1" w14:paraId="1FE93A66" w14:textId="77777777" w:rsidTr="004B7435">
        <w:trPr>
          <w:trHeight w:val="284"/>
        </w:trPr>
        <w:tc>
          <w:tcPr>
            <w:tcW w:w="3448" w:type="dxa"/>
            <w:tcBorders>
              <w:top w:val="single" w:sz="4" w:space="0" w:color="999999"/>
              <w:left w:val="single" w:sz="4" w:space="0" w:color="999999"/>
              <w:bottom w:val="single" w:sz="4" w:space="0" w:color="999999"/>
              <w:right w:val="single" w:sz="4" w:space="0" w:color="999999"/>
            </w:tcBorders>
            <w:vAlign w:val="center"/>
          </w:tcPr>
          <w:p w14:paraId="7C03681D" w14:textId="77777777" w:rsidR="008B67D2" w:rsidRPr="005C0133" w:rsidRDefault="008B67D2" w:rsidP="008B67D2">
            <w:pPr>
              <w:spacing w:after="0" w:line="276" w:lineRule="auto"/>
              <w:rPr>
                <w:rFonts w:ascii="Times New Roman" w:hAnsi="Times New Roman" w:cs="Times New Roman"/>
                <w:sz w:val="20"/>
                <w:szCs w:val="20"/>
              </w:rPr>
            </w:pPr>
            <w:r w:rsidRPr="005C0133">
              <w:rPr>
                <w:rFonts w:ascii="Times New Roman" w:hAnsi="Times New Roman" w:cs="Times New Roman"/>
                <w:sz w:val="20"/>
                <w:szCs w:val="20"/>
              </w:rPr>
              <w:t>Nav bijis klients</w:t>
            </w:r>
          </w:p>
        </w:tc>
        <w:tc>
          <w:tcPr>
            <w:tcW w:w="2987" w:type="dxa"/>
            <w:tcBorders>
              <w:top w:val="single" w:sz="4" w:space="0" w:color="999999"/>
              <w:left w:val="single" w:sz="4" w:space="0" w:color="999999"/>
              <w:bottom w:val="single" w:sz="4" w:space="0" w:color="999999"/>
              <w:right w:val="single" w:sz="4" w:space="0" w:color="999999"/>
            </w:tcBorders>
            <w:vAlign w:val="bottom"/>
          </w:tcPr>
          <w:p w14:paraId="29BE2B87" w14:textId="52AC0176" w:rsidR="008B67D2" w:rsidRPr="00BB259B" w:rsidRDefault="008B67D2" w:rsidP="008B67D2">
            <w:pPr>
              <w:spacing w:after="0" w:line="276" w:lineRule="auto"/>
              <w:jc w:val="center"/>
              <w:rPr>
                <w:rFonts w:ascii="Times New Roman" w:hAnsi="Times New Roman" w:cs="Times New Roman"/>
                <w:color w:val="000000"/>
                <w:sz w:val="20"/>
                <w:szCs w:val="20"/>
              </w:rPr>
            </w:pPr>
            <w:r w:rsidRPr="00BB259B">
              <w:rPr>
                <w:rFonts w:ascii="Times New Roman" w:hAnsi="Times New Roman" w:cs="Times New Roman"/>
                <w:color w:val="000000"/>
                <w:sz w:val="20"/>
                <w:szCs w:val="20"/>
              </w:rPr>
              <w:t>83</w:t>
            </w:r>
            <w:r w:rsidR="000D1E6C">
              <w:rPr>
                <w:rFonts w:ascii="Times New Roman" w:hAnsi="Times New Roman" w:cs="Times New Roman"/>
                <w:color w:val="000000"/>
                <w:sz w:val="20"/>
                <w:szCs w:val="20"/>
              </w:rPr>
              <w:t>.</w:t>
            </w:r>
            <w:r w:rsidRPr="00BB259B">
              <w:rPr>
                <w:rFonts w:ascii="Times New Roman" w:hAnsi="Times New Roman" w:cs="Times New Roman"/>
                <w:color w:val="000000"/>
                <w:sz w:val="20"/>
                <w:szCs w:val="20"/>
              </w:rPr>
              <w:t>5</w:t>
            </w:r>
          </w:p>
        </w:tc>
        <w:tc>
          <w:tcPr>
            <w:tcW w:w="2925" w:type="dxa"/>
            <w:tcBorders>
              <w:top w:val="single" w:sz="4" w:space="0" w:color="999999"/>
              <w:left w:val="single" w:sz="4" w:space="0" w:color="999999"/>
              <w:bottom w:val="single" w:sz="4" w:space="0" w:color="999999"/>
              <w:right w:val="single" w:sz="4" w:space="0" w:color="999999"/>
            </w:tcBorders>
            <w:vAlign w:val="bottom"/>
          </w:tcPr>
          <w:p w14:paraId="7F98B1C8" w14:textId="60ACD07D" w:rsidR="008B67D2" w:rsidRPr="00BB259B" w:rsidRDefault="008B67D2" w:rsidP="008B67D2">
            <w:pPr>
              <w:spacing w:after="0" w:line="276" w:lineRule="auto"/>
              <w:jc w:val="center"/>
              <w:rPr>
                <w:rFonts w:ascii="Times New Roman" w:hAnsi="Times New Roman" w:cs="Times New Roman"/>
                <w:sz w:val="20"/>
                <w:szCs w:val="20"/>
              </w:rPr>
            </w:pPr>
            <w:r w:rsidRPr="00BB259B">
              <w:rPr>
                <w:rFonts w:ascii="Times New Roman" w:hAnsi="Times New Roman" w:cs="Times New Roman"/>
                <w:color w:val="000000"/>
                <w:sz w:val="20"/>
                <w:szCs w:val="20"/>
              </w:rPr>
              <w:t>2507</w:t>
            </w:r>
          </w:p>
        </w:tc>
      </w:tr>
    </w:tbl>
    <w:p w14:paraId="51720E88" w14:textId="77777777" w:rsidR="00784CB1" w:rsidRPr="000066FB" w:rsidRDefault="00784CB1" w:rsidP="00784CB1">
      <w:pPr>
        <w:tabs>
          <w:tab w:val="left" w:pos="3960"/>
        </w:tabs>
        <w:spacing w:after="0" w:line="276" w:lineRule="auto"/>
      </w:pPr>
    </w:p>
    <w:p w14:paraId="7BD0B0C8" w14:textId="66BDA4B9" w:rsidR="00D44832" w:rsidRPr="00D647D9" w:rsidRDefault="00D44832" w:rsidP="00D647D9">
      <w:pPr>
        <w:spacing w:after="0" w:line="276" w:lineRule="auto"/>
        <w:rPr>
          <w:rFonts w:ascii="Times New Roman" w:hAnsi="Times New Roman" w:cs="Times New Roman"/>
          <w:sz w:val="24"/>
          <w:szCs w:val="24"/>
        </w:rPr>
      </w:pPr>
    </w:p>
    <w:sectPr w:rsidR="00D44832" w:rsidRPr="00D647D9" w:rsidSect="00E839A9">
      <w:footerReference w:type="default" r:id="rId6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3AF73" w14:textId="77777777" w:rsidR="007B7BA0" w:rsidRDefault="007B7BA0" w:rsidP="00E839A9">
      <w:pPr>
        <w:spacing w:after="0" w:line="240" w:lineRule="auto"/>
      </w:pPr>
      <w:r>
        <w:separator/>
      </w:r>
    </w:p>
  </w:endnote>
  <w:endnote w:type="continuationSeparator" w:id="0">
    <w:p w14:paraId="0E4E45B9" w14:textId="77777777" w:rsidR="007B7BA0" w:rsidRDefault="007B7BA0" w:rsidP="00E8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909245"/>
      <w:docPartObj>
        <w:docPartGallery w:val="Page Numbers (Bottom of Page)"/>
        <w:docPartUnique/>
      </w:docPartObj>
    </w:sdtPr>
    <w:sdtEndPr>
      <w:rPr>
        <w:noProof/>
      </w:rPr>
    </w:sdtEndPr>
    <w:sdtContent>
      <w:p w14:paraId="5BB99444" w14:textId="77777777" w:rsidR="00E839A9" w:rsidRDefault="00E839A9">
        <w:pPr>
          <w:pStyle w:val="Footer"/>
          <w:jc w:val="center"/>
        </w:pPr>
        <w:r w:rsidRPr="00E839A9">
          <w:rPr>
            <w:rFonts w:ascii="Times New Roman" w:hAnsi="Times New Roman" w:cs="Times New Roman"/>
          </w:rPr>
          <w:fldChar w:fldCharType="begin"/>
        </w:r>
        <w:r w:rsidRPr="00E839A9">
          <w:rPr>
            <w:rFonts w:ascii="Times New Roman" w:hAnsi="Times New Roman" w:cs="Times New Roman"/>
          </w:rPr>
          <w:instrText xml:space="preserve"> PAGE   \* MERGEFORMAT </w:instrText>
        </w:r>
        <w:r w:rsidRPr="00E839A9">
          <w:rPr>
            <w:rFonts w:ascii="Times New Roman" w:hAnsi="Times New Roman" w:cs="Times New Roman"/>
          </w:rPr>
          <w:fldChar w:fldCharType="separate"/>
        </w:r>
        <w:r w:rsidRPr="00E839A9">
          <w:rPr>
            <w:rFonts w:ascii="Times New Roman" w:hAnsi="Times New Roman" w:cs="Times New Roman"/>
            <w:noProof/>
          </w:rPr>
          <w:t>2</w:t>
        </w:r>
        <w:r w:rsidRPr="00E839A9">
          <w:rPr>
            <w:rFonts w:ascii="Times New Roman" w:hAnsi="Times New Roman" w:cs="Times New Roman"/>
            <w:noProof/>
          </w:rPr>
          <w:fldChar w:fldCharType="end"/>
        </w:r>
      </w:p>
    </w:sdtContent>
  </w:sdt>
  <w:p w14:paraId="7979D595" w14:textId="77777777" w:rsidR="00E839A9" w:rsidRDefault="00E8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9FD91" w14:textId="77777777" w:rsidR="007B7BA0" w:rsidRDefault="007B7BA0" w:rsidP="00E839A9">
      <w:pPr>
        <w:spacing w:after="0" w:line="240" w:lineRule="auto"/>
      </w:pPr>
      <w:r>
        <w:separator/>
      </w:r>
    </w:p>
  </w:footnote>
  <w:footnote w:type="continuationSeparator" w:id="0">
    <w:p w14:paraId="05E18B9C" w14:textId="77777777" w:rsidR="007B7BA0" w:rsidRDefault="007B7BA0" w:rsidP="00E839A9">
      <w:pPr>
        <w:spacing w:after="0" w:line="240" w:lineRule="auto"/>
      </w:pPr>
      <w:r>
        <w:continuationSeparator/>
      </w:r>
    </w:p>
  </w:footnote>
  <w:footnote w:id="1">
    <w:p w14:paraId="303CF147" w14:textId="11AF5412" w:rsidR="004C15DC" w:rsidRPr="00AC10A8" w:rsidRDefault="004C15DC" w:rsidP="004C15DC">
      <w:pPr>
        <w:pStyle w:val="FootnoteText"/>
        <w:rPr>
          <w:rFonts w:ascii="Times New Roman" w:hAnsi="Times New Roman" w:cs="Times New Roman"/>
        </w:rPr>
      </w:pPr>
      <w:r w:rsidRPr="00AC10A8">
        <w:rPr>
          <w:rStyle w:val="FootnoteReference"/>
          <w:rFonts w:ascii="Times New Roman" w:hAnsi="Times New Roman" w:cs="Times New Roman"/>
        </w:rPr>
        <w:footnoteRef/>
      </w:r>
      <w:r w:rsidRPr="00AC10A8">
        <w:rPr>
          <w:rFonts w:ascii="Times New Roman" w:hAnsi="Times New Roman" w:cs="Times New Roman"/>
        </w:rPr>
        <w:t xml:space="preserve"> CSP. Oficiālās statistikas portāls. Termini (202</w:t>
      </w:r>
      <w:r w:rsidR="00AC10A8">
        <w:rPr>
          <w:rFonts w:ascii="Times New Roman" w:hAnsi="Times New Roman" w:cs="Times New Roman"/>
        </w:rPr>
        <w:t>3</w:t>
      </w:r>
      <w:r w:rsidRPr="00AC10A8">
        <w:rPr>
          <w:rFonts w:ascii="Times New Roman" w:hAnsi="Times New Roman" w:cs="Times New Roman"/>
        </w:rPr>
        <w:t>).</w:t>
      </w:r>
    </w:p>
  </w:footnote>
  <w:footnote w:id="2">
    <w:p w14:paraId="43D55281" w14:textId="11C9690B" w:rsidR="000135DF" w:rsidRDefault="000135DF" w:rsidP="000135DF">
      <w:pPr>
        <w:pStyle w:val="FootnoteText"/>
      </w:pPr>
      <w:r w:rsidRPr="00AC10A8">
        <w:rPr>
          <w:rStyle w:val="FootnoteReference"/>
          <w:rFonts w:ascii="Times New Roman" w:hAnsi="Times New Roman" w:cs="Times New Roman"/>
        </w:rPr>
        <w:footnoteRef/>
      </w:r>
      <w:r w:rsidRPr="00AC10A8">
        <w:rPr>
          <w:rFonts w:ascii="Times New Roman" w:hAnsi="Times New Roman" w:cs="Times New Roman"/>
        </w:rPr>
        <w:t xml:space="preserve"> Pieejams: </w:t>
      </w:r>
      <w:hyperlink r:id="rId1" w:history="1">
        <w:r w:rsidRPr="00AC10A8">
          <w:rPr>
            <w:rStyle w:val="Hyperlink"/>
            <w:rFonts w:ascii="Times New Roman" w:hAnsi="Times New Roman" w:cs="Times New Roman"/>
          </w:rPr>
          <w:t>https://likumi.lv/ta/id/328252-par-latvijas-republikas-statistiskajiem-regioniem-un-tajos-ietilpstosajam-administrativajam-vienibam</w:t>
        </w:r>
      </w:hyperlink>
      <w:r w:rsidRPr="00AC10A8">
        <w:rPr>
          <w:rFonts w:ascii="Times New Roman" w:hAnsi="Times New Roman" w:cs="Times New Roman"/>
        </w:rPr>
        <w:t xml:space="preserve"> (sk. </w:t>
      </w:r>
      <w:r w:rsidR="00AC10A8">
        <w:rPr>
          <w:rFonts w:ascii="Times New Roman" w:hAnsi="Times New Roman" w:cs="Times New Roman"/>
        </w:rPr>
        <w:t>02</w:t>
      </w:r>
      <w:r w:rsidRPr="00AC10A8">
        <w:rPr>
          <w:rFonts w:ascii="Times New Roman" w:hAnsi="Times New Roman" w:cs="Times New Roman"/>
        </w:rPr>
        <w:t>.0</w:t>
      </w:r>
      <w:r w:rsidR="00AC10A8">
        <w:rPr>
          <w:rFonts w:ascii="Times New Roman" w:hAnsi="Times New Roman" w:cs="Times New Roman"/>
        </w:rPr>
        <w:t>2</w:t>
      </w:r>
      <w:r w:rsidRPr="00AC10A8">
        <w:rPr>
          <w:rFonts w:ascii="Times New Roman" w:hAnsi="Times New Roman" w:cs="Times New Roman"/>
        </w:rPr>
        <w:t>.202</w:t>
      </w:r>
      <w:r w:rsidR="00AC10A8">
        <w:rPr>
          <w:rFonts w:ascii="Times New Roman" w:hAnsi="Times New Roman" w:cs="Times New Roman"/>
        </w:rPr>
        <w:t>3</w:t>
      </w:r>
      <w:r w:rsidRPr="00AC10A8">
        <w:rPr>
          <w:rFonts w:ascii="Times New Roman" w:hAnsi="Times New Roman" w:cs="Times New Roman"/>
        </w:rPr>
        <w:t>.)</w:t>
      </w:r>
    </w:p>
  </w:footnote>
  <w:footnote w:id="3">
    <w:p w14:paraId="639B4207" w14:textId="77777777" w:rsidR="00CF4C35" w:rsidRDefault="00CF4C35" w:rsidP="00CF4C35">
      <w:pPr>
        <w:pStyle w:val="FootnoteText"/>
        <w:jc w:val="both"/>
      </w:pPr>
      <w:r w:rsidRPr="00595AC9">
        <w:rPr>
          <w:rStyle w:val="FootnoteReference"/>
          <w:rFonts w:ascii="Times New Roman" w:hAnsi="Times New Roman" w:cs="Times New Roman"/>
        </w:rPr>
        <w:footnoteRef/>
      </w:r>
      <w:r w:rsidRPr="00595AC9">
        <w:rPr>
          <w:rFonts w:ascii="Times New Roman" w:hAnsi="Times New Roman" w:cs="Times New Roman"/>
        </w:rPr>
        <w:t xml:space="preserve"> Pieejams: </w:t>
      </w:r>
      <w:hyperlink r:id="rId2" w:history="1">
        <w:r w:rsidRPr="00595AC9">
          <w:rPr>
            <w:rStyle w:val="Hyperlink"/>
            <w:rFonts w:ascii="Times New Roman" w:hAnsi="Times New Roman" w:cs="Times New Roman"/>
          </w:rPr>
          <w:t>https://likumi.lv/ta/id/325828-par-socialas-aizsardzibas-un-darba-tirgus-politikas-pamatnostadnem-2021-2027-gadam</w:t>
        </w:r>
      </w:hyperlink>
      <w:r w:rsidRPr="00341515">
        <w:rPr>
          <w:rFonts w:ascii="Times New Roman" w:hAnsi="Times New Roman" w:cs="Times New Roman"/>
        </w:rPr>
        <w:t>.</w:t>
      </w:r>
    </w:p>
  </w:footnote>
  <w:footnote w:id="4">
    <w:p w14:paraId="3E328A9E" w14:textId="32EA4B92" w:rsidR="00050C50" w:rsidRPr="00595AC9" w:rsidRDefault="00050C50" w:rsidP="0056334F">
      <w:pPr>
        <w:pStyle w:val="FootnoteText"/>
        <w:jc w:val="both"/>
        <w:rPr>
          <w:rFonts w:ascii="Times New Roman" w:hAnsi="Times New Roman" w:cs="Times New Roman"/>
        </w:rPr>
      </w:pPr>
      <w:r w:rsidRPr="00595AC9">
        <w:rPr>
          <w:rStyle w:val="FootnoteReference"/>
          <w:rFonts w:ascii="Times New Roman" w:hAnsi="Times New Roman" w:cs="Times New Roman"/>
        </w:rPr>
        <w:footnoteRef/>
      </w:r>
      <w:r w:rsidRPr="00595AC9">
        <w:rPr>
          <w:rFonts w:ascii="Times New Roman" w:hAnsi="Times New Roman" w:cs="Times New Roman"/>
        </w:rPr>
        <w:t xml:space="preserve"> </w:t>
      </w:r>
      <w:r w:rsidR="00143508">
        <w:rPr>
          <w:rFonts w:ascii="Times New Roman" w:hAnsi="Times New Roman" w:cs="Times New Roman"/>
        </w:rPr>
        <w:t>“</w:t>
      </w:r>
      <w:r w:rsidRPr="00595AC9">
        <w:rPr>
          <w:rFonts w:ascii="Times New Roman" w:hAnsi="Times New Roman" w:cs="Times New Roman"/>
        </w:rPr>
        <w:t xml:space="preserve">Profesionāla sociālā darba attīstības pamatnostādnēs 2014.-2020.gadam” noteiktā politikas rezultatīvā rādītāja </w:t>
      </w:r>
      <w:r w:rsidR="008E6FC6">
        <w:rPr>
          <w:rFonts w:ascii="Times New Roman" w:hAnsi="Times New Roman" w:cs="Times New Roman"/>
        </w:rPr>
        <w:t>“</w:t>
      </w:r>
      <w:r w:rsidRPr="00595AC9">
        <w:rPr>
          <w:rFonts w:ascii="Times New Roman" w:hAnsi="Times New Roman" w:cs="Times New Roman"/>
        </w:rPr>
        <w:t>iedzīvotāju, kuriem identificēta sociālā problēma, apmierinātība ar sociālā dienesta sniegto atbalstu” plānotā vērtība ir 75%.</w:t>
      </w:r>
    </w:p>
  </w:footnote>
  <w:footnote w:id="5">
    <w:p w14:paraId="363EA17C" w14:textId="64C8D1FB" w:rsidR="00DF7821" w:rsidRDefault="00DF7821" w:rsidP="00341515">
      <w:pPr>
        <w:pStyle w:val="FootnoteText"/>
        <w:jc w:val="both"/>
      </w:pPr>
      <w:r>
        <w:rPr>
          <w:rStyle w:val="FootnoteReference"/>
        </w:rPr>
        <w:footnoteRef/>
      </w:r>
      <w:r>
        <w:t xml:space="preserve"> </w:t>
      </w:r>
      <w:r w:rsidRPr="00341515">
        <w:rPr>
          <w:rFonts w:ascii="Times New Roman" w:hAnsi="Times New Roman" w:cs="Times New Roman"/>
        </w:rPr>
        <w:t xml:space="preserve">Pieejams: </w:t>
      </w:r>
      <w:hyperlink r:id="rId3" w:history="1">
        <w:r w:rsidRPr="00341515">
          <w:rPr>
            <w:rStyle w:val="Hyperlink"/>
            <w:rFonts w:ascii="Times New Roman" w:hAnsi="Times New Roman" w:cs="Times New Roman"/>
          </w:rPr>
          <w:t>https://likumi.lv/ta/id/325828-par-socialas-aizsardzibas-un-darba-tirgus-politikas-pamatnostadnem-2021-2027-gadam</w:t>
        </w:r>
      </w:hyperlink>
      <w:r w:rsidRPr="00341515">
        <w:rPr>
          <w:rFonts w:ascii="Times New Roman" w:hAnsi="Times New Roman" w:cs="Times New Roman"/>
        </w:rPr>
        <w:t>.</w:t>
      </w:r>
    </w:p>
  </w:footnote>
  <w:footnote w:id="6">
    <w:p w14:paraId="793FDBAA" w14:textId="36041CFE" w:rsidR="00AB395B" w:rsidRPr="00AB395B" w:rsidRDefault="00AB395B">
      <w:pPr>
        <w:pStyle w:val="FootnoteText"/>
        <w:rPr>
          <w:rFonts w:ascii="Times New Roman" w:hAnsi="Times New Roman" w:cs="Times New Roman"/>
        </w:rPr>
      </w:pPr>
      <w:r w:rsidRPr="00AB395B">
        <w:rPr>
          <w:rStyle w:val="FootnoteReference"/>
          <w:rFonts w:ascii="Times New Roman" w:hAnsi="Times New Roman" w:cs="Times New Roman"/>
        </w:rPr>
        <w:footnoteRef/>
      </w:r>
      <w:r w:rsidRPr="00AB395B">
        <w:rPr>
          <w:rFonts w:ascii="Times New Roman" w:hAnsi="Times New Roman" w:cs="Times New Roman"/>
        </w:rPr>
        <w:t xml:space="preserve"> </w:t>
      </w:r>
      <w:proofErr w:type="spellStart"/>
      <w:r w:rsidRPr="00AB395B">
        <w:rPr>
          <w:rFonts w:ascii="Times New Roman" w:hAnsi="Times New Roman" w:cs="Times New Roman"/>
        </w:rPr>
        <w:t>Baltic</w:t>
      </w:r>
      <w:proofErr w:type="spellEnd"/>
      <w:r w:rsidRPr="00AB395B">
        <w:rPr>
          <w:rFonts w:ascii="Times New Roman" w:hAnsi="Times New Roman" w:cs="Times New Roman"/>
        </w:rPr>
        <w:t xml:space="preserve"> </w:t>
      </w:r>
      <w:proofErr w:type="spellStart"/>
      <w:r w:rsidRPr="00AB395B">
        <w:rPr>
          <w:rFonts w:ascii="Times New Roman" w:hAnsi="Times New Roman" w:cs="Times New Roman"/>
        </w:rPr>
        <w:t>Institute</w:t>
      </w:r>
      <w:proofErr w:type="spellEnd"/>
      <w:r w:rsidRPr="00AB395B">
        <w:rPr>
          <w:rFonts w:ascii="Times New Roman" w:hAnsi="Times New Roman" w:cs="Times New Roman"/>
        </w:rPr>
        <w:t xml:space="preserve"> </w:t>
      </w:r>
      <w:proofErr w:type="spellStart"/>
      <w:r w:rsidRPr="00AB395B">
        <w:rPr>
          <w:rFonts w:ascii="Times New Roman" w:hAnsi="Times New Roman" w:cs="Times New Roman"/>
        </w:rPr>
        <w:t>of</w:t>
      </w:r>
      <w:proofErr w:type="spellEnd"/>
      <w:r w:rsidRPr="00AB395B">
        <w:rPr>
          <w:rFonts w:ascii="Times New Roman" w:hAnsi="Times New Roman" w:cs="Times New Roman"/>
        </w:rPr>
        <w:t xml:space="preserve"> </w:t>
      </w:r>
      <w:proofErr w:type="spellStart"/>
      <w:r w:rsidRPr="00AB395B">
        <w:rPr>
          <w:rFonts w:ascii="Times New Roman" w:hAnsi="Times New Roman" w:cs="Times New Roman"/>
        </w:rPr>
        <w:t>Social</w:t>
      </w:r>
      <w:proofErr w:type="spellEnd"/>
      <w:r w:rsidRPr="00AB395B">
        <w:rPr>
          <w:rFonts w:ascii="Times New Roman" w:hAnsi="Times New Roman" w:cs="Times New Roman"/>
        </w:rPr>
        <w:t xml:space="preserve"> </w:t>
      </w:r>
      <w:proofErr w:type="spellStart"/>
      <w:r w:rsidRPr="00AB395B">
        <w:rPr>
          <w:rFonts w:ascii="Times New Roman" w:hAnsi="Times New Roman" w:cs="Times New Roman"/>
        </w:rPr>
        <w:t>Sciences</w:t>
      </w:r>
      <w:proofErr w:type="spellEnd"/>
      <w:r w:rsidRPr="00AB395B">
        <w:rPr>
          <w:rFonts w:ascii="Times New Roman" w:hAnsi="Times New Roman" w:cs="Times New Roman"/>
        </w:rPr>
        <w:t xml:space="preserve"> (2022). “Ikgadējs nabadzības un sociālās atstumtības mazināšanas </w:t>
      </w:r>
      <w:proofErr w:type="spellStart"/>
      <w:r w:rsidRPr="00AB395B">
        <w:rPr>
          <w:rFonts w:ascii="Times New Roman" w:hAnsi="Times New Roman" w:cs="Times New Roman"/>
        </w:rPr>
        <w:t>rīcībpolitikas</w:t>
      </w:r>
      <w:proofErr w:type="spellEnd"/>
      <w:r w:rsidRPr="00AB395B">
        <w:rPr>
          <w:rFonts w:ascii="Times New Roman" w:hAnsi="Times New Roman" w:cs="Times New Roman"/>
        </w:rPr>
        <w:t xml:space="preserve"> </w:t>
      </w:r>
      <w:proofErr w:type="spellStart"/>
      <w:r w:rsidRPr="00AB395B">
        <w:rPr>
          <w:rFonts w:ascii="Times New Roman" w:hAnsi="Times New Roman" w:cs="Times New Roman"/>
        </w:rPr>
        <w:t>izvērtējums</w:t>
      </w:r>
      <w:proofErr w:type="spellEnd"/>
      <w:r w:rsidRPr="00AB395B">
        <w:rPr>
          <w:rFonts w:ascii="Times New Roman" w:hAnsi="Times New Roman" w:cs="Times New Roman"/>
        </w:rPr>
        <w:t xml:space="preserve"> (t.sk. padziļināts </w:t>
      </w:r>
      <w:proofErr w:type="spellStart"/>
      <w:r w:rsidRPr="00AB395B">
        <w:rPr>
          <w:rFonts w:ascii="Times New Roman" w:hAnsi="Times New Roman" w:cs="Times New Roman"/>
        </w:rPr>
        <w:t>izvērtējums</w:t>
      </w:r>
      <w:proofErr w:type="spellEnd"/>
      <w:r w:rsidRPr="00AB395B">
        <w:rPr>
          <w:rFonts w:ascii="Times New Roman" w:hAnsi="Times New Roman" w:cs="Times New Roman"/>
        </w:rPr>
        <w:t xml:space="preserve"> par maznodrošinātām personām)”. Pieejams: http://petijumi.mk.gov.lv/node/3937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6DAA"/>
    <w:multiLevelType w:val="hybridMultilevel"/>
    <w:tmpl w:val="9F4CB4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ED60C9"/>
    <w:multiLevelType w:val="hybridMultilevel"/>
    <w:tmpl w:val="9446B17C"/>
    <w:lvl w:ilvl="0" w:tplc="3E02634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F54C2D"/>
    <w:multiLevelType w:val="hybridMultilevel"/>
    <w:tmpl w:val="13948E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03614B"/>
    <w:multiLevelType w:val="hybridMultilevel"/>
    <w:tmpl w:val="7C0EBD44"/>
    <w:lvl w:ilvl="0" w:tplc="0E88F6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D9"/>
    <w:rsid w:val="000002DC"/>
    <w:rsid w:val="00000F29"/>
    <w:rsid w:val="000010BD"/>
    <w:rsid w:val="0000126E"/>
    <w:rsid w:val="0000428A"/>
    <w:rsid w:val="00010C67"/>
    <w:rsid w:val="000135DF"/>
    <w:rsid w:val="00014EBC"/>
    <w:rsid w:val="00016383"/>
    <w:rsid w:val="00020E14"/>
    <w:rsid w:val="00021188"/>
    <w:rsid w:val="000234F9"/>
    <w:rsid w:val="000251FB"/>
    <w:rsid w:val="0002711B"/>
    <w:rsid w:val="0002729B"/>
    <w:rsid w:val="00031968"/>
    <w:rsid w:val="00031AD4"/>
    <w:rsid w:val="00031B16"/>
    <w:rsid w:val="00031CBD"/>
    <w:rsid w:val="00035842"/>
    <w:rsid w:val="00036AA5"/>
    <w:rsid w:val="000371C7"/>
    <w:rsid w:val="000373A8"/>
    <w:rsid w:val="0004306E"/>
    <w:rsid w:val="00046049"/>
    <w:rsid w:val="00047678"/>
    <w:rsid w:val="00050C50"/>
    <w:rsid w:val="00051418"/>
    <w:rsid w:val="00051A1F"/>
    <w:rsid w:val="000537F4"/>
    <w:rsid w:val="00053889"/>
    <w:rsid w:val="000565E8"/>
    <w:rsid w:val="00056F90"/>
    <w:rsid w:val="0005759B"/>
    <w:rsid w:val="00063D95"/>
    <w:rsid w:val="0006404D"/>
    <w:rsid w:val="00064DF6"/>
    <w:rsid w:val="00067D30"/>
    <w:rsid w:val="0007133F"/>
    <w:rsid w:val="00071688"/>
    <w:rsid w:val="00072605"/>
    <w:rsid w:val="00072FC6"/>
    <w:rsid w:val="0007305D"/>
    <w:rsid w:val="00073A3A"/>
    <w:rsid w:val="00076D75"/>
    <w:rsid w:val="00077847"/>
    <w:rsid w:val="00082C3E"/>
    <w:rsid w:val="00083EE1"/>
    <w:rsid w:val="00084016"/>
    <w:rsid w:val="000842F2"/>
    <w:rsid w:val="000843A1"/>
    <w:rsid w:val="000863EC"/>
    <w:rsid w:val="000906CC"/>
    <w:rsid w:val="00090CF6"/>
    <w:rsid w:val="00092B72"/>
    <w:rsid w:val="0009510B"/>
    <w:rsid w:val="000970CD"/>
    <w:rsid w:val="000A2E8E"/>
    <w:rsid w:val="000A357A"/>
    <w:rsid w:val="000A4398"/>
    <w:rsid w:val="000A4986"/>
    <w:rsid w:val="000B08A9"/>
    <w:rsid w:val="000B1C66"/>
    <w:rsid w:val="000B2EB5"/>
    <w:rsid w:val="000B3453"/>
    <w:rsid w:val="000B3961"/>
    <w:rsid w:val="000B41A2"/>
    <w:rsid w:val="000B425D"/>
    <w:rsid w:val="000B6D41"/>
    <w:rsid w:val="000C0843"/>
    <w:rsid w:val="000C1CF7"/>
    <w:rsid w:val="000C268A"/>
    <w:rsid w:val="000C30D2"/>
    <w:rsid w:val="000C4DD7"/>
    <w:rsid w:val="000C519D"/>
    <w:rsid w:val="000D04EE"/>
    <w:rsid w:val="000D0D87"/>
    <w:rsid w:val="000D1E6C"/>
    <w:rsid w:val="000D2090"/>
    <w:rsid w:val="000D315E"/>
    <w:rsid w:val="000D336B"/>
    <w:rsid w:val="000D7BA8"/>
    <w:rsid w:val="000E107B"/>
    <w:rsid w:val="000E2145"/>
    <w:rsid w:val="000E4BEE"/>
    <w:rsid w:val="000E7777"/>
    <w:rsid w:val="000F0BF0"/>
    <w:rsid w:val="000F1309"/>
    <w:rsid w:val="000F645D"/>
    <w:rsid w:val="000F66DF"/>
    <w:rsid w:val="000F6D0C"/>
    <w:rsid w:val="00102048"/>
    <w:rsid w:val="00102A39"/>
    <w:rsid w:val="00102C49"/>
    <w:rsid w:val="00104B07"/>
    <w:rsid w:val="00104E82"/>
    <w:rsid w:val="00106F18"/>
    <w:rsid w:val="00111370"/>
    <w:rsid w:val="00112BA8"/>
    <w:rsid w:val="0011428E"/>
    <w:rsid w:val="00114AA7"/>
    <w:rsid w:val="00115BD9"/>
    <w:rsid w:val="001161FD"/>
    <w:rsid w:val="00116A43"/>
    <w:rsid w:val="00117262"/>
    <w:rsid w:val="001250DA"/>
    <w:rsid w:val="001257A5"/>
    <w:rsid w:val="00126697"/>
    <w:rsid w:val="001270C7"/>
    <w:rsid w:val="0013051F"/>
    <w:rsid w:val="001305A8"/>
    <w:rsid w:val="00130C92"/>
    <w:rsid w:val="00133180"/>
    <w:rsid w:val="00133394"/>
    <w:rsid w:val="00141871"/>
    <w:rsid w:val="00142EC0"/>
    <w:rsid w:val="00143508"/>
    <w:rsid w:val="00143838"/>
    <w:rsid w:val="001457BA"/>
    <w:rsid w:val="0015151C"/>
    <w:rsid w:val="0015168C"/>
    <w:rsid w:val="00151935"/>
    <w:rsid w:val="00152885"/>
    <w:rsid w:val="00153FF7"/>
    <w:rsid w:val="00155B5F"/>
    <w:rsid w:val="00155EC4"/>
    <w:rsid w:val="00162331"/>
    <w:rsid w:val="001626ED"/>
    <w:rsid w:val="0016492D"/>
    <w:rsid w:val="0016514E"/>
    <w:rsid w:val="001678E8"/>
    <w:rsid w:val="001712F4"/>
    <w:rsid w:val="001720C4"/>
    <w:rsid w:val="0017417A"/>
    <w:rsid w:val="001812F4"/>
    <w:rsid w:val="00184287"/>
    <w:rsid w:val="00184F05"/>
    <w:rsid w:val="00187FD6"/>
    <w:rsid w:val="00191B7F"/>
    <w:rsid w:val="00191E56"/>
    <w:rsid w:val="00193106"/>
    <w:rsid w:val="001931B5"/>
    <w:rsid w:val="001936C5"/>
    <w:rsid w:val="00193BC5"/>
    <w:rsid w:val="00196203"/>
    <w:rsid w:val="001A1D78"/>
    <w:rsid w:val="001A6470"/>
    <w:rsid w:val="001A7F6D"/>
    <w:rsid w:val="001B0206"/>
    <w:rsid w:val="001B627B"/>
    <w:rsid w:val="001B70E6"/>
    <w:rsid w:val="001C159D"/>
    <w:rsid w:val="001C2BB7"/>
    <w:rsid w:val="001C3329"/>
    <w:rsid w:val="001C44FE"/>
    <w:rsid w:val="001C4A4D"/>
    <w:rsid w:val="001C719B"/>
    <w:rsid w:val="001C7371"/>
    <w:rsid w:val="001C7E66"/>
    <w:rsid w:val="001D0073"/>
    <w:rsid w:val="001D26AD"/>
    <w:rsid w:val="001D2E22"/>
    <w:rsid w:val="001D40FC"/>
    <w:rsid w:val="001D6B8D"/>
    <w:rsid w:val="001D7DB8"/>
    <w:rsid w:val="001D7E50"/>
    <w:rsid w:val="001E080D"/>
    <w:rsid w:val="001E1807"/>
    <w:rsid w:val="001E1A9A"/>
    <w:rsid w:val="001E2461"/>
    <w:rsid w:val="001E27E2"/>
    <w:rsid w:val="001E348D"/>
    <w:rsid w:val="001E6E0D"/>
    <w:rsid w:val="001E798D"/>
    <w:rsid w:val="001F38FF"/>
    <w:rsid w:val="001F41DC"/>
    <w:rsid w:val="001F4A47"/>
    <w:rsid w:val="001F5B80"/>
    <w:rsid w:val="00200C39"/>
    <w:rsid w:val="00201378"/>
    <w:rsid w:val="00201D9B"/>
    <w:rsid w:val="00206511"/>
    <w:rsid w:val="002104EE"/>
    <w:rsid w:val="00211889"/>
    <w:rsid w:val="00212ACB"/>
    <w:rsid w:val="0021698E"/>
    <w:rsid w:val="0021715C"/>
    <w:rsid w:val="0022056B"/>
    <w:rsid w:val="002214BF"/>
    <w:rsid w:val="00225375"/>
    <w:rsid w:val="002255ED"/>
    <w:rsid w:val="0022617D"/>
    <w:rsid w:val="002264CA"/>
    <w:rsid w:val="00226973"/>
    <w:rsid w:val="0023027F"/>
    <w:rsid w:val="0023227D"/>
    <w:rsid w:val="002355E3"/>
    <w:rsid w:val="00235D00"/>
    <w:rsid w:val="002413C7"/>
    <w:rsid w:val="00241D19"/>
    <w:rsid w:val="00245611"/>
    <w:rsid w:val="002460D4"/>
    <w:rsid w:val="00247875"/>
    <w:rsid w:val="00247A83"/>
    <w:rsid w:val="00251AB1"/>
    <w:rsid w:val="00251CD9"/>
    <w:rsid w:val="00251E82"/>
    <w:rsid w:val="00253216"/>
    <w:rsid w:val="00253C7D"/>
    <w:rsid w:val="00253EB2"/>
    <w:rsid w:val="00257540"/>
    <w:rsid w:val="00257637"/>
    <w:rsid w:val="00260399"/>
    <w:rsid w:val="00265C14"/>
    <w:rsid w:val="00272B5C"/>
    <w:rsid w:val="00273A5A"/>
    <w:rsid w:val="00275AED"/>
    <w:rsid w:val="002766FB"/>
    <w:rsid w:val="00276919"/>
    <w:rsid w:val="002801F5"/>
    <w:rsid w:val="00283EE6"/>
    <w:rsid w:val="00283FA3"/>
    <w:rsid w:val="00284DEC"/>
    <w:rsid w:val="002870C4"/>
    <w:rsid w:val="002937A1"/>
    <w:rsid w:val="00293AE6"/>
    <w:rsid w:val="002949EA"/>
    <w:rsid w:val="00295B13"/>
    <w:rsid w:val="00295D70"/>
    <w:rsid w:val="002A0477"/>
    <w:rsid w:val="002A1621"/>
    <w:rsid w:val="002A21DA"/>
    <w:rsid w:val="002A2F00"/>
    <w:rsid w:val="002A6670"/>
    <w:rsid w:val="002A6BC4"/>
    <w:rsid w:val="002A6C45"/>
    <w:rsid w:val="002A7F32"/>
    <w:rsid w:val="002B14DE"/>
    <w:rsid w:val="002B14E1"/>
    <w:rsid w:val="002B17CC"/>
    <w:rsid w:val="002B41C7"/>
    <w:rsid w:val="002B44CE"/>
    <w:rsid w:val="002B463A"/>
    <w:rsid w:val="002B4A7D"/>
    <w:rsid w:val="002B5FB7"/>
    <w:rsid w:val="002C0101"/>
    <w:rsid w:val="002C027E"/>
    <w:rsid w:val="002C26DD"/>
    <w:rsid w:val="002C2F76"/>
    <w:rsid w:val="002C4814"/>
    <w:rsid w:val="002C561F"/>
    <w:rsid w:val="002C73BB"/>
    <w:rsid w:val="002C7FA2"/>
    <w:rsid w:val="002D0511"/>
    <w:rsid w:val="002D19B6"/>
    <w:rsid w:val="002D1B8D"/>
    <w:rsid w:val="002D2418"/>
    <w:rsid w:val="002D28D7"/>
    <w:rsid w:val="002D2CA0"/>
    <w:rsid w:val="002D3F6A"/>
    <w:rsid w:val="002D677F"/>
    <w:rsid w:val="002D7271"/>
    <w:rsid w:val="002D73C4"/>
    <w:rsid w:val="002D7497"/>
    <w:rsid w:val="002D7B8E"/>
    <w:rsid w:val="002E0408"/>
    <w:rsid w:val="002E4553"/>
    <w:rsid w:val="002E7000"/>
    <w:rsid w:val="002E7274"/>
    <w:rsid w:val="002E7BD2"/>
    <w:rsid w:val="002F06A4"/>
    <w:rsid w:val="002F1080"/>
    <w:rsid w:val="002F1D82"/>
    <w:rsid w:val="002F22B4"/>
    <w:rsid w:val="002F2C85"/>
    <w:rsid w:val="002F716E"/>
    <w:rsid w:val="002F7A69"/>
    <w:rsid w:val="00301D7B"/>
    <w:rsid w:val="00302893"/>
    <w:rsid w:val="00302E68"/>
    <w:rsid w:val="003046FA"/>
    <w:rsid w:val="00305B13"/>
    <w:rsid w:val="00307BA0"/>
    <w:rsid w:val="00312323"/>
    <w:rsid w:val="003134C1"/>
    <w:rsid w:val="00314B70"/>
    <w:rsid w:val="0031563C"/>
    <w:rsid w:val="00315C9E"/>
    <w:rsid w:val="00316A84"/>
    <w:rsid w:val="00317A67"/>
    <w:rsid w:val="0032057C"/>
    <w:rsid w:val="003209CB"/>
    <w:rsid w:val="003212E5"/>
    <w:rsid w:val="003237F8"/>
    <w:rsid w:val="00323DC3"/>
    <w:rsid w:val="00323DCD"/>
    <w:rsid w:val="003247D7"/>
    <w:rsid w:val="00325134"/>
    <w:rsid w:val="0032599D"/>
    <w:rsid w:val="00326015"/>
    <w:rsid w:val="00327FB9"/>
    <w:rsid w:val="00331D73"/>
    <w:rsid w:val="00331E99"/>
    <w:rsid w:val="00336D5E"/>
    <w:rsid w:val="0033796D"/>
    <w:rsid w:val="00337D08"/>
    <w:rsid w:val="00340B2F"/>
    <w:rsid w:val="00341261"/>
    <w:rsid w:val="00341515"/>
    <w:rsid w:val="00342D8B"/>
    <w:rsid w:val="00343A16"/>
    <w:rsid w:val="00343C35"/>
    <w:rsid w:val="0034459F"/>
    <w:rsid w:val="0034666E"/>
    <w:rsid w:val="0034696A"/>
    <w:rsid w:val="003476CA"/>
    <w:rsid w:val="0034771E"/>
    <w:rsid w:val="003539CB"/>
    <w:rsid w:val="00356E6A"/>
    <w:rsid w:val="00361211"/>
    <w:rsid w:val="00367308"/>
    <w:rsid w:val="003678B1"/>
    <w:rsid w:val="003703F3"/>
    <w:rsid w:val="00371206"/>
    <w:rsid w:val="00371348"/>
    <w:rsid w:val="00372808"/>
    <w:rsid w:val="00372D05"/>
    <w:rsid w:val="00373BAC"/>
    <w:rsid w:val="003746E8"/>
    <w:rsid w:val="003756DC"/>
    <w:rsid w:val="00376113"/>
    <w:rsid w:val="00377623"/>
    <w:rsid w:val="003813EC"/>
    <w:rsid w:val="003820A5"/>
    <w:rsid w:val="00384557"/>
    <w:rsid w:val="0038468B"/>
    <w:rsid w:val="0038473B"/>
    <w:rsid w:val="00384FFD"/>
    <w:rsid w:val="0038681B"/>
    <w:rsid w:val="00386DDC"/>
    <w:rsid w:val="0038716F"/>
    <w:rsid w:val="003932B1"/>
    <w:rsid w:val="00394E6A"/>
    <w:rsid w:val="00395459"/>
    <w:rsid w:val="00397232"/>
    <w:rsid w:val="003A0A22"/>
    <w:rsid w:val="003A1D0D"/>
    <w:rsid w:val="003A6CA0"/>
    <w:rsid w:val="003B0B14"/>
    <w:rsid w:val="003B2522"/>
    <w:rsid w:val="003B480B"/>
    <w:rsid w:val="003B5209"/>
    <w:rsid w:val="003B6FB6"/>
    <w:rsid w:val="003C02CD"/>
    <w:rsid w:val="003C0643"/>
    <w:rsid w:val="003C0771"/>
    <w:rsid w:val="003C0ED6"/>
    <w:rsid w:val="003C3335"/>
    <w:rsid w:val="003C39C1"/>
    <w:rsid w:val="003C427F"/>
    <w:rsid w:val="003C4516"/>
    <w:rsid w:val="003C4FDC"/>
    <w:rsid w:val="003C6147"/>
    <w:rsid w:val="003C6252"/>
    <w:rsid w:val="003C6FAB"/>
    <w:rsid w:val="003D1F3C"/>
    <w:rsid w:val="003D25F6"/>
    <w:rsid w:val="003D4232"/>
    <w:rsid w:val="003D4A19"/>
    <w:rsid w:val="003D5B21"/>
    <w:rsid w:val="003E26D6"/>
    <w:rsid w:val="003E45E1"/>
    <w:rsid w:val="003E471D"/>
    <w:rsid w:val="003E49D9"/>
    <w:rsid w:val="003E693D"/>
    <w:rsid w:val="003E6EBF"/>
    <w:rsid w:val="003F331D"/>
    <w:rsid w:val="003F6428"/>
    <w:rsid w:val="003F6566"/>
    <w:rsid w:val="0040555B"/>
    <w:rsid w:val="00405B2E"/>
    <w:rsid w:val="00411718"/>
    <w:rsid w:val="004126FD"/>
    <w:rsid w:val="00413310"/>
    <w:rsid w:val="00413A6B"/>
    <w:rsid w:val="00414B9C"/>
    <w:rsid w:val="00420154"/>
    <w:rsid w:val="004207E1"/>
    <w:rsid w:val="00421E99"/>
    <w:rsid w:val="0042210B"/>
    <w:rsid w:val="004237FB"/>
    <w:rsid w:val="00424636"/>
    <w:rsid w:val="004248E3"/>
    <w:rsid w:val="00424900"/>
    <w:rsid w:val="00425190"/>
    <w:rsid w:val="004272BA"/>
    <w:rsid w:val="00427B64"/>
    <w:rsid w:val="00434228"/>
    <w:rsid w:val="00435AF8"/>
    <w:rsid w:val="00436D51"/>
    <w:rsid w:val="00436EBE"/>
    <w:rsid w:val="00442722"/>
    <w:rsid w:val="00443A5D"/>
    <w:rsid w:val="00443FF0"/>
    <w:rsid w:val="00444F2B"/>
    <w:rsid w:val="00450127"/>
    <w:rsid w:val="00450187"/>
    <w:rsid w:val="00450814"/>
    <w:rsid w:val="004628F9"/>
    <w:rsid w:val="00463609"/>
    <w:rsid w:val="00463AE5"/>
    <w:rsid w:val="00463C0C"/>
    <w:rsid w:val="00465DD1"/>
    <w:rsid w:val="00466274"/>
    <w:rsid w:val="004679B7"/>
    <w:rsid w:val="00472156"/>
    <w:rsid w:val="004723CB"/>
    <w:rsid w:val="0047495F"/>
    <w:rsid w:val="00475E8D"/>
    <w:rsid w:val="00476105"/>
    <w:rsid w:val="004765FB"/>
    <w:rsid w:val="00477E88"/>
    <w:rsid w:val="00480144"/>
    <w:rsid w:val="00481038"/>
    <w:rsid w:val="0048209A"/>
    <w:rsid w:val="00484DA5"/>
    <w:rsid w:val="00485F61"/>
    <w:rsid w:val="00487689"/>
    <w:rsid w:val="004950FF"/>
    <w:rsid w:val="004A0BED"/>
    <w:rsid w:val="004A2075"/>
    <w:rsid w:val="004A2E55"/>
    <w:rsid w:val="004A4095"/>
    <w:rsid w:val="004A48F5"/>
    <w:rsid w:val="004A6317"/>
    <w:rsid w:val="004B3526"/>
    <w:rsid w:val="004B5FF9"/>
    <w:rsid w:val="004C00A9"/>
    <w:rsid w:val="004C0735"/>
    <w:rsid w:val="004C0FDA"/>
    <w:rsid w:val="004C15DC"/>
    <w:rsid w:val="004C208A"/>
    <w:rsid w:val="004C4E31"/>
    <w:rsid w:val="004C5FA8"/>
    <w:rsid w:val="004C6112"/>
    <w:rsid w:val="004C7CB6"/>
    <w:rsid w:val="004D2266"/>
    <w:rsid w:val="004D2588"/>
    <w:rsid w:val="004D5117"/>
    <w:rsid w:val="004E09A3"/>
    <w:rsid w:val="004E3AF7"/>
    <w:rsid w:val="004E527C"/>
    <w:rsid w:val="004E7696"/>
    <w:rsid w:val="004F3BB4"/>
    <w:rsid w:val="004F4499"/>
    <w:rsid w:val="004F5733"/>
    <w:rsid w:val="004F737B"/>
    <w:rsid w:val="005004BB"/>
    <w:rsid w:val="00500783"/>
    <w:rsid w:val="0050258D"/>
    <w:rsid w:val="0050396F"/>
    <w:rsid w:val="00503F2C"/>
    <w:rsid w:val="0050416E"/>
    <w:rsid w:val="005047CF"/>
    <w:rsid w:val="0050516B"/>
    <w:rsid w:val="00510B48"/>
    <w:rsid w:val="0051336D"/>
    <w:rsid w:val="00513A7F"/>
    <w:rsid w:val="00515223"/>
    <w:rsid w:val="0051600A"/>
    <w:rsid w:val="00521145"/>
    <w:rsid w:val="00521199"/>
    <w:rsid w:val="0052257A"/>
    <w:rsid w:val="005242EC"/>
    <w:rsid w:val="00524810"/>
    <w:rsid w:val="00526A3F"/>
    <w:rsid w:val="00526BA0"/>
    <w:rsid w:val="00532B30"/>
    <w:rsid w:val="005342A5"/>
    <w:rsid w:val="00536CA5"/>
    <w:rsid w:val="005404B8"/>
    <w:rsid w:val="00543997"/>
    <w:rsid w:val="0055384E"/>
    <w:rsid w:val="00553F34"/>
    <w:rsid w:val="00556429"/>
    <w:rsid w:val="00557B2C"/>
    <w:rsid w:val="00562B27"/>
    <w:rsid w:val="0056334F"/>
    <w:rsid w:val="0056631A"/>
    <w:rsid w:val="00566664"/>
    <w:rsid w:val="00566B6D"/>
    <w:rsid w:val="00570DFD"/>
    <w:rsid w:val="00571406"/>
    <w:rsid w:val="0057307C"/>
    <w:rsid w:val="00575B98"/>
    <w:rsid w:val="005769E9"/>
    <w:rsid w:val="00577104"/>
    <w:rsid w:val="00580CBB"/>
    <w:rsid w:val="0058768B"/>
    <w:rsid w:val="00590010"/>
    <w:rsid w:val="00590A0C"/>
    <w:rsid w:val="00593658"/>
    <w:rsid w:val="00593D9F"/>
    <w:rsid w:val="00594836"/>
    <w:rsid w:val="005955E2"/>
    <w:rsid w:val="00595AC9"/>
    <w:rsid w:val="0059643F"/>
    <w:rsid w:val="0059734B"/>
    <w:rsid w:val="005A39F2"/>
    <w:rsid w:val="005A52C8"/>
    <w:rsid w:val="005A5FB1"/>
    <w:rsid w:val="005A6631"/>
    <w:rsid w:val="005A7819"/>
    <w:rsid w:val="005A7986"/>
    <w:rsid w:val="005B1244"/>
    <w:rsid w:val="005B5B68"/>
    <w:rsid w:val="005B7FB5"/>
    <w:rsid w:val="005C0133"/>
    <w:rsid w:val="005C048A"/>
    <w:rsid w:val="005C07AD"/>
    <w:rsid w:val="005C1120"/>
    <w:rsid w:val="005C2DA5"/>
    <w:rsid w:val="005C341D"/>
    <w:rsid w:val="005C4472"/>
    <w:rsid w:val="005C516D"/>
    <w:rsid w:val="005C56A4"/>
    <w:rsid w:val="005C6480"/>
    <w:rsid w:val="005C7419"/>
    <w:rsid w:val="005C7569"/>
    <w:rsid w:val="005D0E5C"/>
    <w:rsid w:val="005D1724"/>
    <w:rsid w:val="005D3316"/>
    <w:rsid w:val="005D33B4"/>
    <w:rsid w:val="005D3A20"/>
    <w:rsid w:val="005D4166"/>
    <w:rsid w:val="005D4BA7"/>
    <w:rsid w:val="005D590E"/>
    <w:rsid w:val="005D71E2"/>
    <w:rsid w:val="005E0586"/>
    <w:rsid w:val="005E2141"/>
    <w:rsid w:val="005E24ED"/>
    <w:rsid w:val="005E4061"/>
    <w:rsid w:val="005E44AD"/>
    <w:rsid w:val="005E75B8"/>
    <w:rsid w:val="005F07BF"/>
    <w:rsid w:val="005F0ADA"/>
    <w:rsid w:val="005F671C"/>
    <w:rsid w:val="005F79A8"/>
    <w:rsid w:val="0060096A"/>
    <w:rsid w:val="00601CED"/>
    <w:rsid w:val="00602428"/>
    <w:rsid w:val="0060347B"/>
    <w:rsid w:val="0060631F"/>
    <w:rsid w:val="00606AE2"/>
    <w:rsid w:val="00607E42"/>
    <w:rsid w:val="00610A97"/>
    <w:rsid w:val="00611527"/>
    <w:rsid w:val="00612E87"/>
    <w:rsid w:val="00613569"/>
    <w:rsid w:val="00613FB0"/>
    <w:rsid w:val="00616A2D"/>
    <w:rsid w:val="00620961"/>
    <w:rsid w:val="00621032"/>
    <w:rsid w:val="00630E9A"/>
    <w:rsid w:val="006310A9"/>
    <w:rsid w:val="00631348"/>
    <w:rsid w:val="00631E85"/>
    <w:rsid w:val="0063441A"/>
    <w:rsid w:val="00635382"/>
    <w:rsid w:val="00635DD5"/>
    <w:rsid w:val="00636405"/>
    <w:rsid w:val="00636F28"/>
    <w:rsid w:val="0063778D"/>
    <w:rsid w:val="006402DD"/>
    <w:rsid w:val="00640852"/>
    <w:rsid w:val="00641310"/>
    <w:rsid w:val="00642F75"/>
    <w:rsid w:val="00644DD0"/>
    <w:rsid w:val="006468D8"/>
    <w:rsid w:val="00646B84"/>
    <w:rsid w:val="00646E75"/>
    <w:rsid w:val="006506BF"/>
    <w:rsid w:val="00653989"/>
    <w:rsid w:val="00657C23"/>
    <w:rsid w:val="00660EC9"/>
    <w:rsid w:val="006610C7"/>
    <w:rsid w:val="00663340"/>
    <w:rsid w:val="006637B4"/>
    <w:rsid w:val="00664197"/>
    <w:rsid w:val="00664624"/>
    <w:rsid w:val="00665213"/>
    <w:rsid w:val="006669CF"/>
    <w:rsid w:val="00666A91"/>
    <w:rsid w:val="00671CFB"/>
    <w:rsid w:val="00674CAA"/>
    <w:rsid w:val="00674D78"/>
    <w:rsid w:val="00675AD9"/>
    <w:rsid w:val="00680157"/>
    <w:rsid w:val="0068066F"/>
    <w:rsid w:val="00682452"/>
    <w:rsid w:val="00684241"/>
    <w:rsid w:val="006856CC"/>
    <w:rsid w:val="00685DF5"/>
    <w:rsid w:val="0068691D"/>
    <w:rsid w:val="00686F1A"/>
    <w:rsid w:val="006873D6"/>
    <w:rsid w:val="00690F50"/>
    <w:rsid w:val="0069185E"/>
    <w:rsid w:val="006923C1"/>
    <w:rsid w:val="006936E9"/>
    <w:rsid w:val="00693ECE"/>
    <w:rsid w:val="00693EFD"/>
    <w:rsid w:val="00695E1E"/>
    <w:rsid w:val="006A22BC"/>
    <w:rsid w:val="006A25F3"/>
    <w:rsid w:val="006A3253"/>
    <w:rsid w:val="006A45AA"/>
    <w:rsid w:val="006A45AD"/>
    <w:rsid w:val="006B2164"/>
    <w:rsid w:val="006B26B7"/>
    <w:rsid w:val="006B4385"/>
    <w:rsid w:val="006B6DE8"/>
    <w:rsid w:val="006B79A6"/>
    <w:rsid w:val="006B7DF9"/>
    <w:rsid w:val="006C1264"/>
    <w:rsid w:val="006C2729"/>
    <w:rsid w:val="006C4716"/>
    <w:rsid w:val="006C4FC5"/>
    <w:rsid w:val="006C60E5"/>
    <w:rsid w:val="006C770D"/>
    <w:rsid w:val="006D0C91"/>
    <w:rsid w:val="006D1FD0"/>
    <w:rsid w:val="006D50E9"/>
    <w:rsid w:val="006D529A"/>
    <w:rsid w:val="006E33B6"/>
    <w:rsid w:val="006E3567"/>
    <w:rsid w:val="006E35CB"/>
    <w:rsid w:val="006E565B"/>
    <w:rsid w:val="006E596E"/>
    <w:rsid w:val="006E5ED4"/>
    <w:rsid w:val="006F0C7E"/>
    <w:rsid w:val="006F0D9A"/>
    <w:rsid w:val="006F0FE2"/>
    <w:rsid w:val="006F1740"/>
    <w:rsid w:val="006F19F9"/>
    <w:rsid w:val="006F2204"/>
    <w:rsid w:val="006F291D"/>
    <w:rsid w:val="006F302F"/>
    <w:rsid w:val="006F3200"/>
    <w:rsid w:val="006F4C2C"/>
    <w:rsid w:val="006F5E9B"/>
    <w:rsid w:val="006F6041"/>
    <w:rsid w:val="006F70D1"/>
    <w:rsid w:val="00700E67"/>
    <w:rsid w:val="007016A3"/>
    <w:rsid w:val="0070352A"/>
    <w:rsid w:val="00705467"/>
    <w:rsid w:val="00707E23"/>
    <w:rsid w:val="007136BB"/>
    <w:rsid w:val="00714E5C"/>
    <w:rsid w:val="0071647C"/>
    <w:rsid w:val="0072192F"/>
    <w:rsid w:val="007234FC"/>
    <w:rsid w:val="00723C88"/>
    <w:rsid w:val="007264E9"/>
    <w:rsid w:val="007316A6"/>
    <w:rsid w:val="00731A79"/>
    <w:rsid w:val="007353C4"/>
    <w:rsid w:val="007431CE"/>
    <w:rsid w:val="007503D0"/>
    <w:rsid w:val="0075064D"/>
    <w:rsid w:val="00751803"/>
    <w:rsid w:val="00751BAA"/>
    <w:rsid w:val="00751EE1"/>
    <w:rsid w:val="00751FCE"/>
    <w:rsid w:val="0075217C"/>
    <w:rsid w:val="007521C1"/>
    <w:rsid w:val="007522EA"/>
    <w:rsid w:val="0075415B"/>
    <w:rsid w:val="007542C8"/>
    <w:rsid w:val="00755CFE"/>
    <w:rsid w:val="00756586"/>
    <w:rsid w:val="00756DD9"/>
    <w:rsid w:val="00757787"/>
    <w:rsid w:val="007579F9"/>
    <w:rsid w:val="00761EDF"/>
    <w:rsid w:val="00766114"/>
    <w:rsid w:val="007724FE"/>
    <w:rsid w:val="00776269"/>
    <w:rsid w:val="00777CB3"/>
    <w:rsid w:val="00782218"/>
    <w:rsid w:val="00784CB1"/>
    <w:rsid w:val="00785707"/>
    <w:rsid w:val="0078632F"/>
    <w:rsid w:val="0079206E"/>
    <w:rsid w:val="0079236B"/>
    <w:rsid w:val="00793136"/>
    <w:rsid w:val="007943F7"/>
    <w:rsid w:val="0079676C"/>
    <w:rsid w:val="007A0AF0"/>
    <w:rsid w:val="007A22E0"/>
    <w:rsid w:val="007A2A25"/>
    <w:rsid w:val="007A43A7"/>
    <w:rsid w:val="007A47E8"/>
    <w:rsid w:val="007A5D25"/>
    <w:rsid w:val="007A6372"/>
    <w:rsid w:val="007A6B9C"/>
    <w:rsid w:val="007A7FAC"/>
    <w:rsid w:val="007B080A"/>
    <w:rsid w:val="007B1F95"/>
    <w:rsid w:val="007B2E79"/>
    <w:rsid w:val="007B2F17"/>
    <w:rsid w:val="007B4801"/>
    <w:rsid w:val="007B682B"/>
    <w:rsid w:val="007B7BA0"/>
    <w:rsid w:val="007C0919"/>
    <w:rsid w:val="007C5243"/>
    <w:rsid w:val="007D396D"/>
    <w:rsid w:val="007D5283"/>
    <w:rsid w:val="007D5DAF"/>
    <w:rsid w:val="007D72CE"/>
    <w:rsid w:val="007D7817"/>
    <w:rsid w:val="007D7E9F"/>
    <w:rsid w:val="007E236B"/>
    <w:rsid w:val="007E34B7"/>
    <w:rsid w:val="007E6E68"/>
    <w:rsid w:val="007F04D6"/>
    <w:rsid w:val="007F20CF"/>
    <w:rsid w:val="007F2BF8"/>
    <w:rsid w:val="007F3904"/>
    <w:rsid w:val="007F3DBD"/>
    <w:rsid w:val="007F4F9B"/>
    <w:rsid w:val="007F5E1E"/>
    <w:rsid w:val="007F6975"/>
    <w:rsid w:val="007F718D"/>
    <w:rsid w:val="007F75DC"/>
    <w:rsid w:val="00801019"/>
    <w:rsid w:val="0080173E"/>
    <w:rsid w:val="00802050"/>
    <w:rsid w:val="0080267E"/>
    <w:rsid w:val="00802838"/>
    <w:rsid w:val="00803963"/>
    <w:rsid w:val="008040E3"/>
    <w:rsid w:val="008058DE"/>
    <w:rsid w:val="00810E3C"/>
    <w:rsid w:val="00810E9D"/>
    <w:rsid w:val="00811EEC"/>
    <w:rsid w:val="008145AF"/>
    <w:rsid w:val="00814A3C"/>
    <w:rsid w:val="008163F9"/>
    <w:rsid w:val="0082060D"/>
    <w:rsid w:val="0082095E"/>
    <w:rsid w:val="0082142E"/>
    <w:rsid w:val="00823AAF"/>
    <w:rsid w:val="00826672"/>
    <w:rsid w:val="00826C2A"/>
    <w:rsid w:val="00827CE4"/>
    <w:rsid w:val="00830047"/>
    <w:rsid w:val="00831EEC"/>
    <w:rsid w:val="00833946"/>
    <w:rsid w:val="00833BE8"/>
    <w:rsid w:val="00833EB8"/>
    <w:rsid w:val="00834C2A"/>
    <w:rsid w:val="00835052"/>
    <w:rsid w:val="008351EE"/>
    <w:rsid w:val="00835AC9"/>
    <w:rsid w:val="008420E0"/>
    <w:rsid w:val="00842F94"/>
    <w:rsid w:val="00843287"/>
    <w:rsid w:val="0084536F"/>
    <w:rsid w:val="008479F4"/>
    <w:rsid w:val="0085153D"/>
    <w:rsid w:val="00853AFE"/>
    <w:rsid w:val="00855BF3"/>
    <w:rsid w:val="00856C19"/>
    <w:rsid w:val="00856C65"/>
    <w:rsid w:val="008575A7"/>
    <w:rsid w:val="00861B4E"/>
    <w:rsid w:val="00865FFA"/>
    <w:rsid w:val="008666CE"/>
    <w:rsid w:val="008700B2"/>
    <w:rsid w:val="008707FA"/>
    <w:rsid w:val="00872864"/>
    <w:rsid w:val="00872AC4"/>
    <w:rsid w:val="00873982"/>
    <w:rsid w:val="00874826"/>
    <w:rsid w:val="008749BC"/>
    <w:rsid w:val="0087620B"/>
    <w:rsid w:val="0087676C"/>
    <w:rsid w:val="00876FC0"/>
    <w:rsid w:val="00877DD5"/>
    <w:rsid w:val="0088034B"/>
    <w:rsid w:val="00885F6D"/>
    <w:rsid w:val="008861B3"/>
    <w:rsid w:val="0088656A"/>
    <w:rsid w:val="00891776"/>
    <w:rsid w:val="00892C1F"/>
    <w:rsid w:val="00895044"/>
    <w:rsid w:val="00896465"/>
    <w:rsid w:val="008966D6"/>
    <w:rsid w:val="008A0D3A"/>
    <w:rsid w:val="008A37A6"/>
    <w:rsid w:val="008A3D44"/>
    <w:rsid w:val="008A461B"/>
    <w:rsid w:val="008A7383"/>
    <w:rsid w:val="008B0EA8"/>
    <w:rsid w:val="008B189E"/>
    <w:rsid w:val="008B67D2"/>
    <w:rsid w:val="008C0103"/>
    <w:rsid w:val="008C0BF8"/>
    <w:rsid w:val="008C2EF6"/>
    <w:rsid w:val="008C3410"/>
    <w:rsid w:val="008C3E45"/>
    <w:rsid w:val="008C50B0"/>
    <w:rsid w:val="008C554F"/>
    <w:rsid w:val="008C5613"/>
    <w:rsid w:val="008C68C7"/>
    <w:rsid w:val="008C7961"/>
    <w:rsid w:val="008D1C27"/>
    <w:rsid w:val="008D4365"/>
    <w:rsid w:val="008D45B8"/>
    <w:rsid w:val="008D6544"/>
    <w:rsid w:val="008D6E41"/>
    <w:rsid w:val="008E274E"/>
    <w:rsid w:val="008E2958"/>
    <w:rsid w:val="008E2E82"/>
    <w:rsid w:val="008E6457"/>
    <w:rsid w:val="008E69E6"/>
    <w:rsid w:val="008E6FC6"/>
    <w:rsid w:val="008E7A07"/>
    <w:rsid w:val="008F07F0"/>
    <w:rsid w:val="008F0C64"/>
    <w:rsid w:val="008F1013"/>
    <w:rsid w:val="008F1154"/>
    <w:rsid w:val="008F318E"/>
    <w:rsid w:val="008F3763"/>
    <w:rsid w:val="008F4C03"/>
    <w:rsid w:val="008F505B"/>
    <w:rsid w:val="008F51F7"/>
    <w:rsid w:val="008F5BAE"/>
    <w:rsid w:val="00900C97"/>
    <w:rsid w:val="00901701"/>
    <w:rsid w:val="00902C37"/>
    <w:rsid w:val="00902D98"/>
    <w:rsid w:val="00903F0A"/>
    <w:rsid w:val="00905A8C"/>
    <w:rsid w:val="00906EFF"/>
    <w:rsid w:val="00911288"/>
    <w:rsid w:val="00913B3E"/>
    <w:rsid w:val="0091447A"/>
    <w:rsid w:val="00914593"/>
    <w:rsid w:val="00915534"/>
    <w:rsid w:val="00916E37"/>
    <w:rsid w:val="00920F9F"/>
    <w:rsid w:val="00921B1D"/>
    <w:rsid w:val="00924C03"/>
    <w:rsid w:val="00925383"/>
    <w:rsid w:val="00930487"/>
    <w:rsid w:val="0093186A"/>
    <w:rsid w:val="00931EDA"/>
    <w:rsid w:val="00934FAF"/>
    <w:rsid w:val="00935E1D"/>
    <w:rsid w:val="00943F57"/>
    <w:rsid w:val="0094423E"/>
    <w:rsid w:val="00944DDF"/>
    <w:rsid w:val="00945EB2"/>
    <w:rsid w:val="009473D2"/>
    <w:rsid w:val="00955BC5"/>
    <w:rsid w:val="00963DAE"/>
    <w:rsid w:val="00966653"/>
    <w:rsid w:val="00966AD6"/>
    <w:rsid w:val="0097104D"/>
    <w:rsid w:val="009746FA"/>
    <w:rsid w:val="00976697"/>
    <w:rsid w:val="009768DD"/>
    <w:rsid w:val="0098354F"/>
    <w:rsid w:val="009855AA"/>
    <w:rsid w:val="00987C9A"/>
    <w:rsid w:val="009940AA"/>
    <w:rsid w:val="00994C35"/>
    <w:rsid w:val="00994DCB"/>
    <w:rsid w:val="009A354F"/>
    <w:rsid w:val="009A7047"/>
    <w:rsid w:val="009A7277"/>
    <w:rsid w:val="009B180C"/>
    <w:rsid w:val="009B1996"/>
    <w:rsid w:val="009B1FF3"/>
    <w:rsid w:val="009B3907"/>
    <w:rsid w:val="009B7DEA"/>
    <w:rsid w:val="009C067D"/>
    <w:rsid w:val="009C1521"/>
    <w:rsid w:val="009C5173"/>
    <w:rsid w:val="009C63A8"/>
    <w:rsid w:val="009D0074"/>
    <w:rsid w:val="009D121E"/>
    <w:rsid w:val="009D23C2"/>
    <w:rsid w:val="009D43D7"/>
    <w:rsid w:val="009D4BB7"/>
    <w:rsid w:val="009D4C31"/>
    <w:rsid w:val="009D6CBB"/>
    <w:rsid w:val="009D7915"/>
    <w:rsid w:val="009D7EF5"/>
    <w:rsid w:val="009E010B"/>
    <w:rsid w:val="009E0B47"/>
    <w:rsid w:val="009E17C1"/>
    <w:rsid w:val="009E22A5"/>
    <w:rsid w:val="009E34E7"/>
    <w:rsid w:val="009E50BA"/>
    <w:rsid w:val="009E6330"/>
    <w:rsid w:val="009E7280"/>
    <w:rsid w:val="009F0A46"/>
    <w:rsid w:val="009F47C7"/>
    <w:rsid w:val="009F582E"/>
    <w:rsid w:val="009F6289"/>
    <w:rsid w:val="00A02700"/>
    <w:rsid w:val="00A028AA"/>
    <w:rsid w:val="00A066AB"/>
    <w:rsid w:val="00A10F3A"/>
    <w:rsid w:val="00A12455"/>
    <w:rsid w:val="00A14A03"/>
    <w:rsid w:val="00A1591D"/>
    <w:rsid w:val="00A17321"/>
    <w:rsid w:val="00A200AD"/>
    <w:rsid w:val="00A21B3F"/>
    <w:rsid w:val="00A21E6C"/>
    <w:rsid w:val="00A2523B"/>
    <w:rsid w:val="00A25440"/>
    <w:rsid w:val="00A30D40"/>
    <w:rsid w:val="00A3184C"/>
    <w:rsid w:val="00A33A10"/>
    <w:rsid w:val="00A34F14"/>
    <w:rsid w:val="00A355CD"/>
    <w:rsid w:val="00A35873"/>
    <w:rsid w:val="00A35CFA"/>
    <w:rsid w:val="00A37579"/>
    <w:rsid w:val="00A37765"/>
    <w:rsid w:val="00A40AAB"/>
    <w:rsid w:val="00A4401E"/>
    <w:rsid w:val="00A46035"/>
    <w:rsid w:val="00A46F06"/>
    <w:rsid w:val="00A4734E"/>
    <w:rsid w:val="00A51F88"/>
    <w:rsid w:val="00A52235"/>
    <w:rsid w:val="00A5388C"/>
    <w:rsid w:val="00A56AF0"/>
    <w:rsid w:val="00A62654"/>
    <w:rsid w:val="00A661AD"/>
    <w:rsid w:val="00A661F0"/>
    <w:rsid w:val="00A674BE"/>
    <w:rsid w:val="00A67BD7"/>
    <w:rsid w:val="00A70602"/>
    <w:rsid w:val="00A71ABF"/>
    <w:rsid w:val="00A71B2B"/>
    <w:rsid w:val="00A730BC"/>
    <w:rsid w:val="00A7334E"/>
    <w:rsid w:val="00A7566D"/>
    <w:rsid w:val="00A7712B"/>
    <w:rsid w:val="00A77CAF"/>
    <w:rsid w:val="00A80926"/>
    <w:rsid w:val="00A814A1"/>
    <w:rsid w:val="00A8251C"/>
    <w:rsid w:val="00A83F9B"/>
    <w:rsid w:val="00A84E0D"/>
    <w:rsid w:val="00A85FB5"/>
    <w:rsid w:val="00A870FD"/>
    <w:rsid w:val="00A87D6A"/>
    <w:rsid w:val="00A90189"/>
    <w:rsid w:val="00A9079D"/>
    <w:rsid w:val="00A92319"/>
    <w:rsid w:val="00A94225"/>
    <w:rsid w:val="00A951D8"/>
    <w:rsid w:val="00A97AA7"/>
    <w:rsid w:val="00A97D81"/>
    <w:rsid w:val="00AA072B"/>
    <w:rsid w:val="00AA52C3"/>
    <w:rsid w:val="00AA593C"/>
    <w:rsid w:val="00AB395B"/>
    <w:rsid w:val="00AB68AA"/>
    <w:rsid w:val="00AC10A8"/>
    <w:rsid w:val="00AC2396"/>
    <w:rsid w:val="00AC37BC"/>
    <w:rsid w:val="00AD0371"/>
    <w:rsid w:val="00AD1358"/>
    <w:rsid w:val="00AD16AD"/>
    <w:rsid w:val="00AD3491"/>
    <w:rsid w:val="00AD6609"/>
    <w:rsid w:val="00AD7D41"/>
    <w:rsid w:val="00AE0759"/>
    <w:rsid w:val="00AE0AD3"/>
    <w:rsid w:val="00AE2C54"/>
    <w:rsid w:val="00AE67D0"/>
    <w:rsid w:val="00AE6CC3"/>
    <w:rsid w:val="00AE785B"/>
    <w:rsid w:val="00AF0B9B"/>
    <w:rsid w:val="00AF1D08"/>
    <w:rsid w:val="00AF1D74"/>
    <w:rsid w:val="00AF231C"/>
    <w:rsid w:val="00AF36A7"/>
    <w:rsid w:val="00AF3765"/>
    <w:rsid w:val="00AF3B25"/>
    <w:rsid w:val="00B026C1"/>
    <w:rsid w:val="00B03A29"/>
    <w:rsid w:val="00B03EE7"/>
    <w:rsid w:val="00B04CCC"/>
    <w:rsid w:val="00B06C24"/>
    <w:rsid w:val="00B1104E"/>
    <w:rsid w:val="00B111F2"/>
    <w:rsid w:val="00B1246F"/>
    <w:rsid w:val="00B125E3"/>
    <w:rsid w:val="00B13D1D"/>
    <w:rsid w:val="00B16D9F"/>
    <w:rsid w:val="00B177A9"/>
    <w:rsid w:val="00B22B0C"/>
    <w:rsid w:val="00B23502"/>
    <w:rsid w:val="00B23A8C"/>
    <w:rsid w:val="00B24E2B"/>
    <w:rsid w:val="00B2644F"/>
    <w:rsid w:val="00B27A18"/>
    <w:rsid w:val="00B31F6C"/>
    <w:rsid w:val="00B32070"/>
    <w:rsid w:val="00B33AB5"/>
    <w:rsid w:val="00B34876"/>
    <w:rsid w:val="00B40BE5"/>
    <w:rsid w:val="00B4322B"/>
    <w:rsid w:val="00B4334F"/>
    <w:rsid w:val="00B4435A"/>
    <w:rsid w:val="00B4486C"/>
    <w:rsid w:val="00B44FF9"/>
    <w:rsid w:val="00B457A2"/>
    <w:rsid w:val="00B45BB5"/>
    <w:rsid w:val="00B45BDA"/>
    <w:rsid w:val="00B47261"/>
    <w:rsid w:val="00B47A71"/>
    <w:rsid w:val="00B47F19"/>
    <w:rsid w:val="00B51DFF"/>
    <w:rsid w:val="00B5478E"/>
    <w:rsid w:val="00B553D6"/>
    <w:rsid w:val="00B55CA1"/>
    <w:rsid w:val="00B5641F"/>
    <w:rsid w:val="00B57118"/>
    <w:rsid w:val="00B61482"/>
    <w:rsid w:val="00B6409B"/>
    <w:rsid w:val="00B6424E"/>
    <w:rsid w:val="00B65094"/>
    <w:rsid w:val="00B6675C"/>
    <w:rsid w:val="00B72E4A"/>
    <w:rsid w:val="00B76691"/>
    <w:rsid w:val="00B769F2"/>
    <w:rsid w:val="00B77B5D"/>
    <w:rsid w:val="00B805A2"/>
    <w:rsid w:val="00B80745"/>
    <w:rsid w:val="00B80FB5"/>
    <w:rsid w:val="00B81D13"/>
    <w:rsid w:val="00B82525"/>
    <w:rsid w:val="00B84D09"/>
    <w:rsid w:val="00B85D19"/>
    <w:rsid w:val="00B90399"/>
    <w:rsid w:val="00B9134B"/>
    <w:rsid w:val="00B913C6"/>
    <w:rsid w:val="00B959EE"/>
    <w:rsid w:val="00B95A98"/>
    <w:rsid w:val="00B96384"/>
    <w:rsid w:val="00B974BD"/>
    <w:rsid w:val="00BA1641"/>
    <w:rsid w:val="00BA2542"/>
    <w:rsid w:val="00BA3779"/>
    <w:rsid w:val="00BA74DB"/>
    <w:rsid w:val="00BB0DCF"/>
    <w:rsid w:val="00BB1253"/>
    <w:rsid w:val="00BB2113"/>
    <w:rsid w:val="00BB259B"/>
    <w:rsid w:val="00BB25E5"/>
    <w:rsid w:val="00BB3155"/>
    <w:rsid w:val="00BB3C5E"/>
    <w:rsid w:val="00BB5D6E"/>
    <w:rsid w:val="00BB79B2"/>
    <w:rsid w:val="00BC06CE"/>
    <w:rsid w:val="00BC36A1"/>
    <w:rsid w:val="00BC3DE6"/>
    <w:rsid w:val="00BC3EFD"/>
    <w:rsid w:val="00BC5539"/>
    <w:rsid w:val="00BD03E5"/>
    <w:rsid w:val="00BD0A89"/>
    <w:rsid w:val="00BD22CB"/>
    <w:rsid w:val="00BD43DD"/>
    <w:rsid w:val="00BD45CA"/>
    <w:rsid w:val="00BD5370"/>
    <w:rsid w:val="00BE0E49"/>
    <w:rsid w:val="00BE4562"/>
    <w:rsid w:val="00BE797E"/>
    <w:rsid w:val="00BE7F11"/>
    <w:rsid w:val="00BF20D4"/>
    <w:rsid w:val="00BF2B22"/>
    <w:rsid w:val="00BF6C04"/>
    <w:rsid w:val="00BF71ED"/>
    <w:rsid w:val="00C0058E"/>
    <w:rsid w:val="00C03B92"/>
    <w:rsid w:val="00C054B4"/>
    <w:rsid w:val="00C06610"/>
    <w:rsid w:val="00C06A40"/>
    <w:rsid w:val="00C06A71"/>
    <w:rsid w:val="00C06F86"/>
    <w:rsid w:val="00C1068B"/>
    <w:rsid w:val="00C13652"/>
    <w:rsid w:val="00C147F6"/>
    <w:rsid w:val="00C14AD5"/>
    <w:rsid w:val="00C20052"/>
    <w:rsid w:val="00C2099E"/>
    <w:rsid w:val="00C21E48"/>
    <w:rsid w:val="00C23C36"/>
    <w:rsid w:val="00C24C79"/>
    <w:rsid w:val="00C265FB"/>
    <w:rsid w:val="00C2708E"/>
    <w:rsid w:val="00C31865"/>
    <w:rsid w:val="00C32A12"/>
    <w:rsid w:val="00C3385A"/>
    <w:rsid w:val="00C413A5"/>
    <w:rsid w:val="00C41658"/>
    <w:rsid w:val="00C4278B"/>
    <w:rsid w:val="00C427EF"/>
    <w:rsid w:val="00C428FE"/>
    <w:rsid w:val="00C4337B"/>
    <w:rsid w:val="00C4457E"/>
    <w:rsid w:val="00C451ED"/>
    <w:rsid w:val="00C45FEF"/>
    <w:rsid w:val="00C467FA"/>
    <w:rsid w:val="00C50153"/>
    <w:rsid w:val="00C50E58"/>
    <w:rsid w:val="00C528C1"/>
    <w:rsid w:val="00C54500"/>
    <w:rsid w:val="00C627DB"/>
    <w:rsid w:val="00C64987"/>
    <w:rsid w:val="00C66D71"/>
    <w:rsid w:val="00C6703B"/>
    <w:rsid w:val="00C67A36"/>
    <w:rsid w:val="00C71399"/>
    <w:rsid w:val="00C72F01"/>
    <w:rsid w:val="00C80353"/>
    <w:rsid w:val="00C80D70"/>
    <w:rsid w:val="00C8365C"/>
    <w:rsid w:val="00C84B76"/>
    <w:rsid w:val="00C8580E"/>
    <w:rsid w:val="00C85CF8"/>
    <w:rsid w:val="00C9005B"/>
    <w:rsid w:val="00CA12D0"/>
    <w:rsid w:val="00CA1AC1"/>
    <w:rsid w:val="00CA5AEF"/>
    <w:rsid w:val="00CB3A5C"/>
    <w:rsid w:val="00CB57C9"/>
    <w:rsid w:val="00CB63FF"/>
    <w:rsid w:val="00CC0D04"/>
    <w:rsid w:val="00CC1338"/>
    <w:rsid w:val="00CC2328"/>
    <w:rsid w:val="00CC453D"/>
    <w:rsid w:val="00CC4B1E"/>
    <w:rsid w:val="00CC54F7"/>
    <w:rsid w:val="00CD2305"/>
    <w:rsid w:val="00CD4B5F"/>
    <w:rsid w:val="00CD51C0"/>
    <w:rsid w:val="00CD6E7B"/>
    <w:rsid w:val="00CE137C"/>
    <w:rsid w:val="00CE187B"/>
    <w:rsid w:val="00CE20DC"/>
    <w:rsid w:val="00CE3C0F"/>
    <w:rsid w:val="00CE47ED"/>
    <w:rsid w:val="00CE4DB3"/>
    <w:rsid w:val="00CE65F8"/>
    <w:rsid w:val="00CF0390"/>
    <w:rsid w:val="00CF0B10"/>
    <w:rsid w:val="00CF11A7"/>
    <w:rsid w:val="00CF28F4"/>
    <w:rsid w:val="00CF4C35"/>
    <w:rsid w:val="00CF6048"/>
    <w:rsid w:val="00CF6402"/>
    <w:rsid w:val="00CF6493"/>
    <w:rsid w:val="00D00B44"/>
    <w:rsid w:val="00D00B5A"/>
    <w:rsid w:val="00D0646B"/>
    <w:rsid w:val="00D10868"/>
    <w:rsid w:val="00D119E6"/>
    <w:rsid w:val="00D11BF5"/>
    <w:rsid w:val="00D13578"/>
    <w:rsid w:val="00D13E97"/>
    <w:rsid w:val="00D145C2"/>
    <w:rsid w:val="00D14EBB"/>
    <w:rsid w:val="00D162FF"/>
    <w:rsid w:val="00D2137F"/>
    <w:rsid w:val="00D23FE8"/>
    <w:rsid w:val="00D256C2"/>
    <w:rsid w:val="00D25B28"/>
    <w:rsid w:val="00D304F5"/>
    <w:rsid w:val="00D30A6D"/>
    <w:rsid w:val="00D310CA"/>
    <w:rsid w:val="00D31E35"/>
    <w:rsid w:val="00D32768"/>
    <w:rsid w:val="00D32DD1"/>
    <w:rsid w:val="00D33B24"/>
    <w:rsid w:val="00D35CBE"/>
    <w:rsid w:val="00D3693E"/>
    <w:rsid w:val="00D401D0"/>
    <w:rsid w:val="00D404C2"/>
    <w:rsid w:val="00D425F7"/>
    <w:rsid w:val="00D4308B"/>
    <w:rsid w:val="00D436EB"/>
    <w:rsid w:val="00D44832"/>
    <w:rsid w:val="00D44F29"/>
    <w:rsid w:val="00D45C12"/>
    <w:rsid w:val="00D4631D"/>
    <w:rsid w:val="00D472EE"/>
    <w:rsid w:val="00D47B96"/>
    <w:rsid w:val="00D5195F"/>
    <w:rsid w:val="00D53CC9"/>
    <w:rsid w:val="00D55734"/>
    <w:rsid w:val="00D55C90"/>
    <w:rsid w:val="00D57343"/>
    <w:rsid w:val="00D57C4B"/>
    <w:rsid w:val="00D647D9"/>
    <w:rsid w:val="00D64AAC"/>
    <w:rsid w:val="00D64B3A"/>
    <w:rsid w:val="00D655C1"/>
    <w:rsid w:val="00D66DE5"/>
    <w:rsid w:val="00D676AF"/>
    <w:rsid w:val="00D7110B"/>
    <w:rsid w:val="00D7171F"/>
    <w:rsid w:val="00D7241A"/>
    <w:rsid w:val="00D73E8E"/>
    <w:rsid w:val="00D83028"/>
    <w:rsid w:val="00D830B1"/>
    <w:rsid w:val="00D83829"/>
    <w:rsid w:val="00D845BB"/>
    <w:rsid w:val="00D91A11"/>
    <w:rsid w:val="00D91A7A"/>
    <w:rsid w:val="00D91C6B"/>
    <w:rsid w:val="00D92A79"/>
    <w:rsid w:val="00D934A4"/>
    <w:rsid w:val="00DA0E5F"/>
    <w:rsid w:val="00DA1EB1"/>
    <w:rsid w:val="00DA20EB"/>
    <w:rsid w:val="00DA40F8"/>
    <w:rsid w:val="00DA44D4"/>
    <w:rsid w:val="00DA61D6"/>
    <w:rsid w:val="00DB124F"/>
    <w:rsid w:val="00DB2113"/>
    <w:rsid w:val="00DB41A3"/>
    <w:rsid w:val="00DB4B59"/>
    <w:rsid w:val="00DB53D7"/>
    <w:rsid w:val="00DB74D1"/>
    <w:rsid w:val="00DC1254"/>
    <w:rsid w:val="00DC16C9"/>
    <w:rsid w:val="00DC2A5C"/>
    <w:rsid w:val="00DC2E97"/>
    <w:rsid w:val="00DC3A6D"/>
    <w:rsid w:val="00DC4505"/>
    <w:rsid w:val="00DC51A1"/>
    <w:rsid w:val="00DC7458"/>
    <w:rsid w:val="00DD1442"/>
    <w:rsid w:val="00DD2B63"/>
    <w:rsid w:val="00DD3770"/>
    <w:rsid w:val="00DD58C2"/>
    <w:rsid w:val="00DE03A5"/>
    <w:rsid w:val="00DE05ED"/>
    <w:rsid w:val="00DE080B"/>
    <w:rsid w:val="00DE32B3"/>
    <w:rsid w:val="00DE54B9"/>
    <w:rsid w:val="00DE5A0A"/>
    <w:rsid w:val="00DE7286"/>
    <w:rsid w:val="00DE7D5D"/>
    <w:rsid w:val="00DF02F3"/>
    <w:rsid w:val="00DF0D90"/>
    <w:rsid w:val="00DF2C4F"/>
    <w:rsid w:val="00DF473A"/>
    <w:rsid w:val="00DF476A"/>
    <w:rsid w:val="00DF5C1D"/>
    <w:rsid w:val="00DF68DD"/>
    <w:rsid w:val="00DF7821"/>
    <w:rsid w:val="00E03021"/>
    <w:rsid w:val="00E04110"/>
    <w:rsid w:val="00E0464D"/>
    <w:rsid w:val="00E10507"/>
    <w:rsid w:val="00E1053E"/>
    <w:rsid w:val="00E16C7C"/>
    <w:rsid w:val="00E200E3"/>
    <w:rsid w:val="00E21654"/>
    <w:rsid w:val="00E22217"/>
    <w:rsid w:val="00E22617"/>
    <w:rsid w:val="00E2319F"/>
    <w:rsid w:val="00E2412C"/>
    <w:rsid w:val="00E2488B"/>
    <w:rsid w:val="00E2496C"/>
    <w:rsid w:val="00E24A77"/>
    <w:rsid w:val="00E261B2"/>
    <w:rsid w:val="00E27B5F"/>
    <w:rsid w:val="00E30830"/>
    <w:rsid w:val="00E31232"/>
    <w:rsid w:val="00E3563E"/>
    <w:rsid w:val="00E36AFF"/>
    <w:rsid w:val="00E36FF8"/>
    <w:rsid w:val="00E415C2"/>
    <w:rsid w:val="00E4213B"/>
    <w:rsid w:val="00E43E2B"/>
    <w:rsid w:val="00E44E05"/>
    <w:rsid w:val="00E45CC1"/>
    <w:rsid w:val="00E46288"/>
    <w:rsid w:val="00E46DCE"/>
    <w:rsid w:val="00E51ADB"/>
    <w:rsid w:val="00E52347"/>
    <w:rsid w:val="00E5525F"/>
    <w:rsid w:val="00E60A66"/>
    <w:rsid w:val="00E60EEC"/>
    <w:rsid w:val="00E6353C"/>
    <w:rsid w:val="00E70AF3"/>
    <w:rsid w:val="00E713C9"/>
    <w:rsid w:val="00E71815"/>
    <w:rsid w:val="00E725B2"/>
    <w:rsid w:val="00E734CC"/>
    <w:rsid w:val="00E74514"/>
    <w:rsid w:val="00E75131"/>
    <w:rsid w:val="00E77950"/>
    <w:rsid w:val="00E77AC0"/>
    <w:rsid w:val="00E81854"/>
    <w:rsid w:val="00E8202C"/>
    <w:rsid w:val="00E839A9"/>
    <w:rsid w:val="00E839F8"/>
    <w:rsid w:val="00E8450E"/>
    <w:rsid w:val="00E85C2C"/>
    <w:rsid w:val="00E90F47"/>
    <w:rsid w:val="00E94541"/>
    <w:rsid w:val="00EA191B"/>
    <w:rsid w:val="00EA3499"/>
    <w:rsid w:val="00EA4CDA"/>
    <w:rsid w:val="00EA5285"/>
    <w:rsid w:val="00EB0FBE"/>
    <w:rsid w:val="00EB1B75"/>
    <w:rsid w:val="00EB32AE"/>
    <w:rsid w:val="00EB483F"/>
    <w:rsid w:val="00EB4C8A"/>
    <w:rsid w:val="00EB5896"/>
    <w:rsid w:val="00EB763A"/>
    <w:rsid w:val="00EB7B7E"/>
    <w:rsid w:val="00EC3508"/>
    <w:rsid w:val="00EC4373"/>
    <w:rsid w:val="00EC46F9"/>
    <w:rsid w:val="00EC57DE"/>
    <w:rsid w:val="00ED4A41"/>
    <w:rsid w:val="00ED595E"/>
    <w:rsid w:val="00ED6D98"/>
    <w:rsid w:val="00ED6FA0"/>
    <w:rsid w:val="00ED7366"/>
    <w:rsid w:val="00EE023D"/>
    <w:rsid w:val="00EE0453"/>
    <w:rsid w:val="00EE1607"/>
    <w:rsid w:val="00EE329B"/>
    <w:rsid w:val="00EE4A94"/>
    <w:rsid w:val="00EE4DD7"/>
    <w:rsid w:val="00EE6836"/>
    <w:rsid w:val="00EF03DA"/>
    <w:rsid w:val="00EF1429"/>
    <w:rsid w:val="00EF3F05"/>
    <w:rsid w:val="00EF4022"/>
    <w:rsid w:val="00EF52A7"/>
    <w:rsid w:val="00EF54BC"/>
    <w:rsid w:val="00F00337"/>
    <w:rsid w:val="00F03106"/>
    <w:rsid w:val="00F036DB"/>
    <w:rsid w:val="00F03918"/>
    <w:rsid w:val="00F0656E"/>
    <w:rsid w:val="00F066FF"/>
    <w:rsid w:val="00F0727A"/>
    <w:rsid w:val="00F07872"/>
    <w:rsid w:val="00F122A3"/>
    <w:rsid w:val="00F137B1"/>
    <w:rsid w:val="00F21AFE"/>
    <w:rsid w:val="00F220E4"/>
    <w:rsid w:val="00F22381"/>
    <w:rsid w:val="00F225ED"/>
    <w:rsid w:val="00F227E6"/>
    <w:rsid w:val="00F23DA5"/>
    <w:rsid w:val="00F259AA"/>
    <w:rsid w:val="00F25D5D"/>
    <w:rsid w:val="00F263B2"/>
    <w:rsid w:val="00F26646"/>
    <w:rsid w:val="00F30E38"/>
    <w:rsid w:val="00F32781"/>
    <w:rsid w:val="00F351FF"/>
    <w:rsid w:val="00F36E2D"/>
    <w:rsid w:val="00F40D5B"/>
    <w:rsid w:val="00F41ED4"/>
    <w:rsid w:val="00F440CC"/>
    <w:rsid w:val="00F44694"/>
    <w:rsid w:val="00F459D0"/>
    <w:rsid w:val="00F47A24"/>
    <w:rsid w:val="00F505FD"/>
    <w:rsid w:val="00F53803"/>
    <w:rsid w:val="00F5511E"/>
    <w:rsid w:val="00F56748"/>
    <w:rsid w:val="00F56A07"/>
    <w:rsid w:val="00F56BEC"/>
    <w:rsid w:val="00F617A1"/>
    <w:rsid w:val="00F61CF0"/>
    <w:rsid w:val="00F622C0"/>
    <w:rsid w:val="00F62918"/>
    <w:rsid w:val="00F62E04"/>
    <w:rsid w:val="00F70F53"/>
    <w:rsid w:val="00F71027"/>
    <w:rsid w:val="00F731FA"/>
    <w:rsid w:val="00F75CDE"/>
    <w:rsid w:val="00F75FC1"/>
    <w:rsid w:val="00F76E66"/>
    <w:rsid w:val="00F813C6"/>
    <w:rsid w:val="00F83222"/>
    <w:rsid w:val="00F839F5"/>
    <w:rsid w:val="00F84891"/>
    <w:rsid w:val="00F86E03"/>
    <w:rsid w:val="00F9189D"/>
    <w:rsid w:val="00F931B1"/>
    <w:rsid w:val="00F95539"/>
    <w:rsid w:val="00F95D2F"/>
    <w:rsid w:val="00F965C9"/>
    <w:rsid w:val="00F96668"/>
    <w:rsid w:val="00F97CA6"/>
    <w:rsid w:val="00FA201B"/>
    <w:rsid w:val="00FA5CCD"/>
    <w:rsid w:val="00FA7792"/>
    <w:rsid w:val="00FB001B"/>
    <w:rsid w:val="00FB2BF3"/>
    <w:rsid w:val="00FB4EBC"/>
    <w:rsid w:val="00FB50FA"/>
    <w:rsid w:val="00FB7DD8"/>
    <w:rsid w:val="00FC0947"/>
    <w:rsid w:val="00FC09D8"/>
    <w:rsid w:val="00FC23A6"/>
    <w:rsid w:val="00FC302C"/>
    <w:rsid w:val="00FC343A"/>
    <w:rsid w:val="00FC4099"/>
    <w:rsid w:val="00FC4EC4"/>
    <w:rsid w:val="00FC5107"/>
    <w:rsid w:val="00FC54F3"/>
    <w:rsid w:val="00FC6C1E"/>
    <w:rsid w:val="00FD2541"/>
    <w:rsid w:val="00FD265C"/>
    <w:rsid w:val="00FD2B96"/>
    <w:rsid w:val="00FD2C8F"/>
    <w:rsid w:val="00FE102D"/>
    <w:rsid w:val="00FE1865"/>
    <w:rsid w:val="00FE6DBB"/>
    <w:rsid w:val="00FF2AEA"/>
    <w:rsid w:val="00FF3B9F"/>
    <w:rsid w:val="00FF45BF"/>
    <w:rsid w:val="00FF5AC0"/>
    <w:rsid w:val="00FF62C4"/>
    <w:rsid w:val="00FF6B1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3CA4BA"/>
  <w15:chartTrackingRefBased/>
  <w15:docId w15:val="{5AF9C17A-94B8-41EA-B0AF-808259C0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950"/>
  </w:style>
  <w:style w:type="paragraph" w:styleId="Heading1">
    <w:name w:val="heading 1"/>
    <w:basedOn w:val="Normal"/>
    <w:next w:val="Normal"/>
    <w:link w:val="Heading1Char"/>
    <w:uiPriority w:val="9"/>
    <w:qFormat/>
    <w:rsid w:val="00D64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F41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7E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enterbold">
    <w:name w:val="Body Text center bold"/>
    <w:basedOn w:val="Normal"/>
    <w:autoRedefine/>
    <w:uiPriority w:val="99"/>
    <w:rsid w:val="00D647D9"/>
    <w:pPr>
      <w:spacing w:after="0" w:line="240" w:lineRule="auto"/>
      <w:jc w:val="center"/>
    </w:pPr>
    <w:rPr>
      <w:rFonts w:ascii="Times New Roman" w:eastAsia="Times New Roman" w:hAnsi="Times New Roman" w:cs="Times New Roman"/>
      <w:b/>
      <w:sz w:val="36"/>
      <w:szCs w:val="36"/>
      <w:lang w:eastAsia="ru-RU"/>
    </w:rPr>
  </w:style>
  <w:style w:type="character" w:customStyle="1" w:styleId="Heading1Char">
    <w:name w:val="Heading 1 Char"/>
    <w:basedOn w:val="DefaultParagraphFont"/>
    <w:link w:val="Heading1"/>
    <w:uiPriority w:val="9"/>
    <w:rsid w:val="00D647D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83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9A9"/>
  </w:style>
  <w:style w:type="paragraph" w:styleId="Footer">
    <w:name w:val="footer"/>
    <w:basedOn w:val="Normal"/>
    <w:link w:val="FooterChar"/>
    <w:uiPriority w:val="99"/>
    <w:unhideWhenUsed/>
    <w:rsid w:val="00E83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9A9"/>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BA2542"/>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BA2542"/>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BA2542"/>
    <w:rPr>
      <w:vertAlign w:val="superscript"/>
    </w:rPr>
  </w:style>
  <w:style w:type="character" w:styleId="Hyperlink">
    <w:name w:val="Hyperlink"/>
    <w:basedOn w:val="DefaultParagraphFont"/>
    <w:uiPriority w:val="99"/>
    <w:unhideWhenUsed/>
    <w:rsid w:val="00BA2542"/>
    <w:rPr>
      <w:color w:val="0563C1" w:themeColor="hyperlink"/>
      <w:u w:val="single"/>
    </w:rPr>
  </w:style>
  <w:style w:type="character" w:styleId="UnresolvedMention">
    <w:name w:val="Unresolved Mention"/>
    <w:basedOn w:val="DefaultParagraphFont"/>
    <w:uiPriority w:val="99"/>
    <w:semiHidden/>
    <w:unhideWhenUsed/>
    <w:rsid w:val="00BA2542"/>
    <w:rPr>
      <w:color w:val="605E5C"/>
      <w:shd w:val="clear" w:color="auto" w:fill="E1DFDD"/>
    </w:rPr>
  </w:style>
  <w:style w:type="paragraph" w:styleId="ListParagraph">
    <w:name w:val="List Paragraph"/>
    <w:aliases w:val="2,Strip,Saistīto dokumentu saraksts,Syle 1,Numurets,Normal bullet 2,Bullet list,H&amp;P List Paragraph,Colorful List - Accent 11,PPS_Bullet,Punkti ar numuriem,Virsraksti,Numbered Para 1,Dot pt,List Paragraph Char Char Char,Indicator Text"/>
    <w:basedOn w:val="Normal"/>
    <w:link w:val="ListParagraphChar"/>
    <w:uiPriority w:val="34"/>
    <w:qFormat/>
    <w:rsid w:val="00D92A79"/>
    <w:pPr>
      <w:spacing w:after="120" w:line="240" w:lineRule="auto"/>
      <w:ind w:left="720"/>
      <w:jc w:val="both"/>
    </w:pPr>
    <w:rPr>
      <w:rFonts w:ascii="Times New Roman" w:eastAsia="Times New Roman" w:hAnsi="Times New Roman" w:cs="Times New Roman"/>
      <w:szCs w:val="20"/>
    </w:rPr>
  </w:style>
  <w:style w:type="character" w:customStyle="1" w:styleId="ListParagraphChar">
    <w:name w:val="List Paragraph Char"/>
    <w:aliases w:val="2 Char,Strip Char,Saistīto dokumentu saraksts Char,Syle 1 Char,Numurets Char,Normal bullet 2 Char,Bullet list Char,H&amp;P List Paragraph Char,Colorful List - Accent 11 Char,PPS_Bullet Char,Punkti ar numuriem Char,Virsraksti Char"/>
    <w:link w:val="ListParagraph"/>
    <w:uiPriority w:val="34"/>
    <w:qFormat/>
    <w:locked/>
    <w:rsid w:val="00D92A79"/>
    <w:rPr>
      <w:rFonts w:ascii="Times New Roman" w:eastAsia="Times New Roman" w:hAnsi="Times New Roman" w:cs="Times New Roman"/>
      <w:szCs w:val="20"/>
    </w:rPr>
  </w:style>
  <w:style w:type="character" w:customStyle="1" w:styleId="Heading2Char">
    <w:name w:val="Heading 2 Char"/>
    <w:basedOn w:val="DefaultParagraphFont"/>
    <w:link w:val="Heading2"/>
    <w:rsid w:val="001F41D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8768B"/>
    <w:pPr>
      <w:outlineLvl w:val="9"/>
    </w:pPr>
    <w:rPr>
      <w:lang w:val="en-US"/>
    </w:rPr>
  </w:style>
  <w:style w:type="paragraph" w:styleId="TOC1">
    <w:name w:val="toc 1"/>
    <w:basedOn w:val="Normal"/>
    <w:next w:val="Normal"/>
    <w:autoRedefine/>
    <w:uiPriority w:val="39"/>
    <w:unhideWhenUsed/>
    <w:rsid w:val="0058768B"/>
    <w:pPr>
      <w:spacing w:after="100"/>
    </w:pPr>
  </w:style>
  <w:style w:type="paragraph" w:styleId="TOC2">
    <w:name w:val="toc 2"/>
    <w:basedOn w:val="Normal"/>
    <w:next w:val="Normal"/>
    <w:autoRedefine/>
    <w:uiPriority w:val="39"/>
    <w:unhideWhenUsed/>
    <w:rsid w:val="0058768B"/>
    <w:pPr>
      <w:spacing w:after="100"/>
      <w:ind w:left="220"/>
    </w:pPr>
  </w:style>
  <w:style w:type="paragraph" w:styleId="BodyText">
    <w:name w:val="Body Text"/>
    <w:basedOn w:val="Normal"/>
    <w:link w:val="BodyTextChar"/>
    <w:rsid w:val="00784CB1"/>
    <w:pPr>
      <w:overflowPunct w:val="0"/>
      <w:autoSpaceDE w:val="0"/>
      <w:autoSpaceDN w:val="0"/>
      <w:adjustRightInd w:val="0"/>
      <w:spacing w:after="0" w:line="240" w:lineRule="auto"/>
      <w:jc w:val="both"/>
      <w:textAlignment w:val="baseline"/>
    </w:pPr>
    <w:rPr>
      <w:rFonts w:ascii="Arial" w:eastAsia="Times New Roman" w:hAnsi="Arial" w:cs="Arial"/>
      <w:noProof/>
      <w:szCs w:val="20"/>
      <w:lang w:val="en-GB"/>
    </w:rPr>
  </w:style>
  <w:style w:type="character" w:customStyle="1" w:styleId="BodyTextChar">
    <w:name w:val="Body Text Char"/>
    <w:basedOn w:val="DefaultParagraphFont"/>
    <w:link w:val="BodyText"/>
    <w:rsid w:val="00784CB1"/>
    <w:rPr>
      <w:rFonts w:ascii="Arial" w:eastAsia="Times New Roman" w:hAnsi="Arial" w:cs="Arial"/>
      <w:noProof/>
      <w:szCs w:val="20"/>
      <w:lang w:val="en-GB"/>
    </w:rPr>
  </w:style>
  <w:style w:type="character" w:customStyle="1" w:styleId="Heading3Char">
    <w:name w:val="Heading 3 Char"/>
    <w:basedOn w:val="DefaultParagraphFont"/>
    <w:link w:val="Heading3"/>
    <w:uiPriority w:val="9"/>
    <w:rsid w:val="007D7E9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11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C15DC"/>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paragraph" w:customStyle="1" w:styleId="CharCharCharChar">
    <w:name w:val="Char Char Char Char"/>
    <w:aliases w:val="Char2"/>
    <w:basedOn w:val="Normal"/>
    <w:next w:val="Normal"/>
    <w:link w:val="FootnoteReference"/>
    <w:uiPriority w:val="99"/>
    <w:rsid w:val="004C15DC"/>
    <w:pPr>
      <w:spacing w:line="240" w:lineRule="exact"/>
      <w:jc w:val="both"/>
      <w:textAlignment w:val="baseline"/>
    </w:pPr>
    <w:rPr>
      <w:vertAlign w:val="superscript"/>
    </w:rPr>
  </w:style>
  <w:style w:type="paragraph" w:styleId="TOC3">
    <w:name w:val="toc 3"/>
    <w:basedOn w:val="Normal"/>
    <w:next w:val="Normal"/>
    <w:autoRedefine/>
    <w:uiPriority w:val="39"/>
    <w:unhideWhenUsed/>
    <w:rsid w:val="00CE4DB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1910">
      <w:bodyDiv w:val="1"/>
      <w:marLeft w:val="0"/>
      <w:marRight w:val="0"/>
      <w:marTop w:val="0"/>
      <w:marBottom w:val="0"/>
      <w:divBdr>
        <w:top w:val="none" w:sz="0" w:space="0" w:color="auto"/>
        <w:left w:val="none" w:sz="0" w:space="0" w:color="auto"/>
        <w:bottom w:val="none" w:sz="0" w:space="0" w:color="auto"/>
        <w:right w:val="none" w:sz="0" w:space="0" w:color="auto"/>
      </w:divBdr>
    </w:div>
    <w:div w:id="299696843">
      <w:bodyDiv w:val="1"/>
      <w:marLeft w:val="0"/>
      <w:marRight w:val="0"/>
      <w:marTop w:val="0"/>
      <w:marBottom w:val="0"/>
      <w:divBdr>
        <w:top w:val="none" w:sz="0" w:space="0" w:color="auto"/>
        <w:left w:val="none" w:sz="0" w:space="0" w:color="auto"/>
        <w:bottom w:val="none" w:sz="0" w:space="0" w:color="auto"/>
        <w:right w:val="none" w:sz="0" w:space="0" w:color="auto"/>
      </w:divBdr>
    </w:div>
    <w:div w:id="780027728">
      <w:bodyDiv w:val="1"/>
      <w:marLeft w:val="0"/>
      <w:marRight w:val="0"/>
      <w:marTop w:val="0"/>
      <w:marBottom w:val="0"/>
      <w:divBdr>
        <w:top w:val="none" w:sz="0" w:space="0" w:color="auto"/>
        <w:left w:val="none" w:sz="0" w:space="0" w:color="auto"/>
        <w:bottom w:val="none" w:sz="0" w:space="0" w:color="auto"/>
        <w:right w:val="none" w:sz="0" w:space="0" w:color="auto"/>
      </w:divBdr>
    </w:div>
    <w:div w:id="1760246433">
      <w:bodyDiv w:val="1"/>
      <w:marLeft w:val="0"/>
      <w:marRight w:val="0"/>
      <w:marTop w:val="0"/>
      <w:marBottom w:val="0"/>
      <w:divBdr>
        <w:top w:val="none" w:sz="0" w:space="0" w:color="auto"/>
        <w:left w:val="none" w:sz="0" w:space="0" w:color="auto"/>
        <w:bottom w:val="none" w:sz="0" w:space="0" w:color="auto"/>
        <w:right w:val="none" w:sz="0" w:space="0" w:color="auto"/>
      </w:divBdr>
    </w:div>
    <w:div w:id="1931309541">
      <w:bodyDiv w:val="1"/>
      <w:marLeft w:val="0"/>
      <w:marRight w:val="0"/>
      <w:marTop w:val="0"/>
      <w:marBottom w:val="0"/>
      <w:divBdr>
        <w:top w:val="none" w:sz="0" w:space="0" w:color="auto"/>
        <w:left w:val="none" w:sz="0" w:space="0" w:color="auto"/>
        <w:bottom w:val="none" w:sz="0" w:space="0" w:color="auto"/>
        <w:right w:val="none" w:sz="0" w:space="0" w:color="auto"/>
      </w:divBdr>
    </w:div>
    <w:div w:id="1939606287">
      <w:bodyDiv w:val="1"/>
      <w:marLeft w:val="0"/>
      <w:marRight w:val="0"/>
      <w:marTop w:val="0"/>
      <w:marBottom w:val="0"/>
      <w:divBdr>
        <w:top w:val="none" w:sz="0" w:space="0" w:color="auto"/>
        <w:left w:val="none" w:sz="0" w:space="0" w:color="auto"/>
        <w:bottom w:val="none" w:sz="0" w:space="0" w:color="auto"/>
        <w:right w:val="none" w:sz="0" w:space="0" w:color="auto"/>
      </w:divBdr>
    </w:div>
    <w:div w:id="206197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hyperlink" Target="https://likumi.lv/ta/id/262647-par-socialo-pakalpojumu-attistibas-pamatnostadnem-20142020gadam" TargetMode="External"/><Relationship Id="rId5" Type="http://schemas.openxmlformats.org/officeDocument/2006/relationships/webSettings" Target="webSettings.xml"/><Relationship Id="rId61" Type="http://schemas.openxmlformats.org/officeDocument/2006/relationships/hyperlink" Target="https://likumi.lv/ta/id/328252-par-latvijas-republikas-statistiskajiem-regioniem-un-tajos-ietilpstosajam-administrativajam-vienibam" TargetMode="External"/><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hyperlink" Target="https://likumi.lv/ta/id/263299-par-profesionala-sociala-darba-attistibas-pamatnostadnem-2014-2020-gadam" TargetMode="Externa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hyperlink" Target="https://likumi.lv/ta/id/315654-administrativo-teritoriju-un-apdzivoto-vietu-liku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hyperlink" Target="http://petijumi.mk.gov.lv/node/3937" TargetMode="External"/><Relationship Id="rId10" Type="http://schemas.openxmlformats.org/officeDocument/2006/relationships/image" Target="media/image3.jpe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hyperlink" Target="https://likumi.lv/ta/id/325828-par-socialas-aizsardzibas-un-darba-tirgus-politikas-pamatnostadnem-2021-2027-gada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25828-par-socialas-aizsardzibas-un-darba-tirgus-politikas-pamatnostadnem-2021-2027-gadam" TargetMode="External"/><Relationship Id="rId2" Type="http://schemas.openxmlformats.org/officeDocument/2006/relationships/hyperlink" Target="https://likumi.lv/ta/id/325828-par-socialas-aizsardzibas-un-darba-tirgus-politikas-pamatnostadnem-2021-2027-gadam" TargetMode="External"/><Relationship Id="rId1" Type="http://schemas.openxmlformats.org/officeDocument/2006/relationships/hyperlink" Target="https://likumi.lv/ta/id/328252-par-latvijas-republikas-statistiskajiem-regioniem-un-tajos-ietilpstosajam-administrativajam-vien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E3BF-1CB5-4FD8-9222-1D0AC114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57</Pages>
  <Words>70304</Words>
  <Characters>40074</Characters>
  <Application>Microsoft Office Word</Application>
  <DocSecurity>0</DocSecurity>
  <Lines>333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Žabko</dc:creator>
  <cp:keywords/>
  <dc:description/>
  <cp:lastModifiedBy>Liesma Ose</cp:lastModifiedBy>
  <cp:revision>1564</cp:revision>
  <cp:lastPrinted>2023-02-09T14:57:00Z</cp:lastPrinted>
  <dcterms:created xsi:type="dcterms:W3CDTF">2022-12-25T10:37:00Z</dcterms:created>
  <dcterms:modified xsi:type="dcterms:W3CDTF">2023-02-09T14:58:00Z</dcterms:modified>
</cp:coreProperties>
</file>