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0B507" w14:textId="77777777" w:rsidR="00260C1B" w:rsidRPr="00EE0F51" w:rsidRDefault="00260C1B" w:rsidP="00F80F16">
      <w:pPr>
        <w:spacing w:after="0" w:line="259" w:lineRule="auto"/>
        <w:rPr>
          <w:rFonts w:ascii="Times New Roman" w:hAnsi="Times New Roman" w:cs="Times New Roman"/>
        </w:rPr>
      </w:pPr>
      <w:bookmarkStart w:id="0" w:name="_Hlk113547646"/>
      <w:bookmarkEnd w:id="0"/>
      <w:r w:rsidRPr="00EE0F51">
        <w:rPr>
          <w:rFonts w:ascii="Times New Roman" w:hAnsi="Times New Roman" w:cs="Times New Roman"/>
          <w:b/>
          <w:noProof/>
          <w:lang w:eastAsia="lv-LV"/>
        </w:rPr>
        <w:drawing>
          <wp:anchor distT="0" distB="0" distL="114300" distR="114300" simplePos="0" relativeHeight="251663360" behindDoc="0" locked="0" layoutInCell="1" allowOverlap="1" wp14:anchorId="7E1E26E2" wp14:editId="65C69B12">
            <wp:simplePos x="0" y="0"/>
            <wp:positionH relativeFrom="column">
              <wp:posOffset>-130810</wp:posOffset>
            </wp:positionH>
            <wp:positionV relativeFrom="paragraph">
              <wp:posOffset>0</wp:posOffset>
            </wp:positionV>
            <wp:extent cx="6479540" cy="1233805"/>
            <wp:effectExtent l="0" t="0" r="0" b="4445"/>
            <wp:wrapSquare wrapText="bothSides"/>
            <wp:docPr id="2" name="Picture 2"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6479540" cy="1233805"/>
                    </a:xfrm>
                    <a:prstGeom prst="rect">
                      <a:avLst/>
                    </a:prstGeom>
                  </pic:spPr>
                </pic:pic>
              </a:graphicData>
            </a:graphic>
          </wp:anchor>
        </w:drawing>
      </w:r>
    </w:p>
    <w:p w14:paraId="56BDD28A" w14:textId="77777777" w:rsidR="00260C1B" w:rsidRPr="00EE0F51" w:rsidRDefault="00260C1B" w:rsidP="00F80F16">
      <w:pPr>
        <w:autoSpaceDN w:val="0"/>
        <w:adjustRightInd w:val="0"/>
        <w:spacing w:after="0" w:line="259" w:lineRule="auto"/>
        <w:jc w:val="center"/>
        <w:rPr>
          <w:rFonts w:ascii="Times New Roman" w:hAnsi="Times New Roman" w:cs="Times New Roman"/>
          <w:color w:val="000000"/>
          <w:sz w:val="20"/>
          <w:szCs w:val="20"/>
        </w:rPr>
      </w:pPr>
      <w:r w:rsidRPr="00EE0F51">
        <w:rPr>
          <w:rFonts w:ascii="Times New Roman" w:hAnsi="Times New Roman" w:cs="Times New Roman"/>
          <w:color w:val="000000"/>
          <w:sz w:val="20"/>
          <w:szCs w:val="20"/>
        </w:rPr>
        <w:t>Pētījums veikts ar Eiropas Sociālā fonda finansiālu atbalstu Labklājības ministrijas īstenotā</w:t>
      </w:r>
    </w:p>
    <w:p w14:paraId="4B42E1DB" w14:textId="77777777" w:rsidR="00260C1B" w:rsidRPr="00EE0F51" w:rsidRDefault="00260C1B" w:rsidP="00F80F16">
      <w:pPr>
        <w:autoSpaceDN w:val="0"/>
        <w:adjustRightInd w:val="0"/>
        <w:spacing w:after="0" w:line="259" w:lineRule="auto"/>
        <w:jc w:val="center"/>
        <w:rPr>
          <w:rFonts w:ascii="Times New Roman" w:hAnsi="Times New Roman" w:cs="Times New Roman"/>
          <w:color w:val="000000"/>
          <w:sz w:val="20"/>
          <w:szCs w:val="20"/>
        </w:rPr>
      </w:pPr>
      <w:r w:rsidRPr="00EE0F51">
        <w:rPr>
          <w:rFonts w:ascii="Times New Roman" w:hAnsi="Times New Roman" w:cs="Times New Roman"/>
          <w:color w:val="000000"/>
          <w:sz w:val="20"/>
          <w:szCs w:val="20"/>
        </w:rPr>
        <w:t xml:space="preserve">projekta Nr. 9.2.1.1/15/I/001 “Profesionāla sociālā darba attīstība pašvaldībās”  </w:t>
      </w:r>
    </w:p>
    <w:p w14:paraId="5FDF73B6" w14:textId="77777777" w:rsidR="00260C1B" w:rsidRPr="00EE0F51" w:rsidRDefault="00260C1B" w:rsidP="00F80F16">
      <w:pPr>
        <w:autoSpaceDN w:val="0"/>
        <w:adjustRightInd w:val="0"/>
        <w:spacing w:after="0" w:line="259" w:lineRule="auto"/>
        <w:jc w:val="center"/>
        <w:rPr>
          <w:rFonts w:ascii="Times New Roman" w:hAnsi="Times New Roman" w:cs="Times New Roman"/>
          <w:color w:val="000000"/>
          <w:sz w:val="20"/>
          <w:szCs w:val="20"/>
        </w:rPr>
      </w:pPr>
      <w:r w:rsidRPr="00EE0F51">
        <w:rPr>
          <w:rFonts w:ascii="Times New Roman" w:hAnsi="Times New Roman" w:cs="Times New Roman"/>
          <w:color w:val="000000"/>
          <w:sz w:val="20"/>
          <w:szCs w:val="20"/>
        </w:rPr>
        <w:t xml:space="preserve">iepirkuma Nr. LRLM2022/28-3-03/21ESF “Par pētījuma </w:t>
      </w:r>
      <w:proofErr w:type="spellStart"/>
      <w:r w:rsidRPr="00EE0F51">
        <w:rPr>
          <w:rFonts w:ascii="Times New Roman" w:hAnsi="Times New Roman" w:cs="Times New Roman"/>
          <w:color w:val="000000"/>
          <w:sz w:val="20"/>
          <w:szCs w:val="20"/>
        </w:rPr>
        <w:t>ex</w:t>
      </w:r>
      <w:proofErr w:type="spellEnd"/>
      <w:r w:rsidRPr="00EE0F51">
        <w:rPr>
          <w:rFonts w:ascii="Times New Roman" w:hAnsi="Times New Roman" w:cs="Times New Roman"/>
          <w:color w:val="000000"/>
          <w:sz w:val="20"/>
          <w:szCs w:val="20"/>
        </w:rPr>
        <w:t>-post veikšanu”  ietvaros.</w:t>
      </w:r>
    </w:p>
    <w:p w14:paraId="1A66EF33" w14:textId="77777777" w:rsidR="00260C1B" w:rsidRPr="00EE0F51" w:rsidRDefault="00260C1B" w:rsidP="00F80F16">
      <w:pPr>
        <w:spacing w:after="0" w:line="259" w:lineRule="auto"/>
        <w:jc w:val="center"/>
        <w:rPr>
          <w:rFonts w:ascii="Times New Roman" w:hAnsi="Times New Roman" w:cs="Times New Roman"/>
          <w:b/>
          <w:sz w:val="20"/>
          <w:szCs w:val="20"/>
        </w:rPr>
      </w:pPr>
      <w:r w:rsidRPr="00EE0F51">
        <w:rPr>
          <w:rFonts w:ascii="Times New Roman" w:hAnsi="Times New Roman" w:cs="Times New Roman"/>
          <w:color w:val="000000"/>
          <w:sz w:val="20"/>
          <w:szCs w:val="20"/>
        </w:rPr>
        <w:t>Par pētījuma saturu atbild īstenotājs, un tajā nav atspoguļots Eiropas Komisijas viedoklis.</w:t>
      </w:r>
    </w:p>
    <w:p w14:paraId="79F34872" w14:textId="77777777" w:rsidR="00260C1B" w:rsidRPr="00EE0F51" w:rsidRDefault="00260C1B" w:rsidP="00F80F16">
      <w:pPr>
        <w:spacing w:after="0" w:line="259" w:lineRule="auto"/>
        <w:rPr>
          <w:rFonts w:ascii="Times New Roman" w:hAnsi="Times New Roman" w:cs="Times New Roman"/>
        </w:rPr>
      </w:pPr>
      <w:r w:rsidRPr="00EE0F51">
        <w:rPr>
          <w:rFonts w:ascii="Times New Roman" w:hAnsi="Times New Roman" w:cs="Times New Roman"/>
          <w:noProof/>
          <w:lang w:eastAsia="lv-LV"/>
        </w:rPr>
        <w:drawing>
          <wp:anchor distT="0" distB="0" distL="114300" distR="114300" simplePos="0" relativeHeight="251664384" behindDoc="0" locked="0" layoutInCell="1" allowOverlap="1" wp14:anchorId="0F37DBD5" wp14:editId="6CF92922">
            <wp:simplePos x="0" y="0"/>
            <wp:positionH relativeFrom="column">
              <wp:posOffset>2506382</wp:posOffset>
            </wp:positionH>
            <wp:positionV relativeFrom="paragraph">
              <wp:posOffset>264720</wp:posOffset>
            </wp:positionV>
            <wp:extent cx="945515" cy="1026795"/>
            <wp:effectExtent l="0" t="0" r="6985" b="1905"/>
            <wp:wrapThrough wrapText="bothSides">
              <wp:wrapPolygon edited="0">
                <wp:start x="0" y="0"/>
                <wp:lineTo x="0" y="21239"/>
                <wp:lineTo x="21324" y="21239"/>
                <wp:lineTo x="21324" y="0"/>
                <wp:lineTo x="0" y="0"/>
              </wp:wrapPolygon>
            </wp:wrapThrough>
            <wp:docPr id="226" name="Picture 226" descr="C:\Users\Liva.Viksne\AppData\Local\Microsoft\Windows\INetCache\Content.Word\Projekta_logo_apgriez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Liva.Viksne\AppData\Local\Microsoft\Windows\INetCache\Content.Word\Projekta_logo_apgriezts.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45515" cy="1026795"/>
                    </a:xfrm>
                    <a:prstGeom prst="rect">
                      <a:avLst/>
                    </a:prstGeom>
                    <a:noFill/>
                    <a:ln>
                      <a:noFill/>
                    </a:ln>
                  </pic:spPr>
                </pic:pic>
              </a:graphicData>
            </a:graphic>
          </wp:anchor>
        </w:drawing>
      </w:r>
      <w:bookmarkStart w:id="1" w:name="_Hlk485379187"/>
      <w:bookmarkEnd w:id="1"/>
    </w:p>
    <w:p w14:paraId="052F4437" w14:textId="77777777" w:rsidR="00260C1B" w:rsidRPr="00EE0F51" w:rsidRDefault="00260C1B" w:rsidP="00F80F16">
      <w:pPr>
        <w:spacing w:after="0" w:line="259" w:lineRule="auto"/>
        <w:rPr>
          <w:rFonts w:ascii="Times New Roman" w:hAnsi="Times New Roman" w:cs="Times New Roman"/>
        </w:rPr>
      </w:pPr>
    </w:p>
    <w:p w14:paraId="3F82DA2E" w14:textId="77777777" w:rsidR="00260C1B" w:rsidRPr="00EE0F51" w:rsidRDefault="00260C1B" w:rsidP="00F80F16">
      <w:pPr>
        <w:spacing w:after="0" w:line="259" w:lineRule="auto"/>
        <w:jc w:val="center"/>
        <w:rPr>
          <w:rFonts w:ascii="Times New Roman" w:hAnsi="Times New Roman" w:cs="Times New Roman"/>
        </w:rPr>
      </w:pPr>
      <w:r w:rsidRPr="00EE0F51">
        <w:rPr>
          <w:rFonts w:ascii="Times New Roman" w:hAnsi="Times New Roman" w:cs="Times New Roman"/>
        </w:rPr>
        <w:tab/>
      </w:r>
    </w:p>
    <w:p w14:paraId="19F8DB6D" w14:textId="77777777" w:rsidR="00260C1B" w:rsidRPr="00EE0F51" w:rsidRDefault="00260C1B" w:rsidP="00F80F16">
      <w:pPr>
        <w:spacing w:after="0" w:line="259" w:lineRule="auto"/>
        <w:jc w:val="center"/>
        <w:rPr>
          <w:rFonts w:ascii="Times New Roman" w:hAnsi="Times New Roman" w:cs="Times New Roman"/>
        </w:rPr>
      </w:pPr>
    </w:p>
    <w:p w14:paraId="7B0692D3" w14:textId="77777777" w:rsidR="00260C1B" w:rsidRPr="00EE0F51" w:rsidRDefault="00260C1B" w:rsidP="00F80F16">
      <w:pPr>
        <w:spacing w:after="0" w:line="259" w:lineRule="auto"/>
        <w:jc w:val="center"/>
        <w:rPr>
          <w:rFonts w:ascii="Times New Roman" w:hAnsi="Times New Roman" w:cs="Times New Roman"/>
        </w:rPr>
      </w:pPr>
    </w:p>
    <w:p w14:paraId="463BABA0" w14:textId="77777777" w:rsidR="00260C1B" w:rsidRPr="00EE0F51" w:rsidRDefault="00260C1B" w:rsidP="00F80F16">
      <w:pPr>
        <w:spacing w:after="0" w:line="259" w:lineRule="auto"/>
        <w:rPr>
          <w:rFonts w:ascii="Times New Roman" w:hAnsi="Times New Roman" w:cs="Times New Roman"/>
          <w:b/>
          <w:sz w:val="28"/>
          <w:szCs w:val="28"/>
        </w:rPr>
      </w:pPr>
    </w:p>
    <w:p w14:paraId="7A340671" w14:textId="77777777" w:rsidR="00260C1B" w:rsidRPr="00EE0F51" w:rsidRDefault="00260C1B" w:rsidP="00F80F16">
      <w:pPr>
        <w:spacing w:after="0" w:line="259" w:lineRule="auto"/>
        <w:rPr>
          <w:rFonts w:ascii="Times New Roman" w:hAnsi="Times New Roman" w:cs="Times New Roman"/>
          <w:b/>
          <w:sz w:val="28"/>
          <w:szCs w:val="28"/>
        </w:rPr>
      </w:pPr>
    </w:p>
    <w:p w14:paraId="38E81DC7" w14:textId="77777777" w:rsidR="00260C1B" w:rsidRPr="00EE0F51" w:rsidRDefault="00260C1B" w:rsidP="00F80F16">
      <w:pPr>
        <w:spacing w:after="0" w:line="259" w:lineRule="auto"/>
        <w:jc w:val="center"/>
        <w:rPr>
          <w:rFonts w:ascii="Cambria" w:hAnsi="Cambria" w:cs="Times New Roman"/>
          <w:b/>
          <w:color w:val="002060"/>
          <w:sz w:val="44"/>
          <w:szCs w:val="44"/>
        </w:rPr>
      </w:pPr>
    </w:p>
    <w:p w14:paraId="60857BA2" w14:textId="3BCB3788" w:rsidR="007C552D" w:rsidRPr="00F3132C" w:rsidRDefault="00260C1B" w:rsidP="00F80F16">
      <w:pPr>
        <w:spacing w:after="0" w:line="259" w:lineRule="auto"/>
        <w:jc w:val="center"/>
        <w:rPr>
          <w:rFonts w:ascii="Times New Roman" w:hAnsi="Times New Roman" w:cs="Times New Roman"/>
          <w:b/>
          <w:sz w:val="28"/>
          <w:szCs w:val="28"/>
        </w:rPr>
      </w:pPr>
      <w:r w:rsidRPr="00EE0F51">
        <w:rPr>
          <w:rFonts w:ascii="Cambria" w:hAnsi="Cambria" w:cs="Times New Roman"/>
          <w:b/>
          <w:color w:val="002060"/>
          <w:sz w:val="44"/>
          <w:szCs w:val="44"/>
        </w:rPr>
        <w:t xml:space="preserve">Profesionāla sociālā darba attīstība pašvaldībās: </w:t>
      </w:r>
      <w:proofErr w:type="spellStart"/>
      <w:r w:rsidRPr="00EE0F51">
        <w:rPr>
          <w:rFonts w:ascii="Cambria" w:hAnsi="Cambria" w:cs="Times New Roman"/>
          <w:b/>
          <w:color w:val="002060"/>
          <w:sz w:val="44"/>
          <w:szCs w:val="44"/>
        </w:rPr>
        <w:t>ex</w:t>
      </w:r>
      <w:proofErr w:type="spellEnd"/>
      <w:r w:rsidRPr="00EE0F51">
        <w:rPr>
          <w:rFonts w:ascii="Cambria" w:hAnsi="Cambria" w:cs="Times New Roman"/>
          <w:b/>
          <w:color w:val="002060"/>
          <w:sz w:val="44"/>
          <w:szCs w:val="44"/>
        </w:rPr>
        <w:t>-post pētījums</w:t>
      </w:r>
    </w:p>
    <w:p w14:paraId="694F8EA9" w14:textId="77777777" w:rsidR="006661B0" w:rsidRDefault="006661B0" w:rsidP="00F80F16">
      <w:pPr>
        <w:spacing w:after="0" w:line="259" w:lineRule="auto"/>
        <w:jc w:val="center"/>
        <w:rPr>
          <w:rFonts w:ascii="Times New Roman" w:hAnsi="Times New Roman" w:cs="Times New Roman"/>
          <w:b/>
          <w:sz w:val="40"/>
          <w:szCs w:val="40"/>
        </w:rPr>
      </w:pPr>
    </w:p>
    <w:p w14:paraId="15147E8F" w14:textId="5A997A49" w:rsidR="007C552D" w:rsidRPr="00BB3699" w:rsidRDefault="00FC2F9D" w:rsidP="00F80F16">
      <w:pPr>
        <w:spacing w:after="0" w:line="259" w:lineRule="auto"/>
        <w:jc w:val="center"/>
        <w:rPr>
          <w:rFonts w:ascii="Cambria" w:hAnsi="Cambria" w:cs="Times New Roman"/>
          <w:b/>
          <w:color w:val="002060"/>
          <w:sz w:val="40"/>
          <w:szCs w:val="40"/>
        </w:rPr>
      </w:pPr>
      <w:r w:rsidRPr="00BB3699">
        <w:rPr>
          <w:rFonts w:ascii="Cambria" w:hAnsi="Cambria" w:cs="Times New Roman"/>
          <w:b/>
          <w:color w:val="002060"/>
          <w:sz w:val="40"/>
          <w:szCs w:val="40"/>
        </w:rPr>
        <w:t xml:space="preserve">Starpziņojums par </w:t>
      </w:r>
      <w:r w:rsidR="00BB3699" w:rsidRPr="00BB3699">
        <w:rPr>
          <w:rFonts w:ascii="Cambria" w:hAnsi="Cambria" w:cs="Times New Roman"/>
          <w:b/>
          <w:color w:val="002060"/>
          <w:sz w:val="40"/>
          <w:szCs w:val="40"/>
        </w:rPr>
        <w:t>sociālā dienesta sadarbības institūciju un pašvaldību domju vadītāju izpratn</w:t>
      </w:r>
      <w:r w:rsidR="00060243">
        <w:rPr>
          <w:rFonts w:ascii="Cambria" w:hAnsi="Cambria" w:cs="Times New Roman"/>
          <w:b/>
          <w:color w:val="002060"/>
          <w:sz w:val="40"/>
          <w:szCs w:val="40"/>
        </w:rPr>
        <w:t>i</w:t>
      </w:r>
      <w:r w:rsidR="00BB3699" w:rsidRPr="00BB3699">
        <w:rPr>
          <w:rFonts w:ascii="Cambria" w:hAnsi="Cambria" w:cs="Times New Roman"/>
          <w:b/>
          <w:color w:val="002060"/>
          <w:sz w:val="40"/>
          <w:szCs w:val="40"/>
        </w:rPr>
        <w:t xml:space="preserve"> par sociālā dienesta vietu un lomu sabiedrībā </w:t>
      </w:r>
    </w:p>
    <w:p w14:paraId="7DB85327" w14:textId="77777777" w:rsidR="001363BA" w:rsidRDefault="001363BA" w:rsidP="00F80F16">
      <w:pPr>
        <w:spacing w:after="0" w:line="259" w:lineRule="auto"/>
        <w:jc w:val="center"/>
        <w:rPr>
          <w:rFonts w:ascii="Times New Roman" w:hAnsi="Times New Roman" w:cs="Times New Roman"/>
        </w:rPr>
      </w:pPr>
    </w:p>
    <w:p w14:paraId="75C03F63" w14:textId="77777777" w:rsidR="00A23E45" w:rsidRDefault="00A23E45" w:rsidP="00F80F16">
      <w:pPr>
        <w:spacing w:after="0" w:line="259" w:lineRule="auto"/>
        <w:jc w:val="center"/>
        <w:rPr>
          <w:rFonts w:ascii="Times New Roman" w:hAnsi="Times New Roman" w:cs="Times New Roman"/>
        </w:rPr>
      </w:pPr>
    </w:p>
    <w:p w14:paraId="1247E267" w14:textId="77777777" w:rsidR="00A23E45" w:rsidRDefault="00A23E45" w:rsidP="00F80F16">
      <w:pPr>
        <w:spacing w:after="0" w:line="259" w:lineRule="auto"/>
        <w:jc w:val="center"/>
        <w:rPr>
          <w:rFonts w:ascii="Times New Roman" w:hAnsi="Times New Roman" w:cs="Times New Roman"/>
        </w:rPr>
      </w:pPr>
    </w:p>
    <w:p w14:paraId="060AEBEE" w14:textId="7C485380" w:rsidR="001363BA" w:rsidRPr="00EE0F51" w:rsidRDefault="001363BA" w:rsidP="00F80F16">
      <w:pPr>
        <w:spacing w:after="0" w:line="259" w:lineRule="auto"/>
        <w:jc w:val="center"/>
        <w:rPr>
          <w:rFonts w:ascii="Times New Roman" w:hAnsi="Times New Roman" w:cs="Times New Roman"/>
        </w:rPr>
      </w:pPr>
      <w:r w:rsidRPr="00EE0F51">
        <w:rPr>
          <w:rFonts w:ascii="Times New Roman" w:hAnsi="Times New Roman" w:cs="Times New Roman"/>
        </w:rPr>
        <w:t xml:space="preserve">atbilstoši 2022.gada 5. septembra līgumam Nr. LM2022_24-1-1321_96e “Par pētījuma </w:t>
      </w:r>
      <w:proofErr w:type="spellStart"/>
      <w:r w:rsidRPr="00EE0F51">
        <w:rPr>
          <w:rFonts w:ascii="Times New Roman" w:hAnsi="Times New Roman" w:cs="Times New Roman"/>
        </w:rPr>
        <w:t>ex</w:t>
      </w:r>
      <w:proofErr w:type="spellEnd"/>
      <w:r w:rsidRPr="00EE0F51">
        <w:rPr>
          <w:rFonts w:ascii="Times New Roman" w:hAnsi="Times New Roman" w:cs="Times New Roman"/>
        </w:rPr>
        <w:t>-post veikšanu”</w:t>
      </w:r>
    </w:p>
    <w:p w14:paraId="60F5EF4A" w14:textId="77777777" w:rsidR="007C552D" w:rsidRPr="00F3132C" w:rsidRDefault="007C552D" w:rsidP="00F80F16">
      <w:pPr>
        <w:spacing w:after="0" w:line="259" w:lineRule="auto"/>
        <w:rPr>
          <w:rFonts w:ascii="Times New Roman" w:hAnsi="Times New Roman" w:cs="Times New Roman"/>
        </w:rPr>
      </w:pPr>
    </w:p>
    <w:p w14:paraId="55E9DE18" w14:textId="77777777" w:rsidR="007C552D" w:rsidRPr="00F3132C" w:rsidRDefault="007C552D" w:rsidP="00F80F16">
      <w:pPr>
        <w:spacing w:after="0" w:line="259" w:lineRule="auto"/>
        <w:jc w:val="center"/>
        <w:rPr>
          <w:rFonts w:ascii="Times New Roman" w:hAnsi="Times New Roman" w:cs="Times New Roman"/>
        </w:rPr>
      </w:pPr>
    </w:p>
    <w:p w14:paraId="0504899C" w14:textId="77777777" w:rsidR="00C51548" w:rsidRPr="00EE0F51" w:rsidRDefault="00C51548" w:rsidP="00F80F16">
      <w:pPr>
        <w:spacing w:after="0" w:line="259" w:lineRule="auto"/>
        <w:jc w:val="center"/>
        <w:rPr>
          <w:rFonts w:ascii="Times New Roman" w:hAnsi="Times New Roman" w:cs="Times New Roman"/>
        </w:rPr>
      </w:pPr>
      <w:r w:rsidRPr="00EE0F51">
        <w:rPr>
          <w:rFonts w:ascii="Times New Roman" w:hAnsi="Times New Roman" w:cs="Times New Roman"/>
        </w:rPr>
        <w:t>Izpildītājs:</w:t>
      </w:r>
    </w:p>
    <w:p w14:paraId="1A1FE60A" w14:textId="77777777" w:rsidR="00C51548" w:rsidRPr="00EE0F51" w:rsidRDefault="00C51548" w:rsidP="00F80F16">
      <w:pPr>
        <w:spacing w:after="0" w:line="259" w:lineRule="auto"/>
        <w:jc w:val="center"/>
        <w:rPr>
          <w:rFonts w:ascii="Times New Roman" w:hAnsi="Times New Roman" w:cs="Times New Roman"/>
        </w:rPr>
      </w:pPr>
    </w:p>
    <w:p w14:paraId="54C8C23B" w14:textId="77777777" w:rsidR="00C51548" w:rsidRPr="00EE0F51" w:rsidRDefault="00C51548" w:rsidP="00F80F16">
      <w:pPr>
        <w:spacing w:after="0" w:line="259" w:lineRule="auto"/>
        <w:jc w:val="center"/>
        <w:rPr>
          <w:rFonts w:ascii="Times New Roman" w:hAnsi="Times New Roman" w:cs="Times New Roman"/>
        </w:rPr>
      </w:pPr>
      <w:r w:rsidRPr="00EE0F51">
        <w:rPr>
          <w:noProof/>
          <w:lang w:eastAsia="lv-LV"/>
        </w:rPr>
        <w:drawing>
          <wp:anchor distT="0" distB="0" distL="114300" distR="114300" simplePos="0" relativeHeight="251666432" behindDoc="0" locked="0" layoutInCell="1" allowOverlap="1" wp14:anchorId="367E2981" wp14:editId="210B0205">
            <wp:simplePos x="0" y="0"/>
            <wp:positionH relativeFrom="column">
              <wp:posOffset>2135505</wp:posOffset>
            </wp:positionH>
            <wp:positionV relativeFrom="paragraph">
              <wp:posOffset>99189</wp:posOffset>
            </wp:positionV>
            <wp:extent cx="1809426" cy="752475"/>
            <wp:effectExtent l="0" t="0" r="635" b="0"/>
            <wp:wrapNone/>
            <wp:docPr id="107" name="Picture 107" descr="C:\Users\Liva.Viksne\AppData\Local\Microsoft\Windows\INetCache\Content.Word\~33170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C:\Users\Liva.Viksne\AppData\Local\Microsoft\Windows\INetCache\Content.Word\~3317085.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9426" cy="7524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4D03EE8" w14:textId="77777777" w:rsidR="00C51548" w:rsidRPr="00EE0F51" w:rsidRDefault="00C51548" w:rsidP="00F80F16">
      <w:pPr>
        <w:spacing w:after="0" w:line="259" w:lineRule="auto"/>
        <w:jc w:val="center"/>
        <w:rPr>
          <w:rFonts w:ascii="Times New Roman" w:hAnsi="Times New Roman" w:cs="Times New Roman"/>
        </w:rPr>
      </w:pPr>
    </w:p>
    <w:p w14:paraId="340A0C38" w14:textId="77777777" w:rsidR="00C51548" w:rsidRPr="00EE0F51" w:rsidRDefault="00C51548" w:rsidP="00F80F16">
      <w:pPr>
        <w:spacing w:after="0" w:line="259" w:lineRule="auto"/>
        <w:jc w:val="center"/>
        <w:rPr>
          <w:rFonts w:ascii="Times New Roman" w:hAnsi="Times New Roman" w:cs="Times New Roman"/>
        </w:rPr>
      </w:pPr>
    </w:p>
    <w:p w14:paraId="00839431" w14:textId="77777777" w:rsidR="00C51548" w:rsidRPr="00EE0F51" w:rsidRDefault="00C51548" w:rsidP="00F80F16">
      <w:pPr>
        <w:spacing w:after="0" w:line="259" w:lineRule="auto"/>
        <w:jc w:val="center"/>
        <w:rPr>
          <w:rFonts w:ascii="Times New Roman" w:hAnsi="Times New Roman" w:cs="Times New Roman"/>
        </w:rPr>
      </w:pPr>
    </w:p>
    <w:p w14:paraId="52D8D917" w14:textId="77777777" w:rsidR="00C51548" w:rsidRPr="00EE0F51" w:rsidRDefault="00C51548" w:rsidP="00F80F16">
      <w:pPr>
        <w:spacing w:after="0" w:line="259" w:lineRule="auto"/>
        <w:jc w:val="center"/>
        <w:rPr>
          <w:rFonts w:ascii="Times New Roman" w:hAnsi="Times New Roman" w:cs="Times New Roman"/>
        </w:rPr>
      </w:pPr>
    </w:p>
    <w:p w14:paraId="640D3786" w14:textId="77777777" w:rsidR="00C51548" w:rsidRPr="00EE0F51" w:rsidRDefault="00C51548" w:rsidP="00F80F16">
      <w:pPr>
        <w:spacing w:after="0" w:line="259" w:lineRule="auto"/>
        <w:jc w:val="center"/>
        <w:rPr>
          <w:rFonts w:ascii="Times New Roman" w:hAnsi="Times New Roman" w:cs="Times New Roman"/>
        </w:rPr>
      </w:pPr>
    </w:p>
    <w:p w14:paraId="6A17F1C2" w14:textId="77777777" w:rsidR="00C51548" w:rsidRPr="00EE0F51" w:rsidRDefault="00C51548" w:rsidP="00F80F16">
      <w:pPr>
        <w:spacing w:after="0" w:line="259" w:lineRule="auto"/>
        <w:jc w:val="center"/>
        <w:rPr>
          <w:rFonts w:ascii="Times New Roman" w:hAnsi="Times New Roman" w:cs="Times New Roman"/>
        </w:rPr>
      </w:pPr>
    </w:p>
    <w:p w14:paraId="33A296C3" w14:textId="77777777" w:rsidR="00C51548" w:rsidRPr="00EE0F51" w:rsidRDefault="00C51548" w:rsidP="00F80F16">
      <w:pPr>
        <w:spacing w:after="0" w:line="259" w:lineRule="auto"/>
        <w:jc w:val="center"/>
        <w:rPr>
          <w:rFonts w:ascii="Times New Roman" w:hAnsi="Times New Roman" w:cs="Times New Roman"/>
          <w:sz w:val="24"/>
          <w:szCs w:val="24"/>
        </w:rPr>
      </w:pPr>
    </w:p>
    <w:p w14:paraId="7F7E9745" w14:textId="521B2C0B" w:rsidR="00C51548" w:rsidRPr="00B966D6" w:rsidRDefault="00C51548" w:rsidP="00F80F16">
      <w:pPr>
        <w:spacing w:after="0" w:line="259" w:lineRule="auto"/>
        <w:jc w:val="center"/>
        <w:rPr>
          <w:rFonts w:ascii="Times New Roman" w:hAnsi="Times New Roman" w:cs="Times New Roman"/>
          <w:sz w:val="24"/>
          <w:szCs w:val="24"/>
        </w:rPr>
      </w:pPr>
      <w:r w:rsidRPr="00B966D6">
        <w:rPr>
          <w:rFonts w:ascii="Times New Roman" w:hAnsi="Times New Roman" w:cs="Times New Roman"/>
          <w:sz w:val="24"/>
          <w:szCs w:val="24"/>
        </w:rPr>
        <w:t xml:space="preserve">2023. gada </w:t>
      </w:r>
      <w:r w:rsidR="003954C3" w:rsidRPr="00B966D6">
        <w:rPr>
          <w:rFonts w:ascii="Times New Roman" w:hAnsi="Times New Roman" w:cs="Times New Roman"/>
          <w:sz w:val="24"/>
          <w:szCs w:val="24"/>
        </w:rPr>
        <w:t>2. jūnijs</w:t>
      </w:r>
    </w:p>
    <w:p w14:paraId="0914786B" w14:textId="1308A567" w:rsidR="0039288F" w:rsidRPr="00B966D6" w:rsidRDefault="00B966D6" w:rsidP="00F80F16">
      <w:pPr>
        <w:spacing w:after="0" w:line="259" w:lineRule="auto"/>
        <w:jc w:val="center"/>
        <w:rPr>
          <w:rFonts w:ascii="Times New Roman" w:hAnsi="Times New Roman" w:cs="Times New Roman"/>
          <w:sz w:val="24"/>
          <w:szCs w:val="24"/>
        </w:rPr>
      </w:pPr>
      <w:r w:rsidRPr="00FA16D1">
        <w:rPr>
          <w:rFonts w:ascii="Times New Roman" w:hAnsi="Times New Roman" w:cs="Times New Roman"/>
          <w:sz w:val="24"/>
          <w:szCs w:val="24"/>
        </w:rPr>
        <w:t>(</w:t>
      </w:r>
      <w:r w:rsidRPr="00FA16D1">
        <w:rPr>
          <w:rFonts w:ascii="Times New Roman" w:hAnsi="Times New Roman" w:cs="Times New Roman"/>
          <w:sz w:val="24"/>
          <w:szCs w:val="24"/>
        </w:rPr>
        <w:t xml:space="preserve">Precizēts un papildināts saskaņā ar LM komentāriem 2023. gada </w:t>
      </w:r>
      <w:r w:rsidR="00FA16D1" w:rsidRPr="00FA16D1">
        <w:rPr>
          <w:rFonts w:ascii="Times New Roman" w:hAnsi="Times New Roman" w:cs="Times New Roman"/>
          <w:sz w:val="24"/>
          <w:szCs w:val="24"/>
        </w:rPr>
        <w:t>12</w:t>
      </w:r>
      <w:r w:rsidRPr="00FA16D1">
        <w:rPr>
          <w:rFonts w:ascii="Times New Roman" w:hAnsi="Times New Roman" w:cs="Times New Roman"/>
          <w:sz w:val="24"/>
          <w:szCs w:val="24"/>
        </w:rPr>
        <w:t>. jūlijā)</w:t>
      </w:r>
    </w:p>
    <w:p w14:paraId="56717B71" w14:textId="77777777" w:rsidR="00A23E45" w:rsidRDefault="00A23E45" w:rsidP="00F80F16">
      <w:pPr>
        <w:spacing w:after="0" w:line="259" w:lineRule="auto"/>
        <w:rPr>
          <w:rFonts w:asciiTheme="majorHAnsi" w:eastAsiaTheme="majorEastAsia" w:hAnsiTheme="majorHAnsi" w:cstheme="majorBidi"/>
          <w:b/>
          <w:bCs/>
          <w:color w:val="365F91" w:themeColor="accent1" w:themeShade="BF"/>
          <w:sz w:val="28"/>
          <w:szCs w:val="28"/>
        </w:rPr>
      </w:pPr>
      <w:bookmarkStart w:id="2" w:name="_Toc488668804"/>
      <w:r>
        <w:br w:type="page"/>
      </w:r>
    </w:p>
    <w:p w14:paraId="24D917C5" w14:textId="0B444E03" w:rsidR="007C552D" w:rsidRDefault="00F92BBC" w:rsidP="00F80F16">
      <w:pPr>
        <w:pStyle w:val="Heading1"/>
        <w:spacing w:before="0" w:line="259" w:lineRule="auto"/>
      </w:pPr>
      <w:bookmarkStart w:id="3" w:name="_Toc137126750"/>
      <w:bookmarkStart w:id="4" w:name="_Toc139994561"/>
      <w:r>
        <w:lastRenderedPageBreak/>
        <w:t>SATURS</w:t>
      </w:r>
      <w:bookmarkEnd w:id="2"/>
      <w:bookmarkEnd w:id="3"/>
      <w:bookmarkEnd w:id="4"/>
    </w:p>
    <w:p w14:paraId="3771A5BA" w14:textId="77777777" w:rsidR="00F92BBC" w:rsidRPr="00343FF3" w:rsidRDefault="00F92BBC" w:rsidP="00F80F16">
      <w:pPr>
        <w:spacing w:after="0" w:line="259" w:lineRule="auto"/>
        <w:rPr>
          <w:rFonts w:ascii="Times New Roman" w:hAnsi="Times New Roman" w:cs="Times New Roman"/>
          <w:sz w:val="24"/>
          <w:szCs w:val="24"/>
        </w:rPr>
      </w:pPr>
    </w:p>
    <w:p w14:paraId="278EC836" w14:textId="3F543BFF" w:rsidR="00FA16D1" w:rsidRPr="00FA16D1" w:rsidRDefault="00343FF3">
      <w:pPr>
        <w:pStyle w:val="TOC1"/>
        <w:tabs>
          <w:tab w:val="right" w:leader="dot" w:pos="9742"/>
        </w:tabs>
        <w:rPr>
          <w:rFonts w:ascii="Times New Roman" w:eastAsiaTheme="minorEastAsia" w:hAnsi="Times New Roman" w:cs="Times New Roman"/>
          <w:noProof/>
          <w:kern w:val="2"/>
          <w:lang w:val="en-GB" w:eastAsia="en-GB"/>
          <w14:ligatures w14:val="standardContextual"/>
        </w:rPr>
      </w:pPr>
      <w:r w:rsidRPr="00FA16D1">
        <w:rPr>
          <w:rFonts w:ascii="Times New Roman" w:hAnsi="Times New Roman" w:cs="Times New Roman"/>
          <w:bCs/>
        </w:rPr>
        <w:fldChar w:fldCharType="begin"/>
      </w:r>
      <w:r w:rsidRPr="00FA16D1">
        <w:rPr>
          <w:rFonts w:ascii="Times New Roman" w:hAnsi="Times New Roman" w:cs="Times New Roman"/>
          <w:bCs/>
        </w:rPr>
        <w:instrText xml:space="preserve"> TOC \o "1-3" \u </w:instrText>
      </w:r>
      <w:r w:rsidRPr="00FA16D1">
        <w:rPr>
          <w:rFonts w:ascii="Times New Roman" w:hAnsi="Times New Roman" w:cs="Times New Roman"/>
          <w:bCs/>
        </w:rPr>
        <w:fldChar w:fldCharType="separate"/>
      </w:r>
      <w:r w:rsidR="00FA16D1" w:rsidRPr="00FA16D1">
        <w:rPr>
          <w:rFonts w:ascii="Times New Roman" w:hAnsi="Times New Roman" w:cs="Times New Roman"/>
          <w:noProof/>
        </w:rPr>
        <w:t>SATURS</w:t>
      </w:r>
      <w:r w:rsidR="00FA16D1" w:rsidRPr="00FA16D1">
        <w:rPr>
          <w:rFonts w:ascii="Times New Roman" w:hAnsi="Times New Roman" w:cs="Times New Roman"/>
          <w:noProof/>
        </w:rPr>
        <w:tab/>
      </w:r>
      <w:r w:rsidR="00FA16D1" w:rsidRPr="00FA16D1">
        <w:rPr>
          <w:rFonts w:ascii="Times New Roman" w:hAnsi="Times New Roman" w:cs="Times New Roman"/>
          <w:noProof/>
        </w:rPr>
        <w:fldChar w:fldCharType="begin"/>
      </w:r>
      <w:r w:rsidR="00FA16D1" w:rsidRPr="00FA16D1">
        <w:rPr>
          <w:rFonts w:ascii="Times New Roman" w:hAnsi="Times New Roman" w:cs="Times New Roman"/>
          <w:noProof/>
        </w:rPr>
        <w:instrText xml:space="preserve"> PAGEREF _Toc139994561 \h </w:instrText>
      </w:r>
      <w:r w:rsidR="00FA16D1" w:rsidRPr="00FA16D1">
        <w:rPr>
          <w:rFonts w:ascii="Times New Roman" w:hAnsi="Times New Roman" w:cs="Times New Roman"/>
          <w:noProof/>
        </w:rPr>
      </w:r>
      <w:r w:rsidR="00FA16D1" w:rsidRPr="00FA16D1">
        <w:rPr>
          <w:rFonts w:ascii="Times New Roman" w:hAnsi="Times New Roman" w:cs="Times New Roman"/>
          <w:noProof/>
        </w:rPr>
        <w:fldChar w:fldCharType="separate"/>
      </w:r>
      <w:r w:rsidR="00FA16D1" w:rsidRPr="00FA16D1">
        <w:rPr>
          <w:rFonts w:ascii="Times New Roman" w:hAnsi="Times New Roman" w:cs="Times New Roman"/>
          <w:noProof/>
        </w:rPr>
        <w:t>2</w:t>
      </w:r>
      <w:r w:rsidR="00FA16D1" w:rsidRPr="00FA16D1">
        <w:rPr>
          <w:rFonts w:ascii="Times New Roman" w:hAnsi="Times New Roman" w:cs="Times New Roman"/>
          <w:noProof/>
        </w:rPr>
        <w:fldChar w:fldCharType="end"/>
      </w:r>
    </w:p>
    <w:p w14:paraId="2BA3818E" w14:textId="6C0572F7" w:rsidR="00FA16D1" w:rsidRPr="00FA16D1" w:rsidRDefault="00FA16D1">
      <w:pPr>
        <w:pStyle w:val="TOC3"/>
        <w:tabs>
          <w:tab w:val="right" w:leader="dot" w:pos="9742"/>
        </w:tabs>
        <w:rPr>
          <w:rFonts w:ascii="Times New Roman" w:eastAsiaTheme="minorEastAsia" w:hAnsi="Times New Roman" w:cs="Times New Roman"/>
          <w:noProof/>
          <w:kern w:val="2"/>
          <w:lang w:val="en-GB" w:eastAsia="en-GB"/>
          <w14:ligatures w14:val="standardContextual"/>
        </w:rPr>
      </w:pPr>
      <w:r w:rsidRPr="00FA16D1">
        <w:rPr>
          <w:rFonts w:ascii="Times New Roman" w:hAnsi="Times New Roman" w:cs="Times New Roman"/>
          <w:i/>
          <w:iCs/>
          <w:noProof/>
        </w:rPr>
        <w:t>Saīsinājumi</w:t>
      </w:r>
      <w:r w:rsidRPr="00FA16D1">
        <w:rPr>
          <w:rFonts w:ascii="Times New Roman" w:hAnsi="Times New Roman" w:cs="Times New Roman"/>
          <w:noProof/>
        </w:rPr>
        <w:tab/>
      </w:r>
      <w:r w:rsidRPr="00FA16D1">
        <w:rPr>
          <w:rFonts w:ascii="Times New Roman" w:hAnsi="Times New Roman" w:cs="Times New Roman"/>
          <w:noProof/>
        </w:rPr>
        <w:fldChar w:fldCharType="begin"/>
      </w:r>
      <w:r w:rsidRPr="00FA16D1">
        <w:rPr>
          <w:rFonts w:ascii="Times New Roman" w:hAnsi="Times New Roman" w:cs="Times New Roman"/>
          <w:noProof/>
        </w:rPr>
        <w:instrText xml:space="preserve"> PAGEREF _Toc139994562 \h </w:instrText>
      </w:r>
      <w:r w:rsidRPr="00FA16D1">
        <w:rPr>
          <w:rFonts w:ascii="Times New Roman" w:hAnsi="Times New Roman" w:cs="Times New Roman"/>
          <w:noProof/>
        </w:rPr>
      </w:r>
      <w:r w:rsidRPr="00FA16D1">
        <w:rPr>
          <w:rFonts w:ascii="Times New Roman" w:hAnsi="Times New Roman" w:cs="Times New Roman"/>
          <w:noProof/>
        </w:rPr>
        <w:fldChar w:fldCharType="separate"/>
      </w:r>
      <w:r w:rsidRPr="00FA16D1">
        <w:rPr>
          <w:rFonts w:ascii="Times New Roman" w:hAnsi="Times New Roman" w:cs="Times New Roman"/>
          <w:noProof/>
        </w:rPr>
        <w:t>4</w:t>
      </w:r>
      <w:r w:rsidRPr="00FA16D1">
        <w:rPr>
          <w:rFonts w:ascii="Times New Roman" w:hAnsi="Times New Roman" w:cs="Times New Roman"/>
          <w:noProof/>
        </w:rPr>
        <w:fldChar w:fldCharType="end"/>
      </w:r>
    </w:p>
    <w:p w14:paraId="3AADF86E" w14:textId="00FDBC15" w:rsidR="00FA16D1" w:rsidRPr="00FA16D1" w:rsidRDefault="00FA16D1">
      <w:pPr>
        <w:pStyle w:val="TOC3"/>
        <w:tabs>
          <w:tab w:val="right" w:leader="dot" w:pos="9742"/>
        </w:tabs>
        <w:rPr>
          <w:rFonts w:ascii="Times New Roman" w:eastAsiaTheme="minorEastAsia" w:hAnsi="Times New Roman" w:cs="Times New Roman"/>
          <w:noProof/>
          <w:kern w:val="2"/>
          <w:lang w:val="en-GB" w:eastAsia="en-GB"/>
          <w14:ligatures w14:val="standardContextual"/>
        </w:rPr>
      </w:pPr>
      <w:r w:rsidRPr="00FA16D1">
        <w:rPr>
          <w:rFonts w:ascii="Times New Roman" w:hAnsi="Times New Roman" w:cs="Times New Roman"/>
          <w:i/>
          <w:iCs/>
          <w:noProof/>
        </w:rPr>
        <w:t>Terminu skaidrojums</w:t>
      </w:r>
      <w:r w:rsidRPr="00FA16D1">
        <w:rPr>
          <w:rFonts w:ascii="Times New Roman" w:hAnsi="Times New Roman" w:cs="Times New Roman"/>
          <w:noProof/>
        </w:rPr>
        <w:tab/>
      </w:r>
      <w:r w:rsidRPr="00FA16D1">
        <w:rPr>
          <w:rFonts w:ascii="Times New Roman" w:hAnsi="Times New Roman" w:cs="Times New Roman"/>
          <w:noProof/>
        </w:rPr>
        <w:fldChar w:fldCharType="begin"/>
      </w:r>
      <w:r w:rsidRPr="00FA16D1">
        <w:rPr>
          <w:rFonts w:ascii="Times New Roman" w:hAnsi="Times New Roman" w:cs="Times New Roman"/>
          <w:noProof/>
        </w:rPr>
        <w:instrText xml:space="preserve"> PAGEREF _Toc139994563 \h </w:instrText>
      </w:r>
      <w:r w:rsidRPr="00FA16D1">
        <w:rPr>
          <w:rFonts w:ascii="Times New Roman" w:hAnsi="Times New Roman" w:cs="Times New Roman"/>
          <w:noProof/>
        </w:rPr>
      </w:r>
      <w:r w:rsidRPr="00FA16D1">
        <w:rPr>
          <w:rFonts w:ascii="Times New Roman" w:hAnsi="Times New Roman" w:cs="Times New Roman"/>
          <w:noProof/>
        </w:rPr>
        <w:fldChar w:fldCharType="separate"/>
      </w:r>
      <w:r w:rsidRPr="00FA16D1">
        <w:rPr>
          <w:rFonts w:ascii="Times New Roman" w:hAnsi="Times New Roman" w:cs="Times New Roman"/>
          <w:noProof/>
        </w:rPr>
        <w:t>4</w:t>
      </w:r>
      <w:r w:rsidRPr="00FA16D1">
        <w:rPr>
          <w:rFonts w:ascii="Times New Roman" w:hAnsi="Times New Roman" w:cs="Times New Roman"/>
          <w:noProof/>
        </w:rPr>
        <w:fldChar w:fldCharType="end"/>
      </w:r>
    </w:p>
    <w:p w14:paraId="3F20779E" w14:textId="72E116FA" w:rsidR="00FA16D1" w:rsidRPr="00FA16D1" w:rsidRDefault="00FA16D1">
      <w:pPr>
        <w:pStyle w:val="TOC3"/>
        <w:tabs>
          <w:tab w:val="right" w:leader="dot" w:pos="9742"/>
        </w:tabs>
        <w:rPr>
          <w:rFonts w:ascii="Times New Roman" w:eastAsiaTheme="minorEastAsia" w:hAnsi="Times New Roman" w:cs="Times New Roman"/>
          <w:noProof/>
          <w:kern w:val="2"/>
          <w:lang w:val="en-GB" w:eastAsia="en-GB"/>
          <w14:ligatures w14:val="standardContextual"/>
        </w:rPr>
      </w:pPr>
      <w:r w:rsidRPr="00FA16D1">
        <w:rPr>
          <w:rFonts w:ascii="Times New Roman" w:hAnsi="Times New Roman" w:cs="Times New Roman"/>
          <w:i/>
          <w:iCs/>
          <w:noProof/>
        </w:rPr>
        <w:t>Attēlu saraksts</w:t>
      </w:r>
      <w:r w:rsidRPr="00FA16D1">
        <w:rPr>
          <w:rFonts w:ascii="Times New Roman" w:hAnsi="Times New Roman" w:cs="Times New Roman"/>
          <w:noProof/>
        </w:rPr>
        <w:tab/>
      </w:r>
      <w:r w:rsidRPr="00FA16D1">
        <w:rPr>
          <w:rFonts w:ascii="Times New Roman" w:hAnsi="Times New Roman" w:cs="Times New Roman"/>
          <w:noProof/>
        </w:rPr>
        <w:fldChar w:fldCharType="begin"/>
      </w:r>
      <w:r w:rsidRPr="00FA16D1">
        <w:rPr>
          <w:rFonts w:ascii="Times New Roman" w:hAnsi="Times New Roman" w:cs="Times New Roman"/>
          <w:noProof/>
        </w:rPr>
        <w:instrText xml:space="preserve"> PAGEREF _Toc139994564 \h </w:instrText>
      </w:r>
      <w:r w:rsidRPr="00FA16D1">
        <w:rPr>
          <w:rFonts w:ascii="Times New Roman" w:hAnsi="Times New Roman" w:cs="Times New Roman"/>
          <w:noProof/>
        </w:rPr>
      </w:r>
      <w:r w:rsidRPr="00FA16D1">
        <w:rPr>
          <w:rFonts w:ascii="Times New Roman" w:hAnsi="Times New Roman" w:cs="Times New Roman"/>
          <w:noProof/>
        </w:rPr>
        <w:fldChar w:fldCharType="separate"/>
      </w:r>
      <w:r w:rsidRPr="00FA16D1">
        <w:rPr>
          <w:rFonts w:ascii="Times New Roman" w:hAnsi="Times New Roman" w:cs="Times New Roman"/>
          <w:noProof/>
        </w:rPr>
        <w:t>5</w:t>
      </w:r>
      <w:r w:rsidRPr="00FA16D1">
        <w:rPr>
          <w:rFonts w:ascii="Times New Roman" w:hAnsi="Times New Roman" w:cs="Times New Roman"/>
          <w:noProof/>
        </w:rPr>
        <w:fldChar w:fldCharType="end"/>
      </w:r>
    </w:p>
    <w:p w14:paraId="5B99B234" w14:textId="4F42301B" w:rsidR="00FA16D1" w:rsidRPr="00FA16D1" w:rsidRDefault="00FA16D1">
      <w:pPr>
        <w:pStyle w:val="TOC3"/>
        <w:tabs>
          <w:tab w:val="right" w:leader="dot" w:pos="9742"/>
        </w:tabs>
        <w:rPr>
          <w:rFonts w:ascii="Times New Roman" w:eastAsiaTheme="minorEastAsia" w:hAnsi="Times New Roman" w:cs="Times New Roman"/>
          <w:noProof/>
          <w:kern w:val="2"/>
          <w:lang w:val="en-GB" w:eastAsia="en-GB"/>
          <w14:ligatures w14:val="standardContextual"/>
        </w:rPr>
      </w:pPr>
      <w:r w:rsidRPr="00FA16D1">
        <w:rPr>
          <w:rFonts w:ascii="Times New Roman" w:hAnsi="Times New Roman" w:cs="Times New Roman"/>
          <w:i/>
          <w:iCs/>
          <w:noProof/>
        </w:rPr>
        <w:t>Tabulu saraksts</w:t>
      </w:r>
      <w:r w:rsidRPr="00FA16D1">
        <w:rPr>
          <w:rFonts w:ascii="Times New Roman" w:hAnsi="Times New Roman" w:cs="Times New Roman"/>
          <w:noProof/>
        </w:rPr>
        <w:tab/>
      </w:r>
      <w:r w:rsidRPr="00FA16D1">
        <w:rPr>
          <w:rFonts w:ascii="Times New Roman" w:hAnsi="Times New Roman" w:cs="Times New Roman"/>
          <w:noProof/>
        </w:rPr>
        <w:fldChar w:fldCharType="begin"/>
      </w:r>
      <w:r w:rsidRPr="00FA16D1">
        <w:rPr>
          <w:rFonts w:ascii="Times New Roman" w:hAnsi="Times New Roman" w:cs="Times New Roman"/>
          <w:noProof/>
        </w:rPr>
        <w:instrText xml:space="preserve"> PAGEREF _Toc139994565 \h </w:instrText>
      </w:r>
      <w:r w:rsidRPr="00FA16D1">
        <w:rPr>
          <w:rFonts w:ascii="Times New Roman" w:hAnsi="Times New Roman" w:cs="Times New Roman"/>
          <w:noProof/>
        </w:rPr>
      </w:r>
      <w:r w:rsidRPr="00FA16D1">
        <w:rPr>
          <w:rFonts w:ascii="Times New Roman" w:hAnsi="Times New Roman" w:cs="Times New Roman"/>
          <w:noProof/>
        </w:rPr>
        <w:fldChar w:fldCharType="separate"/>
      </w:r>
      <w:r w:rsidRPr="00FA16D1">
        <w:rPr>
          <w:rFonts w:ascii="Times New Roman" w:hAnsi="Times New Roman" w:cs="Times New Roman"/>
          <w:noProof/>
        </w:rPr>
        <w:t>5</w:t>
      </w:r>
      <w:r w:rsidRPr="00FA16D1">
        <w:rPr>
          <w:rFonts w:ascii="Times New Roman" w:hAnsi="Times New Roman" w:cs="Times New Roman"/>
          <w:noProof/>
        </w:rPr>
        <w:fldChar w:fldCharType="end"/>
      </w:r>
    </w:p>
    <w:p w14:paraId="32564B82" w14:textId="6A25532F" w:rsidR="00FA16D1" w:rsidRPr="00FA16D1" w:rsidRDefault="00FA16D1">
      <w:pPr>
        <w:pStyle w:val="TOC1"/>
        <w:tabs>
          <w:tab w:val="right" w:leader="dot" w:pos="9742"/>
        </w:tabs>
        <w:rPr>
          <w:rFonts w:ascii="Times New Roman" w:eastAsiaTheme="minorEastAsia" w:hAnsi="Times New Roman" w:cs="Times New Roman"/>
          <w:noProof/>
          <w:kern w:val="2"/>
          <w:lang w:val="en-GB" w:eastAsia="en-GB"/>
          <w14:ligatures w14:val="standardContextual"/>
        </w:rPr>
      </w:pPr>
      <w:r w:rsidRPr="00FA16D1">
        <w:rPr>
          <w:rFonts w:ascii="Times New Roman" w:hAnsi="Times New Roman" w:cs="Times New Roman"/>
          <w:noProof/>
        </w:rPr>
        <w:t>IEVADS</w:t>
      </w:r>
      <w:r w:rsidRPr="00FA16D1">
        <w:rPr>
          <w:rFonts w:ascii="Times New Roman" w:hAnsi="Times New Roman" w:cs="Times New Roman"/>
          <w:noProof/>
        </w:rPr>
        <w:tab/>
      </w:r>
      <w:r w:rsidRPr="00FA16D1">
        <w:rPr>
          <w:rFonts w:ascii="Times New Roman" w:hAnsi="Times New Roman" w:cs="Times New Roman"/>
          <w:noProof/>
        </w:rPr>
        <w:fldChar w:fldCharType="begin"/>
      </w:r>
      <w:r w:rsidRPr="00FA16D1">
        <w:rPr>
          <w:rFonts w:ascii="Times New Roman" w:hAnsi="Times New Roman" w:cs="Times New Roman"/>
          <w:noProof/>
        </w:rPr>
        <w:instrText xml:space="preserve"> PAGEREF _Toc139994566 \h </w:instrText>
      </w:r>
      <w:r w:rsidRPr="00FA16D1">
        <w:rPr>
          <w:rFonts w:ascii="Times New Roman" w:hAnsi="Times New Roman" w:cs="Times New Roman"/>
          <w:noProof/>
        </w:rPr>
      </w:r>
      <w:r w:rsidRPr="00FA16D1">
        <w:rPr>
          <w:rFonts w:ascii="Times New Roman" w:hAnsi="Times New Roman" w:cs="Times New Roman"/>
          <w:noProof/>
        </w:rPr>
        <w:fldChar w:fldCharType="separate"/>
      </w:r>
      <w:r w:rsidRPr="00FA16D1">
        <w:rPr>
          <w:rFonts w:ascii="Times New Roman" w:hAnsi="Times New Roman" w:cs="Times New Roman"/>
          <w:noProof/>
        </w:rPr>
        <w:t>6</w:t>
      </w:r>
      <w:r w:rsidRPr="00FA16D1">
        <w:rPr>
          <w:rFonts w:ascii="Times New Roman" w:hAnsi="Times New Roman" w:cs="Times New Roman"/>
          <w:noProof/>
        </w:rPr>
        <w:fldChar w:fldCharType="end"/>
      </w:r>
    </w:p>
    <w:p w14:paraId="339B932B" w14:textId="3B72A168" w:rsidR="00FA16D1" w:rsidRPr="00FA16D1" w:rsidRDefault="00FA16D1">
      <w:pPr>
        <w:pStyle w:val="TOC1"/>
        <w:tabs>
          <w:tab w:val="right" w:leader="dot" w:pos="9742"/>
        </w:tabs>
        <w:rPr>
          <w:rFonts w:ascii="Times New Roman" w:eastAsiaTheme="minorEastAsia" w:hAnsi="Times New Roman" w:cs="Times New Roman"/>
          <w:noProof/>
          <w:kern w:val="2"/>
          <w:lang w:val="en-GB" w:eastAsia="en-GB"/>
          <w14:ligatures w14:val="standardContextual"/>
        </w:rPr>
      </w:pPr>
      <w:r w:rsidRPr="00FA16D1">
        <w:rPr>
          <w:rFonts w:ascii="Times New Roman" w:hAnsi="Times New Roman" w:cs="Times New Roman"/>
          <w:noProof/>
        </w:rPr>
        <w:t>PĒTĪJUMA DIZAINS</w:t>
      </w:r>
      <w:r w:rsidRPr="00FA16D1">
        <w:rPr>
          <w:rFonts w:ascii="Times New Roman" w:hAnsi="Times New Roman" w:cs="Times New Roman"/>
          <w:noProof/>
        </w:rPr>
        <w:tab/>
      </w:r>
      <w:r w:rsidRPr="00FA16D1">
        <w:rPr>
          <w:rFonts w:ascii="Times New Roman" w:hAnsi="Times New Roman" w:cs="Times New Roman"/>
          <w:noProof/>
        </w:rPr>
        <w:fldChar w:fldCharType="begin"/>
      </w:r>
      <w:r w:rsidRPr="00FA16D1">
        <w:rPr>
          <w:rFonts w:ascii="Times New Roman" w:hAnsi="Times New Roman" w:cs="Times New Roman"/>
          <w:noProof/>
        </w:rPr>
        <w:instrText xml:space="preserve"> PAGEREF _Toc139994567 \h </w:instrText>
      </w:r>
      <w:r w:rsidRPr="00FA16D1">
        <w:rPr>
          <w:rFonts w:ascii="Times New Roman" w:hAnsi="Times New Roman" w:cs="Times New Roman"/>
          <w:noProof/>
        </w:rPr>
      </w:r>
      <w:r w:rsidRPr="00FA16D1">
        <w:rPr>
          <w:rFonts w:ascii="Times New Roman" w:hAnsi="Times New Roman" w:cs="Times New Roman"/>
          <w:noProof/>
        </w:rPr>
        <w:fldChar w:fldCharType="separate"/>
      </w:r>
      <w:r w:rsidRPr="00FA16D1">
        <w:rPr>
          <w:rFonts w:ascii="Times New Roman" w:hAnsi="Times New Roman" w:cs="Times New Roman"/>
          <w:noProof/>
        </w:rPr>
        <w:t>8</w:t>
      </w:r>
      <w:r w:rsidRPr="00FA16D1">
        <w:rPr>
          <w:rFonts w:ascii="Times New Roman" w:hAnsi="Times New Roman" w:cs="Times New Roman"/>
          <w:noProof/>
        </w:rPr>
        <w:fldChar w:fldCharType="end"/>
      </w:r>
    </w:p>
    <w:p w14:paraId="7269A366" w14:textId="451AE2A5" w:rsidR="00FA16D1" w:rsidRPr="00FA16D1" w:rsidRDefault="00FA16D1">
      <w:pPr>
        <w:pStyle w:val="TOC1"/>
        <w:tabs>
          <w:tab w:val="right" w:leader="dot" w:pos="9742"/>
        </w:tabs>
        <w:rPr>
          <w:rFonts w:ascii="Times New Roman" w:eastAsiaTheme="minorEastAsia" w:hAnsi="Times New Roman" w:cs="Times New Roman"/>
          <w:noProof/>
          <w:kern w:val="2"/>
          <w:lang w:val="en-GB" w:eastAsia="en-GB"/>
          <w14:ligatures w14:val="standardContextual"/>
        </w:rPr>
      </w:pPr>
      <w:r w:rsidRPr="00FA16D1">
        <w:rPr>
          <w:rFonts w:ascii="Times New Roman" w:hAnsi="Times New Roman" w:cs="Times New Roman"/>
          <w:noProof/>
        </w:rPr>
        <w:t>SECINĀJUMI UN KOPSAVILKUMS</w:t>
      </w:r>
      <w:r w:rsidRPr="00FA16D1">
        <w:rPr>
          <w:rFonts w:ascii="Times New Roman" w:hAnsi="Times New Roman" w:cs="Times New Roman"/>
          <w:noProof/>
        </w:rPr>
        <w:tab/>
      </w:r>
      <w:r w:rsidRPr="00FA16D1">
        <w:rPr>
          <w:rFonts w:ascii="Times New Roman" w:hAnsi="Times New Roman" w:cs="Times New Roman"/>
          <w:noProof/>
        </w:rPr>
        <w:fldChar w:fldCharType="begin"/>
      </w:r>
      <w:r w:rsidRPr="00FA16D1">
        <w:rPr>
          <w:rFonts w:ascii="Times New Roman" w:hAnsi="Times New Roman" w:cs="Times New Roman"/>
          <w:noProof/>
        </w:rPr>
        <w:instrText xml:space="preserve"> PAGEREF _Toc139994568 \h </w:instrText>
      </w:r>
      <w:r w:rsidRPr="00FA16D1">
        <w:rPr>
          <w:rFonts w:ascii="Times New Roman" w:hAnsi="Times New Roman" w:cs="Times New Roman"/>
          <w:noProof/>
        </w:rPr>
      </w:r>
      <w:r w:rsidRPr="00FA16D1">
        <w:rPr>
          <w:rFonts w:ascii="Times New Roman" w:hAnsi="Times New Roman" w:cs="Times New Roman"/>
          <w:noProof/>
        </w:rPr>
        <w:fldChar w:fldCharType="separate"/>
      </w:r>
      <w:r w:rsidRPr="00FA16D1">
        <w:rPr>
          <w:rFonts w:ascii="Times New Roman" w:hAnsi="Times New Roman" w:cs="Times New Roman"/>
          <w:noProof/>
        </w:rPr>
        <w:t>9</w:t>
      </w:r>
      <w:r w:rsidRPr="00FA16D1">
        <w:rPr>
          <w:rFonts w:ascii="Times New Roman" w:hAnsi="Times New Roman" w:cs="Times New Roman"/>
          <w:noProof/>
        </w:rPr>
        <w:fldChar w:fldCharType="end"/>
      </w:r>
    </w:p>
    <w:p w14:paraId="59AE6488" w14:textId="4A38EB8C" w:rsidR="00FA16D1" w:rsidRPr="00FA16D1" w:rsidRDefault="00FA16D1">
      <w:pPr>
        <w:pStyle w:val="TOC1"/>
        <w:tabs>
          <w:tab w:val="right" w:leader="dot" w:pos="9742"/>
        </w:tabs>
        <w:rPr>
          <w:rFonts w:ascii="Times New Roman" w:eastAsiaTheme="minorEastAsia" w:hAnsi="Times New Roman" w:cs="Times New Roman"/>
          <w:noProof/>
          <w:kern w:val="2"/>
          <w:lang w:val="en-GB" w:eastAsia="en-GB"/>
          <w14:ligatures w14:val="standardContextual"/>
        </w:rPr>
      </w:pPr>
      <w:r w:rsidRPr="00FA16D1">
        <w:rPr>
          <w:rFonts w:ascii="Times New Roman" w:hAnsi="Times New Roman" w:cs="Times New Roman"/>
          <w:noProof/>
        </w:rPr>
        <w:t>PAŠVALDĪBAS VADĪBAS VIEDOKĻU IZPĒTES REZULTĀTI</w:t>
      </w:r>
      <w:r w:rsidRPr="00FA16D1">
        <w:rPr>
          <w:rFonts w:ascii="Times New Roman" w:hAnsi="Times New Roman" w:cs="Times New Roman"/>
          <w:noProof/>
        </w:rPr>
        <w:tab/>
      </w:r>
      <w:r w:rsidRPr="00FA16D1">
        <w:rPr>
          <w:rFonts w:ascii="Times New Roman" w:hAnsi="Times New Roman" w:cs="Times New Roman"/>
          <w:noProof/>
        </w:rPr>
        <w:fldChar w:fldCharType="begin"/>
      </w:r>
      <w:r w:rsidRPr="00FA16D1">
        <w:rPr>
          <w:rFonts w:ascii="Times New Roman" w:hAnsi="Times New Roman" w:cs="Times New Roman"/>
          <w:noProof/>
        </w:rPr>
        <w:instrText xml:space="preserve"> PAGEREF _Toc139994569 \h </w:instrText>
      </w:r>
      <w:r w:rsidRPr="00FA16D1">
        <w:rPr>
          <w:rFonts w:ascii="Times New Roman" w:hAnsi="Times New Roman" w:cs="Times New Roman"/>
          <w:noProof/>
        </w:rPr>
      </w:r>
      <w:r w:rsidRPr="00FA16D1">
        <w:rPr>
          <w:rFonts w:ascii="Times New Roman" w:hAnsi="Times New Roman" w:cs="Times New Roman"/>
          <w:noProof/>
        </w:rPr>
        <w:fldChar w:fldCharType="separate"/>
      </w:r>
      <w:r w:rsidRPr="00FA16D1">
        <w:rPr>
          <w:rFonts w:ascii="Times New Roman" w:hAnsi="Times New Roman" w:cs="Times New Roman"/>
          <w:noProof/>
        </w:rPr>
        <w:t>13</w:t>
      </w:r>
      <w:r w:rsidRPr="00FA16D1">
        <w:rPr>
          <w:rFonts w:ascii="Times New Roman" w:hAnsi="Times New Roman" w:cs="Times New Roman"/>
          <w:noProof/>
        </w:rPr>
        <w:fldChar w:fldCharType="end"/>
      </w:r>
    </w:p>
    <w:p w14:paraId="1253A594" w14:textId="2E6F8594" w:rsidR="00FA16D1" w:rsidRPr="00FA16D1" w:rsidRDefault="00FA16D1">
      <w:pPr>
        <w:pStyle w:val="TOC1"/>
        <w:tabs>
          <w:tab w:val="right" w:leader="dot" w:pos="9742"/>
        </w:tabs>
        <w:rPr>
          <w:rFonts w:ascii="Times New Roman" w:eastAsiaTheme="minorEastAsia" w:hAnsi="Times New Roman" w:cs="Times New Roman"/>
          <w:noProof/>
          <w:kern w:val="2"/>
          <w:lang w:val="en-GB" w:eastAsia="en-GB"/>
          <w14:ligatures w14:val="standardContextual"/>
        </w:rPr>
      </w:pPr>
      <w:r w:rsidRPr="00FA16D1">
        <w:rPr>
          <w:rFonts w:ascii="Times New Roman" w:hAnsi="Times New Roman" w:cs="Times New Roman"/>
          <w:noProof/>
        </w:rPr>
        <w:t>SOCIĀLĀ DIENESTA DARBS PAŠVALDĪBĀ</w:t>
      </w:r>
      <w:r w:rsidRPr="00FA16D1">
        <w:rPr>
          <w:rFonts w:ascii="Times New Roman" w:hAnsi="Times New Roman" w:cs="Times New Roman"/>
          <w:noProof/>
        </w:rPr>
        <w:tab/>
      </w:r>
      <w:r w:rsidRPr="00FA16D1">
        <w:rPr>
          <w:rFonts w:ascii="Times New Roman" w:hAnsi="Times New Roman" w:cs="Times New Roman"/>
          <w:noProof/>
        </w:rPr>
        <w:fldChar w:fldCharType="begin"/>
      </w:r>
      <w:r w:rsidRPr="00FA16D1">
        <w:rPr>
          <w:rFonts w:ascii="Times New Roman" w:hAnsi="Times New Roman" w:cs="Times New Roman"/>
          <w:noProof/>
        </w:rPr>
        <w:instrText xml:space="preserve"> PAGEREF _Toc139994570 \h </w:instrText>
      </w:r>
      <w:r w:rsidRPr="00FA16D1">
        <w:rPr>
          <w:rFonts w:ascii="Times New Roman" w:hAnsi="Times New Roman" w:cs="Times New Roman"/>
          <w:noProof/>
        </w:rPr>
      </w:r>
      <w:r w:rsidRPr="00FA16D1">
        <w:rPr>
          <w:rFonts w:ascii="Times New Roman" w:hAnsi="Times New Roman" w:cs="Times New Roman"/>
          <w:noProof/>
        </w:rPr>
        <w:fldChar w:fldCharType="separate"/>
      </w:r>
      <w:r w:rsidRPr="00FA16D1">
        <w:rPr>
          <w:rFonts w:ascii="Times New Roman" w:hAnsi="Times New Roman" w:cs="Times New Roman"/>
          <w:noProof/>
        </w:rPr>
        <w:t>13</w:t>
      </w:r>
      <w:r w:rsidRPr="00FA16D1">
        <w:rPr>
          <w:rFonts w:ascii="Times New Roman" w:hAnsi="Times New Roman" w:cs="Times New Roman"/>
          <w:noProof/>
        </w:rPr>
        <w:fldChar w:fldCharType="end"/>
      </w:r>
    </w:p>
    <w:p w14:paraId="2E03CF05" w14:textId="61FDCB4C" w:rsidR="00FA16D1" w:rsidRPr="00FA16D1" w:rsidRDefault="00FA16D1">
      <w:pPr>
        <w:pStyle w:val="TOC2"/>
        <w:tabs>
          <w:tab w:val="right" w:leader="dot" w:pos="9742"/>
        </w:tabs>
        <w:rPr>
          <w:rFonts w:ascii="Times New Roman" w:eastAsiaTheme="minorEastAsia" w:hAnsi="Times New Roman" w:cs="Times New Roman"/>
          <w:noProof/>
          <w:kern w:val="2"/>
          <w:lang w:val="en-GB" w:eastAsia="en-GB"/>
          <w14:ligatures w14:val="standardContextual"/>
        </w:rPr>
      </w:pPr>
      <w:r w:rsidRPr="00FA16D1">
        <w:rPr>
          <w:rFonts w:ascii="Times New Roman" w:hAnsi="Times New Roman" w:cs="Times New Roman"/>
          <w:noProof/>
        </w:rPr>
        <w:t>Sociālo problēmu aktualitāte pašvaldībā</w:t>
      </w:r>
      <w:r w:rsidRPr="00FA16D1">
        <w:rPr>
          <w:rFonts w:ascii="Times New Roman" w:hAnsi="Times New Roman" w:cs="Times New Roman"/>
          <w:noProof/>
        </w:rPr>
        <w:tab/>
      </w:r>
      <w:r w:rsidRPr="00FA16D1">
        <w:rPr>
          <w:rFonts w:ascii="Times New Roman" w:hAnsi="Times New Roman" w:cs="Times New Roman"/>
          <w:noProof/>
        </w:rPr>
        <w:fldChar w:fldCharType="begin"/>
      </w:r>
      <w:r w:rsidRPr="00FA16D1">
        <w:rPr>
          <w:rFonts w:ascii="Times New Roman" w:hAnsi="Times New Roman" w:cs="Times New Roman"/>
          <w:noProof/>
        </w:rPr>
        <w:instrText xml:space="preserve"> PAGEREF _Toc139994571 \h </w:instrText>
      </w:r>
      <w:r w:rsidRPr="00FA16D1">
        <w:rPr>
          <w:rFonts w:ascii="Times New Roman" w:hAnsi="Times New Roman" w:cs="Times New Roman"/>
          <w:noProof/>
        </w:rPr>
      </w:r>
      <w:r w:rsidRPr="00FA16D1">
        <w:rPr>
          <w:rFonts w:ascii="Times New Roman" w:hAnsi="Times New Roman" w:cs="Times New Roman"/>
          <w:noProof/>
        </w:rPr>
        <w:fldChar w:fldCharType="separate"/>
      </w:r>
      <w:r w:rsidRPr="00FA16D1">
        <w:rPr>
          <w:rFonts w:ascii="Times New Roman" w:hAnsi="Times New Roman" w:cs="Times New Roman"/>
          <w:noProof/>
        </w:rPr>
        <w:t>13</w:t>
      </w:r>
      <w:r w:rsidRPr="00FA16D1">
        <w:rPr>
          <w:rFonts w:ascii="Times New Roman" w:hAnsi="Times New Roman" w:cs="Times New Roman"/>
          <w:noProof/>
        </w:rPr>
        <w:fldChar w:fldCharType="end"/>
      </w:r>
    </w:p>
    <w:p w14:paraId="6329CBC1" w14:textId="1BFF19CE" w:rsidR="00FA16D1" w:rsidRPr="00FA16D1" w:rsidRDefault="00FA16D1">
      <w:pPr>
        <w:pStyle w:val="TOC2"/>
        <w:tabs>
          <w:tab w:val="right" w:leader="dot" w:pos="9742"/>
        </w:tabs>
        <w:rPr>
          <w:rFonts w:ascii="Times New Roman" w:eastAsiaTheme="minorEastAsia" w:hAnsi="Times New Roman" w:cs="Times New Roman"/>
          <w:noProof/>
          <w:kern w:val="2"/>
          <w:lang w:val="en-GB" w:eastAsia="en-GB"/>
          <w14:ligatures w14:val="standardContextual"/>
        </w:rPr>
      </w:pPr>
      <w:r w:rsidRPr="00FA16D1">
        <w:rPr>
          <w:rFonts w:ascii="Times New Roman" w:hAnsi="Times New Roman" w:cs="Times New Roman"/>
          <w:noProof/>
        </w:rPr>
        <w:t>Sociālo pakalpojumu attīstība pašvaldībās</w:t>
      </w:r>
      <w:r w:rsidRPr="00FA16D1">
        <w:rPr>
          <w:rFonts w:ascii="Times New Roman" w:hAnsi="Times New Roman" w:cs="Times New Roman"/>
          <w:noProof/>
        </w:rPr>
        <w:tab/>
      </w:r>
      <w:r w:rsidRPr="00FA16D1">
        <w:rPr>
          <w:rFonts w:ascii="Times New Roman" w:hAnsi="Times New Roman" w:cs="Times New Roman"/>
          <w:noProof/>
        </w:rPr>
        <w:fldChar w:fldCharType="begin"/>
      </w:r>
      <w:r w:rsidRPr="00FA16D1">
        <w:rPr>
          <w:rFonts w:ascii="Times New Roman" w:hAnsi="Times New Roman" w:cs="Times New Roman"/>
          <w:noProof/>
        </w:rPr>
        <w:instrText xml:space="preserve"> PAGEREF _Toc139994572 \h </w:instrText>
      </w:r>
      <w:r w:rsidRPr="00FA16D1">
        <w:rPr>
          <w:rFonts w:ascii="Times New Roman" w:hAnsi="Times New Roman" w:cs="Times New Roman"/>
          <w:noProof/>
        </w:rPr>
      </w:r>
      <w:r w:rsidRPr="00FA16D1">
        <w:rPr>
          <w:rFonts w:ascii="Times New Roman" w:hAnsi="Times New Roman" w:cs="Times New Roman"/>
          <w:noProof/>
        </w:rPr>
        <w:fldChar w:fldCharType="separate"/>
      </w:r>
      <w:r w:rsidRPr="00FA16D1">
        <w:rPr>
          <w:rFonts w:ascii="Times New Roman" w:hAnsi="Times New Roman" w:cs="Times New Roman"/>
          <w:noProof/>
        </w:rPr>
        <w:t>19</w:t>
      </w:r>
      <w:r w:rsidRPr="00FA16D1">
        <w:rPr>
          <w:rFonts w:ascii="Times New Roman" w:hAnsi="Times New Roman" w:cs="Times New Roman"/>
          <w:noProof/>
        </w:rPr>
        <w:fldChar w:fldCharType="end"/>
      </w:r>
    </w:p>
    <w:p w14:paraId="557A9C41" w14:textId="2B0D7BC7" w:rsidR="00FA16D1" w:rsidRPr="00FA16D1" w:rsidRDefault="00FA16D1">
      <w:pPr>
        <w:pStyle w:val="TOC2"/>
        <w:tabs>
          <w:tab w:val="right" w:leader="dot" w:pos="9742"/>
        </w:tabs>
        <w:rPr>
          <w:rFonts w:ascii="Times New Roman" w:eastAsiaTheme="minorEastAsia" w:hAnsi="Times New Roman" w:cs="Times New Roman"/>
          <w:noProof/>
          <w:kern w:val="2"/>
          <w:lang w:val="en-GB" w:eastAsia="en-GB"/>
          <w14:ligatures w14:val="standardContextual"/>
        </w:rPr>
      </w:pPr>
      <w:r w:rsidRPr="00FA16D1">
        <w:rPr>
          <w:rFonts w:ascii="Times New Roman" w:hAnsi="Times New Roman" w:cs="Times New Roman"/>
          <w:noProof/>
        </w:rPr>
        <w:t>Novadu apvienošanas ietekme uz sociālo dienestu darbu un sociālo situāciju novadā</w:t>
      </w:r>
      <w:r w:rsidRPr="00FA16D1">
        <w:rPr>
          <w:rFonts w:ascii="Times New Roman" w:hAnsi="Times New Roman" w:cs="Times New Roman"/>
          <w:noProof/>
        </w:rPr>
        <w:tab/>
      </w:r>
      <w:r w:rsidRPr="00FA16D1">
        <w:rPr>
          <w:rFonts w:ascii="Times New Roman" w:hAnsi="Times New Roman" w:cs="Times New Roman"/>
          <w:noProof/>
        </w:rPr>
        <w:fldChar w:fldCharType="begin"/>
      </w:r>
      <w:r w:rsidRPr="00FA16D1">
        <w:rPr>
          <w:rFonts w:ascii="Times New Roman" w:hAnsi="Times New Roman" w:cs="Times New Roman"/>
          <w:noProof/>
        </w:rPr>
        <w:instrText xml:space="preserve"> PAGEREF _Toc139994573 \h </w:instrText>
      </w:r>
      <w:r w:rsidRPr="00FA16D1">
        <w:rPr>
          <w:rFonts w:ascii="Times New Roman" w:hAnsi="Times New Roman" w:cs="Times New Roman"/>
          <w:noProof/>
        </w:rPr>
      </w:r>
      <w:r w:rsidRPr="00FA16D1">
        <w:rPr>
          <w:rFonts w:ascii="Times New Roman" w:hAnsi="Times New Roman" w:cs="Times New Roman"/>
          <w:noProof/>
        </w:rPr>
        <w:fldChar w:fldCharType="separate"/>
      </w:r>
      <w:r w:rsidRPr="00FA16D1">
        <w:rPr>
          <w:rFonts w:ascii="Times New Roman" w:hAnsi="Times New Roman" w:cs="Times New Roman"/>
          <w:noProof/>
        </w:rPr>
        <w:t>24</w:t>
      </w:r>
      <w:r w:rsidRPr="00FA16D1">
        <w:rPr>
          <w:rFonts w:ascii="Times New Roman" w:hAnsi="Times New Roman" w:cs="Times New Roman"/>
          <w:noProof/>
        </w:rPr>
        <w:fldChar w:fldCharType="end"/>
      </w:r>
    </w:p>
    <w:p w14:paraId="5BC94E17" w14:textId="408818B0" w:rsidR="00FA16D1" w:rsidRPr="00FA16D1" w:rsidRDefault="00FA16D1">
      <w:pPr>
        <w:pStyle w:val="TOC2"/>
        <w:tabs>
          <w:tab w:val="right" w:leader="dot" w:pos="9742"/>
        </w:tabs>
        <w:rPr>
          <w:rFonts w:ascii="Times New Roman" w:eastAsiaTheme="minorEastAsia" w:hAnsi="Times New Roman" w:cs="Times New Roman"/>
          <w:noProof/>
          <w:kern w:val="2"/>
          <w:lang w:val="en-GB" w:eastAsia="en-GB"/>
          <w14:ligatures w14:val="standardContextual"/>
        </w:rPr>
      </w:pPr>
      <w:r w:rsidRPr="00FA16D1">
        <w:rPr>
          <w:rFonts w:ascii="Times New Roman" w:hAnsi="Times New Roman" w:cs="Times New Roman"/>
          <w:noProof/>
        </w:rPr>
        <w:t>Sociālo dienestu darbs Covid-19 pandēmijas laikā</w:t>
      </w:r>
      <w:r w:rsidRPr="00FA16D1">
        <w:rPr>
          <w:rFonts w:ascii="Times New Roman" w:hAnsi="Times New Roman" w:cs="Times New Roman"/>
          <w:noProof/>
        </w:rPr>
        <w:tab/>
      </w:r>
      <w:r w:rsidRPr="00FA16D1">
        <w:rPr>
          <w:rFonts w:ascii="Times New Roman" w:hAnsi="Times New Roman" w:cs="Times New Roman"/>
          <w:noProof/>
        </w:rPr>
        <w:fldChar w:fldCharType="begin"/>
      </w:r>
      <w:r w:rsidRPr="00FA16D1">
        <w:rPr>
          <w:rFonts w:ascii="Times New Roman" w:hAnsi="Times New Roman" w:cs="Times New Roman"/>
          <w:noProof/>
        </w:rPr>
        <w:instrText xml:space="preserve"> PAGEREF _Toc139994574 \h </w:instrText>
      </w:r>
      <w:r w:rsidRPr="00FA16D1">
        <w:rPr>
          <w:rFonts w:ascii="Times New Roman" w:hAnsi="Times New Roman" w:cs="Times New Roman"/>
          <w:noProof/>
        </w:rPr>
      </w:r>
      <w:r w:rsidRPr="00FA16D1">
        <w:rPr>
          <w:rFonts w:ascii="Times New Roman" w:hAnsi="Times New Roman" w:cs="Times New Roman"/>
          <w:noProof/>
        </w:rPr>
        <w:fldChar w:fldCharType="separate"/>
      </w:r>
      <w:r w:rsidRPr="00FA16D1">
        <w:rPr>
          <w:rFonts w:ascii="Times New Roman" w:hAnsi="Times New Roman" w:cs="Times New Roman"/>
          <w:noProof/>
        </w:rPr>
        <w:t>28</w:t>
      </w:r>
      <w:r w:rsidRPr="00FA16D1">
        <w:rPr>
          <w:rFonts w:ascii="Times New Roman" w:hAnsi="Times New Roman" w:cs="Times New Roman"/>
          <w:noProof/>
        </w:rPr>
        <w:fldChar w:fldCharType="end"/>
      </w:r>
    </w:p>
    <w:p w14:paraId="54C5B872" w14:textId="012334B3" w:rsidR="00FA16D1" w:rsidRPr="00FA16D1" w:rsidRDefault="00FA16D1">
      <w:pPr>
        <w:pStyle w:val="TOC2"/>
        <w:tabs>
          <w:tab w:val="right" w:leader="dot" w:pos="9742"/>
        </w:tabs>
        <w:rPr>
          <w:rFonts w:ascii="Times New Roman" w:eastAsiaTheme="minorEastAsia" w:hAnsi="Times New Roman" w:cs="Times New Roman"/>
          <w:noProof/>
          <w:kern w:val="2"/>
          <w:lang w:val="en-GB" w:eastAsia="en-GB"/>
          <w14:ligatures w14:val="standardContextual"/>
        </w:rPr>
      </w:pPr>
      <w:r w:rsidRPr="00FA16D1">
        <w:rPr>
          <w:rFonts w:ascii="Times New Roman" w:hAnsi="Times New Roman" w:cs="Times New Roman"/>
          <w:noProof/>
        </w:rPr>
        <w:t>Kara Ukrainā seku izraisīto problēmu risināšana, Ukrainas civiliedzīvotāju uzņemšana un sociālo dienestu loma tās nodrošināšanā</w:t>
      </w:r>
      <w:r w:rsidRPr="00FA16D1">
        <w:rPr>
          <w:rFonts w:ascii="Times New Roman" w:hAnsi="Times New Roman" w:cs="Times New Roman"/>
          <w:noProof/>
        </w:rPr>
        <w:tab/>
      </w:r>
      <w:r w:rsidRPr="00FA16D1">
        <w:rPr>
          <w:rFonts w:ascii="Times New Roman" w:hAnsi="Times New Roman" w:cs="Times New Roman"/>
          <w:noProof/>
        </w:rPr>
        <w:fldChar w:fldCharType="begin"/>
      </w:r>
      <w:r w:rsidRPr="00FA16D1">
        <w:rPr>
          <w:rFonts w:ascii="Times New Roman" w:hAnsi="Times New Roman" w:cs="Times New Roman"/>
          <w:noProof/>
        </w:rPr>
        <w:instrText xml:space="preserve"> PAGEREF _Toc139994575 \h </w:instrText>
      </w:r>
      <w:r w:rsidRPr="00FA16D1">
        <w:rPr>
          <w:rFonts w:ascii="Times New Roman" w:hAnsi="Times New Roman" w:cs="Times New Roman"/>
          <w:noProof/>
        </w:rPr>
      </w:r>
      <w:r w:rsidRPr="00FA16D1">
        <w:rPr>
          <w:rFonts w:ascii="Times New Roman" w:hAnsi="Times New Roman" w:cs="Times New Roman"/>
          <w:noProof/>
        </w:rPr>
        <w:fldChar w:fldCharType="separate"/>
      </w:r>
      <w:r w:rsidRPr="00FA16D1">
        <w:rPr>
          <w:rFonts w:ascii="Times New Roman" w:hAnsi="Times New Roman" w:cs="Times New Roman"/>
          <w:noProof/>
        </w:rPr>
        <w:t>31</w:t>
      </w:r>
      <w:r w:rsidRPr="00FA16D1">
        <w:rPr>
          <w:rFonts w:ascii="Times New Roman" w:hAnsi="Times New Roman" w:cs="Times New Roman"/>
          <w:noProof/>
        </w:rPr>
        <w:fldChar w:fldCharType="end"/>
      </w:r>
    </w:p>
    <w:p w14:paraId="4041E36D" w14:textId="07C7A579" w:rsidR="00FA16D1" w:rsidRPr="00FA16D1" w:rsidRDefault="00FA16D1">
      <w:pPr>
        <w:pStyle w:val="TOC2"/>
        <w:tabs>
          <w:tab w:val="right" w:leader="dot" w:pos="9742"/>
        </w:tabs>
        <w:rPr>
          <w:rFonts w:ascii="Times New Roman" w:eastAsiaTheme="minorEastAsia" w:hAnsi="Times New Roman" w:cs="Times New Roman"/>
          <w:noProof/>
          <w:kern w:val="2"/>
          <w:lang w:val="en-GB" w:eastAsia="en-GB"/>
          <w14:ligatures w14:val="standardContextual"/>
        </w:rPr>
      </w:pPr>
      <w:r w:rsidRPr="00FA16D1">
        <w:rPr>
          <w:rFonts w:ascii="Times New Roman" w:hAnsi="Times New Roman" w:cs="Times New Roman"/>
          <w:noProof/>
        </w:rPr>
        <w:t>Sociālā dienesta tēls sabiedrībā un attīstības iespējas</w:t>
      </w:r>
      <w:r w:rsidRPr="00FA16D1">
        <w:rPr>
          <w:rFonts w:ascii="Times New Roman" w:hAnsi="Times New Roman" w:cs="Times New Roman"/>
          <w:noProof/>
        </w:rPr>
        <w:tab/>
      </w:r>
      <w:r w:rsidRPr="00FA16D1">
        <w:rPr>
          <w:rFonts w:ascii="Times New Roman" w:hAnsi="Times New Roman" w:cs="Times New Roman"/>
          <w:noProof/>
        </w:rPr>
        <w:fldChar w:fldCharType="begin"/>
      </w:r>
      <w:r w:rsidRPr="00FA16D1">
        <w:rPr>
          <w:rFonts w:ascii="Times New Roman" w:hAnsi="Times New Roman" w:cs="Times New Roman"/>
          <w:noProof/>
        </w:rPr>
        <w:instrText xml:space="preserve"> PAGEREF _Toc139994576 \h </w:instrText>
      </w:r>
      <w:r w:rsidRPr="00FA16D1">
        <w:rPr>
          <w:rFonts w:ascii="Times New Roman" w:hAnsi="Times New Roman" w:cs="Times New Roman"/>
          <w:noProof/>
        </w:rPr>
      </w:r>
      <w:r w:rsidRPr="00FA16D1">
        <w:rPr>
          <w:rFonts w:ascii="Times New Roman" w:hAnsi="Times New Roman" w:cs="Times New Roman"/>
          <w:noProof/>
        </w:rPr>
        <w:fldChar w:fldCharType="separate"/>
      </w:r>
      <w:r w:rsidRPr="00FA16D1">
        <w:rPr>
          <w:rFonts w:ascii="Times New Roman" w:hAnsi="Times New Roman" w:cs="Times New Roman"/>
          <w:noProof/>
        </w:rPr>
        <w:t>36</w:t>
      </w:r>
      <w:r w:rsidRPr="00FA16D1">
        <w:rPr>
          <w:rFonts w:ascii="Times New Roman" w:hAnsi="Times New Roman" w:cs="Times New Roman"/>
          <w:noProof/>
        </w:rPr>
        <w:fldChar w:fldCharType="end"/>
      </w:r>
    </w:p>
    <w:p w14:paraId="3ABEA9A9" w14:textId="4072E1E9" w:rsidR="00FA16D1" w:rsidRPr="00FA16D1" w:rsidRDefault="00FA16D1">
      <w:pPr>
        <w:pStyle w:val="TOC1"/>
        <w:tabs>
          <w:tab w:val="right" w:leader="dot" w:pos="9742"/>
        </w:tabs>
        <w:rPr>
          <w:rFonts w:ascii="Times New Roman" w:eastAsiaTheme="minorEastAsia" w:hAnsi="Times New Roman" w:cs="Times New Roman"/>
          <w:noProof/>
          <w:kern w:val="2"/>
          <w:lang w:val="en-GB" w:eastAsia="en-GB"/>
          <w14:ligatures w14:val="standardContextual"/>
        </w:rPr>
      </w:pPr>
      <w:r w:rsidRPr="00FA16D1">
        <w:rPr>
          <w:rFonts w:ascii="Times New Roman" w:hAnsi="Times New Roman" w:cs="Times New Roman"/>
          <w:noProof/>
        </w:rPr>
        <w:t>SOCIĀLO DIENESTU RESURSU VĒRTĒJUMS</w:t>
      </w:r>
      <w:r w:rsidRPr="00FA16D1">
        <w:rPr>
          <w:rFonts w:ascii="Times New Roman" w:hAnsi="Times New Roman" w:cs="Times New Roman"/>
          <w:noProof/>
        </w:rPr>
        <w:tab/>
      </w:r>
      <w:r w:rsidRPr="00FA16D1">
        <w:rPr>
          <w:rFonts w:ascii="Times New Roman" w:hAnsi="Times New Roman" w:cs="Times New Roman"/>
          <w:noProof/>
        </w:rPr>
        <w:fldChar w:fldCharType="begin"/>
      </w:r>
      <w:r w:rsidRPr="00FA16D1">
        <w:rPr>
          <w:rFonts w:ascii="Times New Roman" w:hAnsi="Times New Roman" w:cs="Times New Roman"/>
          <w:noProof/>
        </w:rPr>
        <w:instrText xml:space="preserve"> PAGEREF _Toc139994577 \h </w:instrText>
      </w:r>
      <w:r w:rsidRPr="00FA16D1">
        <w:rPr>
          <w:rFonts w:ascii="Times New Roman" w:hAnsi="Times New Roman" w:cs="Times New Roman"/>
          <w:noProof/>
        </w:rPr>
      </w:r>
      <w:r w:rsidRPr="00FA16D1">
        <w:rPr>
          <w:rFonts w:ascii="Times New Roman" w:hAnsi="Times New Roman" w:cs="Times New Roman"/>
          <w:noProof/>
        </w:rPr>
        <w:fldChar w:fldCharType="separate"/>
      </w:r>
      <w:r w:rsidRPr="00FA16D1">
        <w:rPr>
          <w:rFonts w:ascii="Times New Roman" w:hAnsi="Times New Roman" w:cs="Times New Roman"/>
          <w:noProof/>
        </w:rPr>
        <w:t>38</w:t>
      </w:r>
      <w:r w:rsidRPr="00FA16D1">
        <w:rPr>
          <w:rFonts w:ascii="Times New Roman" w:hAnsi="Times New Roman" w:cs="Times New Roman"/>
          <w:noProof/>
        </w:rPr>
        <w:fldChar w:fldCharType="end"/>
      </w:r>
    </w:p>
    <w:p w14:paraId="3F7F82CC" w14:textId="32B6FE91" w:rsidR="00FA16D1" w:rsidRPr="00FA16D1" w:rsidRDefault="00FA16D1">
      <w:pPr>
        <w:pStyle w:val="TOC2"/>
        <w:tabs>
          <w:tab w:val="right" w:leader="dot" w:pos="9742"/>
        </w:tabs>
        <w:rPr>
          <w:rFonts w:ascii="Times New Roman" w:eastAsiaTheme="minorEastAsia" w:hAnsi="Times New Roman" w:cs="Times New Roman"/>
          <w:noProof/>
          <w:kern w:val="2"/>
          <w:lang w:val="en-GB" w:eastAsia="en-GB"/>
          <w14:ligatures w14:val="standardContextual"/>
        </w:rPr>
      </w:pPr>
      <w:r w:rsidRPr="00FA16D1">
        <w:rPr>
          <w:rFonts w:ascii="Times New Roman" w:hAnsi="Times New Roman" w:cs="Times New Roman"/>
          <w:noProof/>
        </w:rPr>
        <w:t>Finanšu resursi</w:t>
      </w:r>
      <w:r w:rsidRPr="00FA16D1">
        <w:rPr>
          <w:rFonts w:ascii="Times New Roman" w:hAnsi="Times New Roman" w:cs="Times New Roman"/>
          <w:noProof/>
        </w:rPr>
        <w:tab/>
      </w:r>
      <w:r w:rsidRPr="00FA16D1">
        <w:rPr>
          <w:rFonts w:ascii="Times New Roman" w:hAnsi="Times New Roman" w:cs="Times New Roman"/>
          <w:noProof/>
        </w:rPr>
        <w:fldChar w:fldCharType="begin"/>
      </w:r>
      <w:r w:rsidRPr="00FA16D1">
        <w:rPr>
          <w:rFonts w:ascii="Times New Roman" w:hAnsi="Times New Roman" w:cs="Times New Roman"/>
          <w:noProof/>
        </w:rPr>
        <w:instrText xml:space="preserve"> PAGEREF _Toc139994578 \h </w:instrText>
      </w:r>
      <w:r w:rsidRPr="00FA16D1">
        <w:rPr>
          <w:rFonts w:ascii="Times New Roman" w:hAnsi="Times New Roman" w:cs="Times New Roman"/>
          <w:noProof/>
        </w:rPr>
      </w:r>
      <w:r w:rsidRPr="00FA16D1">
        <w:rPr>
          <w:rFonts w:ascii="Times New Roman" w:hAnsi="Times New Roman" w:cs="Times New Roman"/>
          <w:noProof/>
        </w:rPr>
        <w:fldChar w:fldCharType="separate"/>
      </w:r>
      <w:r w:rsidRPr="00FA16D1">
        <w:rPr>
          <w:rFonts w:ascii="Times New Roman" w:hAnsi="Times New Roman" w:cs="Times New Roman"/>
          <w:noProof/>
        </w:rPr>
        <w:t>38</w:t>
      </w:r>
      <w:r w:rsidRPr="00FA16D1">
        <w:rPr>
          <w:rFonts w:ascii="Times New Roman" w:hAnsi="Times New Roman" w:cs="Times New Roman"/>
          <w:noProof/>
        </w:rPr>
        <w:fldChar w:fldCharType="end"/>
      </w:r>
    </w:p>
    <w:p w14:paraId="19C9B41D" w14:textId="6C8DD618" w:rsidR="00FA16D1" w:rsidRPr="00FA16D1" w:rsidRDefault="00FA16D1">
      <w:pPr>
        <w:pStyle w:val="TOC2"/>
        <w:tabs>
          <w:tab w:val="right" w:leader="dot" w:pos="9742"/>
        </w:tabs>
        <w:rPr>
          <w:rFonts w:ascii="Times New Roman" w:eastAsiaTheme="minorEastAsia" w:hAnsi="Times New Roman" w:cs="Times New Roman"/>
          <w:noProof/>
          <w:kern w:val="2"/>
          <w:lang w:val="en-GB" w:eastAsia="en-GB"/>
          <w14:ligatures w14:val="standardContextual"/>
        </w:rPr>
      </w:pPr>
      <w:r w:rsidRPr="00FA16D1">
        <w:rPr>
          <w:rFonts w:ascii="Times New Roman" w:hAnsi="Times New Roman" w:cs="Times New Roman"/>
          <w:noProof/>
        </w:rPr>
        <w:t>Cilvēkresursi</w:t>
      </w:r>
      <w:r w:rsidRPr="00FA16D1">
        <w:rPr>
          <w:rFonts w:ascii="Times New Roman" w:hAnsi="Times New Roman" w:cs="Times New Roman"/>
          <w:noProof/>
        </w:rPr>
        <w:tab/>
      </w:r>
      <w:r w:rsidRPr="00FA16D1">
        <w:rPr>
          <w:rFonts w:ascii="Times New Roman" w:hAnsi="Times New Roman" w:cs="Times New Roman"/>
          <w:noProof/>
        </w:rPr>
        <w:fldChar w:fldCharType="begin"/>
      </w:r>
      <w:r w:rsidRPr="00FA16D1">
        <w:rPr>
          <w:rFonts w:ascii="Times New Roman" w:hAnsi="Times New Roman" w:cs="Times New Roman"/>
          <w:noProof/>
        </w:rPr>
        <w:instrText xml:space="preserve"> PAGEREF _Toc139994579 \h </w:instrText>
      </w:r>
      <w:r w:rsidRPr="00FA16D1">
        <w:rPr>
          <w:rFonts w:ascii="Times New Roman" w:hAnsi="Times New Roman" w:cs="Times New Roman"/>
          <w:noProof/>
        </w:rPr>
      </w:r>
      <w:r w:rsidRPr="00FA16D1">
        <w:rPr>
          <w:rFonts w:ascii="Times New Roman" w:hAnsi="Times New Roman" w:cs="Times New Roman"/>
          <w:noProof/>
        </w:rPr>
        <w:fldChar w:fldCharType="separate"/>
      </w:r>
      <w:r w:rsidRPr="00FA16D1">
        <w:rPr>
          <w:rFonts w:ascii="Times New Roman" w:hAnsi="Times New Roman" w:cs="Times New Roman"/>
          <w:noProof/>
        </w:rPr>
        <w:t>44</w:t>
      </w:r>
      <w:r w:rsidRPr="00FA16D1">
        <w:rPr>
          <w:rFonts w:ascii="Times New Roman" w:hAnsi="Times New Roman" w:cs="Times New Roman"/>
          <w:noProof/>
        </w:rPr>
        <w:fldChar w:fldCharType="end"/>
      </w:r>
    </w:p>
    <w:p w14:paraId="6A0F7481" w14:textId="1241ED3F" w:rsidR="00FA16D1" w:rsidRPr="00FA16D1" w:rsidRDefault="00FA16D1">
      <w:pPr>
        <w:pStyle w:val="TOC2"/>
        <w:tabs>
          <w:tab w:val="right" w:leader="dot" w:pos="9742"/>
        </w:tabs>
        <w:rPr>
          <w:rFonts w:ascii="Times New Roman" w:eastAsiaTheme="minorEastAsia" w:hAnsi="Times New Roman" w:cs="Times New Roman"/>
          <w:noProof/>
          <w:kern w:val="2"/>
          <w:lang w:val="en-GB" w:eastAsia="en-GB"/>
          <w14:ligatures w14:val="standardContextual"/>
        </w:rPr>
      </w:pPr>
      <w:r w:rsidRPr="00FA16D1">
        <w:rPr>
          <w:rFonts w:ascii="Times New Roman" w:hAnsi="Times New Roman" w:cs="Times New Roman"/>
          <w:noProof/>
        </w:rPr>
        <w:t>Infrastruktūras resursi</w:t>
      </w:r>
      <w:r w:rsidRPr="00FA16D1">
        <w:rPr>
          <w:rFonts w:ascii="Times New Roman" w:hAnsi="Times New Roman" w:cs="Times New Roman"/>
          <w:noProof/>
        </w:rPr>
        <w:tab/>
      </w:r>
      <w:r w:rsidRPr="00FA16D1">
        <w:rPr>
          <w:rFonts w:ascii="Times New Roman" w:hAnsi="Times New Roman" w:cs="Times New Roman"/>
          <w:noProof/>
        </w:rPr>
        <w:fldChar w:fldCharType="begin"/>
      </w:r>
      <w:r w:rsidRPr="00FA16D1">
        <w:rPr>
          <w:rFonts w:ascii="Times New Roman" w:hAnsi="Times New Roman" w:cs="Times New Roman"/>
          <w:noProof/>
        </w:rPr>
        <w:instrText xml:space="preserve"> PAGEREF _Toc139994580 \h </w:instrText>
      </w:r>
      <w:r w:rsidRPr="00FA16D1">
        <w:rPr>
          <w:rFonts w:ascii="Times New Roman" w:hAnsi="Times New Roman" w:cs="Times New Roman"/>
          <w:noProof/>
        </w:rPr>
      </w:r>
      <w:r w:rsidRPr="00FA16D1">
        <w:rPr>
          <w:rFonts w:ascii="Times New Roman" w:hAnsi="Times New Roman" w:cs="Times New Roman"/>
          <w:noProof/>
        </w:rPr>
        <w:fldChar w:fldCharType="separate"/>
      </w:r>
      <w:r w:rsidRPr="00FA16D1">
        <w:rPr>
          <w:rFonts w:ascii="Times New Roman" w:hAnsi="Times New Roman" w:cs="Times New Roman"/>
          <w:noProof/>
        </w:rPr>
        <w:t>49</w:t>
      </w:r>
      <w:r w:rsidRPr="00FA16D1">
        <w:rPr>
          <w:rFonts w:ascii="Times New Roman" w:hAnsi="Times New Roman" w:cs="Times New Roman"/>
          <w:noProof/>
        </w:rPr>
        <w:fldChar w:fldCharType="end"/>
      </w:r>
    </w:p>
    <w:p w14:paraId="6DF56D00" w14:textId="244DBC47" w:rsidR="00FA16D1" w:rsidRPr="00FA16D1" w:rsidRDefault="00FA16D1">
      <w:pPr>
        <w:pStyle w:val="TOC1"/>
        <w:tabs>
          <w:tab w:val="right" w:leader="dot" w:pos="9742"/>
        </w:tabs>
        <w:rPr>
          <w:rFonts w:ascii="Times New Roman" w:eastAsiaTheme="minorEastAsia" w:hAnsi="Times New Roman" w:cs="Times New Roman"/>
          <w:noProof/>
          <w:kern w:val="2"/>
          <w:lang w:val="en-GB" w:eastAsia="en-GB"/>
          <w14:ligatures w14:val="standardContextual"/>
        </w:rPr>
      </w:pPr>
      <w:r w:rsidRPr="00FA16D1">
        <w:rPr>
          <w:rFonts w:ascii="Times New Roman" w:hAnsi="Times New Roman" w:cs="Times New Roman"/>
          <w:noProof/>
        </w:rPr>
        <w:t>SOCIĀLĀ DIENESTA DARBA ORGANIZĀCIJA UN VADĪBAS PROCESI</w:t>
      </w:r>
      <w:r w:rsidRPr="00FA16D1">
        <w:rPr>
          <w:rFonts w:ascii="Times New Roman" w:hAnsi="Times New Roman" w:cs="Times New Roman"/>
          <w:noProof/>
        </w:rPr>
        <w:tab/>
      </w:r>
      <w:r w:rsidRPr="00FA16D1">
        <w:rPr>
          <w:rFonts w:ascii="Times New Roman" w:hAnsi="Times New Roman" w:cs="Times New Roman"/>
          <w:noProof/>
        </w:rPr>
        <w:fldChar w:fldCharType="begin"/>
      </w:r>
      <w:r w:rsidRPr="00FA16D1">
        <w:rPr>
          <w:rFonts w:ascii="Times New Roman" w:hAnsi="Times New Roman" w:cs="Times New Roman"/>
          <w:noProof/>
        </w:rPr>
        <w:instrText xml:space="preserve"> PAGEREF _Toc139994581 \h </w:instrText>
      </w:r>
      <w:r w:rsidRPr="00FA16D1">
        <w:rPr>
          <w:rFonts w:ascii="Times New Roman" w:hAnsi="Times New Roman" w:cs="Times New Roman"/>
          <w:noProof/>
        </w:rPr>
      </w:r>
      <w:r w:rsidRPr="00FA16D1">
        <w:rPr>
          <w:rFonts w:ascii="Times New Roman" w:hAnsi="Times New Roman" w:cs="Times New Roman"/>
          <w:noProof/>
        </w:rPr>
        <w:fldChar w:fldCharType="separate"/>
      </w:r>
      <w:r w:rsidRPr="00FA16D1">
        <w:rPr>
          <w:rFonts w:ascii="Times New Roman" w:hAnsi="Times New Roman" w:cs="Times New Roman"/>
          <w:noProof/>
        </w:rPr>
        <w:t>52</w:t>
      </w:r>
      <w:r w:rsidRPr="00FA16D1">
        <w:rPr>
          <w:rFonts w:ascii="Times New Roman" w:hAnsi="Times New Roman" w:cs="Times New Roman"/>
          <w:noProof/>
        </w:rPr>
        <w:fldChar w:fldCharType="end"/>
      </w:r>
    </w:p>
    <w:p w14:paraId="7B6387AA" w14:textId="180E83E5" w:rsidR="00FA16D1" w:rsidRPr="00FA16D1" w:rsidRDefault="00FA16D1">
      <w:pPr>
        <w:pStyle w:val="TOC2"/>
        <w:tabs>
          <w:tab w:val="right" w:leader="dot" w:pos="9742"/>
        </w:tabs>
        <w:rPr>
          <w:rFonts w:ascii="Times New Roman" w:eastAsiaTheme="minorEastAsia" w:hAnsi="Times New Roman" w:cs="Times New Roman"/>
          <w:noProof/>
          <w:kern w:val="2"/>
          <w:lang w:val="en-GB" w:eastAsia="en-GB"/>
          <w14:ligatures w14:val="standardContextual"/>
        </w:rPr>
      </w:pPr>
      <w:r w:rsidRPr="00FA16D1">
        <w:rPr>
          <w:rFonts w:ascii="Times New Roman" w:hAnsi="Times New Roman" w:cs="Times New Roman"/>
          <w:noProof/>
        </w:rPr>
        <w:t>Sociālā dienesta darba slodze un atalgojums</w:t>
      </w:r>
      <w:r w:rsidRPr="00FA16D1">
        <w:rPr>
          <w:rFonts w:ascii="Times New Roman" w:hAnsi="Times New Roman" w:cs="Times New Roman"/>
          <w:noProof/>
        </w:rPr>
        <w:tab/>
      </w:r>
      <w:r w:rsidRPr="00FA16D1">
        <w:rPr>
          <w:rFonts w:ascii="Times New Roman" w:hAnsi="Times New Roman" w:cs="Times New Roman"/>
          <w:noProof/>
        </w:rPr>
        <w:fldChar w:fldCharType="begin"/>
      </w:r>
      <w:r w:rsidRPr="00FA16D1">
        <w:rPr>
          <w:rFonts w:ascii="Times New Roman" w:hAnsi="Times New Roman" w:cs="Times New Roman"/>
          <w:noProof/>
        </w:rPr>
        <w:instrText xml:space="preserve"> PAGEREF _Toc139994582 \h </w:instrText>
      </w:r>
      <w:r w:rsidRPr="00FA16D1">
        <w:rPr>
          <w:rFonts w:ascii="Times New Roman" w:hAnsi="Times New Roman" w:cs="Times New Roman"/>
          <w:noProof/>
        </w:rPr>
      </w:r>
      <w:r w:rsidRPr="00FA16D1">
        <w:rPr>
          <w:rFonts w:ascii="Times New Roman" w:hAnsi="Times New Roman" w:cs="Times New Roman"/>
          <w:noProof/>
        </w:rPr>
        <w:fldChar w:fldCharType="separate"/>
      </w:r>
      <w:r w:rsidRPr="00FA16D1">
        <w:rPr>
          <w:rFonts w:ascii="Times New Roman" w:hAnsi="Times New Roman" w:cs="Times New Roman"/>
          <w:noProof/>
        </w:rPr>
        <w:t>52</w:t>
      </w:r>
      <w:r w:rsidRPr="00FA16D1">
        <w:rPr>
          <w:rFonts w:ascii="Times New Roman" w:hAnsi="Times New Roman" w:cs="Times New Roman"/>
          <w:noProof/>
        </w:rPr>
        <w:fldChar w:fldCharType="end"/>
      </w:r>
    </w:p>
    <w:p w14:paraId="34588FE7" w14:textId="1945B83F" w:rsidR="00FA16D1" w:rsidRPr="00FA16D1" w:rsidRDefault="00FA16D1">
      <w:pPr>
        <w:pStyle w:val="TOC2"/>
        <w:tabs>
          <w:tab w:val="right" w:leader="dot" w:pos="9742"/>
        </w:tabs>
        <w:rPr>
          <w:rFonts w:ascii="Times New Roman" w:eastAsiaTheme="minorEastAsia" w:hAnsi="Times New Roman" w:cs="Times New Roman"/>
          <w:noProof/>
          <w:kern w:val="2"/>
          <w:lang w:val="en-GB" w:eastAsia="en-GB"/>
          <w14:ligatures w14:val="standardContextual"/>
        </w:rPr>
      </w:pPr>
      <w:r w:rsidRPr="00FA16D1">
        <w:rPr>
          <w:rFonts w:ascii="Times New Roman" w:hAnsi="Times New Roman" w:cs="Times New Roman"/>
          <w:noProof/>
        </w:rPr>
        <w:t>Sociālā dienesta darba rezultatīvie rādītāji</w:t>
      </w:r>
      <w:r w:rsidRPr="00FA16D1">
        <w:rPr>
          <w:rFonts w:ascii="Times New Roman" w:hAnsi="Times New Roman" w:cs="Times New Roman"/>
          <w:noProof/>
        </w:rPr>
        <w:tab/>
      </w:r>
      <w:r w:rsidRPr="00FA16D1">
        <w:rPr>
          <w:rFonts w:ascii="Times New Roman" w:hAnsi="Times New Roman" w:cs="Times New Roman"/>
          <w:noProof/>
        </w:rPr>
        <w:fldChar w:fldCharType="begin"/>
      </w:r>
      <w:r w:rsidRPr="00FA16D1">
        <w:rPr>
          <w:rFonts w:ascii="Times New Roman" w:hAnsi="Times New Roman" w:cs="Times New Roman"/>
          <w:noProof/>
        </w:rPr>
        <w:instrText xml:space="preserve"> PAGEREF _Toc139994583 \h </w:instrText>
      </w:r>
      <w:r w:rsidRPr="00FA16D1">
        <w:rPr>
          <w:rFonts w:ascii="Times New Roman" w:hAnsi="Times New Roman" w:cs="Times New Roman"/>
          <w:noProof/>
        </w:rPr>
      </w:r>
      <w:r w:rsidRPr="00FA16D1">
        <w:rPr>
          <w:rFonts w:ascii="Times New Roman" w:hAnsi="Times New Roman" w:cs="Times New Roman"/>
          <w:noProof/>
        </w:rPr>
        <w:fldChar w:fldCharType="separate"/>
      </w:r>
      <w:r w:rsidRPr="00FA16D1">
        <w:rPr>
          <w:rFonts w:ascii="Times New Roman" w:hAnsi="Times New Roman" w:cs="Times New Roman"/>
          <w:noProof/>
        </w:rPr>
        <w:t>57</w:t>
      </w:r>
      <w:r w:rsidRPr="00FA16D1">
        <w:rPr>
          <w:rFonts w:ascii="Times New Roman" w:hAnsi="Times New Roman" w:cs="Times New Roman"/>
          <w:noProof/>
        </w:rPr>
        <w:fldChar w:fldCharType="end"/>
      </w:r>
    </w:p>
    <w:p w14:paraId="4495503C" w14:textId="1ECB6553" w:rsidR="00FA16D1" w:rsidRPr="00FA16D1" w:rsidRDefault="00FA16D1">
      <w:pPr>
        <w:pStyle w:val="TOC1"/>
        <w:tabs>
          <w:tab w:val="right" w:leader="dot" w:pos="9742"/>
        </w:tabs>
        <w:rPr>
          <w:rFonts w:ascii="Times New Roman" w:eastAsiaTheme="minorEastAsia" w:hAnsi="Times New Roman" w:cs="Times New Roman"/>
          <w:noProof/>
          <w:kern w:val="2"/>
          <w:lang w:val="en-GB" w:eastAsia="en-GB"/>
          <w14:ligatures w14:val="standardContextual"/>
        </w:rPr>
      </w:pPr>
      <w:r w:rsidRPr="00FA16D1">
        <w:rPr>
          <w:rFonts w:ascii="Times New Roman" w:hAnsi="Times New Roman" w:cs="Times New Roman"/>
          <w:noProof/>
        </w:rPr>
        <w:t>SOCIĀLO DIENESTU DARBINIEKU KOMPETENCES UN METODISKAIS ATBALSTS</w:t>
      </w:r>
      <w:r w:rsidRPr="00FA16D1">
        <w:rPr>
          <w:rFonts w:ascii="Times New Roman" w:hAnsi="Times New Roman" w:cs="Times New Roman"/>
          <w:noProof/>
        </w:rPr>
        <w:tab/>
      </w:r>
      <w:r w:rsidRPr="00FA16D1">
        <w:rPr>
          <w:rFonts w:ascii="Times New Roman" w:hAnsi="Times New Roman" w:cs="Times New Roman"/>
          <w:noProof/>
        </w:rPr>
        <w:fldChar w:fldCharType="begin"/>
      </w:r>
      <w:r w:rsidRPr="00FA16D1">
        <w:rPr>
          <w:rFonts w:ascii="Times New Roman" w:hAnsi="Times New Roman" w:cs="Times New Roman"/>
          <w:noProof/>
        </w:rPr>
        <w:instrText xml:space="preserve"> PAGEREF _Toc139994584 \h </w:instrText>
      </w:r>
      <w:r w:rsidRPr="00FA16D1">
        <w:rPr>
          <w:rFonts w:ascii="Times New Roman" w:hAnsi="Times New Roman" w:cs="Times New Roman"/>
          <w:noProof/>
        </w:rPr>
      </w:r>
      <w:r w:rsidRPr="00FA16D1">
        <w:rPr>
          <w:rFonts w:ascii="Times New Roman" w:hAnsi="Times New Roman" w:cs="Times New Roman"/>
          <w:noProof/>
        </w:rPr>
        <w:fldChar w:fldCharType="separate"/>
      </w:r>
      <w:r w:rsidRPr="00FA16D1">
        <w:rPr>
          <w:rFonts w:ascii="Times New Roman" w:hAnsi="Times New Roman" w:cs="Times New Roman"/>
          <w:noProof/>
        </w:rPr>
        <w:t>61</w:t>
      </w:r>
      <w:r w:rsidRPr="00FA16D1">
        <w:rPr>
          <w:rFonts w:ascii="Times New Roman" w:hAnsi="Times New Roman" w:cs="Times New Roman"/>
          <w:noProof/>
        </w:rPr>
        <w:fldChar w:fldCharType="end"/>
      </w:r>
    </w:p>
    <w:p w14:paraId="2F33D3EE" w14:textId="5C95AB81" w:rsidR="00FA16D1" w:rsidRPr="00FA16D1" w:rsidRDefault="00FA16D1">
      <w:pPr>
        <w:pStyle w:val="TOC2"/>
        <w:tabs>
          <w:tab w:val="right" w:leader="dot" w:pos="9742"/>
        </w:tabs>
        <w:rPr>
          <w:rFonts w:ascii="Times New Roman" w:eastAsiaTheme="minorEastAsia" w:hAnsi="Times New Roman" w:cs="Times New Roman"/>
          <w:noProof/>
          <w:kern w:val="2"/>
          <w:lang w:val="en-GB" w:eastAsia="en-GB"/>
          <w14:ligatures w14:val="standardContextual"/>
        </w:rPr>
      </w:pPr>
      <w:r w:rsidRPr="00FA16D1">
        <w:rPr>
          <w:rFonts w:ascii="Times New Roman" w:hAnsi="Times New Roman" w:cs="Times New Roman"/>
          <w:noProof/>
        </w:rPr>
        <w:t>Sociālā dienesta darbinieku kompetenču vērtējums</w:t>
      </w:r>
      <w:r w:rsidRPr="00FA16D1">
        <w:rPr>
          <w:rFonts w:ascii="Times New Roman" w:hAnsi="Times New Roman" w:cs="Times New Roman"/>
          <w:noProof/>
        </w:rPr>
        <w:tab/>
      </w:r>
      <w:r w:rsidRPr="00FA16D1">
        <w:rPr>
          <w:rFonts w:ascii="Times New Roman" w:hAnsi="Times New Roman" w:cs="Times New Roman"/>
          <w:noProof/>
        </w:rPr>
        <w:fldChar w:fldCharType="begin"/>
      </w:r>
      <w:r w:rsidRPr="00FA16D1">
        <w:rPr>
          <w:rFonts w:ascii="Times New Roman" w:hAnsi="Times New Roman" w:cs="Times New Roman"/>
          <w:noProof/>
        </w:rPr>
        <w:instrText xml:space="preserve"> PAGEREF _Toc139994585 \h </w:instrText>
      </w:r>
      <w:r w:rsidRPr="00FA16D1">
        <w:rPr>
          <w:rFonts w:ascii="Times New Roman" w:hAnsi="Times New Roman" w:cs="Times New Roman"/>
          <w:noProof/>
        </w:rPr>
      </w:r>
      <w:r w:rsidRPr="00FA16D1">
        <w:rPr>
          <w:rFonts w:ascii="Times New Roman" w:hAnsi="Times New Roman" w:cs="Times New Roman"/>
          <w:noProof/>
        </w:rPr>
        <w:fldChar w:fldCharType="separate"/>
      </w:r>
      <w:r w:rsidRPr="00FA16D1">
        <w:rPr>
          <w:rFonts w:ascii="Times New Roman" w:hAnsi="Times New Roman" w:cs="Times New Roman"/>
          <w:noProof/>
        </w:rPr>
        <w:t>61</w:t>
      </w:r>
      <w:r w:rsidRPr="00FA16D1">
        <w:rPr>
          <w:rFonts w:ascii="Times New Roman" w:hAnsi="Times New Roman" w:cs="Times New Roman"/>
          <w:noProof/>
        </w:rPr>
        <w:fldChar w:fldCharType="end"/>
      </w:r>
    </w:p>
    <w:p w14:paraId="72562BE6" w14:textId="40D34134" w:rsidR="00FA16D1" w:rsidRPr="00FA16D1" w:rsidRDefault="00FA16D1">
      <w:pPr>
        <w:pStyle w:val="TOC2"/>
        <w:tabs>
          <w:tab w:val="right" w:leader="dot" w:pos="9742"/>
        </w:tabs>
        <w:rPr>
          <w:rFonts w:ascii="Times New Roman" w:eastAsiaTheme="minorEastAsia" w:hAnsi="Times New Roman" w:cs="Times New Roman"/>
          <w:noProof/>
          <w:kern w:val="2"/>
          <w:lang w:val="en-GB" w:eastAsia="en-GB"/>
          <w14:ligatures w14:val="standardContextual"/>
        </w:rPr>
      </w:pPr>
      <w:r w:rsidRPr="00FA16D1">
        <w:rPr>
          <w:rFonts w:ascii="Times New Roman" w:hAnsi="Times New Roman" w:cs="Times New Roman"/>
          <w:noProof/>
        </w:rPr>
        <w:t>Pašvaldību atbalsts sociālo darbinieku profesionālajai pilnveidei un metodiskajam darbam</w:t>
      </w:r>
      <w:r w:rsidRPr="00FA16D1">
        <w:rPr>
          <w:rFonts w:ascii="Times New Roman" w:hAnsi="Times New Roman" w:cs="Times New Roman"/>
          <w:noProof/>
        </w:rPr>
        <w:tab/>
      </w:r>
      <w:r w:rsidRPr="00FA16D1">
        <w:rPr>
          <w:rFonts w:ascii="Times New Roman" w:hAnsi="Times New Roman" w:cs="Times New Roman"/>
          <w:noProof/>
        </w:rPr>
        <w:fldChar w:fldCharType="begin"/>
      </w:r>
      <w:r w:rsidRPr="00FA16D1">
        <w:rPr>
          <w:rFonts w:ascii="Times New Roman" w:hAnsi="Times New Roman" w:cs="Times New Roman"/>
          <w:noProof/>
        </w:rPr>
        <w:instrText xml:space="preserve"> PAGEREF _Toc139994586 \h </w:instrText>
      </w:r>
      <w:r w:rsidRPr="00FA16D1">
        <w:rPr>
          <w:rFonts w:ascii="Times New Roman" w:hAnsi="Times New Roman" w:cs="Times New Roman"/>
          <w:noProof/>
        </w:rPr>
      </w:r>
      <w:r w:rsidRPr="00FA16D1">
        <w:rPr>
          <w:rFonts w:ascii="Times New Roman" w:hAnsi="Times New Roman" w:cs="Times New Roman"/>
          <w:noProof/>
        </w:rPr>
        <w:fldChar w:fldCharType="separate"/>
      </w:r>
      <w:r w:rsidRPr="00FA16D1">
        <w:rPr>
          <w:rFonts w:ascii="Times New Roman" w:hAnsi="Times New Roman" w:cs="Times New Roman"/>
          <w:noProof/>
        </w:rPr>
        <w:t>64</w:t>
      </w:r>
      <w:r w:rsidRPr="00FA16D1">
        <w:rPr>
          <w:rFonts w:ascii="Times New Roman" w:hAnsi="Times New Roman" w:cs="Times New Roman"/>
          <w:noProof/>
        </w:rPr>
        <w:fldChar w:fldCharType="end"/>
      </w:r>
    </w:p>
    <w:p w14:paraId="6EDEF99B" w14:textId="215DD019" w:rsidR="00FA16D1" w:rsidRPr="00FA16D1" w:rsidRDefault="00FA16D1">
      <w:pPr>
        <w:pStyle w:val="TOC1"/>
        <w:tabs>
          <w:tab w:val="right" w:leader="dot" w:pos="9742"/>
        </w:tabs>
        <w:rPr>
          <w:rFonts w:ascii="Times New Roman" w:eastAsiaTheme="minorEastAsia" w:hAnsi="Times New Roman" w:cs="Times New Roman"/>
          <w:noProof/>
          <w:kern w:val="2"/>
          <w:lang w:val="en-GB" w:eastAsia="en-GB"/>
          <w14:ligatures w14:val="standardContextual"/>
        </w:rPr>
      </w:pPr>
      <w:r w:rsidRPr="00FA16D1">
        <w:rPr>
          <w:rFonts w:ascii="Times New Roman" w:hAnsi="Times New Roman" w:cs="Times New Roman"/>
          <w:noProof/>
        </w:rPr>
        <w:t>STARPINSTITUCIONĀLĀ UN STARPPROFESIONĀLĀ SADARBĪBA</w:t>
      </w:r>
      <w:r w:rsidRPr="00FA16D1">
        <w:rPr>
          <w:rFonts w:ascii="Times New Roman" w:hAnsi="Times New Roman" w:cs="Times New Roman"/>
          <w:noProof/>
        </w:rPr>
        <w:tab/>
      </w:r>
      <w:r w:rsidRPr="00FA16D1">
        <w:rPr>
          <w:rFonts w:ascii="Times New Roman" w:hAnsi="Times New Roman" w:cs="Times New Roman"/>
          <w:noProof/>
        </w:rPr>
        <w:fldChar w:fldCharType="begin"/>
      </w:r>
      <w:r w:rsidRPr="00FA16D1">
        <w:rPr>
          <w:rFonts w:ascii="Times New Roman" w:hAnsi="Times New Roman" w:cs="Times New Roman"/>
          <w:noProof/>
        </w:rPr>
        <w:instrText xml:space="preserve"> PAGEREF _Toc139994587 \h </w:instrText>
      </w:r>
      <w:r w:rsidRPr="00FA16D1">
        <w:rPr>
          <w:rFonts w:ascii="Times New Roman" w:hAnsi="Times New Roman" w:cs="Times New Roman"/>
          <w:noProof/>
        </w:rPr>
      </w:r>
      <w:r w:rsidRPr="00FA16D1">
        <w:rPr>
          <w:rFonts w:ascii="Times New Roman" w:hAnsi="Times New Roman" w:cs="Times New Roman"/>
          <w:noProof/>
        </w:rPr>
        <w:fldChar w:fldCharType="separate"/>
      </w:r>
      <w:r w:rsidRPr="00FA16D1">
        <w:rPr>
          <w:rFonts w:ascii="Times New Roman" w:hAnsi="Times New Roman" w:cs="Times New Roman"/>
          <w:noProof/>
        </w:rPr>
        <w:t>65</w:t>
      </w:r>
      <w:r w:rsidRPr="00FA16D1">
        <w:rPr>
          <w:rFonts w:ascii="Times New Roman" w:hAnsi="Times New Roman" w:cs="Times New Roman"/>
          <w:noProof/>
        </w:rPr>
        <w:fldChar w:fldCharType="end"/>
      </w:r>
    </w:p>
    <w:p w14:paraId="7B1AB49A" w14:textId="514D3710" w:rsidR="00FA16D1" w:rsidRPr="00FA16D1" w:rsidRDefault="00FA16D1">
      <w:pPr>
        <w:pStyle w:val="TOC2"/>
        <w:tabs>
          <w:tab w:val="right" w:leader="dot" w:pos="9742"/>
        </w:tabs>
        <w:rPr>
          <w:rFonts w:ascii="Times New Roman" w:eastAsiaTheme="minorEastAsia" w:hAnsi="Times New Roman" w:cs="Times New Roman"/>
          <w:noProof/>
          <w:kern w:val="2"/>
          <w:lang w:val="en-GB" w:eastAsia="en-GB"/>
          <w14:ligatures w14:val="standardContextual"/>
        </w:rPr>
      </w:pPr>
      <w:r w:rsidRPr="00FA16D1">
        <w:rPr>
          <w:rFonts w:ascii="Times New Roman" w:hAnsi="Times New Roman" w:cs="Times New Roman"/>
          <w:noProof/>
        </w:rPr>
        <w:t>Sadarbības tiesiskais pamats un vērtējums</w:t>
      </w:r>
      <w:r w:rsidRPr="00FA16D1">
        <w:rPr>
          <w:rFonts w:ascii="Times New Roman" w:hAnsi="Times New Roman" w:cs="Times New Roman"/>
          <w:noProof/>
        </w:rPr>
        <w:tab/>
      </w:r>
      <w:r w:rsidRPr="00FA16D1">
        <w:rPr>
          <w:rFonts w:ascii="Times New Roman" w:hAnsi="Times New Roman" w:cs="Times New Roman"/>
          <w:noProof/>
        </w:rPr>
        <w:fldChar w:fldCharType="begin"/>
      </w:r>
      <w:r w:rsidRPr="00FA16D1">
        <w:rPr>
          <w:rFonts w:ascii="Times New Roman" w:hAnsi="Times New Roman" w:cs="Times New Roman"/>
          <w:noProof/>
        </w:rPr>
        <w:instrText xml:space="preserve"> PAGEREF _Toc139994588 \h </w:instrText>
      </w:r>
      <w:r w:rsidRPr="00FA16D1">
        <w:rPr>
          <w:rFonts w:ascii="Times New Roman" w:hAnsi="Times New Roman" w:cs="Times New Roman"/>
          <w:noProof/>
        </w:rPr>
      </w:r>
      <w:r w:rsidRPr="00FA16D1">
        <w:rPr>
          <w:rFonts w:ascii="Times New Roman" w:hAnsi="Times New Roman" w:cs="Times New Roman"/>
          <w:noProof/>
        </w:rPr>
        <w:fldChar w:fldCharType="separate"/>
      </w:r>
      <w:r w:rsidRPr="00FA16D1">
        <w:rPr>
          <w:rFonts w:ascii="Times New Roman" w:hAnsi="Times New Roman" w:cs="Times New Roman"/>
          <w:noProof/>
        </w:rPr>
        <w:t>65</w:t>
      </w:r>
      <w:r w:rsidRPr="00FA16D1">
        <w:rPr>
          <w:rFonts w:ascii="Times New Roman" w:hAnsi="Times New Roman" w:cs="Times New Roman"/>
          <w:noProof/>
        </w:rPr>
        <w:fldChar w:fldCharType="end"/>
      </w:r>
    </w:p>
    <w:p w14:paraId="4A8F7D8B" w14:textId="3E32687B" w:rsidR="00FA16D1" w:rsidRPr="00FA16D1" w:rsidRDefault="00FA16D1">
      <w:pPr>
        <w:pStyle w:val="TOC2"/>
        <w:tabs>
          <w:tab w:val="right" w:leader="dot" w:pos="9742"/>
        </w:tabs>
        <w:rPr>
          <w:rFonts w:ascii="Times New Roman" w:eastAsiaTheme="minorEastAsia" w:hAnsi="Times New Roman" w:cs="Times New Roman"/>
          <w:noProof/>
          <w:kern w:val="2"/>
          <w:lang w:val="en-GB" w:eastAsia="en-GB"/>
          <w14:ligatures w14:val="standardContextual"/>
        </w:rPr>
      </w:pPr>
      <w:r w:rsidRPr="00FA16D1">
        <w:rPr>
          <w:rFonts w:ascii="Times New Roman" w:hAnsi="Times New Roman" w:cs="Times New Roman"/>
          <w:noProof/>
        </w:rPr>
        <w:t>Sadarbības partneri un veidi</w:t>
      </w:r>
      <w:r w:rsidRPr="00FA16D1">
        <w:rPr>
          <w:rFonts w:ascii="Times New Roman" w:hAnsi="Times New Roman" w:cs="Times New Roman"/>
          <w:noProof/>
        </w:rPr>
        <w:tab/>
      </w:r>
      <w:r w:rsidRPr="00FA16D1">
        <w:rPr>
          <w:rFonts w:ascii="Times New Roman" w:hAnsi="Times New Roman" w:cs="Times New Roman"/>
          <w:noProof/>
        </w:rPr>
        <w:fldChar w:fldCharType="begin"/>
      </w:r>
      <w:r w:rsidRPr="00FA16D1">
        <w:rPr>
          <w:rFonts w:ascii="Times New Roman" w:hAnsi="Times New Roman" w:cs="Times New Roman"/>
          <w:noProof/>
        </w:rPr>
        <w:instrText xml:space="preserve"> PAGEREF _Toc139994589 \h </w:instrText>
      </w:r>
      <w:r w:rsidRPr="00FA16D1">
        <w:rPr>
          <w:rFonts w:ascii="Times New Roman" w:hAnsi="Times New Roman" w:cs="Times New Roman"/>
          <w:noProof/>
        </w:rPr>
      </w:r>
      <w:r w:rsidRPr="00FA16D1">
        <w:rPr>
          <w:rFonts w:ascii="Times New Roman" w:hAnsi="Times New Roman" w:cs="Times New Roman"/>
          <w:noProof/>
        </w:rPr>
        <w:fldChar w:fldCharType="separate"/>
      </w:r>
      <w:r w:rsidRPr="00FA16D1">
        <w:rPr>
          <w:rFonts w:ascii="Times New Roman" w:hAnsi="Times New Roman" w:cs="Times New Roman"/>
          <w:noProof/>
        </w:rPr>
        <w:t>69</w:t>
      </w:r>
      <w:r w:rsidRPr="00FA16D1">
        <w:rPr>
          <w:rFonts w:ascii="Times New Roman" w:hAnsi="Times New Roman" w:cs="Times New Roman"/>
          <w:noProof/>
        </w:rPr>
        <w:fldChar w:fldCharType="end"/>
      </w:r>
    </w:p>
    <w:p w14:paraId="7DD0123D" w14:textId="0924E876" w:rsidR="00FA16D1" w:rsidRPr="00FA16D1" w:rsidRDefault="00FA16D1">
      <w:pPr>
        <w:pStyle w:val="TOC1"/>
        <w:tabs>
          <w:tab w:val="right" w:leader="dot" w:pos="9742"/>
        </w:tabs>
        <w:rPr>
          <w:rFonts w:ascii="Times New Roman" w:eastAsiaTheme="minorEastAsia" w:hAnsi="Times New Roman" w:cs="Times New Roman"/>
          <w:noProof/>
          <w:kern w:val="2"/>
          <w:lang w:val="en-GB" w:eastAsia="en-GB"/>
          <w14:ligatures w14:val="standardContextual"/>
        </w:rPr>
      </w:pPr>
      <w:r w:rsidRPr="00FA16D1">
        <w:rPr>
          <w:rFonts w:ascii="Times New Roman" w:hAnsi="Times New Roman" w:cs="Times New Roman"/>
          <w:noProof/>
        </w:rPr>
        <w:t>SOCIĀLO DIENESTU SADARBĪBAS PARTNERU VIEDOKĻU UN PIEREDZES IZPĒTES REZULTĀTI</w:t>
      </w:r>
      <w:r w:rsidRPr="00FA16D1">
        <w:rPr>
          <w:rFonts w:ascii="Times New Roman" w:hAnsi="Times New Roman" w:cs="Times New Roman"/>
          <w:noProof/>
        </w:rPr>
        <w:tab/>
      </w:r>
      <w:r w:rsidRPr="00FA16D1">
        <w:rPr>
          <w:rFonts w:ascii="Times New Roman" w:hAnsi="Times New Roman" w:cs="Times New Roman"/>
          <w:noProof/>
        </w:rPr>
        <w:fldChar w:fldCharType="begin"/>
      </w:r>
      <w:r w:rsidRPr="00FA16D1">
        <w:rPr>
          <w:rFonts w:ascii="Times New Roman" w:hAnsi="Times New Roman" w:cs="Times New Roman"/>
          <w:noProof/>
        </w:rPr>
        <w:instrText xml:space="preserve"> PAGEREF _Toc139994590 \h </w:instrText>
      </w:r>
      <w:r w:rsidRPr="00FA16D1">
        <w:rPr>
          <w:rFonts w:ascii="Times New Roman" w:hAnsi="Times New Roman" w:cs="Times New Roman"/>
          <w:noProof/>
        </w:rPr>
      </w:r>
      <w:r w:rsidRPr="00FA16D1">
        <w:rPr>
          <w:rFonts w:ascii="Times New Roman" w:hAnsi="Times New Roman" w:cs="Times New Roman"/>
          <w:noProof/>
        </w:rPr>
        <w:fldChar w:fldCharType="separate"/>
      </w:r>
      <w:r w:rsidRPr="00FA16D1">
        <w:rPr>
          <w:rFonts w:ascii="Times New Roman" w:hAnsi="Times New Roman" w:cs="Times New Roman"/>
          <w:noProof/>
        </w:rPr>
        <w:t>71</w:t>
      </w:r>
      <w:r w:rsidRPr="00FA16D1">
        <w:rPr>
          <w:rFonts w:ascii="Times New Roman" w:hAnsi="Times New Roman" w:cs="Times New Roman"/>
          <w:noProof/>
        </w:rPr>
        <w:fldChar w:fldCharType="end"/>
      </w:r>
    </w:p>
    <w:p w14:paraId="325898B6" w14:textId="031A34CE" w:rsidR="00FA16D1" w:rsidRPr="00FA16D1" w:rsidRDefault="00FA16D1">
      <w:pPr>
        <w:pStyle w:val="TOC1"/>
        <w:tabs>
          <w:tab w:val="right" w:leader="dot" w:pos="9742"/>
        </w:tabs>
        <w:rPr>
          <w:rFonts w:ascii="Times New Roman" w:eastAsiaTheme="minorEastAsia" w:hAnsi="Times New Roman" w:cs="Times New Roman"/>
          <w:noProof/>
          <w:kern w:val="2"/>
          <w:lang w:val="en-GB" w:eastAsia="en-GB"/>
          <w14:ligatures w14:val="standardContextual"/>
        </w:rPr>
      </w:pPr>
      <w:r w:rsidRPr="00FA16D1">
        <w:rPr>
          <w:rFonts w:ascii="Times New Roman" w:hAnsi="Times New Roman" w:cs="Times New Roman"/>
          <w:noProof/>
        </w:rPr>
        <w:t>SOCIĀLĀ DIENESTA DARBS PAŠVALDĪBĀ</w:t>
      </w:r>
      <w:r w:rsidRPr="00FA16D1">
        <w:rPr>
          <w:rFonts w:ascii="Times New Roman" w:hAnsi="Times New Roman" w:cs="Times New Roman"/>
          <w:noProof/>
        </w:rPr>
        <w:tab/>
      </w:r>
      <w:r w:rsidRPr="00FA16D1">
        <w:rPr>
          <w:rFonts w:ascii="Times New Roman" w:hAnsi="Times New Roman" w:cs="Times New Roman"/>
          <w:noProof/>
        </w:rPr>
        <w:fldChar w:fldCharType="begin"/>
      </w:r>
      <w:r w:rsidRPr="00FA16D1">
        <w:rPr>
          <w:rFonts w:ascii="Times New Roman" w:hAnsi="Times New Roman" w:cs="Times New Roman"/>
          <w:noProof/>
        </w:rPr>
        <w:instrText xml:space="preserve"> PAGEREF _Toc139994591 \h </w:instrText>
      </w:r>
      <w:r w:rsidRPr="00FA16D1">
        <w:rPr>
          <w:rFonts w:ascii="Times New Roman" w:hAnsi="Times New Roman" w:cs="Times New Roman"/>
          <w:noProof/>
        </w:rPr>
      </w:r>
      <w:r w:rsidRPr="00FA16D1">
        <w:rPr>
          <w:rFonts w:ascii="Times New Roman" w:hAnsi="Times New Roman" w:cs="Times New Roman"/>
          <w:noProof/>
        </w:rPr>
        <w:fldChar w:fldCharType="separate"/>
      </w:r>
      <w:r w:rsidRPr="00FA16D1">
        <w:rPr>
          <w:rFonts w:ascii="Times New Roman" w:hAnsi="Times New Roman" w:cs="Times New Roman"/>
          <w:noProof/>
        </w:rPr>
        <w:t>71</w:t>
      </w:r>
      <w:r w:rsidRPr="00FA16D1">
        <w:rPr>
          <w:rFonts w:ascii="Times New Roman" w:hAnsi="Times New Roman" w:cs="Times New Roman"/>
          <w:noProof/>
        </w:rPr>
        <w:fldChar w:fldCharType="end"/>
      </w:r>
    </w:p>
    <w:p w14:paraId="0BE73CFC" w14:textId="24E43B92" w:rsidR="00FA16D1" w:rsidRPr="00FA16D1" w:rsidRDefault="00FA16D1">
      <w:pPr>
        <w:pStyle w:val="TOC2"/>
        <w:tabs>
          <w:tab w:val="right" w:leader="dot" w:pos="9742"/>
        </w:tabs>
        <w:rPr>
          <w:rFonts w:ascii="Times New Roman" w:eastAsiaTheme="minorEastAsia" w:hAnsi="Times New Roman" w:cs="Times New Roman"/>
          <w:noProof/>
          <w:kern w:val="2"/>
          <w:lang w:val="en-GB" w:eastAsia="en-GB"/>
          <w14:ligatures w14:val="standardContextual"/>
        </w:rPr>
      </w:pPr>
      <w:r w:rsidRPr="00FA16D1">
        <w:rPr>
          <w:rFonts w:ascii="Times New Roman" w:hAnsi="Times New Roman" w:cs="Times New Roman"/>
          <w:noProof/>
        </w:rPr>
        <w:t>Sociālo problēmu aktualitāte pašvaldībā</w:t>
      </w:r>
      <w:r w:rsidRPr="00FA16D1">
        <w:rPr>
          <w:rFonts w:ascii="Times New Roman" w:hAnsi="Times New Roman" w:cs="Times New Roman"/>
          <w:noProof/>
        </w:rPr>
        <w:tab/>
      </w:r>
      <w:r w:rsidRPr="00FA16D1">
        <w:rPr>
          <w:rFonts w:ascii="Times New Roman" w:hAnsi="Times New Roman" w:cs="Times New Roman"/>
          <w:noProof/>
        </w:rPr>
        <w:fldChar w:fldCharType="begin"/>
      </w:r>
      <w:r w:rsidRPr="00FA16D1">
        <w:rPr>
          <w:rFonts w:ascii="Times New Roman" w:hAnsi="Times New Roman" w:cs="Times New Roman"/>
          <w:noProof/>
        </w:rPr>
        <w:instrText xml:space="preserve"> PAGEREF _Toc139994592 \h </w:instrText>
      </w:r>
      <w:r w:rsidRPr="00FA16D1">
        <w:rPr>
          <w:rFonts w:ascii="Times New Roman" w:hAnsi="Times New Roman" w:cs="Times New Roman"/>
          <w:noProof/>
        </w:rPr>
      </w:r>
      <w:r w:rsidRPr="00FA16D1">
        <w:rPr>
          <w:rFonts w:ascii="Times New Roman" w:hAnsi="Times New Roman" w:cs="Times New Roman"/>
          <w:noProof/>
        </w:rPr>
        <w:fldChar w:fldCharType="separate"/>
      </w:r>
      <w:r w:rsidRPr="00FA16D1">
        <w:rPr>
          <w:rFonts w:ascii="Times New Roman" w:hAnsi="Times New Roman" w:cs="Times New Roman"/>
          <w:noProof/>
        </w:rPr>
        <w:t>71</w:t>
      </w:r>
      <w:r w:rsidRPr="00FA16D1">
        <w:rPr>
          <w:rFonts w:ascii="Times New Roman" w:hAnsi="Times New Roman" w:cs="Times New Roman"/>
          <w:noProof/>
        </w:rPr>
        <w:fldChar w:fldCharType="end"/>
      </w:r>
    </w:p>
    <w:p w14:paraId="411B523C" w14:textId="46C7C817" w:rsidR="00FA16D1" w:rsidRPr="00FA16D1" w:rsidRDefault="00FA16D1">
      <w:pPr>
        <w:pStyle w:val="TOC2"/>
        <w:tabs>
          <w:tab w:val="right" w:leader="dot" w:pos="9742"/>
        </w:tabs>
        <w:rPr>
          <w:rFonts w:ascii="Times New Roman" w:eastAsiaTheme="minorEastAsia" w:hAnsi="Times New Roman" w:cs="Times New Roman"/>
          <w:noProof/>
          <w:kern w:val="2"/>
          <w:lang w:val="en-GB" w:eastAsia="en-GB"/>
          <w14:ligatures w14:val="standardContextual"/>
        </w:rPr>
      </w:pPr>
      <w:r w:rsidRPr="00FA16D1">
        <w:rPr>
          <w:rFonts w:ascii="Times New Roman" w:hAnsi="Times New Roman" w:cs="Times New Roman"/>
          <w:noProof/>
        </w:rPr>
        <w:t>Sociālā dienesta darba uzdevumi</w:t>
      </w:r>
      <w:r w:rsidRPr="00FA16D1">
        <w:rPr>
          <w:rFonts w:ascii="Times New Roman" w:hAnsi="Times New Roman" w:cs="Times New Roman"/>
          <w:noProof/>
        </w:rPr>
        <w:tab/>
      </w:r>
      <w:r w:rsidRPr="00FA16D1">
        <w:rPr>
          <w:rFonts w:ascii="Times New Roman" w:hAnsi="Times New Roman" w:cs="Times New Roman"/>
          <w:noProof/>
        </w:rPr>
        <w:fldChar w:fldCharType="begin"/>
      </w:r>
      <w:r w:rsidRPr="00FA16D1">
        <w:rPr>
          <w:rFonts w:ascii="Times New Roman" w:hAnsi="Times New Roman" w:cs="Times New Roman"/>
          <w:noProof/>
        </w:rPr>
        <w:instrText xml:space="preserve"> PAGEREF _Toc139994593 \h </w:instrText>
      </w:r>
      <w:r w:rsidRPr="00FA16D1">
        <w:rPr>
          <w:rFonts w:ascii="Times New Roman" w:hAnsi="Times New Roman" w:cs="Times New Roman"/>
          <w:noProof/>
        </w:rPr>
      </w:r>
      <w:r w:rsidRPr="00FA16D1">
        <w:rPr>
          <w:rFonts w:ascii="Times New Roman" w:hAnsi="Times New Roman" w:cs="Times New Roman"/>
          <w:noProof/>
        </w:rPr>
        <w:fldChar w:fldCharType="separate"/>
      </w:r>
      <w:r w:rsidRPr="00FA16D1">
        <w:rPr>
          <w:rFonts w:ascii="Times New Roman" w:hAnsi="Times New Roman" w:cs="Times New Roman"/>
          <w:noProof/>
        </w:rPr>
        <w:t>74</w:t>
      </w:r>
      <w:r w:rsidRPr="00FA16D1">
        <w:rPr>
          <w:rFonts w:ascii="Times New Roman" w:hAnsi="Times New Roman" w:cs="Times New Roman"/>
          <w:noProof/>
        </w:rPr>
        <w:fldChar w:fldCharType="end"/>
      </w:r>
    </w:p>
    <w:p w14:paraId="502E9499" w14:textId="29CED3F9" w:rsidR="00FA16D1" w:rsidRPr="00FA16D1" w:rsidRDefault="00FA16D1">
      <w:pPr>
        <w:pStyle w:val="TOC2"/>
        <w:tabs>
          <w:tab w:val="right" w:leader="dot" w:pos="9742"/>
        </w:tabs>
        <w:rPr>
          <w:rFonts w:ascii="Times New Roman" w:eastAsiaTheme="minorEastAsia" w:hAnsi="Times New Roman" w:cs="Times New Roman"/>
          <w:noProof/>
          <w:kern w:val="2"/>
          <w:lang w:val="en-GB" w:eastAsia="en-GB"/>
          <w14:ligatures w14:val="standardContextual"/>
        </w:rPr>
      </w:pPr>
      <w:r w:rsidRPr="00FA16D1">
        <w:rPr>
          <w:rFonts w:ascii="Times New Roman" w:hAnsi="Times New Roman" w:cs="Times New Roman"/>
          <w:noProof/>
        </w:rPr>
        <w:t>Sociālā dienesta tēls</w:t>
      </w:r>
      <w:r w:rsidRPr="00FA16D1">
        <w:rPr>
          <w:rFonts w:ascii="Times New Roman" w:hAnsi="Times New Roman" w:cs="Times New Roman"/>
          <w:noProof/>
        </w:rPr>
        <w:tab/>
      </w:r>
      <w:r w:rsidRPr="00FA16D1">
        <w:rPr>
          <w:rFonts w:ascii="Times New Roman" w:hAnsi="Times New Roman" w:cs="Times New Roman"/>
          <w:noProof/>
        </w:rPr>
        <w:fldChar w:fldCharType="begin"/>
      </w:r>
      <w:r w:rsidRPr="00FA16D1">
        <w:rPr>
          <w:rFonts w:ascii="Times New Roman" w:hAnsi="Times New Roman" w:cs="Times New Roman"/>
          <w:noProof/>
        </w:rPr>
        <w:instrText xml:space="preserve"> PAGEREF _Toc139994594 \h </w:instrText>
      </w:r>
      <w:r w:rsidRPr="00FA16D1">
        <w:rPr>
          <w:rFonts w:ascii="Times New Roman" w:hAnsi="Times New Roman" w:cs="Times New Roman"/>
          <w:noProof/>
        </w:rPr>
      </w:r>
      <w:r w:rsidRPr="00FA16D1">
        <w:rPr>
          <w:rFonts w:ascii="Times New Roman" w:hAnsi="Times New Roman" w:cs="Times New Roman"/>
          <w:noProof/>
        </w:rPr>
        <w:fldChar w:fldCharType="separate"/>
      </w:r>
      <w:r w:rsidRPr="00FA16D1">
        <w:rPr>
          <w:rFonts w:ascii="Times New Roman" w:hAnsi="Times New Roman" w:cs="Times New Roman"/>
          <w:noProof/>
        </w:rPr>
        <w:t>76</w:t>
      </w:r>
      <w:r w:rsidRPr="00FA16D1">
        <w:rPr>
          <w:rFonts w:ascii="Times New Roman" w:hAnsi="Times New Roman" w:cs="Times New Roman"/>
          <w:noProof/>
        </w:rPr>
        <w:fldChar w:fldCharType="end"/>
      </w:r>
    </w:p>
    <w:p w14:paraId="26079264" w14:textId="72558136" w:rsidR="00FA16D1" w:rsidRPr="00FA16D1" w:rsidRDefault="00FA16D1">
      <w:pPr>
        <w:pStyle w:val="TOC1"/>
        <w:tabs>
          <w:tab w:val="right" w:leader="dot" w:pos="9742"/>
        </w:tabs>
        <w:rPr>
          <w:rFonts w:ascii="Times New Roman" w:eastAsiaTheme="minorEastAsia" w:hAnsi="Times New Roman" w:cs="Times New Roman"/>
          <w:noProof/>
          <w:kern w:val="2"/>
          <w:lang w:val="en-GB" w:eastAsia="en-GB"/>
          <w14:ligatures w14:val="standardContextual"/>
        </w:rPr>
      </w:pPr>
      <w:r w:rsidRPr="00FA16D1">
        <w:rPr>
          <w:rFonts w:ascii="Times New Roman" w:hAnsi="Times New Roman" w:cs="Times New Roman"/>
          <w:noProof/>
        </w:rPr>
        <w:t>SOCIĀLĀ DIENESTA DARBA ORGANIZĀCIJA UN KVALITĀTE</w:t>
      </w:r>
      <w:r w:rsidRPr="00FA16D1">
        <w:rPr>
          <w:rFonts w:ascii="Times New Roman" w:hAnsi="Times New Roman" w:cs="Times New Roman"/>
          <w:noProof/>
        </w:rPr>
        <w:tab/>
      </w:r>
      <w:r w:rsidRPr="00FA16D1">
        <w:rPr>
          <w:rFonts w:ascii="Times New Roman" w:hAnsi="Times New Roman" w:cs="Times New Roman"/>
          <w:noProof/>
        </w:rPr>
        <w:fldChar w:fldCharType="begin"/>
      </w:r>
      <w:r w:rsidRPr="00FA16D1">
        <w:rPr>
          <w:rFonts w:ascii="Times New Roman" w:hAnsi="Times New Roman" w:cs="Times New Roman"/>
          <w:noProof/>
        </w:rPr>
        <w:instrText xml:space="preserve"> PAGEREF _Toc139994595 \h </w:instrText>
      </w:r>
      <w:r w:rsidRPr="00FA16D1">
        <w:rPr>
          <w:rFonts w:ascii="Times New Roman" w:hAnsi="Times New Roman" w:cs="Times New Roman"/>
          <w:noProof/>
        </w:rPr>
      </w:r>
      <w:r w:rsidRPr="00FA16D1">
        <w:rPr>
          <w:rFonts w:ascii="Times New Roman" w:hAnsi="Times New Roman" w:cs="Times New Roman"/>
          <w:noProof/>
        </w:rPr>
        <w:fldChar w:fldCharType="separate"/>
      </w:r>
      <w:r w:rsidRPr="00FA16D1">
        <w:rPr>
          <w:rFonts w:ascii="Times New Roman" w:hAnsi="Times New Roman" w:cs="Times New Roman"/>
          <w:noProof/>
        </w:rPr>
        <w:t>77</w:t>
      </w:r>
      <w:r w:rsidRPr="00FA16D1">
        <w:rPr>
          <w:rFonts w:ascii="Times New Roman" w:hAnsi="Times New Roman" w:cs="Times New Roman"/>
          <w:noProof/>
        </w:rPr>
        <w:fldChar w:fldCharType="end"/>
      </w:r>
    </w:p>
    <w:p w14:paraId="0B87D3E2" w14:textId="41E0DC95" w:rsidR="00FA16D1" w:rsidRPr="00FA16D1" w:rsidRDefault="00FA16D1">
      <w:pPr>
        <w:pStyle w:val="TOC2"/>
        <w:tabs>
          <w:tab w:val="right" w:leader="dot" w:pos="9742"/>
        </w:tabs>
        <w:rPr>
          <w:rFonts w:ascii="Times New Roman" w:eastAsiaTheme="minorEastAsia" w:hAnsi="Times New Roman" w:cs="Times New Roman"/>
          <w:noProof/>
          <w:kern w:val="2"/>
          <w:lang w:val="en-GB" w:eastAsia="en-GB"/>
          <w14:ligatures w14:val="standardContextual"/>
        </w:rPr>
      </w:pPr>
      <w:r w:rsidRPr="00FA16D1">
        <w:rPr>
          <w:rFonts w:ascii="Times New Roman" w:hAnsi="Times New Roman" w:cs="Times New Roman"/>
          <w:noProof/>
        </w:rPr>
        <w:t>Sociālo dienestu resursu vērtējums</w:t>
      </w:r>
      <w:r w:rsidRPr="00FA16D1">
        <w:rPr>
          <w:rFonts w:ascii="Times New Roman" w:hAnsi="Times New Roman" w:cs="Times New Roman"/>
          <w:noProof/>
        </w:rPr>
        <w:tab/>
      </w:r>
      <w:r w:rsidRPr="00FA16D1">
        <w:rPr>
          <w:rFonts w:ascii="Times New Roman" w:hAnsi="Times New Roman" w:cs="Times New Roman"/>
          <w:noProof/>
        </w:rPr>
        <w:fldChar w:fldCharType="begin"/>
      </w:r>
      <w:r w:rsidRPr="00FA16D1">
        <w:rPr>
          <w:rFonts w:ascii="Times New Roman" w:hAnsi="Times New Roman" w:cs="Times New Roman"/>
          <w:noProof/>
        </w:rPr>
        <w:instrText xml:space="preserve"> PAGEREF _Toc139994596 \h </w:instrText>
      </w:r>
      <w:r w:rsidRPr="00FA16D1">
        <w:rPr>
          <w:rFonts w:ascii="Times New Roman" w:hAnsi="Times New Roman" w:cs="Times New Roman"/>
          <w:noProof/>
        </w:rPr>
      </w:r>
      <w:r w:rsidRPr="00FA16D1">
        <w:rPr>
          <w:rFonts w:ascii="Times New Roman" w:hAnsi="Times New Roman" w:cs="Times New Roman"/>
          <w:noProof/>
        </w:rPr>
        <w:fldChar w:fldCharType="separate"/>
      </w:r>
      <w:r w:rsidRPr="00FA16D1">
        <w:rPr>
          <w:rFonts w:ascii="Times New Roman" w:hAnsi="Times New Roman" w:cs="Times New Roman"/>
          <w:noProof/>
        </w:rPr>
        <w:t>77</w:t>
      </w:r>
      <w:r w:rsidRPr="00FA16D1">
        <w:rPr>
          <w:rFonts w:ascii="Times New Roman" w:hAnsi="Times New Roman" w:cs="Times New Roman"/>
          <w:noProof/>
        </w:rPr>
        <w:fldChar w:fldCharType="end"/>
      </w:r>
    </w:p>
    <w:p w14:paraId="74D83880" w14:textId="18BAF3AF" w:rsidR="00FA16D1" w:rsidRPr="00FA16D1" w:rsidRDefault="00FA16D1">
      <w:pPr>
        <w:pStyle w:val="TOC2"/>
        <w:tabs>
          <w:tab w:val="right" w:leader="dot" w:pos="9742"/>
        </w:tabs>
        <w:rPr>
          <w:rFonts w:ascii="Times New Roman" w:eastAsiaTheme="minorEastAsia" w:hAnsi="Times New Roman" w:cs="Times New Roman"/>
          <w:noProof/>
          <w:kern w:val="2"/>
          <w:lang w:val="en-GB" w:eastAsia="en-GB"/>
          <w14:ligatures w14:val="standardContextual"/>
        </w:rPr>
      </w:pPr>
      <w:r w:rsidRPr="00FA16D1">
        <w:rPr>
          <w:rFonts w:ascii="Times New Roman" w:hAnsi="Times New Roman" w:cs="Times New Roman"/>
          <w:noProof/>
        </w:rPr>
        <w:t>Sociālo dienestu un sociālo pakalpojumu pieejamība</w:t>
      </w:r>
      <w:r w:rsidRPr="00FA16D1">
        <w:rPr>
          <w:rFonts w:ascii="Times New Roman" w:hAnsi="Times New Roman" w:cs="Times New Roman"/>
          <w:noProof/>
        </w:rPr>
        <w:tab/>
      </w:r>
      <w:r w:rsidRPr="00FA16D1">
        <w:rPr>
          <w:rFonts w:ascii="Times New Roman" w:hAnsi="Times New Roman" w:cs="Times New Roman"/>
          <w:noProof/>
        </w:rPr>
        <w:fldChar w:fldCharType="begin"/>
      </w:r>
      <w:r w:rsidRPr="00FA16D1">
        <w:rPr>
          <w:rFonts w:ascii="Times New Roman" w:hAnsi="Times New Roman" w:cs="Times New Roman"/>
          <w:noProof/>
        </w:rPr>
        <w:instrText xml:space="preserve"> PAGEREF _Toc139994597 \h </w:instrText>
      </w:r>
      <w:r w:rsidRPr="00FA16D1">
        <w:rPr>
          <w:rFonts w:ascii="Times New Roman" w:hAnsi="Times New Roman" w:cs="Times New Roman"/>
          <w:noProof/>
        </w:rPr>
      </w:r>
      <w:r w:rsidRPr="00FA16D1">
        <w:rPr>
          <w:rFonts w:ascii="Times New Roman" w:hAnsi="Times New Roman" w:cs="Times New Roman"/>
          <w:noProof/>
        </w:rPr>
        <w:fldChar w:fldCharType="separate"/>
      </w:r>
      <w:r w:rsidRPr="00FA16D1">
        <w:rPr>
          <w:rFonts w:ascii="Times New Roman" w:hAnsi="Times New Roman" w:cs="Times New Roman"/>
          <w:noProof/>
        </w:rPr>
        <w:t>79</w:t>
      </w:r>
      <w:r w:rsidRPr="00FA16D1">
        <w:rPr>
          <w:rFonts w:ascii="Times New Roman" w:hAnsi="Times New Roman" w:cs="Times New Roman"/>
          <w:noProof/>
        </w:rPr>
        <w:fldChar w:fldCharType="end"/>
      </w:r>
    </w:p>
    <w:p w14:paraId="25FC7792" w14:textId="6FD50E82" w:rsidR="00FA16D1" w:rsidRPr="00FA16D1" w:rsidRDefault="00FA16D1">
      <w:pPr>
        <w:pStyle w:val="TOC2"/>
        <w:tabs>
          <w:tab w:val="right" w:leader="dot" w:pos="9742"/>
        </w:tabs>
        <w:rPr>
          <w:rFonts w:ascii="Times New Roman" w:eastAsiaTheme="minorEastAsia" w:hAnsi="Times New Roman" w:cs="Times New Roman"/>
          <w:noProof/>
          <w:kern w:val="2"/>
          <w:lang w:val="en-GB" w:eastAsia="en-GB"/>
          <w14:ligatures w14:val="standardContextual"/>
        </w:rPr>
      </w:pPr>
      <w:r w:rsidRPr="00FA16D1">
        <w:rPr>
          <w:rFonts w:ascii="Times New Roman" w:hAnsi="Times New Roman" w:cs="Times New Roman"/>
          <w:noProof/>
        </w:rPr>
        <w:t>Sociālo dienestu darba kvalitāte</w:t>
      </w:r>
      <w:r w:rsidRPr="00FA16D1">
        <w:rPr>
          <w:rFonts w:ascii="Times New Roman" w:hAnsi="Times New Roman" w:cs="Times New Roman"/>
          <w:noProof/>
        </w:rPr>
        <w:tab/>
      </w:r>
      <w:r w:rsidRPr="00FA16D1">
        <w:rPr>
          <w:rFonts w:ascii="Times New Roman" w:hAnsi="Times New Roman" w:cs="Times New Roman"/>
          <w:noProof/>
        </w:rPr>
        <w:fldChar w:fldCharType="begin"/>
      </w:r>
      <w:r w:rsidRPr="00FA16D1">
        <w:rPr>
          <w:rFonts w:ascii="Times New Roman" w:hAnsi="Times New Roman" w:cs="Times New Roman"/>
          <w:noProof/>
        </w:rPr>
        <w:instrText xml:space="preserve"> PAGEREF _Toc139994598 \h </w:instrText>
      </w:r>
      <w:r w:rsidRPr="00FA16D1">
        <w:rPr>
          <w:rFonts w:ascii="Times New Roman" w:hAnsi="Times New Roman" w:cs="Times New Roman"/>
          <w:noProof/>
        </w:rPr>
      </w:r>
      <w:r w:rsidRPr="00FA16D1">
        <w:rPr>
          <w:rFonts w:ascii="Times New Roman" w:hAnsi="Times New Roman" w:cs="Times New Roman"/>
          <w:noProof/>
        </w:rPr>
        <w:fldChar w:fldCharType="separate"/>
      </w:r>
      <w:r w:rsidRPr="00FA16D1">
        <w:rPr>
          <w:rFonts w:ascii="Times New Roman" w:hAnsi="Times New Roman" w:cs="Times New Roman"/>
          <w:noProof/>
        </w:rPr>
        <w:t>84</w:t>
      </w:r>
      <w:r w:rsidRPr="00FA16D1">
        <w:rPr>
          <w:rFonts w:ascii="Times New Roman" w:hAnsi="Times New Roman" w:cs="Times New Roman"/>
          <w:noProof/>
        </w:rPr>
        <w:fldChar w:fldCharType="end"/>
      </w:r>
    </w:p>
    <w:p w14:paraId="6183D342" w14:textId="3086592A" w:rsidR="00FA16D1" w:rsidRPr="00FA16D1" w:rsidRDefault="00FA16D1">
      <w:pPr>
        <w:pStyle w:val="TOC1"/>
        <w:tabs>
          <w:tab w:val="right" w:leader="dot" w:pos="9742"/>
        </w:tabs>
        <w:rPr>
          <w:rFonts w:ascii="Times New Roman" w:eastAsiaTheme="minorEastAsia" w:hAnsi="Times New Roman" w:cs="Times New Roman"/>
          <w:noProof/>
          <w:kern w:val="2"/>
          <w:lang w:val="en-GB" w:eastAsia="en-GB"/>
          <w14:ligatures w14:val="standardContextual"/>
        </w:rPr>
      </w:pPr>
      <w:r w:rsidRPr="00FA16D1">
        <w:rPr>
          <w:rFonts w:ascii="Times New Roman" w:hAnsi="Times New Roman" w:cs="Times New Roman"/>
          <w:noProof/>
        </w:rPr>
        <w:t>SOCIĀLĀ DARBA SPECIĀLISTU PROFESIONĀLĀS KOMPETENCES VĒRTĒJUMS</w:t>
      </w:r>
      <w:r w:rsidRPr="00FA16D1">
        <w:rPr>
          <w:rFonts w:ascii="Times New Roman" w:hAnsi="Times New Roman" w:cs="Times New Roman"/>
          <w:noProof/>
        </w:rPr>
        <w:tab/>
      </w:r>
      <w:r w:rsidRPr="00FA16D1">
        <w:rPr>
          <w:rFonts w:ascii="Times New Roman" w:hAnsi="Times New Roman" w:cs="Times New Roman"/>
          <w:noProof/>
        </w:rPr>
        <w:fldChar w:fldCharType="begin"/>
      </w:r>
      <w:r w:rsidRPr="00FA16D1">
        <w:rPr>
          <w:rFonts w:ascii="Times New Roman" w:hAnsi="Times New Roman" w:cs="Times New Roman"/>
          <w:noProof/>
        </w:rPr>
        <w:instrText xml:space="preserve"> PAGEREF _Toc139994599 \h </w:instrText>
      </w:r>
      <w:r w:rsidRPr="00FA16D1">
        <w:rPr>
          <w:rFonts w:ascii="Times New Roman" w:hAnsi="Times New Roman" w:cs="Times New Roman"/>
          <w:noProof/>
        </w:rPr>
      </w:r>
      <w:r w:rsidRPr="00FA16D1">
        <w:rPr>
          <w:rFonts w:ascii="Times New Roman" w:hAnsi="Times New Roman" w:cs="Times New Roman"/>
          <w:noProof/>
        </w:rPr>
        <w:fldChar w:fldCharType="separate"/>
      </w:r>
      <w:r w:rsidRPr="00FA16D1">
        <w:rPr>
          <w:rFonts w:ascii="Times New Roman" w:hAnsi="Times New Roman" w:cs="Times New Roman"/>
          <w:noProof/>
        </w:rPr>
        <w:t>86</w:t>
      </w:r>
      <w:r w:rsidRPr="00FA16D1">
        <w:rPr>
          <w:rFonts w:ascii="Times New Roman" w:hAnsi="Times New Roman" w:cs="Times New Roman"/>
          <w:noProof/>
        </w:rPr>
        <w:fldChar w:fldCharType="end"/>
      </w:r>
    </w:p>
    <w:p w14:paraId="194C8629" w14:textId="2A33FDC8" w:rsidR="00FA16D1" w:rsidRPr="00FA16D1" w:rsidRDefault="00FA16D1">
      <w:pPr>
        <w:pStyle w:val="TOC1"/>
        <w:tabs>
          <w:tab w:val="right" w:leader="dot" w:pos="9742"/>
        </w:tabs>
        <w:rPr>
          <w:rFonts w:ascii="Times New Roman" w:eastAsiaTheme="minorEastAsia" w:hAnsi="Times New Roman" w:cs="Times New Roman"/>
          <w:noProof/>
          <w:kern w:val="2"/>
          <w:lang w:val="en-GB" w:eastAsia="en-GB"/>
          <w14:ligatures w14:val="standardContextual"/>
        </w:rPr>
      </w:pPr>
      <w:r w:rsidRPr="00FA16D1">
        <w:rPr>
          <w:rFonts w:ascii="Times New Roman" w:hAnsi="Times New Roman" w:cs="Times New Roman"/>
          <w:noProof/>
        </w:rPr>
        <w:t>STARPINSTITUCIONĀLĀ UN STARPPROFESIONĀLĀ SADARBĪBA</w:t>
      </w:r>
      <w:r w:rsidRPr="00FA16D1">
        <w:rPr>
          <w:rFonts w:ascii="Times New Roman" w:hAnsi="Times New Roman" w:cs="Times New Roman"/>
          <w:noProof/>
        </w:rPr>
        <w:tab/>
      </w:r>
      <w:r w:rsidRPr="00FA16D1">
        <w:rPr>
          <w:rFonts w:ascii="Times New Roman" w:hAnsi="Times New Roman" w:cs="Times New Roman"/>
          <w:noProof/>
        </w:rPr>
        <w:fldChar w:fldCharType="begin"/>
      </w:r>
      <w:r w:rsidRPr="00FA16D1">
        <w:rPr>
          <w:rFonts w:ascii="Times New Roman" w:hAnsi="Times New Roman" w:cs="Times New Roman"/>
          <w:noProof/>
        </w:rPr>
        <w:instrText xml:space="preserve"> PAGEREF _Toc139994600 \h </w:instrText>
      </w:r>
      <w:r w:rsidRPr="00FA16D1">
        <w:rPr>
          <w:rFonts w:ascii="Times New Roman" w:hAnsi="Times New Roman" w:cs="Times New Roman"/>
          <w:noProof/>
        </w:rPr>
      </w:r>
      <w:r w:rsidRPr="00FA16D1">
        <w:rPr>
          <w:rFonts w:ascii="Times New Roman" w:hAnsi="Times New Roman" w:cs="Times New Roman"/>
          <w:noProof/>
        </w:rPr>
        <w:fldChar w:fldCharType="separate"/>
      </w:r>
      <w:r w:rsidRPr="00FA16D1">
        <w:rPr>
          <w:rFonts w:ascii="Times New Roman" w:hAnsi="Times New Roman" w:cs="Times New Roman"/>
          <w:noProof/>
        </w:rPr>
        <w:t>90</w:t>
      </w:r>
      <w:r w:rsidRPr="00FA16D1">
        <w:rPr>
          <w:rFonts w:ascii="Times New Roman" w:hAnsi="Times New Roman" w:cs="Times New Roman"/>
          <w:noProof/>
        </w:rPr>
        <w:fldChar w:fldCharType="end"/>
      </w:r>
    </w:p>
    <w:p w14:paraId="27C39E0D" w14:textId="087A32D7" w:rsidR="00FA16D1" w:rsidRPr="00FA16D1" w:rsidRDefault="00FA16D1">
      <w:pPr>
        <w:pStyle w:val="TOC2"/>
        <w:tabs>
          <w:tab w:val="right" w:leader="dot" w:pos="9742"/>
        </w:tabs>
        <w:rPr>
          <w:rFonts w:ascii="Times New Roman" w:eastAsiaTheme="minorEastAsia" w:hAnsi="Times New Roman" w:cs="Times New Roman"/>
          <w:noProof/>
          <w:kern w:val="2"/>
          <w:lang w:val="en-GB" w:eastAsia="en-GB"/>
          <w14:ligatures w14:val="standardContextual"/>
        </w:rPr>
      </w:pPr>
      <w:r w:rsidRPr="00FA16D1">
        <w:rPr>
          <w:rFonts w:ascii="Times New Roman" w:hAnsi="Times New Roman" w:cs="Times New Roman"/>
          <w:noProof/>
        </w:rPr>
        <w:t>Sadarbības vispārējs raksturojums: regularitāte, gadījumi, mērķa grupas</w:t>
      </w:r>
      <w:r w:rsidRPr="00FA16D1">
        <w:rPr>
          <w:rFonts w:ascii="Times New Roman" w:hAnsi="Times New Roman" w:cs="Times New Roman"/>
          <w:noProof/>
        </w:rPr>
        <w:tab/>
      </w:r>
      <w:r w:rsidRPr="00FA16D1">
        <w:rPr>
          <w:rFonts w:ascii="Times New Roman" w:hAnsi="Times New Roman" w:cs="Times New Roman"/>
          <w:noProof/>
        </w:rPr>
        <w:fldChar w:fldCharType="begin"/>
      </w:r>
      <w:r w:rsidRPr="00FA16D1">
        <w:rPr>
          <w:rFonts w:ascii="Times New Roman" w:hAnsi="Times New Roman" w:cs="Times New Roman"/>
          <w:noProof/>
        </w:rPr>
        <w:instrText xml:space="preserve"> PAGEREF _Toc139994601 \h </w:instrText>
      </w:r>
      <w:r w:rsidRPr="00FA16D1">
        <w:rPr>
          <w:rFonts w:ascii="Times New Roman" w:hAnsi="Times New Roman" w:cs="Times New Roman"/>
          <w:noProof/>
        </w:rPr>
      </w:r>
      <w:r w:rsidRPr="00FA16D1">
        <w:rPr>
          <w:rFonts w:ascii="Times New Roman" w:hAnsi="Times New Roman" w:cs="Times New Roman"/>
          <w:noProof/>
        </w:rPr>
        <w:fldChar w:fldCharType="separate"/>
      </w:r>
      <w:r w:rsidRPr="00FA16D1">
        <w:rPr>
          <w:rFonts w:ascii="Times New Roman" w:hAnsi="Times New Roman" w:cs="Times New Roman"/>
          <w:noProof/>
        </w:rPr>
        <w:t>90</w:t>
      </w:r>
      <w:r w:rsidRPr="00FA16D1">
        <w:rPr>
          <w:rFonts w:ascii="Times New Roman" w:hAnsi="Times New Roman" w:cs="Times New Roman"/>
          <w:noProof/>
        </w:rPr>
        <w:fldChar w:fldCharType="end"/>
      </w:r>
    </w:p>
    <w:p w14:paraId="16931352" w14:textId="68CE880E" w:rsidR="00FA16D1" w:rsidRPr="00FA16D1" w:rsidRDefault="00FA16D1">
      <w:pPr>
        <w:pStyle w:val="TOC2"/>
        <w:tabs>
          <w:tab w:val="right" w:leader="dot" w:pos="9742"/>
        </w:tabs>
        <w:rPr>
          <w:rFonts w:ascii="Times New Roman" w:eastAsiaTheme="minorEastAsia" w:hAnsi="Times New Roman" w:cs="Times New Roman"/>
          <w:noProof/>
          <w:kern w:val="2"/>
          <w:lang w:val="en-GB" w:eastAsia="en-GB"/>
          <w14:ligatures w14:val="standardContextual"/>
        </w:rPr>
      </w:pPr>
      <w:r w:rsidRPr="00FA16D1">
        <w:rPr>
          <w:rFonts w:ascii="Times New Roman" w:hAnsi="Times New Roman" w:cs="Times New Roman"/>
          <w:noProof/>
        </w:rPr>
        <w:t>Starpinstitucionālās sadarbības organizācija</w:t>
      </w:r>
      <w:r w:rsidRPr="00FA16D1">
        <w:rPr>
          <w:rFonts w:ascii="Times New Roman" w:hAnsi="Times New Roman" w:cs="Times New Roman"/>
          <w:noProof/>
        </w:rPr>
        <w:tab/>
      </w:r>
      <w:r w:rsidRPr="00FA16D1">
        <w:rPr>
          <w:rFonts w:ascii="Times New Roman" w:hAnsi="Times New Roman" w:cs="Times New Roman"/>
          <w:noProof/>
        </w:rPr>
        <w:fldChar w:fldCharType="begin"/>
      </w:r>
      <w:r w:rsidRPr="00FA16D1">
        <w:rPr>
          <w:rFonts w:ascii="Times New Roman" w:hAnsi="Times New Roman" w:cs="Times New Roman"/>
          <w:noProof/>
        </w:rPr>
        <w:instrText xml:space="preserve"> PAGEREF _Toc139994602 \h </w:instrText>
      </w:r>
      <w:r w:rsidRPr="00FA16D1">
        <w:rPr>
          <w:rFonts w:ascii="Times New Roman" w:hAnsi="Times New Roman" w:cs="Times New Roman"/>
          <w:noProof/>
        </w:rPr>
      </w:r>
      <w:r w:rsidRPr="00FA16D1">
        <w:rPr>
          <w:rFonts w:ascii="Times New Roman" w:hAnsi="Times New Roman" w:cs="Times New Roman"/>
          <w:noProof/>
        </w:rPr>
        <w:fldChar w:fldCharType="separate"/>
      </w:r>
      <w:r w:rsidRPr="00FA16D1">
        <w:rPr>
          <w:rFonts w:ascii="Times New Roman" w:hAnsi="Times New Roman" w:cs="Times New Roman"/>
          <w:noProof/>
        </w:rPr>
        <w:t>92</w:t>
      </w:r>
      <w:r w:rsidRPr="00FA16D1">
        <w:rPr>
          <w:rFonts w:ascii="Times New Roman" w:hAnsi="Times New Roman" w:cs="Times New Roman"/>
          <w:noProof/>
        </w:rPr>
        <w:fldChar w:fldCharType="end"/>
      </w:r>
    </w:p>
    <w:p w14:paraId="2358E5EA" w14:textId="24B14DF1" w:rsidR="00FA16D1" w:rsidRPr="00FA16D1" w:rsidRDefault="00FA16D1">
      <w:pPr>
        <w:pStyle w:val="TOC2"/>
        <w:tabs>
          <w:tab w:val="right" w:leader="dot" w:pos="9742"/>
        </w:tabs>
        <w:rPr>
          <w:rFonts w:ascii="Times New Roman" w:eastAsiaTheme="minorEastAsia" w:hAnsi="Times New Roman" w:cs="Times New Roman"/>
          <w:noProof/>
          <w:kern w:val="2"/>
          <w:lang w:val="en-GB" w:eastAsia="en-GB"/>
          <w14:ligatures w14:val="standardContextual"/>
        </w:rPr>
      </w:pPr>
      <w:r w:rsidRPr="00FA16D1">
        <w:rPr>
          <w:rFonts w:ascii="Times New Roman" w:hAnsi="Times New Roman" w:cs="Times New Roman"/>
          <w:noProof/>
        </w:rPr>
        <w:t>Sadarbības ar sociālo dienestu vērtējums</w:t>
      </w:r>
      <w:r w:rsidRPr="00FA16D1">
        <w:rPr>
          <w:rFonts w:ascii="Times New Roman" w:hAnsi="Times New Roman" w:cs="Times New Roman"/>
          <w:noProof/>
        </w:rPr>
        <w:tab/>
      </w:r>
      <w:r w:rsidRPr="00FA16D1">
        <w:rPr>
          <w:rFonts w:ascii="Times New Roman" w:hAnsi="Times New Roman" w:cs="Times New Roman"/>
          <w:noProof/>
        </w:rPr>
        <w:fldChar w:fldCharType="begin"/>
      </w:r>
      <w:r w:rsidRPr="00FA16D1">
        <w:rPr>
          <w:rFonts w:ascii="Times New Roman" w:hAnsi="Times New Roman" w:cs="Times New Roman"/>
          <w:noProof/>
        </w:rPr>
        <w:instrText xml:space="preserve"> PAGEREF _Toc139994603 \h </w:instrText>
      </w:r>
      <w:r w:rsidRPr="00FA16D1">
        <w:rPr>
          <w:rFonts w:ascii="Times New Roman" w:hAnsi="Times New Roman" w:cs="Times New Roman"/>
          <w:noProof/>
        </w:rPr>
      </w:r>
      <w:r w:rsidRPr="00FA16D1">
        <w:rPr>
          <w:rFonts w:ascii="Times New Roman" w:hAnsi="Times New Roman" w:cs="Times New Roman"/>
          <w:noProof/>
        </w:rPr>
        <w:fldChar w:fldCharType="separate"/>
      </w:r>
      <w:r w:rsidRPr="00FA16D1">
        <w:rPr>
          <w:rFonts w:ascii="Times New Roman" w:hAnsi="Times New Roman" w:cs="Times New Roman"/>
          <w:noProof/>
        </w:rPr>
        <w:t>95</w:t>
      </w:r>
      <w:r w:rsidRPr="00FA16D1">
        <w:rPr>
          <w:rFonts w:ascii="Times New Roman" w:hAnsi="Times New Roman" w:cs="Times New Roman"/>
          <w:noProof/>
        </w:rPr>
        <w:fldChar w:fldCharType="end"/>
      </w:r>
    </w:p>
    <w:p w14:paraId="24791388" w14:textId="638DD62C" w:rsidR="00FA16D1" w:rsidRPr="00FA16D1" w:rsidRDefault="00FA16D1">
      <w:pPr>
        <w:pStyle w:val="TOC1"/>
        <w:tabs>
          <w:tab w:val="right" w:leader="dot" w:pos="9742"/>
        </w:tabs>
        <w:rPr>
          <w:rFonts w:ascii="Times New Roman" w:eastAsiaTheme="minorEastAsia" w:hAnsi="Times New Roman" w:cs="Times New Roman"/>
          <w:noProof/>
          <w:kern w:val="2"/>
          <w:lang w:val="en-GB" w:eastAsia="en-GB"/>
          <w14:ligatures w14:val="standardContextual"/>
        </w:rPr>
      </w:pPr>
      <w:r w:rsidRPr="00FA16D1">
        <w:rPr>
          <w:rFonts w:ascii="Times New Roman" w:hAnsi="Times New Roman" w:cs="Times New Roman"/>
          <w:noProof/>
        </w:rPr>
        <w:t>Izmantotās literatūras saraksts</w:t>
      </w:r>
      <w:r w:rsidRPr="00FA16D1">
        <w:rPr>
          <w:rFonts w:ascii="Times New Roman" w:hAnsi="Times New Roman" w:cs="Times New Roman"/>
          <w:noProof/>
        </w:rPr>
        <w:tab/>
      </w:r>
      <w:r w:rsidRPr="00FA16D1">
        <w:rPr>
          <w:rFonts w:ascii="Times New Roman" w:hAnsi="Times New Roman" w:cs="Times New Roman"/>
          <w:noProof/>
        </w:rPr>
        <w:fldChar w:fldCharType="begin"/>
      </w:r>
      <w:r w:rsidRPr="00FA16D1">
        <w:rPr>
          <w:rFonts w:ascii="Times New Roman" w:hAnsi="Times New Roman" w:cs="Times New Roman"/>
          <w:noProof/>
        </w:rPr>
        <w:instrText xml:space="preserve"> PAGEREF _Toc139994604 \h </w:instrText>
      </w:r>
      <w:r w:rsidRPr="00FA16D1">
        <w:rPr>
          <w:rFonts w:ascii="Times New Roman" w:hAnsi="Times New Roman" w:cs="Times New Roman"/>
          <w:noProof/>
        </w:rPr>
      </w:r>
      <w:r w:rsidRPr="00FA16D1">
        <w:rPr>
          <w:rFonts w:ascii="Times New Roman" w:hAnsi="Times New Roman" w:cs="Times New Roman"/>
          <w:noProof/>
        </w:rPr>
        <w:fldChar w:fldCharType="separate"/>
      </w:r>
      <w:r w:rsidRPr="00FA16D1">
        <w:rPr>
          <w:rFonts w:ascii="Times New Roman" w:hAnsi="Times New Roman" w:cs="Times New Roman"/>
          <w:noProof/>
        </w:rPr>
        <w:t>98</w:t>
      </w:r>
      <w:r w:rsidRPr="00FA16D1">
        <w:rPr>
          <w:rFonts w:ascii="Times New Roman" w:hAnsi="Times New Roman" w:cs="Times New Roman"/>
          <w:noProof/>
        </w:rPr>
        <w:fldChar w:fldCharType="end"/>
      </w:r>
    </w:p>
    <w:p w14:paraId="53EF13DC" w14:textId="3137757B" w:rsidR="00FA16D1" w:rsidRPr="00FA16D1" w:rsidRDefault="00FA16D1">
      <w:pPr>
        <w:pStyle w:val="TOC1"/>
        <w:tabs>
          <w:tab w:val="right" w:leader="dot" w:pos="9742"/>
        </w:tabs>
        <w:rPr>
          <w:rFonts w:ascii="Times New Roman" w:eastAsiaTheme="minorEastAsia" w:hAnsi="Times New Roman" w:cs="Times New Roman"/>
          <w:noProof/>
          <w:kern w:val="2"/>
          <w:lang w:val="en-GB" w:eastAsia="en-GB"/>
          <w14:ligatures w14:val="standardContextual"/>
        </w:rPr>
      </w:pPr>
      <w:r w:rsidRPr="00FA16D1">
        <w:rPr>
          <w:rFonts w:ascii="Times New Roman" w:hAnsi="Times New Roman" w:cs="Times New Roman"/>
          <w:noProof/>
        </w:rPr>
        <w:t>PIELIKUMS</w:t>
      </w:r>
      <w:r w:rsidRPr="00FA16D1">
        <w:rPr>
          <w:rFonts w:ascii="Times New Roman" w:hAnsi="Times New Roman" w:cs="Times New Roman"/>
          <w:noProof/>
        </w:rPr>
        <w:tab/>
      </w:r>
      <w:r w:rsidRPr="00FA16D1">
        <w:rPr>
          <w:rFonts w:ascii="Times New Roman" w:hAnsi="Times New Roman" w:cs="Times New Roman"/>
          <w:noProof/>
        </w:rPr>
        <w:fldChar w:fldCharType="begin"/>
      </w:r>
      <w:r w:rsidRPr="00FA16D1">
        <w:rPr>
          <w:rFonts w:ascii="Times New Roman" w:hAnsi="Times New Roman" w:cs="Times New Roman"/>
          <w:noProof/>
        </w:rPr>
        <w:instrText xml:space="preserve"> PAGEREF _Toc139994605 \h </w:instrText>
      </w:r>
      <w:r w:rsidRPr="00FA16D1">
        <w:rPr>
          <w:rFonts w:ascii="Times New Roman" w:hAnsi="Times New Roman" w:cs="Times New Roman"/>
          <w:noProof/>
        </w:rPr>
      </w:r>
      <w:r w:rsidRPr="00FA16D1">
        <w:rPr>
          <w:rFonts w:ascii="Times New Roman" w:hAnsi="Times New Roman" w:cs="Times New Roman"/>
          <w:noProof/>
        </w:rPr>
        <w:fldChar w:fldCharType="separate"/>
      </w:r>
      <w:r w:rsidRPr="00FA16D1">
        <w:rPr>
          <w:rFonts w:ascii="Times New Roman" w:hAnsi="Times New Roman" w:cs="Times New Roman"/>
          <w:noProof/>
        </w:rPr>
        <w:t>100</w:t>
      </w:r>
      <w:r w:rsidRPr="00FA16D1">
        <w:rPr>
          <w:rFonts w:ascii="Times New Roman" w:hAnsi="Times New Roman" w:cs="Times New Roman"/>
          <w:noProof/>
        </w:rPr>
        <w:fldChar w:fldCharType="end"/>
      </w:r>
    </w:p>
    <w:p w14:paraId="15D9B564" w14:textId="364680BA" w:rsidR="00FA16D1" w:rsidRPr="00FA16D1" w:rsidRDefault="00FA16D1">
      <w:pPr>
        <w:pStyle w:val="TOC2"/>
        <w:tabs>
          <w:tab w:val="right" w:leader="dot" w:pos="9742"/>
        </w:tabs>
        <w:rPr>
          <w:rFonts w:ascii="Times New Roman" w:eastAsiaTheme="minorEastAsia" w:hAnsi="Times New Roman" w:cs="Times New Roman"/>
          <w:noProof/>
          <w:kern w:val="2"/>
          <w:lang w:val="en-GB" w:eastAsia="en-GB"/>
          <w14:ligatures w14:val="standardContextual"/>
        </w:rPr>
      </w:pPr>
      <w:r w:rsidRPr="00FA16D1">
        <w:rPr>
          <w:rFonts w:ascii="Times New Roman" w:hAnsi="Times New Roman" w:cs="Times New Roman"/>
          <w:noProof/>
        </w:rPr>
        <w:t>1. Padziļināto interviju ar pašvaldības domes vadību raksturojums</w:t>
      </w:r>
      <w:r w:rsidRPr="00FA16D1">
        <w:rPr>
          <w:rFonts w:ascii="Times New Roman" w:hAnsi="Times New Roman" w:cs="Times New Roman"/>
          <w:noProof/>
        </w:rPr>
        <w:tab/>
      </w:r>
      <w:r w:rsidRPr="00FA16D1">
        <w:rPr>
          <w:rFonts w:ascii="Times New Roman" w:hAnsi="Times New Roman" w:cs="Times New Roman"/>
          <w:noProof/>
        </w:rPr>
        <w:fldChar w:fldCharType="begin"/>
      </w:r>
      <w:r w:rsidRPr="00FA16D1">
        <w:rPr>
          <w:rFonts w:ascii="Times New Roman" w:hAnsi="Times New Roman" w:cs="Times New Roman"/>
          <w:noProof/>
        </w:rPr>
        <w:instrText xml:space="preserve"> PAGEREF _Toc139994606 \h </w:instrText>
      </w:r>
      <w:r w:rsidRPr="00FA16D1">
        <w:rPr>
          <w:rFonts w:ascii="Times New Roman" w:hAnsi="Times New Roman" w:cs="Times New Roman"/>
          <w:noProof/>
        </w:rPr>
      </w:r>
      <w:r w:rsidRPr="00FA16D1">
        <w:rPr>
          <w:rFonts w:ascii="Times New Roman" w:hAnsi="Times New Roman" w:cs="Times New Roman"/>
          <w:noProof/>
        </w:rPr>
        <w:fldChar w:fldCharType="separate"/>
      </w:r>
      <w:r w:rsidRPr="00FA16D1">
        <w:rPr>
          <w:rFonts w:ascii="Times New Roman" w:hAnsi="Times New Roman" w:cs="Times New Roman"/>
          <w:noProof/>
        </w:rPr>
        <w:t>100</w:t>
      </w:r>
      <w:r w:rsidRPr="00FA16D1">
        <w:rPr>
          <w:rFonts w:ascii="Times New Roman" w:hAnsi="Times New Roman" w:cs="Times New Roman"/>
          <w:noProof/>
        </w:rPr>
        <w:fldChar w:fldCharType="end"/>
      </w:r>
    </w:p>
    <w:p w14:paraId="5C108854" w14:textId="08B1D63F" w:rsidR="00FA16D1" w:rsidRPr="00FA16D1" w:rsidRDefault="00FA16D1">
      <w:pPr>
        <w:pStyle w:val="TOC2"/>
        <w:tabs>
          <w:tab w:val="right" w:leader="dot" w:pos="9742"/>
        </w:tabs>
        <w:rPr>
          <w:rFonts w:ascii="Times New Roman" w:eastAsiaTheme="minorEastAsia" w:hAnsi="Times New Roman" w:cs="Times New Roman"/>
          <w:noProof/>
          <w:kern w:val="2"/>
          <w:lang w:val="en-GB" w:eastAsia="en-GB"/>
          <w14:ligatures w14:val="standardContextual"/>
        </w:rPr>
      </w:pPr>
      <w:r w:rsidRPr="00FA16D1">
        <w:rPr>
          <w:rFonts w:ascii="Times New Roman" w:hAnsi="Times New Roman" w:cs="Times New Roman"/>
          <w:noProof/>
        </w:rPr>
        <w:t>2. FGD ar sociālo dienestu sadarbības partneriem raksturojums</w:t>
      </w:r>
      <w:r w:rsidRPr="00FA16D1">
        <w:rPr>
          <w:rFonts w:ascii="Times New Roman" w:hAnsi="Times New Roman" w:cs="Times New Roman"/>
          <w:noProof/>
        </w:rPr>
        <w:tab/>
      </w:r>
      <w:r w:rsidRPr="00FA16D1">
        <w:rPr>
          <w:rFonts w:ascii="Times New Roman" w:hAnsi="Times New Roman" w:cs="Times New Roman"/>
          <w:noProof/>
        </w:rPr>
        <w:fldChar w:fldCharType="begin"/>
      </w:r>
      <w:r w:rsidRPr="00FA16D1">
        <w:rPr>
          <w:rFonts w:ascii="Times New Roman" w:hAnsi="Times New Roman" w:cs="Times New Roman"/>
          <w:noProof/>
        </w:rPr>
        <w:instrText xml:space="preserve"> PAGEREF _Toc139994607 \h </w:instrText>
      </w:r>
      <w:r w:rsidRPr="00FA16D1">
        <w:rPr>
          <w:rFonts w:ascii="Times New Roman" w:hAnsi="Times New Roman" w:cs="Times New Roman"/>
          <w:noProof/>
        </w:rPr>
      </w:r>
      <w:r w:rsidRPr="00FA16D1">
        <w:rPr>
          <w:rFonts w:ascii="Times New Roman" w:hAnsi="Times New Roman" w:cs="Times New Roman"/>
          <w:noProof/>
        </w:rPr>
        <w:fldChar w:fldCharType="separate"/>
      </w:r>
      <w:r w:rsidRPr="00FA16D1">
        <w:rPr>
          <w:rFonts w:ascii="Times New Roman" w:hAnsi="Times New Roman" w:cs="Times New Roman"/>
          <w:noProof/>
        </w:rPr>
        <w:t>101</w:t>
      </w:r>
      <w:r w:rsidRPr="00FA16D1">
        <w:rPr>
          <w:rFonts w:ascii="Times New Roman" w:hAnsi="Times New Roman" w:cs="Times New Roman"/>
          <w:noProof/>
        </w:rPr>
        <w:fldChar w:fldCharType="end"/>
      </w:r>
    </w:p>
    <w:p w14:paraId="014AF7E7" w14:textId="3265A08B" w:rsidR="00FA16D1" w:rsidRPr="00FA16D1" w:rsidRDefault="00FA16D1">
      <w:pPr>
        <w:pStyle w:val="TOC2"/>
        <w:tabs>
          <w:tab w:val="right" w:leader="dot" w:pos="9742"/>
        </w:tabs>
        <w:rPr>
          <w:rFonts w:ascii="Times New Roman" w:eastAsiaTheme="minorEastAsia" w:hAnsi="Times New Roman" w:cs="Times New Roman"/>
          <w:noProof/>
          <w:kern w:val="2"/>
          <w:lang w:val="en-GB" w:eastAsia="en-GB"/>
          <w14:ligatures w14:val="standardContextual"/>
        </w:rPr>
      </w:pPr>
      <w:r w:rsidRPr="00FA16D1">
        <w:rPr>
          <w:rFonts w:ascii="Times New Roman" w:hAnsi="Times New Roman" w:cs="Times New Roman"/>
          <w:noProof/>
        </w:rPr>
        <w:t>3. Pašvaldību sociālo dienestu rīcībā esošā finansējuma apmēra uz vienu iedzīvotāju (EUR) atšķirību amplitūda visās Latvijas pašvaldībās 2021. gadā</w:t>
      </w:r>
      <w:r w:rsidRPr="00FA16D1">
        <w:rPr>
          <w:rFonts w:ascii="Times New Roman" w:hAnsi="Times New Roman" w:cs="Times New Roman"/>
          <w:noProof/>
        </w:rPr>
        <w:tab/>
      </w:r>
      <w:r w:rsidRPr="00FA16D1">
        <w:rPr>
          <w:rFonts w:ascii="Times New Roman" w:hAnsi="Times New Roman" w:cs="Times New Roman"/>
          <w:noProof/>
        </w:rPr>
        <w:fldChar w:fldCharType="begin"/>
      </w:r>
      <w:r w:rsidRPr="00FA16D1">
        <w:rPr>
          <w:rFonts w:ascii="Times New Roman" w:hAnsi="Times New Roman" w:cs="Times New Roman"/>
          <w:noProof/>
        </w:rPr>
        <w:instrText xml:space="preserve"> PAGEREF _Toc139994608 \h </w:instrText>
      </w:r>
      <w:r w:rsidRPr="00FA16D1">
        <w:rPr>
          <w:rFonts w:ascii="Times New Roman" w:hAnsi="Times New Roman" w:cs="Times New Roman"/>
          <w:noProof/>
        </w:rPr>
      </w:r>
      <w:r w:rsidRPr="00FA16D1">
        <w:rPr>
          <w:rFonts w:ascii="Times New Roman" w:hAnsi="Times New Roman" w:cs="Times New Roman"/>
          <w:noProof/>
        </w:rPr>
        <w:fldChar w:fldCharType="separate"/>
      </w:r>
      <w:r w:rsidRPr="00FA16D1">
        <w:rPr>
          <w:rFonts w:ascii="Times New Roman" w:hAnsi="Times New Roman" w:cs="Times New Roman"/>
          <w:noProof/>
        </w:rPr>
        <w:t>103</w:t>
      </w:r>
      <w:r w:rsidRPr="00FA16D1">
        <w:rPr>
          <w:rFonts w:ascii="Times New Roman" w:hAnsi="Times New Roman" w:cs="Times New Roman"/>
          <w:noProof/>
        </w:rPr>
        <w:fldChar w:fldCharType="end"/>
      </w:r>
    </w:p>
    <w:p w14:paraId="0F294EBA" w14:textId="34151649" w:rsidR="007E69E8" w:rsidRDefault="00343FF3" w:rsidP="00F80F16">
      <w:pPr>
        <w:spacing w:after="0" w:line="259" w:lineRule="auto"/>
        <w:rPr>
          <w:rFonts w:ascii="Times New Roman" w:hAnsi="Times New Roman" w:cs="Times New Roman"/>
          <w:sz w:val="24"/>
          <w:szCs w:val="24"/>
        </w:rPr>
      </w:pPr>
      <w:r w:rsidRPr="00FA16D1">
        <w:rPr>
          <w:rFonts w:ascii="Times New Roman" w:hAnsi="Times New Roman" w:cs="Times New Roman"/>
          <w:bCs/>
        </w:rPr>
        <w:fldChar w:fldCharType="end"/>
      </w:r>
    </w:p>
    <w:p w14:paraId="3EBDEDFE" w14:textId="77777777" w:rsidR="007E69E8" w:rsidRDefault="007E69E8" w:rsidP="00F80F16">
      <w:pPr>
        <w:spacing w:after="0" w:line="259" w:lineRule="auto"/>
        <w:rPr>
          <w:rFonts w:asciiTheme="majorHAnsi" w:eastAsiaTheme="majorEastAsia" w:hAnsiTheme="majorHAnsi" w:cstheme="majorBidi"/>
          <w:b/>
          <w:bCs/>
          <w:color w:val="365F91" w:themeColor="accent1" w:themeShade="BF"/>
          <w:sz w:val="28"/>
          <w:szCs w:val="28"/>
        </w:rPr>
      </w:pPr>
      <w:r>
        <w:br w:type="page"/>
      </w:r>
    </w:p>
    <w:p w14:paraId="081F45F0" w14:textId="77777777" w:rsidR="00F80F16" w:rsidRPr="007D7E9F" w:rsidRDefault="00F80F16" w:rsidP="00F80F16">
      <w:pPr>
        <w:pStyle w:val="Heading3"/>
        <w:rPr>
          <w:rFonts w:ascii="Cambria" w:hAnsi="Cambria"/>
          <w:b/>
          <w:bCs/>
          <w:i/>
          <w:iCs/>
        </w:rPr>
      </w:pPr>
      <w:bookmarkStart w:id="5" w:name="_Toc126255573"/>
      <w:bookmarkStart w:id="6" w:name="_Toc131429933"/>
      <w:bookmarkStart w:id="7" w:name="_Toc139994562"/>
      <w:r w:rsidRPr="007D7E9F">
        <w:rPr>
          <w:rFonts w:ascii="Cambria" w:hAnsi="Cambria"/>
          <w:b/>
          <w:bCs/>
          <w:i/>
          <w:iCs/>
        </w:rPr>
        <w:lastRenderedPageBreak/>
        <w:t>Saīsinājumi</w:t>
      </w:r>
      <w:bookmarkEnd w:id="5"/>
      <w:bookmarkEnd w:id="6"/>
      <w:bookmarkEnd w:id="7"/>
    </w:p>
    <w:p w14:paraId="32CAC182" w14:textId="77777777" w:rsidR="00F80F16" w:rsidRDefault="00F80F16" w:rsidP="00F80F16">
      <w:pPr>
        <w:rPr>
          <w:rFonts w:ascii="Times New Roman" w:hAnsi="Times New Roman" w:cs="Times New Roman"/>
          <w:sz w:val="24"/>
          <w:szCs w:val="24"/>
        </w:rPr>
      </w:pPr>
    </w:p>
    <w:p w14:paraId="276E7058" w14:textId="77777777" w:rsidR="00F80F16" w:rsidRDefault="00F80F16" w:rsidP="007F13F7">
      <w:pPr>
        <w:spacing w:after="120"/>
        <w:rPr>
          <w:rFonts w:ascii="Times New Roman" w:hAnsi="Times New Roman" w:cs="Times New Roman"/>
          <w:sz w:val="24"/>
          <w:szCs w:val="24"/>
        </w:rPr>
      </w:pPr>
      <w:r>
        <w:rPr>
          <w:rFonts w:ascii="Times New Roman" w:hAnsi="Times New Roman" w:cs="Times New Roman"/>
          <w:sz w:val="24"/>
          <w:szCs w:val="24"/>
        </w:rPr>
        <w:t>ATR – administratīvi teritoriālā reforma (sk. sīkāk terminu skaidrojumu)</w:t>
      </w:r>
    </w:p>
    <w:p w14:paraId="52D8AAD2" w14:textId="77777777" w:rsidR="00F80F16" w:rsidRDefault="00F80F16" w:rsidP="007F13F7">
      <w:pPr>
        <w:spacing w:after="120"/>
        <w:rPr>
          <w:rFonts w:ascii="Times New Roman" w:hAnsi="Times New Roman" w:cs="Times New Roman"/>
          <w:sz w:val="24"/>
          <w:szCs w:val="24"/>
        </w:rPr>
      </w:pPr>
      <w:r w:rsidRPr="00A40CFF">
        <w:rPr>
          <w:rFonts w:ascii="Times New Roman" w:hAnsi="Times New Roman" w:cs="Times New Roman"/>
          <w:sz w:val="24"/>
          <w:szCs w:val="24"/>
        </w:rPr>
        <w:t xml:space="preserve">DI – </w:t>
      </w:r>
      <w:proofErr w:type="spellStart"/>
      <w:r w:rsidRPr="00A40CFF">
        <w:rPr>
          <w:rFonts w:ascii="Times New Roman" w:hAnsi="Times New Roman" w:cs="Times New Roman"/>
          <w:sz w:val="24"/>
          <w:szCs w:val="24"/>
        </w:rPr>
        <w:t>deinstitucionalizācija</w:t>
      </w:r>
      <w:proofErr w:type="spellEnd"/>
      <w:r w:rsidRPr="00A40CFF">
        <w:rPr>
          <w:rFonts w:ascii="Times New Roman" w:hAnsi="Times New Roman" w:cs="Times New Roman"/>
          <w:sz w:val="24"/>
          <w:szCs w:val="24"/>
        </w:rPr>
        <w:t xml:space="preserve"> (sk. </w:t>
      </w:r>
      <w:r>
        <w:rPr>
          <w:rFonts w:ascii="Times New Roman" w:hAnsi="Times New Roman" w:cs="Times New Roman"/>
          <w:sz w:val="24"/>
          <w:szCs w:val="24"/>
        </w:rPr>
        <w:t xml:space="preserve">sīkāk </w:t>
      </w:r>
      <w:r w:rsidRPr="00A40CFF">
        <w:rPr>
          <w:rFonts w:ascii="Times New Roman" w:hAnsi="Times New Roman" w:cs="Times New Roman"/>
          <w:sz w:val="24"/>
          <w:szCs w:val="24"/>
        </w:rPr>
        <w:t>terminu skaidrojumu)</w:t>
      </w:r>
    </w:p>
    <w:p w14:paraId="5D1E25BC" w14:textId="77777777" w:rsidR="00F80F16" w:rsidRDefault="00F80F16" w:rsidP="007F13F7">
      <w:pPr>
        <w:spacing w:after="120"/>
        <w:rPr>
          <w:rFonts w:ascii="Times New Roman" w:hAnsi="Times New Roman" w:cs="Times New Roman"/>
          <w:sz w:val="24"/>
          <w:szCs w:val="24"/>
        </w:rPr>
      </w:pPr>
      <w:r>
        <w:rPr>
          <w:rFonts w:ascii="Times New Roman" w:hAnsi="Times New Roman" w:cs="Times New Roman"/>
          <w:sz w:val="24"/>
          <w:szCs w:val="24"/>
        </w:rPr>
        <w:t>ES – Eiropas Savienība</w:t>
      </w:r>
    </w:p>
    <w:p w14:paraId="689A8944" w14:textId="77777777" w:rsidR="00F80F16" w:rsidRDefault="00F80F16" w:rsidP="007F13F7">
      <w:pPr>
        <w:spacing w:after="120"/>
        <w:rPr>
          <w:rFonts w:ascii="Times New Roman" w:hAnsi="Times New Roman" w:cs="Times New Roman"/>
          <w:sz w:val="24"/>
          <w:szCs w:val="24"/>
        </w:rPr>
      </w:pPr>
      <w:r>
        <w:rPr>
          <w:rFonts w:ascii="Times New Roman" w:hAnsi="Times New Roman" w:cs="Times New Roman"/>
          <w:sz w:val="24"/>
          <w:szCs w:val="24"/>
        </w:rPr>
        <w:t>ESF – Eiropas Sociālais fonds</w:t>
      </w:r>
    </w:p>
    <w:p w14:paraId="0B90EC18" w14:textId="77777777" w:rsidR="00F80F16" w:rsidRDefault="00F80F16" w:rsidP="007F13F7">
      <w:pPr>
        <w:spacing w:after="120"/>
        <w:rPr>
          <w:rFonts w:ascii="Times New Roman" w:hAnsi="Times New Roman" w:cs="Times New Roman"/>
          <w:sz w:val="24"/>
          <w:szCs w:val="24"/>
        </w:rPr>
      </w:pPr>
      <w:r>
        <w:rPr>
          <w:rFonts w:ascii="Times New Roman" w:hAnsi="Times New Roman" w:cs="Times New Roman"/>
          <w:sz w:val="24"/>
          <w:szCs w:val="24"/>
        </w:rPr>
        <w:t>GRT – garīga rakstura traucējumi</w:t>
      </w:r>
    </w:p>
    <w:p w14:paraId="7DAE80C6" w14:textId="1293EE69" w:rsidR="00F80F16" w:rsidRDefault="00F80F16" w:rsidP="007F13F7">
      <w:pPr>
        <w:spacing w:after="120"/>
        <w:rPr>
          <w:rFonts w:ascii="Times New Roman" w:hAnsi="Times New Roman" w:cs="Times New Roman"/>
          <w:sz w:val="24"/>
          <w:szCs w:val="24"/>
        </w:rPr>
      </w:pPr>
      <w:r>
        <w:rPr>
          <w:rFonts w:ascii="Times New Roman" w:hAnsi="Times New Roman" w:cs="Times New Roman"/>
          <w:sz w:val="24"/>
          <w:szCs w:val="24"/>
        </w:rPr>
        <w:t xml:space="preserve">GMI – garantētais minimālais ienākums </w:t>
      </w:r>
      <w:r w:rsidRPr="00A40CFF">
        <w:rPr>
          <w:rFonts w:ascii="Times New Roman" w:hAnsi="Times New Roman" w:cs="Times New Roman"/>
          <w:sz w:val="24"/>
          <w:szCs w:val="24"/>
        </w:rPr>
        <w:t xml:space="preserve">(sk. </w:t>
      </w:r>
      <w:r>
        <w:rPr>
          <w:rFonts w:ascii="Times New Roman" w:hAnsi="Times New Roman" w:cs="Times New Roman"/>
          <w:sz w:val="24"/>
          <w:szCs w:val="24"/>
        </w:rPr>
        <w:t xml:space="preserve">sīkāk </w:t>
      </w:r>
      <w:r w:rsidRPr="00A40CFF">
        <w:rPr>
          <w:rFonts w:ascii="Times New Roman" w:hAnsi="Times New Roman" w:cs="Times New Roman"/>
          <w:sz w:val="24"/>
          <w:szCs w:val="24"/>
        </w:rPr>
        <w:t>terminu skaidrojumu)</w:t>
      </w:r>
    </w:p>
    <w:p w14:paraId="15962DC0" w14:textId="56AD970D" w:rsidR="00417367" w:rsidRDefault="00417367" w:rsidP="007F13F7">
      <w:pPr>
        <w:spacing w:after="120"/>
        <w:rPr>
          <w:rFonts w:ascii="Times New Roman" w:hAnsi="Times New Roman" w:cs="Times New Roman"/>
          <w:sz w:val="24"/>
          <w:szCs w:val="24"/>
        </w:rPr>
      </w:pPr>
      <w:r>
        <w:rPr>
          <w:rFonts w:ascii="Times New Roman" w:hAnsi="Times New Roman" w:cs="Times New Roman"/>
          <w:sz w:val="24"/>
          <w:szCs w:val="24"/>
        </w:rPr>
        <w:t>IZM – Izglītības un zinātnes ministrija</w:t>
      </w:r>
    </w:p>
    <w:p w14:paraId="51BE07E5" w14:textId="6B64D041" w:rsidR="00F80F16" w:rsidRDefault="00F80F16" w:rsidP="007F13F7">
      <w:pPr>
        <w:spacing w:after="120"/>
        <w:rPr>
          <w:rFonts w:ascii="Times New Roman" w:hAnsi="Times New Roman" w:cs="Times New Roman"/>
          <w:sz w:val="24"/>
          <w:szCs w:val="24"/>
        </w:rPr>
      </w:pPr>
      <w:r>
        <w:rPr>
          <w:rFonts w:ascii="Times New Roman" w:hAnsi="Times New Roman" w:cs="Times New Roman"/>
          <w:sz w:val="24"/>
          <w:szCs w:val="24"/>
        </w:rPr>
        <w:t>LM – Labklājības ministrija</w:t>
      </w:r>
    </w:p>
    <w:p w14:paraId="5CF08477" w14:textId="358A4161" w:rsidR="00417367" w:rsidRDefault="00417367" w:rsidP="007F13F7">
      <w:pPr>
        <w:spacing w:after="120"/>
        <w:rPr>
          <w:rFonts w:ascii="Times New Roman" w:hAnsi="Times New Roman" w:cs="Times New Roman"/>
          <w:sz w:val="24"/>
          <w:szCs w:val="24"/>
        </w:rPr>
      </w:pPr>
      <w:r>
        <w:rPr>
          <w:rFonts w:ascii="Times New Roman" w:hAnsi="Times New Roman" w:cs="Times New Roman"/>
          <w:sz w:val="24"/>
          <w:szCs w:val="24"/>
        </w:rPr>
        <w:t>LPS – Latvijas Pašvaldību savienība</w:t>
      </w:r>
    </w:p>
    <w:p w14:paraId="03AA98CE" w14:textId="6452F0E6" w:rsidR="00417367" w:rsidRDefault="00417367" w:rsidP="007F13F7">
      <w:pPr>
        <w:spacing w:after="120"/>
        <w:rPr>
          <w:rFonts w:ascii="Times New Roman" w:hAnsi="Times New Roman" w:cs="Times New Roman"/>
          <w:sz w:val="24"/>
          <w:szCs w:val="24"/>
        </w:rPr>
      </w:pPr>
      <w:r>
        <w:rPr>
          <w:rFonts w:ascii="Times New Roman" w:hAnsi="Times New Roman" w:cs="Times New Roman"/>
          <w:sz w:val="24"/>
          <w:szCs w:val="24"/>
        </w:rPr>
        <w:t>MK – Ministru kabinets</w:t>
      </w:r>
    </w:p>
    <w:p w14:paraId="0241B85B" w14:textId="5C88B592" w:rsidR="00F80F16" w:rsidRDefault="00F80F16" w:rsidP="007F13F7">
      <w:pPr>
        <w:spacing w:after="120"/>
        <w:rPr>
          <w:rFonts w:ascii="Times New Roman" w:hAnsi="Times New Roman" w:cs="Times New Roman"/>
          <w:sz w:val="24"/>
          <w:szCs w:val="24"/>
        </w:rPr>
      </w:pPr>
      <w:r>
        <w:rPr>
          <w:rFonts w:ascii="Times New Roman" w:hAnsi="Times New Roman" w:cs="Times New Roman"/>
          <w:sz w:val="24"/>
          <w:szCs w:val="24"/>
        </w:rPr>
        <w:t>NVA – Nodarbinātības valsts aģentūra</w:t>
      </w:r>
    </w:p>
    <w:p w14:paraId="72E46C02" w14:textId="4D2C7B41" w:rsidR="007F13F7" w:rsidRDefault="007F13F7" w:rsidP="007F13F7">
      <w:pPr>
        <w:spacing w:after="120"/>
        <w:rPr>
          <w:rFonts w:ascii="Times New Roman" w:hAnsi="Times New Roman" w:cs="Times New Roman"/>
          <w:sz w:val="24"/>
          <w:szCs w:val="24"/>
        </w:rPr>
      </w:pPr>
      <w:r>
        <w:rPr>
          <w:rFonts w:ascii="Times New Roman" w:hAnsi="Times New Roman" w:cs="Times New Roman"/>
          <w:sz w:val="24"/>
          <w:szCs w:val="24"/>
        </w:rPr>
        <w:t>NVO – nevalstiskās organizācijas</w:t>
      </w:r>
    </w:p>
    <w:p w14:paraId="2E4A3E92" w14:textId="27FB687E" w:rsidR="00F80F16" w:rsidRDefault="00F80F16" w:rsidP="007F13F7">
      <w:pPr>
        <w:spacing w:after="120"/>
        <w:rPr>
          <w:rFonts w:ascii="Times New Roman" w:hAnsi="Times New Roman" w:cs="Times New Roman"/>
          <w:sz w:val="24"/>
          <w:szCs w:val="24"/>
        </w:rPr>
      </w:pPr>
      <w:r>
        <w:rPr>
          <w:rFonts w:ascii="Times New Roman" w:hAnsi="Times New Roman" w:cs="Times New Roman"/>
          <w:sz w:val="24"/>
          <w:szCs w:val="24"/>
        </w:rPr>
        <w:t>SOPA – p</w:t>
      </w:r>
      <w:r w:rsidRPr="000B4D3D">
        <w:rPr>
          <w:rFonts w:ascii="Times New Roman" w:hAnsi="Times New Roman" w:cs="Times New Roman"/>
          <w:sz w:val="24"/>
          <w:szCs w:val="24"/>
        </w:rPr>
        <w:t>ašvaldību sociālās palīdzības un sociālo pakalpojumu administrēšanas lietojumprogramma</w:t>
      </w:r>
    </w:p>
    <w:p w14:paraId="714F33C4" w14:textId="77777777" w:rsidR="00F80F16" w:rsidRDefault="00F80F16" w:rsidP="007F13F7">
      <w:pPr>
        <w:spacing w:after="120"/>
        <w:rPr>
          <w:rFonts w:ascii="Times New Roman" w:hAnsi="Times New Roman" w:cs="Times New Roman"/>
          <w:sz w:val="24"/>
          <w:szCs w:val="24"/>
        </w:rPr>
      </w:pPr>
      <w:r w:rsidRPr="00DA7B34">
        <w:rPr>
          <w:rFonts w:ascii="Times New Roman" w:hAnsi="Times New Roman" w:cs="Times New Roman"/>
          <w:sz w:val="24"/>
          <w:szCs w:val="24"/>
        </w:rPr>
        <w:t>VBTAI</w:t>
      </w:r>
      <w:r>
        <w:rPr>
          <w:rFonts w:ascii="Times New Roman" w:hAnsi="Times New Roman" w:cs="Times New Roman"/>
          <w:sz w:val="24"/>
          <w:szCs w:val="24"/>
        </w:rPr>
        <w:t xml:space="preserve"> – </w:t>
      </w:r>
      <w:r w:rsidRPr="00DA7B34">
        <w:rPr>
          <w:rFonts w:ascii="Times New Roman" w:hAnsi="Times New Roman" w:cs="Times New Roman"/>
          <w:sz w:val="24"/>
          <w:szCs w:val="24"/>
        </w:rPr>
        <w:t xml:space="preserve">Valsts bērnu tiesību aizsardzības inspekcija </w:t>
      </w:r>
    </w:p>
    <w:p w14:paraId="5351B6DF" w14:textId="4E170FC4" w:rsidR="00F80F16" w:rsidRDefault="00F80F16" w:rsidP="007F13F7">
      <w:pPr>
        <w:spacing w:after="120"/>
        <w:rPr>
          <w:rFonts w:ascii="Times New Roman" w:hAnsi="Times New Roman" w:cs="Times New Roman"/>
          <w:sz w:val="24"/>
          <w:szCs w:val="24"/>
        </w:rPr>
      </w:pPr>
      <w:r>
        <w:rPr>
          <w:rFonts w:ascii="Times New Roman" w:hAnsi="Times New Roman" w:cs="Times New Roman"/>
          <w:sz w:val="24"/>
          <w:szCs w:val="24"/>
        </w:rPr>
        <w:t>VPD – Valsts probācijas dienests</w:t>
      </w:r>
    </w:p>
    <w:p w14:paraId="0681D70D" w14:textId="6EF521E9" w:rsidR="00F80F16" w:rsidRDefault="00F80F16" w:rsidP="007F13F7">
      <w:pPr>
        <w:spacing w:after="120"/>
        <w:rPr>
          <w:rFonts w:ascii="Times New Roman" w:hAnsi="Times New Roman" w:cs="Times New Roman"/>
          <w:sz w:val="24"/>
          <w:szCs w:val="24"/>
        </w:rPr>
      </w:pPr>
      <w:r>
        <w:rPr>
          <w:rFonts w:ascii="Times New Roman" w:hAnsi="Times New Roman" w:cs="Times New Roman"/>
          <w:sz w:val="24"/>
          <w:szCs w:val="24"/>
        </w:rPr>
        <w:t>VSAA – Valsts sociālās apdrošināšanas aģentūra</w:t>
      </w:r>
    </w:p>
    <w:p w14:paraId="40EEA6C1" w14:textId="77777777" w:rsidR="007F13F7" w:rsidRDefault="007F13F7" w:rsidP="007F13F7">
      <w:pPr>
        <w:spacing w:after="120"/>
        <w:rPr>
          <w:rFonts w:ascii="Times New Roman" w:hAnsi="Times New Roman" w:cs="Times New Roman"/>
          <w:sz w:val="24"/>
          <w:szCs w:val="24"/>
        </w:rPr>
      </w:pPr>
    </w:p>
    <w:p w14:paraId="3E23B01D" w14:textId="77777777" w:rsidR="00F80F16" w:rsidRPr="007D7E9F" w:rsidRDefault="00F80F16" w:rsidP="00F80F16">
      <w:pPr>
        <w:pStyle w:val="Heading3"/>
        <w:rPr>
          <w:rFonts w:ascii="Cambria" w:hAnsi="Cambria"/>
          <w:b/>
          <w:bCs/>
          <w:i/>
          <w:iCs/>
        </w:rPr>
      </w:pPr>
      <w:bookmarkStart w:id="8" w:name="_Toc126255574"/>
      <w:bookmarkStart w:id="9" w:name="_Toc131429934"/>
      <w:bookmarkStart w:id="10" w:name="_Toc139994563"/>
      <w:r w:rsidRPr="007D7E9F">
        <w:rPr>
          <w:rFonts w:ascii="Cambria" w:hAnsi="Cambria"/>
          <w:b/>
          <w:bCs/>
          <w:i/>
          <w:iCs/>
        </w:rPr>
        <w:t>Terminu skaidrojums</w:t>
      </w:r>
      <w:bookmarkEnd w:id="8"/>
      <w:bookmarkEnd w:id="9"/>
      <w:bookmarkEnd w:id="10"/>
    </w:p>
    <w:p w14:paraId="7A2830AF" w14:textId="77777777" w:rsidR="00F80F16" w:rsidRDefault="00F80F16" w:rsidP="00F80F16">
      <w:pPr>
        <w:spacing w:after="0"/>
        <w:rPr>
          <w:rFonts w:ascii="Times New Roman" w:hAnsi="Times New Roman" w:cs="Times New Roman"/>
          <w:sz w:val="24"/>
          <w:szCs w:val="24"/>
        </w:rPr>
      </w:pPr>
    </w:p>
    <w:p w14:paraId="72E095D8" w14:textId="77777777" w:rsidR="00F80F16" w:rsidRDefault="00F80F16" w:rsidP="00F80F16">
      <w:pPr>
        <w:jc w:val="both"/>
        <w:rPr>
          <w:rFonts w:ascii="Times New Roman" w:hAnsi="Times New Roman" w:cs="Times New Roman"/>
          <w:sz w:val="24"/>
          <w:szCs w:val="24"/>
        </w:rPr>
      </w:pPr>
      <w:r w:rsidRPr="000C30D2">
        <w:rPr>
          <w:rFonts w:ascii="Times New Roman" w:hAnsi="Times New Roman" w:cs="Times New Roman"/>
          <w:b/>
          <w:bCs/>
          <w:sz w:val="24"/>
          <w:szCs w:val="24"/>
        </w:rPr>
        <w:t>Administratīvi teritoriālā reforma</w:t>
      </w:r>
      <w:r>
        <w:rPr>
          <w:rFonts w:ascii="Times New Roman" w:hAnsi="Times New Roman" w:cs="Times New Roman"/>
          <w:sz w:val="24"/>
          <w:szCs w:val="24"/>
        </w:rPr>
        <w:t xml:space="preserve"> – </w:t>
      </w:r>
      <w:r w:rsidRPr="000C30D2">
        <w:rPr>
          <w:rFonts w:ascii="Times New Roman" w:hAnsi="Times New Roman" w:cs="Times New Roman"/>
          <w:sz w:val="24"/>
          <w:szCs w:val="24"/>
        </w:rPr>
        <w:t>vietējo pašvaldību reform</w:t>
      </w:r>
      <w:r>
        <w:rPr>
          <w:rFonts w:ascii="Times New Roman" w:hAnsi="Times New Roman" w:cs="Times New Roman"/>
          <w:sz w:val="24"/>
          <w:szCs w:val="24"/>
        </w:rPr>
        <w:t>a</w:t>
      </w:r>
      <w:r w:rsidRPr="000C30D2">
        <w:rPr>
          <w:rFonts w:ascii="Times New Roman" w:hAnsi="Times New Roman" w:cs="Times New Roman"/>
          <w:sz w:val="24"/>
          <w:szCs w:val="24"/>
        </w:rPr>
        <w:t>, apvienojot pašvaldības ilgtspējīgākās un ekonomiski spēcīgākās vienībās, kas spēj nodrošināt likumā minēto pašvaldību autonomo funkciju izpildi salīdzināmā kvalitātē un pieejamībā</w:t>
      </w:r>
      <w:r>
        <w:rPr>
          <w:rFonts w:ascii="Times New Roman" w:hAnsi="Times New Roman" w:cs="Times New Roman"/>
          <w:sz w:val="24"/>
          <w:szCs w:val="24"/>
        </w:rPr>
        <w:t xml:space="preserve">, </w:t>
      </w:r>
      <w:r w:rsidRPr="000C30D2">
        <w:rPr>
          <w:rFonts w:ascii="Times New Roman" w:hAnsi="Times New Roman" w:cs="Times New Roman"/>
          <w:sz w:val="24"/>
          <w:szCs w:val="24"/>
        </w:rPr>
        <w:t>tika īstenota saskaņā ar Administratīvo teritoriju un apdzīvoto vietu likumu, kas Saeimā tika pieņemts 2020. gada 10. jūnijā un stājās spēkā 2021. gada 1. jūlijā.</w:t>
      </w:r>
    </w:p>
    <w:p w14:paraId="2CE16B71" w14:textId="77777777" w:rsidR="00F80F16" w:rsidRDefault="00F80F16" w:rsidP="00F80F16">
      <w:pPr>
        <w:jc w:val="both"/>
        <w:rPr>
          <w:rFonts w:ascii="Times New Roman" w:hAnsi="Times New Roman" w:cs="Times New Roman"/>
          <w:sz w:val="24"/>
          <w:szCs w:val="24"/>
        </w:rPr>
      </w:pPr>
      <w:proofErr w:type="spellStart"/>
      <w:r w:rsidRPr="007A567C">
        <w:rPr>
          <w:rFonts w:ascii="Times New Roman" w:hAnsi="Times New Roman" w:cs="Times New Roman"/>
          <w:b/>
          <w:bCs/>
          <w:sz w:val="24"/>
          <w:szCs w:val="24"/>
        </w:rPr>
        <w:t>Deinstitucionalizācija</w:t>
      </w:r>
      <w:proofErr w:type="spellEnd"/>
      <w:r w:rsidRPr="007A567C">
        <w:rPr>
          <w:rFonts w:ascii="Times New Roman" w:hAnsi="Times New Roman" w:cs="Times New Roman"/>
          <w:sz w:val="24"/>
          <w:szCs w:val="24"/>
        </w:rPr>
        <w:t xml:space="preserve"> – pakalpojumu sistēmas izveide, kas sniedz personai, kurai ir ierobežotas spējas sevi aprūpēt, nepieciešamo atbalstu, lai tā spētu dzīvot mājās vai ģimeniskā vidē. DI attīstība Latvijā notiek ar Eiropas Reģionālās attīstības fonda finansējuma atbalstu</w:t>
      </w:r>
      <w:r w:rsidRPr="007A567C">
        <w:rPr>
          <w:rStyle w:val="FootnoteReference"/>
          <w:rFonts w:ascii="Times New Roman" w:hAnsi="Times New Roman" w:cs="Times New Roman"/>
          <w:sz w:val="24"/>
          <w:szCs w:val="24"/>
        </w:rPr>
        <w:footnoteReference w:id="1"/>
      </w:r>
      <w:r w:rsidRPr="007A567C">
        <w:rPr>
          <w:rFonts w:ascii="Times New Roman" w:hAnsi="Times New Roman" w:cs="Times New Roman"/>
          <w:sz w:val="24"/>
          <w:szCs w:val="24"/>
        </w:rPr>
        <w:t>.</w:t>
      </w:r>
    </w:p>
    <w:p w14:paraId="0371219E" w14:textId="6AB129B0" w:rsidR="00511C2A" w:rsidRDefault="00F80F16" w:rsidP="008F0E9D">
      <w:pPr>
        <w:jc w:val="both"/>
        <w:rPr>
          <w:rFonts w:ascii="Cambria" w:eastAsiaTheme="majorEastAsia" w:hAnsi="Cambria" w:cstheme="majorBidi"/>
          <w:b/>
          <w:bCs/>
          <w:i/>
          <w:iCs/>
          <w:color w:val="243F60" w:themeColor="accent1" w:themeShade="7F"/>
          <w:sz w:val="24"/>
          <w:szCs w:val="24"/>
          <w:lang w:eastAsia="zh-CN"/>
        </w:rPr>
      </w:pPr>
      <w:r w:rsidRPr="00F80F16">
        <w:rPr>
          <w:rFonts w:ascii="Times New Roman" w:hAnsi="Times New Roman" w:cs="Times New Roman"/>
          <w:b/>
          <w:bCs/>
          <w:sz w:val="24"/>
          <w:szCs w:val="24"/>
        </w:rPr>
        <w:t>Garantētais minimālais ienākums</w:t>
      </w:r>
      <w:r>
        <w:rPr>
          <w:rFonts w:ascii="Times New Roman" w:hAnsi="Times New Roman" w:cs="Times New Roman"/>
          <w:sz w:val="24"/>
          <w:szCs w:val="24"/>
        </w:rPr>
        <w:t xml:space="preserve"> – </w:t>
      </w:r>
      <w:r w:rsidR="008F0E9D">
        <w:rPr>
          <w:rFonts w:ascii="Times New Roman" w:hAnsi="Times New Roman" w:cs="Times New Roman"/>
          <w:sz w:val="24"/>
          <w:szCs w:val="24"/>
        </w:rPr>
        <w:t>minimālais ienākumu slieksnis, kuram saskaņā ar likuma “Par sociālo drošību” 2.</w:t>
      </w:r>
      <w:r w:rsidR="008F0E9D" w:rsidRPr="008F0E9D">
        <w:rPr>
          <w:rFonts w:ascii="Times New Roman" w:hAnsi="Times New Roman" w:cs="Times New Roman"/>
          <w:sz w:val="24"/>
          <w:szCs w:val="24"/>
          <w:vertAlign w:val="superscript"/>
        </w:rPr>
        <w:t>2</w:t>
      </w:r>
      <w:r w:rsidR="008F0E9D">
        <w:rPr>
          <w:rFonts w:ascii="Times New Roman" w:hAnsi="Times New Roman" w:cs="Times New Roman"/>
          <w:sz w:val="24"/>
          <w:szCs w:val="24"/>
        </w:rPr>
        <w:t xml:space="preserve"> pantu ir jābūt katra Latvijas iedzīvotāja rīcībā. Ja Latvijas iedzīvotāja ienākums ir zemāks par likumā noteikto slieksni, tad pašvaldība viņam maksā pabalstu GMI līmeņa nodrošināšanai. </w:t>
      </w:r>
      <w:r w:rsidR="00511C2A">
        <w:rPr>
          <w:rFonts w:ascii="Cambria" w:hAnsi="Cambria"/>
          <w:b/>
          <w:bCs/>
          <w:i/>
          <w:iCs/>
        </w:rPr>
        <w:br w:type="page"/>
      </w:r>
    </w:p>
    <w:p w14:paraId="3E137E28" w14:textId="0DF8235B" w:rsidR="00511C2A" w:rsidRPr="007D7E9F" w:rsidRDefault="00511C2A" w:rsidP="00511C2A">
      <w:pPr>
        <w:pStyle w:val="Heading3"/>
        <w:spacing w:before="0" w:line="259" w:lineRule="auto"/>
        <w:rPr>
          <w:rFonts w:ascii="Cambria" w:hAnsi="Cambria"/>
          <w:b/>
          <w:bCs/>
          <w:i/>
          <w:iCs/>
        </w:rPr>
      </w:pPr>
      <w:bookmarkStart w:id="11" w:name="_Toc139994564"/>
      <w:r>
        <w:rPr>
          <w:rFonts w:ascii="Cambria" w:hAnsi="Cambria"/>
          <w:b/>
          <w:bCs/>
          <w:i/>
          <w:iCs/>
        </w:rPr>
        <w:lastRenderedPageBreak/>
        <w:t>Attēlu saraksts</w:t>
      </w:r>
      <w:bookmarkEnd w:id="11"/>
    </w:p>
    <w:p w14:paraId="1692885C" w14:textId="77777777" w:rsidR="00511C2A" w:rsidRPr="00511C2A" w:rsidRDefault="00511C2A" w:rsidP="00511C2A">
      <w:pPr>
        <w:spacing w:after="0" w:line="259" w:lineRule="auto"/>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34"/>
        <w:gridCol w:w="918"/>
      </w:tblGrid>
      <w:tr w:rsidR="008F0E9D" w:rsidRPr="008F0E9D" w14:paraId="46402EB2" w14:textId="77777777" w:rsidTr="002D1655">
        <w:tc>
          <w:tcPr>
            <w:tcW w:w="9039" w:type="dxa"/>
          </w:tcPr>
          <w:p w14:paraId="153465AB" w14:textId="68798752" w:rsidR="008F0E9D" w:rsidRPr="008F0E9D" w:rsidRDefault="00541209" w:rsidP="00451FE2">
            <w:pPr>
              <w:spacing w:line="259" w:lineRule="auto"/>
              <w:rPr>
                <w:rFonts w:ascii="Times New Roman" w:hAnsi="Times New Roman" w:cs="Times New Roman"/>
              </w:rPr>
            </w:pPr>
            <w:r w:rsidRPr="00541209">
              <w:rPr>
                <w:rFonts w:ascii="Times New Roman" w:hAnsi="Times New Roman" w:cs="Times New Roman"/>
              </w:rPr>
              <w:t xml:space="preserve">1. attēls. </w:t>
            </w:r>
            <w:proofErr w:type="spellStart"/>
            <w:r w:rsidRPr="00541209">
              <w:rPr>
                <w:rFonts w:ascii="Times New Roman" w:hAnsi="Times New Roman" w:cs="Times New Roman"/>
              </w:rPr>
              <w:t>Ex</w:t>
            </w:r>
            <w:proofErr w:type="spellEnd"/>
            <w:r w:rsidRPr="00541209">
              <w:rPr>
                <w:rFonts w:ascii="Times New Roman" w:hAnsi="Times New Roman" w:cs="Times New Roman"/>
              </w:rPr>
              <w:t>-post pētījuma mērķa grupas</w:t>
            </w:r>
            <w:r>
              <w:rPr>
                <w:rFonts w:ascii="Times New Roman" w:hAnsi="Times New Roman" w:cs="Times New Roman"/>
              </w:rPr>
              <w:t xml:space="preserve"> …………………………………………………………</w:t>
            </w:r>
          </w:p>
        </w:tc>
        <w:tc>
          <w:tcPr>
            <w:tcW w:w="929" w:type="dxa"/>
          </w:tcPr>
          <w:p w14:paraId="1D50F7D4" w14:textId="2DAE786F" w:rsidR="008F0E9D" w:rsidRPr="008F0E9D" w:rsidRDefault="00541209" w:rsidP="00451FE2">
            <w:pPr>
              <w:spacing w:line="259" w:lineRule="auto"/>
              <w:rPr>
                <w:rFonts w:ascii="Times New Roman" w:hAnsi="Times New Roman" w:cs="Times New Roman"/>
              </w:rPr>
            </w:pPr>
            <w:r>
              <w:rPr>
                <w:rFonts w:ascii="Times New Roman" w:hAnsi="Times New Roman" w:cs="Times New Roman"/>
              </w:rPr>
              <w:t>7.lpp.</w:t>
            </w:r>
          </w:p>
        </w:tc>
      </w:tr>
    </w:tbl>
    <w:p w14:paraId="1DDD4CB9" w14:textId="77777777" w:rsidR="00511C2A" w:rsidRPr="00511C2A" w:rsidRDefault="00511C2A" w:rsidP="00511C2A">
      <w:pPr>
        <w:spacing w:after="0" w:line="259" w:lineRule="auto"/>
        <w:rPr>
          <w:rFonts w:ascii="Times New Roman" w:hAnsi="Times New Roman" w:cs="Times New Roman"/>
        </w:rPr>
      </w:pPr>
    </w:p>
    <w:p w14:paraId="5AB11F7E" w14:textId="2687DC92" w:rsidR="00511C2A" w:rsidRDefault="00511C2A" w:rsidP="00511C2A">
      <w:pPr>
        <w:pStyle w:val="Heading3"/>
        <w:spacing w:before="0" w:line="259" w:lineRule="auto"/>
        <w:rPr>
          <w:rFonts w:ascii="Cambria" w:hAnsi="Cambria"/>
          <w:b/>
          <w:bCs/>
          <w:i/>
          <w:iCs/>
        </w:rPr>
      </w:pPr>
      <w:bookmarkStart w:id="12" w:name="_Toc139994565"/>
      <w:r w:rsidRPr="007D7E9F">
        <w:rPr>
          <w:rFonts w:ascii="Cambria" w:hAnsi="Cambria"/>
          <w:b/>
          <w:bCs/>
          <w:i/>
          <w:iCs/>
        </w:rPr>
        <w:t>T</w:t>
      </w:r>
      <w:r>
        <w:rPr>
          <w:rFonts w:ascii="Cambria" w:hAnsi="Cambria"/>
          <w:b/>
          <w:bCs/>
          <w:i/>
          <w:iCs/>
        </w:rPr>
        <w:t>abulu saraksts</w:t>
      </w:r>
      <w:bookmarkEnd w:id="12"/>
    </w:p>
    <w:p w14:paraId="4C134A5D" w14:textId="372A31F2" w:rsidR="00511C2A" w:rsidRDefault="00511C2A" w:rsidP="00511C2A">
      <w:pPr>
        <w:spacing w:after="0" w:line="259" w:lineRule="auto"/>
        <w:rPr>
          <w:rFonts w:ascii="Times New Roman" w:hAnsi="Times New Roman" w:cs="Times New Roman"/>
          <w:lang w:eastAsia="zh-C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27"/>
        <w:gridCol w:w="925"/>
      </w:tblGrid>
      <w:tr w:rsidR="008F0E9D" w:rsidRPr="008F0E9D" w14:paraId="6396D958" w14:textId="77777777" w:rsidTr="00675FC9">
        <w:tc>
          <w:tcPr>
            <w:tcW w:w="9039" w:type="dxa"/>
          </w:tcPr>
          <w:p w14:paraId="366687AF" w14:textId="194951FF" w:rsidR="008F0E9D" w:rsidRPr="008F0E9D" w:rsidRDefault="00675FC9" w:rsidP="00451FE2">
            <w:pPr>
              <w:spacing w:line="259" w:lineRule="auto"/>
              <w:rPr>
                <w:rFonts w:ascii="Times New Roman" w:hAnsi="Times New Roman" w:cs="Times New Roman"/>
              </w:rPr>
            </w:pPr>
            <w:r w:rsidRPr="00675FC9">
              <w:rPr>
                <w:rFonts w:ascii="Times New Roman" w:hAnsi="Times New Roman" w:cs="Times New Roman"/>
              </w:rPr>
              <w:t>1. tabula. Faktiskie pašvaldību izdevumi atbilstoši funkcionālajām kategorijām 2021. gadā, EUR</w:t>
            </w:r>
            <w:r>
              <w:rPr>
                <w:rFonts w:ascii="Times New Roman" w:hAnsi="Times New Roman" w:cs="Times New Roman"/>
              </w:rPr>
              <w:t xml:space="preserve"> </w:t>
            </w:r>
          </w:p>
        </w:tc>
        <w:tc>
          <w:tcPr>
            <w:tcW w:w="929" w:type="dxa"/>
          </w:tcPr>
          <w:p w14:paraId="16700C5C" w14:textId="50908F07" w:rsidR="008F0E9D" w:rsidRPr="008F0E9D" w:rsidRDefault="00FA16D1" w:rsidP="00451FE2">
            <w:pPr>
              <w:spacing w:line="259" w:lineRule="auto"/>
              <w:rPr>
                <w:rFonts w:ascii="Times New Roman" w:hAnsi="Times New Roman" w:cs="Times New Roman"/>
              </w:rPr>
            </w:pPr>
            <w:r>
              <w:rPr>
                <w:rFonts w:ascii="Times New Roman" w:hAnsi="Times New Roman" w:cs="Times New Roman"/>
              </w:rPr>
              <w:t>39</w:t>
            </w:r>
            <w:r w:rsidR="00675FC9">
              <w:rPr>
                <w:rFonts w:ascii="Times New Roman" w:hAnsi="Times New Roman" w:cs="Times New Roman"/>
              </w:rPr>
              <w:t>.lpp.</w:t>
            </w:r>
          </w:p>
        </w:tc>
      </w:tr>
      <w:tr w:rsidR="008F0E9D" w:rsidRPr="008F0E9D" w14:paraId="4FC397A2" w14:textId="77777777" w:rsidTr="00675FC9">
        <w:tc>
          <w:tcPr>
            <w:tcW w:w="9039" w:type="dxa"/>
          </w:tcPr>
          <w:p w14:paraId="6744F8AF" w14:textId="2CDB6B1F" w:rsidR="008F0E9D" w:rsidRPr="008F0E9D" w:rsidRDefault="00675FC9" w:rsidP="00451FE2">
            <w:pPr>
              <w:spacing w:line="259" w:lineRule="auto"/>
              <w:rPr>
                <w:rFonts w:ascii="Times New Roman" w:hAnsi="Times New Roman" w:cs="Times New Roman"/>
              </w:rPr>
            </w:pPr>
            <w:r w:rsidRPr="00675FC9">
              <w:rPr>
                <w:rFonts w:ascii="Times New Roman" w:hAnsi="Times New Roman" w:cs="Times New Roman"/>
              </w:rPr>
              <w:t>2. tabula. Faktiskie pašvaldību izdevumi atbilstoši funkcionālajām kategorijām 2021. gadā, %</w:t>
            </w:r>
            <w:r>
              <w:rPr>
                <w:rFonts w:ascii="Times New Roman" w:hAnsi="Times New Roman" w:cs="Times New Roman"/>
              </w:rPr>
              <w:t xml:space="preserve"> ….</w:t>
            </w:r>
          </w:p>
        </w:tc>
        <w:tc>
          <w:tcPr>
            <w:tcW w:w="929" w:type="dxa"/>
          </w:tcPr>
          <w:p w14:paraId="5C053B5F" w14:textId="2BDDD096" w:rsidR="008F0E9D" w:rsidRPr="008F0E9D" w:rsidRDefault="00675FC9" w:rsidP="00451FE2">
            <w:pPr>
              <w:spacing w:line="259" w:lineRule="auto"/>
              <w:rPr>
                <w:rFonts w:ascii="Times New Roman" w:hAnsi="Times New Roman" w:cs="Times New Roman"/>
              </w:rPr>
            </w:pPr>
            <w:r>
              <w:rPr>
                <w:rFonts w:ascii="Times New Roman" w:hAnsi="Times New Roman" w:cs="Times New Roman"/>
              </w:rPr>
              <w:t>4</w:t>
            </w:r>
            <w:r w:rsidR="00FA16D1">
              <w:rPr>
                <w:rFonts w:ascii="Times New Roman" w:hAnsi="Times New Roman" w:cs="Times New Roman"/>
              </w:rPr>
              <w:t>0</w:t>
            </w:r>
            <w:r>
              <w:rPr>
                <w:rFonts w:ascii="Times New Roman" w:hAnsi="Times New Roman" w:cs="Times New Roman"/>
              </w:rPr>
              <w:t>.lpp.</w:t>
            </w:r>
          </w:p>
        </w:tc>
      </w:tr>
      <w:tr w:rsidR="008F0E9D" w:rsidRPr="008F0E9D" w14:paraId="49F04692" w14:textId="77777777" w:rsidTr="00675FC9">
        <w:tc>
          <w:tcPr>
            <w:tcW w:w="9039" w:type="dxa"/>
          </w:tcPr>
          <w:p w14:paraId="6B1797D5" w14:textId="11278196" w:rsidR="008F0E9D" w:rsidRPr="008F0E9D" w:rsidRDefault="00675FC9" w:rsidP="00451FE2">
            <w:pPr>
              <w:spacing w:line="259" w:lineRule="auto"/>
              <w:rPr>
                <w:rFonts w:ascii="Times New Roman" w:hAnsi="Times New Roman" w:cs="Times New Roman"/>
              </w:rPr>
            </w:pPr>
            <w:r w:rsidRPr="00675FC9">
              <w:rPr>
                <w:rFonts w:ascii="Times New Roman" w:hAnsi="Times New Roman" w:cs="Times New Roman"/>
              </w:rPr>
              <w:t>3. tabula. Pašvaldību sociālo dienestu rīcībā esošā finansējuma apmēra uz vienu iedzīvotāju (EUR) atšķirību amplitūda aplūkotajās pašvaldībās 2021. gadā</w:t>
            </w:r>
            <w:r>
              <w:rPr>
                <w:rFonts w:ascii="Times New Roman" w:hAnsi="Times New Roman" w:cs="Times New Roman"/>
              </w:rPr>
              <w:t xml:space="preserve"> </w:t>
            </w:r>
            <w:r w:rsidR="000E497D">
              <w:rPr>
                <w:rFonts w:ascii="Times New Roman" w:hAnsi="Times New Roman" w:cs="Times New Roman"/>
              </w:rPr>
              <w:t>…………………………………...</w:t>
            </w:r>
          </w:p>
        </w:tc>
        <w:tc>
          <w:tcPr>
            <w:tcW w:w="929" w:type="dxa"/>
          </w:tcPr>
          <w:p w14:paraId="3F78AA74" w14:textId="77777777" w:rsidR="00675FC9" w:rsidRDefault="00675FC9" w:rsidP="00451FE2">
            <w:pPr>
              <w:spacing w:line="259" w:lineRule="auto"/>
              <w:rPr>
                <w:rFonts w:ascii="Times New Roman" w:hAnsi="Times New Roman" w:cs="Times New Roman"/>
              </w:rPr>
            </w:pPr>
          </w:p>
          <w:p w14:paraId="0328A937" w14:textId="14E0D370" w:rsidR="008F0E9D" w:rsidRPr="008F0E9D" w:rsidRDefault="00675FC9" w:rsidP="00451FE2">
            <w:pPr>
              <w:spacing w:line="259" w:lineRule="auto"/>
              <w:rPr>
                <w:rFonts w:ascii="Times New Roman" w:hAnsi="Times New Roman" w:cs="Times New Roman"/>
              </w:rPr>
            </w:pPr>
            <w:r>
              <w:rPr>
                <w:rFonts w:ascii="Times New Roman" w:hAnsi="Times New Roman" w:cs="Times New Roman"/>
              </w:rPr>
              <w:t>4</w:t>
            </w:r>
            <w:r w:rsidR="00FA16D1">
              <w:rPr>
                <w:rFonts w:ascii="Times New Roman" w:hAnsi="Times New Roman" w:cs="Times New Roman"/>
              </w:rPr>
              <w:t>3</w:t>
            </w:r>
            <w:r>
              <w:rPr>
                <w:rFonts w:ascii="Times New Roman" w:hAnsi="Times New Roman" w:cs="Times New Roman"/>
              </w:rPr>
              <w:t>.lpp.</w:t>
            </w:r>
          </w:p>
        </w:tc>
      </w:tr>
    </w:tbl>
    <w:p w14:paraId="491E9C7F" w14:textId="77777777" w:rsidR="008F0E9D" w:rsidRPr="00511C2A" w:rsidRDefault="008F0E9D" w:rsidP="00511C2A">
      <w:pPr>
        <w:spacing w:after="0" w:line="259" w:lineRule="auto"/>
        <w:rPr>
          <w:rFonts w:ascii="Times New Roman" w:hAnsi="Times New Roman" w:cs="Times New Roman"/>
          <w:lang w:eastAsia="zh-CN"/>
        </w:rPr>
      </w:pPr>
    </w:p>
    <w:p w14:paraId="2A53B75D" w14:textId="5D07C034" w:rsidR="00F80F16" w:rsidRDefault="00F80F16">
      <w:pPr>
        <w:rPr>
          <w:rFonts w:asciiTheme="majorHAnsi" w:eastAsiaTheme="majorEastAsia" w:hAnsiTheme="majorHAnsi" w:cstheme="majorBidi"/>
          <w:b/>
          <w:bCs/>
          <w:color w:val="365F91" w:themeColor="accent1" w:themeShade="BF"/>
          <w:sz w:val="28"/>
          <w:szCs w:val="28"/>
        </w:rPr>
      </w:pPr>
      <w:r>
        <w:br w:type="page"/>
      </w:r>
    </w:p>
    <w:p w14:paraId="175FFA80" w14:textId="62E946F3" w:rsidR="00F92BBC" w:rsidRDefault="00F92BBC" w:rsidP="00F80F16">
      <w:pPr>
        <w:pStyle w:val="Heading1"/>
        <w:spacing w:before="0" w:line="259" w:lineRule="auto"/>
      </w:pPr>
      <w:bookmarkStart w:id="13" w:name="_Toc139994566"/>
      <w:r>
        <w:lastRenderedPageBreak/>
        <w:t>IEVADS</w:t>
      </w:r>
      <w:bookmarkEnd w:id="13"/>
    </w:p>
    <w:p w14:paraId="5819B014" w14:textId="77777777" w:rsidR="00F92BBC" w:rsidRDefault="00F92BBC" w:rsidP="00F80F16">
      <w:pPr>
        <w:spacing w:after="0" w:line="259" w:lineRule="auto"/>
        <w:rPr>
          <w:rFonts w:ascii="Times New Roman" w:hAnsi="Times New Roman" w:cs="Times New Roman"/>
          <w:sz w:val="24"/>
          <w:szCs w:val="24"/>
        </w:rPr>
      </w:pPr>
    </w:p>
    <w:p w14:paraId="388AFFE8" w14:textId="3933312F" w:rsidR="00541209" w:rsidRPr="00446C01" w:rsidRDefault="00541209" w:rsidP="00541209">
      <w:pPr>
        <w:jc w:val="both"/>
        <w:rPr>
          <w:rFonts w:ascii="Times New Roman" w:hAnsi="Times New Roman" w:cs="Times New Roman"/>
          <w:sz w:val="24"/>
          <w:szCs w:val="24"/>
        </w:rPr>
      </w:pPr>
      <w:r w:rsidRPr="00446C01">
        <w:rPr>
          <w:rFonts w:ascii="Times New Roman" w:hAnsi="Times New Roman" w:cs="Times New Roman"/>
          <w:sz w:val="24"/>
          <w:szCs w:val="24"/>
        </w:rPr>
        <w:t xml:space="preserve">Lai uzlabotu sociālā darba pieejamību, kvalitāti un efektivitāti, </w:t>
      </w:r>
      <w:r>
        <w:rPr>
          <w:rFonts w:ascii="Times New Roman" w:hAnsi="Times New Roman" w:cs="Times New Roman"/>
          <w:sz w:val="24"/>
          <w:szCs w:val="24"/>
        </w:rPr>
        <w:t>k</w:t>
      </w:r>
      <w:r w:rsidRPr="00446C01">
        <w:rPr>
          <w:rFonts w:ascii="Times New Roman" w:hAnsi="Times New Roman" w:cs="Times New Roman"/>
          <w:sz w:val="24"/>
          <w:szCs w:val="24"/>
        </w:rPr>
        <w:t xml:space="preserve">as ir viens no veidiem, kā veicināt sociālo iekļaušanu un apkarot nabadzību, Labklājības ministrija izstrādāja un Ministru kabinets 2013. gada decembrī apstiprināja “Profesionāla sociālā darba attīstības pamatnostādnes 2014.-2020. gadam”. Šis dokuments vienlaikus bija pamats ESF finansēta projekta “Profesionāla sociālā darba attīstība pašvaldībās” īstenošanai. Projekta mērķis bija sociālo dienestu darba efektivitātes paaugstināšana (izstrādājot metodikas sociālajam darbam ar dažādām </w:t>
      </w:r>
      <w:proofErr w:type="spellStart"/>
      <w:r w:rsidRPr="00446C01">
        <w:rPr>
          <w:rFonts w:ascii="Times New Roman" w:hAnsi="Times New Roman" w:cs="Times New Roman"/>
          <w:sz w:val="24"/>
          <w:szCs w:val="24"/>
        </w:rPr>
        <w:t>mērķgrupām</w:t>
      </w:r>
      <w:proofErr w:type="spellEnd"/>
      <w:r w:rsidRPr="00446C01">
        <w:rPr>
          <w:rFonts w:ascii="Times New Roman" w:hAnsi="Times New Roman" w:cs="Times New Roman"/>
          <w:sz w:val="24"/>
          <w:szCs w:val="24"/>
        </w:rPr>
        <w:t xml:space="preserve">/ sociālām problēmām un sociālā darba formām, izdodot sociālā darba terminoloģijas vārdnīcu un sociālā darba teoriju grāmatu u.c.) un pašvaldībās nodarbināto sociālā darba speciālistu profesionalitātes pilnveidošana, nodrošinot mācības, </w:t>
      </w:r>
      <w:proofErr w:type="spellStart"/>
      <w:r w:rsidRPr="00446C01">
        <w:rPr>
          <w:rFonts w:ascii="Times New Roman" w:hAnsi="Times New Roman" w:cs="Times New Roman"/>
          <w:sz w:val="24"/>
          <w:szCs w:val="24"/>
        </w:rPr>
        <w:t>supervīziju</w:t>
      </w:r>
      <w:proofErr w:type="spellEnd"/>
      <w:r w:rsidRPr="00446C01">
        <w:rPr>
          <w:rFonts w:ascii="Times New Roman" w:hAnsi="Times New Roman" w:cs="Times New Roman"/>
          <w:sz w:val="24"/>
          <w:szCs w:val="24"/>
        </w:rPr>
        <w:t xml:space="preserve"> un metodisko atbalstu. Projekta ietvaros 2017. gadā tika veikts pētījums “</w:t>
      </w:r>
      <w:proofErr w:type="spellStart"/>
      <w:r w:rsidRPr="00446C01">
        <w:rPr>
          <w:rFonts w:ascii="Times New Roman" w:hAnsi="Times New Roman" w:cs="Times New Roman"/>
          <w:sz w:val="24"/>
          <w:szCs w:val="24"/>
        </w:rPr>
        <w:t>Ex-ante</w:t>
      </w:r>
      <w:proofErr w:type="spellEnd"/>
      <w:r w:rsidRPr="00446C01">
        <w:rPr>
          <w:rFonts w:ascii="Times New Roman" w:hAnsi="Times New Roman" w:cs="Times New Roman"/>
          <w:sz w:val="24"/>
          <w:szCs w:val="24"/>
        </w:rPr>
        <w:t xml:space="preserve"> </w:t>
      </w:r>
      <w:proofErr w:type="spellStart"/>
      <w:r w:rsidRPr="00446C01">
        <w:rPr>
          <w:rFonts w:ascii="Times New Roman" w:hAnsi="Times New Roman" w:cs="Times New Roman"/>
          <w:sz w:val="24"/>
          <w:szCs w:val="24"/>
        </w:rPr>
        <w:t>izvērtējums</w:t>
      </w:r>
      <w:proofErr w:type="spellEnd"/>
      <w:r w:rsidRPr="00446C01">
        <w:rPr>
          <w:rFonts w:ascii="Times New Roman" w:hAnsi="Times New Roman" w:cs="Times New Roman"/>
          <w:sz w:val="24"/>
          <w:szCs w:val="24"/>
        </w:rPr>
        <w:t xml:space="preserve"> pašvaldību sociālo dienestu darbības efektivitātes novērtēšanai” (turpmāk – </w:t>
      </w:r>
      <w:proofErr w:type="spellStart"/>
      <w:r w:rsidRPr="00446C01">
        <w:rPr>
          <w:rFonts w:ascii="Times New Roman" w:hAnsi="Times New Roman" w:cs="Times New Roman"/>
          <w:sz w:val="24"/>
          <w:szCs w:val="24"/>
        </w:rPr>
        <w:t>ex-ante</w:t>
      </w:r>
      <w:proofErr w:type="spellEnd"/>
      <w:r w:rsidRPr="00446C01">
        <w:rPr>
          <w:rFonts w:ascii="Times New Roman" w:hAnsi="Times New Roman" w:cs="Times New Roman"/>
          <w:sz w:val="24"/>
          <w:szCs w:val="24"/>
        </w:rPr>
        <w:t xml:space="preserve"> pētījums). Savukārt projekta rezultātu izvērtēšanai nepieciešams </w:t>
      </w:r>
      <w:proofErr w:type="spellStart"/>
      <w:r w:rsidRPr="00446C01">
        <w:rPr>
          <w:rFonts w:ascii="Times New Roman" w:hAnsi="Times New Roman" w:cs="Times New Roman"/>
          <w:sz w:val="24"/>
          <w:szCs w:val="24"/>
        </w:rPr>
        <w:t>ex</w:t>
      </w:r>
      <w:proofErr w:type="spellEnd"/>
      <w:r w:rsidRPr="00446C01">
        <w:rPr>
          <w:rFonts w:ascii="Times New Roman" w:hAnsi="Times New Roman" w:cs="Times New Roman"/>
          <w:sz w:val="24"/>
          <w:szCs w:val="24"/>
        </w:rPr>
        <w:t xml:space="preserve">-post pētījums par pašvaldību sociālo dienestu darbības efektivitāti, par bāzi izmantojot 2017.gadā veiktā pētījuma </w:t>
      </w:r>
      <w:proofErr w:type="spellStart"/>
      <w:r w:rsidRPr="00446C01">
        <w:rPr>
          <w:rFonts w:ascii="Times New Roman" w:hAnsi="Times New Roman" w:cs="Times New Roman"/>
          <w:sz w:val="24"/>
          <w:szCs w:val="24"/>
        </w:rPr>
        <w:t>ex-ante</w:t>
      </w:r>
      <w:proofErr w:type="spellEnd"/>
      <w:r w:rsidRPr="00446C01">
        <w:rPr>
          <w:rFonts w:ascii="Times New Roman" w:hAnsi="Times New Roman" w:cs="Times New Roman"/>
          <w:sz w:val="24"/>
          <w:szCs w:val="24"/>
        </w:rPr>
        <w:t xml:space="preserve"> metodoloģiju.</w:t>
      </w:r>
    </w:p>
    <w:p w14:paraId="478839C7" w14:textId="73288AD1" w:rsidR="00541209" w:rsidRPr="00446C01" w:rsidRDefault="00541209" w:rsidP="00541209">
      <w:pPr>
        <w:jc w:val="both"/>
        <w:rPr>
          <w:rFonts w:ascii="Times New Roman" w:hAnsi="Times New Roman" w:cs="Times New Roman"/>
          <w:color w:val="000000"/>
          <w:sz w:val="24"/>
          <w:szCs w:val="24"/>
        </w:rPr>
      </w:pPr>
      <w:r w:rsidRPr="00446C01">
        <w:rPr>
          <w:rFonts w:ascii="Times New Roman" w:hAnsi="Times New Roman" w:cs="Times New Roman"/>
          <w:color w:val="000000"/>
          <w:sz w:val="24"/>
          <w:szCs w:val="24"/>
        </w:rPr>
        <w:t xml:space="preserve">Ņemot vērā iepriekš minēto, šī </w:t>
      </w:r>
      <w:r w:rsidRPr="00446C01">
        <w:rPr>
          <w:rFonts w:ascii="Times New Roman" w:hAnsi="Times New Roman" w:cs="Times New Roman"/>
          <w:b/>
          <w:bCs/>
          <w:color w:val="000000"/>
          <w:sz w:val="24"/>
          <w:szCs w:val="24"/>
        </w:rPr>
        <w:t>pētījuma mērķis</w:t>
      </w:r>
      <w:r w:rsidRPr="00446C01">
        <w:rPr>
          <w:rFonts w:ascii="Times New Roman" w:hAnsi="Times New Roman" w:cs="Times New Roman"/>
          <w:color w:val="000000"/>
          <w:sz w:val="24"/>
          <w:szCs w:val="24"/>
        </w:rPr>
        <w:t xml:space="preserve"> ir nodrošināt pierādījumos balstītu kvantitatīvu un kvalitatīvu informāciju par pašvaldību sociālo dienestu darbību, noslēdzot projekta “Profesionāla sociālā darba attīstība pašvaldībās” īstenošanu (</w:t>
      </w:r>
      <w:proofErr w:type="spellStart"/>
      <w:r w:rsidRPr="00446C01">
        <w:rPr>
          <w:rFonts w:ascii="Times New Roman" w:hAnsi="Times New Roman" w:cs="Times New Roman"/>
          <w:color w:val="000000"/>
          <w:sz w:val="24"/>
          <w:szCs w:val="24"/>
        </w:rPr>
        <w:t>ex</w:t>
      </w:r>
      <w:proofErr w:type="spellEnd"/>
      <w:r w:rsidRPr="00446C01">
        <w:rPr>
          <w:rFonts w:ascii="Times New Roman" w:hAnsi="Times New Roman" w:cs="Times New Roman"/>
          <w:color w:val="000000"/>
          <w:sz w:val="24"/>
          <w:szCs w:val="24"/>
        </w:rPr>
        <w:t>-post pētījumu). Tajā izvērtēt</w:t>
      </w:r>
      <w:r>
        <w:rPr>
          <w:rFonts w:ascii="Times New Roman" w:hAnsi="Times New Roman" w:cs="Times New Roman"/>
          <w:color w:val="000000"/>
          <w:sz w:val="24"/>
          <w:szCs w:val="24"/>
        </w:rPr>
        <w:t>a</w:t>
      </w:r>
      <w:r w:rsidRPr="00446C01">
        <w:rPr>
          <w:rFonts w:ascii="Times New Roman" w:hAnsi="Times New Roman" w:cs="Times New Roman"/>
          <w:color w:val="000000"/>
          <w:sz w:val="24"/>
          <w:szCs w:val="24"/>
        </w:rPr>
        <w:t xml:space="preserve"> Projekta aktivitātēs iesaistīto sociālo darbinieku profesionālās darbības snieguma dinamik</w:t>
      </w:r>
      <w:r>
        <w:rPr>
          <w:rFonts w:ascii="Times New Roman" w:hAnsi="Times New Roman" w:cs="Times New Roman"/>
          <w:color w:val="000000"/>
          <w:sz w:val="24"/>
          <w:szCs w:val="24"/>
        </w:rPr>
        <w:t>a</w:t>
      </w:r>
      <w:r w:rsidRPr="00446C01">
        <w:rPr>
          <w:rFonts w:ascii="Times New Roman" w:hAnsi="Times New Roman" w:cs="Times New Roman"/>
          <w:color w:val="000000"/>
          <w:sz w:val="24"/>
          <w:szCs w:val="24"/>
        </w:rPr>
        <w:t xml:space="preserve"> Projekta ietvaros īstenoto mācību un metodiku apguves rezultātā, </w:t>
      </w:r>
      <w:r>
        <w:rPr>
          <w:rFonts w:ascii="Times New Roman" w:hAnsi="Times New Roman" w:cs="Times New Roman"/>
          <w:color w:val="000000"/>
          <w:sz w:val="24"/>
          <w:szCs w:val="24"/>
        </w:rPr>
        <w:t xml:space="preserve">kas noteikta, salīdzinot </w:t>
      </w:r>
      <w:proofErr w:type="spellStart"/>
      <w:r>
        <w:rPr>
          <w:rFonts w:ascii="Times New Roman" w:hAnsi="Times New Roman" w:cs="Times New Roman"/>
          <w:color w:val="000000"/>
          <w:sz w:val="24"/>
          <w:szCs w:val="24"/>
        </w:rPr>
        <w:t>ex</w:t>
      </w:r>
      <w:proofErr w:type="spellEnd"/>
      <w:r>
        <w:rPr>
          <w:rFonts w:ascii="Times New Roman" w:hAnsi="Times New Roman" w:cs="Times New Roman"/>
          <w:color w:val="000000"/>
          <w:sz w:val="24"/>
          <w:szCs w:val="24"/>
        </w:rPr>
        <w:t>-post pētījuma datus</w:t>
      </w:r>
      <w:r w:rsidRPr="00446C01">
        <w:rPr>
          <w:rFonts w:ascii="Times New Roman" w:hAnsi="Times New Roman" w:cs="Times New Roman"/>
          <w:color w:val="000000"/>
          <w:sz w:val="24"/>
          <w:szCs w:val="24"/>
        </w:rPr>
        <w:t xml:space="preserve"> ar </w:t>
      </w:r>
      <w:proofErr w:type="spellStart"/>
      <w:r w:rsidRPr="00446C01">
        <w:rPr>
          <w:rFonts w:ascii="Times New Roman" w:hAnsi="Times New Roman" w:cs="Times New Roman"/>
          <w:color w:val="000000"/>
          <w:sz w:val="24"/>
          <w:szCs w:val="24"/>
        </w:rPr>
        <w:t>ex-ante</w:t>
      </w:r>
      <w:proofErr w:type="spellEnd"/>
      <w:r w:rsidRPr="00446C01">
        <w:rPr>
          <w:rFonts w:ascii="Times New Roman" w:hAnsi="Times New Roman" w:cs="Times New Roman"/>
          <w:color w:val="000000"/>
          <w:sz w:val="24"/>
          <w:szCs w:val="24"/>
        </w:rPr>
        <w:t xml:space="preserve"> datiem. Pētījuma priekšmets ir pašvaldību sociālo dienestu darbības efektivitātes izmaiņas Projekta ietvaros īstenoto aktivitāšu, tai skaitā profesionālās pilnveides pasākumu, rezultātā, kā arī ārēju strukturālu faktoru (Administratīvi teritoriālā reforma, Covid-19 pandēmija, 2022.gada karš Ukrainā) ietekmē, salīdzinot ar 2017.gadā īstenotā </w:t>
      </w:r>
      <w:proofErr w:type="spellStart"/>
      <w:r w:rsidRPr="00446C01">
        <w:rPr>
          <w:rFonts w:ascii="Times New Roman" w:hAnsi="Times New Roman" w:cs="Times New Roman"/>
          <w:color w:val="000000"/>
          <w:sz w:val="24"/>
          <w:szCs w:val="24"/>
        </w:rPr>
        <w:t>ex-ante</w:t>
      </w:r>
      <w:proofErr w:type="spellEnd"/>
      <w:r w:rsidRPr="00446C01">
        <w:rPr>
          <w:rFonts w:ascii="Times New Roman" w:hAnsi="Times New Roman" w:cs="Times New Roman"/>
          <w:color w:val="000000"/>
          <w:sz w:val="24"/>
          <w:szCs w:val="24"/>
        </w:rPr>
        <w:t xml:space="preserve"> pētījuma rezultātiem.</w:t>
      </w:r>
    </w:p>
    <w:p w14:paraId="501D609B" w14:textId="77777777" w:rsidR="00541209" w:rsidRPr="007A09BC" w:rsidRDefault="00541209" w:rsidP="00541209">
      <w:pPr>
        <w:jc w:val="both"/>
        <w:rPr>
          <w:rFonts w:ascii="Times New Roman" w:hAnsi="Times New Roman" w:cs="Times New Roman"/>
          <w:color w:val="000000"/>
          <w:sz w:val="24"/>
          <w:szCs w:val="24"/>
        </w:rPr>
      </w:pPr>
      <w:r w:rsidRPr="007A09BC">
        <w:rPr>
          <w:rFonts w:ascii="Times New Roman" w:hAnsi="Times New Roman" w:cs="Times New Roman"/>
          <w:b/>
          <w:bCs/>
          <w:color w:val="000000"/>
          <w:sz w:val="24"/>
          <w:szCs w:val="24"/>
        </w:rPr>
        <w:t>Pētījuma mērķa grupas</w:t>
      </w:r>
      <w:r w:rsidRPr="007A09BC">
        <w:rPr>
          <w:rFonts w:ascii="Times New Roman" w:hAnsi="Times New Roman" w:cs="Times New Roman"/>
          <w:color w:val="000000"/>
          <w:sz w:val="24"/>
          <w:szCs w:val="24"/>
        </w:rPr>
        <w:t xml:space="preserve"> ir: sociālo dienestu klienti; pašvaldību iedzīvotāji, kuri nav bijuši sociālo dienestu klienti; sociālo dienestu vadītāji, sociālā darba speciālisti, t.sk. tie, kuri šobrīd nestrādā profesijā; sociālā darba jomas studiju programmu absolventi, kuri empīriska pētījuma īstenošanas laikā strādā profesijā; pašvaldību vadītāji; valsts un pašvaldību iestāžu, kā arī citu sociālo pakalpojumu sniedzēju, t.sk., nevalstisko organizāciju darbinieki, kuri veicot savus amata pienākumus, sadarbojas ar sociālo dienestu vai sniedz sociālos pakalpojumus (1. attēls).</w:t>
      </w:r>
    </w:p>
    <w:p w14:paraId="0C0D0557" w14:textId="75627506" w:rsidR="00541209" w:rsidRPr="00F25D5D" w:rsidRDefault="00541209" w:rsidP="00541209">
      <w:pPr>
        <w:jc w:val="both"/>
        <w:rPr>
          <w:rFonts w:ascii="Times New Roman" w:hAnsi="Times New Roman" w:cs="Times New Roman"/>
          <w:sz w:val="24"/>
          <w:szCs w:val="24"/>
        </w:rPr>
      </w:pPr>
      <w:r w:rsidRPr="007A09BC">
        <w:rPr>
          <w:rFonts w:ascii="Times New Roman" w:hAnsi="Times New Roman" w:cs="Times New Roman"/>
          <w:sz w:val="24"/>
          <w:szCs w:val="24"/>
        </w:rPr>
        <w:t>Mērķa grupu aptvērums ļauj iegūt vispusīgu skatījumu par sociālo dienestu darbu no dažādu sadarbības partneru viedokļa. Lai noskaidrotu visu mērķa grupu sadarbības pieredzi ar sociālajiem dienestiem, pētījumā izmantotas kvalitatīvās un kvantitatīvās pētījumu metodes.</w:t>
      </w:r>
    </w:p>
    <w:p w14:paraId="6A927FD8" w14:textId="77777777" w:rsidR="00541209" w:rsidRDefault="00541209" w:rsidP="00541209">
      <w:pPr>
        <w:rPr>
          <w:rFonts w:ascii="Times New Roman" w:hAnsi="Times New Roman" w:cs="Times New Roman"/>
          <w:b/>
          <w:bCs/>
          <w:sz w:val="24"/>
          <w:szCs w:val="24"/>
        </w:rPr>
      </w:pPr>
      <w:r>
        <w:rPr>
          <w:rFonts w:ascii="Times New Roman" w:hAnsi="Times New Roman" w:cs="Times New Roman"/>
          <w:b/>
          <w:bCs/>
          <w:sz w:val="24"/>
          <w:szCs w:val="24"/>
        </w:rPr>
        <w:br w:type="page"/>
      </w:r>
    </w:p>
    <w:p w14:paraId="113F65E0" w14:textId="77777777" w:rsidR="00541209" w:rsidRPr="00384557" w:rsidRDefault="00541209" w:rsidP="00541209">
      <w:pPr>
        <w:spacing w:after="0"/>
        <w:jc w:val="both"/>
        <w:rPr>
          <w:rFonts w:ascii="Times New Roman" w:hAnsi="Times New Roman" w:cs="Times New Roman"/>
          <w:b/>
          <w:bCs/>
          <w:color w:val="002060"/>
          <w:sz w:val="24"/>
          <w:szCs w:val="24"/>
        </w:rPr>
      </w:pPr>
      <w:r w:rsidRPr="00384557">
        <w:rPr>
          <w:rFonts w:ascii="Times New Roman" w:hAnsi="Times New Roman" w:cs="Times New Roman"/>
          <w:b/>
          <w:bCs/>
          <w:color w:val="002060"/>
          <w:sz w:val="24"/>
          <w:szCs w:val="24"/>
        </w:rPr>
        <w:lastRenderedPageBreak/>
        <w:t xml:space="preserve">1. attēls. </w:t>
      </w:r>
      <w:proofErr w:type="spellStart"/>
      <w:r w:rsidRPr="00384557">
        <w:rPr>
          <w:rFonts w:ascii="Times New Roman" w:hAnsi="Times New Roman" w:cs="Times New Roman"/>
          <w:b/>
          <w:bCs/>
          <w:color w:val="002060"/>
          <w:sz w:val="24"/>
          <w:szCs w:val="24"/>
        </w:rPr>
        <w:t>Ex</w:t>
      </w:r>
      <w:proofErr w:type="spellEnd"/>
      <w:r w:rsidRPr="00384557">
        <w:rPr>
          <w:rFonts w:ascii="Times New Roman" w:hAnsi="Times New Roman" w:cs="Times New Roman"/>
          <w:b/>
          <w:bCs/>
          <w:color w:val="002060"/>
          <w:sz w:val="24"/>
          <w:szCs w:val="24"/>
        </w:rPr>
        <w:t xml:space="preserve">-post </w:t>
      </w:r>
      <w:r>
        <w:rPr>
          <w:rFonts w:ascii="Times New Roman" w:hAnsi="Times New Roman" w:cs="Times New Roman"/>
          <w:b/>
          <w:bCs/>
          <w:color w:val="002060"/>
          <w:sz w:val="24"/>
          <w:szCs w:val="24"/>
        </w:rPr>
        <w:t>pētījuma</w:t>
      </w:r>
      <w:r w:rsidRPr="00384557">
        <w:rPr>
          <w:rFonts w:ascii="Times New Roman" w:hAnsi="Times New Roman" w:cs="Times New Roman"/>
          <w:b/>
          <w:bCs/>
          <w:color w:val="002060"/>
          <w:sz w:val="24"/>
          <w:szCs w:val="24"/>
        </w:rPr>
        <w:t xml:space="preserve"> mērķa grupas</w:t>
      </w:r>
    </w:p>
    <w:p w14:paraId="48340523" w14:textId="77777777" w:rsidR="00541209" w:rsidRPr="00F25D5D" w:rsidRDefault="00541209" w:rsidP="00541209">
      <w:pPr>
        <w:spacing w:after="0"/>
        <w:jc w:val="both"/>
        <w:rPr>
          <w:rFonts w:ascii="Times New Roman" w:hAnsi="Times New Roman" w:cs="Times New Roman"/>
          <w:sz w:val="24"/>
          <w:szCs w:val="24"/>
        </w:rPr>
      </w:pPr>
    </w:p>
    <w:p w14:paraId="0EB5E37D" w14:textId="77777777" w:rsidR="00541209" w:rsidRPr="00F25D5D" w:rsidRDefault="00541209" w:rsidP="00541209">
      <w:pPr>
        <w:spacing w:after="0"/>
        <w:jc w:val="center"/>
        <w:rPr>
          <w:rFonts w:ascii="Times New Roman" w:hAnsi="Times New Roman" w:cs="Times New Roman"/>
          <w:sz w:val="24"/>
          <w:szCs w:val="24"/>
        </w:rPr>
      </w:pPr>
      <w:r w:rsidRPr="00F25D5D">
        <w:rPr>
          <w:rFonts w:ascii="Times New Roman" w:hAnsi="Times New Roman" w:cs="Times New Roman"/>
          <w:noProof/>
          <w:sz w:val="24"/>
          <w:szCs w:val="24"/>
        </w:rPr>
        <w:drawing>
          <wp:inline distT="0" distB="0" distL="0" distR="0" wp14:anchorId="5B165AF3" wp14:editId="03ABF8BE">
            <wp:extent cx="3956050" cy="4136926"/>
            <wp:effectExtent l="0" t="0" r="6350" b="0"/>
            <wp:docPr id="1" name="Picture 1"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61887" cy="4143030"/>
                    </a:xfrm>
                    <a:prstGeom prst="rect">
                      <a:avLst/>
                    </a:prstGeom>
                    <a:noFill/>
                  </pic:spPr>
                </pic:pic>
              </a:graphicData>
            </a:graphic>
          </wp:inline>
        </w:drawing>
      </w:r>
    </w:p>
    <w:p w14:paraId="72E4E8BB" w14:textId="77777777" w:rsidR="00541209" w:rsidRPr="00F25D5D" w:rsidRDefault="00541209" w:rsidP="00541209">
      <w:pPr>
        <w:spacing w:after="0"/>
        <w:jc w:val="both"/>
        <w:rPr>
          <w:rFonts w:ascii="Times New Roman" w:hAnsi="Times New Roman" w:cs="Times New Roman"/>
          <w:sz w:val="24"/>
          <w:szCs w:val="24"/>
        </w:rPr>
      </w:pPr>
    </w:p>
    <w:p w14:paraId="39B4ABFB" w14:textId="46ED2D00" w:rsidR="007E69E8" w:rsidRDefault="00541209" w:rsidP="00541209">
      <w:pPr>
        <w:spacing w:after="0" w:line="259" w:lineRule="auto"/>
        <w:jc w:val="both"/>
        <w:rPr>
          <w:rFonts w:ascii="Times New Roman" w:hAnsi="Times New Roman" w:cs="Times New Roman"/>
          <w:sz w:val="24"/>
          <w:szCs w:val="24"/>
        </w:rPr>
      </w:pPr>
      <w:r w:rsidRPr="007B0137">
        <w:rPr>
          <w:rFonts w:ascii="Times New Roman" w:hAnsi="Times New Roman" w:cs="Times New Roman"/>
          <w:sz w:val="24"/>
          <w:szCs w:val="24"/>
        </w:rPr>
        <w:t xml:space="preserve">Šis ir trešais </w:t>
      </w:r>
      <w:proofErr w:type="spellStart"/>
      <w:r w:rsidRPr="007B0137">
        <w:rPr>
          <w:rFonts w:ascii="Times New Roman" w:hAnsi="Times New Roman" w:cs="Times New Roman"/>
          <w:sz w:val="24"/>
          <w:szCs w:val="24"/>
        </w:rPr>
        <w:t>ex</w:t>
      </w:r>
      <w:proofErr w:type="spellEnd"/>
      <w:r w:rsidRPr="007B0137">
        <w:rPr>
          <w:rFonts w:ascii="Times New Roman" w:hAnsi="Times New Roman" w:cs="Times New Roman"/>
          <w:sz w:val="24"/>
          <w:szCs w:val="24"/>
        </w:rPr>
        <w:t xml:space="preserve">-post pētījuma rezultātu starpziņojums. Tas ietver </w:t>
      </w:r>
      <w:r w:rsidR="00E1457B" w:rsidRPr="007B0137">
        <w:rPr>
          <w:rFonts w:ascii="Times New Roman" w:hAnsi="Times New Roman" w:cs="Times New Roman"/>
          <w:sz w:val="24"/>
          <w:szCs w:val="24"/>
        </w:rPr>
        <w:t xml:space="preserve">pašvaldības vadības un sociālo dienestu sadarbības partneru viedokļu </w:t>
      </w:r>
      <w:r w:rsidR="007B0137" w:rsidRPr="007B0137">
        <w:rPr>
          <w:rFonts w:ascii="Times New Roman" w:hAnsi="Times New Roman" w:cs="Times New Roman"/>
          <w:sz w:val="24"/>
          <w:szCs w:val="24"/>
        </w:rPr>
        <w:t xml:space="preserve">raksturojumu un </w:t>
      </w:r>
      <w:r w:rsidR="00E1457B" w:rsidRPr="007B0137">
        <w:rPr>
          <w:rFonts w:ascii="Times New Roman" w:hAnsi="Times New Roman" w:cs="Times New Roman"/>
          <w:sz w:val="24"/>
          <w:szCs w:val="24"/>
        </w:rPr>
        <w:t>iz</w:t>
      </w:r>
      <w:r w:rsidR="007B0137" w:rsidRPr="007B0137">
        <w:rPr>
          <w:rFonts w:ascii="Times New Roman" w:hAnsi="Times New Roman" w:cs="Times New Roman"/>
          <w:sz w:val="24"/>
          <w:szCs w:val="24"/>
        </w:rPr>
        <w:t>maiņas</w:t>
      </w:r>
      <w:r w:rsidR="00E1457B" w:rsidRPr="007B0137">
        <w:rPr>
          <w:rFonts w:ascii="Times New Roman" w:hAnsi="Times New Roman" w:cs="Times New Roman"/>
          <w:sz w:val="24"/>
          <w:szCs w:val="24"/>
        </w:rPr>
        <w:t xml:space="preserve"> par sociālā dienesta darba uzdevumiem un lomu sabiedrībā, domes vadības vīziju par sociālā dienesta attīstības vajadzībā</w:t>
      </w:r>
      <w:r w:rsidR="00B12547" w:rsidRPr="007B0137">
        <w:rPr>
          <w:rFonts w:ascii="Times New Roman" w:hAnsi="Times New Roman" w:cs="Times New Roman"/>
          <w:sz w:val="24"/>
          <w:szCs w:val="24"/>
        </w:rPr>
        <w:t>m</w:t>
      </w:r>
      <w:r w:rsidR="00E1457B" w:rsidRPr="007B0137">
        <w:rPr>
          <w:rFonts w:ascii="Times New Roman" w:hAnsi="Times New Roman" w:cs="Times New Roman"/>
          <w:sz w:val="24"/>
          <w:szCs w:val="24"/>
        </w:rPr>
        <w:t xml:space="preserve">, un attiecīgi dienestam nepieciešamo resursu pieejamību, </w:t>
      </w:r>
      <w:proofErr w:type="spellStart"/>
      <w:r w:rsidR="00E1457B" w:rsidRPr="007B0137">
        <w:rPr>
          <w:rFonts w:ascii="Times New Roman" w:hAnsi="Times New Roman" w:cs="Times New Roman"/>
          <w:sz w:val="24"/>
          <w:szCs w:val="24"/>
        </w:rPr>
        <w:t>starpinstitucionālās</w:t>
      </w:r>
      <w:proofErr w:type="spellEnd"/>
      <w:r w:rsidR="00E1457B" w:rsidRPr="007B0137">
        <w:rPr>
          <w:rFonts w:ascii="Times New Roman" w:hAnsi="Times New Roman" w:cs="Times New Roman"/>
          <w:sz w:val="24"/>
          <w:szCs w:val="24"/>
        </w:rPr>
        <w:t xml:space="preserve"> sadarbības vērtējumu abu mērķa grupu skatījumā.</w:t>
      </w:r>
      <w:r w:rsidR="004C697D" w:rsidRPr="007B0137">
        <w:rPr>
          <w:rFonts w:ascii="Times New Roman" w:hAnsi="Times New Roman" w:cs="Times New Roman"/>
          <w:sz w:val="24"/>
          <w:szCs w:val="24"/>
        </w:rPr>
        <w:t xml:space="preserve"> </w:t>
      </w:r>
      <w:r w:rsidR="003D1A73" w:rsidRPr="007B0137">
        <w:rPr>
          <w:rFonts w:ascii="Times New Roman" w:hAnsi="Times New Roman" w:cs="Times New Roman"/>
          <w:sz w:val="24"/>
          <w:szCs w:val="24"/>
        </w:rPr>
        <w:t xml:space="preserve">Ziņojums iedalās divās daļās – pašvaldības vadības un sociālo dienestu sadarbības partneru viedokļa </w:t>
      </w:r>
      <w:r w:rsidR="007B0137" w:rsidRPr="007B0137">
        <w:rPr>
          <w:rFonts w:ascii="Times New Roman" w:hAnsi="Times New Roman" w:cs="Times New Roman"/>
          <w:sz w:val="24"/>
          <w:szCs w:val="24"/>
        </w:rPr>
        <w:t xml:space="preserve">un pieredzes </w:t>
      </w:r>
      <w:r w:rsidR="003D1A73" w:rsidRPr="007B0137">
        <w:rPr>
          <w:rFonts w:ascii="Times New Roman" w:hAnsi="Times New Roman" w:cs="Times New Roman"/>
          <w:sz w:val="24"/>
          <w:szCs w:val="24"/>
        </w:rPr>
        <w:t xml:space="preserve">izpētes rezultāti. </w:t>
      </w:r>
    </w:p>
    <w:p w14:paraId="63369353" w14:textId="77777777" w:rsidR="004C697D" w:rsidRDefault="004C697D" w:rsidP="00F80F16">
      <w:pPr>
        <w:spacing w:after="0" w:line="259" w:lineRule="auto"/>
        <w:rPr>
          <w:rFonts w:ascii="Times New Roman" w:hAnsi="Times New Roman" w:cs="Times New Roman"/>
          <w:sz w:val="24"/>
          <w:szCs w:val="24"/>
        </w:rPr>
      </w:pPr>
    </w:p>
    <w:p w14:paraId="3FBEBA82" w14:textId="77777777" w:rsidR="007E69E8" w:rsidRDefault="007E69E8" w:rsidP="00F80F16">
      <w:pPr>
        <w:spacing w:after="0" w:line="259" w:lineRule="auto"/>
        <w:rPr>
          <w:rFonts w:asciiTheme="majorHAnsi" w:eastAsiaTheme="majorEastAsia" w:hAnsiTheme="majorHAnsi" w:cstheme="majorBidi"/>
          <w:b/>
          <w:bCs/>
          <w:color w:val="365F91" w:themeColor="accent1" w:themeShade="BF"/>
          <w:sz w:val="28"/>
          <w:szCs w:val="28"/>
        </w:rPr>
      </w:pPr>
      <w:r>
        <w:br w:type="page"/>
      </w:r>
    </w:p>
    <w:p w14:paraId="1305E186" w14:textId="77777777" w:rsidR="00F92BBC" w:rsidRDefault="00F92BBC" w:rsidP="00F80F16">
      <w:pPr>
        <w:pStyle w:val="Heading1"/>
        <w:spacing w:before="0" w:line="259" w:lineRule="auto"/>
      </w:pPr>
      <w:bookmarkStart w:id="14" w:name="_Toc139994567"/>
      <w:r>
        <w:lastRenderedPageBreak/>
        <w:t>PĒTĪJUMA DIZAINS</w:t>
      </w:r>
      <w:bookmarkEnd w:id="14"/>
    </w:p>
    <w:p w14:paraId="63A9926A" w14:textId="77777777" w:rsidR="00F92BBC" w:rsidRDefault="00F92BBC" w:rsidP="00F80F16">
      <w:pPr>
        <w:spacing w:after="0" w:line="259" w:lineRule="auto"/>
        <w:rPr>
          <w:rFonts w:ascii="Times New Roman" w:hAnsi="Times New Roman" w:cs="Times New Roman"/>
          <w:sz w:val="24"/>
          <w:szCs w:val="24"/>
        </w:rPr>
      </w:pPr>
    </w:p>
    <w:p w14:paraId="7B62EA4F" w14:textId="34A19323" w:rsidR="007E69E8" w:rsidRDefault="004C697D" w:rsidP="00F80F16">
      <w:pPr>
        <w:spacing w:after="0" w:line="259" w:lineRule="auto"/>
        <w:jc w:val="both"/>
        <w:rPr>
          <w:rFonts w:ascii="Times New Roman" w:hAnsi="Times New Roman" w:cs="Times New Roman"/>
          <w:sz w:val="24"/>
          <w:szCs w:val="24"/>
        </w:rPr>
      </w:pPr>
      <w:r w:rsidRPr="00BB5183">
        <w:rPr>
          <w:rFonts w:ascii="Times New Roman" w:hAnsi="Times New Roman" w:cs="Times New Roman"/>
          <w:sz w:val="24"/>
          <w:szCs w:val="24"/>
        </w:rPr>
        <w:t xml:space="preserve">Sociālā dienesta darba rezultātus, kuri atspoguļojas to klientu un pašvaldības iedzīvotāju kopumā vērtējumā, būtiski ietekmē sociālo dienestu darba organizācija un valsts, pašvaldības iestāžu un citu sociālo pakalpojumu sniedzēju orientācija uz sadarbību. Šie jautājumi no sociālo dienestu vadības un sociālā darba speciālistu perspektīvas tika aplūkoti starpziņojumā </w:t>
      </w:r>
      <w:r w:rsidR="00BB5183" w:rsidRPr="00BB5183">
        <w:rPr>
          <w:rFonts w:ascii="Times New Roman" w:hAnsi="Times New Roman" w:cs="Times New Roman"/>
          <w:sz w:val="24"/>
          <w:szCs w:val="24"/>
        </w:rPr>
        <w:t xml:space="preserve">“Starpziņojums par sociālo dienestu vadītāju un sociālā darba speciālistu viedokļiem par sociālā darba praksi ietekmējošiem </w:t>
      </w:r>
      <w:r w:rsidR="00BB5183" w:rsidRPr="00BB5183">
        <w:rPr>
          <w:rFonts w:ascii="Times New Roman" w:hAnsi="Times New Roman" w:cs="Times New Roman"/>
          <w:sz w:val="24"/>
          <w:szCs w:val="24"/>
        </w:rPr>
        <w:t>institucionāliem un profesionāliem faktoriem mērījumiem un to analīzi</w:t>
      </w:r>
      <w:r w:rsidRPr="00BB5183">
        <w:rPr>
          <w:rFonts w:ascii="Times New Roman" w:hAnsi="Times New Roman" w:cs="Times New Roman"/>
          <w:sz w:val="24"/>
          <w:szCs w:val="24"/>
        </w:rPr>
        <w:t>”. Savukārt otras iesaistītās puses – pašvaldības vadības un sociālo dienestu sadarbības partneru – skatījum</w:t>
      </w:r>
      <w:r w:rsidR="007F720D">
        <w:rPr>
          <w:rFonts w:ascii="Times New Roman" w:hAnsi="Times New Roman" w:cs="Times New Roman"/>
          <w:sz w:val="24"/>
          <w:szCs w:val="24"/>
        </w:rPr>
        <w:t xml:space="preserve">a </w:t>
      </w:r>
      <w:r w:rsidRPr="00BB5183">
        <w:rPr>
          <w:rFonts w:ascii="Times New Roman" w:hAnsi="Times New Roman" w:cs="Times New Roman"/>
          <w:sz w:val="24"/>
          <w:szCs w:val="24"/>
        </w:rPr>
        <w:t xml:space="preserve">uz sociālā dienesta darbu </w:t>
      </w:r>
      <w:r w:rsidR="007F720D">
        <w:rPr>
          <w:rFonts w:ascii="Times New Roman" w:hAnsi="Times New Roman" w:cs="Times New Roman"/>
          <w:sz w:val="24"/>
          <w:szCs w:val="24"/>
        </w:rPr>
        <w:t xml:space="preserve">analīze </w:t>
      </w:r>
      <w:r w:rsidRPr="00BB5183">
        <w:rPr>
          <w:rFonts w:ascii="Times New Roman" w:hAnsi="Times New Roman" w:cs="Times New Roman"/>
          <w:sz w:val="24"/>
          <w:szCs w:val="24"/>
        </w:rPr>
        <w:t xml:space="preserve">ir šī starpziņojuma rezultāts. </w:t>
      </w:r>
      <w:r w:rsidR="008C0F09" w:rsidRPr="00BB5183">
        <w:rPr>
          <w:rFonts w:ascii="Times New Roman" w:hAnsi="Times New Roman" w:cs="Times New Roman"/>
          <w:sz w:val="24"/>
          <w:szCs w:val="24"/>
        </w:rPr>
        <w:t xml:space="preserve">Atbilstoši </w:t>
      </w:r>
      <w:r w:rsidR="00BB5183" w:rsidRPr="00BB5183">
        <w:rPr>
          <w:rFonts w:ascii="Times New Roman" w:hAnsi="Times New Roman" w:cs="Times New Roman"/>
          <w:sz w:val="24"/>
          <w:szCs w:val="24"/>
        </w:rPr>
        <w:t xml:space="preserve">šī </w:t>
      </w:r>
      <w:r w:rsidR="008C0F09" w:rsidRPr="00BB5183">
        <w:rPr>
          <w:rFonts w:ascii="Times New Roman" w:hAnsi="Times New Roman" w:cs="Times New Roman"/>
          <w:sz w:val="24"/>
          <w:szCs w:val="24"/>
        </w:rPr>
        <w:t>pētījum</w:t>
      </w:r>
      <w:r w:rsidR="00BB5183" w:rsidRPr="00BB5183">
        <w:rPr>
          <w:rFonts w:ascii="Times New Roman" w:hAnsi="Times New Roman" w:cs="Times New Roman"/>
          <w:sz w:val="24"/>
          <w:szCs w:val="24"/>
        </w:rPr>
        <w:t>a</w:t>
      </w:r>
      <w:r w:rsidR="008C0F09" w:rsidRPr="00BB5183">
        <w:rPr>
          <w:rFonts w:ascii="Times New Roman" w:hAnsi="Times New Roman" w:cs="Times New Roman"/>
          <w:sz w:val="24"/>
          <w:szCs w:val="24"/>
        </w:rPr>
        <w:t xml:space="preserve"> uzdevumiem, ab</w:t>
      </w:r>
      <w:r w:rsidR="003D1A73" w:rsidRPr="00BB5183">
        <w:rPr>
          <w:rFonts w:ascii="Times New Roman" w:hAnsi="Times New Roman" w:cs="Times New Roman"/>
          <w:sz w:val="24"/>
          <w:szCs w:val="24"/>
        </w:rPr>
        <w:t>u</w:t>
      </w:r>
      <w:r w:rsidR="008C0F09" w:rsidRPr="00BB5183">
        <w:rPr>
          <w:rFonts w:ascii="Times New Roman" w:hAnsi="Times New Roman" w:cs="Times New Roman"/>
          <w:sz w:val="24"/>
          <w:szCs w:val="24"/>
        </w:rPr>
        <w:t xml:space="preserve"> mērķa grupu viedoklis par pētāmajiem jautājumiem tika noskaidrots, izmantojot kvalitatīvās pētījumu metodes.</w:t>
      </w:r>
    </w:p>
    <w:p w14:paraId="1CC3D7EE" w14:textId="77777777" w:rsidR="008C0F09" w:rsidRPr="008C0F09" w:rsidRDefault="008C0F09" w:rsidP="00F80F16">
      <w:pPr>
        <w:spacing w:after="0" w:line="259" w:lineRule="auto"/>
        <w:jc w:val="both"/>
        <w:rPr>
          <w:rFonts w:ascii="Times New Roman" w:hAnsi="Times New Roman" w:cs="Times New Roman"/>
          <w:sz w:val="24"/>
          <w:szCs w:val="24"/>
        </w:rPr>
      </w:pPr>
    </w:p>
    <w:p w14:paraId="203F896C" w14:textId="66F09B8D" w:rsidR="008C0F09" w:rsidRDefault="008C0F09" w:rsidP="00F80F16">
      <w:pPr>
        <w:spacing w:after="0" w:line="259" w:lineRule="auto"/>
        <w:jc w:val="both"/>
        <w:rPr>
          <w:rFonts w:ascii="Times New Roman" w:hAnsi="Times New Roman" w:cs="Times New Roman"/>
          <w:sz w:val="24"/>
          <w:szCs w:val="24"/>
        </w:rPr>
      </w:pPr>
      <w:r w:rsidRPr="008C0F09">
        <w:rPr>
          <w:rFonts w:ascii="Times New Roman" w:hAnsi="Times New Roman" w:cs="Times New Roman"/>
          <w:b/>
          <w:sz w:val="24"/>
          <w:szCs w:val="24"/>
        </w:rPr>
        <w:t>Pašvaldību dom</w:t>
      </w:r>
      <w:r w:rsidR="00735319">
        <w:rPr>
          <w:rFonts w:ascii="Times New Roman" w:hAnsi="Times New Roman" w:cs="Times New Roman"/>
          <w:b/>
          <w:sz w:val="24"/>
          <w:szCs w:val="24"/>
        </w:rPr>
        <w:t>ju</w:t>
      </w:r>
      <w:r w:rsidRPr="008C0F09">
        <w:rPr>
          <w:rFonts w:ascii="Times New Roman" w:hAnsi="Times New Roman" w:cs="Times New Roman"/>
          <w:b/>
          <w:sz w:val="24"/>
          <w:szCs w:val="24"/>
        </w:rPr>
        <w:t xml:space="preserve"> vadī</w:t>
      </w:r>
      <w:r>
        <w:rPr>
          <w:rFonts w:ascii="Times New Roman" w:hAnsi="Times New Roman" w:cs="Times New Roman"/>
          <w:b/>
          <w:sz w:val="24"/>
          <w:szCs w:val="24"/>
        </w:rPr>
        <w:t>bas</w:t>
      </w:r>
      <w:r w:rsidRPr="008C0F09">
        <w:rPr>
          <w:rFonts w:ascii="Times New Roman" w:hAnsi="Times New Roman" w:cs="Times New Roman"/>
          <w:sz w:val="24"/>
          <w:szCs w:val="24"/>
        </w:rPr>
        <w:t xml:space="preserve"> izpratnes kvalitatīva</w:t>
      </w:r>
      <w:r w:rsidR="001429A2">
        <w:rPr>
          <w:rFonts w:ascii="Times New Roman" w:hAnsi="Times New Roman" w:cs="Times New Roman"/>
          <w:sz w:val="24"/>
          <w:szCs w:val="24"/>
        </w:rPr>
        <w:t>i</w:t>
      </w:r>
      <w:r w:rsidRPr="008C0F09">
        <w:rPr>
          <w:rFonts w:ascii="Times New Roman" w:hAnsi="Times New Roman" w:cs="Times New Roman"/>
          <w:sz w:val="24"/>
          <w:szCs w:val="24"/>
        </w:rPr>
        <w:t xml:space="preserve"> izpēte</w:t>
      </w:r>
      <w:r w:rsidR="001429A2">
        <w:rPr>
          <w:rFonts w:ascii="Times New Roman" w:hAnsi="Times New Roman" w:cs="Times New Roman"/>
          <w:sz w:val="24"/>
          <w:szCs w:val="24"/>
        </w:rPr>
        <w:t>i</w:t>
      </w:r>
      <w:r w:rsidRPr="008C0F09">
        <w:rPr>
          <w:rFonts w:ascii="Times New Roman" w:hAnsi="Times New Roman" w:cs="Times New Roman"/>
          <w:sz w:val="24"/>
          <w:szCs w:val="24"/>
        </w:rPr>
        <w:t xml:space="preserve"> </w:t>
      </w:r>
      <w:r w:rsidR="001429A2">
        <w:rPr>
          <w:rFonts w:ascii="Times New Roman" w:hAnsi="Times New Roman" w:cs="Times New Roman"/>
          <w:sz w:val="24"/>
          <w:szCs w:val="24"/>
        </w:rPr>
        <w:t>tika veiktas</w:t>
      </w:r>
      <w:r w:rsidRPr="008C0F09">
        <w:rPr>
          <w:rFonts w:ascii="Times New Roman" w:hAnsi="Times New Roman" w:cs="Times New Roman"/>
          <w:sz w:val="24"/>
          <w:szCs w:val="24"/>
        </w:rPr>
        <w:t xml:space="preserve"> </w:t>
      </w:r>
      <w:r w:rsidR="00C91CAD">
        <w:rPr>
          <w:rFonts w:ascii="Times New Roman" w:hAnsi="Times New Roman" w:cs="Times New Roman"/>
          <w:sz w:val="24"/>
          <w:szCs w:val="24"/>
        </w:rPr>
        <w:t>15</w:t>
      </w:r>
      <w:r w:rsidRPr="008C0F09">
        <w:rPr>
          <w:rFonts w:ascii="Times New Roman" w:hAnsi="Times New Roman" w:cs="Times New Roman"/>
          <w:sz w:val="24"/>
          <w:szCs w:val="24"/>
        </w:rPr>
        <w:t xml:space="preserve"> padziļinātās intervijas ar pašvaldību domju vadītājiem</w:t>
      </w:r>
      <w:r w:rsidR="00682EA7">
        <w:rPr>
          <w:rFonts w:ascii="Times New Roman" w:hAnsi="Times New Roman" w:cs="Times New Roman"/>
          <w:sz w:val="24"/>
          <w:szCs w:val="24"/>
        </w:rPr>
        <w:t xml:space="preserve"> vai viņu ieceltiem pārstāvjiem</w:t>
      </w:r>
      <w:r w:rsidR="00D66CEF">
        <w:rPr>
          <w:rFonts w:ascii="Times New Roman" w:hAnsi="Times New Roman" w:cs="Times New Roman"/>
          <w:sz w:val="24"/>
          <w:szCs w:val="24"/>
        </w:rPr>
        <w:t xml:space="preserve">, ko </w:t>
      </w:r>
      <w:r w:rsidR="00486707" w:rsidRPr="008C0F09">
        <w:rPr>
          <w:rFonts w:ascii="Times New Roman" w:hAnsi="Times New Roman" w:cs="Times New Roman"/>
          <w:sz w:val="24"/>
          <w:szCs w:val="24"/>
        </w:rPr>
        <w:t xml:space="preserve">pašvaldību </w:t>
      </w:r>
      <w:r w:rsidR="00486707">
        <w:rPr>
          <w:rFonts w:ascii="Times New Roman" w:hAnsi="Times New Roman" w:cs="Times New Roman"/>
          <w:sz w:val="24"/>
          <w:szCs w:val="24"/>
        </w:rPr>
        <w:t>vadība deleģēja dalībai pētījumā.</w:t>
      </w:r>
      <w:r w:rsidR="00486707" w:rsidRPr="008C0F09">
        <w:rPr>
          <w:rFonts w:ascii="Times New Roman" w:hAnsi="Times New Roman" w:cs="Times New Roman"/>
          <w:sz w:val="24"/>
          <w:szCs w:val="24"/>
        </w:rPr>
        <w:t xml:space="preserve"> </w:t>
      </w:r>
      <w:r w:rsidR="00DC677E">
        <w:rPr>
          <w:rFonts w:ascii="Times New Roman" w:hAnsi="Times New Roman" w:cs="Times New Roman"/>
          <w:sz w:val="24"/>
          <w:szCs w:val="24"/>
        </w:rPr>
        <w:t>No 15 intervijām 1</w:t>
      </w:r>
      <w:r w:rsidR="0083522F">
        <w:rPr>
          <w:rFonts w:ascii="Times New Roman" w:hAnsi="Times New Roman" w:cs="Times New Roman"/>
          <w:sz w:val="24"/>
          <w:szCs w:val="24"/>
        </w:rPr>
        <w:t>0</w:t>
      </w:r>
      <w:r w:rsidR="00DC677E">
        <w:rPr>
          <w:rFonts w:ascii="Times New Roman" w:hAnsi="Times New Roman" w:cs="Times New Roman"/>
          <w:sz w:val="24"/>
          <w:szCs w:val="24"/>
        </w:rPr>
        <w:t xml:space="preserve"> intervijās piedalījās domes priekšsēdētājs vai priekšsēdētāja, bet </w:t>
      </w:r>
      <w:r w:rsidR="0083522F">
        <w:rPr>
          <w:rFonts w:ascii="Times New Roman" w:hAnsi="Times New Roman" w:cs="Times New Roman"/>
          <w:sz w:val="24"/>
          <w:szCs w:val="24"/>
        </w:rPr>
        <w:t>piecās</w:t>
      </w:r>
      <w:r w:rsidR="00DC677E">
        <w:rPr>
          <w:rFonts w:ascii="Times New Roman" w:hAnsi="Times New Roman" w:cs="Times New Roman"/>
          <w:sz w:val="24"/>
          <w:szCs w:val="24"/>
        </w:rPr>
        <w:t xml:space="preserve"> </w:t>
      </w:r>
      <w:bookmarkStart w:id="15" w:name="_Hlk134003616"/>
      <w:r w:rsidR="00DC677E">
        <w:rPr>
          <w:rFonts w:ascii="Times New Roman" w:hAnsi="Times New Roman" w:cs="Times New Roman"/>
          <w:sz w:val="24"/>
          <w:szCs w:val="24"/>
        </w:rPr>
        <w:t>–</w:t>
      </w:r>
      <w:bookmarkEnd w:id="15"/>
      <w:r w:rsidR="00DC677E">
        <w:rPr>
          <w:rFonts w:ascii="Times New Roman" w:hAnsi="Times New Roman" w:cs="Times New Roman"/>
          <w:sz w:val="24"/>
          <w:szCs w:val="24"/>
        </w:rPr>
        <w:t xml:space="preserve"> domes priekšsēdētāja iecelts pārstāvis</w:t>
      </w:r>
      <w:r w:rsidR="00AE3ECC">
        <w:rPr>
          <w:rFonts w:ascii="Times New Roman" w:hAnsi="Times New Roman" w:cs="Times New Roman"/>
          <w:sz w:val="24"/>
          <w:szCs w:val="24"/>
        </w:rPr>
        <w:t xml:space="preserve"> (priekšsēdētāja vietnieks vai </w:t>
      </w:r>
      <w:r w:rsidR="00C9587E">
        <w:rPr>
          <w:rFonts w:ascii="Times New Roman" w:hAnsi="Times New Roman" w:cs="Times New Roman"/>
          <w:sz w:val="24"/>
          <w:szCs w:val="24"/>
        </w:rPr>
        <w:t>s</w:t>
      </w:r>
      <w:r w:rsidR="00C9587E" w:rsidRPr="00C9587E">
        <w:rPr>
          <w:rFonts w:ascii="Times New Roman" w:hAnsi="Times New Roman" w:cs="Times New Roman"/>
          <w:sz w:val="24"/>
          <w:szCs w:val="24"/>
        </w:rPr>
        <w:t>ociālo jautājumu komitejas priekšsēdētāj</w:t>
      </w:r>
      <w:r w:rsidR="00C9587E">
        <w:rPr>
          <w:rFonts w:ascii="Times New Roman" w:hAnsi="Times New Roman" w:cs="Times New Roman"/>
          <w:sz w:val="24"/>
          <w:szCs w:val="24"/>
        </w:rPr>
        <w:t>s</w:t>
      </w:r>
      <w:r w:rsidR="001B59AD">
        <w:rPr>
          <w:rFonts w:ascii="Times New Roman" w:hAnsi="Times New Roman" w:cs="Times New Roman"/>
          <w:sz w:val="24"/>
          <w:szCs w:val="24"/>
        </w:rPr>
        <w:t xml:space="preserve"> </w:t>
      </w:r>
      <w:r w:rsidR="001B59AD" w:rsidRPr="001B59AD">
        <w:rPr>
          <w:rFonts w:ascii="Times New Roman" w:hAnsi="Times New Roman" w:cs="Times New Roman"/>
          <w:sz w:val="24"/>
          <w:szCs w:val="24"/>
        </w:rPr>
        <w:t>–</w:t>
      </w:r>
      <w:r w:rsidR="001B59AD">
        <w:rPr>
          <w:rFonts w:ascii="Times New Roman" w:hAnsi="Times New Roman" w:cs="Times New Roman"/>
          <w:sz w:val="24"/>
          <w:szCs w:val="24"/>
        </w:rPr>
        <w:t xml:space="preserve"> deputāts</w:t>
      </w:r>
      <w:r w:rsidR="00C9587E">
        <w:rPr>
          <w:rFonts w:ascii="Times New Roman" w:hAnsi="Times New Roman" w:cs="Times New Roman"/>
          <w:sz w:val="24"/>
          <w:szCs w:val="24"/>
        </w:rPr>
        <w:t>)</w:t>
      </w:r>
      <w:r w:rsidR="00DC677E">
        <w:rPr>
          <w:rFonts w:ascii="Times New Roman" w:hAnsi="Times New Roman" w:cs="Times New Roman"/>
          <w:sz w:val="24"/>
          <w:szCs w:val="24"/>
        </w:rPr>
        <w:t xml:space="preserve">. </w:t>
      </w:r>
      <w:r w:rsidR="001429A2">
        <w:rPr>
          <w:rFonts w:ascii="Times New Roman" w:hAnsi="Times New Roman" w:cs="Times New Roman"/>
          <w:sz w:val="24"/>
          <w:szCs w:val="24"/>
        </w:rPr>
        <w:t xml:space="preserve">Intervijas tika iedalītas </w:t>
      </w:r>
      <w:r w:rsidR="001429A2" w:rsidRPr="00D86522">
        <w:rPr>
          <w:rFonts w:ascii="Times New Roman" w:hAnsi="Times New Roman" w:cs="Times New Roman"/>
          <w:sz w:val="24"/>
          <w:szCs w:val="24"/>
        </w:rPr>
        <w:t xml:space="preserve">šādi: </w:t>
      </w:r>
      <w:r w:rsidR="00D042A0" w:rsidRPr="00D86522">
        <w:rPr>
          <w:rFonts w:ascii="Times New Roman" w:hAnsi="Times New Roman" w:cs="Times New Roman"/>
          <w:sz w:val="24"/>
          <w:szCs w:val="24"/>
        </w:rPr>
        <w:t>trīs</w:t>
      </w:r>
      <w:r w:rsidR="001429A2" w:rsidRPr="00D86522">
        <w:rPr>
          <w:rFonts w:ascii="Times New Roman" w:hAnsi="Times New Roman" w:cs="Times New Roman"/>
          <w:sz w:val="24"/>
          <w:szCs w:val="24"/>
        </w:rPr>
        <w:t xml:space="preserve"> intervijas katrā plānošanas reģionā, kur </w:t>
      </w:r>
      <w:r w:rsidR="00B03564" w:rsidRPr="00D86522">
        <w:rPr>
          <w:rFonts w:ascii="Times New Roman" w:hAnsi="Times New Roman" w:cs="Times New Roman"/>
          <w:sz w:val="24"/>
          <w:szCs w:val="24"/>
        </w:rPr>
        <w:t xml:space="preserve">katrā </w:t>
      </w:r>
      <w:r w:rsidR="001429A2" w:rsidRPr="00D86522">
        <w:rPr>
          <w:rFonts w:ascii="Times New Roman" w:hAnsi="Times New Roman" w:cs="Times New Roman"/>
          <w:sz w:val="24"/>
          <w:szCs w:val="24"/>
        </w:rPr>
        <w:t>reģion</w:t>
      </w:r>
      <w:r w:rsidR="00B03564" w:rsidRPr="00D86522">
        <w:rPr>
          <w:rFonts w:ascii="Times New Roman" w:hAnsi="Times New Roman" w:cs="Times New Roman"/>
          <w:sz w:val="24"/>
          <w:szCs w:val="24"/>
        </w:rPr>
        <w:t>ā</w:t>
      </w:r>
      <w:r w:rsidR="001429A2" w:rsidRPr="00D86522">
        <w:rPr>
          <w:rFonts w:ascii="Times New Roman" w:hAnsi="Times New Roman" w:cs="Times New Roman"/>
          <w:sz w:val="24"/>
          <w:szCs w:val="24"/>
        </w:rPr>
        <w:t xml:space="preserve"> tika veikta pa vienai intervijai </w:t>
      </w:r>
      <w:r w:rsidR="00024828" w:rsidRPr="00D86522">
        <w:rPr>
          <w:rFonts w:ascii="Times New Roman" w:hAnsi="Times New Roman" w:cs="Times New Roman"/>
          <w:sz w:val="24"/>
          <w:szCs w:val="24"/>
        </w:rPr>
        <w:t xml:space="preserve">kādā no </w:t>
      </w:r>
      <w:r w:rsidR="00D86522" w:rsidRPr="00D86522">
        <w:rPr>
          <w:rFonts w:ascii="Times New Roman" w:hAnsi="Times New Roman" w:cs="Times New Roman"/>
          <w:sz w:val="24"/>
          <w:szCs w:val="24"/>
        </w:rPr>
        <w:t xml:space="preserve">reģiona </w:t>
      </w:r>
      <w:proofErr w:type="spellStart"/>
      <w:r w:rsidR="00024828" w:rsidRPr="00D86522">
        <w:rPr>
          <w:rFonts w:ascii="Times New Roman" w:hAnsi="Times New Roman" w:cs="Times New Roman"/>
          <w:sz w:val="24"/>
          <w:szCs w:val="24"/>
        </w:rPr>
        <w:t>val</w:t>
      </w:r>
      <w:r w:rsidR="00B35FE9" w:rsidRPr="00D86522">
        <w:rPr>
          <w:rFonts w:ascii="Times New Roman" w:hAnsi="Times New Roman" w:cs="Times New Roman"/>
          <w:sz w:val="24"/>
          <w:szCs w:val="24"/>
        </w:rPr>
        <w:t>stspilsētām</w:t>
      </w:r>
      <w:proofErr w:type="spellEnd"/>
      <w:r w:rsidR="00B35FE9" w:rsidRPr="00D86522">
        <w:rPr>
          <w:rFonts w:ascii="Times New Roman" w:hAnsi="Times New Roman" w:cs="Times New Roman"/>
          <w:sz w:val="24"/>
          <w:szCs w:val="24"/>
        </w:rPr>
        <w:t>, bet divas – kādā no reģiona novadiem. T</w:t>
      </w:r>
      <w:r w:rsidR="001429A2" w:rsidRPr="00D86522">
        <w:rPr>
          <w:rFonts w:ascii="Times New Roman" w:hAnsi="Times New Roman" w:cs="Times New Roman"/>
          <w:sz w:val="24"/>
          <w:szCs w:val="24"/>
        </w:rPr>
        <w:t>urklāt visas intervijas notika tajās pašās pašvaldībās, kurās notika padziļinātās intervijas ar sociālo dienestu vadītājiem un sociālā darba speciālistiem</w:t>
      </w:r>
      <w:r w:rsidR="00DA67DF" w:rsidRPr="00D86522">
        <w:rPr>
          <w:rFonts w:ascii="Times New Roman" w:hAnsi="Times New Roman" w:cs="Times New Roman"/>
          <w:sz w:val="24"/>
          <w:szCs w:val="24"/>
        </w:rPr>
        <w:t xml:space="preserve"> (sk. aptverto pašvaldību sarakstu šī ziņojuma Pielikuma 1. </w:t>
      </w:r>
      <w:r w:rsidR="00BB5183">
        <w:rPr>
          <w:rFonts w:ascii="Times New Roman" w:hAnsi="Times New Roman" w:cs="Times New Roman"/>
          <w:sz w:val="24"/>
          <w:szCs w:val="24"/>
        </w:rPr>
        <w:t>apakšnodaļā</w:t>
      </w:r>
      <w:r w:rsidR="00DA67DF" w:rsidRPr="00D86522">
        <w:rPr>
          <w:rFonts w:ascii="Times New Roman" w:hAnsi="Times New Roman" w:cs="Times New Roman"/>
          <w:sz w:val="24"/>
          <w:szCs w:val="24"/>
        </w:rPr>
        <w:t>)</w:t>
      </w:r>
      <w:r w:rsidR="001429A2" w:rsidRPr="00D86522">
        <w:rPr>
          <w:rFonts w:ascii="Times New Roman" w:hAnsi="Times New Roman" w:cs="Times New Roman"/>
          <w:sz w:val="24"/>
          <w:szCs w:val="24"/>
        </w:rPr>
        <w:t>.</w:t>
      </w:r>
      <w:r w:rsidR="00486707" w:rsidRPr="00D86522">
        <w:rPr>
          <w:rFonts w:ascii="Times New Roman" w:hAnsi="Times New Roman" w:cs="Times New Roman"/>
          <w:sz w:val="24"/>
          <w:szCs w:val="24"/>
        </w:rPr>
        <w:t xml:space="preserve"> Šāda pieeja ļauj padziļināti izprast katr</w:t>
      </w:r>
      <w:r w:rsidR="00D86522">
        <w:rPr>
          <w:rFonts w:ascii="Times New Roman" w:hAnsi="Times New Roman" w:cs="Times New Roman"/>
          <w:sz w:val="24"/>
          <w:szCs w:val="24"/>
        </w:rPr>
        <w:t>as</w:t>
      </w:r>
      <w:r w:rsidR="00486707" w:rsidRPr="00D86522">
        <w:rPr>
          <w:rFonts w:ascii="Times New Roman" w:hAnsi="Times New Roman" w:cs="Times New Roman"/>
          <w:sz w:val="24"/>
          <w:szCs w:val="24"/>
        </w:rPr>
        <w:t xml:space="preserve"> </w:t>
      </w:r>
      <w:r w:rsidR="00176270" w:rsidRPr="00D86522">
        <w:rPr>
          <w:rFonts w:ascii="Times New Roman" w:hAnsi="Times New Roman" w:cs="Times New Roman"/>
          <w:sz w:val="24"/>
          <w:szCs w:val="24"/>
        </w:rPr>
        <w:t>pašvaldī</w:t>
      </w:r>
      <w:r w:rsidR="00176270">
        <w:rPr>
          <w:rFonts w:ascii="Times New Roman" w:hAnsi="Times New Roman" w:cs="Times New Roman"/>
          <w:sz w:val="24"/>
          <w:szCs w:val="24"/>
        </w:rPr>
        <w:t>ba</w:t>
      </w:r>
      <w:r w:rsidR="00176270" w:rsidRPr="00D86522">
        <w:rPr>
          <w:rFonts w:ascii="Times New Roman" w:hAnsi="Times New Roman" w:cs="Times New Roman"/>
          <w:sz w:val="24"/>
          <w:szCs w:val="24"/>
        </w:rPr>
        <w:t>s</w:t>
      </w:r>
      <w:r w:rsidR="00486707" w:rsidRPr="00D86522">
        <w:rPr>
          <w:rFonts w:ascii="Times New Roman" w:hAnsi="Times New Roman" w:cs="Times New Roman"/>
          <w:sz w:val="24"/>
          <w:szCs w:val="24"/>
        </w:rPr>
        <w:t xml:space="preserve"> sociālā dienesta darbu ietekmējošo faktoru kopumu. </w:t>
      </w:r>
      <w:r w:rsidR="00CD7180">
        <w:rPr>
          <w:rFonts w:ascii="Times New Roman" w:hAnsi="Times New Roman" w:cs="Times New Roman"/>
          <w:sz w:val="24"/>
          <w:szCs w:val="24"/>
        </w:rPr>
        <w:t>Pašvaldību dom</w:t>
      </w:r>
      <w:r w:rsidR="00735319">
        <w:rPr>
          <w:rFonts w:ascii="Times New Roman" w:hAnsi="Times New Roman" w:cs="Times New Roman"/>
          <w:sz w:val="24"/>
          <w:szCs w:val="24"/>
        </w:rPr>
        <w:t>ju</w:t>
      </w:r>
      <w:r w:rsidR="00CD7180">
        <w:rPr>
          <w:rFonts w:ascii="Times New Roman" w:hAnsi="Times New Roman" w:cs="Times New Roman"/>
          <w:sz w:val="24"/>
          <w:szCs w:val="24"/>
        </w:rPr>
        <w:t xml:space="preserve"> vadības viedokļu izpēte tika veikta laika posmā no 20</w:t>
      </w:r>
      <w:r w:rsidR="00813D15">
        <w:rPr>
          <w:rFonts w:ascii="Times New Roman" w:hAnsi="Times New Roman" w:cs="Times New Roman"/>
          <w:sz w:val="24"/>
          <w:szCs w:val="24"/>
        </w:rPr>
        <w:t>22</w:t>
      </w:r>
      <w:r w:rsidR="00CD7180">
        <w:rPr>
          <w:rFonts w:ascii="Times New Roman" w:hAnsi="Times New Roman" w:cs="Times New Roman"/>
          <w:sz w:val="24"/>
          <w:szCs w:val="24"/>
        </w:rPr>
        <w:t xml:space="preserve">. gada </w:t>
      </w:r>
      <w:r w:rsidR="00813D15">
        <w:rPr>
          <w:rFonts w:ascii="Times New Roman" w:hAnsi="Times New Roman" w:cs="Times New Roman"/>
          <w:sz w:val="24"/>
          <w:szCs w:val="24"/>
        </w:rPr>
        <w:t>2</w:t>
      </w:r>
      <w:r w:rsidR="00CD7180">
        <w:rPr>
          <w:rFonts w:ascii="Times New Roman" w:hAnsi="Times New Roman" w:cs="Times New Roman"/>
          <w:sz w:val="24"/>
          <w:szCs w:val="24"/>
        </w:rPr>
        <w:t xml:space="preserve">1. </w:t>
      </w:r>
      <w:r w:rsidR="00813D15">
        <w:rPr>
          <w:rFonts w:ascii="Times New Roman" w:hAnsi="Times New Roman" w:cs="Times New Roman"/>
          <w:sz w:val="24"/>
          <w:szCs w:val="24"/>
        </w:rPr>
        <w:t>novemb</w:t>
      </w:r>
      <w:r w:rsidR="00CD7180">
        <w:rPr>
          <w:rFonts w:ascii="Times New Roman" w:hAnsi="Times New Roman" w:cs="Times New Roman"/>
          <w:sz w:val="24"/>
          <w:szCs w:val="24"/>
        </w:rPr>
        <w:t xml:space="preserve">ra līdz </w:t>
      </w:r>
      <w:r w:rsidR="004F0AFA">
        <w:rPr>
          <w:rFonts w:ascii="Times New Roman" w:hAnsi="Times New Roman" w:cs="Times New Roman"/>
          <w:sz w:val="24"/>
          <w:szCs w:val="24"/>
        </w:rPr>
        <w:t>2023. gada 4</w:t>
      </w:r>
      <w:r w:rsidR="002F433D">
        <w:rPr>
          <w:rFonts w:ascii="Times New Roman" w:hAnsi="Times New Roman" w:cs="Times New Roman"/>
          <w:sz w:val="24"/>
          <w:szCs w:val="24"/>
        </w:rPr>
        <w:t xml:space="preserve">. </w:t>
      </w:r>
      <w:r w:rsidR="004F0AFA">
        <w:rPr>
          <w:rFonts w:ascii="Times New Roman" w:hAnsi="Times New Roman" w:cs="Times New Roman"/>
          <w:sz w:val="24"/>
          <w:szCs w:val="24"/>
        </w:rPr>
        <w:t>aprīlim</w:t>
      </w:r>
      <w:r w:rsidR="007A12B4">
        <w:rPr>
          <w:rFonts w:ascii="Times New Roman" w:hAnsi="Times New Roman" w:cs="Times New Roman"/>
          <w:sz w:val="24"/>
          <w:szCs w:val="24"/>
        </w:rPr>
        <w:t xml:space="preserve">. Šāds garš interviju veikšanas </w:t>
      </w:r>
      <w:r w:rsidR="00B966D6">
        <w:rPr>
          <w:rFonts w:ascii="Times New Roman" w:hAnsi="Times New Roman" w:cs="Times New Roman"/>
          <w:sz w:val="24"/>
          <w:szCs w:val="24"/>
        </w:rPr>
        <w:t>laiks</w:t>
      </w:r>
      <w:r w:rsidR="007A12B4">
        <w:rPr>
          <w:rFonts w:ascii="Times New Roman" w:hAnsi="Times New Roman" w:cs="Times New Roman"/>
          <w:sz w:val="24"/>
          <w:szCs w:val="24"/>
        </w:rPr>
        <w:t xml:space="preserve"> saistīts ar </w:t>
      </w:r>
      <w:r w:rsidR="00CD7180">
        <w:rPr>
          <w:rFonts w:ascii="Times New Roman" w:hAnsi="Times New Roman" w:cs="Times New Roman"/>
          <w:sz w:val="24"/>
          <w:szCs w:val="24"/>
        </w:rPr>
        <w:t>domes vadītāju aizņemtīb</w:t>
      </w:r>
      <w:r w:rsidR="007A12B4">
        <w:rPr>
          <w:rFonts w:ascii="Times New Roman" w:hAnsi="Times New Roman" w:cs="Times New Roman"/>
          <w:sz w:val="24"/>
          <w:szCs w:val="24"/>
        </w:rPr>
        <w:t xml:space="preserve">u, kuras </w:t>
      </w:r>
      <w:r w:rsidR="00CD7180">
        <w:rPr>
          <w:rFonts w:ascii="Times New Roman" w:hAnsi="Times New Roman" w:cs="Times New Roman"/>
          <w:sz w:val="24"/>
          <w:szCs w:val="24"/>
        </w:rPr>
        <w:t>dēļ nebija iespējams intervijas veikt ātrāk.</w:t>
      </w:r>
    </w:p>
    <w:p w14:paraId="4087C468" w14:textId="77777777" w:rsidR="00CD7180" w:rsidRDefault="00CD7180" w:rsidP="00F80F16">
      <w:pPr>
        <w:spacing w:after="0" w:line="259" w:lineRule="auto"/>
        <w:jc w:val="both"/>
        <w:rPr>
          <w:rFonts w:ascii="Times New Roman" w:hAnsi="Times New Roman" w:cs="Times New Roman"/>
          <w:sz w:val="24"/>
          <w:szCs w:val="24"/>
          <w:highlight w:val="yellow"/>
        </w:rPr>
      </w:pPr>
    </w:p>
    <w:p w14:paraId="3ECDF9AA" w14:textId="4B35D5FA" w:rsidR="008C0F09" w:rsidRPr="009E0C1A" w:rsidRDefault="00486707" w:rsidP="00F80F16">
      <w:pPr>
        <w:spacing w:after="0" w:line="259" w:lineRule="auto"/>
        <w:jc w:val="both"/>
        <w:rPr>
          <w:rFonts w:ascii="Times New Roman" w:hAnsi="Times New Roman" w:cs="Times New Roman"/>
          <w:sz w:val="24"/>
          <w:szCs w:val="24"/>
        </w:rPr>
      </w:pPr>
      <w:r w:rsidRPr="009E0C1A">
        <w:rPr>
          <w:rFonts w:ascii="Times New Roman" w:hAnsi="Times New Roman" w:cs="Times New Roman"/>
          <w:b/>
          <w:sz w:val="24"/>
          <w:szCs w:val="24"/>
        </w:rPr>
        <w:t>Sociālo dienestu sadarbības partneru</w:t>
      </w:r>
      <w:r w:rsidRPr="009E0C1A">
        <w:rPr>
          <w:rFonts w:ascii="Times New Roman" w:hAnsi="Times New Roman" w:cs="Times New Roman"/>
          <w:sz w:val="24"/>
          <w:szCs w:val="24"/>
        </w:rPr>
        <w:t xml:space="preserve">, t.i., </w:t>
      </w:r>
      <w:r w:rsidR="008C0F09" w:rsidRPr="009E0C1A">
        <w:rPr>
          <w:rFonts w:ascii="Times New Roman" w:hAnsi="Times New Roman" w:cs="Times New Roman"/>
          <w:sz w:val="24"/>
          <w:szCs w:val="24"/>
        </w:rPr>
        <w:t xml:space="preserve">valsts un pašvaldību iestāžu (piemēram, </w:t>
      </w:r>
      <w:r w:rsidR="007F13F7" w:rsidRPr="009E0C1A">
        <w:rPr>
          <w:rFonts w:ascii="Times New Roman" w:hAnsi="Times New Roman" w:cs="Times New Roman"/>
          <w:sz w:val="24"/>
          <w:szCs w:val="24"/>
        </w:rPr>
        <w:t>NVA</w:t>
      </w:r>
      <w:r w:rsidR="008C0F09" w:rsidRPr="009E0C1A">
        <w:rPr>
          <w:rFonts w:ascii="Times New Roman" w:hAnsi="Times New Roman" w:cs="Times New Roman"/>
          <w:sz w:val="24"/>
          <w:szCs w:val="24"/>
        </w:rPr>
        <w:t xml:space="preserve">, ārstniecības iestādes, izglītības iestādes, </w:t>
      </w:r>
      <w:r w:rsidR="007F13F7" w:rsidRPr="009E0C1A">
        <w:rPr>
          <w:rFonts w:ascii="Times New Roman" w:hAnsi="Times New Roman" w:cs="Times New Roman"/>
          <w:sz w:val="24"/>
          <w:szCs w:val="24"/>
        </w:rPr>
        <w:t>VPD</w:t>
      </w:r>
      <w:r w:rsidR="008C0F09" w:rsidRPr="009E0C1A">
        <w:rPr>
          <w:rFonts w:ascii="Times New Roman" w:hAnsi="Times New Roman" w:cs="Times New Roman"/>
          <w:sz w:val="24"/>
          <w:szCs w:val="24"/>
        </w:rPr>
        <w:t xml:space="preserve">, </w:t>
      </w:r>
      <w:proofErr w:type="spellStart"/>
      <w:r w:rsidR="008C0F09" w:rsidRPr="009E0C1A">
        <w:rPr>
          <w:rFonts w:ascii="Times New Roman" w:hAnsi="Times New Roman" w:cs="Times New Roman"/>
          <w:sz w:val="24"/>
          <w:szCs w:val="24"/>
        </w:rPr>
        <w:t>tiesībsargājošās</w:t>
      </w:r>
      <w:proofErr w:type="spellEnd"/>
      <w:r w:rsidR="008C0F09" w:rsidRPr="009E0C1A">
        <w:rPr>
          <w:rFonts w:ascii="Times New Roman" w:hAnsi="Times New Roman" w:cs="Times New Roman"/>
          <w:sz w:val="24"/>
          <w:szCs w:val="24"/>
        </w:rPr>
        <w:t xml:space="preserve"> iestādes, bāriņtiesa</w:t>
      </w:r>
      <w:r w:rsidR="007F13F7" w:rsidRPr="009E0C1A">
        <w:rPr>
          <w:rFonts w:ascii="Times New Roman" w:hAnsi="Times New Roman" w:cs="Times New Roman"/>
          <w:sz w:val="24"/>
          <w:szCs w:val="24"/>
        </w:rPr>
        <w:t>, stacionāru</w:t>
      </w:r>
      <w:r w:rsidR="008C0F09" w:rsidRPr="009E0C1A">
        <w:rPr>
          <w:rFonts w:ascii="Times New Roman" w:hAnsi="Times New Roman" w:cs="Times New Roman"/>
          <w:sz w:val="24"/>
          <w:szCs w:val="24"/>
        </w:rPr>
        <w:t xml:space="preserve">) un citu sociālo pakalpojumu sniedzēju, t.sk., </w:t>
      </w:r>
      <w:r w:rsidR="007F13F7" w:rsidRPr="009E0C1A">
        <w:rPr>
          <w:rFonts w:ascii="Times New Roman" w:hAnsi="Times New Roman" w:cs="Times New Roman"/>
          <w:sz w:val="24"/>
          <w:szCs w:val="24"/>
        </w:rPr>
        <w:t>NVO</w:t>
      </w:r>
      <w:r w:rsidR="008C0F09" w:rsidRPr="009E0C1A">
        <w:rPr>
          <w:rFonts w:ascii="Times New Roman" w:hAnsi="Times New Roman" w:cs="Times New Roman"/>
          <w:sz w:val="24"/>
          <w:szCs w:val="24"/>
        </w:rPr>
        <w:t xml:space="preserve">, kuri sadarbojas ar sociālo dienestu vai sniedz sociālos pakalpojumus, izpratnes kvalitatīva izpēte </w:t>
      </w:r>
      <w:r w:rsidRPr="009E0C1A">
        <w:rPr>
          <w:rFonts w:ascii="Times New Roman" w:hAnsi="Times New Roman" w:cs="Times New Roman"/>
          <w:sz w:val="24"/>
          <w:szCs w:val="24"/>
        </w:rPr>
        <w:t xml:space="preserve">tika veikta </w:t>
      </w:r>
      <w:r w:rsidR="008C0F09" w:rsidRPr="009E0C1A">
        <w:rPr>
          <w:rFonts w:ascii="Times New Roman" w:hAnsi="Times New Roman" w:cs="Times New Roman"/>
          <w:sz w:val="24"/>
          <w:szCs w:val="24"/>
        </w:rPr>
        <w:t xml:space="preserve">5 </w:t>
      </w:r>
      <w:r w:rsidRPr="009E0C1A">
        <w:rPr>
          <w:rFonts w:ascii="Times New Roman" w:hAnsi="Times New Roman" w:cs="Times New Roman"/>
          <w:sz w:val="24"/>
          <w:szCs w:val="24"/>
        </w:rPr>
        <w:t>fokusa grupu diskusij</w:t>
      </w:r>
      <w:r w:rsidR="009E0C1A" w:rsidRPr="009E0C1A">
        <w:rPr>
          <w:rFonts w:ascii="Times New Roman" w:hAnsi="Times New Roman" w:cs="Times New Roman"/>
          <w:sz w:val="24"/>
          <w:szCs w:val="24"/>
        </w:rPr>
        <w:t>u</w:t>
      </w:r>
      <w:r w:rsidRPr="009E0C1A">
        <w:rPr>
          <w:rFonts w:ascii="Times New Roman" w:hAnsi="Times New Roman" w:cs="Times New Roman"/>
          <w:sz w:val="24"/>
          <w:szCs w:val="24"/>
        </w:rPr>
        <w:t xml:space="preserve"> (</w:t>
      </w:r>
      <w:r w:rsidR="008C0F09" w:rsidRPr="009E0C1A">
        <w:rPr>
          <w:rFonts w:ascii="Times New Roman" w:hAnsi="Times New Roman" w:cs="Times New Roman"/>
          <w:sz w:val="24"/>
          <w:szCs w:val="24"/>
        </w:rPr>
        <w:t>FGD</w:t>
      </w:r>
      <w:r w:rsidRPr="009E0C1A">
        <w:rPr>
          <w:rFonts w:ascii="Times New Roman" w:hAnsi="Times New Roman" w:cs="Times New Roman"/>
          <w:sz w:val="24"/>
          <w:szCs w:val="24"/>
        </w:rPr>
        <w:t>)</w:t>
      </w:r>
      <w:r w:rsidR="008C0F09" w:rsidRPr="009E0C1A">
        <w:rPr>
          <w:rFonts w:ascii="Times New Roman" w:hAnsi="Times New Roman" w:cs="Times New Roman"/>
          <w:sz w:val="24"/>
          <w:szCs w:val="24"/>
        </w:rPr>
        <w:t xml:space="preserve"> </w:t>
      </w:r>
      <w:r w:rsidR="009E0C1A" w:rsidRPr="009E0C1A">
        <w:rPr>
          <w:rFonts w:ascii="Times New Roman" w:hAnsi="Times New Roman" w:cs="Times New Roman"/>
          <w:sz w:val="24"/>
          <w:szCs w:val="24"/>
        </w:rPr>
        <w:t xml:space="preserve">ietvaros, katra no kurām bija organizēta vienā reģionā: Kurzemes reģionā, Latgales reģionā, Rīgas reģionā, Vidzemes reģionā un Zemgales reģionā. </w:t>
      </w:r>
      <w:r w:rsidR="008C0F09" w:rsidRPr="009E0C1A">
        <w:rPr>
          <w:rFonts w:ascii="Times New Roman" w:hAnsi="Times New Roman" w:cs="Times New Roman"/>
          <w:sz w:val="24"/>
          <w:szCs w:val="24"/>
        </w:rPr>
        <w:t xml:space="preserve">Šāda pieeja izvēlēta, lai nodrošinātu dažādu ieinteresēto pušu viedokļa un izpratnes pārstāvniecību. </w:t>
      </w:r>
      <w:r w:rsidR="009E0C1A" w:rsidRPr="009E0C1A">
        <w:rPr>
          <w:rFonts w:ascii="Times New Roman" w:hAnsi="Times New Roman" w:cs="Times New Roman"/>
          <w:sz w:val="24"/>
          <w:szCs w:val="24"/>
        </w:rPr>
        <w:t>FGD notika tiešsaistes formātā, kas nodrošināja plašāku dažādu pašvaldību institūciju pārstāvniecību.</w:t>
      </w:r>
    </w:p>
    <w:p w14:paraId="7EEFC42C" w14:textId="77777777" w:rsidR="00C17225" w:rsidRPr="00692310" w:rsidRDefault="00C17225" w:rsidP="00F80F16">
      <w:pPr>
        <w:spacing w:after="0" w:line="259" w:lineRule="auto"/>
        <w:jc w:val="both"/>
        <w:rPr>
          <w:rFonts w:ascii="Times New Roman" w:hAnsi="Times New Roman" w:cs="Times New Roman"/>
          <w:sz w:val="24"/>
          <w:szCs w:val="24"/>
          <w:highlight w:val="yellow"/>
        </w:rPr>
      </w:pPr>
    </w:p>
    <w:p w14:paraId="4F45CEE2" w14:textId="21AAD84E" w:rsidR="00A962FA" w:rsidRDefault="00A962FA" w:rsidP="00F80F16">
      <w:pPr>
        <w:spacing w:after="0" w:line="259" w:lineRule="auto"/>
        <w:jc w:val="both"/>
        <w:rPr>
          <w:rFonts w:ascii="Times New Roman" w:hAnsi="Times New Roman" w:cs="Times New Roman"/>
          <w:sz w:val="24"/>
          <w:szCs w:val="24"/>
        </w:rPr>
      </w:pPr>
      <w:r w:rsidRPr="001839EF">
        <w:rPr>
          <w:rFonts w:ascii="Times New Roman" w:hAnsi="Times New Roman" w:cs="Times New Roman"/>
          <w:sz w:val="24"/>
          <w:szCs w:val="24"/>
        </w:rPr>
        <w:t xml:space="preserve">Kopumā FGD ir piedalījušies </w:t>
      </w:r>
      <w:r w:rsidR="00877F08" w:rsidRPr="001839EF">
        <w:rPr>
          <w:rFonts w:ascii="Times New Roman" w:hAnsi="Times New Roman" w:cs="Times New Roman"/>
          <w:sz w:val="24"/>
          <w:szCs w:val="24"/>
        </w:rPr>
        <w:t>54</w:t>
      </w:r>
      <w:r w:rsidRPr="001839EF">
        <w:rPr>
          <w:rFonts w:ascii="Times New Roman" w:hAnsi="Times New Roman" w:cs="Times New Roman"/>
          <w:sz w:val="24"/>
          <w:szCs w:val="24"/>
        </w:rPr>
        <w:t xml:space="preserve"> </w:t>
      </w:r>
      <w:r w:rsidR="00C17225" w:rsidRPr="001839EF">
        <w:rPr>
          <w:rFonts w:ascii="Times New Roman" w:hAnsi="Times New Roman" w:cs="Times New Roman"/>
          <w:sz w:val="24"/>
          <w:szCs w:val="24"/>
        </w:rPr>
        <w:t>dalībnieki</w:t>
      </w:r>
      <w:r w:rsidR="009E0C1A" w:rsidRPr="001839EF">
        <w:rPr>
          <w:rFonts w:ascii="Times New Roman" w:hAnsi="Times New Roman" w:cs="Times New Roman"/>
          <w:sz w:val="24"/>
          <w:szCs w:val="24"/>
        </w:rPr>
        <w:t>: 13 Kurzemes reģionā</w:t>
      </w:r>
      <w:r w:rsidR="00AD7136" w:rsidRPr="001839EF">
        <w:rPr>
          <w:rFonts w:ascii="Times New Roman" w:hAnsi="Times New Roman" w:cs="Times New Roman"/>
          <w:sz w:val="24"/>
          <w:szCs w:val="24"/>
        </w:rPr>
        <w:t xml:space="preserve">, 7 Zemgales reģionā, </w:t>
      </w:r>
      <w:r w:rsidR="00BF5820" w:rsidRPr="001839EF">
        <w:rPr>
          <w:rFonts w:ascii="Times New Roman" w:hAnsi="Times New Roman" w:cs="Times New Roman"/>
          <w:sz w:val="24"/>
          <w:szCs w:val="24"/>
        </w:rPr>
        <w:t xml:space="preserve">13 Latgales reģionā, 10 Vidzemes reģionā un 11 Rīgas reģionā. </w:t>
      </w:r>
      <w:r w:rsidR="00877F08" w:rsidRPr="001839EF">
        <w:rPr>
          <w:rFonts w:ascii="Times New Roman" w:hAnsi="Times New Roman" w:cs="Times New Roman"/>
          <w:sz w:val="24"/>
          <w:szCs w:val="24"/>
        </w:rPr>
        <w:t>Diskusiju dalībnieki pārstāv šādas iestādes: 11</w:t>
      </w:r>
      <w:r w:rsidR="00C520DF" w:rsidRPr="001839EF">
        <w:rPr>
          <w:rFonts w:ascii="Times New Roman" w:hAnsi="Times New Roman" w:cs="Times New Roman"/>
          <w:sz w:val="24"/>
          <w:szCs w:val="24"/>
        </w:rPr>
        <w:t xml:space="preserve"> bāriņtiesas, </w:t>
      </w:r>
      <w:r w:rsidR="00877F08" w:rsidRPr="001839EF">
        <w:rPr>
          <w:rFonts w:ascii="Times New Roman" w:hAnsi="Times New Roman" w:cs="Times New Roman"/>
          <w:sz w:val="24"/>
          <w:szCs w:val="24"/>
        </w:rPr>
        <w:t>5</w:t>
      </w:r>
      <w:r w:rsidR="00C520DF" w:rsidRPr="001839EF">
        <w:rPr>
          <w:rFonts w:ascii="Times New Roman" w:hAnsi="Times New Roman" w:cs="Times New Roman"/>
          <w:sz w:val="24"/>
          <w:szCs w:val="24"/>
        </w:rPr>
        <w:t xml:space="preserve"> izglītības pārvaldes, </w:t>
      </w:r>
      <w:r w:rsidR="00877F08" w:rsidRPr="001839EF">
        <w:rPr>
          <w:rFonts w:ascii="Times New Roman" w:hAnsi="Times New Roman" w:cs="Times New Roman"/>
          <w:sz w:val="24"/>
          <w:szCs w:val="24"/>
        </w:rPr>
        <w:t>4 vispārizglītojoš</w:t>
      </w:r>
      <w:r w:rsidR="00E116AE">
        <w:rPr>
          <w:rFonts w:ascii="Times New Roman" w:hAnsi="Times New Roman" w:cs="Times New Roman"/>
          <w:sz w:val="24"/>
          <w:szCs w:val="24"/>
        </w:rPr>
        <w:t>ās</w:t>
      </w:r>
      <w:r w:rsidR="00877F08" w:rsidRPr="001839EF">
        <w:rPr>
          <w:rFonts w:ascii="Times New Roman" w:hAnsi="Times New Roman" w:cs="Times New Roman"/>
          <w:sz w:val="24"/>
          <w:szCs w:val="24"/>
        </w:rPr>
        <w:t xml:space="preserve"> izglītības iestādes, 2</w:t>
      </w:r>
      <w:r w:rsidR="00C520DF" w:rsidRPr="001839EF">
        <w:rPr>
          <w:rFonts w:ascii="Times New Roman" w:hAnsi="Times New Roman" w:cs="Times New Roman"/>
          <w:sz w:val="24"/>
          <w:szCs w:val="24"/>
        </w:rPr>
        <w:t xml:space="preserve"> pašvaldības policijas, </w:t>
      </w:r>
      <w:r w:rsidR="00877F08" w:rsidRPr="001839EF">
        <w:rPr>
          <w:rFonts w:ascii="Times New Roman" w:hAnsi="Times New Roman" w:cs="Times New Roman"/>
          <w:sz w:val="24"/>
          <w:szCs w:val="24"/>
        </w:rPr>
        <w:t>5 Valsts policijas</w:t>
      </w:r>
      <w:r w:rsidR="00C520DF" w:rsidRPr="001839EF">
        <w:rPr>
          <w:rFonts w:ascii="Times New Roman" w:hAnsi="Times New Roman" w:cs="Times New Roman"/>
          <w:sz w:val="24"/>
          <w:szCs w:val="24"/>
        </w:rPr>
        <w:t xml:space="preserve">, </w:t>
      </w:r>
      <w:r w:rsidR="00877F08" w:rsidRPr="001839EF">
        <w:rPr>
          <w:rFonts w:ascii="Times New Roman" w:hAnsi="Times New Roman" w:cs="Times New Roman"/>
          <w:sz w:val="24"/>
          <w:szCs w:val="24"/>
        </w:rPr>
        <w:t>8</w:t>
      </w:r>
      <w:r w:rsidR="00C520DF" w:rsidRPr="001839EF">
        <w:rPr>
          <w:rFonts w:ascii="Times New Roman" w:hAnsi="Times New Roman" w:cs="Times New Roman"/>
          <w:sz w:val="24"/>
          <w:szCs w:val="24"/>
        </w:rPr>
        <w:t xml:space="preserve"> </w:t>
      </w:r>
      <w:r w:rsidR="00877F08" w:rsidRPr="001839EF">
        <w:rPr>
          <w:rFonts w:ascii="Times New Roman" w:hAnsi="Times New Roman" w:cs="Times New Roman"/>
          <w:sz w:val="24"/>
          <w:szCs w:val="24"/>
        </w:rPr>
        <w:t>stacionāru</w:t>
      </w:r>
      <w:r w:rsidR="00C520DF" w:rsidRPr="001839EF">
        <w:rPr>
          <w:rFonts w:ascii="Times New Roman" w:hAnsi="Times New Roman" w:cs="Times New Roman"/>
          <w:sz w:val="24"/>
          <w:szCs w:val="24"/>
        </w:rPr>
        <w:t xml:space="preserve">, </w:t>
      </w:r>
      <w:r w:rsidR="00877F08" w:rsidRPr="001839EF">
        <w:rPr>
          <w:rFonts w:ascii="Times New Roman" w:hAnsi="Times New Roman" w:cs="Times New Roman"/>
          <w:sz w:val="24"/>
          <w:szCs w:val="24"/>
        </w:rPr>
        <w:t>2</w:t>
      </w:r>
      <w:r w:rsidR="00C520DF" w:rsidRPr="001839EF">
        <w:rPr>
          <w:rFonts w:ascii="Times New Roman" w:hAnsi="Times New Roman" w:cs="Times New Roman"/>
          <w:sz w:val="24"/>
          <w:szCs w:val="24"/>
        </w:rPr>
        <w:t xml:space="preserve"> </w:t>
      </w:r>
      <w:r w:rsidR="00877F08" w:rsidRPr="001839EF">
        <w:rPr>
          <w:rFonts w:ascii="Times New Roman" w:hAnsi="Times New Roman" w:cs="Times New Roman"/>
          <w:sz w:val="24"/>
          <w:szCs w:val="24"/>
        </w:rPr>
        <w:t>VPD</w:t>
      </w:r>
      <w:r w:rsidR="00C520DF" w:rsidRPr="001839EF">
        <w:rPr>
          <w:rFonts w:ascii="Times New Roman" w:hAnsi="Times New Roman" w:cs="Times New Roman"/>
          <w:sz w:val="24"/>
          <w:szCs w:val="24"/>
        </w:rPr>
        <w:t xml:space="preserve">, </w:t>
      </w:r>
      <w:r w:rsidR="00877F08" w:rsidRPr="001839EF">
        <w:rPr>
          <w:rFonts w:ascii="Times New Roman" w:hAnsi="Times New Roman" w:cs="Times New Roman"/>
          <w:sz w:val="24"/>
          <w:szCs w:val="24"/>
        </w:rPr>
        <w:t>6</w:t>
      </w:r>
      <w:r w:rsidR="00C520DF" w:rsidRPr="001839EF">
        <w:rPr>
          <w:rFonts w:ascii="Times New Roman" w:hAnsi="Times New Roman" w:cs="Times New Roman"/>
          <w:sz w:val="24"/>
          <w:szCs w:val="24"/>
        </w:rPr>
        <w:t xml:space="preserve"> </w:t>
      </w:r>
      <w:r w:rsidR="00877F08" w:rsidRPr="001839EF">
        <w:rPr>
          <w:rFonts w:ascii="Times New Roman" w:hAnsi="Times New Roman" w:cs="Times New Roman"/>
          <w:sz w:val="24"/>
          <w:szCs w:val="24"/>
        </w:rPr>
        <w:t>NVA</w:t>
      </w:r>
      <w:r w:rsidR="00C520DF" w:rsidRPr="001839EF">
        <w:rPr>
          <w:rFonts w:ascii="Times New Roman" w:hAnsi="Times New Roman" w:cs="Times New Roman"/>
          <w:sz w:val="24"/>
          <w:szCs w:val="24"/>
        </w:rPr>
        <w:t xml:space="preserve">, </w:t>
      </w:r>
      <w:r w:rsidR="00877F08" w:rsidRPr="001839EF">
        <w:rPr>
          <w:rFonts w:ascii="Times New Roman" w:hAnsi="Times New Roman" w:cs="Times New Roman"/>
          <w:sz w:val="24"/>
          <w:szCs w:val="24"/>
        </w:rPr>
        <w:t>2</w:t>
      </w:r>
      <w:r w:rsidR="00C520DF" w:rsidRPr="001839EF">
        <w:rPr>
          <w:rFonts w:ascii="Times New Roman" w:hAnsi="Times New Roman" w:cs="Times New Roman"/>
          <w:sz w:val="24"/>
          <w:szCs w:val="24"/>
        </w:rPr>
        <w:t xml:space="preserve"> </w:t>
      </w:r>
      <w:r w:rsidR="00877F08" w:rsidRPr="001839EF">
        <w:rPr>
          <w:rFonts w:ascii="Times New Roman" w:hAnsi="Times New Roman" w:cs="Times New Roman"/>
          <w:sz w:val="24"/>
          <w:szCs w:val="24"/>
        </w:rPr>
        <w:t>VSAA</w:t>
      </w:r>
      <w:r w:rsidR="00C520DF" w:rsidRPr="001839EF">
        <w:rPr>
          <w:rFonts w:ascii="Times New Roman" w:hAnsi="Times New Roman" w:cs="Times New Roman"/>
          <w:sz w:val="24"/>
          <w:szCs w:val="24"/>
        </w:rPr>
        <w:t xml:space="preserve">, 2 </w:t>
      </w:r>
      <w:r w:rsidR="00877F08" w:rsidRPr="001839EF">
        <w:rPr>
          <w:rFonts w:ascii="Times New Roman" w:hAnsi="Times New Roman" w:cs="Times New Roman"/>
          <w:sz w:val="24"/>
          <w:szCs w:val="24"/>
        </w:rPr>
        <w:t>VBTAI</w:t>
      </w:r>
      <w:r w:rsidR="00C520DF" w:rsidRPr="001839EF">
        <w:rPr>
          <w:rFonts w:ascii="Times New Roman" w:hAnsi="Times New Roman" w:cs="Times New Roman"/>
          <w:sz w:val="24"/>
          <w:szCs w:val="24"/>
        </w:rPr>
        <w:t xml:space="preserve"> un </w:t>
      </w:r>
      <w:r w:rsidR="001839EF" w:rsidRPr="001839EF">
        <w:rPr>
          <w:rFonts w:ascii="Times New Roman" w:hAnsi="Times New Roman" w:cs="Times New Roman"/>
          <w:sz w:val="24"/>
          <w:szCs w:val="24"/>
        </w:rPr>
        <w:t xml:space="preserve">7 </w:t>
      </w:r>
      <w:r w:rsidR="00877F08" w:rsidRPr="001839EF">
        <w:rPr>
          <w:rFonts w:ascii="Times New Roman" w:hAnsi="Times New Roman" w:cs="Times New Roman"/>
          <w:sz w:val="24"/>
          <w:szCs w:val="24"/>
        </w:rPr>
        <w:t>NVO</w:t>
      </w:r>
      <w:r w:rsidR="00C520DF" w:rsidRPr="001839EF">
        <w:rPr>
          <w:rFonts w:ascii="Times New Roman" w:hAnsi="Times New Roman" w:cs="Times New Roman"/>
          <w:sz w:val="24"/>
          <w:szCs w:val="24"/>
        </w:rPr>
        <w:t xml:space="preserve"> (sk. pārstāvēto institūciju sarakstu šī ziņojuma Pielikuma 2. </w:t>
      </w:r>
      <w:r w:rsidR="00877F08" w:rsidRPr="001839EF">
        <w:rPr>
          <w:rFonts w:ascii="Times New Roman" w:hAnsi="Times New Roman" w:cs="Times New Roman"/>
          <w:sz w:val="24"/>
          <w:szCs w:val="24"/>
        </w:rPr>
        <w:t>daļā</w:t>
      </w:r>
      <w:r w:rsidR="00C520DF" w:rsidRPr="001839EF">
        <w:rPr>
          <w:rFonts w:ascii="Times New Roman" w:hAnsi="Times New Roman" w:cs="Times New Roman"/>
          <w:sz w:val="24"/>
          <w:szCs w:val="24"/>
        </w:rPr>
        <w:t xml:space="preserve">). </w:t>
      </w:r>
      <w:r w:rsidR="00953039" w:rsidRPr="001839EF">
        <w:rPr>
          <w:rFonts w:ascii="Times New Roman" w:hAnsi="Times New Roman" w:cs="Times New Roman"/>
          <w:sz w:val="24"/>
          <w:szCs w:val="24"/>
        </w:rPr>
        <w:t xml:space="preserve">Sociālo dienestu sadarbības partneru viedokļu izpēte kopumā tika veikta </w:t>
      </w:r>
      <w:r w:rsidR="00877F08" w:rsidRPr="001839EF">
        <w:rPr>
          <w:rFonts w:ascii="Times New Roman" w:hAnsi="Times New Roman" w:cs="Times New Roman"/>
          <w:sz w:val="24"/>
          <w:szCs w:val="24"/>
        </w:rPr>
        <w:t>laika posmā</w:t>
      </w:r>
      <w:r w:rsidR="00953039" w:rsidRPr="001839EF">
        <w:rPr>
          <w:rFonts w:ascii="Times New Roman" w:hAnsi="Times New Roman" w:cs="Times New Roman"/>
          <w:sz w:val="24"/>
          <w:szCs w:val="24"/>
        </w:rPr>
        <w:t xml:space="preserve"> 20</w:t>
      </w:r>
      <w:r w:rsidR="00877F08" w:rsidRPr="001839EF">
        <w:rPr>
          <w:rFonts w:ascii="Times New Roman" w:hAnsi="Times New Roman" w:cs="Times New Roman"/>
          <w:sz w:val="24"/>
          <w:szCs w:val="24"/>
        </w:rPr>
        <w:t>2</w:t>
      </w:r>
      <w:r w:rsidR="00E116AE">
        <w:rPr>
          <w:rFonts w:ascii="Times New Roman" w:hAnsi="Times New Roman" w:cs="Times New Roman"/>
          <w:sz w:val="24"/>
          <w:szCs w:val="24"/>
        </w:rPr>
        <w:t>3</w:t>
      </w:r>
      <w:r w:rsidR="00953039" w:rsidRPr="001839EF">
        <w:rPr>
          <w:rFonts w:ascii="Times New Roman" w:hAnsi="Times New Roman" w:cs="Times New Roman"/>
          <w:sz w:val="24"/>
          <w:szCs w:val="24"/>
        </w:rPr>
        <w:t xml:space="preserve">. gada </w:t>
      </w:r>
      <w:r w:rsidR="00877F08" w:rsidRPr="001839EF">
        <w:rPr>
          <w:rFonts w:ascii="Times New Roman" w:hAnsi="Times New Roman" w:cs="Times New Roman"/>
          <w:sz w:val="24"/>
          <w:szCs w:val="24"/>
        </w:rPr>
        <w:t>18. – 26. aprīlis</w:t>
      </w:r>
      <w:r w:rsidR="00953039" w:rsidRPr="001839EF">
        <w:rPr>
          <w:rFonts w:ascii="Times New Roman" w:hAnsi="Times New Roman" w:cs="Times New Roman"/>
          <w:sz w:val="24"/>
          <w:szCs w:val="24"/>
        </w:rPr>
        <w:t xml:space="preserve">. </w:t>
      </w:r>
    </w:p>
    <w:p w14:paraId="441E9A87" w14:textId="77777777" w:rsidR="00CD7180" w:rsidRPr="0003283B" w:rsidRDefault="00CD7180" w:rsidP="00F80F16">
      <w:pPr>
        <w:spacing w:after="0" w:line="259" w:lineRule="auto"/>
        <w:rPr>
          <w:rFonts w:ascii="Times New Roman" w:hAnsi="Times New Roman" w:cs="Times New Roman"/>
          <w:sz w:val="24"/>
          <w:szCs w:val="24"/>
        </w:rPr>
      </w:pPr>
    </w:p>
    <w:p w14:paraId="308F7D72" w14:textId="77777777" w:rsidR="007E69E8" w:rsidRDefault="007E69E8" w:rsidP="00F80F16">
      <w:pPr>
        <w:spacing w:after="0" w:line="259" w:lineRule="auto"/>
        <w:rPr>
          <w:rFonts w:ascii="Times New Roman" w:hAnsi="Times New Roman" w:cs="Times New Roman"/>
          <w:sz w:val="24"/>
          <w:szCs w:val="24"/>
        </w:rPr>
      </w:pPr>
      <w:r>
        <w:rPr>
          <w:rFonts w:ascii="Times New Roman" w:hAnsi="Times New Roman" w:cs="Times New Roman"/>
          <w:sz w:val="24"/>
          <w:szCs w:val="24"/>
        </w:rPr>
        <w:br w:type="page"/>
      </w:r>
    </w:p>
    <w:p w14:paraId="0BCC417A" w14:textId="77777777" w:rsidR="00F92BBC" w:rsidRDefault="00F92BBC" w:rsidP="00F80F16">
      <w:pPr>
        <w:pStyle w:val="Heading1"/>
        <w:spacing w:before="0" w:line="259" w:lineRule="auto"/>
      </w:pPr>
      <w:bookmarkStart w:id="16" w:name="_Toc139994568"/>
      <w:r>
        <w:lastRenderedPageBreak/>
        <w:t>SECINĀJUMI UN KOPSAVILKUMS</w:t>
      </w:r>
      <w:bookmarkEnd w:id="16"/>
    </w:p>
    <w:p w14:paraId="35F8AE9A" w14:textId="77777777" w:rsidR="00F92BBC" w:rsidRDefault="00F92BBC" w:rsidP="00F80F16">
      <w:pPr>
        <w:spacing w:after="0" w:line="259" w:lineRule="auto"/>
        <w:rPr>
          <w:rFonts w:ascii="Times New Roman" w:hAnsi="Times New Roman" w:cs="Times New Roman"/>
          <w:sz w:val="24"/>
          <w:szCs w:val="24"/>
        </w:rPr>
      </w:pPr>
    </w:p>
    <w:p w14:paraId="055F07B9" w14:textId="1F7444A1" w:rsidR="001839EF" w:rsidRDefault="001839EF" w:rsidP="001839EF">
      <w:pPr>
        <w:spacing w:after="0" w:line="259" w:lineRule="auto"/>
        <w:jc w:val="both"/>
        <w:rPr>
          <w:rFonts w:ascii="Times New Roman" w:hAnsi="Times New Roman" w:cs="Times New Roman"/>
          <w:sz w:val="24"/>
          <w:szCs w:val="24"/>
        </w:rPr>
      </w:pPr>
      <w:r>
        <w:rPr>
          <w:rFonts w:ascii="Times New Roman" w:hAnsi="Times New Roman" w:cs="Times New Roman"/>
          <w:sz w:val="24"/>
          <w:szCs w:val="24"/>
        </w:rPr>
        <w:t xml:space="preserve">Padziļinātās intervijas ar </w:t>
      </w:r>
      <w:r w:rsidRPr="001756B5">
        <w:rPr>
          <w:rFonts w:ascii="Times New Roman" w:hAnsi="Times New Roman" w:cs="Times New Roman"/>
          <w:sz w:val="24"/>
          <w:szCs w:val="24"/>
        </w:rPr>
        <w:t>pašvaldību vadītājiem par aktuālākajām sociālajām problēmām pašvaldībā</w:t>
      </w:r>
      <w:r>
        <w:rPr>
          <w:rFonts w:ascii="Times New Roman" w:hAnsi="Times New Roman" w:cs="Times New Roman"/>
          <w:sz w:val="24"/>
          <w:szCs w:val="24"/>
        </w:rPr>
        <w:t xml:space="preserve"> rāda, ka tās</w:t>
      </w:r>
      <w:r w:rsidRPr="00BF6644">
        <w:rPr>
          <w:rFonts w:ascii="Times New Roman" w:hAnsi="Times New Roman" w:cs="Times New Roman"/>
          <w:sz w:val="24"/>
          <w:szCs w:val="24"/>
        </w:rPr>
        <w:t xml:space="preserve"> ir saistītas ar</w:t>
      </w:r>
      <w:r>
        <w:rPr>
          <w:rFonts w:ascii="Times New Roman" w:hAnsi="Times New Roman" w:cs="Times New Roman"/>
          <w:sz w:val="24"/>
          <w:szCs w:val="24"/>
        </w:rPr>
        <w:t xml:space="preserve"> konkrētā brīdī aktuālajiem</w:t>
      </w:r>
      <w:r w:rsidRPr="00BF6644">
        <w:rPr>
          <w:rFonts w:ascii="Times New Roman" w:hAnsi="Times New Roman" w:cs="Times New Roman"/>
          <w:sz w:val="24"/>
          <w:szCs w:val="24"/>
        </w:rPr>
        <w:t xml:space="preserve"> plašākiem ekonomiskiem procesiem un no tiem izrietošajām sekām</w:t>
      </w:r>
      <w:r>
        <w:rPr>
          <w:rFonts w:ascii="Times New Roman" w:hAnsi="Times New Roman" w:cs="Times New Roman"/>
          <w:sz w:val="24"/>
          <w:szCs w:val="24"/>
        </w:rPr>
        <w:t xml:space="preserve">. Atšķirībā no 2017. gada, kad </w:t>
      </w:r>
      <w:r w:rsidRPr="00BF6644">
        <w:rPr>
          <w:rFonts w:ascii="Times New Roman" w:hAnsi="Times New Roman" w:cs="Times New Roman"/>
          <w:sz w:val="24"/>
          <w:szCs w:val="24"/>
        </w:rPr>
        <w:t xml:space="preserve">kā galvenās problēmas tika identificēts bezdarbs, darba vietu trūkums, zemi iedzīvotāju ienākumi, zema iedzīvotāju līdzdarbības motivācija un otrās paaudzes </w:t>
      </w:r>
      <w:r>
        <w:rPr>
          <w:rFonts w:ascii="Times New Roman" w:hAnsi="Times New Roman" w:cs="Times New Roman"/>
          <w:sz w:val="24"/>
          <w:szCs w:val="24"/>
        </w:rPr>
        <w:t xml:space="preserve">pašvaldības sociālo </w:t>
      </w:r>
      <w:r w:rsidRPr="00BF6644">
        <w:rPr>
          <w:rFonts w:ascii="Times New Roman" w:hAnsi="Times New Roman" w:cs="Times New Roman"/>
          <w:sz w:val="24"/>
          <w:szCs w:val="24"/>
        </w:rPr>
        <w:t xml:space="preserve">pabalstu </w:t>
      </w:r>
      <w:r>
        <w:rPr>
          <w:rFonts w:ascii="Times New Roman" w:hAnsi="Times New Roman" w:cs="Times New Roman"/>
          <w:sz w:val="24"/>
          <w:szCs w:val="24"/>
        </w:rPr>
        <w:t>saņēmēju</w:t>
      </w:r>
      <w:r w:rsidRPr="00BF6644">
        <w:rPr>
          <w:rFonts w:ascii="Times New Roman" w:hAnsi="Times New Roman" w:cs="Times New Roman"/>
          <w:sz w:val="24"/>
          <w:szCs w:val="24"/>
        </w:rPr>
        <w:t xml:space="preserve"> grupas palielināšanās</w:t>
      </w:r>
      <w:r>
        <w:rPr>
          <w:rFonts w:ascii="Times New Roman" w:hAnsi="Times New Roman" w:cs="Times New Roman"/>
          <w:sz w:val="24"/>
          <w:szCs w:val="24"/>
        </w:rPr>
        <w:t xml:space="preserve">, 2023. gada sākumā aktuālākās problēmas ir inflācija, energoresursu cenas, zemas algas un pensijas, iedzīvotāju novecošanās un atkarības problēmas. Vienlaikus </w:t>
      </w:r>
      <w:r w:rsidRPr="00BF6644">
        <w:rPr>
          <w:rFonts w:ascii="Times New Roman" w:hAnsi="Times New Roman" w:cs="Times New Roman"/>
          <w:sz w:val="24"/>
          <w:szCs w:val="24"/>
        </w:rPr>
        <w:t xml:space="preserve">galvenās sociālo dienestu klientu grupas </w:t>
      </w:r>
      <w:r w:rsidRPr="006E5826">
        <w:rPr>
          <w:rFonts w:ascii="Times New Roman" w:hAnsi="Times New Roman" w:cs="Times New Roman"/>
          <w:sz w:val="24"/>
          <w:szCs w:val="24"/>
        </w:rPr>
        <w:t xml:space="preserve">pašvaldību vadītāju vērtējumā </w:t>
      </w:r>
      <w:r>
        <w:rPr>
          <w:rFonts w:ascii="Times New Roman" w:hAnsi="Times New Roman" w:cs="Times New Roman"/>
          <w:sz w:val="24"/>
          <w:szCs w:val="24"/>
        </w:rPr>
        <w:t xml:space="preserve">saglabājas tās pašas un ir: </w:t>
      </w:r>
      <w:r w:rsidRPr="00BF6644">
        <w:rPr>
          <w:rFonts w:ascii="Times New Roman" w:hAnsi="Times New Roman" w:cs="Times New Roman"/>
          <w:sz w:val="24"/>
          <w:szCs w:val="24"/>
        </w:rPr>
        <w:t>maz</w:t>
      </w:r>
      <w:r>
        <w:rPr>
          <w:rFonts w:ascii="Times New Roman" w:hAnsi="Times New Roman" w:cs="Times New Roman"/>
          <w:sz w:val="24"/>
          <w:szCs w:val="24"/>
        </w:rPr>
        <w:t>nodrošinātie</w:t>
      </w:r>
      <w:r w:rsidRPr="00BF6644">
        <w:rPr>
          <w:rFonts w:ascii="Times New Roman" w:hAnsi="Times New Roman" w:cs="Times New Roman"/>
          <w:sz w:val="24"/>
          <w:szCs w:val="24"/>
        </w:rPr>
        <w:t xml:space="preserve"> un trūcīgie iedzīvotāji, ģimenes ar bērniem un seniori.</w:t>
      </w:r>
      <w:r>
        <w:rPr>
          <w:rFonts w:ascii="Times New Roman" w:hAnsi="Times New Roman" w:cs="Times New Roman"/>
          <w:sz w:val="24"/>
          <w:szCs w:val="24"/>
        </w:rPr>
        <w:t xml:space="preserve"> Mērķa grupas, ar kurām ir jāplašina darbs, pašvaldību vadītāju vērtējumā ir </w:t>
      </w:r>
      <w:r w:rsidRPr="00675FC9">
        <w:rPr>
          <w:rFonts w:ascii="Times New Roman" w:hAnsi="Times New Roman" w:cs="Times New Roman"/>
          <w:sz w:val="24"/>
          <w:szCs w:val="24"/>
        </w:rPr>
        <w:t xml:space="preserve">jaunieši ar dažādām problēmām, kā arī personas ar GRT. Savukārt sociālo dienestu sadarbības partneru skatījumā </w:t>
      </w:r>
      <w:r w:rsidR="00CE65A1" w:rsidRPr="00675FC9">
        <w:rPr>
          <w:rFonts w:ascii="Times New Roman" w:hAnsi="Times New Roman" w:cs="Times New Roman"/>
          <w:sz w:val="24"/>
          <w:szCs w:val="24"/>
        </w:rPr>
        <w:t>ir lielākā mērā aktualizējusies problēma ar vecāku spēju aprūpēt savus bērnus, no kā izriet arī bērnu uzvedības problēmas</w:t>
      </w:r>
      <w:r w:rsidR="00675FC9" w:rsidRPr="00675FC9">
        <w:rPr>
          <w:rFonts w:ascii="Times New Roman" w:hAnsi="Times New Roman" w:cs="Times New Roman"/>
          <w:sz w:val="24"/>
          <w:szCs w:val="24"/>
        </w:rPr>
        <w:t>. Savukārt senioru gadījumā aktualizējas adekvātas veselības aprūpes saņemšanas problemātika un vajadzība pēc ilg</w:t>
      </w:r>
      <w:r w:rsidR="00B966D6">
        <w:rPr>
          <w:rFonts w:ascii="Times New Roman" w:hAnsi="Times New Roman" w:cs="Times New Roman"/>
          <w:sz w:val="24"/>
          <w:szCs w:val="24"/>
        </w:rPr>
        <w:t>termiņa</w:t>
      </w:r>
      <w:r w:rsidR="00675FC9" w:rsidRPr="00675FC9">
        <w:rPr>
          <w:rFonts w:ascii="Times New Roman" w:hAnsi="Times New Roman" w:cs="Times New Roman"/>
          <w:sz w:val="24"/>
          <w:szCs w:val="24"/>
        </w:rPr>
        <w:t xml:space="preserve"> sociālās aprūpes pakalpojuma.</w:t>
      </w:r>
    </w:p>
    <w:p w14:paraId="2B911E3A" w14:textId="77777777" w:rsidR="00605C1E" w:rsidRDefault="00605C1E" w:rsidP="00F80F16">
      <w:pPr>
        <w:spacing w:after="0" w:line="259" w:lineRule="auto"/>
        <w:jc w:val="both"/>
        <w:rPr>
          <w:rFonts w:ascii="Times New Roman" w:hAnsi="Times New Roman" w:cs="Times New Roman"/>
          <w:sz w:val="24"/>
          <w:szCs w:val="24"/>
        </w:rPr>
      </w:pPr>
    </w:p>
    <w:p w14:paraId="1134AD25" w14:textId="04C82468" w:rsidR="00D36A9D" w:rsidRPr="00D36A9D" w:rsidRDefault="001839EF" w:rsidP="00F80F16">
      <w:pPr>
        <w:spacing w:after="0" w:line="259" w:lineRule="auto"/>
        <w:jc w:val="both"/>
        <w:rPr>
          <w:rFonts w:ascii="Times New Roman" w:hAnsi="Times New Roman" w:cs="Times New Roman"/>
          <w:sz w:val="24"/>
          <w:szCs w:val="24"/>
          <w:u w:val="single"/>
        </w:rPr>
      </w:pPr>
      <w:r w:rsidRPr="00685FFC">
        <w:rPr>
          <w:rFonts w:ascii="Times New Roman" w:hAnsi="Times New Roman" w:cs="Times New Roman"/>
          <w:sz w:val="24"/>
          <w:szCs w:val="24"/>
        </w:rPr>
        <w:t xml:space="preserve">Raksturojot izmaiņas sociālo dienestu darbā pēdējo piecu gadu laikā, pašvaldību vadītāji uzsver sociālo pakalpojumu attīstību, īpaši izceļot </w:t>
      </w:r>
      <w:r>
        <w:rPr>
          <w:rFonts w:ascii="Times New Roman" w:hAnsi="Times New Roman" w:cs="Times New Roman"/>
          <w:sz w:val="24"/>
          <w:szCs w:val="24"/>
        </w:rPr>
        <w:t xml:space="preserve">DI </w:t>
      </w:r>
      <w:r w:rsidRPr="00685FFC">
        <w:rPr>
          <w:rFonts w:ascii="Times New Roman" w:hAnsi="Times New Roman" w:cs="Times New Roman"/>
          <w:sz w:val="24"/>
          <w:szCs w:val="24"/>
        </w:rPr>
        <w:t>projekta ietekmi.</w:t>
      </w:r>
      <w:r>
        <w:rPr>
          <w:rFonts w:ascii="Times New Roman" w:hAnsi="Times New Roman" w:cs="Times New Roman"/>
          <w:sz w:val="24"/>
          <w:szCs w:val="24"/>
        </w:rPr>
        <w:t xml:space="preserve"> Salīdzinot ar 2017. gada </w:t>
      </w:r>
      <w:proofErr w:type="spellStart"/>
      <w:r>
        <w:rPr>
          <w:rFonts w:ascii="Times New Roman" w:hAnsi="Times New Roman" w:cs="Times New Roman"/>
          <w:sz w:val="24"/>
          <w:szCs w:val="24"/>
        </w:rPr>
        <w:t>ex-ante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izvērtējumā</w:t>
      </w:r>
      <w:proofErr w:type="spellEnd"/>
      <w:r>
        <w:rPr>
          <w:rFonts w:ascii="Times New Roman" w:hAnsi="Times New Roman" w:cs="Times New Roman"/>
          <w:sz w:val="24"/>
          <w:szCs w:val="24"/>
        </w:rPr>
        <w:t xml:space="preserve"> iegūtajiem datiem, redzams, ka pašvaldību vadītāju vidū ir būtiski pieaugusi izpratne par sociālo pakalpojumu jomu. Ja 2017. gadā pašvaldību vadītāji saistībā ar sociālā dienesta darbu runāja galvenokārt par pabalstiem un materiālo palīdzību iedzīvotājiem, kas nonākuši grūtībās, tad šajā </w:t>
      </w:r>
      <w:proofErr w:type="spellStart"/>
      <w:r>
        <w:rPr>
          <w:rFonts w:ascii="Times New Roman" w:hAnsi="Times New Roman" w:cs="Times New Roman"/>
          <w:sz w:val="24"/>
          <w:szCs w:val="24"/>
        </w:rPr>
        <w:t>izvērtējumā</w:t>
      </w:r>
      <w:proofErr w:type="spellEnd"/>
      <w:r>
        <w:rPr>
          <w:rFonts w:ascii="Times New Roman" w:hAnsi="Times New Roman" w:cs="Times New Roman"/>
          <w:sz w:val="24"/>
          <w:szCs w:val="24"/>
        </w:rPr>
        <w:t xml:space="preserve"> pašvaldību vadītāju intervijās viena no galvenajām tēmām, par ko viņi izteicās, bija sociālo pakalpojumu attīstība pašvaldībās. Pašvaldību vadītāji arī atzīst, ka </w:t>
      </w:r>
      <w:r w:rsidRPr="00250997">
        <w:rPr>
          <w:rFonts w:ascii="Times New Roman" w:hAnsi="Times New Roman" w:cs="Times New Roman"/>
          <w:sz w:val="24"/>
          <w:szCs w:val="24"/>
        </w:rPr>
        <w:t xml:space="preserve">sociālie pakalpojumi pašvaldībās paliek kvalitatīvāki, pārdomātāki un mērķtiecīgāki. </w:t>
      </w:r>
      <w:r>
        <w:rPr>
          <w:rFonts w:ascii="Times New Roman" w:hAnsi="Times New Roman" w:cs="Times New Roman"/>
          <w:sz w:val="24"/>
          <w:szCs w:val="24"/>
        </w:rPr>
        <w:t xml:space="preserve">Vienlaikus pašvaldību vadītāji norāda, ka viņi sastopas ar nozīmīgiem izaicinājumiem nodrošināt DI projekta ilgtspēju, kā arī, novecojot iedzīvotājiem un pieaugot vientuļo senioru skaitam, arvien aktuālāka kļūst </w:t>
      </w:r>
      <w:r w:rsidR="00B966D6">
        <w:rPr>
          <w:rFonts w:ascii="Times New Roman" w:hAnsi="Times New Roman" w:cs="Times New Roman"/>
          <w:sz w:val="24"/>
          <w:szCs w:val="24"/>
        </w:rPr>
        <w:t>ilgtermiņa</w:t>
      </w:r>
      <w:r>
        <w:rPr>
          <w:rFonts w:ascii="Times New Roman" w:hAnsi="Times New Roman" w:cs="Times New Roman"/>
          <w:sz w:val="24"/>
          <w:szCs w:val="24"/>
        </w:rPr>
        <w:t xml:space="preserve"> </w:t>
      </w:r>
      <w:r w:rsidRPr="001839EF">
        <w:rPr>
          <w:rFonts w:ascii="Times New Roman" w:hAnsi="Times New Roman" w:cs="Times New Roman"/>
          <w:sz w:val="24"/>
          <w:szCs w:val="24"/>
        </w:rPr>
        <w:t>sociālās aprūpes iestāžu pieejamība. Savukārt sociālo dienestu sadarbības partneri, sadarbojoties ar</w:t>
      </w:r>
      <w:r>
        <w:rPr>
          <w:rFonts w:ascii="Times New Roman" w:hAnsi="Times New Roman" w:cs="Times New Roman"/>
          <w:sz w:val="24"/>
          <w:szCs w:val="24"/>
        </w:rPr>
        <w:t xml:space="preserve"> sociālajiem dienestiem, no vienas puses, atzīst ieguvumu, ko nodrošina dažādu sociālo pakalpojumu piedāvājums, bet, no otras puses, atzīst vajadzību attīstīt un pilnveidot esošos, kā arī attīstīt jaunus, katras personas individuālajām vajadzībām pielāgotus sociālos pakalpojumus.</w:t>
      </w:r>
    </w:p>
    <w:p w14:paraId="2CE32B06" w14:textId="77777777" w:rsidR="007E69E8" w:rsidRPr="00D36A9D" w:rsidRDefault="007E69E8" w:rsidP="00F80F16">
      <w:pPr>
        <w:spacing w:after="0" w:line="259" w:lineRule="auto"/>
        <w:jc w:val="both"/>
        <w:rPr>
          <w:rFonts w:ascii="Times New Roman" w:hAnsi="Times New Roman" w:cs="Times New Roman"/>
          <w:sz w:val="24"/>
          <w:szCs w:val="24"/>
        </w:rPr>
      </w:pPr>
    </w:p>
    <w:p w14:paraId="21F66311" w14:textId="79F721E4" w:rsidR="007E69E8" w:rsidRDefault="00FB7B56" w:rsidP="00F80F16">
      <w:pPr>
        <w:spacing w:after="0" w:line="259" w:lineRule="auto"/>
        <w:jc w:val="both"/>
        <w:rPr>
          <w:rFonts w:ascii="Times New Roman" w:hAnsi="Times New Roman" w:cs="Times New Roman"/>
          <w:sz w:val="24"/>
          <w:szCs w:val="24"/>
        </w:rPr>
      </w:pPr>
      <w:r>
        <w:rPr>
          <w:rFonts w:ascii="Times New Roman" w:hAnsi="Times New Roman" w:cs="Times New Roman"/>
          <w:sz w:val="24"/>
          <w:szCs w:val="24"/>
        </w:rPr>
        <w:t>ATR</w:t>
      </w:r>
      <w:r w:rsidRPr="0068317F">
        <w:rPr>
          <w:rFonts w:ascii="Times New Roman" w:hAnsi="Times New Roman" w:cs="Times New Roman"/>
          <w:sz w:val="24"/>
          <w:szCs w:val="24"/>
        </w:rPr>
        <w:t xml:space="preserve"> pieredze intervēto pašvaldību </w:t>
      </w:r>
      <w:r>
        <w:rPr>
          <w:rFonts w:ascii="Times New Roman" w:hAnsi="Times New Roman" w:cs="Times New Roman"/>
          <w:sz w:val="24"/>
          <w:szCs w:val="24"/>
        </w:rPr>
        <w:t xml:space="preserve">vadītāju </w:t>
      </w:r>
      <w:r w:rsidRPr="0068317F">
        <w:rPr>
          <w:rFonts w:ascii="Times New Roman" w:hAnsi="Times New Roman" w:cs="Times New Roman"/>
          <w:sz w:val="24"/>
          <w:szCs w:val="24"/>
        </w:rPr>
        <w:t xml:space="preserve">vidū atšķiras. </w:t>
      </w:r>
      <w:r>
        <w:rPr>
          <w:rFonts w:ascii="Times New Roman" w:hAnsi="Times New Roman" w:cs="Times New Roman"/>
          <w:sz w:val="24"/>
          <w:szCs w:val="24"/>
        </w:rPr>
        <w:t>Daļa</w:t>
      </w:r>
      <w:r w:rsidRPr="0068317F">
        <w:rPr>
          <w:rFonts w:ascii="Times New Roman" w:hAnsi="Times New Roman" w:cs="Times New Roman"/>
          <w:sz w:val="24"/>
          <w:szCs w:val="24"/>
        </w:rPr>
        <w:t xml:space="preserve"> vadītāj</w:t>
      </w:r>
      <w:r>
        <w:rPr>
          <w:rFonts w:ascii="Times New Roman" w:hAnsi="Times New Roman" w:cs="Times New Roman"/>
          <w:sz w:val="24"/>
          <w:szCs w:val="24"/>
        </w:rPr>
        <w:t xml:space="preserve">u </w:t>
      </w:r>
      <w:r w:rsidRPr="0068317F">
        <w:rPr>
          <w:rFonts w:ascii="Times New Roman" w:hAnsi="Times New Roman" w:cs="Times New Roman"/>
          <w:sz w:val="24"/>
          <w:szCs w:val="24"/>
        </w:rPr>
        <w:t xml:space="preserve">ļoti kritiski vērtē apvienošanos un tās rezultātus, </w:t>
      </w:r>
      <w:r>
        <w:rPr>
          <w:rFonts w:ascii="Times New Roman" w:hAnsi="Times New Roman" w:cs="Times New Roman"/>
          <w:sz w:val="24"/>
          <w:szCs w:val="24"/>
        </w:rPr>
        <w:t xml:space="preserve">savukārt sadarbības partneru viedoklis ir mazāk kritisks – daļa uzskata, ka ATR nav nesusi nozīmīgas izmaiņas. Lielākā daļa pašvaldību vadītāju uzskata, ka </w:t>
      </w:r>
      <w:r w:rsidRPr="0068317F">
        <w:rPr>
          <w:rFonts w:ascii="Times New Roman" w:hAnsi="Times New Roman" w:cs="Times New Roman"/>
          <w:sz w:val="24"/>
          <w:szCs w:val="24"/>
        </w:rPr>
        <w:t xml:space="preserve">sociālajā jomā </w:t>
      </w:r>
      <w:r>
        <w:rPr>
          <w:rFonts w:ascii="Times New Roman" w:hAnsi="Times New Roman" w:cs="Times New Roman"/>
          <w:sz w:val="24"/>
          <w:szCs w:val="24"/>
        </w:rPr>
        <w:t>ATR</w:t>
      </w:r>
      <w:r w:rsidRPr="0068317F">
        <w:rPr>
          <w:rFonts w:ascii="Times New Roman" w:hAnsi="Times New Roman" w:cs="Times New Roman"/>
          <w:sz w:val="24"/>
          <w:szCs w:val="24"/>
        </w:rPr>
        <w:t xml:space="preserve"> rezultātā </w:t>
      </w:r>
      <w:r>
        <w:rPr>
          <w:rFonts w:ascii="Times New Roman" w:hAnsi="Times New Roman" w:cs="Times New Roman"/>
          <w:sz w:val="24"/>
          <w:szCs w:val="24"/>
        </w:rPr>
        <w:t xml:space="preserve">pašvaldības </w:t>
      </w:r>
      <w:r w:rsidRPr="0068317F">
        <w:rPr>
          <w:rFonts w:ascii="Times New Roman" w:hAnsi="Times New Roman" w:cs="Times New Roman"/>
          <w:sz w:val="24"/>
          <w:szCs w:val="24"/>
        </w:rPr>
        <w:t xml:space="preserve">iedzīvotāji kopumā ir ieguvēji, jo </w:t>
      </w:r>
      <w:r>
        <w:rPr>
          <w:rFonts w:ascii="Times New Roman" w:hAnsi="Times New Roman" w:cs="Times New Roman"/>
          <w:sz w:val="24"/>
          <w:szCs w:val="24"/>
        </w:rPr>
        <w:t>ar atsevišķiem izņēmumiem lielākoties novadi, kuros sociālā atbalsta līmenis iepriekš tika nodrošināts mazākā apmērā, tagad ir pielīdzināts tiem novadiem, kur šis atbalsts ir plašāks</w:t>
      </w:r>
      <w:r w:rsidRPr="0068317F">
        <w:rPr>
          <w:rFonts w:ascii="Times New Roman" w:hAnsi="Times New Roman" w:cs="Times New Roman"/>
          <w:sz w:val="24"/>
          <w:szCs w:val="24"/>
        </w:rPr>
        <w:t>, paplašinot visiem novada iedzīvotājiem arī pieejamo sociālo pakalpojumu klāstu</w:t>
      </w:r>
      <w:r>
        <w:rPr>
          <w:rFonts w:ascii="Times New Roman" w:hAnsi="Times New Roman" w:cs="Times New Roman"/>
          <w:sz w:val="24"/>
          <w:szCs w:val="24"/>
        </w:rPr>
        <w:t xml:space="preserve">. </w:t>
      </w:r>
      <w:r w:rsidRPr="00A83590">
        <w:rPr>
          <w:rFonts w:ascii="Times New Roman" w:hAnsi="Times New Roman" w:cs="Times New Roman"/>
          <w:color w:val="000000" w:themeColor="text1"/>
          <w:sz w:val="24"/>
          <w:szCs w:val="24"/>
        </w:rPr>
        <w:t xml:space="preserve">Attiecībā uz novada sociālā dienesta organizatorisko struktūru, novadu apvienošana lielākoties nozīmēja to, ka </w:t>
      </w:r>
      <w:proofErr w:type="spellStart"/>
      <w:r w:rsidRPr="00A83590">
        <w:rPr>
          <w:rFonts w:ascii="Times New Roman" w:hAnsi="Times New Roman" w:cs="Times New Roman"/>
          <w:color w:val="000000" w:themeColor="text1"/>
          <w:sz w:val="24"/>
          <w:szCs w:val="24"/>
        </w:rPr>
        <w:t>jaunizveidotajā</w:t>
      </w:r>
      <w:proofErr w:type="spellEnd"/>
      <w:r w:rsidRPr="00A83590">
        <w:rPr>
          <w:rFonts w:ascii="Times New Roman" w:hAnsi="Times New Roman" w:cs="Times New Roman"/>
          <w:color w:val="000000" w:themeColor="text1"/>
          <w:sz w:val="24"/>
          <w:szCs w:val="24"/>
        </w:rPr>
        <w:t xml:space="preserve"> apvienotajā pašvaldībā </w:t>
      </w:r>
      <w:r w:rsidRPr="00A83590">
        <w:rPr>
          <w:rFonts w:ascii="Times New Roman" w:eastAsia="Calibri" w:hAnsi="Times New Roman" w:cs="Times New Roman"/>
          <w:color w:val="000000" w:themeColor="text1"/>
          <w:sz w:val="24"/>
          <w:szCs w:val="24"/>
        </w:rPr>
        <w:t>jāveido jauna sociālās palīdzības un pakalpojumu sistēma. Tas savukārt radīja diezgan lielu administratīvo slogu, īpaši sociālo dienestu vadītājiem un pašvaldības administrācijai</w:t>
      </w:r>
      <w:r w:rsidRPr="0068317F">
        <w:rPr>
          <w:rFonts w:ascii="Times New Roman" w:eastAsia="Calibri" w:hAnsi="Times New Roman" w:cs="Times New Roman"/>
          <w:sz w:val="24"/>
          <w:szCs w:val="24"/>
        </w:rPr>
        <w:t xml:space="preserve">, jo </w:t>
      </w:r>
      <w:r>
        <w:rPr>
          <w:rFonts w:ascii="Times New Roman" w:eastAsia="Calibri" w:hAnsi="Times New Roman" w:cs="Times New Roman"/>
          <w:sz w:val="24"/>
          <w:szCs w:val="24"/>
        </w:rPr>
        <w:t>bija jāvienādo</w:t>
      </w:r>
      <w:r w:rsidRPr="0068317F">
        <w:rPr>
          <w:rFonts w:ascii="Times New Roman" w:eastAsia="Calibri" w:hAnsi="Times New Roman" w:cs="Times New Roman"/>
          <w:sz w:val="24"/>
          <w:szCs w:val="24"/>
        </w:rPr>
        <w:t xml:space="preserve"> pašvaldību saistošie noteikumi</w:t>
      </w:r>
      <w:r>
        <w:rPr>
          <w:rFonts w:ascii="Times New Roman" w:eastAsia="Calibri" w:hAnsi="Times New Roman" w:cs="Times New Roman"/>
          <w:sz w:val="24"/>
          <w:szCs w:val="24"/>
        </w:rPr>
        <w:t xml:space="preserve">. Pozitīvi jāvērtē tas, ka pašvaldību un sociālo dienestu vadība lielākoties </w:t>
      </w:r>
      <w:r w:rsidRPr="002B1712">
        <w:rPr>
          <w:rFonts w:ascii="Times New Roman" w:hAnsi="Times New Roman" w:cs="Times New Roman"/>
          <w:sz w:val="24"/>
          <w:szCs w:val="24"/>
        </w:rPr>
        <w:t>sociālā atbalsta sniegšanā centās atrast kompromisus un izvēlēties labākos risinājumus no dažādo pieeju klāsta</w:t>
      </w:r>
      <w:r>
        <w:rPr>
          <w:rFonts w:ascii="Times New Roman" w:hAnsi="Times New Roman" w:cs="Times New Roman"/>
          <w:sz w:val="24"/>
          <w:szCs w:val="24"/>
        </w:rPr>
        <w:t>.</w:t>
      </w:r>
    </w:p>
    <w:p w14:paraId="6B4B0D75" w14:textId="77777777" w:rsidR="001839EF" w:rsidRDefault="001839EF" w:rsidP="00F80F16">
      <w:pPr>
        <w:spacing w:after="0" w:line="259" w:lineRule="auto"/>
        <w:jc w:val="both"/>
        <w:rPr>
          <w:rFonts w:ascii="Times New Roman" w:hAnsi="Times New Roman" w:cs="Times New Roman"/>
          <w:sz w:val="24"/>
          <w:szCs w:val="24"/>
        </w:rPr>
      </w:pPr>
    </w:p>
    <w:p w14:paraId="5703EDC7" w14:textId="7F18FE32" w:rsidR="001839EF" w:rsidRDefault="00787DA2" w:rsidP="00F80F16">
      <w:pPr>
        <w:spacing w:after="0" w:line="259" w:lineRule="auto"/>
        <w:jc w:val="both"/>
        <w:rPr>
          <w:rFonts w:ascii="Times New Roman" w:hAnsi="Times New Roman" w:cs="Times New Roman"/>
          <w:color w:val="000000" w:themeColor="text1"/>
          <w:sz w:val="24"/>
          <w:szCs w:val="24"/>
        </w:rPr>
      </w:pPr>
      <w:r w:rsidRPr="00825B7C">
        <w:rPr>
          <w:rFonts w:ascii="Times New Roman" w:hAnsi="Times New Roman" w:cs="Times New Roman"/>
          <w:color w:val="000000" w:themeColor="text1"/>
          <w:sz w:val="24"/>
          <w:szCs w:val="24"/>
        </w:rPr>
        <w:t xml:space="preserve">Padziļināto interviju ar pašvaldību vadītājiem dati </w:t>
      </w:r>
      <w:r>
        <w:rPr>
          <w:rFonts w:ascii="Times New Roman" w:hAnsi="Times New Roman" w:cs="Times New Roman"/>
          <w:color w:val="000000" w:themeColor="text1"/>
          <w:sz w:val="24"/>
          <w:szCs w:val="24"/>
        </w:rPr>
        <w:t>rāda</w:t>
      </w:r>
      <w:r w:rsidRPr="00825B7C">
        <w:rPr>
          <w:rFonts w:ascii="Times New Roman" w:hAnsi="Times New Roman" w:cs="Times New Roman"/>
          <w:color w:val="000000" w:themeColor="text1"/>
          <w:sz w:val="24"/>
          <w:szCs w:val="24"/>
        </w:rPr>
        <w:t xml:space="preserve">, ka Covid-19 pandēmija un ar to saistītie ierobežojumi atstāja gan īstermiņa, gan ilgtermiņa ietekmi. Īstermiņā pašvaldību vadītāji pozitīvi vērtē sociālā dienesta darbinieku elastīgumu, pielāgojoties noteiktajiem tikšanās ierobežojumiem, kā arī radošumu, meklējot dažādas pieejas un risinājumus iesniegt dokumentus vai apmainīties dokumentiem </w:t>
      </w:r>
      <w:r w:rsidRPr="00825B7C">
        <w:rPr>
          <w:rFonts w:ascii="Times New Roman" w:hAnsi="Times New Roman" w:cs="Times New Roman"/>
          <w:color w:val="000000" w:themeColor="text1"/>
          <w:sz w:val="24"/>
          <w:szCs w:val="24"/>
        </w:rPr>
        <w:lastRenderedPageBreak/>
        <w:t>neklātienē. Pašvaldību vadītāji atzīst, ka atsevišķas sociālo dienestu klientu grupas, piemēram, personas ar GRT, Covid-19 laikā tika vairāk pakļautas negatīvai ietekmei</w:t>
      </w:r>
      <w:r w:rsidR="00667F87">
        <w:rPr>
          <w:rFonts w:ascii="Times New Roman" w:hAnsi="Times New Roman" w:cs="Times New Roman"/>
          <w:color w:val="000000" w:themeColor="text1"/>
          <w:sz w:val="24"/>
          <w:szCs w:val="24"/>
        </w:rPr>
        <w:t>, jo tika pārtraukta noteiktu sociālās rehabilitācijas pakalpojumu sniegšana</w:t>
      </w:r>
      <w:r w:rsidRPr="00825B7C">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Šim viedoklim pievienojas sadarbības partneri, daļa no kuriem akcentē, ka Covid-19 ierobežojumi atstāja negatīvu ietekmi uz vairākām sociālā dienesta kritiskām klientu grupām, tostarp, personām ar GRT un ģimenēm ar bērniem. </w:t>
      </w:r>
      <w:r w:rsidRPr="00825B7C">
        <w:rPr>
          <w:rFonts w:ascii="Times New Roman" w:hAnsi="Times New Roman" w:cs="Times New Roman"/>
          <w:color w:val="000000" w:themeColor="text1"/>
          <w:sz w:val="24"/>
          <w:szCs w:val="24"/>
        </w:rPr>
        <w:t>Savukārt, Covid-19 pandēmijas ilgtermiņa ietekme</w:t>
      </w:r>
      <w:r>
        <w:rPr>
          <w:rFonts w:ascii="Times New Roman" w:hAnsi="Times New Roman" w:cs="Times New Roman"/>
          <w:color w:val="000000" w:themeColor="text1"/>
          <w:sz w:val="24"/>
          <w:szCs w:val="24"/>
        </w:rPr>
        <w:t>, kā novērojuši gan pašvaldību vadītāji, tā sadarbības partneri,</w:t>
      </w:r>
      <w:r w:rsidRPr="00825B7C">
        <w:rPr>
          <w:rFonts w:ascii="Times New Roman" w:hAnsi="Times New Roman" w:cs="Times New Roman"/>
          <w:color w:val="000000" w:themeColor="text1"/>
          <w:sz w:val="24"/>
          <w:szCs w:val="24"/>
        </w:rPr>
        <w:t xml:space="preserve"> ir saistīta ar uzlabotām prasmēm izmantot tiešsaistes rīkus dažādām sapulcēm un </w:t>
      </w:r>
      <w:r w:rsidRPr="00825B7C">
        <w:rPr>
          <w:rFonts w:ascii="Times New Roman" w:hAnsi="Times New Roman" w:cs="Times New Roman"/>
          <w:color w:val="000000" w:themeColor="text1"/>
          <w:sz w:val="24"/>
          <w:szCs w:val="24"/>
        </w:rPr>
        <w:t xml:space="preserve">semināriem, intensīvāku e-paraksta lietošanu, kā arī </w:t>
      </w:r>
      <w:r w:rsidR="003C01A1">
        <w:rPr>
          <w:rFonts w:ascii="Times New Roman" w:hAnsi="Times New Roman" w:cs="Times New Roman"/>
          <w:color w:val="000000" w:themeColor="text1"/>
          <w:sz w:val="24"/>
          <w:szCs w:val="24"/>
        </w:rPr>
        <w:t xml:space="preserve">konstatēta </w:t>
      </w:r>
      <w:r w:rsidRPr="00825B7C">
        <w:rPr>
          <w:rFonts w:ascii="Times New Roman" w:hAnsi="Times New Roman" w:cs="Times New Roman"/>
          <w:color w:val="000000" w:themeColor="text1"/>
          <w:sz w:val="24"/>
          <w:szCs w:val="24"/>
        </w:rPr>
        <w:t xml:space="preserve">atsevišķu jaunievedumu saglabāšanās </w:t>
      </w:r>
      <w:r w:rsidRPr="00825B7C">
        <w:rPr>
          <w:rFonts w:ascii="Times New Roman" w:hAnsi="Times New Roman" w:cs="Times New Roman"/>
          <w:color w:val="000000" w:themeColor="text1"/>
          <w:sz w:val="24"/>
          <w:szCs w:val="24"/>
        </w:rPr>
        <w:t>arī pēc Covid-19 pandēmijas beigām.</w:t>
      </w:r>
      <w:r>
        <w:rPr>
          <w:rFonts w:ascii="Times New Roman" w:hAnsi="Times New Roman" w:cs="Times New Roman"/>
          <w:color w:val="000000" w:themeColor="text1"/>
          <w:sz w:val="24"/>
          <w:szCs w:val="24"/>
        </w:rPr>
        <w:t xml:space="preserve"> Sadarbības partneri īpaši izceļ tiešsaistes rīku izmantošanas pieauguma pozitīvo efektu, jo redz tajā arī </w:t>
      </w:r>
      <w:proofErr w:type="spellStart"/>
      <w:r>
        <w:rPr>
          <w:rFonts w:ascii="Times New Roman" w:hAnsi="Times New Roman" w:cs="Times New Roman"/>
          <w:color w:val="000000" w:themeColor="text1"/>
          <w:sz w:val="24"/>
          <w:szCs w:val="24"/>
        </w:rPr>
        <w:t>starpinstitucionālās</w:t>
      </w:r>
      <w:proofErr w:type="spellEnd"/>
      <w:r>
        <w:rPr>
          <w:rFonts w:ascii="Times New Roman" w:hAnsi="Times New Roman" w:cs="Times New Roman"/>
          <w:color w:val="000000" w:themeColor="text1"/>
          <w:sz w:val="24"/>
          <w:szCs w:val="24"/>
        </w:rPr>
        <w:t xml:space="preserve"> sadarbības efektivitātes pieaugumu.</w:t>
      </w:r>
    </w:p>
    <w:p w14:paraId="284741FA" w14:textId="77777777" w:rsidR="00787DA2" w:rsidRDefault="00787DA2" w:rsidP="00F80F16">
      <w:pPr>
        <w:spacing w:after="0" w:line="259" w:lineRule="auto"/>
        <w:jc w:val="both"/>
        <w:rPr>
          <w:rFonts w:ascii="Times New Roman" w:hAnsi="Times New Roman" w:cs="Times New Roman"/>
          <w:sz w:val="24"/>
          <w:szCs w:val="24"/>
        </w:rPr>
      </w:pPr>
    </w:p>
    <w:p w14:paraId="683B5DCD" w14:textId="39066FAD" w:rsidR="00787DA2" w:rsidRPr="004D3661" w:rsidRDefault="00787DA2" w:rsidP="00787DA2">
      <w:pPr>
        <w:tabs>
          <w:tab w:val="left" w:pos="2130"/>
        </w:tabs>
        <w:spacing w:after="0" w:line="259" w:lineRule="auto"/>
        <w:jc w:val="both"/>
        <w:rPr>
          <w:rFonts w:ascii="Times New Roman" w:hAnsi="Times New Roman" w:cs="Times New Roman"/>
          <w:color w:val="000000" w:themeColor="text1"/>
          <w:sz w:val="24"/>
          <w:szCs w:val="24"/>
        </w:rPr>
      </w:pPr>
      <w:r w:rsidRPr="004D3661">
        <w:rPr>
          <w:rFonts w:ascii="Times New Roman" w:hAnsi="Times New Roman" w:cs="Times New Roman"/>
          <w:color w:val="000000" w:themeColor="text1"/>
          <w:sz w:val="24"/>
          <w:szCs w:val="24"/>
        </w:rPr>
        <w:t>Karš Ukrainā un Ukrainas civiliedzīvotāju uzņemšana pēc 2022. gada 24. februāra radīja pašvaldībām vairākus izaicinājumus, un atkal prasīja jaunus risinājumus, kā ar šiem jautājumiem tikt galā. Pirmkārt, daļā pašvaldību vadība ir aktīvi iesaistīta atbalsta sniegšanā Ukrainai, vācot ziedojumus, piedaloties to nogādāšanā uz Ukrainu un sniedzot gan materiālu, gan morālu atbalstu. Vairākas pašvaldības jau pirms kara aktīvās fāzes sadarbojās ar kādām Ukrainas pašvaldībām vai pilsētām, un tagad turpina ar tām sadarboties ziedojumu nogādāšanā. Otrkārt, 2022. gada martā sākās Ukrainas civiliedzīvotāju uzņemšana pašvaldībās, kas tika īstenota ciešā sadarbībā ar sociālā dienesta darbiniekiem. Treškārt, kara izsauktā energoresursu sadārdzināšanās pašvaldībām prasīja mobilizēt savus organizatoriskos resursus mājokļa pabalsta un citu atbalsta veidu sniegšanā pašvaldības mazāk turīgajiem iedzīvotājiem.</w:t>
      </w:r>
    </w:p>
    <w:p w14:paraId="56503F4C" w14:textId="77777777" w:rsidR="00787DA2" w:rsidRDefault="00787DA2" w:rsidP="00F80F16">
      <w:pPr>
        <w:spacing w:after="0" w:line="259" w:lineRule="auto"/>
        <w:jc w:val="both"/>
        <w:rPr>
          <w:rFonts w:ascii="Times New Roman" w:hAnsi="Times New Roman" w:cs="Times New Roman"/>
          <w:sz w:val="24"/>
          <w:szCs w:val="24"/>
        </w:rPr>
      </w:pPr>
    </w:p>
    <w:p w14:paraId="0AD1C4EB" w14:textId="2925ADD7" w:rsidR="00ED2D69" w:rsidRDefault="00ED2D69" w:rsidP="00F80F16">
      <w:pPr>
        <w:spacing w:after="0" w:line="259" w:lineRule="auto"/>
        <w:jc w:val="both"/>
        <w:rPr>
          <w:rFonts w:ascii="Times New Roman" w:eastAsia="Arial" w:hAnsi="Times New Roman" w:cs="Times New Roman"/>
          <w:color w:val="000000" w:themeColor="text1"/>
          <w:sz w:val="24"/>
          <w:szCs w:val="24"/>
        </w:rPr>
      </w:pPr>
      <w:r w:rsidRPr="00675FC9">
        <w:rPr>
          <w:rFonts w:ascii="Times New Roman" w:eastAsia="Arial" w:hAnsi="Times New Roman" w:cs="Times New Roman"/>
          <w:color w:val="000000" w:themeColor="text1"/>
          <w:sz w:val="24"/>
          <w:szCs w:val="24"/>
        </w:rPr>
        <w:t xml:space="preserve">Kopumā pašvaldību vadītāji atzinīgi novērtē gan sociālo dienestu darbinieku, gan pašvaldības administrācijas darbinieku iesaisti ukraiņu civiliedzīvotāju uzņemšanā un energoresursu pabalstu pašvaldības iedzīvotājiem nodrošināšanā. Lai atslogotu sociālā darba speciālistu darbu, lielākā daļa intervēto pašvaldību gan piesaistīja papildu jaunus darbiniekus sociālajam dienestam, gan arī intensīvi iesaistīja centrālās administrācijas darbiniekus. Pašvaldību vadītāji uzskata, ka kopīgiem spēkiem pašvaldības, iesaistot arī sociālos dienestus, ar visiem uzdevumiem šīs krīzes risināšanā tika galā. Sociālo dienestu sadarbības partneri arī atzīst sociālo dienestu ieguldījumu Ukrainas civiliedzīvotāju atbalstā. No </w:t>
      </w:r>
      <w:proofErr w:type="spellStart"/>
      <w:r w:rsidRPr="00675FC9">
        <w:rPr>
          <w:rFonts w:ascii="Times New Roman" w:eastAsia="Arial" w:hAnsi="Times New Roman" w:cs="Times New Roman"/>
          <w:color w:val="000000" w:themeColor="text1"/>
          <w:sz w:val="24"/>
          <w:szCs w:val="24"/>
        </w:rPr>
        <w:t>starpinstitucionālās</w:t>
      </w:r>
      <w:proofErr w:type="spellEnd"/>
      <w:r w:rsidRPr="00675FC9">
        <w:rPr>
          <w:rFonts w:ascii="Times New Roman" w:eastAsia="Arial" w:hAnsi="Times New Roman" w:cs="Times New Roman"/>
          <w:color w:val="000000" w:themeColor="text1"/>
          <w:sz w:val="24"/>
          <w:szCs w:val="24"/>
        </w:rPr>
        <w:t xml:space="preserve"> sadarbības viedokļa šeit tiek atzīmēta pozitīvā </w:t>
      </w:r>
      <w:r w:rsidR="00675FC9" w:rsidRPr="00675FC9">
        <w:rPr>
          <w:rFonts w:ascii="Times New Roman" w:eastAsia="Arial" w:hAnsi="Times New Roman" w:cs="Times New Roman"/>
          <w:color w:val="000000" w:themeColor="text1"/>
          <w:sz w:val="24"/>
          <w:szCs w:val="24"/>
        </w:rPr>
        <w:t>Rīgas pilsētas pieredze, izveidojot “Rīgas atbalsta centru Ukrainas iedzīvotājiem”</w:t>
      </w:r>
      <w:r w:rsidRPr="00675FC9">
        <w:rPr>
          <w:rFonts w:ascii="Times New Roman" w:eastAsia="Arial" w:hAnsi="Times New Roman" w:cs="Times New Roman"/>
          <w:color w:val="000000" w:themeColor="text1"/>
          <w:sz w:val="24"/>
          <w:szCs w:val="24"/>
        </w:rPr>
        <w:t>.</w:t>
      </w:r>
      <w:r w:rsidR="00675FC9" w:rsidRPr="00675FC9">
        <w:rPr>
          <w:rFonts w:ascii="Times New Roman" w:eastAsia="Arial" w:hAnsi="Times New Roman" w:cs="Times New Roman"/>
          <w:color w:val="000000" w:themeColor="text1"/>
          <w:sz w:val="24"/>
          <w:szCs w:val="24"/>
        </w:rPr>
        <w:t xml:space="preserve"> Tā aktīvākajā darba posmā vienā ēkā bija izvietotas dažādu valsts un Rīgas pašvaldības iestāžu filiāles, kā arī NVO informatīvais punkts un atsevišķi pakalpojumi, lai Ukrainas civiliedzīvotāji visu</w:t>
      </w:r>
      <w:r w:rsidR="00983591">
        <w:rPr>
          <w:rFonts w:ascii="Times New Roman" w:eastAsia="Arial" w:hAnsi="Times New Roman" w:cs="Times New Roman"/>
          <w:color w:val="000000" w:themeColor="text1"/>
          <w:sz w:val="24"/>
          <w:szCs w:val="24"/>
        </w:rPr>
        <w:t>s</w:t>
      </w:r>
      <w:r w:rsidR="00675FC9" w:rsidRPr="00675FC9">
        <w:rPr>
          <w:rFonts w:ascii="Times New Roman" w:eastAsia="Arial" w:hAnsi="Times New Roman" w:cs="Times New Roman"/>
          <w:color w:val="000000" w:themeColor="text1"/>
          <w:sz w:val="24"/>
          <w:szCs w:val="24"/>
        </w:rPr>
        <w:t xml:space="preserve"> nepieciešamos pakalpojumus saņemtu vienuviet. Sadarbības partneri šo atzīst par veiksmīgu sadarbības piemēru un izsaka gandarījumu par šo sadarbības pieredzi.</w:t>
      </w:r>
    </w:p>
    <w:p w14:paraId="46183787" w14:textId="77777777" w:rsidR="00ED2D69" w:rsidRDefault="00ED2D69" w:rsidP="00F80F16">
      <w:pPr>
        <w:spacing w:after="0" w:line="259" w:lineRule="auto"/>
        <w:jc w:val="both"/>
        <w:rPr>
          <w:rFonts w:ascii="Times New Roman" w:eastAsia="Arial" w:hAnsi="Times New Roman" w:cs="Times New Roman"/>
          <w:color w:val="000000" w:themeColor="text1"/>
          <w:sz w:val="24"/>
          <w:szCs w:val="24"/>
        </w:rPr>
      </w:pPr>
    </w:p>
    <w:p w14:paraId="510B6B4F" w14:textId="0B248D64" w:rsidR="00ED2D69" w:rsidRDefault="00ED2D69" w:rsidP="00F80F16">
      <w:pPr>
        <w:spacing w:after="0" w:line="259" w:lineRule="auto"/>
        <w:jc w:val="both"/>
        <w:rPr>
          <w:rFonts w:ascii="Times New Roman" w:hAnsi="Times New Roman" w:cs="Times New Roman"/>
          <w:sz w:val="24"/>
          <w:szCs w:val="24"/>
        </w:rPr>
      </w:pPr>
      <w:r w:rsidRPr="00D35ED4">
        <w:rPr>
          <w:rFonts w:ascii="Times New Roman" w:hAnsi="Times New Roman" w:cs="Times New Roman"/>
          <w:sz w:val="24"/>
          <w:szCs w:val="24"/>
        </w:rPr>
        <w:t>Pašvaldību vadītāju vidū kopumā ir pozitīvs viedoklis ar sociālo dienestu tēlu, kas balstīts gan sociālo dienestu darbības kvalitātes uzlabojumā, gan aptaujās iegūtajos datos par apmierinātību ar sociālo dienestu darbu. Vienlaikus tiek norādīts, ka joprojām pastāv negatīvi stereotipi par sociālo dienestu klientiem. Šādi negatīvi stereotipi mazina iedzīvotāju vēlmi krīzes situācijā vērsties pēc palīdzības sociālajā dienestā. Viens no virzieniem, kā mazināt šādus negatīvos stereotipus, ir uzlabot infrastruktūru un vidi, kurā sociālie dienesti sniedz savus pakalpojumus, ko arī pašvaldību vadītāji pēdējo piecu gadu laikā ir atbalstījuši un plāno turpināt.</w:t>
      </w:r>
    </w:p>
    <w:p w14:paraId="5801A868" w14:textId="77777777" w:rsidR="00ED2D69" w:rsidRDefault="00ED2D69" w:rsidP="00F80F16">
      <w:pPr>
        <w:spacing w:after="0" w:line="259" w:lineRule="auto"/>
        <w:jc w:val="both"/>
        <w:rPr>
          <w:rFonts w:ascii="Times New Roman" w:hAnsi="Times New Roman" w:cs="Times New Roman"/>
          <w:sz w:val="24"/>
          <w:szCs w:val="24"/>
        </w:rPr>
      </w:pPr>
    </w:p>
    <w:p w14:paraId="5A16801A" w14:textId="32BF15D3" w:rsidR="00ED2D69" w:rsidRDefault="00ED2D69" w:rsidP="00F80F16">
      <w:pPr>
        <w:spacing w:after="0" w:line="259" w:lineRule="auto"/>
        <w:jc w:val="both"/>
        <w:rPr>
          <w:rFonts w:ascii="Times New Roman" w:hAnsi="Times New Roman" w:cs="Times New Roman"/>
          <w:sz w:val="24"/>
          <w:szCs w:val="24"/>
        </w:rPr>
      </w:pPr>
      <w:r>
        <w:rPr>
          <w:rFonts w:ascii="Times New Roman" w:hAnsi="Times New Roman" w:cs="Times New Roman"/>
          <w:sz w:val="24"/>
          <w:szCs w:val="24"/>
        </w:rPr>
        <w:t xml:space="preserve">Attiecībā uz sociālās jomas finansējumu, pētījums ļauj secināt, ka </w:t>
      </w:r>
      <w:r w:rsidRPr="00ED2D69">
        <w:rPr>
          <w:rFonts w:ascii="Times New Roman" w:hAnsi="Times New Roman" w:cs="Times New Roman"/>
          <w:sz w:val="24"/>
          <w:szCs w:val="24"/>
        </w:rPr>
        <w:t>finanšu resursi sociālajai jomai pēdējos gados ir būtiski palielinājušies</w:t>
      </w:r>
      <w:r>
        <w:rPr>
          <w:rFonts w:ascii="Times New Roman" w:hAnsi="Times New Roman" w:cs="Times New Roman"/>
          <w:sz w:val="24"/>
          <w:szCs w:val="24"/>
        </w:rPr>
        <w:t>. Tomēr, kā rāda pašvaldību vadītāju intervijas, kā arī sociālo dienestu sadarbības partneru viedoklis</w:t>
      </w:r>
      <w:r w:rsidR="00E10A1C">
        <w:rPr>
          <w:rFonts w:ascii="Times New Roman" w:hAnsi="Times New Roman" w:cs="Times New Roman"/>
          <w:sz w:val="24"/>
          <w:szCs w:val="24"/>
        </w:rPr>
        <w:t>,</w:t>
      </w:r>
      <w:r w:rsidRPr="00ED2D69">
        <w:rPr>
          <w:rFonts w:ascii="Times New Roman" w:hAnsi="Times New Roman" w:cs="Times New Roman"/>
          <w:sz w:val="24"/>
          <w:szCs w:val="24"/>
        </w:rPr>
        <w:t xml:space="preserve"> tie joprojām nav pietiekami, un daudzviet ar grūtībām nodrošina tikai obligāto minimālo uzdevumu veikšanu, bet resursu sociālā darba attīstībai un </w:t>
      </w:r>
      <w:proofErr w:type="spellStart"/>
      <w:r w:rsidRPr="00ED2D69">
        <w:rPr>
          <w:rFonts w:ascii="Times New Roman" w:hAnsi="Times New Roman" w:cs="Times New Roman"/>
          <w:sz w:val="24"/>
          <w:szCs w:val="24"/>
        </w:rPr>
        <w:t>pr</w:t>
      </w:r>
      <w:r w:rsidR="00E10A1C">
        <w:rPr>
          <w:rFonts w:ascii="Times New Roman" w:hAnsi="Times New Roman" w:cs="Times New Roman"/>
          <w:sz w:val="24"/>
          <w:szCs w:val="24"/>
        </w:rPr>
        <w:t>evencei</w:t>
      </w:r>
      <w:proofErr w:type="spellEnd"/>
      <w:r w:rsidRPr="00ED2D69">
        <w:rPr>
          <w:rFonts w:ascii="Times New Roman" w:hAnsi="Times New Roman" w:cs="Times New Roman"/>
          <w:sz w:val="24"/>
          <w:szCs w:val="24"/>
        </w:rPr>
        <w:t xml:space="preserve"> nepietiek. </w:t>
      </w:r>
    </w:p>
    <w:p w14:paraId="08155B3F" w14:textId="4CB77BB1" w:rsidR="00ED2D69" w:rsidRDefault="00ED2D69" w:rsidP="00ED2D69">
      <w:pPr>
        <w:spacing w:after="0" w:line="259" w:lineRule="auto"/>
        <w:jc w:val="both"/>
        <w:rPr>
          <w:rFonts w:ascii="Times New Roman" w:hAnsi="Times New Roman" w:cs="Times New Roman"/>
          <w:sz w:val="24"/>
          <w:szCs w:val="24"/>
        </w:rPr>
      </w:pPr>
      <w:r>
        <w:rPr>
          <w:rFonts w:ascii="Times New Roman" w:hAnsi="Times New Roman" w:cs="Times New Roman"/>
          <w:sz w:val="24"/>
          <w:szCs w:val="24"/>
        </w:rPr>
        <w:lastRenderedPageBreak/>
        <w:t>Sociālo dienestu</w:t>
      </w:r>
      <w:r w:rsidRPr="00EB7129">
        <w:rPr>
          <w:rFonts w:ascii="Times New Roman" w:hAnsi="Times New Roman" w:cs="Times New Roman"/>
          <w:sz w:val="24"/>
          <w:szCs w:val="24"/>
        </w:rPr>
        <w:t xml:space="preserve"> cilvēkresursu </w:t>
      </w:r>
      <w:r>
        <w:rPr>
          <w:rFonts w:ascii="Times New Roman" w:hAnsi="Times New Roman" w:cs="Times New Roman"/>
          <w:sz w:val="24"/>
          <w:szCs w:val="24"/>
        </w:rPr>
        <w:t xml:space="preserve">pieejamības </w:t>
      </w:r>
      <w:r w:rsidRPr="00EB7129">
        <w:rPr>
          <w:rFonts w:ascii="Times New Roman" w:hAnsi="Times New Roman" w:cs="Times New Roman"/>
          <w:sz w:val="24"/>
          <w:szCs w:val="24"/>
        </w:rPr>
        <w:t xml:space="preserve">problēmu </w:t>
      </w:r>
      <w:r>
        <w:rPr>
          <w:rFonts w:ascii="Times New Roman" w:hAnsi="Times New Roman" w:cs="Times New Roman"/>
          <w:sz w:val="24"/>
          <w:szCs w:val="24"/>
        </w:rPr>
        <w:t>atzīst kā pašvaldību vadītāji, tā sociālo dienestu sadarbības partneri. P</w:t>
      </w:r>
      <w:r w:rsidRPr="00EB7129">
        <w:rPr>
          <w:rFonts w:ascii="Times New Roman" w:hAnsi="Times New Roman" w:cs="Times New Roman"/>
          <w:sz w:val="24"/>
          <w:szCs w:val="24"/>
        </w:rPr>
        <w:t>ašvaldību vadītāji</w:t>
      </w:r>
      <w:r w:rsidR="00E10A1C">
        <w:rPr>
          <w:rFonts w:ascii="Times New Roman" w:hAnsi="Times New Roman" w:cs="Times New Roman"/>
          <w:sz w:val="24"/>
          <w:szCs w:val="24"/>
        </w:rPr>
        <w:t xml:space="preserve"> to</w:t>
      </w:r>
      <w:r w:rsidRPr="00EB7129">
        <w:rPr>
          <w:rFonts w:ascii="Times New Roman" w:hAnsi="Times New Roman" w:cs="Times New Roman"/>
          <w:sz w:val="24"/>
          <w:szCs w:val="24"/>
        </w:rPr>
        <w:t xml:space="preserve"> apzinās kā ļoti nopietnu problēmu, kas turpmākajos gados vēl tikai pastiprināsies, jo aizvien samazinās speciālistu skaits, kas gatavi strādāt sociālā darba specialitātēs ar pašvaldību piedāvāto atalgojumu. Vienlaikus pieaug neaizpildīto vakanču skaits, un nepieciešamība pieaugošo darba slodzi pārdalīt esošajam personālam. Tā rezultātā darba slodze un izdegšanas sindroms sociālā darba speciālistu vidū tikai paaugstinās.</w:t>
      </w:r>
      <w:r w:rsidRPr="00120965">
        <w:rPr>
          <w:rFonts w:ascii="Times New Roman" w:hAnsi="Times New Roman" w:cs="Times New Roman"/>
          <w:sz w:val="24"/>
          <w:szCs w:val="24"/>
        </w:rPr>
        <w:t xml:space="preserve"> </w:t>
      </w:r>
      <w:r>
        <w:rPr>
          <w:rFonts w:ascii="Times New Roman" w:hAnsi="Times New Roman" w:cs="Times New Roman"/>
          <w:sz w:val="24"/>
          <w:szCs w:val="24"/>
        </w:rPr>
        <w:t>I</w:t>
      </w:r>
      <w:r w:rsidRPr="00DB62C2">
        <w:rPr>
          <w:rFonts w:ascii="Times New Roman" w:hAnsi="Times New Roman" w:cs="Times New Roman"/>
          <w:sz w:val="24"/>
          <w:szCs w:val="24"/>
        </w:rPr>
        <w:t xml:space="preserve">ntervijās iegūtā </w:t>
      </w:r>
      <w:r>
        <w:rPr>
          <w:rFonts w:ascii="Times New Roman" w:hAnsi="Times New Roman" w:cs="Times New Roman"/>
          <w:sz w:val="24"/>
          <w:szCs w:val="24"/>
        </w:rPr>
        <w:t>informācija</w:t>
      </w:r>
      <w:r w:rsidRPr="00DB62C2">
        <w:rPr>
          <w:rFonts w:ascii="Times New Roman" w:hAnsi="Times New Roman" w:cs="Times New Roman"/>
          <w:sz w:val="24"/>
          <w:szCs w:val="24"/>
        </w:rPr>
        <w:t xml:space="preserve"> rāda, ka </w:t>
      </w:r>
      <w:r>
        <w:rPr>
          <w:rFonts w:ascii="Times New Roman" w:hAnsi="Times New Roman" w:cs="Times New Roman"/>
          <w:sz w:val="24"/>
          <w:szCs w:val="24"/>
        </w:rPr>
        <w:t xml:space="preserve">jau tagad lielākajā </w:t>
      </w:r>
      <w:r w:rsidRPr="00DB62C2">
        <w:rPr>
          <w:rFonts w:ascii="Times New Roman" w:hAnsi="Times New Roman" w:cs="Times New Roman"/>
          <w:sz w:val="24"/>
          <w:szCs w:val="24"/>
        </w:rPr>
        <w:t xml:space="preserve">daļā pašvaldību sociālā darba speciālistu skaits ir nepietiekams. </w:t>
      </w:r>
      <w:r>
        <w:rPr>
          <w:rFonts w:ascii="Times New Roman" w:hAnsi="Times New Roman" w:cs="Times New Roman"/>
          <w:sz w:val="24"/>
          <w:szCs w:val="24"/>
        </w:rPr>
        <w:t>Galvenie iemesli tam ir zemais atalgojums nozarē, pašvaldības</w:t>
      </w:r>
      <w:r w:rsidRPr="00DB62C2">
        <w:rPr>
          <w:rFonts w:ascii="Times New Roman" w:hAnsi="Times New Roman" w:cs="Times New Roman"/>
          <w:sz w:val="24"/>
          <w:szCs w:val="24"/>
        </w:rPr>
        <w:t xml:space="preserve"> finanšu resursu ierobežojumi, </w:t>
      </w:r>
      <w:r>
        <w:rPr>
          <w:rFonts w:ascii="Times New Roman" w:hAnsi="Times New Roman" w:cs="Times New Roman"/>
          <w:sz w:val="24"/>
          <w:szCs w:val="24"/>
        </w:rPr>
        <w:t xml:space="preserve">augstas </w:t>
      </w:r>
      <w:r w:rsidRPr="00DB62C2">
        <w:rPr>
          <w:rFonts w:ascii="Times New Roman" w:hAnsi="Times New Roman" w:cs="Times New Roman"/>
          <w:sz w:val="24"/>
          <w:szCs w:val="24"/>
        </w:rPr>
        <w:t>kvalifikācijas prasība</w:t>
      </w:r>
      <w:r>
        <w:rPr>
          <w:rFonts w:ascii="Times New Roman" w:hAnsi="Times New Roman" w:cs="Times New Roman"/>
          <w:sz w:val="24"/>
          <w:szCs w:val="24"/>
        </w:rPr>
        <w:t xml:space="preserve">s, konkrētu speciālistu trūkums, </w:t>
      </w:r>
      <w:r w:rsidRPr="00DB62C2">
        <w:rPr>
          <w:rFonts w:ascii="Times New Roman" w:hAnsi="Times New Roman" w:cs="Times New Roman"/>
          <w:sz w:val="24"/>
          <w:szCs w:val="24"/>
        </w:rPr>
        <w:t>emocionāli grūts darbs</w:t>
      </w:r>
      <w:r>
        <w:rPr>
          <w:rFonts w:ascii="Times New Roman" w:hAnsi="Times New Roman" w:cs="Times New Roman"/>
          <w:sz w:val="24"/>
          <w:szCs w:val="24"/>
        </w:rPr>
        <w:t>. P</w:t>
      </w:r>
      <w:r w:rsidRPr="00DB62C2">
        <w:rPr>
          <w:rFonts w:ascii="Times New Roman" w:hAnsi="Times New Roman" w:cs="Times New Roman"/>
          <w:sz w:val="24"/>
          <w:szCs w:val="24"/>
        </w:rPr>
        <w:t xml:space="preserve">ašvaldību vadītāji </w:t>
      </w:r>
      <w:r>
        <w:rPr>
          <w:rFonts w:ascii="Times New Roman" w:hAnsi="Times New Roman" w:cs="Times New Roman"/>
          <w:sz w:val="24"/>
          <w:szCs w:val="24"/>
        </w:rPr>
        <w:t xml:space="preserve">atzīst, ka </w:t>
      </w:r>
      <w:r w:rsidRPr="00DB62C2">
        <w:rPr>
          <w:rFonts w:ascii="Times New Roman" w:hAnsi="Times New Roman" w:cs="Times New Roman"/>
          <w:sz w:val="24"/>
          <w:szCs w:val="24"/>
        </w:rPr>
        <w:t xml:space="preserve">pats galvenais </w:t>
      </w:r>
      <w:r>
        <w:rPr>
          <w:rFonts w:ascii="Times New Roman" w:hAnsi="Times New Roman" w:cs="Times New Roman"/>
          <w:sz w:val="24"/>
          <w:szCs w:val="24"/>
        </w:rPr>
        <w:t xml:space="preserve">viņiem šobrīd </w:t>
      </w:r>
      <w:r w:rsidRPr="00DB62C2">
        <w:rPr>
          <w:rFonts w:ascii="Times New Roman" w:hAnsi="Times New Roman" w:cs="Times New Roman"/>
          <w:sz w:val="24"/>
          <w:szCs w:val="24"/>
        </w:rPr>
        <w:t xml:space="preserve">ir noturēt darbā esošos darbiniekus, jo atrast jaunus darbiniekus </w:t>
      </w:r>
      <w:r>
        <w:rPr>
          <w:rFonts w:ascii="Times New Roman" w:hAnsi="Times New Roman" w:cs="Times New Roman"/>
          <w:sz w:val="24"/>
          <w:szCs w:val="24"/>
        </w:rPr>
        <w:t>ir</w:t>
      </w:r>
      <w:r w:rsidRPr="00DB62C2">
        <w:rPr>
          <w:rFonts w:ascii="Times New Roman" w:hAnsi="Times New Roman" w:cs="Times New Roman"/>
          <w:sz w:val="24"/>
          <w:szCs w:val="24"/>
        </w:rPr>
        <w:t xml:space="preserve"> grūt</w:t>
      </w:r>
      <w:r w:rsidR="00E10A1C">
        <w:rPr>
          <w:rFonts w:ascii="Times New Roman" w:hAnsi="Times New Roman" w:cs="Times New Roman"/>
          <w:sz w:val="24"/>
          <w:szCs w:val="24"/>
        </w:rPr>
        <w:t>i</w:t>
      </w:r>
      <w:r w:rsidRPr="00DB62C2">
        <w:rPr>
          <w:rFonts w:ascii="Times New Roman" w:hAnsi="Times New Roman" w:cs="Times New Roman"/>
          <w:sz w:val="24"/>
          <w:szCs w:val="24"/>
        </w:rPr>
        <w:t>.</w:t>
      </w:r>
    </w:p>
    <w:p w14:paraId="18F84901" w14:textId="77777777" w:rsidR="00ED2D69" w:rsidRDefault="00ED2D69" w:rsidP="00F80F16">
      <w:pPr>
        <w:spacing w:after="0" w:line="259" w:lineRule="auto"/>
        <w:jc w:val="both"/>
        <w:rPr>
          <w:rFonts w:ascii="Times New Roman" w:hAnsi="Times New Roman" w:cs="Times New Roman"/>
          <w:sz w:val="24"/>
          <w:szCs w:val="24"/>
        </w:rPr>
      </w:pPr>
    </w:p>
    <w:p w14:paraId="754B6ED2" w14:textId="0D190D3E" w:rsidR="006A7F88" w:rsidRDefault="006A7F88" w:rsidP="00F80F16">
      <w:pPr>
        <w:spacing w:after="0" w:line="259" w:lineRule="auto"/>
        <w:jc w:val="both"/>
        <w:rPr>
          <w:rFonts w:ascii="Times New Roman" w:hAnsi="Times New Roman" w:cs="Times New Roman"/>
          <w:sz w:val="24"/>
          <w:szCs w:val="24"/>
        </w:rPr>
      </w:pPr>
      <w:r>
        <w:rPr>
          <w:rFonts w:ascii="Times New Roman" w:hAnsi="Times New Roman" w:cs="Times New Roman"/>
          <w:sz w:val="24"/>
          <w:szCs w:val="24"/>
        </w:rPr>
        <w:t>P</w:t>
      </w:r>
      <w:r w:rsidRPr="001519DF">
        <w:rPr>
          <w:rFonts w:ascii="Times New Roman" w:hAnsi="Times New Roman" w:cs="Times New Roman"/>
          <w:sz w:val="24"/>
          <w:szCs w:val="24"/>
        </w:rPr>
        <w:t xml:space="preserve">ašvaldību vadītāju izpratnē dominējošā pieeja sociālo darbinieku slodzes noteikšanai ir iedzīvotāju un klientu </w:t>
      </w:r>
      <w:r w:rsidR="00CF4EAD">
        <w:rPr>
          <w:rFonts w:ascii="Times New Roman" w:hAnsi="Times New Roman" w:cs="Times New Roman"/>
          <w:sz w:val="24"/>
          <w:szCs w:val="24"/>
        </w:rPr>
        <w:t xml:space="preserve">lietu </w:t>
      </w:r>
      <w:r w:rsidRPr="001519DF">
        <w:rPr>
          <w:rFonts w:ascii="Times New Roman" w:hAnsi="Times New Roman" w:cs="Times New Roman"/>
          <w:sz w:val="24"/>
          <w:szCs w:val="24"/>
        </w:rPr>
        <w:t>skaits uz vienu sociālā darba speciālistu. Darbinieku atalgojuma apmēra noteikšanas galvenais kritērijs ir mēnešalgu grupu likmes, ievērojot likuma normas atalgojuma noteikšanā un salāgojot tās ar pašvaldību saistošajos noteikumos noteikto regulējumu un ietvertajiem atalgojuma principiem, kā arī pašvaldības budžeta iespējām.</w:t>
      </w:r>
    </w:p>
    <w:p w14:paraId="6CF43BA0" w14:textId="77777777" w:rsidR="006A7F88" w:rsidRDefault="006A7F88" w:rsidP="00F80F16">
      <w:pPr>
        <w:spacing w:after="0" w:line="259" w:lineRule="auto"/>
        <w:jc w:val="both"/>
        <w:rPr>
          <w:rFonts w:ascii="Times New Roman" w:hAnsi="Times New Roman" w:cs="Times New Roman"/>
          <w:sz w:val="24"/>
          <w:szCs w:val="24"/>
        </w:rPr>
      </w:pPr>
    </w:p>
    <w:p w14:paraId="7F2F7FC5" w14:textId="17004347" w:rsidR="00ED2D69" w:rsidRDefault="006A7F88" w:rsidP="00F80F16">
      <w:pPr>
        <w:spacing w:after="0" w:line="259" w:lineRule="auto"/>
        <w:jc w:val="both"/>
        <w:rPr>
          <w:rFonts w:ascii="Times New Roman" w:hAnsi="Times New Roman" w:cs="Times New Roman"/>
          <w:sz w:val="24"/>
          <w:szCs w:val="24"/>
        </w:rPr>
      </w:pPr>
      <w:r w:rsidRPr="006A7F88">
        <w:rPr>
          <w:rFonts w:ascii="Times New Roman" w:hAnsi="Times New Roman" w:cs="Times New Roman"/>
          <w:sz w:val="24"/>
          <w:szCs w:val="24"/>
        </w:rPr>
        <w:t>Apzinoties cilvēkresursu problēmas aktualitāti sociālajā jomā, pašvaldību vadītāji arī stāsta par veidiem, kā viņi kā darba devēji cenšas atbalstīt vai motivēt sociālā darba speciālistus. Pirmkārt, daudzās pašvaldībās sociāl</w:t>
      </w:r>
      <w:r w:rsidR="00CF4EAD">
        <w:rPr>
          <w:rFonts w:ascii="Times New Roman" w:hAnsi="Times New Roman" w:cs="Times New Roman"/>
          <w:sz w:val="24"/>
          <w:szCs w:val="24"/>
        </w:rPr>
        <w:t>aj</w:t>
      </w:r>
      <w:r w:rsidRPr="006A7F88">
        <w:rPr>
          <w:rFonts w:ascii="Times New Roman" w:hAnsi="Times New Roman" w:cs="Times New Roman"/>
          <w:sz w:val="24"/>
          <w:szCs w:val="24"/>
        </w:rPr>
        <w:t>os dienestos ir piesaistīts atbalsta personāls, kas nav sociālā darba speciālisti, bet ļauj samazināt darba slodzi, atslogojot sociālā darba speciālistus no tiem darba aspektiem, kurus var veikt arī nespeciālisti. Tāda stratēģija daudzās pašvaldībās bija krīzes situāciju risināšanai, kad īsā laika periodā bija jāpieņem un jāizskata daudz iesniegumu (Ukrainas civiliedzīvotāju uzņemšanas nodrošināšanai; apkures pabalstu iesniegumu pieņemšanai u.c.). Tie ir arī ikdienas darbi, kas saistīti ar lietvedību, administratīvo darbu vai klientu pieņemšanu, bet nav sociālais darbs ar gadījumu vai gadījuma vadīšana.</w:t>
      </w:r>
    </w:p>
    <w:p w14:paraId="7BB48D27" w14:textId="77777777" w:rsidR="006A7F88" w:rsidRDefault="006A7F88" w:rsidP="00F80F16">
      <w:pPr>
        <w:spacing w:after="0" w:line="259" w:lineRule="auto"/>
        <w:jc w:val="both"/>
        <w:rPr>
          <w:rFonts w:ascii="Times New Roman" w:hAnsi="Times New Roman" w:cs="Times New Roman"/>
          <w:sz w:val="24"/>
          <w:szCs w:val="24"/>
        </w:rPr>
      </w:pPr>
    </w:p>
    <w:p w14:paraId="4944FD1D" w14:textId="0312578D" w:rsidR="001A65DA" w:rsidRDefault="00CE65A1" w:rsidP="00F80F16">
      <w:pPr>
        <w:spacing w:after="0" w:line="259" w:lineRule="auto"/>
        <w:jc w:val="both"/>
        <w:rPr>
          <w:rFonts w:ascii="Times New Roman" w:hAnsi="Times New Roman" w:cs="Times New Roman"/>
          <w:sz w:val="24"/>
          <w:szCs w:val="24"/>
        </w:rPr>
      </w:pPr>
      <w:r w:rsidRPr="00151452">
        <w:rPr>
          <w:rFonts w:ascii="Times New Roman" w:hAnsi="Times New Roman" w:cs="Times New Roman"/>
          <w:sz w:val="24"/>
          <w:szCs w:val="24"/>
        </w:rPr>
        <w:t>Rezumējot galvenās pašvaldību vadītāju atziņas par sociālo dienestu darbinieku profesionālajām kompetencēm, jānorāda, ka tās tiek vērtētas pozitīvi, vienlaikus pašvaldību vadītājiem ir grūtības par to detalizēti izteikties. Pašvaldību vadītāji atzīst, ka sociālā dienesta darbiniekiem ir nepieciešama profesionālā pilnveide un metod</w:t>
      </w:r>
      <w:r w:rsidR="00CF4EAD">
        <w:rPr>
          <w:rFonts w:ascii="Times New Roman" w:hAnsi="Times New Roman" w:cs="Times New Roman"/>
          <w:sz w:val="24"/>
          <w:szCs w:val="24"/>
        </w:rPr>
        <w:t>is</w:t>
      </w:r>
      <w:r w:rsidRPr="00151452">
        <w:rPr>
          <w:rFonts w:ascii="Times New Roman" w:hAnsi="Times New Roman" w:cs="Times New Roman"/>
          <w:sz w:val="24"/>
          <w:szCs w:val="24"/>
        </w:rPr>
        <w:t xml:space="preserve">kais atbalsts, jo tas stiprina viņu motivāciju strādāt un </w:t>
      </w:r>
      <w:r w:rsidRPr="00675FC9">
        <w:rPr>
          <w:rFonts w:ascii="Times New Roman" w:hAnsi="Times New Roman" w:cs="Times New Roman"/>
          <w:sz w:val="24"/>
          <w:szCs w:val="24"/>
        </w:rPr>
        <w:t xml:space="preserve">pilnveido viņu spējas sasniegt noteiktus rezultātus. Savukārt sociālo dienestu sadarbības partneri ir samērā labi informēti par </w:t>
      </w:r>
      <w:r w:rsidR="00675FC9" w:rsidRPr="00675FC9">
        <w:rPr>
          <w:rFonts w:ascii="Times New Roman" w:hAnsi="Times New Roman" w:cs="Times New Roman"/>
          <w:sz w:val="24"/>
          <w:szCs w:val="24"/>
        </w:rPr>
        <w:t>LM īstenotā ESF projekta “Profesionāla sociālā darba attīstība</w:t>
      </w:r>
      <w:r w:rsidR="00675FC9" w:rsidRPr="003D0215">
        <w:rPr>
          <w:rFonts w:ascii="Times New Roman" w:hAnsi="Times New Roman" w:cs="Times New Roman"/>
          <w:sz w:val="24"/>
          <w:szCs w:val="24"/>
        </w:rPr>
        <w:t xml:space="preserve"> pašvaldībās”</w:t>
      </w:r>
      <w:r w:rsidR="00675FC9">
        <w:rPr>
          <w:rFonts w:ascii="Times New Roman" w:hAnsi="Times New Roman" w:cs="Times New Roman"/>
          <w:sz w:val="24"/>
          <w:szCs w:val="24"/>
        </w:rPr>
        <w:t xml:space="preserve"> ietvaros sniegto mācību un metodisko atbalstu.</w:t>
      </w:r>
      <w:r>
        <w:rPr>
          <w:rFonts w:ascii="Times New Roman" w:hAnsi="Times New Roman" w:cs="Times New Roman"/>
          <w:sz w:val="24"/>
          <w:szCs w:val="24"/>
        </w:rPr>
        <w:t xml:space="preserve"> Vienlaikus viņi izteica bažas par atsevišķu projekta ietvaros izstrādāto metodiku atbilstību Latvijas tiesiskajā regulējumā noteiktajam, Latvijas sociālā darba realitātei un veidam, kā sociālie darbinieki ir interpretējuši jaunajās metodikās noteikto. Šīs bažas ir pamats secinājumam, ka pamata informācija (semināru vai īsu apmācību veidā) par sociālajā darbā </w:t>
      </w:r>
      <w:r>
        <w:rPr>
          <w:rFonts w:ascii="Times New Roman" w:hAnsi="Times New Roman" w:cs="Times New Roman"/>
          <w:sz w:val="24"/>
          <w:szCs w:val="24"/>
        </w:rPr>
        <w:t>izstrādātajām jaunajām metodikām būtu jāsniedz ar</w:t>
      </w:r>
      <w:r w:rsidR="00CF4EAD">
        <w:rPr>
          <w:rFonts w:ascii="Times New Roman" w:hAnsi="Times New Roman" w:cs="Times New Roman"/>
          <w:sz w:val="24"/>
          <w:szCs w:val="24"/>
        </w:rPr>
        <w:t>ī</w:t>
      </w:r>
      <w:r>
        <w:rPr>
          <w:rFonts w:ascii="Times New Roman" w:hAnsi="Times New Roman" w:cs="Times New Roman"/>
          <w:sz w:val="24"/>
          <w:szCs w:val="24"/>
        </w:rPr>
        <w:t xml:space="preserve"> sociālo dienestu galvenajiem sadarbības partneriem. Runājot par sociālo darbinieku turpmākajām mācību vajadzībām, kā </w:t>
      </w:r>
      <w:r w:rsidRPr="00675FC9">
        <w:rPr>
          <w:rFonts w:ascii="Times New Roman" w:hAnsi="Times New Roman" w:cs="Times New Roman"/>
          <w:sz w:val="24"/>
          <w:szCs w:val="24"/>
        </w:rPr>
        <w:t xml:space="preserve">pašvaldību </w:t>
      </w:r>
      <w:r w:rsidRPr="00675FC9">
        <w:rPr>
          <w:rFonts w:ascii="Times New Roman" w:hAnsi="Times New Roman" w:cs="Times New Roman"/>
          <w:sz w:val="24"/>
          <w:szCs w:val="24"/>
        </w:rPr>
        <w:t xml:space="preserve">vadītāju, tā sadarbības partneru skatījumā ir nepieciešams uzlabot saskarsmes un komunikācijas prasmes, kā arī turpināt pilnveidot prasmes darbā ar sarežģītām mērķa grupām, piemēram, </w:t>
      </w:r>
      <w:r w:rsidR="00675FC9" w:rsidRPr="00675FC9">
        <w:rPr>
          <w:rFonts w:ascii="Times New Roman" w:hAnsi="Times New Roman" w:cs="Times New Roman"/>
          <w:sz w:val="24"/>
          <w:szCs w:val="24"/>
        </w:rPr>
        <w:t xml:space="preserve">jauniešiem ar </w:t>
      </w:r>
      <w:proofErr w:type="spellStart"/>
      <w:r w:rsidR="00675FC9" w:rsidRPr="00675FC9">
        <w:rPr>
          <w:rFonts w:ascii="Times New Roman" w:hAnsi="Times New Roman" w:cs="Times New Roman"/>
          <w:sz w:val="24"/>
          <w:szCs w:val="24"/>
        </w:rPr>
        <w:t>deviantu</w:t>
      </w:r>
      <w:proofErr w:type="spellEnd"/>
      <w:r w:rsidR="00675FC9" w:rsidRPr="00675FC9">
        <w:rPr>
          <w:rFonts w:ascii="Times New Roman" w:hAnsi="Times New Roman" w:cs="Times New Roman"/>
          <w:sz w:val="24"/>
          <w:szCs w:val="24"/>
        </w:rPr>
        <w:t xml:space="preserve"> uzvedību un atkarības problēmām, personām ar GRT.</w:t>
      </w:r>
    </w:p>
    <w:p w14:paraId="36C2A329" w14:textId="77777777" w:rsidR="001A65DA" w:rsidRDefault="001A65DA" w:rsidP="00F80F16">
      <w:pPr>
        <w:spacing w:after="0" w:line="259" w:lineRule="auto"/>
        <w:jc w:val="both"/>
        <w:rPr>
          <w:rFonts w:ascii="Times New Roman" w:hAnsi="Times New Roman" w:cs="Times New Roman"/>
          <w:sz w:val="24"/>
          <w:szCs w:val="24"/>
        </w:rPr>
      </w:pPr>
    </w:p>
    <w:p w14:paraId="48F7C87A" w14:textId="77777777" w:rsidR="00CE65A1" w:rsidRPr="00151452" w:rsidRDefault="00CE65A1" w:rsidP="00CE65A1">
      <w:pPr>
        <w:spacing w:after="0" w:line="259" w:lineRule="auto"/>
        <w:jc w:val="both"/>
        <w:rPr>
          <w:rFonts w:ascii="Times New Roman" w:hAnsi="Times New Roman" w:cs="Times New Roman"/>
          <w:sz w:val="24"/>
          <w:szCs w:val="24"/>
        </w:rPr>
      </w:pPr>
      <w:r w:rsidRPr="00151452">
        <w:rPr>
          <w:rFonts w:ascii="Times New Roman" w:hAnsi="Times New Roman" w:cs="Times New Roman"/>
          <w:sz w:val="24"/>
          <w:szCs w:val="24"/>
        </w:rPr>
        <w:t xml:space="preserve">Faktori, kas pašvaldību vadītāju vērtējumā negatīvi ietekmē sociālo dienestu darbinieku profesionālās kompetences, ir, no vienas puses, augsta speciālistu mainība, jo sociālā darba speciālisti pietiekoši bieži maina savu darbu pašvaldības sociālajā dienestā uz citu darbu gan sociālajā sfērā, gan arī pavisam citā jomā. No otras puses, problēma ir arī sociālā darba speciālistu novecošanās un atsevišķos </w:t>
      </w:r>
      <w:r w:rsidRPr="00151452">
        <w:rPr>
          <w:rFonts w:ascii="Times New Roman" w:hAnsi="Times New Roman" w:cs="Times New Roman"/>
          <w:sz w:val="24"/>
          <w:szCs w:val="24"/>
        </w:rPr>
        <w:lastRenderedPageBreak/>
        <w:t>gadījumos ar to saistītā intereses mazināšanās par darba pienākumiem un uz klientu orientētas darba pieejas nepieņemšana.</w:t>
      </w:r>
    </w:p>
    <w:p w14:paraId="049144DB" w14:textId="77777777" w:rsidR="00CE65A1" w:rsidRDefault="00CE65A1" w:rsidP="00F80F16">
      <w:pPr>
        <w:spacing w:after="0" w:line="259" w:lineRule="auto"/>
        <w:jc w:val="both"/>
        <w:rPr>
          <w:rFonts w:ascii="Times New Roman" w:hAnsi="Times New Roman" w:cs="Times New Roman"/>
          <w:sz w:val="24"/>
          <w:szCs w:val="24"/>
        </w:rPr>
      </w:pPr>
    </w:p>
    <w:p w14:paraId="04434D82" w14:textId="77777777" w:rsidR="00E30668" w:rsidRDefault="00E30668" w:rsidP="00F80F16">
      <w:pPr>
        <w:spacing w:after="0" w:line="259" w:lineRule="auto"/>
        <w:rPr>
          <w:rFonts w:asciiTheme="majorHAnsi" w:eastAsiaTheme="majorEastAsia" w:hAnsiTheme="majorHAnsi" w:cstheme="majorBidi"/>
          <w:b/>
          <w:bCs/>
          <w:color w:val="365F91" w:themeColor="accent1" w:themeShade="BF"/>
          <w:sz w:val="28"/>
          <w:szCs w:val="28"/>
        </w:rPr>
      </w:pPr>
      <w:r>
        <w:br w:type="page"/>
      </w:r>
    </w:p>
    <w:p w14:paraId="25012EE6" w14:textId="77777777" w:rsidR="001322F4" w:rsidRDefault="001322F4" w:rsidP="00F80F16">
      <w:pPr>
        <w:pStyle w:val="Heading1"/>
        <w:spacing w:before="0" w:line="259" w:lineRule="auto"/>
      </w:pPr>
      <w:bookmarkStart w:id="17" w:name="_Toc139994569"/>
      <w:r>
        <w:lastRenderedPageBreak/>
        <w:t>PAŠVALDĪBAS VADĪBAS VIEDOKĻU IZPĒTES REZULTĀTI</w:t>
      </w:r>
      <w:bookmarkEnd w:id="17"/>
    </w:p>
    <w:p w14:paraId="3970E9A6" w14:textId="77777777" w:rsidR="001322F4" w:rsidRDefault="001322F4" w:rsidP="00F80F16">
      <w:pPr>
        <w:spacing w:after="0" w:line="259" w:lineRule="auto"/>
        <w:rPr>
          <w:rFonts w:ascii="Times New Roman" w:hAnsi="Times New Roman" w:cs="Times New Roman"/>
          <w:sz w:val="24"/>
          <w:szCs w:val="24"/>
        </w:rPr>
      </w:pPr>
    </w:p>
    <w:p w14:paraId="3BC052B5" w14:textId="77777777" w:rsidR="001322F4" w:rsidRDefault="00DB62C2" w:rsidP="00F80F16">
      <w:pPr>
        <w:spacing w:after="0" w:line="259" w:lineRule="auto"/>
        <w:jc w:val="both"/>
        <w:rPr>
          <w:rFonts w:ascii="Times New Roman" w:hAnsi="Times New Roman" w:cs="Times New Roman"/>
          <w:sz w:val="24"/>
          <w:szCs w:val="24"/>
        </w:rPr>
      </w:pPr>
      <w:r>
        <w:rPr>
          <w:rFonts w:ascii="Times New Roman" w:hAnsi="Times New Roman" w:cs="Times New Roman"/>
          <w:sz w:val="24"/>
          <w:szCs w:val="24"/>
        </w:rPr>
        <w:t>P</w:t>
      </w:r>
      <w:r w:rsidRPr="003D1A73">
        <w:rPr>
          <w:rFonts w:ascii="Times New Roman" w:hAnsi="Times New Roman" w:cs="Times New Roman"/>
          <w:sz w:val="24"/>
          <w:szCs w:val="24"/>
        </w:rPr>
        <w:t>ašvaldības domes vadības izpētes rezultāti sastāv no piecām apakšnodaļām, kurās no pašvaldību vadītāju perspektīvas ir aplūkoti šādi jautājumi: sociālā dienesta darb</w:t>
      </w:r>
      <w:r>
        <w:rPr>
          <w:rFonts w:ascii="Times New Roman" w:hAnsi="Times New Roman" w:cs="Times New Roman"/>
          <w:sz w:val="24"/>
          <w:szCs w:val="24"/>
        </w:rPr>
        <w:t>a vērtējums</w:t>
      </w:r>
      <w:r w:rsidRPr="003D1A73">
        <w:rPr>
          <w:rFonts w:ascii="Times New Roman" w:hAnsi="Times New Roman" w:cs="Times New Roman"/>
          <w:sz w:val="24"/>
          <w:szCs w:val="24"/>
        </w:rPr>
        <w:t xml:space="preserve">, sociālā dienesta resursu vērtējums, sociālā dienesta darba organizācija un vadības procesi, sociālā darba speciālistu profesionālās kompetences un pašvaldības atbalsts tālākizglītībai, </w:t>
      </w:r>
      <w:proofErr w:type="spellStart"/>
      <w:r w:rsidRPr="003D1A73">
        <w:rPr>
          <w:rFonts w:ascii="Times New Roman" w:hAnsi="Times New Roman" w:cs="Times New Roman"/>
          <w:sz w:val="24"/>
          <w:szCs w:val="24"/>
        </w:rPr>
        <w:t>starpprofesionālā</w:t>
      </w:r>
      <w:proofErr w:type="spellEnd"/>
      <w:r w:rsidRPr="003D1A73">
        <w:rPr>
          <w:rFonts w:ascii="Times New Roman" w:hAnsi="Times New Roman" w:cs="Times New Roman"/>
          <w:sz w:val="24"/>
          <w:szCs w:val="24"/>
        </w:rPr>
        <w:t xml:space="preserve"> un </w:t>
      </w:r>
      <w:proofErr w:type="spellStart"/>
      <w:r w:rsidRPr="003D1A73">
        <w:rPr>
          <w:rFonts w:ascii="Times New Roman" w:hAnsi="Times New Roman" w:cs="Times New Roman"/>
          <w:sz w:val="24"/>
          <w:szCs w:val="24"/>
        </w:rPr>
        <w:t>starpinstitucionālā</w:t>
      </w:r>
      <w:proofErr w:type="spellEnd"/>
      <w:r w:rsidRPr="003D1A73">
        <w:rPr>
          <w:rFonts w:ascii="Times New Roman" w:hAnsi="Times New Roman" w:cs="Times New Roman"/>
          <w:sz w:val="24"/>
          <w:szCs w:val="24"/>
        </w:rPr>
        <w:t xml:space="preserve"> sadarbība.</w:t>
      </w:r>
    </w:p>
    <w:p w14:paraId="1F727699" w14:textId="77777777" w:rsidR="00F80F16" w:rsidRDefault="00F80F16" w:rsidP="00F80F16">
      <w:pPr>
        <w:spacing w:after="0" w:line="259" w:lineRule="auto"/>
        <w:jc w:val="both"/>
        <w:rPr>
          <w:rFonts w:ascii="Times New Roman" w:hAnsi="Times New Roman" w:cs="Times New Roman"/>
          <w:sz w:val="24"/>
          <w:szCs w:val="24"/>
        </w:rPr>
      </w:pPr>
    </w:p>
    <w:p w14:paraId="5C31B594" w14:textId="64CE234A" w:rsidR="00BF6644" w:rsidRPr="00BF6644" w:rsidRDefault="00BF6644" w:rsidP="00F80F16">
      <w:pPr>
        <w:pStyle w:val="Heading1"/>
        <w:spacing w:before="0" w:line="259" w:lineRule="auto"/>
      </w:pPr>
      <w:bookmarkStart w:id="18" w:name="_Hlk484634612"/>
      <w:bookmarkStart w:id="19" w:name="_Toc139994570"/>
      <w:r w:rsidRPr="00BF6644">
        <w:t xml:space="preserve">SOCIĀLĀ DIENESTA DARBS </w:t>
      </w:r>
      <w:r w:rsidR="0000027F">
        <w:t>PAŠVALDĪBĀ</w:t>
      </w:r>
      <w:bookmarkEnd w:id="19"/>
    </w:p>
    <w:p w14:paraId="7A0FE812" w14:textId="77777777" w:rsidR="00BF6644" w:rsidRPr="00BF6644" w:rsidRDefault="00BF6644" w:rsidP="00F80F16">
      <w:pPr>
        <w:autoSpaceDN w:val="0"/>
        <w:adjustRightInd w:val="0"/>
        <w:spacing w:after="0" w:line="259" w:lineRule="auto"/>
        <w:jc w:val="both"/>
        <w:rPr>
          <w:rFonts w:ascii="Times New Roman" w:hAnsi="Times New Roman" w:cs="Times New Roman"/>
          <w:b/>
          <w:color w:val="31849B" w:themeColor="accent5" w:themeShade="BF"/>
          <w:sz w:val="24"/>
          <w:szCs w:val="24"/>
        </w:rPr>
      </w:pPr>
    </w:p>
    <w:p w14:paraId="6CBA3137" w14:textId="71A6EC0D" w:rsidR="004A7299" w:rsidRDefault="00D57411" w:rsidP="00F80F16">
      <w:pPr>
        <w:spacing w:after="0" w:line="259" w:lineRule="auto"/>
        <w:jc w:val="both"/>
        <w:rPr>
          <w:rFonts w:ascii="Times New Roman" w:eastAsia="Arial" w:hAnsi="Times New Roman" w:cs="Times New Roman"/>
          <w:sz w:val="24"/>
          <w:szCs w:val="24"/>
        </w:rPr>
      </w:pPr>
      <w:r>
        <w:rPr>
          <w:rFonts w:ascii="Times New Roman" w:eastAsia="Arial" w:hAnsi="Times New Roman" w:cs="Times New Roman"/>
          <w:sz w:val="24"/>
          <w:szCs w:val="24"/>
        </w:rPr>
        <w:t>Ņemot vērā to, ka s</w:t>
      </w:r>
      <w:r w:rsidR="00BF6644" w:rsidRPr="00BF6644">
        <w:rPr>
          <w:rFonts w:ascii="Times New Roman" w:eastAsia="Arial" w:hAnsi="Times New Roman" w:cs="Times New Roman"/>
          <w:sz w:val="24"/>
          <w:szCs w:val="24"/>
        </w:rPr>
        <w:t>ociālā darba organizācija un nodrošināšana ir viena no pašvaldību autonomajām funkcijām</w:t>
      </w:r>
      <w:r>
        <w:rPr>
          <w:rFonts w:ascii="Times New Roman" w:eastAsia="Arial" w:hAnsi="Times New Roman" w:cs="Times New Roman"/>
          <w:sz w:val="24"/>
          <w:szCs w:val="24"/>
        </w:rPr>
        <w:t>, p</w:t>
      </w:r>
      <w:r w:rsidR="00BF6644" w:rsidRPr="00BF6644">
        <w:rPr>
          <w:rFonts w:ascii="Times New Roman" w:eastAsia="Arial" w:hAnsi="Times New Roman" w:cs="Times New Roman"/>
          <w:sz w:val="24"/>
          <w:szCs w:val="24"/>
        </w:rPr>
        <w:t>ašvaldību vadītāji ir tieši iesaistīti nozīmīgu lēmumu</w:t>
      </w:r>
      <w:r w:rsidR="006561BB">
        <w:rPr>
          <w:rFonts w:ascii="Times New Roman" w:eastAsia="Arial" w:hAnsi="Times New Roman" w:cs="Times New Roman"/>
          <w:sz w:val="24"/>
          <w:szCs w:val="24"/>
        </w:rPr>
        <w:t>,</w:t>
      </w:r>
      <w:r w:rsidR="00BF6644" w:rsidRPr="00BF6644">
        <w:rPr>
          <w:rFonts w:ascii="Times New Roman" w:eastAsia="Arial" w:hAnsi="Times New Roman" w:cs="Times New Roman"/>
          <w:sz w:val="24"/>
          <w:szCs w:val="24"/>
        </w:rPr>
        <w:t xml:space="preserve"> kas </w:t>
      </w:r>
      <w:r w:rsidR="0032459D">
        <w:rPr>
          <w:rFonts w:ascii="Times New Roman" w:eastAsia="Arial" w:hAnsi="Times New Roman" w:cs="Times New Roman"/>
          <w:sz w:val="24"/>
          <w:szCs w:val="24"/>
        </w:rPr>
        <w:t>attiecas uz</w:t>
      </w:r>
      <w:r w:rsidR="00BF6644" w:rsidRPr="00BF6644">
        <w:rPr>
          <w:rFonts w:ascii="Times New Roman" w:eastAsia="Arial" w:hAnsi="Times New Roman" w:cs="Times New Roman"/>
          <w:sz w:val="24"/>
          <w:szCs w:val="24"/>
        </w:rPr>
        <w:t xml:space="preserve"> sociālo pakalpojumu un sociālās palīdzības nodrošināšanu pašvaldības iedzīvotājiem</w:t>
      </w:r>
      <w:r w:rsidR="006561BB">
        <w:rPr>
          <w:rFonts w:ascii="Times New Roman" w:eastAsia="Arial" w:hAnsi="Times New Roman" w:cs="Times New Roman"/>
          <w:sz w:val="24"/>
          <w:szCs w:val="24"/>
        </w:rPr>
        <w:t xml:space="preserve">, </w:t>
      </w:r>
      <w:r w:rsidR="006561BB" w:rsidRPr="00BF6644">
        <w:rPr>
          <w:rFonts w:ascii="Times New Roman" w:eastAsia="Arial" w:hAnsi="Times New Roman" w:cs="Times New Roman"/>
          <w:sz w:val="24"/>
          <w:szCs w:val="24"/>
        </w:rPr>
        <w:t>pieņemšanā</w:t>
      </w:r>
      <w:r w:rsidR="00BF6644" w:rsidRPr="00BF6644">
        <w:rPr>
          <w:rFonts w:ascii="Times New Roman" w:eastAsia="Arial" w:hAnsi="Times New Roman" w:cs="Times New Roman"/>
          <w:sz w:val="24"/>
          <w:szCs w:val="24"/>
        </w:rPr>
        <w:t xml:space="preserve">. </w:t>
      </w:r>
      <w:r w:rsidR="0032459D">
        <w:rPr>
          <w:rFonts w:ascii="Times New Roman" w:eastAsia="Arial" w:hAnsi="Times New Roman" w:cs="Times New Roman"/>
          <w:sz w:val="24"/>
          <w:szCs w:val="24"/>
        </w:rPr>
        <w:t xml:space="preserve">Šī iemesla </w:t>
      </w:r>
      <w:r w:rsidR="0032459D">
        <w:rPr>
          <w:rFonts w:ascii="Times New Roman" w:eastAsia="Arial" w:hAnsi="Times New Roman" w:cs="Times New Roman"/>
          <w:sz w:val="24"/>
          <w:szCs w:val="24"/>
        </w:rPr>
        <w:t xml:space="preserve">dēļ </w:t>
      </w:r>
      <w:r w:rsidR="00BF6644" w:rsidRPr="00BF6644">
        <w:rPr>
          <w:rFonts w:ascii="Times New Roman" w:eastAsia="Arial" w:hAnsi="Times New Roman" w:cs="Times New Roman"/>
          <w:sz w:val="24"/>
          <w:szCs w:val="24"/>
        </w:rPr>
        <w:t xml:space="preserve">ir svarīgi noskaidrot, kāda ir pašvaldību vadītāju informētība un izpratne par sociālo jomu </w:t>
      </w:r>
      <w:r w:rsidR="008D1CDE">
        <w:rPr>
          <w:rFonts w:ascii="Times New Roman" w:eastAsia="Arial" w:hAnsi="Times New Roman" w:cs="Times New Roman"/>
          <w:sz w:val="24"/>
          <w:szCs w:val="24"/>
        </w:rPr>
        <w:t>viņu</w:t>
      </w:r>
      <w:r w:rsidR="00BF6644" w:rsidRPr="00BF6644">
        <w:rPr>
          <w:rFonts w:ascii="Times New Roman" w:eastAsia="Arial" w:hAnsi="Times New Roman" w:cs="Times New Roman"/>
          <w:sz w:val="24"/>
          <w:szCs w:val="24"/>
        </w:rPr>
        <w:t xml:space="preserve"> pašvaldībā kopumā, aktuālajām sociālajām problēmām un sociālā dienesta darbu </w:t>
      </w:r>
      <w:r w:rsidR="004269AE">
        <w:rPr>
          <w:rFonts w:ascii="Times New Roman" w:eastAsia="Arial" w:hAnsi="Times New Roman" w:cs="Times New Roman"/>
          <w:sz w:val="24"/>
          <w:szCs w:val="24"/>
        </w:rPr>
        <w:t>pašvaldībā</w:t>
      </w:r>
      <w:r w:rsidR="00BF6644" w:rsidRPr="00BF6644">
        <w:rPr>
          <w:rFonts w:ascii="Times New Roman" w:eastAsia="Arial" w:hAnsi="Times New Roman" w:cs="Times New Roman"/>
          <w:sz w:val="24"/>
          <w:szCs w:val="24"/>
        </w:rPr>
        <w:t>.</w:t>
      </w:r>
      <w:r w:rsidR="008A7E4C">
        <w:rPr>
          <w:rFonts w:ascii="Times New Roman" w:eastAsia="Arial" w:hAnsi="Times New Roman" w:cs="Times New Roman"/>
          <w:sz w:val="24"/>
          <w:szCs w:val="24"/>
        </w:rPr>
        <w:t xml:space="preserve"> Jāuzsver, ka pašvaldību vadītāju vērtējumā pēdējie trīs gadi </w:t>
      </w:r>
      <w:r w:rsidR="00C8640E">
        <w:rPr>
          <w:rFonts w:ascii="Times New Roman" w:eastAsia="Arial" w:hAnsi="Times New Roman" w:cs="Times New Roman"/>
          <w:sz w:val="24"/>
          <w:szCs w:val="24"/>
        </w:rPr>
        <w:t xml:space="preserve">sociālajā jomā kopumā </w:t>
      </w:r>
      <w:r w:rsidR="008A7E4C">
        <w:rPr>
          <w:rFonts w:ascii="Times New Roman" w:eastAsia="Arial" w:hAnsi="Times New Roman" w:cs="Times New Roman"/>
          <w:sz w:val="24"/>
          <w:szCs w:val="24"/>
        </w:rPr>
        <w:t>ir bi</w:t>
      </w:r>
      <w:r w:rsidR="00C8640E">
        <w:rPr>
          <w:rFonts w:ascii="Times New Roman" w:eastAsia="Arial" w:hAnsi="Times New Roman" w:cs="Times New Roman"/>
          <w:sz w:val="24"/>
          <w:szCs w:val="24"/>
        </w:rPr>
        <w:t>juši diezgan sarežģīti vairāku, savstarpēji pārklāj</w:t>
      </w:r>
      <w:r w:rsidR="00735E86">
        <w:rPr>
          <w:rFonts w:ascii="Times New Roman" w:eastAsia="Arial" w:hAnsi="Times New Roman" w:cs="Times New Roman"/>
          <w:sz w:val="24"/>
          <w:szCs w:val="24"/>
        </w:rPr>
        <w:t xml:space="preserve">ošos notikumu un faktoru dēļ. Sociālās jomas organizācijas principus </w:t>
      </w:r>
      <w:r w:rsidR="00AC7092">
        <w:rPr>
          <w:rFonts w:ascii="Times New Roman" w:eastAsia="Arial" w:hAnsi="Times New Roman" w:cs="Times New Roman"/>
          <w:sz w:val="24"/>
          <w:szCs w:val="24"/>
        </w:rPr>
        <w:t xml:space="preserve">noteiktu laika periodu </w:t>
      </w:r>
      <w:r w:rsidR="00735E86">
        <w:rPr>
          <w:rFonts w:ascii="Times New Roman" w:eastAsia="Arial" w:hAnsi="Times New Roman" w:cs="Times New Roman"/>
          <w:sz w:val="24"/>
          <w:szCs w:val="24"/>
        </w:rPr>
        <w:t>būtiski ietekmēja Covid-19 pandēmija un ar to saistītie tikšanās ierobežojumi</w:t>
      </w:r>
      <w:r w:rsidR="006735BA">
        <w:rPr>
          <w:rFonts w:ascii="Times New Roman" w:eastAsia="Arial" w:hAnsi="Times New Roman" w:cs="Times New Roman"/>
          <w:sz w:val="24"/>
          <w:szCs w:val="24"/>
        </w:rPr>
        <w:t xml:space="preserve">. </w:t>
      </w:r>
      <w:r w:rsidR="005B3266">
        <w:rPr>
          <w:rFonts w:ascii="Times New Roman" w:eastAsia="Arial" w:hAnsi="Times New Roman" w:cs="Times New Roman"/>
          <w:sz w:val="24"/>
          <w:szCs w:val="24"/>
        </w:rPr>
        <w:t>V</w:t>
      </w:r>
      <w:r w:rsidR="006735BA">
        <w:rPr>
          <w:rFonts w:ascii="Times New Roman" w:eastAsia="Arial" w:hAnsi="Times New Roman" w:cs="Times New Roman"/>
          <w:sz w:val="24"/>
          <w:szCs w:val="24"/>
        </w:rPr>
        <w:t>airāk</w:t>
      </w:r>
      <w:r w:rsidR="005B3266">
        <w:rPr>
          <w:rFonts w:ascii="Times New Roman" w:eastAsia="Arial" w:hAnsi="Times New Roman" w:cs="Times New Roman"/>
          <w:sz w:val="24"/>
          <w:szCs w:val="24"/>
        </w:rPr>
        <w:t>i</w:t>
      </w:r>
      <w:r w:rsidR="006735BA">
        <w:rPr>
          <w:rFonts w:ascii="Times New Roman" w:eastAsia="Arial" w:hAnsi="Times New Roman" w:cs="Times New Roman"/>
          <w:sz w:val="24"/>
          <w:szCs w:val="24"/>
        </w:rPr>
        <w:t xml:space="preserve"> novadi ATR rezultātā pilnībā pār</w:t>
      </w:r>
      <w:r w:rsidR="005B3266">
        <w:rPr>
          <w:rFonts w:ascii="Times New Roman" w:eastAsia="Arial" w:hAnsi="Times New Roman" w:cs="Times New Roman"/>
          <w:sz w:val="24"/>
          <w:szCs w:val="24"/>
        </w:rPr>
        <w:t>veidoja savu sociālo dienestu struktūru, jo</w:t>
      </w:r>
      <w:r w:rsidR="00AD5C45">
        <w:rPr>
          <w:rFonts w:ascii="Times New Roman" w:eastAsia="Arial" w:hAnsi="Times New Roman" w:cs="Times New Roman"/>
          <w:sz w:val="24"/>
          <w:szCs w:val="24"/>
        </w:rPr>
        <w:t>,</w:t>
      </w:r>
      <w:r w:rsidR="005B3266">
        <w:rPr>
          <w:rFonts w:ascii="Times New Roman" w:eastAsia="Arial" w:hAnsi="Times New Roman" w:cs="Times New Roman"/>
          <w:sz w:val="24"/>
          <w:szCs w:val="24"/>
        </w:rPr>
        <w:t xml:space="preserve"> </w:t>
      </w:r>
      <w:r w:rsidR="00AD5C45">
        <w:rPr>
          <w:rFonts w:ascii="Times New Roman" w:eastAsia="Arial" w:hAnsi="Times New Roman" w:cs="Times New Roman"/>
          <w:sz w:val="24"/>
          <w:szCs w:val="24"/>
        </w:rPr>
        <w:t xml:space="preserve">novadiem </w:t>
      </w:r>
      <w:r w:rsidR="005B3266">
        <w:rPr>
          <w:rFonts w:ascii="Times New Roman" w:eastAsia="Arial" w:hAnsi="Times New Roman" w:cs="Times New Roman"/>
          <w:sz w:val="24"/>
          <w:szCs w:val="24"/>
        </w:rPr>
        <w:t>apvienojoties</w:t>
      </w:r>
      <w:r w:rsidR="00AD5C45">
        <w:rPr>
          <w:rFonts w:ascii="Times New Roman" w:eastAsia="Arial" w:hAnsi="Times New Roman" w:cs="Times New Roman"/>
          <w:sz w:val="24"/>
          <w:szCs w:val="24"/>
        </w:rPr>
        <w:t>,</w:t>
      </w:r>
      <w:r w:rsidR="005B3266">
        <w:rPr>
          <w:rFonts w:ascii="Times New Roman" w:eastAsia="Arial" w:hAnsi="Times New Roman" w:cs="Times New Roman"/>
          <w:sz w:val="24"/>
          <w:szCs w:val="24"/>
        </w:rPr>
        <w:t xml:space="preserve"> tika izveidota vienota sociālā atbalsta sistēma, </w:t>
      </w:r>
      <w:r w:rsidR="00B677A7">
        <w:rPr>
          <w:rFonts w:ascii="Times New Roman" w:eastAsia="Arial" w:hAnsi="Times New Roman" w:cs="Times New Roman"/>
          <w:sz w:val="24"/>
          <w:szCs w:val="24"/>
        </w:rPr>
        <w:t xml:space="preserve">izlīdzinot un </w:t>
      </w:r>
      <w:r w:rsidR="005B3266">
        <w:rPr>
          <w:rFonts w:ascii="Times New Roman" w:eastAsia="Arial" w:hAnsi="Times New Roman" w:cs="Times New Roman"/>
          <w:sz w:val="24"/>
          <w:szCs w:val="24"/>
        </w:rPr>
        <w:t xml:space="preserve">vienādojot gan pabalstu </w:t>
      </w:r>
      <w:r w:rsidR="00AD5C45">
        <w:rPr>
          <w:rFonts w:ascii="Times New Roman" w:eastAsia="Arial" w:hAnsi="Times New Roman" w:cs="Times New Roman"/>
          <w:sz w:val="24"/>
          <w:szCs w:val="24"/>
        </w:rPr>
        <w:t xml:space="preserve">un sociālo pakalpojumu </w:t>
      </w:r>
      <w:r w:rsidR="00401F23">
        <w:rPr>
          <w:rFonts w:ascii="Times New Roman" w:eastAsia="Arial" w:hAnsi="Times New Roman" w:cs="Times New Roman"/>
          <w:sz w:val="24"/>
          <w:szCs w:val="24"/>
        </w:rPr>
        <w:t>veidus</w:t>
      </w:r>
      <w:r w:rsidR="00AD5C45">
        <w:rPr>
          <w:rFonts w:ascii="Times New Roman" w:eastAsia="Arial" w:hAnsi="Times New Roman" w:cs="Times New Roman"/>
          <w:sz w:val="24"/>
          <w:szCs w:val="24"/>
        </w:rPr>
        <w:t xml:space="preserve"> un pieejamību</w:t>
      </w:r>
      <w:r w:rsidR="00401F23">
        <w:rPr>
          <w:rFonts w:ascii="Times New Roman" w:eastAsia="Arial" w:hAnsi="Times New Roman" w:cs="Times New Roman"/>
          <w:sz w:val="24"/>
          <w:szCs w:val="24"/>
        </w:rPr>
        <w:t xml:space="preserve">, gan sociālā dienesta darbinieku atalgojumu. Būtiski izaicinājumi pašvaldībām un </w:t>
      </w:r>
      <w:r w:rsidR="003F3A6B">
        <w:rPr>
          <w:rFonts w:ascii="Times New Roman" w:eastAsia="Arial" w:hAnsi="Times New Roman" w:cs="Times New Roman"/>
          <w:sz w:val="24"/>
          <w:szCs w:val="24"/>
        </w:rPr>
        <w:t xml:space="preserve">to </w:t>
      </w:r>
      <w:r w:rsidR="00401F23">
        <w:rPr>
          <w:rFonts w:ascii="Times New Roman" w:eastAsia="Arial" w:hAnsi="Times New Roman" w:cs="Times New Roman"/>
          <w:sz w:val="24"/>
          <w:szCs w:val="24"/>
        </w:rPr>
        <w:t xml:space="preserve">sociālajiem dienestiem bija saistīti ar Krievijas uzbrukumu Ukrainai, </w:t>
      </w:r>
      <w:r w:rsidR="003F3A6B">
        <w:rPr>
          <w:rFonts w:ascii="Times New Roman" w:eastAsia="Arial" w:hAnsi="Times New Roman" w:cs="Times New Roman"/>
          <w:sz w:val="24"/>
          <w:szCs w:val="24"/>
        </w:rPr>
        <w:t>proti,</w:t>
      </w:r>
      <w:r w:rsidR="009F70EB">
        <w:rPr>
          <w:rFonts w:ascii="Times New Roman" w:eastAsia="Arial" w:hAnsi="Times New Roman" w:cs="Times New Roman"/>
          <w:sz w:val="24"/>
          <w:szCs w:val="24"/>
        </w:rPr>
        <w:t xml:space="preserve"> Ukrainas civiliedzīvotāju, kas</w:t>
      </w:r>
      <w:r w:rsidR="00401F23">
        <w:rPr>
          <w:rFonts w:ascii="Times New Roman" w:eastAsia="Arial" w:hAnsi="Times New Roman" w:cs="Times New Roman"/>
          <w:sz w:val="24"/>
          <w:szCs w:val="24"/>
        </w:rPr>
        <w:t xml:space="preserve"> </w:t>
      </w:r>
      <w:r w:rsidR="009F70EB">
        <w:rPr>
          <w:rFonts w:ascii="Times New Roman" w:eastAsia="Arial" w:hAnsi="Times New Roman" w:cs="Times New Roman"/>
          <w:sz w:val="24"/>
          <w:szCs w:val="24"/>
        </w:rPr>
        <w:t xml:space="preserve">bēga no </w:t>
      </w:r>
      <w:r w:rsidR="009F70EB" w:rsidRPr="00396E18">
        <w:rPr>
          <w:rFonts w:ascii="Times New Roman" w:eastAsia="Arial" w:hAnsi="Times New Roman" w:cs="Times New Roman"/>
          <w:sz w:val="24"/>
          <w:szCs w:val="24"/>
        </w:rPr>
        <w:t>kara</w:t>
      </w:r>
      <w:r w:rsidR="003F3A6B" w:rsidRPr="00396E18">
        <w:rPr>
          <w:rFonts w:ascii="Times New Roman" w:eastAsia="Arial" w:hAnsi="Times New Roman" w:cs="Times New Roman"/>
          <w:sz w:val="24"/>
          <w:szCs w:val="24"/>
        </w:rPr>
        <w:t>,</w:t>
      </w:r>
      <w:r w:rsidR="009F70EB" w:rsidRPr="00396E18">
        <w:rPr>
          <w:rFonts w:ascii="Times New Roman" w:eastAsia="Arial" w:hAnsi="Times New Roman" w:cs="Times New Roman"/>
          <w:sz w:val="24"/>
          <w:szCs w:val="24"/>
        </w:rPr>
        <w:t xml:space="preserve"> uzņemšanu, kā arī </w:t>
      </w:r>
      <w:r w:rsidR="000D3C4A" w:rsidRPr="00396E18">
        <w:rPr>
          <w:rFonts w:ascii="Times New Roman" w:eastAsia="Arial" w:hAnsi="Times New Roman" w:cs="Times New Roman"/>
          <w:sz w:val="24"/>
          <w:szCs w:val="24"/>
        </w:rPr>
        <w:t xml:space="preserve">kara izraisīto </w:t>
      </w:r>
      <w:r w:rsidR="009F70EB" w:rsidRPr="00396E18">
        <w:rPr>
          <w:rFonts w:ascii="Times New Roman" w:eastAsia="Arial" w:hAnsi="Times New Roman" w:cs="Times New Roman"/>
          <w:sz w:val="24"/>
          <w:szCs w:val="24"/>
        </w:rPr>
        <w:t>energoresursu cen</w:t>
      </w:r>
      <w:r w:rsidR="000D3C4A" w:rsidRPr="00396E18">
        <w:rPr>
          <w:rFonts w:ascii="Times New Roman" w:eastAsia="Arial" w:hAnsi="Times New Roman" w:cs="Times New Roman"/>
          <w:sz w:val="24"/>
          <w:szCs w:val="24"/>
        </w:rPr>
        <w:t>u pieaugumu</w:t>
      </w:r>
      <w:r w:rsidR="009F70EB" w:rsidRPr="00396E18">
        <w:rPr>
          <w:rFonts w:ascii="Times New Roman" w:eastAsia="Arial" w:hAnsi="Times New Roman" w:cs="Times New Roman"/>
          <w:sz w:val="24"/>
          <w:szCs w:val="24"/>
        </w:rPr>
        <w:t xml:space="preserve"> un inflā</w:t>
      </w:r>
      <w:r w:rsidR="00AC7092" w:rsidRPr="00396E18">
        <w:rPr>
          <w:rFonts w:ascii="Times New Roman" w:eastAsia="Arial" w:hAnsi="Times New Roman" w:cs="Times New Roman"/>
          <w:sz w:val="24"/>
          <w:szCs w:val="24"/>
        </w:rPr>
        <w:t>ciju Latvijā.</w:t>
      </w:r>
      <w:r w:rsidR="000D3C4A" w:rsidRPr="00396E18">
        <w:rPr>
          <w:rFonts w:ascii="Times New Roman" w:eastAsia="Arial" w:hAnsi="Times New Roman" w:cs="Times New Roman"/>
          <w:sz w:val="24"/>
          <w:szCs w:val="24"/>
        </w:rPr>
        <w:t xml:space="preserve"> </w:t>
      </w:r>
      <w:r w:rsidR="00BF6644" w:rsidRPr="00396E18">
        <w:rPr>
          <w:rFonts w:ascii="Times New Roman" w:eastAsia="Arial" w:hAnsi="Times New Roman" w:cs="Times New Roman"/>
          <w:sz w:val="24"/>
          <w:szCs w:val="24"/>
        </w:rPr>
        <w:t xml:space="preserve">Balstoties uz padziļinātajās intervijās iegūtajiem kvalitatīvajiem </w:t>
      </w:r>
      <w:r w:rsidR="00BF6644" w:rsidRPr="00396E18">
        <w:rPr>
          <w:rFonts w:ascii="Times New Roman" w:eastAsia="Arial" w:hAnsi="Times New Roman" w:cs="Times New Roman"/>
          <w:color w:val="000000" w:themeColor="text1"/>
          <w:sz w:val="24"/>
          <w:szCs w:val="24"/>
        </w:rPr>
        <w:t xml:space="preserve">datiem, </w:t>
      </w:r>
      <w:r w:rsidR="001C0D09" w:rsidRPr="00396E18">
        <w:rPr>
          <w:rFonts w:ascii="Times New Roman" w:eastAsia="Arial" w:hAnsi="Times New Roman" w:cs="Times New Roman"/>
          <w:color w:val="000000" w:themeColor="text1"/>
          <w:sz w:val="24"/>
          <w:szCs w:val="24"/>
        </w:rPr>
        <w:t>šaj</w:t>
      </w:r>
      <w:r w:rsidR="00BF6644" w:rsidRPr="00396E18">
        <w:rPr>
          <w:rFonts w:ascii="Times New Roman" w:eastAsia="Arial" w:hAnsi="Times New Roman" w:cs="Times New Roman"/>
          <w:color w:val="000000" w:themeColor="text1"/>
          <w:sz w:val="24"/>
          <w:szCs w:val="24"/>
        </w:rPr>
        <w:t xml:space="preserve">ā apakšnodaļā ir aplūkoti šādi jautājumu bloki: </w:t>
      </w:r>
      <w:r w:rsidR="008072B3" w:rsidRPr="00396E18">
        <w:rPr>
          <w:rFonts w:ascii="Times New Roman" w:eastAsia="Arial" w:hAnsi="Times New Roman" w:cs="Times New Roman"/>
          <w:color w:val="000000" w:themeColor="text1"/>
          <w:sz w:val="24"/>
          <w:szCs w:val="24"/>
        </w:rPr>
        <w:t>(1)</w:t>
      </w:r>
      <w:r w:rsidR="00BF6644" w:rsidRPr="00396E18">
        <w:rPr>
          <w:rFonts w:ascii="Times New Roman" w:eastAsia="Arial" w:hAnsi="Times New Roman" w:cs="Times New Roman"/>
          <w:color w:val="000000" w:themeColor="text1"/>
          <w:sz w:val="24"/>
          <w:szCs w:val="24"/>
        </w:rPr>
        <w:t xml:space="preserve"> aktuālās sociālās problēmas pašvaldībā; </w:t>
      </w:r>
      <w:r w:rsidR="008072B3" w:rsidRPr="00396E18">
        <w:rPr>
          <w:rFonts w:ascii="Times New Roman" w:eastAsia="Arial" w:hAnsi="Times New Roman" w:cs="Times New Roman"/>
          <w:color w:val="000000" w:themeColor="text1"/>
          <w:sz w:val="24"/>
          <w:szCs w:val="24"/>
        </w:rPr>
        <w:t>(2)</w:t>
      </w:r>
      <w:r w:rsidR="00BF6644" w:rsidRPr="00396E18">
        <w:rPr>
          <w:rFonts w:ascii="Times New Roman" w:eastAsia="Arial" w:hAnsi="Times New Roman" w:cs="Times New Roman"/>
          <w:color w:val="000000" w:themeColor="text1"/>
          <w:sz w:val="24"/>
          <w:szCs w:val="24"/>
        </w:rPr>
        <w:t xml:space="preserve"> </w:t>
      </w:r>
      <w:r w:rsidR="0092682F" w:rsidRPr="00396E18">
        <w:rPr>
          <w:rFonts w:ascii="Times New Roman" w:eastAsia="Arial" w:hAnsi="Times New Roman" w:cs="Times New Roman"/>
          <w:color w:val="000000" w:themeColor="text1"/>
          <w:sz w:val="24"/>
          <w:szCs w:val="24"/>
        </w:rPr>
        <w:t>sociālo pakalpojumu attīstība pašvaldībās</w:t>
      </w:r>
      <w:r w:rsidR="008072B3" w:rsidRPr="00396E18">
        <w:rPr>
          <w:rFonts w:ascii="Times New Roman" w:eastAsia="Arial" w:hAnsi="Times New Roman" w:cs="Times New Roman"/>
          <w:color w:val="000000" w:themeColor="text1"/>
          <w:sz w:val="24"/>
          <w:szCs w:val="24"/>
        </w:rPr>
        <w:t>; (3)</w:t>
      </w:r>
      <w:r w:rsidR="00241465" w:rsidRPr="00396E18">
        <w:rPr>
          <w:rFonts w:ascii="Times New Roman" w:eastAsia="Arial" w:hAnsi="Times New Roman" w:cs="Times New Roman"/>
          <w:color w:val="000000" w:themeColor="text1"/>
          <w:sz w:val="24"/>
          <w:szCs w:val="24"/>
        </w:rPr>
        <w:t xml:space="preserve"> n</w:t>
      </w:r>
      <w:r w:rsidR="007938BA" w:rsidRPr="00396E18">
        <w:rPr>
          <w:rFonts w:ascii="Times New Roman" w:eastAsia="Arial" w:hAnsi="Times New Roman" w:cs="Times New Roman"/>
          <w:color w:val="000000" w:themeColor="text1"/>
          <w:sz w:val="24"/>
          <w:szCs w:val="24"/>
        </w:rPr>
        <w:t>ovadu apvienošanas ietekme uz sociālo dienestu darbu un sociālo jomu novadā</w:t>
      </w:r>
      <w:r w:rsidR="00241465" w:rsidRPr="00396E18">
        <w:rPr>
          <w:rFonts w:ascii="Times New Roman" w:eastAsia="Arial" w:hAnsi="Times New Roman" w:cs="Times New Roman"/>
          <w:color w:val="000000" w:themeColor="text1"/>
          <w:sz w:val="24"/>
          <w:szCs w:val="24"/>
        </w:rPr>
        <w:t>;</w:t>
      </w:r>
      <w:r w:rsidR="007938BA" w:rsidRPr="00396E18">
        <w:rPr>
          <w:rFonts w:ascii="Times New Roman" w:hAnsi="Times New Roman" w:cs="Times New Roman"/>
          <w:color w:val="000000" w:themeColor="text1"/>
          <w:sz w:val="24"/>
          <w:szCs w:val="24"/>
        </w:rPr>
        <w:t xml:space="preserve"> </w:t>
      </w:r>
      <w:r w:rsidR="00544D02" w:rsidRPr="00396E18">
        <w:rPr>
          <w:rFonts w:ascii="Times New Roman" w:hAnsi="Times New Roman" w:cs="Times New Roman"/>
          <w:color w:val="000000" w:themeColor="text1"/>
          <w:sz w:val="24"/>
          <w:szCs w:val="24"/>
        </w:rPr>
        <w:t>(4) s</w:t>
      </w:r>
      <w:r w:rsidR="007938BA" w:rsidRPr="00396E18">
        <w:rPr>
          <w:rFonts w:ascii="Times New Roman" w:eastAsia="Arial" w:hAnsi="Times New Roman" w:cs="Times New Roman"/>
          <w:color w:val="000000" w:themeColor="text1"/>
          <w:sz w:val="24"/>
          <w:szCs w:val="24"/>
        </w:rPr>
        <w:t>ociālo dienestu darbs Covid-19 pandēmijas laikā</w:t>
      </w:r>
      <w:r w:rsidR="00544D02" w:rsidRPr="00396E18">
        <w:rPr>
          <w:rFonts w:ascii="Times New Roman" w:eastAsia="Arial" w:hAnsi="Times New Roman" w:cs="Times New Roman"/>
          <w:color w:val="000000" w:themeColor="text1"/>
          <w:sz w:val="24"/>
          <w:szCs w:val="24"/>
        </w:rPr>
        <w:t xml:space="preserve">; (5) </w:t>
      </w:r>
      <w:r w:rsidR="007938BA" w:rsidRPr="00396E18">
        <w:rPr>
          <w:rFonts w:ascii="Times New Roman" w:eastAsia="Arial" w:hAnsi="Times New Roman" w:cs="Times New Roman"/>
          <w:color w:val="000000" w:themeColor="text1"/>
          <w:sz w:val="24"/>
          <w:szCs w:val="24"/>
        </w:rPr>
        <w:t>Ukrainas civiliedzīvotāju uzņemšana un sociālo dienestu loma tās nodrošināšanā</w:t>
      </w:r>
      <w:r w:rsidR="00396E18" w:rsidRPr="00396E18">
        <w:rPr>
          <w:rFonts w:ascii="Times New Roman" w:eastAsia="Arial" w:hAnsi="Times New Roman" w:cs="Times New Roman"/>
          <w:color w:val="000000" w:themeColor="text1"/>
          <w:sz w:val="24"/>
          <w:szCs w:val="24"/>
        </w:rPr>
        <w:t>; (6) Sociālā dienesta tēls sabiedrībā un attīstības iespējas.</w:t>
      </w:r>
    </w:p>
    <w:p w14:paraId="02F3E588" w14:textId="77777777" w:rsidR="00C069CF" w:rsidRPr="00BF6644" w:rsidRDefault="00C069CF" w:rsidP="00F80F16">
      <w:pPr>
        <w:spacing w:after="0" w:line="259" w:lineRule="auto"/>
        <w:jc w:val="both"/>
        <w:rPr>
          <w:rFonts w:ascii="Times New Roman" w:hAnsi="Times New Roman" w:cs="Times New Roman"/>
          <w:b/>
          <w:color w:val="31849B" w:themeColor="accent5" w:themeShade="BF"/>
          <w:sz w:val="24"/>
          <w:szCs w:val="24"/>
        </w:rPr>
      </w:pPr>
    </w:p>
    <w:p w14:paraId="122F9389" w14:textId="77777777" w:rsidR="00BF6644" w:rsidRPr="00BF6644" w:rsidRDefault="00BF6644" w:rsidP="00F80F16">
      <w:pPr>
        <w:pStyle w:val="Heading2"/>
        <w:spacing w:before="0" w:line="259" w:lineRule="auto"/>
      </w:pPr>
      <w:bookmarkStart w:id="20" w:name="_Toc139994571"/>
      <w:r w:rsidRPr="00BF6644">
        <w:t>Sociālo problēmu aktualitāte pašvaldībā</w:t>
      </w:r>
      <w:bookmarkEnd w:id="20"/>
    </w:p>
    <w:p w14:paraId="463B9D26" w14:textId="77777777" w:rsidR="00BF6644" w:rsidRPr="00BF6644" w:rsidRDefault="00BF6644" w:rsidP="00F80F16">
      <w:pPr>
        <w:spacing w:after="0" w:line="259" w:lineRule="auto"/>
        <w:rPr>
          <w:rFonts w:ascii="Times New Roman" w:hAnsi="Times New Roman" w:cs="Times New Roman"/>
          <w:b/>
          <w:sz w:val="24"/>
          <w:szCs w:val="24"/>
        </w:rPr>
      </w:pPr>
    </w:p>
    <w:p w14:paraId="3E7A8811" w14:textId="69354004" w:rsidR="00B75B36" w:rsidRPr="00483184" w:rsidRDefault="0085291F" w:rsidP="00F80F16">
      <w:pPr>
        <w:spacing w:after="0" w:line="259" w:lineRule="auto"/>
        <w:jc w:val="both"/>
        <w:rPr>
          <w:rFonts w:ascii="Times New Roman" w:hAnsi="Times New Roman" w:cs="Times New Roman"/>
          <w:sz w:val="24"/>
          <w:szCs w:val="24"/>
        </w:rPr>
      </w:pPr>
      <w:r w:rsidRPr="00483184">
        <w:rPr>
          <w:rFonts w:ascii="Times New Roman" w:hAnsi="Times New Roman" w:cs="Times New Roman"/>
          <w:sz w:val="24"/>
          <w:szCs w:val="24"/>
        </w:rPr>
        <w:t xml:space="preserve">Saskaņā ar </w:t>
      </w:r>
      <w:r w:rsidR="00827E3A" w:rsidRPr="00483184">
        <w:rPr>
          <w:rFonts w:ascii="Times New Roman" w:hAnsi="Times New Roman" w:cs="Times New Roman"/>
          <w:sz w:val="24"/>
          <w:szCs w:val="24"/>
        </w:rPr>
        <w:t>pašvaldību domju priekšsēdētāju viedokli g</w:t>
      </w:r>
      <w:r w:rsidR="00264A79" w:rsidRPr="00483184">
        <w:rPr>
          <w:rFonts w:ascii="Times New Roman" w:hAnsi="Times New Roman" w:cs="Times New Roman"/>
          <w:sz w:val="24"/>
          <w:szCs w:val="24"/>
        </w:rPr>
        <w:t>alvenā</w:t>
      </w:r>
      <w:r w:rsidR="00872527" w:rsidRPr="00483184">
        <w:rPr>
          <w:rFonts w:ascii="Times New Roman" w:hAnsi="Times New Roman" w:cs="Times New Roman"/>
          <w:sz w:val="24"/>
          <w:szCs w:val="24"/>
        </w:rPr>
        <w:t>s</w:t>
      </w:r>
      <w:r w:rsidR="00264A79" w:rsidRPr="00483184">
        <w:rPr>
          <w:rFonts w:ascii="Times New Roman" w:hAnsi="Times New Roman" w:cs="Times New Roman"/>
          <w:sz w:val="24"/>
          <w:szCs w:val="24"/>
        </w:rPr>
        <w:t xml:space="preserve"> sociālās problēmas pašvaldībās</w:t>
      </w:r>
      <w:r w:rsidR="00811A9D" w:rsidRPr="00483184">
        <w:rPr>
          <w:rFonts w:ascii="Times New Roman" w:hAnsi="Times New Roman" w:cs="Times New Roman"/>
          <w:sz w:val="24"/>
          <w:szCs w:val="24"/>
        </w:rPr>
        <w:t xml:space="preserve"> ir</w:t>
      </w:r>
      <w:r w:rsidR="00872527" w:rsidRPr="00483184">
        <w:rPr>
          <w:rFonts w:ascii="Times New Roman" w:hAnsi="Times New Roman" w:cs="Times New Roman"/>
          <w:sz w:val="24"/>
          <w:szCs w:val="24"/>
        </w:rPr>
        <w:t xml:space="preserve">, </w:t>
      </w:r>
      <w:r w:rsidR="00872527" w:rsidRPr="00483184">
        <w:rPr>
          <w:rFonts w:ascii="Times New Roman" w:hAnsi="Times New Roman" w:cs="Times New Roman"/>
          <w:sz w:val="24"/>
          <w:szCs w:val="24"/>
        </w:rPr>
        <w:t xml:space="preserve">pirmkārt, </w:t>
      </w:r>
      <w:r w:rsidR="006A532B" w:rsidRPr="00483184">
        <w:rPr>
          <w:rFonts w:ascii="Times New Roman" w:hAnsi="Times New Roman" w:cs="Times New Roman"/>
          <w:sz w:val="24"/>
          <w:szCs w:val="24"/>
        </w:rPr>
        <w:t xml:space="preserve">zemi iedzīvotāju ienākumi, kas saistās ar </w:t>
      </w:r>
      <w:r w:rsidR="000F0D56">
        <w:rPr>
          <w:rFonts w:ascii="Times New Roman" w:hAnsi="Times New Roman" w:cs="Times New Roman"/>
          <w:sz w:val="24"/>
          <w:szCs w:val="24"/>
        </w:rPr>
        <w:t xml:space="preserve">intervijās </w:t>
      </w:r>
      <w:r w:rsidR="006A532B" w:rsidRPr="00483184">
        <w:rPr>
          <w:rFonts w:ascii="Times New Roman" w:hAnsi="Times New Roman" w:cs="Times New Roman"/>
          <w:sz w:val="24"/>
          <w:szCs w:val="24"/>
        </w:rPr>
        <w:t>pl</w:t>
      </w:r>
      <w:r w:rsidR="00811A9D" w:rsidRPr="00483184">
        <w:rPr>
          <w:rFonts w:ascii="Times New Roman" w:hAnsi="Times New Roman" w:cs="Times New Roman"/>
          <w:sz w:val="24"/>
          <w:szCs w:val="24"/>
        </w:rPr>
        <w:t>aš</w:t>
      </w:r>
      <w:r w:rsidR="006A532B" w:rsidRPr="00483184">
        <w:rPr>
          <w:rFonts w:ascii="Times New Roman" w:hAnsi="Times New Roman" w:cs="Times New Roman"/>
          <w:sz w:val="24"/>
          <w:szCs w:val="24"/>
        </w:rPr>
        <w:t xml:space="preserve">i apspriestu jautājumu par inflāciju un augstām energoresursu cenām, </w:t>
      </w:r>
      <w:r w:rsidR="00811A9D" w:rsidRPr="00483184">
        <w:rPr>
          <w:rFonts w:ascii="Times New Roman" w:hAnsi="Times New Roman" w:cs="Times New Roman"/>
          <w:sz w:val="24"/>
          <w:szCs w:val="24"/>
        </w:rPr>
        <w:t>jo tās</w:t>
      </w:r>
      <w:r w:rsidR="006A532B" w:rsidRPr="00483184">
        <w:rPr>
          <w:rFonts w:ascii="Times New Roman" w:hAnsi="Times New Roman" w:cs="Times New Roman"/>
          <w:sz w:val="24"/>
          <w:szCs w:val="24"/>
        </w:rPr>
        <w:t xml:space="preserve"> visvairāk ietekmē </w:t>
      </w:r>
      <w:r w:rsidR="00872527" w:rsidRPr="00483184">
        <w:rPr>
          <w:rFonts w:ascii="Times New Roman" w:hAnsi="Times New Roman" w:cs="Times New Roman"/>
          <w:sz w:val="24"/>
          <w:szCs w:val="24"/>
        </w:rPr>
        <w:t>iedzīvotājus ar zemiem vai vidēji zemiem ienākumiem.</w:t>
      </w:r>
      <w:r w:rsidR="00811A9D" w:rsidRPr="00483184">
        <w:rPr>
          <w:rFonts w:ascii="Times New Roman" w:hAnsi="Times New Roman" w:cs="Times New Roman"/>
          <w:sz w:val="24"/>
          <w:szCs w:val="24"/>
        </w:rPr>
        <w:t xml:space="preserve"> Otra biežāk minētā </w:t>
      </w:r>
      <w:r w:rsidR="00A63CAB" w:rsidRPr="00483184">
        <w:rPr>
          <w:rFonts w:ascii="Times New Roman" w:hAnsi="Times New Roman" w:cs="Times New Roman"/>
          <w:sz w:val="24"/>
          <w:szCs w:val="24"/>
        </w:rPr>
        <w:t>problēma</w:t>
      </w:r>
      <w:r w:rsidR="00811A9D" w:rsidRPr="00483184">
        <w:rPr>
          <w:rFonts w:ascii="Times New Roman" w:hAnsi="Times New Roman" w:cs="Times New Roman"/>
          <w:sz w:val="24"/>
          <w:szCs w:val="24"/>
        </w:rPr>
        <w:t xml:space="preserve"> ir iedzīvotāju novecošanās</w:t>
      </w:r>
      <w:r w:rsidR="00177767">
        <w:rPr>
          <w:rFonts w:ascii="Times New Roman" w:hAnsi="Times New Roman" w:cs="Times New Roman"/>
          <w:sz w:val="24"/>
          <w:szCs w:val="24"/>
        </w:rPr>
        <w:t xml:space="preserve"> un vientuļ</w:t>
      </w:r>
      <w:r w:rsidR="006561BB">
        <w:rPr>
          <w:rFonts w:ascii="Times New Roman" w:hAnsi="Times New Roman" w:cs="Times New Roman"/>
          <w:sz w:val="24"/>
          <w:szCs w:val="24"/>
        </w:rPr>
        <w:t>o</w:t>
      </w:r>
      <w:r w:rsidR="00177767">
        <w:rPr>
          <w:rFonts w:ascii="Times New Roman" w:hAnsi="Times New Roman" w:cs="Times New Roman"/>
          <w:sz w:val="24"/>
          <w:szCs w:val="24"/>
        </w:rPr>
        <w:t xml:space="preserve"> senior</w:t>
      </w:r>
      <w:r w:rsidR="006561BB">
        <w:rPr>
          <w:rFonts w:ascii="Times New Roman" w:hAnsi="Times New Roman" w:cs="Times New Roman"/>
          <w:sz w:val="24"/>
          <w:szCs w:val="24"/>
        </w:rPr>
        <w:t>u īpatsvars</w:t>
      </w:r>
      <w:r w:rsidR="00811A9D" w:rsidRPr="00483184">
        <w:rPr>
          <w:rFonts w:ascii="Times New Roman" w:hAnsi="Times New Roman" w:cs="Times New Roman"/>
          <w:sz w:val="24"/>
          <w:szCs w:val="24"/>
        </w:rPr>
        <w:t xml:space="preserve">, kas </w:t>
      </w:r>
      <w:r w:rsidR="0015258D" w:rsidRPr="00483184">
        <w:rPr>
          <w:rFonts w:ascii="Times New Roman" w:hAnsi="Times New Roman" w:cs="Times New Roman"/>
          <w:sz w:val="24"/>
          <w:szCs w:val="24"/>
        </w:rPr>
        <w:t xml:space="preserve">pašvaldībām rada izaicinājumus gan saistībā ar pansionātu </w:t>
      </w:r>
      <w:r w:rsidR="00A63CAB" w:rsidRPr="00483184">
        <w:rPr>
          <w:rFonts w:ascii="Times New Roman" w:hAnsi="Times New Roman" w:cs="Times New Roman"/>
          <w:sz w:val="24"/>
          <w:szCs w:val="24"/>
        </w:rPr>
        <w:t>nodrošināšanu</w:t>
      </w:r>
      <w:r w:rsidR="0015258D" w:rsidRPr="00483184">
        <w:rPr>
          <w:rFonts w:ascii="Times New Roman" w:hAnsi="Times New Roman" w:cs="Times New Roman"/>
          <w:sz w:val="24"/>
          <w:szCs w:val="24"/>
        </w:rPr>
        <w:t xml:space="preserve">, gan aprūpes mājās pakalpojuma nodrošināšanu. Trešā </w:t>
      </w:r>
      <w:r w:rsidR="00354C23" w:rsidRPr="00483184">
        <w:rPr>
          <w:rFonts w:ascii="Times New Roman" w:hAnsi="Times New Roman" w:cs="Times New Roman"/>
          <w:sz w:val="24"/>
          <w:szCs w:val="24"/>
        </w:rPr>
        <w:t xml:space="preserve">aktuālākā problēma saistīta ar </w:t>
      </w:r>
      <w:r w:rsidR="000607AB" w:rsidRPr="00483184">
        <w:rPr>
          <w:rFonts w:ascii="Times New Roman" w:hAnsi="Times New Roman" w:cs="Times New Roman"/>
          <w:sz w:val="24"/>
          <w:szCs w:val="24"/>
        </w:rPr>
        <w:t xml:space="preserve">dažādām atkarībām, </w:t>
      </w:r>
      <w:r w:rsidR="006561BB">
        <w:rPr>
          <w:rFonts w:ascii="Times New Roman" w:hAnsi="Times New Roman" w:cs="Times New Roman"/>
          <w:sz w:val="24"/>
          <w:szCs w:val="24"/>
        </w:rPr>
        <w:t xml:space="preserve">kuras īpaši izplatītas </w:t>
      </w:r>
      <w:r w:rsidR="000607AB" w:rsidRPr="00483184">
        <w:rPr>
          <w:rFonts w:ascii="Times New Roman" w:hAnsi="Times New Roman" w:cs="Times New Roman"/>
          <w:sz w:val="24"/>
          <w:szCs w:val="24"/>
        </w:rPr>
        <w:t>īpaši pusaudžu vidū.</w:t>
      </w:r>
      <w:r w:rsidR="00452321" w:rsidRPr="00483184">
        <w:rPr>
          <w:rFonts w:ascii="Times New Roman" w:hAnsi="Times New Roman" w:cs="Times New Roman"/>
          <w:sz w:val="24"/>
          <w:szCs w:val="24"/>
        </w:rPr>
        <w:t xml:space="preserve"> Sniegt</w:t>
      </w:r>
      <w:r w:rsidR="007F5FE4">
        <w:rPr>
          <w:rFonts w:ascii="Times New Roman" w:hAnsi="Times New Roman" w:cs="Times New Roman"/>
          <w:sz w:val="24"/>
          <w:szCs w:val="24"/>
        </w:rPr>
        <w:t>ā</w:t>
      </w:r>
      <w:r w:rsidR="00452321" w:rsidRPr="00483184">
        <w:rPr>
          <w:rFonts w:ascii="Times New Roman" w:hAnsi="Times New Roman" w:cs="Times New Roman"/>
          <w:sz w:val="24"/>
          <w:szCs w:val="24"/>
        </w:rPr>
        <w:t xml:space="preserve">s atbildes parāda, ka, salīdzinot ar </w:t>
      </w:r>
      <w:r w:rsidR="00C41A90" w:rsidRPr="00483184">
        <w:rPr>
          <w:rFonts w:ascii="Times New Roman" w:hAnsi="Times New Roman" w:cs="Times New Roman"/>
          <w:sz w:val="24"/>
          <w:szCs w:val="24"/>
        </w:rPr>
        <w:t xml:space="preserve">2017. gadu, ir </w:t>
      </w:r>
      <w:r w:rsidR="00C41A90" w:rsidRPr="00483184">
        <w:rPr>
          <w:rFonts w:ascii="Times New Roman" w:hAnsi="Times New Roman" w:cs="Times New Roman"/>
          <w:sz w:val="24"/>
          <w:szCs w:val="24"/>
        </w:rPr>
        <w:t>mazinājusies bezdarba problēma vai darba vietu trūkums</w:t>
      </w:r>
      <w:r w:rsidR="005D6596" w:rsidRPr="00483184">
        <w:rPr>
          <w:rFonts w:ascii="Times New Roman" w:hAnsi="Times New Roman" w:cs="Times New Roman"/>
          <w:sz w:val="24"/>
          <w:szCs w:val="24"/>
        </w:rPr>
        <w:t>. Nodarbinātības aspektā dažos novados drīzāk tiek runāts par zemo algu problēmu.</w:t>
      </w:r>
      <w:r w:rsidR="0004194F" w:rsidRPr="00483184">
        <w:rPr>
          <w:rFonts w:ascii="Times New Roman" w:hAnsi="Times New Roman" w:cs="Times New Roman"/>
          <w:sz w:val="24"/>
          <w:szCs w:val="24"/>
        </w:rPr>
        <w:t xml:space="preserve"> </w:t>
      </w:r>
      <w:r w:rsidR="00731BD4" w:rsidRPr="00483184">
        <w:rPr>
          <w:rFonts w:ascii="Times New Roman" w:hAnsi="Times New Roman" w:cs="Times New Roman"/>
          <w:sz w:val="24"/>
          <w:szCs w:val="24"/>
        </w:rPr>
        <w:t>Turpinājumā no intervēto pašvaldību vadītāju perspektīvas ir aplūkotas viņu minētās un raksturotās aktuālā</w:t>
      </w:r>
      <w:r w:rsidR="0004194F" w:rsidRPr="00483184">
        <w:rPr>
          <w:rFonts w:ascii="Times New Roman" w:hAnsi="Times New Roman" w:cs="Times New Roman"/>
          <w:sz w:val="24"/>
          <w:szCs w:val="24"/>
        </w:rPr>
        <w:t>kā</w:t>
      </w:r>
      <w:r w:rsidR="00731BD4" w:rsidRPr="00483184">
        <w:rPr>
          <w:rFonts w:ascii="Times New Roman" w:hAnsi="Times New Roman" w:cs="Times New Roman"/>
          <w:sz w:val="24"/>
          <w:szCs w:val="24"/>
        </w:rPr>
        <w:t>s problēmas, kuras viņi saista ar sociālo jomu</w:t>
      </w:r>
      <w:r w:rsidR="0004194F" w:rsidRPr="00483184">
        <w:rPr>
          <w:rFonts w:ascii="Times New Roman" w:hAnsi="Times New Roman" w:cs="Times New Roman"/>
          <w:sz w:val="24"/>
          <w:szCs w:val="24"/>
        </w:rPr>
        <w:t>, kā arī atbilstošās sociālā dienesta klientu grupas</w:t>
      </w:r>
      <w:r w:rsidR="00731BD4" w:rsidRPr="00483184">
        <w:rPr>
          <w:rFonts w:ascii="Times New Roman" w:hAnsi="Times New Roman" w:cs="Times New Roman"/>
          <w:sz w:val="24"/>
          <w:szCs w:val="24"/>
        </w:rPr>
        <w:t>.</w:t>
      </w:r>
    </w:p>
    <w:p w14:paraId="0F2A3920" w14:textId="77777777" w:rsidR="00264A79" w:rsidRDefault="00264A79" w:rsidP="00F80F16">
      <w:pPr>
        <w:spacing w:after="0" w:line="259" w:lineRule="auto"/>
        <w:jc w:val="both"/>
        <w:rPr>
          <w:rFonts w:ascii="Times New Roman" w:hAnsi="Times New Roman" w:cs="Times New Roman"/>
          <w:color w:val="C00000"/>
          <w:sz w:val="24"/>
          <w:szCs w:val="24"/>
        </w:rPr>
      </w:pPr>
    </w:p>
    <w:p w14:paraId="72E70A4C" w14:textId="7A64B43C" w:rsidR="00280254" w:rsidRPr="006947F9" w:rsidRDefault="0049141C" w:rsidP="00F80F16">
      <w:pPr>
        <w:spacing w:after="0" w:line="259" w:lineRule="auto"/>
        <w:jc w:val="both"/>
        <w:rPr>
          <w:rFonts w:ascii="Times New Roman" w:hAnsi="Times New Roman" w:cs="Times New Roman"/>
          <w:sz w:val="24"/>
          <w:szCs w:val="24"/>
        </w:rPr>
      </w:pPr>
      <w:r w:rsidRPr="006947F9">
        <w:rPr>
          <w:rFonts w:ascii="Times New Roman" w:hAnsi="Times New Roman" w:cs="Times New Roman"/>
          <w:sz w:val="24"/>
          <w:szCs w:val="24"/>
        </w:rPr>
        <w:t>Inflācija</w:t>
      </w:r>
      <w:r w:rsidR="008F7F4E" w:rsidRPr="006947F9">
        <w:rPr>
          <w:rFonts w:ascii="Times New Roman" w:hAnsi="Times New Roman" w:cs="Times New Roman"/>
          <w:sz w:val="24"/>
          <w:szCs w:val="24"/>
        </w:rPr>
        <w:t xml:space="preserve">, kas pēdējā gada laikā ir būtiski ietekmējusi </w:t>
      </w:r>
      <w:r w:rsidR="004466C3" w:rsidRPr="006947F9">
        <w:rPr>
          <w:rFonts w:ascii="Times New Roman" w:hAnsi="Times New Roman" w:cs="Times New Roman"/>
          <w:sz w:val="24"/>
          <w:szCs w:val="24"/>
        </w:rPr>
        <w:t>plaša patēriņa preču, īpaši pārtikas cenas, kā arī energoresursu augstās cenas</w:t>
      </w:r>
      <w:r w:rsidR="00E253C1" w:rsidRPr="006947F9">
        <w:rPr>
          <w:rFonts w:ascii="Times New Roman" w:hAnsi="Times New Roman" w:cs="Times New Roman"/>
          <w:sz w:val="24"/>
          <w:szCs w:val="24"/>
        </w:rPr>
        <w:t xml:space="preserve">, visur Latvijā būtiski ietekmē </w:t>
      </w:r>
      <w:r w:rsidR="00081004" w:rsidRPr="006947F9">
        <w:rPr>
          <w:rFonts w:ascii="Times New Roman" w:hAnsi="Times New Roman" w:cs="Times New Roman"/>
          <w:sz w:val="24"/>
          <w:szCs w:val="24"/>
        </w:rPr>
        <w:t>iedzīvotājus ar zemiem vai vidēji zemiem ienākumiem</w:t>
      </w:r>
      <w:r w:rsidR="00132A7C" w:rsidRPr="006947F9">
        <w:rPr>
          <w:rFonts w:ascii="Times New Roman" w:hAnsi="Times New Roman" w:cs="Times New Roman"/>
          <w:sz w:val="24"/>
          <w:szCs w:val="24"/>
        </w:rPr>
        <w:t>, viņi visvairāk izjūt to, ka ar savu algu var atļauties nopirkt mazāk</w:t>
      </w:r>
      <w:r w:rsidR="00747B6B" w:rsidRPr="006947F9">
        <w:rPr>
          <w:rFonts w:ascii="Times New Roman" w:hAnsi="Times New Roman" w:cs="Times New Roman"/>
          <w:sz w:val="24"/>
          <w:szCs w:val="24"/>
        </w:rPr>
        <w:t xml:space="preserve">. </w:t>
      </w:r>
      <w:r w:rsidR="00236073" w:rsidRPr="006947F9">
        <w:rPr>
          <w:rFonts w:ascii="Times New Roman" w:hAnsi="Times New Roman" w:cs="Times New Roman"/>
          <w:sz w:val="24"/>
          <w:szCs w:val="24"/>
        </w:rPr>
        <w:t xml:space="preserve">Piemēram, </w:t>
      </w:r>
      <w:r w:rsidR="00146655" w:rsidRPr="006947F9">
        <w:rPr>
          <w:rFonts w:ascii="Times New Roman" w:hAnsi="Times New Roman" w:cs="Times New Roman"/>
          <w:sz w:val="24"/>
          <w:szCs w:val="24"/>
        </w:rPr>
        <w:t xml:space="preserve">Centrālās </w:t>
      </w:r>
      <w:r w:rsidR="00146655" w:rsidRPr="006947F9">
        <w:rPr>
          <w:rFonts w:ascii="Times New Roman" w:hAnsi="Times New Roman" w:cs="Times New Roman"/>
          <w:sz w:val="24"/>
          <w:szCs w:val="24"/>
        </w:rPr>
        <w:lastRenderedPageBreak/>
        <w:t>statistikas pārvaldes Inflācijas kalkulators</w:t>
      </w:r>
      <w:r w:rsidR="00146655" w:rsidRPr="006947F9">
        <w:rPr>
          <w:rStyle w:val="FootnoteReference"/>
          <w:rFonts w:ascii="Times New Roman" w:hAnsi="Times New Roman" w:cs="Times New Roman"/>
          <w:sz w:val="24"/>
          <w:szCs w:val="24"/>
        </w:rPr>
        <w:footnoteReference w:id="2"/>
      </w:r>
      <w:r w:rsidR="00146655" w:rsidRPr="006947F9">
        <w:rPr>
          <w:rFonts w:ascii="Times New Roman" w:hAnsi="Times New Roman" w:cs="Times New Roman"/>
          <w:sz w:val="24"/>
          <w:szCs w:val="24"/>
        </w:rPr>
        <w:t xml:space="preserve"> parāda, ka</w:t>
      </w:r>
      <w:r w:rsidR="008E443D" w:rsidRPr="006947F9">
        <w:rPr>
          <w:rFonts w:ascii="Times New Roman" w:hAnsi="Times New Roman" w:cs="Times New Roman"/>
          <w:sz w:val="24"/>
          <w:szCs w:val="24"/>
        </w:rPr>
        <w:t xml:space="preserve">, </w:t>
      </w:r>
      <w:r w:rsidR="00236073" w:rsidRPr="006947F9">
        <w:rPr>
          <w:rFonts w:ascii="Times New Roman" w:hAnsi="Times New Roman" w:cs="Times New Roman"/>
          <w:sz w:val="24"/>
          <w:szCs w:val="24"/>
        </w:rPr>
        <w:t>2023. gada martā, salīdzinot ar 2019. gada martu</w:t>
      </w:r>
      <w:r w:rsidR="008E443D" w:rsidRPr="006947F9">
        <w:rPr>
          <w:rFonts w:ascii="Times New Roman" w:hAnsi="Times New Roman" w:cs="Times New Roman"/>
          <w:sz w:val="24"/>
          <w:szCs w:val="24"/>
        </w:rPr>
        <w:t xml:space="preserve"> patēriņa </w:t>
      </w:r>
      <w:r w:rsidR="00A06E6D" w:rsidRPr="006947F9">
        <w:rPr>
          <w:rFonts w:ascii="Times New Roman" w:hAnsi="Times New Roman" w:cs="Times New Roman"/>
          <w:sz w:val="24"/>
          <w:szCs w:val="24"/>
        </w:rPr>
        <w:t>cenas visām prec</w:t>
      </w:r>
      <w:r w:rsidR="00BF1F0F" w:rsidRPr="006947F9">
        <w:rPr>
          <w:rFonts w:ascii="Times New Roman" w:hAnsi="Times New Roman" w:cs="Times New Roman"/>
          <w:sz w:val="24"/>
          <w:szCs w:val="24"/>
        </w:rPr>
        <w:t>ē</w:t>
      </w:r>
      <w:r w:rsidR="00A06E6D" w:rsidRPr="006947F9">
        <w:rPr>
          <w:rFonts w:ascii="Times New Roman" w:hAnsi="Times New Roman" w:cs="Times New Roman"/>
          <w:sz w:val="24"/>
          <w:szCs w:val="24"/>
        </w:rPr>
        <w:t>m un pakalpojumiem Latvijā ir pieaugušas par 32</w:t>
      </w:r>
      <w:r w:rsidR="00667F87">
        <w:rPr>
          <w:rFonts w:ascii="Times New Roman" w:hAnsi="Times New Roman" w:cs="Times New Roman"/>
          <w:sz w:val="24"/>
          <w:szCs w:val="24"/>
        </w:rPr>
        <w:t>,</w:t>
      </w:r>
      <w:r w:rsidR="00A06E6D" w:rsidRPr="006947F9">
        <w:rPr>
          <w:rFonts w:ascii="Times New Roman" w:hAnsi="Times New Roman" w:cs="Times New Roman"/>
          <w:sz w:val="24"/>
          <w:szCs w:val="24"/>
        </w:rPr>
        <w:t>9%</w:t>
      </w:r>
      <w:r w:rsidR="00BF1F0F" w:rsidRPr="006947F9">
        <w:rPr>
          <w:rFonts w:ascii="Times New Roman" w:hAnsi="Times New Roman" w:cs="Times New Roman"/>
          <w:sz w:val="24"/>
          <w:szCs w:val="24"/>
        </w:rPr>
        <w:t xml:space="preserve">, un tas nozīmē, ka </w:t>
      </w:r>
      <w:r w:rsidR="00564AF2" w:rsidRPr="006947F9">
        <w:rPr>
          <w:rFonts w:ascii="Times New Roman" w:hAnsi="Times New Roman" w:cs="Times New Roman"/>
          <w:sz w:val="24"/>
          <w:szCs w:val="24"/>
        </w:rPr>
        <w:t>p</w:t>
      </w:r>
      <w:r w:rsidR="00236073" w:rsidRPr="006947F9">
        <w:rPr>
          <w:rFonts w:ascii="Times New Roman" w:hAnsi="Times New Roman" w:cs="Times New Roman"/>
          <w:sz w:val="24"/>
          <w:szCs w:val="24"/>
        </w:rPr>
        <w:t xml:space="preserve">irktspēja </w:t>
      </w:r>
      <w:r w:rsidR="00564AF2" w:rsidRPr="006947F9">
        <w:rPr>
          <w:rFonts w:ascii="Times New Roman" w:hAnsi="Times New Roman" w:cs="Times New Roman"/>
          <w:sz w:val="24"/>
          <w:szCs w:val="24"/>
        </w:rPr>
        <w:t xml:space="preserve">2019. gada martā </w:t>
      </w:r>
      <w:r w:rsidR="00236073" w:rsidRPr="006947F9">
        <w:rPr>
          <w:rFonts w:ascii="Times New Roman" w:hAnsi="Times New Roman" w:cs="Times New Roman"/>
          <w:sz w:val="24"/>
          <w:szCs w:val="24"/>
        </w:rPr>
        <w:t>100</w:t>
      </w:r>
      <w:r w:rsidR="00667F87">
        <w:rPr>
          <w:rFonts w:ascii="Times New Roman" w:hAnsi="Times New Roman" w:cs="Times New Roman"/>
          <w:sz w:val="24"/>
          <w:szCs w:val="24"/>
        </w:rPr>
        <w:t>,</w:t>
      </w:r>
      <w:r w:rsidR="00236073" w:rsidRPr="006947F9">
        <w:rPr>
          <w:rFonts w:ascii="Times New Roman" w:hAnsi="Times New Roman" w:cs="Times New Roman"/>
          <w:sz w:val="24"/>
          <w:szCs w:val="24"/>
        </w:rPr>
        <w:t xml:space="preserve">00 eiro apmērā </w:t>
      </w:r>
      <w:r w:rsidR="00F14728" w:rsidRPr="006947F9">
        <w:rPr>
          <w:rFonts w:ascii="Times New Roman" w:hAnsi="Times New Roman" w:cs="Times New Roman"/>
          <w:sz w:val="24"/>
          <w:szCs w:val="24"/>
        </w:rPr>
        <w:t xml:space="preserve">2023. gada martā atbilst </w:t>
      </w:r>
      <w:r w:rsidR="00236073" w:rsidRPr="006947F9">
        <w:rPr>
          <w:rFonts w:ascii="Times New Roman" w:hAnsi="Times New Roman" w:cs="Times New Roman"/>
          <w:sz w:val="24"/>
          <w:szCs w:val="24"/>
        </w:rPr>
        <w:t>132</w:t>
      </w:r>
      <w:r w:rsidR="00667F87">
        <w:rPr>
          <w:rFonts w:ascii="Times New Roman" w:hAnsi="Times New Roman" w:cs="Times New Roman"/>
          <w:sz w:val="24"/>
          <w:szCs w:val="24"/>
        </w:rPr>
        <w:t>,</w:t>
      </w:r>
      <w:r w:rsidR="00236073" w:rsidRPr="006947F9">
        <w:rPr>
          <w:rFonts w:ascii="Times New Roman" w:hAnsi="Times New Roman" w:cs="Times New Roman"/>
          <w:sz w:val="24"/>
          <w:szCs w:val="24"/>
        </w:rPr>
        <w:t>90 eiro</w:t>
      </w:r>
      <w:r w:rsidR="00F14728" w:rsidRPr="006947F9">
        <w:rPr>
          <w:rFonts w:ascii="Times New Roman" w:hAnsi="Times New Roman" w:cs="Times New Roman"/>
          <w:sz w:val="24"/>
          <w:szCs w:val="24"/>
        </w:rPr>
        <w:t>.</w:t>
      </w:r>
      <w:r w:rsidR="00FA6B12" w:rsidRPr="006947F9">
        <w:rPr>
          <w:rFonts w:ascii="Times New Roman" w:hAnsi="Times New Roman" w:cs="Times New Roman"/>
          <w:sz w:val="24"/>
          <w:szCs w:val="24"/>
        </w:rPr>
        <w:t xml:space="preserve"> Citiem vārdiem sakot, </w:t>
      </w:r>
      <w:r w:rsidR="005B30C6" w:rsidRPr="006947F9">
        <w:rPr>
          <w:rFonts w:ascii="Times New Roman" w:hAnsi="Times New Roman" w:cs="Times New Roman"/>
          <w:sz w:val="24"/>
          <w:szCs w:val="24"/>
        </w:rPr>
        <w:t xml:space="preserve">lai nopirktu </w:t>
      </w:r>
      <w:r w:rsidR="003B063A" w:rsidRPr="006947F9">
        <w:rPr>
          <w:rFonts w:ascii="Times New Roman" w:hAnsi="Times New Roman" w:cs="Times New Roman"/>
          <w:sz w:val="24"/>
          <w:szCs w:val="24"/>
        </w:rPr>
        <w:t xml:space="preserve">preces, ko varēja nopirkt par 100 eiro, tagad </w:t>
      </w:r>
      <w:r w:rsidR="00384420" w:rsidRPr="006947F9">
        <w:rPr>
          <w:rFonts w:ascii="Times New Roman" w:hAnsi="Times New Roman" w:cs="Times New Roman"/>
          <w:sz w:val="24"/>
          <w:szCs w:val="24"/>
        </w:rPr>
        <w:t>nepieciešami 132</w:t>
      </w:r>
      <w:r w:rsidR="00667F87">
        <w:rPr>
          <w:rFonts w:ascii="Times New Roman" w:hAnsi="Times New Roman" w:cs="Times New Roman"/>
          <w:sz w:val="24"/>
          <w:szCs w:val="24"/>
        </w:rPr>
        <w:t>,</w:t>
      </w:r>
      <w:r w:rsidR="00384420" w:rsidRPr="006947F9">
        <w:rPr>
          <w:rFonts w:ascii="Times New Roman" w:hAnsi="Times New Roman" w:cs="Times New Roman"/>
          <w:sz w:val="24"/>
          <w:szCs w:val="24"/>
        </w:rPr>
        <w:t>90 eiro.</w:t>
      </w:r>
      <w:r w:rsidR="0076625E" w:rsidRPr="006947F9">
        <w:rPr>
          <w:rFonts w:ascii="Times New Roman" w:hAnsi="Times New Roman" w:cs="Times New Roman"/>
          <w:sz w:val="24"/>
          <w:szCs w:val="24"/>
        </w:rPr>
        <w:t xml:space="preserve"> </w:t>
      </w:r>
      <w:r w:rsidR="00CB6633" w:rsidRPr="006947F9">
        <w:rPr>
          <w:rFonts w:ascii="Times New Roman" w:hAnsi="Times New Roman" w:cs="Times New Roman"/>
          <w:sz w:val="24"/>
          <w:szCs w:val="24"/>
        </w:rPr>
        <w:t xml:space="preserve">Šāda situācija </w:t>
      </w:r>
      <w:r w:rsidR="00866C3D" w:rsidRPr="006947F9">
        <w:rPr>
          <w:rFonts w:ascii="Times New Roman" w:hAnsi="Times New Roman" w:cs="Times New Roman"/>
          <w:sz w:val="24"/>
          <w:szCs w:val="24"/>
        </w:rPr>
        <w:t xml:space="preserve">liek pašvaldību vadītājiem pārdomāt, kā turpmāk atbalstīt mazāk turīgos pašvaldības iedzīvotājus. </w:t>
      </w:r>
      <w:r w:rsidR="00E55EB4" w:rsidRPr="006947F9">
        <w:rPr>
          <w:rFonts w:ascii="Times New Roman" w:hAnsi="Times New Roman" w:cs="Times New Roman"/>
          <w:sz w:val="24"/>
          <w:szCs w:val="24"/>
        </w:rPr>
        <w:t>Vairāki p</w:t>
      </w:r>
      <w:r w:rsidR="00747B6B" w:rsidRPr="006947F9">
        <w:rPr>
          <w:rFonts w:ascii="Times New Roman" w:hAnsi="Times New Roman" w:cs="Times New Roman"/>
          <w:sz w:val="24"/>
          <w:szCs w:val="24"/>
        </w:rPr>
        <w:t xml:space="preserve">ašvaldību vadītāji norāda, ka </w:t>
      </w:r>
      <w:r w:rsidR="00667F87">
        <w:rPr>
          <w:rFonts w:ascii="Times New Roman" w:hAnsi="Times New Roman" w:cs="Times New Roman"/>
          <w:sz w:val="24"/>
          <w:szCs w:val="24"/>
        </w:rPr>
        <w:t xml:space="preserve">tam </w:t>
      </w:r>
      <w:r w:rsidR="001166D6" w:rsidRPr="006947F9">
        <w:rPr>
          <w:rFonts w:ascii="Times New Roman" w:hAnsi="Times New Roman" w:cs="Times New Roman"/>
          <w:sz w:val="24"/>
          <w:szCs w:val="24"/>
        </w:rPr>
        <w:t>būtu</w:t>
      </w:r>
      <w:r w:rsidR="00E55EB4" w:rsidRPr="006947F9">
        <w:rPr>
          <w:rFonts w:ascii="Times New Roman" w:hAnsi="Times New Roman" w:cs="Times New Roman"/>
          <w:sz w:val="24"/>
          <w:szCs w:val="24"/>
        </w:rPr>
        <w:t xml:space="preserve"> </w:t>
      </w:r>
      <w:r w:rsidR="00280254" w:rsidRPr="006947F9">
        <w:rPr>
          <w:rFonts w:ascii="Times New Roman" w:hAnsi="Times New Roman" w:cs="Times New Roman"/>
          <w:sz w:val="24"/>
          <w:szCs w:val="24"/>
        </w:rPr>
        <w:t xml:space="preserve">nepieciešams paaugstināt </w:t>
      </w:r>
      <w:r w:rsidR="00667F87" w:rsidRPr="006947F9">
        <w:rPr>
          <w:rFonts w:ascii="Times New Roman" w:hAnsi="Times New Roman" w:cs="Times New Roman"/>
          <w:sz w:val="24"/>
          <w:szCs w:val="24"/>
        </w:rPr>
        <w:t>trūcīgās</w:t>
      </w:r>
      <w:r w:rsidR="00667F87">
        <w:rPr>
          <w:rFonts w:ascii="Times New Roman" w:hAnsi="Times New Roman" w:cs="Times New Roman"/>
          <w:sz w:val="24"/>
          <w:szCs w:val="24"/>
        </w:rPr>
        <w:t xml:space="preserve"> un</w:t>
      </w:r>
      <w:r w:rsidR="00667F87" w:rsidRPr="006947F9">
        <w:rPr>
          <w:rFonts w:ascii="Times New Roman" w:hAnsi="Times New Roman" w:cs="Times New Roman"/>
          <w:sz w:val="24"/>
          <w:szCs w:val="24"/>
        </w:rPr>
        <w:t xml:space="preserve"> </w:t>
      </w:r>
      <w:r w:rsidR="00280254" w:rsidRPr="006947F9">
        <w:rPr>
          <w:rFonts w:ascii="Times New Roman" w:hAnsi="Times New Roman" w:cs="Times New Roman"/>
          <w:sz w:val="24"/>
          <w:szCs w:val="24"/>
        </w:rPr>
        <w:t>maznodrošinātā</w:t>
      </w:r>
      <w:r w:rsidR="00DE04E0" w:rsidRPr="006947F9">
        <w:rPr>
          <w:rFonts w:ascii="Times New Roman" w:hAnsi="Times New Roman" w:cs="Times New Roman"/>
          <w:sz w:val="24"/>
          <w:szCs w:val="24"/>
        </w:rPr>
        <w:t xml:space="preserve">s personas </w:t>
      </w:r>
      <w:r w:rsidR="00280254" w:rsidRPr="006947F9">
        <w:rPr>
          <w:rFonts w:ascii="Times New Roman" w:hAnsi="Times New Roman" w:cs="Times New Roman"/>
          <w:sz w:val="24"/>
          <w:szCs w:val="24"/>
        </w:rPr>
        <w:t>ienākuma slieksni, lai paplašinātu cilvēku loku, kas var vērsties pēc palīdzības</w:t>
      </w:r>
      <w:r w:rsidR="00DE04E0" w:rsidRPr="006947F9">
        <w:rPr>
          <w:rFonts w:ascii="Times New Roman" w:hAnsi="Times New Roman" w:cs="Times New Roman"/>
          <w:sz w:val="24"/>
          <w:szCs w:val="24"/>
        </w:rPr>
        <w:t xml:space="preserve"> sociālajā dienestā</w:t>
      </w:r>
      <w:r w:rsidR="001166D6" w:rsidRPr="006947F9">
        <w:rPr>
          <w:rFonts w:ascii="Times New Roman" w:hAnsi="Times New Roman" w:cs="Times New Roman"/>
          <w:sz w:val="24"/>
          <w:szCs w:val="24"/>
        </w:rPr>
        <w:t>:</w:t>
      </w:r>
    </w:p>
    <w:p w14:paraId="2D224209" w14:textId="77777777" w:rsidR="00F80F16" w:rsidRDefault="00F80F16" w:rsidP="00F80F16">
      <w:pPr>
        <w:spacing w:after="0" w:line="259" w:lineRule="auto"/>
        <w:ind w:left="720"/>
        <w:jc w:val="both"/>
        <w:rPr>
          <w:rFonts w:ascii="Times New Roman" w:hAnsi="Times New Roman" w:cs="Times New Roman"/>
          <w:i/>
          <w:iCs/>
          <w:sz w:val="24"/>
          <w:szCs w:val="24"/>
        </w:rPr>
      </w:pPr>
    </w:p>
    <w:p w14:paraId="28891843" w14:textId="0A7D0BFF" w:rsidR="0049141C" w:rsidRPr="00F80F16" w:rsidRDefault="0049141C" w:rsidP="00F80F16">
      <w:pPr>
        <w:spacing w:after="0" w:line="259" w:lineRule="auto"/>
        <w:ind w:left="720"/>
        <w:jc w:val="both"/>
        <w:rPr>
          <w:rFonts w:ascii="Times New Roman" w:hAnsi="Times New Roman" w:cs="Times New Roman"/>
          <w:i/>
          <w:iCs/>
        </w:rPr>
      </w:pPr>
      <w:r w:rsidRPr="00F80F16">
        <w:rPr>
          <w:rFonts w:ascii="Times New Roman" w:hAnsi="Times New Roman" w:cs="Times New Roman"/>
          <w:i/>
          <w:iCs/>
        </w:rPr>
        <w:t xml:space="preserve">Pirmais ir dzīves līmeņa dārdzība. Šobrīd </w:t>
      </w:r>
      <w:r w:rsidR="00F80F16">
        <w:rPr>
          <w:rFonts w:ascii="Times New Roman" w:hAnsi="Times New Roman" w:cs="Times New Roman"/>
          <w:i/>
          <w:iCs/>
        </w:rPr>
        <w:t>sociālie dienesti</w:t>
      </w:r>
      <w:r w:rsidRPr="00F80F16">
        <w:rPr>
          <w:rFonts w:ascii="Times New Roman" w:hAnsi="Times New Roman" w:cs="Times New Roman"/>
          <w:i/>
          <w:iCs/>
        </w:rPr>
        <w:t xml:space="preserve"> nosaka atbilstību maznodrošinātā un trūcīgā statusam, bet ir jāsaprot to, ka to nosaka pēc ienākuma līmeņa, nevis izdevumu līmeņa. Šeit varētu būt problēmas, jo ir strauji augoša inflācija un daudzu citu izdevumu pieaugums. Mēs redzam, ka iedzīvotājam atalgojums varbūt sasniedz to, lai viņš nebūtu trūcīgais, bet izdevumu sadaļa parāda, ka viņš ir krietni, krietni trūcīgo līmenī iekšā. Tā ir tā problēma, ko valsts vēl nav tā apzinājusi, jo man liekas, ka bieži vien viņi arī dzīvo tādā eiforijā… Uzdod jautājumu, kā mainās trūcīgo īpatsvars pilsētā pie šādas inflācijas. Un tad es arī atbildēju – atvainojiet, trūcīgos nenosaka no tā, cik ir izdevumi, bet no tā, kādi ir ieņēmumi. Jā ienākumu sadaļa nav mainījusies, tad īsti saņemt nevar, kaut arī izdevumu sadaļa ir pamatīgi mainījusies, un liela daļa ir nokļuvusi līdzekļu nepietiekamības gūstā. Tur būs tā problēma, kas būs jārisina.</w:t>
      </w:r>
    </w:p>
    <w:p w14:paraId="2E748D7F" w14:textId="77777777" w:rsidR="0049141C" w:rsidRPr="003E04B9" w:rsidRDefault="0049141C" w:rsidP="00F80F16">
      <w:pPr>
        <w:spacing w:after="0" w:line="259" w:lineRule="auto"/>
        <w:jc w:val="both"/>
        <w:rPr>
          <w:rFonts w:ascii="Times New Roman" w:hAnsi="Times New Roman" w:cs="Times New Roman"/>
          <w:sz w:val="24"/>
          <w:szCs w:val="24"/>
        </w:rPr>
      </w:pPr>
    </w:p>
    <w:p w14:paraId="73EE2ED6" w14:textId="53343759" w:rsidR="00006FD3" w:rsidRPr="003E04B9" w:rsidRDefault="00233734" w:rsidP="00F80F16">
      <w:pPr>
        <w:spacing w:after="0" w:line="259" w:lineRule="auto"/>
        <w:jc w:val="both"/>
        <w:rPr>
          <w:rFonts w:ascii="Times New Roman" w:hAnsi="Times New Roman" w:cs="Times New Roman"/>
          <w:sz w:val="24"/>
          <w:szCs w:val="24"/>
        </w:rPr>
      </w:pPr>
      <w:r w:rsidRPr="003E04B9">
        <w:rPr>
          <w:rFonts w:ascii="Times New Roman" w:hAnsi="Times New Roman" w:cs="Times New Roman"/>
          <w:sz w:val="24"/>
          <w:szCs w:val="24"/>
        </w:rPr>
        <w:t>P</w:t>
      </w:r>
      <w:r w:rsidR="00006FD3" w:rsidRPr="003E04B9">
        <w:rPr>
          <w:rFonts w:ascii="Times New Roman" w:hAnsi="Times New Roman" w:cs="Times New Roman"/>
          <w:sz w:val="24"/>
          <w:szCs w:val="24"/>
        </w:rPr>
        <w:t>ašvaldības vadītāj</w:t>
      </w:r>
      <w:r w:rsidRPr="003E04B9">
        <w:rPr>
          <w:rFonts w:ascii="Times New Roman" w:hAnsi="Times New Roman" w:cs="Times New Roman"/>
          <w:sz w:val="24"/>
          <w:szCs w:val="24"/>
        </w:rPr>
        <w:t xml:space="preserve">i arī norāda, ka energoresursu cenas </w:t>
      </w:r>
      <w:r w:rsidR="00F800D6" w:rsidRPr="003E04B9">
        <w:rPr>
          <w:rFonts w:ascii="Times New Roman" w:hAnsi="Times New Roman" w:cs="Times New Roman"/>
          <w:sz w:val="24"/>
          <w:szCs w:val="24"/>
        </w:rPr>
        <w:t>visticamāk</w:t>
      </w:r>
      <w:r w:rsidRPr="003E04B9">
        <w:rPr>
          <w:rFonts w:ascii="Times New Roman" w:hAnsi="Times New Roman" w:cs="Times New Roman"/>
          <w:sz w:val="24"/>
          <w:szCs w:val="24"/>
        </w:rPr>
        <w:t xml:space="preserve"> arī turpmāk būs salīdzinoši augstas</w:t>
      </w:r>
      <w:r w:rsidR="00F800D6" w:rsidRPr="003E04B9">
        <w:rPr>
          <w:rFonts w:ascii="Times New Roman" w:hAnsi="Times New Roman" w:cs="Times New Roman"/>
          <w:sz w:val="24"/>
          <w:szCs w:val="24"/>
        </w:rPr>
        <w:t>, turpinot ietekmēt gan</w:t>
      </w:r>
      <w:r w:rsidR="00006FD3" w:rsidRPr="003E04B9">
        <w:rPr>
          <w:rFonts w:ascii="Times New Roman" w:hAnsi="Times New Roman" w:cs="Times New Roman"/>
          <w:sz w:val="24"/>
          <w:szCs w:val="24"/>
        </w:rPr>
        <w:t xml:space="preserve"> maznodrošinātos un trūcīgos, </w:t>
      </w:r>
      <w:r w:rsidR="00F800D6" w:rsidRPr="003E04B9">
        <w:rPr>
          <w:rFonts w:ascii="Times New Roman" w:hAnsi="Times New Roman" w:cs="Times New Roman"/>
          <w:sz w:val="24"/>
          <w:szCs w:val="24"/>
        </w:rPr>
        <w:t>gan</w:t>
      </w:r>
      <w:r w:rsidR="00006FD3" w:rsidRPr="003E04B9">
        <w:rPr>
          <w:rFonts w:ascii="Times New Roman" w:hAnsi="Times New Roman" w:cs="Times New Roman"/>
          <w:sz w:val="24"/>
          <w:szCs w:val="24"/>
        </w:rPr>
        <w:t xml:space="preserve"> ģimen</w:t>
      </w:r>
      <w:r w:rsidR="001F2A92" w:rsidRPr="003E04B9">
        <w:rPr>
          <w:rFonts w:ascii="Times New Roman" w:hAnsi="Times New Roman" w:cs="Times New Roman"/>
          <w:sz w:val="24"/>
          <w:szCs w:val="24"/>
        </w:rPr>
        <w:t>es</w:t>
      </w:r>
      <w:r w:rsidR="00006FD3" w:rsidRPr="003E04B9">
        <w:rPr>
          <w:rFonts w:ascii="Times New Roman" w:hAnsi="Times New Roman" w:cs="Times New Roman"/>
          <w:sz w:val="24"/>
          <w:szCs w:val="24"/>
        </w:rPr>
        <w:t xml:space="preserve"> ar bērniem, kas neatbilst maznodrošināt</w:t>
      </w:r>
      <w:r w:rsidR="00C773EE">
        <w:rPr>
          <w:rFonts w:ascii="Times New Roman" w:hAnsi="Times New Roman" w:cs="Times New Roman"/>
          <w:sz w:val="24"/>
          <w:szCs w:val="24"/>
        </w:rPr>
        <w:t>ā</w:t>
      </w:r>
      <w:r w:rsidR="00667F87">
        <w:rPr>
          <w:rFonts w:ascii="Times New Roman" w:hAnsi="Times New Roman" w:cs="Times New Roman"/>
          <w:sz w:val="24"/>
          <w:szCs w:val="24"/>
        </w:rPr>
        <w:t>s</w:t>
      </w:r>
      <w:r w:rsidR="00006FD3" w:rsidRPr="003E04B9">
        <w:rPr>
          <w:rFonts w:ascii="Times New Roman" w:hAnsi="Times New Roman" w:cs="Times New Roman"/>
          <w:sz w:val="24"/>
          <w:szCs w:val="24"/>
        </w:rPr>
        <w:t xml:space="preserve"> </w:t>
      </w:r>
      <w:r w:rsidR="00667F87">
        <w:rPr>
          <w:rFonts w:ascii="Times New Roman" w:hAnsi="Times New Roman" w:cs="Times New Roman"/>
          <w:sz w:val="24"/>
          <w:szCs w:val="24"/>
        </w:rPr>
        <w:t xml:space="preserve">mājsaimniecības </w:t>
      </w:r>
      <w:r w:rsidR="00006FD3" w:rsidRPr="003E04B9">
        <w:rPr>
          <w:rFonts w:ascii="Times New Roman" w:hAnsi="Times New Roman" w:cs="Times New Roman"/>
          <w:sz w:val="24"/>
          <w:szCs w:val="24"/>
        </w:rPr>
        <w:t xml:space="preserve">statusam, </w:t>
      </w:r>
      <w:r w:rsidR="001F2A92" w:rsidRPr="003E04B9">
        <w:rPr>
          <w:rFonts w:ascii="Times New Roman" w:hAnsi="Times New Roman" w:cs="Times New Roman"/>
          <w:sz w:val="24"/>
          <w:szCs w:val="24"/>
        </w:rPr>
        <w:t>jo arī tās</w:t>
      </w:r>
      <w:r w:rsidR="00006FD3" w:rsidRPr="003E04B9">
        <w:rPr>
          <w:rFonts w:ascii="Times New Roman" w:hAnsi="Times New Roman" w:cs="Times New Roman"/>
          <w:sz w:val="24"/>
          <w:szCs w:val="24"/>
        </w:rPr>
        <w:t xml:space="preserve"> saskaras ar grūtībām nomaksāt visus rēķinus. Pašvaldību vadītāji pauž bažas, ka, ja valsts neturpinās kompensēt mājokļa pabalsta izmaksas, tā </w:t>
      </w:r>
      <w:r w:rsidR="00F87A83" w:rsidRPr="003E04B9">
        <w:rPr>
          <w:rFonts w:ascii="Times New Roman" w:hAnsi="Times New Roman" w:cs="Times New Roman"/>
          <w:sz w:val="24"/>
          <w:szCs w:val="24"/>
        </w:rPr>
        <w:t xml:space="preserve">viņu pašvaldībā </w:t>
      </w:r>
      <w:r w:rsidR="00006FD3" w:rsidRPr="003E04B9">
        <w:rPr>
          <w:rFonts w:ascii="Times New Roman" w:hAnsi="Times New Roman" w:cs="Times New Roman"/>
          <w:sz w:val="24"/>
          <w:szCs w:val="24"/>
        </w:rPr>
        <w:t xml:space="preserve">būs </w:t>
      </w:r>
      <w:r w:rsidR="00F87A83" w:rsidRPr="003E04B9">
        <w:rPr>
          <w:rFonts w:ascii="Times New Roman" w:hAnsi="Times New Roman" w:cs="Times New Roman"/>
          <w:sz w:val="24"/>
          <w:szCs w:val="24"/>
        </w:rPr>
        <w:t xml:space="preserve">ļoti </w:t>
      </w:r>
      <w:r w:rsidR="00006FD3" w:rsidRPr="003E04B9">
        <w:rPr>
          <w:rFonts w:ascii="Times New Roman" w:hAnsi="Times New Roman" w:cs="Times New Roman"/>
          <w:sz w:val="24"/>
          <w:szCs w:val="24"/>
        </w:rPr>
        <w:t>problemātiska situācija:</w:t>
      </w:r>
    </w:p>
    <w:p w14:paraId="4F6D5A20" w14:textId="77777777" w:rsidR="00F80F16" w:rsidRDefault="00F80F16" w:rsidP="00F80F16">
      <w:pPr>
        <w:spacing w:after="0" w:line="259" w:lineRule="auto"/>
        <w:ind w:left="720"/>
        <w:jc w:val="both"/>
        <w:rPr>
          <w:rFonts w:ascii="Times New Roman" w:hAnsi="Times New Roman" w:cs="Times New Roman"/>
          <w:i/>
          <w:iCs/>
          <w:sz w:val="24"/>
          <w:szCs w:val="24"/>
        </w:rPr>
      </w:pPr>
    </w:p>
    <w:p w14:paraId="1387C720" w14:textId="3C973DA7" w:rsidR="00006FD3" w:rsidRPr="00F80F16" w:rsidRDefault="00006FD3" w:rsidP="00F80F16">
      <w:pPr>
        <w:spacing w:after="0" w:line="259" w:lineRule="auto"/>
        <w:ind w:left="720"/>
        <w:jc w:val="both"/>
        <w:rPr>
          <w:rFonts w:ascii="Times New Roman" w:hAnsi="Times New Roman" w:cs="Times New Roman"/>
          <w:i/>
          <w:iCs/>
        </w:rPr>
      </w:pPr>
      <w:r w:rsidRPr="00F80F16">
        <w:rPr>
          <w:rFonts w:ascii="Times New Roman" w:hAnsi="Times New Roman" w:cs="Times New Roman"/>
          <w:i/>
          <w:iCs/>
        </w:rPr>
        <w:t xml:space="preserve">Šogad un nākamgad energoresursu cenas noteikti sitīs uz visām pusēm, sitīs pa maznodrošinātajiem un trūcīgajiem, faktiski ģimenēm. 2022. gadā mums bija puse no mājokļa pabalsta, ko kompensēja valsts, pārējais pabalsts bija apmēram pusmiljons šogad plānots, un arī izpilde ir ap pusmiljonu, pusi valsts kompensē. 2023. gadā izskatās, ka tikai līdz maijam kompensēs, un tas, manuprāt, nav pareizi. [..] Tas ir numur viens, </w:t>
      </w:r>
      <w:r w:rsidR="003E04B9" w:rsidRPr="00F80F16">
        <w:rPr>
          <w:rFonts w:ascii="Times New Roman" w:hAnsi="Times New Roman" w:cs="Times New Roman"/>
          <w:i/>
          <w:iCs/>
        </w:rPr>
        <w:t xml:space="preserve">nodrošināt </w:t>
      </w:r>
      <w:r w:rsidRPr="00F80F16">
        <w:rPr>
          <w:rFonts w:ascii="Times New Roman" w:hAnsi="Times New Roman" w:cs="Times New Roman"/>
          <w:i/>
          <w:iCs/>
        </w:rPr>
        <w:t>pamatvajadzības</w:t>
      </w:r>
      <w:r w:rsidR="003E04B9" w:rsidRPr="00F80F16">
        <w:rPr>
          <w:rFonts w:ascii="Times New Roman" w:hAnsi="Times New Roman" w:cs="Times New Roman"/>
          <w:i/>
          <w:iCs/>
        </w:rPr>
        <w:t xml:space="preserve"> -</w:t>
      </w:r>
      <w:r w:rsidRPr="00F80F16">
        <w:rPr>
          <w:rFonts w:ascii="Times New Roman" w:hAnsi="Times New Roman" w:cs="Times New Roman"/>
          <w:i/>
          <w:iCs/>
        </w:rPr>
        <w:t xml:space="preserve"> apkure, enerģētika</w:t>
      </w:r>
      <w:r w:rsidR="003E04B9" w:rsidRPr="00F80F16">
        <w:rPr>
          <w:rFonts w:ascii="Times New Roman" w:hAnsi="Times New Roman" w:cs="Times New Roman"/>
          <w:i/>
          <w:iCs/>
        </w:rPr>
        <w:t>. M</w:t>
      </w:r>
      <w:r w:rsidRPr="00F80F16">
        <w:rPr>
          <w:rFonts w:ascii="Times New Roman" w:hAnsi="Times New Roman" w:cs="Times New Roman"/>
          <w:i/>
          <w:iCs/>
        </w:rPr>
        <w:t>anuprāt, tas ir kaut kas, kas noteikti būs jārisina.</w:t>
      </w:r>
    </w:p>
    <w:p w14:paraId="4115947C" w14:textId="77777777" w:rsidR="00006FD3" w:rsidRDefault="00006FD3" w:rsidP="00F80F16">
      <w:pPr>
        <w:spacing w:after="0" w:line="259" w:lineRule="auto"/>
        <w:jc w:val="both"/>
        <w:rPr>
          <w:rFonts w:ascii="Times New Roman" w:hAnsi="Times New Roman" w:cs="Times New Roman"/>
          <w:color w:val="C00000"/>
          <w:sz w:val="24"/>
          <w:szCs w:val="24"/>
        </w:rPr>
      </w:pPr>
    </w:p>
    <w:p w14:paraId="4073C086" w14:textId="13CF7DA8" w:rsidR="006947F9" w:rsidRPr="00B4451B" w:rsidRDefault="003D6C92" w:rsidP="00F80F16">
      <w:pPr>
        <w:spacing w:after="0" w:line="259" w:lineRule="auto"/>
        <w:jc w:val="both"/>
        <w:rPr>
          <w:rFonts w:ascii="Times New Roman" w:hAnsi="Times New Roman" w:cs="Times New Roman"/>
          <w:sz w:val="24"/>
          <w:szCs w:val="24"/>
        </w:rPr>
      </w:pPr>
      <w:r w:rsidRPr="00B4451B">
        <w:rPr>
          <w:rFonts w:ascii="Times New Roman" w:hAnsi="Times New Roman" w:cs="Times New Roman"/>
          <w:sz w:val="24"/>
          <w:szCs w:val="24"/>
        </w:rPr>
        <w:t xml:space="preserve">Vairāki pašvaldību vadītāji </w:t>
      </w:r>
      <w:r w:rsidR="00B4451B" w:rsidRPr="00B4451B">
        <w:rPr>
          <w:rFonts w:ascii="Times New Roman" w:hAnsi="Times New Roman" w:cs="Times New Roman"/>
          <w:sz w:val="24"/>
          <w:szCs w:val="24"/>
        </w:rPr>
        <w:t xml:space="preserve">šīs </w:t>
      </w:r>
      <w:r w:rsidRPr="00B4451B">
        <w:rPr>
          <w:rFonts w:ascii="Times New Roman" w:hAnsi="Times New Roman" w:cs="Times New Roman"/>
          <w:sz w:val="24"/>
          <w:szCs w:val="24"/>
        </w:rPr>
        <w:t xml:space="preserve">problēmas sakni saskata tajā, ka daudziem pašvaldības iedzīvotājiem ir </w:t>
      </w:r>
      <w:r w:rsidR="00556515" w:rsidRPr="00B4451B">
        <w:rPr>
          <w:rFonts w:ascii="Times New Roman" w:hAnsi="Times New Roman" w:cs="Times New Roman"/>
          <w:sz w:val="24"/>
          <w:szCs w:val="24"/>
        </w:rPr>
        <w:t xml:space="preserve">zemas algas, un inflācijas un energoresursu cenu kāpuma dēļ </w:t>
      </w:r>
      <w:r w:rsidR="00DB3545" w:rsidRPr="00B4451B">
        <w:rPr>
          <w:rFonts w:ascii="Times New Roman" w:hAnsi="Times New Roman" w:cs="Times New Roman"/>
          <w:sz w:val="24"/>
          <w:szCs w:val="24"/>
        </w:rPr>
        <w:t>strādājošie cilvēki arī kļūst par pabalstu</w:t>
      </w:r>
      <w:r w:rsidR="00B4451B" w:rsidRPr="00B4451B">
        <w:rPr>
          <w:rFonts w:ascii="Times New Roman" w:hAnsi="Times New Roman" w:cs="Times New Roman"/>
          <w:sz w:val="24"/>
          <w:szCs w:val="24"/>
        </w:rPr>
        <w:t xml:space="preserve"> saņēmējiem:</w:t>
      </w:r>
    </w:p>
    <w:p w14:paraId="614600CC" w14:textId="77777777" w:rsidR="00F80F16" w:rsidRPr="00F80F16" w:rsidRDefault="00F80F16" w:rsidP="00F80F16">
      <w:pPr>
        <w:spacing w:after="0" w:line="259" w:lineRule="auto"/>
        <w:ind w:left="720"/>
        <w:jc w:val="both"/>
        <w:rPr>
          <w:rFonts w:ascii="Times New Roman" w:hAnsi="Times New Roman" w:cs="Times New Roman"/>
          <w:i/>
          <w:iCs/>
        </w:rPr>
      </w:pPr>
    </w:p>
    <w:p w14:paraId="2AFB5FBF" w14:textId="7B9DE620" w:rsidR="006947F9" w:rsidRPr="00F80F16" w:rsidRDefault="006947F9" w:rsidP="00F80F16">
      <w:pPr>
        <w:spacing w:after="0" w:line="259" w:lineRule="auto"/>
        <w:ind w:left="720"/>
        <w:jc w:val="both"/>
        <w:rPr>
          <w:rFonts w:ascii="Times New Roman" w:hAnsi="Times New Roman" w:cs="Times New Roman"/>
          <w:i/>
          <w:iCs/>
        </w:rPr>
      </w:pPr>
      <w:r w:rsidRPr="00F80F16">
        <w:rPr>
          <w:rFonts w:ascii="Times New Roman" w:hAnsi="Times New Roman" w:cs="Times New Roman"/>
          <w:i/>
          <w:iCs/>
        </w:rPr>
        <w:t>Pamatproblēma reģionā ir zemais vidējais atalgojums, kas arī noved pie situācijas, kad pabalstu saņēmēju skaits šobrīd tikai un vienīgi palielinās.</w:t>
      </w:r>
    </w:p>
    <w:p w14:paraId="0894E97F" w14:textId="77777777" w:rsidR="006947F9" w:rsidRDefault="006947F9" w:rsidP="00F80F16">
      <w:pPr>
        <w:spacing w:after="0" w:line="259" w:lineRule="auto"/>
        <w:jc w:val="both"/>
        <w:rPr>
          <w:rFonts w:ascii="Times New Roman" w:hAnsi="Times New Roman" w:cs="Times New Roman"/>
          <w:color w:val="C00000"/>
          <w:sz w:val="24"/>
          <w:szCs w:val="24"/>
        </w:rPr>
      </w:pPr>
    </w:p>
    <w:p w14:paraId="77FE830C" w14:textId="55F833F0" w:rsidR="007E3EE0" w:rsidRPr="00F864D9" w:rsidRDefault="00FF4167" w:rsidP="00F80F16">
      <w:pPr>
        <w:spacing w:after="0" w:line="259" w:lineRule="auto"/>
        <w:jc w:val="both"/>
        <w:rPr>
          <w:rFonts w:ascii="Times New Roman" w:hAnsi="Times New Roman" w:cs="Times New Roman"/>
          <w:sz w:val="24"/>
          <w:szCs w:val="24"/>
        </w:rPr>
      </w:pPr>
      <w:r w:rsidRPr="00F864D9">
        <w:rPr>
          <w:rFonts w:ascii="Times New Roman" w:hAnsi="Times New Roman" w:cs="Times New Roman"/>
          <w:sz w:val="24"/>
          <w:szCs w:val="24"/>
        </w:rPr>
        <w:t>Otra intervijās ļoti plaši apspriesta problēma ir iedzīvotāju novecošanās un vientuļ</w:t>
      </w:r>
      <w:r w:rsidR="007247F7">
        <w:rPr>
          <w:rFonts w:ascii="Times New Roman" w:hAnsi="Times New Roman" w:cs="Times New Roman"/>
          <w:sz w:val="24"/>
          <w:szCs w:val="24"/>
        </w:rPr>
        <w:t>o</w:t>
      </w:r>
      <w:r w:rsidRPr="00F864D9">
        <w:rPr>
          <w:rFonts w:ascii="Times New Roman" w:hAnsi="Times New Roman" w:cs="Times New Roman"/>
          <w:sz w:val="24"/>
          <w:szCs w:val="24"/>
        </w:rPr>
        <w:t xml:space="preserve"> senior</w:t>
      </w:r>
      <w:r w:rsidR="007247F7">
        <w:rPr>
          <w:rFonts w:ascii="Times New Roman" w:hAnsi="Times New Roman" w:cs="Times New Roman"/>
          <w:sz w:val="24"/>
          <w:szCs w:val="24"/>
        </w:rPr>
        <w:t>u īpatsvars</w:t>
      </w:r>
      <w:r w:rsidR="00FE4297" w:rsidRPr="00F864D9">
        <w:rPr>
          <w:rFonts w:ascii="Times New Roman" w:hAnsi="Times New Roman" w:cs="Times New Roman"/>
          <w:sz w:val="24"/>
          <w:szCs w:val="24"/>
        </w:rPr>
        <w:t>. Tas ir aktuāls jautājums visās pašvaldībās</w:t>
      </w:r>
      <w:r w:rsidR="007247F7">
        <w:rPr>
          <w:rFonts w:ascii="Times New Roman" w:hAnsi="Times New Roman" w:cs="Times New Roman"/>
          <w:sz w:val="24"/>
          <w:szCs w:val="24"/>
        </w:rPr>
        <w:t>, kurās notika intervijas</w:t>
      </w:r>
      <w:r w:rsidR="000C18A1" w:rsidRPr="00F864D9">
        <w:rPr>
          <w:rFonts w:ascii="Times New Roman" w:hAnsi="Times New Roman" w:cs="Times New Roman"/>
          <w:sz w:val="24"/>
          <w:szCs w:val="24"/>
        </w:rPr>
        <w:t xml:space="preserve">. </w:t>
      </w:r>
      <w:r w:rsidR="0008577D" w:rsidRPr="00F864D9">
        <w:rPr>
          <w:rFonts w:ascii="Times New Roman" w:hAnsi="Times New Roman" w:cs="Times New Roman"/>
          <w:sz w:val="24"/>
          <w:szCs w:val="24"/>
        </w:rPr>
        <w:t>Tomēr</w:t>
      </w:r>
      <w:r w:rsidR="000C18A1" w:rsidRPr="00F864D9">
        <w:rPr>
          <w:rFonts w:ascii="Times New Roman" w:hAnsi="Times New Roman" w:cs="Times New Roman"/>
          <w:sz w:val="24"/>
          <w:szCs w:val="24"/>
        </w:rPr>
        <w:t xml:space="preserve"> dažādās pašvaldībās aktuālākās vajadzības atšķiras, lai gan var minēt, ka visbiežāk pašvaldību vadītāji runā par pansionātu vai aprūpes mājās </w:t>
      </w:r>
      <w:r w:rsidR="0030682F" w:rsidRPr="00F864D9">
        <w:rPr>
          <w:rFonts w:ascii="Times New Roman" w:hAnsi="Times New Roman" w:cs="Times New Roman"/>
          <w:sz w:val="24"/>
          <w:szCs w:val="24"/>
        </w:rPr>
        <w:t xml:space="preserve">pakalpojumu </w:t>
      </w:r>
      <w:r w:rsidR="000C18A1" w:rsidRPr="00F864D9">
        <w:rPr>
          <w:rFonts w:ascii="Times New Roman" w:hAnsi="Times New Roman" w:cs="Times New Roman"/>
          <w:sz w:val="24"/>
          <w:szCs w:val="24"/>
        </w:rPr>
        <w:t>nodrošināšanu</w:t>
      </w:r>
      <w:r w:rsidR="0030682F" w:rsidRPr="00F864D9">
        <w:rPr>
          <w:rFonts w:ascii="Times New Roman" w:hAnsi="Times New Roman" w:cs="Times New Roman"/>
          <w:sz w:val="24"/>
          <w:szCs w:val="24"/>
        </w:rPr>
        <w:t xml:space="preserve">. Saistībā ar </w:t>
      </w:r>
      <w:r w:rsidR="00D84BCC">
        <w:rPr>
          <w:rFonts w:ascii="Times New Roman" w:hAnsi="Times New Roman" w:cs="Times New Roman"/>
          <w:sz w:val="24"/>
          <w:szCs w:val="24"/>
        </w:rPr>
        <w:t>sociālās aprūpes centriem</w:t>
      </w:r>
      <w:r w:rsidR="0030682F" w:rsidRPr="00F864D9">
        <w:rPr>
          <w:rFonts w:ascii="Times New Roman" w:hAnsi="Times New Roman" w:cs="Times New Roman"/>
          <w:sz w:val="24"/>
          <w:szCs w:val="24"/>
        </w:rPr>
        <w:t xml:space="preserve"> jeb pansionātiem, pašvaldību vadītāji saskaras ar to, ka </w:t>
      </w:r>
      <w:r w:rsidR="00700E7B" w:rsidRPr="00F864D9">
        <w:rPr>
          <w:rFonts w:ascii="Times New Roman" w:hAnsi="Times New Roman" w:cs="Times New Roman"/>
          <w:sz w:val="24"/>
          <w:szCs w:val="24"/>
        </w:rPr>
        <w:t>inflācijas un energoresursu cenu kāpuma dēļ š</w:t>
      </w:r>
      <w:r w:rsidR="007247F7">
        <w:rPr>
          <w:rFonts w:ascii="Times New Roman" w:hAnsi="Times New Roman" w:cs="Times New Roman"/>
          <w:sz w:val="24"/>
          <w:szCs w:val="24"/>
        </w:rPr>
        <w:t>i</w:t>
      </w:r>
      <w:r w:rsidR="00700E7B" w:rsidRPr="00F864D9">
        <w:rPr>
          <w:rFonts w:ascii="Times New Roman" w:hAnsi="Times New Roman" w:cs="Times New Roman"/>
          <w:sz w:val="24"/>
          <w:szCs w:val="24"/>
        </w:rPr>
        <w:t>s pakalpojums visur ir kļuvis būtiski dārgāks</w:t>
      </w:r>
      <w:r w:rsidR="0008577D" w:rsidRPr="00F864D9">
        <w:rPr>
          <w:rFonts w:ascii="Times New Roman" w:hAnsi="Times New Roman" w:cs="Times New Roman"/>
          <w:sz w:val="24"/>
          <w:szCs w:val="24"/>
        </w:rPr>
        <w:t>. Vienlaikus piep</w:t>
      </w:r>
      <w:r w:rsidR="007E3EE0" w:rsidRPr="00F864D9">
        <w:rPr>
          <w:rFonts w:ascii="Times New Roman" w:hAnsi="Times New Roman" w:cs="Times New Roman"/>
          <w:sz w:val="24"/>
          <w:szCs w:val="24"/>
        </w:rPr>
        <w:t>rasījums pēc šī pakalpojuma iedzīvotāju novecošanās dēļ jūtami pieaug:</w:t>
      </w:r>
    </w:p>
    <w:p w14:paraId="274F634F" w14:textId="3972B668" w:rsidR="0030682F" w:rsidRPr="00F80F16" w:rsidRDefault="0030682F" w:rsidP="00F80F16">
      <w:pPr>
        <w:spacing w:after="0" w:line="259" w:lineRule="auto"/>
        <w:ind w:left="720"/>
        <w:jc w:val="both"/>
        <w:rPr>
          <w:rFonts w:ascii="Times New Roman" w:hAnsi="Times New Roman" w:cs="Times New Roman"/>
          <w:i/>
          <w:iCs/>
        </w:rPr>
      </w:pPr>
      <w:r w:rsidRPr="00F80F16">
        <w:rPr>
          <w:rFonts w:ascii="Times New Roman" w:hAnsi="Times New Roman" w:cs="Times New Roman"/>
          <w:i/>
          <w:iCs/>
        </w:rPr>
        <w:lastRenderedPageBreak/>
        <w:t xml:space="preserve">Novecošanās problēma. Ilgstošās </w:t>
      </w:r>
      <w:r w:rsidR="00B966D6">
        <w:rPr>
          <w:rFonts w:ascii="Times New Roman" w:hAnsi="Times New Roman" w:cs="Times New Roman"/>
          <w:i/>
          <w:iCs/>
        </w:rPr>
        <w:t xml:space="preserve">[šeit un turpmāk citātos – ilgtermiņa] </w:t>
      </w:r>
      <w:r w:rsidRPr="00F80F16">
        <w:rPr>
          <w:rFonts w:ascii="Times New Roman" w:hAnsi="Times New Roman" w:cs="Times New Roman"/>
          <w:i/>
          <w:iCs/>
        </w:rPr>
        <w:t>aprūpes institūcijas, tās būtu vairāk nepieciešamas novada teritorijā, jo mēs pakalpojumu pērkam no citiem novadiem. Jāsaka, ka šobrīd ārkārtīgi cenas ir pieaugušas. Tāpēc tas būtu tas, kas mums būtu jāveicina uz vietas.</w:t>
      </w:r>
    </w:p>
    <w:p w14:paraId="1494FD45" w14:textId="77777777" w:rsidR="00FB2007" w:rsidRPr="00F80F16" w:rsidRDefault="00FB2007" w:rsidP="00F80F16">
      <w:pPr>
        <w:spacing w:after="0" w:line="259" w:lineRule="auto"/>
        <w:ind w:left="720"/>
        <w:jc w:val="both"/>
        <w:rPr>
          <w:rFonts w:ascii="Times New Roman" w:hAnsi="Times New Roman" w:cs="Times New Roman"/>
          <w:i/>
          <w:iCs/>
        </w:rPr>
      </w:pPr>
    </w:p>
    <w:p w14:paraId="7361688E" w14:textId="033E06C5" w:rsidR="00FB2007" w:rsidRPr="00F80F16" w:rsidRDefault="00FB2007" w:rsidP="00F80F16">
      <w:pPr>
        <w:spacing w:after="0" w:line="259" w:lineRule="auto"/>
        <w:ind w:left="720"/>
        <w:jc w:val="both"/>
        <w:rPr>
          <w:rFonts w:ascii="Times New Roman" w:hAnsi="Times New Roman" w:cs="Times New Roman"/>
          <w:i/>
          <w:iCs/>
        </w:rPr>
      </w:pPr>
      <w:r w:rsidRPr="00F80F16">
        <w:rPr>
          <w:rFonts w:ascii="Times New Roman" w:hAnsi="Times New Roman" w:cs="Times New Roman"/>
          <w:i/>
          <w:iCs/>
        </w:rPr>
        <w:t>Novadā ir trīs pansionāti, kas ir pa tiešo domei pakļauti. Un mēs ļoti labi redzam, ka pieprasījums pēc pansionātiem Latgalē ir pieprasīts. Ir pat rindas uz pansionātu.</w:t>
      </w:r>
    </w:p>
    <w:p w14:paraId="7BF6B61D" w14:textId="77777777" w:rsidR="00C83FDF" w:rsidRPr="00F80F16" w:rsidRDefault="00C83FDF" w:rsidP="00F80F16">
      <w:pPr>
        <w:spacing w:after="0" w:line="259" w:lineRule="auto"/>
        <w:jc w:val="both"/>
        <w:rPr>
          <w:rFonts w:ascii="Times New Roman" w:hAnsi="Times New Roman" w:cs="Times New Roman"/>
        </w:rPr>
      </w:pPr>
    </w:p>
    <w:p w14:paraId="47C4FFB3" w14:textId="0D4C8A90" w:rsidR="00C83FDF" w:rsidRPr="00F80F16" w:rsidRDefault="00C83FDF" w:rsidP="00F80F16">
      <w:pPr>
        <w:spacing w:after="0" w:line="259" w:lineRule="auto"/>
        <w:ind w:left="720"/>
        <w:jc w:val="both"/>
        <w:rPr>
          <w:rFonts w:ascii="Times New Roman" w:hAnsi="Times New Roman" w:cs="Times New Roman"/>
          <w:i/>
          <w:iCs/>
        </w:rPr>
      </w:pPr>
      <w:r w:rsidRPr="00F80F16">
        <w:rPr>
          <w:rFonts w:ascii="Times New Roman" w:hAnsi="Times New Roman" w:cs="Times New Roman"/>
          <w:i/>
          <w:iCs/>
        </w:rPr>
        <w:t>Klientu loks aug, un pieprasījums ir, mums reāli ir rinda.</w:t>
      </w:r>
    </w:p>
    <w:p w14:paraId="48568E70" w14:textId="77777777" w:rsidR="00C83FDF" w:rsidRPr="00F80F16" w:rsidRDefault="00C83FDF" w:rsidP="00F80F16">
      <w:pPr>
        <w:spacing w:after="0" w:line="259" w:lineRule="auto"/>
        <w:ind w:left="720"/>
        <w:jc w:val="both"/>
        <w:rPr>
          <w:rFonts w:ascii="Times New Roman" w:hAnsi="Times New Roman" w:cs="Times New Roman"/>
          <w:i/>
          <w:iCs/>
        </w:rPr>
      </w:pPr>
    </w:p>
    <w:p w14:paraId="6B924B5E" w14:textId="76F232BD" w:rsidR="00C83FDF" w:rsidRPr="00F80F16" w:rsidRDefault="00C83FDF" w:rsidP="00F80F16">
      <w:pPr>
        <w:spacing w:after="0" w:line="259" w:lineRule="auto"/>
        <w:ind w:left="720"/>
        <w:jc w:val="both"/>
        <w:rPr>
          <w:rFonts w:ascii="Times New Roman" w:hAnsi="Times New Roman" w:cs="Times New Roman"/>
        </w:rPr>
      </w:pPr>
      <w:r w:rsidRPr="00F80F16">
        <w:rPr>
          <w:rFonts w:ascii="Times New Roman" w:hAnsi="Times New Roman" w:cs="Times New Roman"/>
          <w:i/>
          <w:iCs/>
        </w:rPr>
        <w:t>Domājam par kādu iestāžu pielāgošanu veco ļaužu izmitināšanai, šobrīd ir rinda. Man liekas, ka šobrīd ir lielāka rinda uz veco ļaužu pansionātu nekā uz bērnudārzu, lai saprastu to mūsu dinamiku. Rinda tur ir nežēlīga, tikai caur kapiem</w:t>
      </w:r>
      <w:r w:rsidR="0099574D" w:rsidRPr="00F80F16">
        <w:rPr>
          <w:rFonts w:ascii="Times New Roman" w:hAnsi="Times New Roman" w:cs="Times New Roman"/>
          <w:i/>
          <w:iCs/>
        </w:rPr>
        <w:t xml:space="preserve"> [vieta pansionātā atbrīvojas, kad kāds no pansionāta iemītniekiem nomirst]</w:t>
      </w:r>
      <w:r w:rsidRPr="00F80F16">
        <w:rPr>
          <w:rFonts w:ascii="Times New Roman" w:hAnsi="Times New Roman" w:cs="Times New Roman"/>
          <w:i/>
          <w:iCs/>
        </w:rPr>
        <w:t>. Tā tas ir. Mēs piecos gados gribētu atvērt kādu jaunu iestādi, kas dotu iespēju nestāvēt rindā cilvēkiem, jo veco un vientuļo ļaužu paliek arvien vairāk.</w:t>
      </w:r>
    </w:p>
    <w:p w14:paraId="06F380FF" w14:textId="77777777" w:rsidR="000C18A1" w:rsidRPr="00E76D50" w:rsidRDefault="000C18A1" w:rsidP="00F80F16">
      <w:pPr>
        <w:spacing w:after="0" w:line="259" w:lineRule="auto"/>
        <w:jc w:val="both"/>
        <w:rPr>
          <w:rFonts w:ascii="Times New Roman" w:hAnsi="Times New Roman" w:cs="Times New Roman"/>
          <w:sz w:val="24"/>
          <w:szCs w:val="24"/>
        </w:rPr>
      </w:pPr>
    </w:p>
    <w:p w14:paraId="1AF492BC" w14:textId="5894F91E" w:rsidR="00FA4BF5" w:rsidRPr="00E76D50" w:rsidRDefault="000558C6" w:rsidP="00F80F16">
      <w:pPr>
        <w:spacing w:after="0" w:line="259" w:lineRule="auto"/>
        <w:jc w:val="both"/>
        <w:rPr>
          <w:rFonts w:ascii="Times New Roman" w:hAnsi="Times New Roman" w:cs="Times New Roman"/>
          <w:sz w:val="24"/>
          <w:szCs w:val="24"/>
        </w:rPr>
      </w:pPr>
      <w:r w:rsidRPr="00E76D50">
        <w:rPr>
          <w:rFonts w:ascii="Times New Roman" w:hAnsi="Times New Roman" w:cs="Times New Roman"/>
          <w:sz w:val="24"/>
          <w:szCs w:val="24"/>
        </w:rPr>
        <w:t xml:space="preserve">Vairāki pašvaldību vadītāji norāda, ka šīs problēmas risināšanai pašvaldībā notiek darbs gan pie jaunu pašvaldības pansionātu izveides, gan arī </w:t>
      </w:r>
      <w:r w:rsidR="00ED7003" w:rsidRPr="00E76D50">
        <w:rPr>
          <w:rFonts w:ascii="Times New Roman" w:hAnsi="Times New Roman" w:cs="Times New Roman"/>
          <w:sz w:val="24"/>
          <w:szCs w:val="24"/>
        </w:rPr>
        <w:t xml:space="preserve">pēdējo piecu gadu laikā ir attīstīts aprūpes mājās pakalpojums. </w:t>
      </w:r>
      <w:r w:rsidR="006C042F" w:rsidRPr="00E76D50">
        <w:rPr>
          <w:rFonts w:ascii="Times New Roman" w:hAnsi="Times New Roman" w:cs="Times New Roman"/>
          <w:sz w:val="24"/>
          <w:szCs w:val="24"/>
        </w:rPr>
        <w:t xml:space="preserve">Kā norāda viens no intervētajiem pašvaldību vadītājiem, ir nepieciešams stiprināt tieši aprūpes mājās pakalpojumus, jo </w:t>
      </w:r>
      <w:r w:rsidR="00C273AB" w:rsidRPr="00E76D50">
        <w:rPr>
          <w:rFonts w:ascii="Times New Roman" w:hAnsi="Times New Roman" w:cs="Times New Roman"/>
          <w:sz w:val="24"/>
          <w:szCs w:val="24"/>
        </w:rPr>
        <w:t xml:space="preserve">tie ļauj </w:t>
      </w:r>
      <w:r w:rsidR="00E76D50" w:rsidRPr="00E76D50">
        <w:rPr>
          <w:rFonts w:ascii="Times New Roman" w:hAnsi="Times New Roman" w:cs="Times New Roman"/>
          <w:sz w:val="24"/>
          <w:szCs w:val="24"/>
        </w:rPr>
        <w:t xml:space="preserve">gan </w:t>
      </w:r>
      <w:r w:rsidR="00C273AB" w:rsidRPr="00E76D50">
        <w:rPr>
          <w:rFonts w:ascii="Times New Roman" w:hAnsi="Times New Roman" w:cs="Times New Roman"/>
          <w:sz w:val="24"/>
          <w:szCs w:val="24"/>
        </w:rPr>
        <w:t>cilvēkam</w:t>
      </w:r>
      <w:r w:rsidR="00E76D50" w:rsidRPr="00E76D50">
        <w:rPr>
          <w:rFonts w:ascii="Times New Roman" w:hAnsi="Times New Roman" w:cs="Times New Roman"/>
          <w:sz w:val="24"/>
          <w:szCs w:val="24"/>
        </w:rPr>
        <w:t xml:space="preserve"> </w:t>
      </w:r>
      <w:r w:rsidR="00C273AB" w:rsidRPr="00E76D50">
        <w:rPr>
          <w:rFonts w:ascii="Times New Roman" w:hAnsi="Times New Roman" w:cs="Times New Roman"/>
          <w:sz w:val="24"/>
          <w:szCs w:val="24"/>
        </w:rPr>
        <w:t>ilgāk palikt sev pazīstamā vidē mājās, gan arī pašvaldībai ir finansiāli lētāki:</w:t>
      </w:r>
    </w:p>
    <w:p w14:paraId="1DE5AB39" w14:textId="77777777" w:rsidR="00F80F16" w:rsidRDefault="00F80F16" w:rsidP="00F80F16">
      <w:pPr>
        <w:spacing w:after="0" w:line="259" w:lineRule="auto"/>
        <w:ind w:left="720"/>
        <w:jc w:val="both"/>
        <w:rPr>
          <w:rFonts w:ascii="Times New Roman" w:hAnsi="Times New Roman" w:cs="Times New Roman"/>
          <w:i/>
          <w:iCs/>
          <w:sz w:val="24"/>
          <w:szCs w:val="24"/>
        </w:rPr>
      </w:pPr>
    </w:p>
    <w:p w14:paraId="0BCC2289" w14:textId="1C838991" w:rsidR="00FA4BF5" w:rsidRPr="00F80F16" w:rsidRDefault="00FA4BF5" w:rsidP="00F80F16">
      <w:pPr>
        <w:spacing w:after="0" w:line="259" w:lineRule="auto"/>
        <w:ind w:left="720"/>
        <w:jc w:val="both"/>
        <w:rPr>
          <w:rFonts w:ascii="Times New Roman" w:hAnsi="Times New Roman" w:cs="Times New Roman"/>
          <w:i/>
          <w:iCs/>
        </w:rPr>
      </w:pPr>
      <w:r w:rsidRPr="00F80F16">
        <w:rPr>
          <w:rFonts w:ascii="Times New Roman" w:hAnsi="Times New Roman" w:cs="Times New Roman"/>
          <w:i/>
          <w:iCs/>
        </w:rPr>
        <w:t>Mēs redzam, ka pieaug nepieciešamība pēc ilgstošas sociālās aprūpes, jo sabiedrība noveco. Manuprāt, mums svarīgāk ir nodrošināt tādus pakalpojumus, kas ļauj cilvēkam ilgāk funkcionēt savā sociālajā vidē – mājās. Tas nozīmē, ka ir jāstiprina aprūpe</w:t>
      </w:r>
      <w:r w:rsidR="00F864D9" w:rsidRPr="00F80F16">
        <w:rPr>
          <w:rFonts w:ascii="Times New Roman" w:hAnsi="Times New Roman" w:cs="Times New Roman"/>
          <w:i/>
          <w:iCs/>
        </w:rPr>
        <w:t>s</w:t>
      </w:r>
      <w:r w:rsidRPr="00F80F16">
        <w:rPr>
          <w:rFonts w:ascii="Times New Roman" w:hAnsi="Times New Roman" w:cs="Times New Roman"/>
          <w:i/>
          <w:iCs/>
        </w:rPr>
        <w:t xml:space="preserve"> mājās pakalpojumi. Tas arī pašvaldībai ir finansiāli lētāk nekā apmaksāt ilgstošās sociālās aprūpes pakalpojumus.</w:t>
      </w:r>
    </w:p>
    <w:p w14:paraId="629B1FD9" w14:textId="77777777" w:rsidR="00CF658F" w:rsidRDefault="00CF658F" w:rsidP="00F80F16">
      <w:pPr>
        <w:spacing w:after="0" w:line="259" w:lineRule="auto"/>
        <w:jc w:val="both"/>
        <w:rPr>
          <w:rFonts w:ascii="Times New Roman" w:hAnsi="Times New Roman" w:cs="Times New Roman"/>
          <w:sz w:val="24"/>
          <w:szCs w:val="24"/>
        </w:rPr>
      </w:pPr>
    </w:p>
    <w:p w14:paraId="1AAEF659" w14:textId="77525748" w:rsidR="004817EF" w:rsidRPr="004817EF" w:rsidRDefault="00FA5A81" w:rsidP="00F80F16">
      <w:pPr>
        <w:spacing w:after="0" w:line="259" w:lineRule="auto"/>
        <w:jc w:val="both"/>
        <w:rPr>
          <w:rFonts w:ascii="Times New Roman" w:hAnsi="Times New Roman" w:cs="Times New Roman"/>
          <w:sz w:val="24"/>
          <w:szCs w:val="24"/>
        </w:rPr>
      </w:pPr>
      <w:r>
        <w:rPr>
          <w:rFonts w:ascii="Times New Roman" w:hAnsi="Times New Roman" w:cs="Times New Roman"/>
          <w:sz w:val="24"/>
          <w:szCs w:val="24"/>
        </w:rPr>
        <w:t>P</w:t>
      </w:r>
      <w:r w:rsidR="004817EF" w:rsidRPr="004817EF">
        <w:rPr>
          <w:rFonts w:ascii="Times New Roman" w:hAnsi="Times New Roman" w:cs="Times New Roman"/>
          <w:sz w:val="24"/>
          <w:szCs w:val="24"/>
        </w:rPr>
        <w:t xml:space="preserve">ašvaldību vadītāji </w:t>
      </w:r>
      <w:r>
        <w:rPr>
          <w:rFonts w:ascii="Times New Roman" w:hAnsi="Times New Roman" w:cs="Times New Roman"/>
          <w:sz w:val="24"/>
          <w:szCs w:val="24"/>
        </w:rPr>
        <w:t>ir novērojuši</w:t>
      </w:r>
      <w:r w:rsidR="00595920">
        <w:rPr>
          <w:rFonts w:ascii="Times New Roman" w:hAnsi="Times New Roman" w:cs="Times New Roman"/>
          <w:sz w:val="24"/>
          <w:szCs w:val="24"/>
        </w:rPr>
        <w:t>, ka</w:t>
      </w:r>
      <w:r w:rsidR="004817EF" w:rsidRPr="004817EF">
        <w:rPr>
          <w:rFonts w:ascii="Times New Roman" w:hAnsi="Times New Roman" w:cs="Times New Roman"/>
          <w:sz w:val="24"/>
          <w:szCs w:val="24"/>
        </w:rPr>
        <w:t xml:space="preserve"> </w:t>
      </w:r>
      <w:r w:rsidRPr="004817EF">
        <w:rPr>
          <w:rFonts w:ascii="Times New Roman" w:hAnsi="Times New Roman" w:cs="Times New Roman"/>
          <w:sz w:val="24"/>
          <w:szCs w:val="24"/>
        </w:rPr>
        <w:t xml:space="preserve">aprūpes </w:t>
      </w:r>
      <w:r w:rsidR="004817EF" w:rsidRPr="004817EF">
        <w:rPr>
          <w:rFonts w:ascii="Times New Roman" w:hAnsi="Times New Roman" w:cs="Times New Roman"/>
          <w:sz w:val="24"/>
          <w:szCs w:val="24"/>
        </w:rPr>
        <w:t>māj</w:t>
      </w:r>
      <w:r>
        <w:rPr>
          <w:rFonts w:ascii="Times New Roman" w:hAnsi="Times New Roman" w:cs="Times New Roman"/>
          <w:sz w:val="24"/>
          <w:szCs w:val="24"/>
        </w:rPr>
        <w:t>ā</w:t>
      </w:r>
      <w:r w:rsidR="004817EF" w:rsidRPr="004817EF">
        <w:rPr>
          <w:rFonts w:ascii="Times New Roman" w:hAnsi="Times New Roman" w:cs="Times New Roman"/>
          <w:sz w:val="24"/>
          <w:szCs w:val="24"/>
        </w:rPr>
        <w:t>s pakalpojuma pieprasījums</w:t>
      </w:r>
      <w:r>
        <w:rPr>
          <w:rFonts w:ascii="Times New Roman" w:hAnsi="Times New Roman" w:cs="Times New Roman"/>
          <w:sz w:val="24"/>
          <w:szCs w:val="24"/>
        </w:rPr>
        <w:t xml:space="preserve"> aizvien pieaug</w:t>
      </w:r>
      <w:r w:rsidR="004817EF" w:rsidRPr="004817EF">
        <w:rPr>
          <w:rFonts w:ascii="Times New Roman" w:hAnsi="Times New Roman" w:cs="Times New Roman"/>
          <w:sz w:val="24"/>
          <w:szCs w:val="24"/>
        </w:rPr>
        <w:t>, īpaši lauku teritorijās</w:t>
      </w:r>
      <w:r>
        <w:rPr>
          <w:rFonts w:ascii="Times New Roman" w:hAnsi="Times New Roman" w:cs="Times New Roman"/>
          <w:sz w:val="24"/>
          <w:szCs w:val="24"/>
        </w:rPr>
        <w:t xml:space="preserve">, un raksturīgs, ka </w:t>
      </w:r>
      <w:r w:rsidR="00B320EB">
        <w:rPr>
          <w:rFonts w:ascii="Times New Roman" w:hAnsi="Times New Roman" w:cs="Times New Roman"/>
          <w:sz w:val="24"/>
          <w:szCs w:val="24"/>
        </w:rPr>
        <w:t xml:space="preserve">vajadzība pēc </w:t>
      </w:r>
      <w:r w:rsidR="00B320EB" w:rsidRPr="00B320EB">
        <w:rPr>
          <w:rFonts w:ascii="Times New Roman" w:hAnsi="Times New Roman" w:cs="Times New Roman"/>
          <w:sz w:val="24"/>
          <w:szCs w:val="24"/>
        </w:rPr>
        <w:t>aprūpes mājās pakalpojuma</w:t>
      </w:r>
      <w:r w:rsidR="00B320EB">
        <w:rPr>
          <w:rFonts w:ascii="Times New Roman" w:hAnsi="Times New Roman" w:cs="Times New Roman"/>
          <w:sz w:val="24"/>
          <w:szCs w:val="24"/>
        </w:rPr>
        <w:t xml:space="preserve"> aktualizējas pēc tam, kad viens no senioru pāra nomirst</w:t>
      </w:r>
      <w:r w:rsidR="00544C65">
        <w:rPr>
          <w:rFonts w:ascii="Times New Roman" w:hAnsi="Times New Roman" w:cs="Times New Roman"/>
          <w:sz w:val="24"/>
          <w:szCs w:val="24"/>
        </w:rPr>
        <w:t>,</w:t>
      </w:r>
      <w:r w:rsidR="00595920">
        <w:rPr>
          <w:rFonts w:ascii="Times New Roman" w:hAnsi="Times New Roman" w:cs="Times New Roman"/>
          <w:sz w:val="24"/>
          <w:szCs w:val="24"/>
        </w:rPr>
        <w:t xml:space="preserve"> un palikušais seniors viens pats</w:t>
      </w:r>
      <w:r w:rsidR="00F54DB6">
        <w:rPr>
          <w:rFonts w:ascii="Times New Roman" w:hAnsi="Times New Roman" w:cs="Times New Roman"/>
          <w:sz w:val="24"/>
          <w:szCs w:val="24"/>
        </w:rPr>
        <w:t xml:space="preserve"> </w:t>
      </w:r>
      <w:r w:rsidR="00595920">
        <w:rPr>
          <w:rFonts w:ascii="Times New Roman" w:hAnsi="Times New Roman" w:cs="Times New Roman"/>
          <w:sz w:val="24"/>
          <w:szCs w:val="24"/>
        </w:rPr>
        <w:t>ar visu vairs netiek galā</w:t>
      </w:r>
      <w:r w:rsidR="004817EF" w:rsidRPr="004817EF">
        <w:rPr>
          <w:rFonts w:ascii="Times New Roman" w:hAnsi="Times New Roman" w:cs="Times New Roman"/>
          <w:sz w:val="24"/>
          <w:szCs w:val="24"/>
        </w:rPr>
        <w:t>:</w:t>
      </w:r>
    </w:p>
    <w:p w14:paraId="4D424393" w14:textId="77777777" w:rsidR="00F80F16" w:rsidRDefault="00F80F16" w:rsidP="00F80F16">
      <w:pPr>
        <w:spacing w:after="0" w:line="259" w:lineRule="auto"/>
        <w:ind w:left="720"/>
        <w:jc w:val="both"/>
        <w:rPr>
          <w:rFonts w:ascii="Times New Roman" w:hAnsi="Times New Roman" w:cs="Times New Roman"/>
          <w:i/>
          <w:iCs/>
          <w:sz w:val="24"/>
          <w:szCs w:val="24"/>
        </w:rPr>
      </w:pPr>
    </w:p>
    <w:p w14:paraId="5ED3C994" w14:textId="7B3873F1" w:rsidR="004817EF" w:rsidRPr="00F80F16" w:rsidRDefault="004817EF" w:rsidP="00F80F16">
      <w:pPr>
        <w:spacing w:after="0" w:line="259" w:lineRule="auto"/>
        <w:ind w:left="720"/>
        <w:jc w:val="both"/>
        <w:rPr>
          <w:rFonts w:ascii="Times New Roman" w:hAnsi="Times New Roman" w:cs="Times New Roman"/>
          <w:i/>
          <w:iCs/>
        </w:rPr>
      </w:pPr>
      <w:r w:rsidRPr="00F80F16">
        <w:rPr>
          <w:rFonts w:ascii="Times New Roman" w:hAnsi="Times New Roman" w:cs="Times New Roman"/>
          <w:i/>
          <w:iCs/>
        </w:rPr>
        <w:t>Mājas aprūpei augoša tendence, it īpaši laukos. [..] Lielākā daļa gadījumu ir tā: kamēr divi pensionāri dzīvo, viņi diezgan labi tiek galā. Kad viens no viņiem aiziet, parasti tas ir vīrs, tad… Lauku māja, uz pansionātu viņi, protams, negrib iet. Tā ir tāda augoša problēma.</w:t>
      </w:r>
    </w:p>
    <w:p w14:paraId="093B0858" w14:textId="77777777" w:rsidR="004817EF" w:rsidRPr="00B31EA4" w:rsidRDefault="004817EF" w:rsidP="00F80F16">
      <w:pPr>
        <w:spacing w:after="0" w:line="259" w:lineRule="auto"/>
        <w:jc w:val="both"/>
        <w:rPr>
          <w:rFonts w:ascii="Times New Roman" w:hAnsi="Times New Roman" w:cs="Times New Roman"/>
          <w:sz w:val="24"/>
          <w:szCs w:val="24"/>
        </w:rPr>
      </w:pPr>
    </w:p>
    <w:p w14:paraId="36FA2442" w14:textId="3FE110AE" w:rsidR="00CF658F" w:rsidRPr="00B31EA4" w:rsidRDefault="00CF658F" w:rsidP="00F80F16">
      <w:pPr>
        <w:spacing w:after="0" w:line="259" w:lineRule="auto"/>
        <w:jc w:val="both"/>
        <w:rPr>
          <w:rFonts w:ascii="Times New Roman" w:hAnsi="Times New Roman" w:cs="Times New Roman"/>
          <w:sz w:val="24"/>
          <w:szCs w:val="24"/>
        </w:rPr>
      </w:pPr>
      <w:r w:rsidRPr="00B31EA4">
        <w:rPr>
          <w:rFonts w:ascii="Times New Roman" w:hAnsi="Times New Roman" w:cs="Times New Roman"/>
          <w:sz w:val="24"/>
          <w:szCs w:val="24"/>
        </w:rPr>
        <w:t>Vienā no pašvaldībām tās vadība norāda, ka nepieciešams uzlabot (un tas arī tiek darīts) brīvā laika pavadīšanas iespējas senioriem, tādēļ ir piešķirtas telpas senioru dienas centram, un šo aktivitāti plāno arī attīstīt:</w:t>
      </w:r>
    </w:p>
    <w:p w14:paraId="01126012" w14:textId="77777777" w:rsidR="00F80F16" w:rsidRDefault="00F80F16" w:rsidP="00F80F16">
      <w:pPr>
        <w:spacing w:after="0" w:line="259" w:lineRule="auto"/>
        <w:ind w:left="720"/>
        <w:jc w:val="both"/>
        <w:rPr>
          <w:rFonts w:ascii="Times New Roman" w:hAnsi="Times New Roman" w:cs="Times New Roman"/>
          <w:i/>
          <w:iCs/>
          <w:sz w:val="24"/>
          <w:szCs w:val="24"/>
        </w:rPr>
      </w:pPr>
    </w:p>
    <w:p w14:paraId="354DC30E" w14:textId="1FB13EDC" w:rsidR="00CF658F" w:rsidRPr="00F80F16" w:rsidRDefault="00CF658F" w:rsidP="00F80F16">
      <w:pPr>
        <w:spacing w:after="0" w:line="259" w:lineRule="auto"/>
        <w:ind w:left="720"/>
        <w:jc w:val="both"/>
        <w:rPr>
          <w:rFonts w:ascii="Times New Roman" w:hAnsi="Times New Roman" w:cs="Times New Roman"/>
          <w:i/>
          <w:iCs/>
        </w:rPr>
      </w:pPr>
      <w:r w:rsidRPr="00F80F16">
        <w:rPr>
          <w:rFonts w:ascii="Times New Roman" w:hAnsi="Times New Roman" w:cs="Times New Roman"/>
          <w:i/>
          <w:iCs/>
        </w:rPr>
        <w:t>Tāpat mums ir jārūpējas arī par senioriem, un tā parūpēšanās ir dažāda. Viņiem ļoti gribas novadā savu dienas centru un telpas, kur viņiem vienkārši pulcēties. Tad to arī mēs šobrīd esam atrisinājuši ar šāda veida telpām.</w:t>
      </w:r>
    </w:p>
    <w:p w14:paraId="0340CA14" w14:textId="77777777" w:rsidR="00CF658F" w:rsidRDefault="00CF658F" w:rsidP="00F80F16">
      <w:pPr>
        <w:spacing w:after="0" w:line="259" w:lineRule="auto"/>
        <w:jc w:val="both"/>
        <w:rPr>
          <w:rFonts w:ascii="Times New Roman" w:hAnsi="Times New Roman" w:cs="Times New Roman"/>
          <w:sz w:val="24"/>
          <w:szCs w:val="24"/>
        </w:rPr>
      </w:pPr>
    </w:p>
    <w:p w14:paraId="5EC7BD08" w14:textId="77777777" w:rsidR="007A1618" w:rsidRPr="00F825CE" w:rsidRDefault="007A1618" w:rsidP="00F80F16">
      <w:pPr>
        <w:spacing w:after="0" w:line="259" w:lineRule="auto"/>
        <w:jc w:val="both"/>
        <w:rPr>
          <w:rFonts w:ascii="Times New Roman" w:hAnsi="Times New Roman" w:cs="Times New Roman"/>
          <w:sz w:val="24"/>
          <w:szCs w:val="24"/>
        </w:rPr>
      </w:pPr>
      <w:r w:rsidRPr="00F825CE">
        <w:rPr>
          <w:rFonts w:ascii="Times New Roman" w:hAnsi="Times New Roman" w:cs="Times New Roman"/>
          <w:sz w:val="24"/>
          <w:szCs w:val="24"/>
        </w:rPr>
        <w:t>Attiecībā uz pansionātu izveidi, pašvaldību vadītāji atklāj konfliktu, kas pastāv starp finansiāli efektīvu pieeju veco ļaužu pansionātu izveidē, un ģimeniskas, mājīgas vides veidošanu pansionātos. Pašvaldībām izdevīgāk ir veidot lielākus pansionātus, kur uz atbilstoši lielāku slodzi var strādāt gan sociālā atbalsta sniedzēji, gan medicīnas personāls, ēdinātāji utt. Mūsdienu pieejas, ko atbalsta LM, savukārt lielāku uzmanību pievērš ģimeniskas un mājīgas vides veidošanai pansionātos ar nelielu iemītnieku skaitu. Pašvaldību vadītāju vidū šis jautājums tiek vērtēts pretrunīgi, norādot, ka valstij tad tam būtu jāparedz papildu finansējums:</w:t>
      </w:r>
    </w:p>
    <w:p w14:paraId="2FABB60C" w14:textId="40C2CAB4" w:rsidR="007A1618" w:rsidRPr="00F80F16" w:rsidRDefault="007A1618" w:rsidP="00F80F16">
      <w:pPr>
        <w:spacing w:after="0" w:line="259" w:lineRule="auto"/>
        <w:ind w:left="720"/>
        <w:jc w:val="both"/>
        <w:rPr>
          <w:rFonts w:ascii="Times New Roman" w:hAnsi="Times New Roman" w:cs="Times New Roman"/>
          <w:i/>
          <w:iCs/>
        </w:rPr>
      </w:pPr>
      <w:r w:rsidRPr="00F80F16">
        <w:rPr>
          <w:rFonts w:ascii="Times New Roman" w:hAnsi="Times New Roman" w:cs="Times New Roman"/>
          <w:i/>
          <w:iCs/>
        </w:rPr>
        <w:lastRenderedPageBreak/>
        <w:t>Mums tām iestādēm ir jāaug, jo mums tās iestādes arī ir atkarīgas no personāla, iestādei ir jābūt mūsdienīgai, patīkamai mājas videi. [..] Bet nu arī – ieliekam kaudzi naudas 15 cilvēku aprūpei! Mēs [pašvaldība] tomēr pēc būtības atkal tiecamies uz lielākām iestādēm, bet valsts saka, ka ir jābūvē mazākas, bet maksāt negrib par to mazāko! Mazākajā tāpat to ārstu vajag, to māsiņu vajag, apkuri vajag, visu vajag. Viena cilvēka uzturēšanās līdz ar to maksā kaut kādu naudu vairāk.</w:t>
      </w:r>
    </w:p>
    <w:p w14:paraId="6973B18A" w14:textId="77777777" w:rsidR="007A1618" w:rsidRPr="00F80F16" w:rsidRDefault="007A1618" w:rsidP="00F80F16">
      <w:pPr>
        <w:spacing w:after="0" w:line="259" w:lineRule="auto"/>
        <w:jc w:val="both"/>
        <w:rPr>
          <w:rFonts w:ascii="Times New Roman" w:hAnsi="Times New Roman" w:cs="Times New Roman"/>
        </w:rPr>
      </w:pPr>
    </w:p>
    <w:p w14:paraId="12C33819" w14:textId="3CD88DCD" w:rsidR="00FB2007" w:rsidRPr="00F80F16" w:rsidRDefault="00FB2007" w:rsidP="00F80F16">
      <w:pPr>
        <w:spacing w:after="0" w:line="259" w:lineRule="auto"/>
        <w:ind w:left="720"/>
        <w:jc w:val="both"/>
        <w:rPr>
          <w:rFonts w:ascii="Times New Roman" w:hAnsi="Times New Roman" w:cs="Times New Roman"/>
          <w:i/>
          <w:iCs/>
        </w:rPr>
      </w:pPr>
      <w:r w:rsidRPr="00F80F16">
        <w:rPr>
          <w:rFonts w:ascii="Times New Roman" w:hAnsi="Times New Roman" w:cs="Times New Roman"/>
          <w:i/>
          <w:iCs/>
        </w:rPr>
        <w:t>Saistībā ar senioriem. Tas arī būtu ļoti jauki, ja būtu kāds pakalpojums. Rast ģimenei pietuvinātu sajūtu, ka viņiem ir tādas cienījamas šīs vecumdienas. [..] Ir jādomā par to, lai šis cilvēks ir aprūpēts, un nevis tā, ka viņš tiek aizsūtīts uz pansionātu, kur viņš viens pats dzīvo. Jā, varbūt tas ir pansionāts, bet mēs paši filmās esam redzējuši, kādi ārzemēs reizēm ir tie pansionāti, ka tie ir kā viesnīcas, kur cilvēki paši labprātīgi pārceļas, kad viņiem pienāk kaut kāds vecums, un viņi nevēlas apgrūtināt ģimeni, viņi vienkārši pārceļas tur dzīvot. Noteikti ir dažādi tie risinājumi. Bet tas princips, ka radīt šo ģimenisko vidi, jo droši viens neviens vien ir vientuļš un viņiem vajag šo kopības sajūtu. Bet to var arī savādāk, ne tikai ar ģimeni.</w:t>
      </w:r>
    </w:p>
    <w:p w14:paraId="783D3283" w14:textId="77777777" w:rsidR="007A1618" w:rsidRPr="00B31EA4" w:rsidRDefault="007A1618" w:rsidP="00F80F16">
      <w:pPr>
        <w:spacing w:after="0" w:line="259" w:lineRule="auto"/>
        <w:jc w:val="both"/>
        <w:rPr>
          <w:rFonts w:ascii="Times New Roman" w:hAnsi="Times New Roman" w:cs="Times New Roman"/>
          <w:sz w:val="24"/>
          <w:szCs w:val="24"/>
        </w:rPr>
      </w:pPr>
    </w:p>
    <w:p w14:paraId="67951A82" w14:textId="6B418F79" w:rsidR="00CF658F" w:rsidRPr="00B31EA4" w:rsidRDefault="00CF658F" w:rsidP="00F80F16">
      <w:pPr>
        <w:spacing w:after="0" w:line="259" w:lineRule="auto"/>
        <w:jc w:val="both"/>
        <w:rPr>
          <w:rFonts w:ascii="Times New Roman" w:hAnsi="Times New Roman" w:cs="Times New Roman"/>
          <w:sz w:val="24"/>
          <w:szCs w:val="24"/>
        </w:rPr>
      </w:pPr>
      <w:r w:rsidRPr="00B31EA4">
        <w:rPr>
          <w:rFonts w:ascii="Times New Roman" w:hAnsi="Times New Roman" w:cs="Times New Roman"/>
          <w:sz w:val="24"/>
          <w:szCs w:val="24"/>
        </w:rPr>
        <w:t xml:space="preserve">Vēl viens virziens, kur viena no pašvaldībām plāno turpināt attīstīt savu atbalstu, ir saistīts ar atbalstu senioriem veselības vajadzību nodrošināšanā. Konkrētajā pašvaldībā pabalsts medikamentu iegādei ir trešais </w:t>
      </w:r>
      <w:r w:rsidR="00B31EA4" w:rsidRPr="00B31EA4">
        <w:rPr>
          <w:rFonts w:ascii="Times New Roman" w:hAnsi="Times New Roman" w:cs="Times New Roman"/>
          <w:sz w:val="24"/>
          <w:szCs w:val="24"/>
        </w:rPr>
        <w:t xml:space="preserve">finansiāli ietilpīgākais </w:t>
      </w:r>
      <w:r w:rsidRPr="00B31EA4">
        <w:rPr>
          <w:rFonts w:ascii="Times New Roman" w:hAnsi="Times New Roman" w:cs="Times New Roman"/>
          <w:sz w:val="24"/>
          <w:szCs w:val="24"/>
        </w:rPr>
        <w:t>pabalsts (pēc GMI un mājokļa pabalsta):</w:t>
      </w:r>
    </w:p>
    <w:p w14:paraId="2A00EBC7" w14:textId="77777777" w:rsidR="00F80F16" w:rsidRDefault="00F80F16" w:rsidP="00F80F16">
      <w:pPr>
        <w:spacing w:after="0" w:line="259" w:lineRule="auto"/>
        <w:ind w:left="720"/>
        <w:jc w:val="both"/>
        <w:rPr>
          <w:rFonts w:ascii="Times New Roman" w:hAnsi="Times New Roman" w:cs="Times New Roman"/>
          <w:i/>
          <w:iCs/>
          <w:sz w:val="24"/>
          <w:szCs w:val="24"/>
        </w:rPr>
      </w:pPr>
    </w:p>
    <w:p w14:paraId="5E26E4BD" w14:textId="4C3AEA0F" w:rsidR="00CF658F" w:rsidRPr="00F80F16" w:rsidRDefault="00CF658F" w:rsidP="00F80F16">
      <w:pPr>
        <w:spacing w:after="0" w:line="259" w:lineRule="auto"/>
        <w:ind w:left="720"/>
        <w:jc w:val="both"/>
        <w:rPr>
          <w:rFonts w:ascii="Times New Roman" w:hAnsi="Times New Roman" w:cs="Times New Roman"/>
          <w:i/>
          <w:iCs/>
        </w:rPr>
      </w:pPr>
      <w:r w:rsidRPr="00F80F16">
        <w:rPr>
          <w:rFonts w:ascii="Times New Roman" w:hAnsi="Times New Roman" w:cs="Times New Roman"/>
          <w:i/>
          <w:iCs/>
        </w:rPr>
        <w:t>Skaidrs, ka ir seniori, kuriem tās pensijas ir mazas, un viņiem ir dažāda veida aprūpe vajadzīga. Tad trešais lielākais pabalsts aiz GMI un mājokļa pabalsta mums ir pabalsts medikamentiem. Noteikti, ka tas ir vēl viens virziens, kur pabalsta apjoms nevar mazināties, jo zāļu cenas nekrītas, un senioru vajadzības nepaliek mazākas, bet pensijas jau īsti līdzi netiek. Kaut ko indeksē, bet tomēr. Es redzu tieši seniorus un viņu veselību, tā varētu būt tāda mērķa grupa.</w:t>
      </w:r>
    </w:p>
    <w:p w14:paraId="31559A57" w14:textId="77777777" w:rsidR="00FA4BF5" w:rsidRPr="00F80F16" w:rsidRDefault="00FA4BF5" w:rsidP="00F80F16">
      <w:pPr>
        <w:spacing w:after="0" w:line="259" w:lineRule="auto"/>
        <w:jc w:val="both"/>
        <w:rPr>
          <w:rFonts w:ascii="Times New Roman" w:hAnsi="Times New Roman" w:cs="Times New Roman"/>
        </w:rPr>
      </w:pPr>
    </w:p>
    <w:p w14:paraId="5E16AA22" w14:textId="2004F4AE" w:rsidR="00B31EA4" w:rsidRDefault="00B31EA4" w:rsidP="00F80F16">
      <w:pPr>
        <w:spacing w:after="0" w:line="259" w:lineRule="auto"/>
        <w:jc w:val="both"/>
        <w:rPr>
          <w:rFonts w:ascii="Times New Roman" w:hAnsi="Times New Roman" w:cs="Times New Roman"/>
          <w:sz w:val="24"/>
          <w:szCs w:val="24"/>
        </w:rPr>
      </w:pPr>
      <w:r>
        <w:rPr>
          <w:rFonts w:ascii="Times New Roman" w:hAnsi="Times New Roman" w:cs="Times New Roman"/>
          <w:sz w:val="24"/>
          <w:szCs w:val="24"/>
        </w:rPr>
        <w:t>Saistībā ar atbalst</w:t>
      </w:r>
      <w:r w:rsidR="00BA0417">
        <w:rPr>
          <w:rFonts w:ascii="Times New Roman" w:hAnsi="Times New Roman" w:cs="Times New Roman"/>
          <w:sz w:val="24"/>
          <w:szCs w:val="24"/>
        </w:rPr>
        <w:t>a</w:t>
      </w:r>
      <w:r>
        <w:rPr>
          <w:rFonts w:ascii="Times New Roman" w:hAnsi="Times New Roman" w:cs="Times New Roman"/>
          <w:sz w:val="24"/>
          <w:szCs w:val="24"/>
        </w:rPr>
        <w:t xml:space="preserve"> sniegšanu senioriem vairāki pašvaldību vadītāji aktualizēja problēmu, ka viņiem </w:t>
      </w:r>
      <w:r>
        <w:rPr>
          <w:rFonts w:ascii="Times New Roman" w:hAnsi="Times New Roman" w:cs="Times New Roman"/>
          <w:sz w:val="24"/>
          <w:szCs w:val="24"/>
        </w:rPr>
        <w:t xml:space="preserve">bieži vien nākas risināt konfliktus </w:t>
      </w:r>
      <w:r w:rsidR="009E3875">
        <w:rPr>
          <w:rFonts w:ascii="Times New Roman" w:hAnsi="Times New Roman" w:cs="Times New Roman"/>
          <w:sz w:val="24"/>
          <w:szCs w:val="24"/>
        </w:rPr>
        <w:t>situācijās, kad seniori</w:t>
      </w:r>
      <w:r w:rsidR="00A358E3">
        <w:rPr>
          <w:rFonts w:ascii="Times New Roman" w:hAnsi="Times New Roman" w:cs="Times New Roman"/>
          <w:sz w:val="24"/>
          <w:szCs w:val="24"/>
        </w:rPr>
        <w:t>, kuriem ir bērni,</w:t>
      </w:r>
      <w:r w:rsidR="009E3875">
        <w:rPr>
          <w:rFonts w:ascii="Times New Roman" w:hAnsi="Times New Roman" w:cs="Times New Roman"/>
          <w:sz w:val="24"/>
          <w:szCs w:val="24"/>
        </w:rPr>
        <w:t xml:space="preserve"> faktiski ir vientuļi</w:t>
      </w:r>
      <w:r w:rsidR="000467D4">
        <w:rPr>
          <w:rFonts w:ascii="Times New Roman" w:hAnsi="Times New Roman" w:cs="Times New Roman"/>
          <w:sz w:val="24"/>
          <w:szCs w:val="24"/>
        </w:rPr>
        <w:t>, jo viņu pieaugušie bērni par viņiem nerūpējas</w:t>
      </w:r>
      <w:r w:rsidR="00A358E3">
        <w:rPr>
          <w:rFonts w:ascii="Times New Roman" w:hAnsi="Times New Roman" w:cs="Times New Roman"/>
          <w:sz w:val="24"/>
          <w:szCs w:val="24"/>
        </w:rPr>
        <w:t xml:space="preserve">, kā arī atsakās </w:t>
      </w:r>
      <w:r w:rsidR="00A358E3" w:rsidRPr="00A358E3">
        <w:rPr>
          <w:rFonts w:ascii="Times New Roman" w:hAnsi="Times New Roman" w:cs="Times New Roman"/>
          <w:sz w:val="24"/>
          <w:szCs w:val="24"/>
        </w:rPr>
        <w:t xml:space="preserve">maksāt līdzmaksājumu par </w:t>
      </w:r>
      <w:r w:rsidR="00A358E3">
        <w:rPr>
          <w:rFonts w:ascii="Times New Roman" w:hAnsi="Times New Roman" w:cs="Times New Roman"/>
          <w:sz w:val="24"/>
          <w:szCs w:val="24"/>
        </w:rPr>
        <w:t>pansionāta</w:t>
      </w:r>
      <w:r w:rsidR="00A358E3" w:rsidRPr="00A358E3">
        <w:rPr>
          <w:rFonts w:ascii="Times New Roman" w:hAnsi="Times New Roman" w:cs="Times New Roman"/>
          <w:sz w:val="24"/>
          <w:szCs w:val="24"/>
        </w:rPr>
        <w:t xml:space="preserve"> pakalpojumiem</w:t>
      </w:r>
      <w:r w:rsidR="00550E9B">
        <w:rPr>
          <w:rFonts w:ascii="Times New Roman" w:hAnsi="Times New Roman" w:cs="Times New Roman"/>
          <w:sz w:val="24"/>
          <w:szCs w:val="24"/>
        </w:rPr>
        <w:t xml:space="preserve">. </w:t>
      </w:r>
      <w:r w:rsidR="00A910B8">
        <w:rPr>
          <w:rFonts w:ascii="Times New Roman" w:hAnsi="Times New Roman" w:cs="Times New Roman"/>
          <w:sz w:val="24"/>
          <w:szCs w:val="24"/>
        </w:rPr>
        <w:t>Pašvaldību</w:t>
      </w:r>
      <w:r w:rsidR="00550E9B">
        <w:rPr>
          <w:rFonts w:ascii="Times New Roman" w:hAnsi="Times New Roman" w:cs="Times New Roman"/>
          <w:sz w:val="24"/>
          <w:szCs w:val="24"/>
        </w:rPr>
        <w:t xml:space="preserve"> vadītāji te saskata vairākas problēmas. Pirmkārt, </w:t>
      </w:r>
      <w:r w:rsidR="00761DB0">
        <w:rPr>
          <w:rFonts w:ascii="Times New Roman" w:hAnsi="Times New Roman" w:cs="Times New Roman"/>
          <w:sz w:val="24"/>
          <w:szCs w:val="24"/>
        </w:rPr>
        <w:t xml:space="preserve">problēma ir mazās pensijas, un </w:t>
      </w:r>
      <w:r w:rsidR="00550E9B">
        <w:rPr>
          <w:rFonts w:ascii="Times New Roman" w:hAnsi="Times New Roman" w:cs="Times New Roman"/>
          <w:sz w:val="24"/>
          <w:szCs w:val="24"/>
        </w:rPr>
        <w:t>negatīvi tiek vērtēta situācija, ka</w:t>
      </w:r>
      <w:r w:rsidR="00761DB0">
        <w:rPr>
          <w:rFonts w:ascii="Times New Roman" w:hAnsi="Times New Roman" w:cs="Times New Roman"/>
          <w:sz w:val="24"/>
          <w:szCs w:val="24"/>
        </w:rPr>
        <w:t xml:space="preserve">d seniora ikmēneša pensijas apmērs ir tik mazs, ka nesedz pansionāta </w:t>
      </w:r>
      <w:r w:rsidR="00A910B8">
        <w:rPr>
          <w:rFonts w:ascii="Times New Roman" w:hAnsi="Times New Roman" w:cs="Times New Roman"/>
          <w:sz w:val="24"/>
          <w:szCs w:val="24"/>
        </w:rPr>
        <w:t>ik</w:t>
      </w:r>
      <w:r w:rsidR="00761DB0">
        <w:rPr>
          <w:rFonts w:ascii="Times New Roman" w:hAnsi="Times New Roman" w:cs="Times New Roman"/>
          <w:sz w:val="24"/>
          <w:szCs w:val="24"/>
        </w:rPr>
        <w:t xml:space="preserve">mēneša izdevumus. Otrkārt, vairāki pašvaldību vadītāji ļoti </w:t>
      </w:r>
      <w:r w:rsidR="00B54964">
        <w:rPr>
          <w:rFonts w:ascii="Times New Roman" w:hAnsi="Times New Roman" w:cs="Times New Roman"/>
          <w:sz w:val="24"/>
          <w:szCs w:val="24"/>
        </w:rPr>
        <w:t>kritiski</w:t>
      </w:r>
      <w:r w:rsidR="00761DB0">
        <w:rPr>
          <w:rFonts w:ascii="Times New Roman" w:hAnsi="Times New Roman" w:cs="Times New Roman"/>
          <w:sz w:val="24"/>
          <w:szCs w:val="24"/>
        </w:rPr>
        <w:t xml:space="preserve"> vērtē to, ka bērni </w:t>
      </w:r>
      <w:r w:rsidR="00B54964">
        <w:rPr>
          <w:rFonts w:ascii="Times New Roman" w:hAnsi="Times New Roman" w:cs="Times New Roman"/>
          <w:sz w:val="24"/>
          <w:szCs w:val="24"/>
        </w:rPr>
        <w:t xml:space="preserve">nerūpējas par saviem vecākiem, kad tie vairs vieni paši nevar iztikt. Treškārt, tiek norādīts, ka pašreizējais regulējums </w:t>
      </w:r>
      <w:r w:rsidR="00A910B8">
        <w:rPr>
          <w:rFonts w:ascii="Times New Roman" w:hAnsi="Times New Roman" w:cs="Times New Roman"/>
          <w:sz w:val="24"/>
          <w:szCs w:val="24"/>
        </w:rPr>
        <w:t xml:space="preserve">valstī </w:t>
      </w:r>
      <w:r w:rsidR="00B54964">
        <w:rPr>
          <w:rFonts w:ascii="Times New Roman" w:hAnsi="Times New Roman" w:cs="Times New Roman"/>
          <w:sz w:val="24"/>
          <w:szCs w:val="24"/>
        </w:rPr>
        <w:t>minētās konflikta situācijas nerisina pietiekami veiksmīgi</w:t>
      </w:r>
      <w:r w:rsidR="00A910B8">
        <w:rPr>
          <w:rFonts w:ascii="Times New Roman" w:hAnsi="Times New Roman" w:cs="Times New Roman"/>
          <w:sz w:val="24"/>
          <w:szCs w:val="24"/>
        </w:rPr>
        <w:t>.</w:t>
      </w:r>
    </w:p>
    <w:p w14:paraId="7DED90D5" w14:textId="77777777" w:rsidR="00F80F16" w:rsidRDefault="00F80F16" w:rsidP="00F80F16">
      <w:pPr>
        <w:spacing w:after="0" w:line="259" w:lineRule="auto"/>
        <w:ind w:left="720"/>
        <w:jc w:val="both"/>
        <w:rPr>
          <w:rFonts w:ascii="Times New Roman" w:hAnsi="Times New Roman" w:cs="Times New Roman"/>
          <w:i/>
          <w:iCs/>
          <w:sz w:val="24"/>
          <w:szCs w:val="24"/>
        </w:rPr>
      </w:pPr>
    </w:p>
    <w:p w14:paraId="3C0EDAC4" w14:textId="54BCFC73" w:rsidR="00FA4BF5" w:rsidRPr="00F80F16" w:rsidRDefault="00FA4BF5" w:rsidP="00F80F16">
      <w:pPr>
        <w:spacing w:after="0" w:line="259" w:lineRule="auto"/>
        <w:ind w:left="720"/>
        <w:jc w:val="both"/>
        <w:rPr>
          <w:rFonts w:ascii="Times New Roman" w:hAnsi="Times New Roman" w:cs="Times New Roman"/>
          <w:i/>
          <w:iCs/>
        </w:rPr>
      </w:pPr>
      <w:r w:rsidRPr="00F80F16">
        <w:rPr>
          <w:rFonts w:ascii="Times New Roman" w:hAnsi="Times New Roman" w:cs="Times New Roman"/>
          <w:i/>
          <w:iCs/>
        </w:rPr>
        <w:t>Vēl viena milzīga problēma ir bērnu pienākums maksāt līdzmaksājumu par šiem pakalpojumiem institūcijā vecākiem. Tā ir milzīga problēma! Ar to cīnās daudzas pašvaldības gadu gadiem. Tas nerisinās, un mēs arī esam to uzsvēruši. Es atceros, ka bija ideja veikt papildus sociālās iemaksas no ienākumiem, kas veidotu, ka tev valsts apmaksātu ilgstošos aprūpes pakalpojumus. [..]</w:t>
      </w:r>
      <w:r w:rsidR="004B6226" w:rsidRPr="00F80F16">
        <w:rPr>
          <w:rFonts w:ascii="Times New Roman" w:hAnsi="Times New Roman" w:cs="Times New Roman"/>
          <w:i/>
          <w:iCs/>
        </w:rPr>
        <w:t xml:space="preserve"> </w:t>
      </w:r>
      <w:r w:rsidRPr="00F80F16">
        <w:rPr>
          <w:rFonts w:ascii="Times New Roman" w:hAnsi="Times New Roman" w:cs="Times New Roman"/>
          <w:i/>
          <w:iCs/>
        </w:rPr>
        <w:t xml:space="preserve">Manuprāt, tas ir ļoti, ļoti netaisnīgi, </w:t>
      </w:r>
      <w:r w:rsidR="004B6226" w:rsidRPr="00F80F16">
        <w:rPr>
          <w:rFonts w:ascii="Times New Roman" w:hAnsi="Times New Roman" w:cs="Times New Roman"/>
          <w:i/>
          <w:iCs/>
        </w:rPr>
        <w:t xml:space="preserve">ka </w:t>
      </w:r>
      <w:r w:rsidRPr="00F80F16">
        <w:rPr>
          <w:rFonts w:ascii="Times New Roman" w:hAnsi="Times New Roman" w:cs="Times New Roman"/>
          <w:i/>
          <w:iCs/>
        </w:rPr>
        <w:t>cilvēki, kas visu mūžu ir strādājuši, ar savu pensiju nevar nomaksāt izdevumus par aprūpes pakalpojumiem institūcijā. Tas ir tā ļoti skumīgi, un tā ir milzīga problēma, kas droši vien arī nākamos piecus gadus ir jārisina.</w:t>
      </w:r>
    </w:p>
    <w:p w14:paraId="20EB5EE8" w14:textId="77777777" w:rsidR="00FA4BF5" w:rsidRPr="00F80F16" w:rsidRDefault="00FA4BF5" w:rsidP="00F80F16">
      <w:pPr>
        <w:spacing w:after="0" w:line="259" w:lineRule="auto"/>
        <w:jc w:val="both"/>
        <w:rPr>
          <w:rFonts w:ascii="Times New Roman" w:hAnsi="Times New Roman" w:cs="Times New Roman"/>
        </w:rPr>
      </w:pPr>
    </w:p>
    <w:p w14:paraId="5E1E7D1A" w14:textId="5979C8D4" w:rsidR="00BF0D9B" w:rsidRPr="002373B5" w:rsidRDefault="00BF0D9B" w:rsidP="00F80F16">
      <w:pPr>
        <w:spacing w:after="0" w:line="259" w:lineRule="auto"/>
        <w:jc w:val="both"/>
        <w:rPr>
          <w:rFonts w:ascii="Times New Roman" w:hAnsi="Times New Roman" w:cs="Times New Roman"/>
          <w:sz w:val="24"/>
          <w:szCs w:val="24"/>
        </w:rPr>
      </w:pPr>
      <w:r w:rsidRPr="002373B5">
        <w:rPr>
          <w:rFonts w:ascii="Times New Roman" w:hAnsi="Times New Roman" w:cs="Times New Roman"/>
          <w:sz w:val="24"/>
          <w:szCs w:val="24"/>
        </w:rPr>
        <w:t>Vairākās intervijās kā viena no aktuālākajām problēmām pašvaldībā īpaši tika izcelta narkotiku atkarība jauniešu vidū. Uzskatot, ka narkomānija ir gan šobrīd, gan nākotnē aktuāla problēma, viens no intervētajiem pašvaldības vadītājiem uzskata, ka izglītības iestāžu darbiniekiem un citiem speciālistiem būtu labāk jāprot atpazīt narkotiku lietošanas pazīmes, kā arī šajā jomā nepieciešams veikt preventīvo darbu ar skolēniem:</w:t>
      </w:r>
    </w:p>
    <w:p w14:paraId="3956FA22" w14:textId="77777777" w:rsidR="00F80F16" w:rsidRDefault="00F80F16" w:rsidP="00F80F16">
      <w:pPr>
        <w:spacing w:after="0" w:line="259" w:lineRule="auto"/>
        <w:ind w:left="720"/>
        <w:jc w:val="both"/>
        <w:rPr>
          <w:rFonts w:ascii="Times New Roman" w:hAnsi="Times New Roman" w:cs="Times New Roman"/>
          <w:i/>
          <w:iCs/>
          <w:sz w:val="24"/>
          <w:szCs w:val="24"/>
        </w:rPr>
      </w:pPr>
    </w:p>
    <w:p w14:paraId="52B242F5" w14:textId="0D5C4444" w:rsidR="00BF0D9B" w:rsidRPr="00F80F16" w:rsidRDefault="00BF0D9B" w:rsidP="00F80F16">
      <w:pPr>
        <w:spacing w:after="0" w:line="259" w:lineRule="auto"/>
        <w:ind w:left="720"/>
        <w:jc w:val="both"/>
        <w:rPr>
          <w:rFonts w:ascii="Times New Roman" w:hAnsi="Times New Roman" w:cs="Times New Roman"/>
          <w:i/>
          <w:iCs/>
        </w:rPr>
      </w:pPr>
      <w:r w:rsidRPr="00F80F16">
        <w:rPr>
          <w:rFonts w:ascii="Times New Roman" w:hAnsi="Times New Roman" w:cs="Times New Roman"/>
          <w:i/>
          <w:iCs/>
        </w:rPr>
        <w:t>Aizvien vairāk izjūtam to pašu, ko pilsētā, kas ir narkomānijas attīstība. Skolas dienaskārtībā aizvien biežāk parādās šis jautājums. [..] Manā skatījumā, tā ir šodienas un rītdienas problēma.</w:t>
      </w:r>
    </w:p>
    <w:p w14:paraId="030FB9EC" w14:textId="77777777" w:rsidR="00F80F16" w:rsidRPr="00F80F16" w:rsidRDefault="00F80F16" w:rsidP="00F80F16">
      <w:pPr>
        <w:spacing w:after="0" w:line="259" w:lineRule="auto"/>
        <w:ind w:left="720"/>
        <w:jc w:val="both"/>
        <w:rPr>
          <w:rFonts w:ascii="Times New Roman" w:hAnsi="Times New Roman" w:cs="Times New Roman"/>
          <w:i/>
          <w:iCs/>
        </w:rPr>
      </w:pPr>
    </w:p>
    <w:p w14:paraId="1BBF9C27" w14:textId="3040E11F" w:rsidR="00BF0D9B" w:rsidRPr="00F80F16" w:rsidRDefault="00BF0D9B" w:rsidP="00F80F16">
      <w:pPr>
        <w:spacing w:after="0" w:line="259" w:lineRule="auto"/>
        <w:ind w:left="720"/>
        <w:jc w:val="both"/>
        <w:rPr>
          <w:rFonts w:ascii="Times New Roman" w:hAnsi="Times New Roman" w:cs="Times New Roman"/>
        </w:rPr>
      </w:pPr>
      <w:r w:rsidRPr="00F80F16">
        <w:rPr>
          <w:rFonts w:ascii="Times New Roman" w:hAnsi="Times New Roman" w:cs="Times New Roman"/>
          <w:i/>
          <w:iCs/>
        </w:rPr>
        <w:lastRenderedPageBreak/>
        <w:t>Svarīgās sociālās problēmas, kas ir jārisina, ir atkarību problēmas gan skolas vecuma bērniem, gan pilngadīgām personām.</w:t>
      </w:r>
    </w:p>
    <w:p w14:paraId="0E66A7DB" w14:textId="77777777" w:rsidR="008A2A3B" w:rsidRPr="002373B5" w:rsidRDefault="008A2A3B" w:rsidP="00F80F16">
      <w:pPr>
        <w:spacing w:after="0" w:line="259" w:lineRule="auto"/>
        <w:jc w:val="both"/>
        <w:rPr>
          <w:rFonts w:ascii="Times New Roman" w:hAnsi="Times New Roman" w:cs="Times New Roman"/>
          <w:sz w:val="24"/>
          <w:szCs w:val="24"/>
        </w:rPr>
      </w:pPr>
    </w:p>
    <w:p w14:paraId="2EDB6BC0" w14:textId="4AC574EA" w:rsidR="008A2A3B" w:rsidRPr="002373B5" w:rsidRDefault="008A2A3B" w:rsidP="00F80F16">
      <w:pPr>
        <w:spacing w:after="0" w:line="259" w:lineRule="auto"/>
        <w:jc w:val="both"/>
        <w:rPr>
          <w:rFonts w:ascii="Times New Roman" w:hAnsi="Times New Roman" w:cs="Times New Roman"/>
          <w:sz w:val="24"/>
          <w:szCs w:val="24"/>
        </w:rPr>
      </w:pPr>
      <w:r w:rsidRPr="002373B5">
        <w:rPr>
          <w:rFonts w:ascii="Times New Roman" w:hAnsi="Times New Roman" w:cs="Times New Roman"/>
          <w:sz w:val="24"/>
          <w:szCs w:val="24"/>
        </w:rPr>
        <w:t>Savukārt alkoholisma pro</w:t>
      </w:r>
      <w:r w:rsidR="00061AD1" w:rsidRPr="002373B5">
        <w:rPr>
          <w:rFonts w:ascii="Times New Roman" w:hAnsi="Times New Roman" w:cs="Times New Roman"/>
          <w:sz w:val="24"/>
          <w:szCs w:val="24"/>
        </w:rPr>
        <w:t>b</w:t>
      </w:r>
      <w:r w:rsidRPr="002373B5">
        <w:rPr>
          <w:rFonts w:ascii="Times New Roman" w:hAnsi="Times New Roman" w:cs="Times New Roman"/>
          <w:sz w:val="24"/>
          <w:szCs w:val="24"/>
        </w:rPr>
        <w:t xml:space="preserve">lēma biežāk aktuāla ir vidēja vai vecāka gada gājuma cilvēku vidū. </w:t>
      </w:r>
      <w:r w:rsidR="00E90752" w:rsidRPr="002373B5">
        <w:rPr>
          <w:rFonts w:ascii="Times New Roman" w:hAnsi="Times New Roman" w:cs="Times New Roman"/>
          <w:sz w:val="24"/>
          <w:szCs w:val="24"/>
        </w:rPr>
        <w:t>Piemēram, intervijā</w:t>
      </w:r>
      <w:r w:rsidRPr="002373B5">
        <w:rPr>
          <w:rFonts w:ascii="Times New Roman" w:hAnsi="Times New Roman" w:cs="Times New Roman"/>
          <w:sz w:val="24"/>
          <w:szCs w:val="24"/>
        </w:rPr>
        <w:t xml:space="preserve"> pašvaldības vadītājs apraksta tipisku situāciju, ar kuru saskaras sociālais dienests un pašvaldības vadība, kad persona ar alkohola atkarību nonāk sociālā dienesta uzmanības lokā tādēļ, </w:t>
      </w:r>
      <w:r w:rsidRPr="002373B5">
        <w:rPr>
          <w:rFonts w:ascii="Times New Roman" w:hAnsi="Times New Roman" w:cs="Times New Roman"/>
          <w:sz w:val="24"/>
          <w:szCs w:val="24"/>
        </w:rPr>
        <w:t>ka šīs personas galvenais apgādnieks – mamma</w:t>
      </w:r>
      <w:r w:rsidR="00BA0417">
        <w:rPr>
          <w:rFonts w:ascii="Times New Roman" w:hAnsi="Times New Roman" w:cs="Times New Roman"/>
          <w:sz w:val="24"/>
          <w:szCs w:val="24"/>
        </w:rPr>
        <w:t xml:space="preserve"> </w:t>
      </w:r>
      <w:r w:rsidR="00617D98">
        <w:rPr>
          <w:rFonts w:ascii="Times New Roman" w:hAnsi="Times New Roman" w:cs="Times New Roman"/>
          <w:sz w:val="24"/>
          <w:szCs w:val="24"/>
        </w:rPr>
        <w:t>–</w:t>
      </w:r>
      <w:r w:rsidRPr="002373B5">
        <w:rPr>
          <w:rFonts w:ascii="Times New Roman" w:hAnsi="Times New Roman" w:cs="Times New Roman"/>
          <w:sz w:val="24"/>
          <w:szCs w:val="24"/>
        </w:rPr>
        <w:t xml:space="preserve"> ir nomirusi.</w:t>
      </w:r>
    </w:p>
    <w:p w14:paraId="0C28FAF4" w14:textId="77777777" w:rsidR="00F80F16" w:rsidRDefault="00F80F16" w:rsidP="00F80F16">
      <w:pPr>
        <w:spacing w:after="0" w:line="259" w:lineRule="auto"/>
        <w:ind w:left="720"/>
        <w:jc w:val="both"/>
        <w:rPr>
          <w:rFonts w:ascii="Times New Roman" w:hAnsi="Times New Roman" w:cs="Times New Roman"/>
          <w:i/>
          <w:iCs/>
          <w:sz w:val="24"/>
          <w:szCs w:val="24"/>
        </w:rPr>
      </w:pPr>
    </w:p>
    <w:p w14:paraId="20D65445" w14:textId="1C8CF881" w:rsidR="00BF0D9B" w:rsidRPr="00F80F16" w:rsidRDefault="008A2A3B" w:rsidP="00F80F16">
      <w:pPr>
        <w:spacing w:after="0" w:line="259" w:lineRule="auto"/>
        <w:ind w:left="720"/>
        <w:jc w:val="both"/>
        <w:rPr>
          <w:rFonts w:ascii="Times New Roman" w:hAnsi="Times New Roman" w:cs="Times New Roman"/>
          <w:i/>
          <w:iCs/>
        </w:rPr>
      </w:pPr>
      <w:r w:rsidRPr="00F80F16">
        <w:rPr>
          <w:rFonts w:ascii="Times New Roman" w:hAnsi="Times New Roman" w:cs="Times New Roman"/>
          <w:i/>
          <w:iCs/>
        </w:rPr>
        <w:t>Mēs redzam, ka tā tendence ir, ka mums aug to cilvēku skaits, kuri atkarību dēļ nonāk mūsu, pašvaldības, aprūpē. Nevis tāpēc, ka to cilvēku kļūst vairāk, tā gluži nav, drīzāk viņu kļūst mazāk, bet nomirst viņu mammas. Tā ir citreiz pat traģikomiska situācija, kad pie manis kabinetā atnāk 55 gadus vecs dēls, kuru visu mūžu ir uzturējusi mamma, bet mamma tagad ir nomirusi, un viņš vispār nezina, ko dzīvē darīt. Tad viņiem tiek kārtoti kaut kādi papīri, strādāt viņš nekad nav strādājis, tikai varbūt kaut kādu malku viņš ir skaldījis. Bieži vien viņi nonāk aprūpes iestādē, kur faktiski visus izdevumus sedz pašvaldība, jo viņam jau nekā nav. Pensija vēl tālu, uz ielas mums viņu likt negribas.</w:t>
      </w:r>
    </w:p>
    <w:p w14:paraId="5AC71FF1" w14:textId="77777777" w:rsidR="008A2A3B" w:rsidRDefault="008A2A3B" w:rsidP="00F80F16">
      <w:pPr>
        <w:spacing w:after="0" w:line="259" w:lineRule="auto"/>
        <w:jc w:val="both"/>
        <w:rPr>
          <w:rFonts w:ascii="Times New Roman" w:hAnsi="Times New Roman" w:cs="Times New Roman"/>
          <w:sz w:val="24"/>
          <w:szCs w:val="24"/>
        </w:rPr>
      </w:pPr>
    </w:p>
    <w:p w14:paraId="22D7579D" w14:textId="554DFBFD" w:rsidR="0097108A" w:rsidRPr="0097108A" w:rsidRDefault="00D3614F" w:rsidP="00F80F16">
      <w:pPr>
        <w:spacing w:after="0" w:line="259" w:lineRule="auto"/>
        <w:jc w:val="both"/>
        <w:rPr>
          <w:rFonts w:ascii="Times New Roman" w:hAnsi="Times New Roman" w:cs="Times New Roman"/>
          <w:sz w:val="24"/>
          <w:szCs w:val="24"/>
        </w:rPr>
      </w:pPr>
      <w:bookmarkStart w:id="22" w:name="_Hlk138331080"/>
      <w:r>
        <w:rPr>
          <w:rFonts w:ascii="Times New Roman" w:hAnsi="Times New Roman" w:cs="Times New Roman"/>
          <w:sz w:val="24"/>
          <w:szCs w:val="24"/>
        </w:rPr>
        <w:t xml:space="preserve">Ar atkarībām saistīta </w:t>
      </w:r>
      <w:r w:rsidR="0097108A" w:rsidRPr="0097108A">
        <w:rPr>
          <w:rFonts w:ascii="Times New Roman" w:hAnsi="Times New Roman" w:cs="Times New Roman"/>
          <w:sz w:val="24"/>
          <w:szCs w:val="24"/>
        </w:rPr>
        <w:t>problēma, kas minēta vairākās pašvaldību vadītāju intervijās, ir grūtības risināt situācijas ar agresīviem pusaudžiem</w:t>
      </w:r>
      <w:r>
        <w:rPr>
          <w:rFonts w:ascii="Times New Roman" w:hAnsi="Times New Roman" w:cs="Times New Roman"/>
          <w:sz w:val="24"/>
          <w:szCs w:val="24"/>
        </w:rPr>
        <w:t xml:space="preserve">, kuriem visbiežāk ir </w:t>
      </w:r>
      <w:r w:rsidR="00187DCC">
        <w:rPr>
          <w:rFonts w:ascii="Times New Roman" w:hAnsi="Times New Roman" w:cs="Times New Roman"/>
          <w:sz w:val="24"/>
          <w:szCs w:val="24"/>
        </w:rPr>
        <w:t>daudz un dažādas problēmas (skolas neapmeklēšana, agresīva uzvedība, atkarības problēmas pašiem, atkarības problēmas un vardarbība ģimenē)</w:t>
      </w:r>
      <w:r w:rsidR="0097108A" w:rsidRPr="0097108A">
        <w:rPr>
          <w:rFonts w:ascii="Times New Roman" w:hAnsi="Times New Roman" w:cs="Times New Roman"/>
          <w:sz w:val="24"/>
          <w:szCs w:val="24"/>
        </w:rPr>
        <w:t>. Tiek norādīts, ka šī brīža pieeja, kurā uzsvars ir likts uz iekļaujošu izglītību, noved pie tā, ka viens agresīvs bērns terorizē gan citus bērnus, gan skolotājus, un neviens tur neko nevar izdarīt. Pašvaldību vadītāji norāda, ka šobrīd visas iesaistītās institūcijas – policija, sociālais dienests un izglītības iestādes lielā mērā atzīst savu bezspēcību:</w:t>
      </w:r>
    </w:p>
    <w:p w14:paraId="7E7493B5" w14:textId="77777777" w:rsidR="00F80F16" w:rsidRDefault="00F80F16" w:rsidP="00F80F16">
      <w:pPr>
        <w:spacing w:after="0" w:line="259" w:lineRule="auto"/>
        <w:ind w:left="720"/>
        <w:jc w:val="both"/>
        <w:rPr>
          <w:rFonts w:ascii="Times New Roman" w:hAnsi="Times New Roman" w:cs="Times New Roman"/>
          <w:i/>
          <w:iCs/>
          <w:sz w:val="24"/>
          <w:szCs w:val="24"/>
        </w:rPr>
      </w:pPr>
    </w:p>
    <w:p w14:paraId="3A48F9C7" w14:textId="729B8BB3" w:rsidR="0097108A" w:rsidRPr="00F80F16" w:rsidRDefault="0097108A" w:rsidP="00F80F16">
      <w:pPr>
        <w:spacing w:after="0" w:line="259" w:lineRule="auto"/>
        <w:ind w:left="720"/>
        <w:jc w:val="both"/>
        <w:rPr>
          <w:rFonts w:ascii="Times New Roman" w:hAnsi="Times New Roman" w:cs="Times New Roman"/>
          <w:i/>
          <w:iCs/>
        </w:rPr>
      </w:pPr>
      <w:r w:rsidRPr="00F80F16">
        <w:rPr>
          <w:rFonts w:ascii="Times New Roman" w:hAnsi="Times New Roman" w:cs="Times New Roman"/>
          <w:i/>
          <w:iCs/>
        </w:rPr>
        <w:t>Mums ir izsludināta iekļaujoša sabiedrība. Dzīvē, uz vietas tas realizējas diezgan grūti. Mums ir virkne gadījumu, it sevišķi ar agresīviem bērniem, ka institūcijas vāji sadarbojas. Ir situācijas, kad visas instances plāta rokas, bet gala rezultātā Liepājā bērns nodur skolotāju, tā ir realitāte. Varbūt mums nav tik traki kā gadījums Liepājā, bet mums tāpat ir gadījumi, kad sadur, sakož, piekauj gan pedagogus, gan klases biedrus.[..] Vecāki tiem, kuri mācās šajā klasē, sēžot pie manis, prasa: kādi ir risinājumi? Mums ir 25 bērni, viens terorizē visus, ko Jūs iesakiet, lai tie 24 aiziet prom no skolas, ko darīt? Ko var izdarīt institūcijas, ko mēs varam izdarīt? Kamēr cilvēkam neesot 16 gadi, viņš varot darīt, ko grib, bet, kad to skolotāju nogalinās, tad jūs varēsiet kaut ko darīt.[..] Apbrīnojami laiki mums ir.</w:t>
      </w:r>
    </w:p>
    <w:bookmarkEnd w:id="22"/>
    <w:p w14:paraId="48745CAB" w14:textId="77777777" w:rsidR="0097108A" w:rsidRPr="002373B5" w:rsidRDefault="0097108A" w:rsidP="00F80F16">
      <w:pPr>
        <w:spacing w:after="0" w:line="259" w:lineRule="auto"/>
        <w:jc w:val="both"/>
        <w:rPr>
          <w:rFonts w:ascii="Times New Roman" w:hAnsi="Times New Roman" w:cs="Times New Roman"/>
          <w:sz w:val="24"/>
          <w:szCs w:val="24"/>
        </w:rPr>
      </w:pPr>
    </w:p>
    <w:p w14:paraId="09953E20" w14:textId="65C87A99" w:rsidR="00653CE2" w:rsidRPr="000D464C" w:rsidRDefault="00653CE2" w:rsidP="00F80F16">
      <w:pPr>
        <w:spacing w:after="0" w:line="259" w:lineRule="auto"/>
        <w:jc w:val="both"/>
        <w:rPr>
          <w:rFonts w:ascii="Times New Roman" w:hAnsi="Times New Roman" w:cs="Times New Roman"/>
          <w:sz w:val="24"/>
          <w:szCs w:val="24"/>
        </w:rPr>
      </w:pPr>
      <w:r w:rsidRPr="002373B5">
        <w:rPr>
          <w:rFonts w:ascii="Times New Roman" w:hAnsi="Times New Roman" w:cs="Times New Roman"/>
          <w:sz w:val="24"/>
          <w:szCs w:val="24"/>
        </w:rPr>
        <w:t xml:space="preserve">Aktuāla mērķa grupa, ar ko strādāt un kam sniegt atbalstu, pašvaldību vadītāju vērtējumā ir ģimenes ar bērniem. Īpaši tiek uzsvērta nepieciešamība sniegt atbalstu jaunajām ģimenēm visdažādākajos veidos. Lielāks pašvaldību atbalsts ir </w:t>
      </w:r>
      <w:proofErr w:type="spellStart"/>
      <w:r w:rsidRPr="002373B5">
        <w:rPr>
          <w:rFonts w:ascii="Times New Roman" w:hAnsi="Times New Roman" w:cs="Times New Roman"/>
          <w:sz w:val="24"/>
          <w:szCs w:val="24"/>
        </w:rPr>
        <w:t>daudzbērnu</w:t>
      </w:r>
      <w:proofErr w:type="spellEnd"/>
      <w:r w:rsidRPr="002373B5">
        <w:rPr>
          <w:rFonts w:ascii="Times New Roman" w:hAnsi="Times New Roman" w:cs="Times New Roman"/>
          <w:sz w:val="24"/>
          <w:szCs w:val="24"/>
        </w:rPr>
        <w:t xml:space="preserve"> ģimenēm, bet arī citas ģimenes ar bērniem pašvaldības, kurām ir tādas iespējas, cenšas atbalstīt, nodrošinot pirmskolas izglītības iespējas, bezmaksas ēdināšanu, dažādās brīvā</w:t>
      </w:r>
      <w:r w:rsidRPr="000D464C">
        <w:rPr>
          <w:rFonts w:ascii="Times New Roman" w:hAnsi="Times New Roman" w:cs="Times New Roman"/>
          <w:sz w:val="24"/>
          <w:szCs w:val="24"/>
        </w:rPr>
        <w:t xml:space="preserve"> laika pavadīšanas iespējas, bezmaksas pulciņus. Atbalsts jaunajām ģimenēm pašvaldībām ir svarīgs arī, lai mazinātu “demogrāfisko bedri” un cilvēku </w:t>
      </w:r>
      <w:r w:rsidRPr="000D464C">
        <w:rPr>
          <w:rFonts w:ascii="Times New Roman" w:hAnsi="Times New Roman" w:cs="Times New Roman"/>
          <w:sz w:val="24"/>
          <w:szCs w:val="24"/>
        </w:rPr>
        <w:t xml:space="preserve">aizplūšanu no pašvaldības. Tas ir </w:t>
      </w:r>
      <w:r w:rsidR="002A0568">
        <w:rPr>
          <w:rFonts w:ascii="Times New Roman" w:hAnsi="Times New Roman" w:cs="Times New Roman"/>
          <w:sz w:val="24"/>
          <w:szCs w:val="24"/>
        </w:rPr>
        <w:t>“</w:t>
      </w:r>
      <w:r w:rsidRPr="000D464C">
        <w:rPr>
          <w:rFonts w:ascii="Times New Roman" w:hAnsi="Times New Roman" w:cs="Times New Roman"/>
          <w:sz w:val="24"/>
          <w:szCs w:val="24"/>
        </w:rPr>
        <w:t>burkāns</w:t>
      </w:r>
      <w:r w:rsidR="002A0568">
        <w:rPr>
          <w:rFonts w:ascii="Times New Roman" w:hAnsi="Times New Roman" w:cs="Times New Roman"/>
          <w:sz w:val="24"/>
          <w:szCs w:val="24"/>
        </w:rPr>
        <w:t>”</w:t>
      </w:r>
      <w:r w:rsidRPr="000D464C">
        <w:rPr>
          <w:rFonts w:ascii="Times New Roman" w:hAnsi="Times New Roman" w:cs="Times New Roman"/>
          <w:sz w:val="24"/>
          <w:szCs w:val="24"/>
        </w:rPr>
        <w:t xml:space="preserve">, ar ko pašvaldības savā starpā sacenšas, lai noturētu jaunus </w:t>
      </w:r>
      <w:r w:rsidRPr="000D464C">
        <w:rPr>
          <w:rFonts w:ascii="Times New Roman" w:hAnsi="Times New Roman" w:cs="Times New Roman"/>
          <w:sz w:val="24"/>
          <w:szCs w:val="24"/>
        </w:rPr>
        <w:t>cilvēkus savā pašvaldībā:</w:t>
      </w:r>
    </w:p>
    <w:p w14:paraId="7A9B7122" w14:textId="77777777" w:rsidR="00F80F16" w:rsidRPr="00F80F16" w:rsidRDefault="00F80F16" w:rsidP="00F80F16">
      <w:pPr>
        <w:spacing w:after="0" w:line="259" w:lineRule="auto"/>
        <w:ind w:left="720"/>
        <w:jc w:val="both"/>
        <w:rPr>
          <w:rFonts w:ascii="Times New Roman" w:hAnsi="Times New Roman" w:cs="Times New Roman"/>
          <w:i/>
          <w:iCs/>
        </w:rPr>
      </w:pPr>
    </w:p>
    <w:p w14:paraId="3D7CF60A" w14:textId="768F60D0" w:rsidR="00653CE2" w:rsidRPr="00F80F16" w:rsidRDefault="00653CE2" w:rsidP="00F80F16">
      <w:pPr>
        <w:spacing w:after="0" w:line="259" w:lineRule="auto"/>
        <w:ind w:left="720"/>
        <w:jc w:val="both"/>
        <w:rPr>
          <w:rFonts w:ascii="Times New Roman" w:hAnsi="Times New Roman" w:cs="Times New Roman"/>
          <w:i/>
          <w:iCs/>
        </w:rPr>
      </w:pPr>
      <w:r w:rsidRPr="00F80F16">
        <w:rPr>
          <w:rFonts w:ascii="Times New Roman" w:hAnsi="Times New Roman" w:cs="Times New Roman"/>
          <w:i/>
          <w:iCs/>
        </w:rPr>
        <w:t xml:space="preserve">Jaunās ģimenes un atbalsts jaunajām ģimenēm. Ja mēs runājam par reģionu pašvaldībām, tad pāri visam problēma numur viens ir demogrāfija un iedzīvotāju skaits, kas nemitīgi mazinās, un viss no tā izrietošais. Mēģināt to kaut kādā veidā ar mums iespējamiem līdzekļiem risināt, tad ir šī ģimenes politika ar bezmaksas izglītību, bezmaksas bērnudārzu, bezmaksas pulciņiem, reālu atbalstu ģimenei. Jo vairāk tev ir bērnu, jo proporcionāli tu saņem to atbalstu lielāku. Tas ir veids, kā mēs mēģinām rādīt ģimenēm, ka domājam par tām, mums ir svarīgi, lai jums ir bērni, mēs jūs gaidām mūsu novadā, un mēs atbalstīsim jūs, cik vien mums būs spēka. Tas tāds tīri politisks, bet finansiāli ietilpīgs stāsts. Šobrīd </w:t>
      </w:r>
      <w:r w:rsidRPr="00F80F16">
        <w:rPr>
          <w:rFonts w:ascii="Times New Roman" w:hAnsi="Times New Roman" w:cs="Times New Roman"/>
          <w:i/>
          <w:iCs/>
        </w:rPr>
        <w:lastRenderedPageBreak/>
        <w:t>tas mums vēl izdodas, es zinu, ka ģimenes to novērtē. Te būtu jāturpina strādāt. Vai budžets to ļaus, skatīsimies.</w:t>
      </w:r>
    </w:p>
    <w:p w14:paraId="7DF7C21C" w14:textId="77777777" w:rsidR="00653CE2" w:rsidRDefault="00653CE2" w:rsidP="00F80F16">
      <w:pPr>
        <w:spacing w:after="0" w:line="259" w:lineRule="auto"/>
        <w:jc w:val="both"/>
        <w:rPr>
          <w:rFonts w:ascii="Times New Roman" w:hAnsi="Times New Roman" w:cs="Times New Roman"/>
          <w:color w:val="C00000"/>
          <w:sz w:val="24"/>
          <w:szCs w:val="24"/>
        </w:rPr>
      </w:pPr>
    </w:p>
    <w:p w14:paraId="01B12E05" w14:textId="460A8FCE" w:rsidR="001D5DF5" w:rsidRPr="001C2A13" w:rsidRDefault="001D5DF5" w:rsidP="00F80F16">
      <w:pPr>
        <w:spacing w:after="0" w:line="259" w:lineRule="auto"/>
        <w:jc w:val="both"/>
        <w:rPr>
          <w:rFonts w:ascii="Times New Roman" w:hAnsi="Times New Roman" w:cs="Times New Roman"/>
          <w:sz w:val="24"/>
          <w:szCs w:val="24"/>
        </w:rPr>
      </w:pPr>
      <w:r w:rsidRPr="001C2A13">
        <w:rPr>
          <w:rFonts w:ascii="Times New Roman" w:hAnsi="Times New Roman" w:cs="Times New Roman"/>
          <w:sz w:val="24"/>
          <w:szCs w:val="24"/>
        </w:rPr>
        <w:t>Saistībā ar atbalstu ģimenēm ar bērniem</w:t>
      </w:r>
      <w:r w:rsidR="00115DC8" w:rsidRPr="001C2A13">
        <w:rPr>
          <w:rFonts w:ascii="Times New Roman" w:hAnsi="Times New Roman" w:cs="Times New Roman"/>
          <w:sz w:val="24"/>
          <w:szCs w:val="24"/>
        </w:rPr>
        <w:t xml:space="preserve"> pašvaldību vadītāji kā galveno uzdevumu sociālajiem dienestiem </w:t>
      </w:r>
      <w:r w:rsidR="009E0B5C" w:rsidRPr="001C2A13">
        <w:rPr>
          <w:rFonts w:ascii="Times New Roman" w:hAnsi="Times New Roman" w:cs="Times New Roman"/>
          <w:sz w:val="24"/>
          <w:szCs w:val="24"/>
        </w:rPr>
        <w:t xml:space="preserve">tuvākajiem pieciem gadiem </w:t>
      </w:r>
      <w:r w:rsidR="00115DC8" w:rsidRPr="001C2A13">
        <w:rPr>
          <w:rFonts w:ascii="Times New Roman" w:hAnsi="Times New Roman" w:cs="Times New Roman"/>
          <w:sz w:val="24"/>
          <w:szCs w:val="24"/>
        </w:rPr>
        <w:t xml:space="preserve">saskata </w:t>
      </w:r>
      <w:r w:rsidR="009E0B5C" w:rsidRPr="001C2A13">
        <w:rPr>
          <w:rFonts w:ascii="Times New Roman" w:hAnsi="Times New Roman" w:cs="Times New Roman"/>
          <w:sz w:val="24"/>
          <w:szCs w:val="24"/>
        </w:rPr>
        <w:t>preventīvo darbu un atbalsta sniegšanu ģimenēm, k</w:t>
      </w:r>
      <w:r w:rsidR="00CD6D8D" w:rsidRPr="001C2A13">
        <w:rPr>
          <w:rFonts w:ascii="Times New Roman" w:hAnsi="Times New Roman" w:cs="Times New Roman"/>
          <w:sz w:val="24"/>
          <w:szCs w:val="24"/>
        </w:rPr>
        <w:t xml:space="preserve">urās saskatāmas pazīmes, ka vecāki </w:t>
      </w:r>
      <w:r w:rsidR="00BC285B" w:rsidRPr="001C2A13">
        <w:rPr>
          <w:rFonts w:ascii="Times New Roman" w:hAnsi="Times New Roman" w:cs="Times New Roman"/>
          <w:sz w:val="24"/>
          <w:szCs w:val="24"/>
        </w:rPr>
        <w:t xml:space="preserve">neprot veikt bērnu aprūpes pienākumus. Šeit arī </w:t>
      </w:r>
      <w:r w:rsidR="001C2A13" w:rsidRPr="001C2A13">
        <w:rPr>
          <w:rFonts w:ascii="Times New Roman" w:hAnsi="Times New Roman" w:cs="Times New Roman"/>
          <w:sz w:val="24"/>
          <w:szCs w:val="24"/>
        </w:rPr>
        <w:t>pašvaldību</w:t>
      </w:r>
      <w:r w:rsidR="00BC285B" w:rsidRPr="001C2A13">
        <w:rPr>
          <w:rFonts w:ascii="Times New Roman" w:hAnsi="Times New Roman" w:cs="Times New Roman"/>
          <w:sz w:val="24"/>
          <w:szCs w:val="24"/>
        </w:rPr>
        <w:t xml:space="preserve"> vadītāji </w:t>
      </w:r>
      <w:r w:rsidR="001C2A13" w:rsidRPr="001C2A13">
        <w:rPr>
          <w:rFonts w:ascii="Times New Roman" w:hAnsi="Times New Roman" w:cs="Times New Roman"/>
          <w:sz w:val="24"/>
          <w:szCs w:val="24"/>
        </w:rPr>
        <w:t>piekrīt</w:t>
      </w:r>
      <w:r w:rsidR="00BC285B" w:rsidRPr="001C2A13">
        <w:rPr>
          <w:rFonts w:ascii="Times New Roman" w:hAnsi="Times New Roman" w:cs="Times New Roman"/>
          <w:sz w:val="24"/>
          <w:szCs w:val="24"/>
        </w:rPr>
        <w:t>, ka nepieciešams jau laicīgi palīdzēt gan kon</w:t>
      </w:r>
      <w:r w:rsidR="00F926F8" w:rsidRPr="001C2A13">
        <w:rPr>
          <w:rFonts w:ascii="Times New Roman" w:hAnsi="Times New Roman" w:cs="Times New Roman"/>
          <w:sz w:val="24"/>
          <w:szCs w:val="24"/>
        </w:rPr>
        <w:t>s</w:t>
      </w:r>
      <w:r w:rsidR="00BC285B" w:rsidRPr="001C2A13">
        <w:rPr>
          <w:rFonts w:ascii="Times New Roman" w:hAnsi="Times New Roman" w:cs="Times New Roman"/>
          <w:sz w:val="24"/>
          <w:szCs w:val="24"/>
        </w:rPr>
        <w:t xml:space="preserve">ultējot, gan </w:t>
      </w:r>
      <w:r w:rsidR="00F926F8" w:rsidRPr="001C2A13">
        <w:rPr>
          <w:rFonts w:ascii="Times New Roman" w:hAnsi="Times New Roman" w:cs="Times New Roman"/>
          <w:sz w:val="24"/>
          <w:szCs w:val="24"/>
        </w:rPr>
        <w:t xml:space="preserve">izmantojot ģimenes asistenta pakalpojumu, tādējādi mazinot problēmu attīstību vēlāk, un potenciāli novēršot </w:t>
      </w:r>
      <w:r w:rsidR="00474D0B" w:rsidRPr="001C2A13">
        <w:rPr>
          <w:rFonts w:ascii="Times New Roman" w:hAnsi="Times New Roman" w:cs="Times New Roman"/>
          <w:sz w:val="24"/>
          <w:szCs w:val="24"/>
        </w:rPr>
        <w:t xml:space="preserve">kompleksās problēmas bērniem </w:t>
      </w:r>
      <w:r w:rsidR="00F926F8" w:rsidRPr="001C2A13">
        <w:rPr>
          <w:rFonts w:ascii="Times New Roman" w:hAnsi="Times New Roman" w:cs="Times New Roman"/>
          <w:sz w:val="24"/>
          <w:szCs w:val="24"/>
        </w:rPr>
        <w:t xml:space="preserve">pusaudžu </w:t>
      </w:r>
      <w:r w:rsidR="00474D0B" w:rsidRPr="001C2A13">
        <w:rPr>
          <w:rFonts w:ascii="Times New Roman" w:hAnsi="Times New Roman" w:cs="Times New Roman"/>
          <w:sz w:val="24"/>
          <w:szCs w:val="24"/>
        </w:rPr>
        <w:t>vecumā</w:t>
      </w:r>
      <w:r w:rsidR="00F926F8" w:rsidRPr="001C2A13">
        <w:rPr>
          <w:rFonts w:ascii="Times New Roman" w:hAnsi="Times New Roman" w:cs="Times New Roman"/>
          <w:sz w:val="24"/>
          <w:szCs w:val="24"/>
        </w:rPr>
        <w:t>:</w:t>
      </w:r>
    </w:p>
    <w:p w14:paraId="684CF945" w14:textId="77777777" w:rsidR="00F80F16" w:rsidRDefault="00F80F16" w:rsidP="00F80F16">
      <w:pPr>
        <w:spacing w:after="0" w:line="259" w:lineRule="auto"/>
        <w:ind w:left="720"/>
        <w:jc w:val="both"/>
        <w:rPr>
          <w:rFonts w:ascii="Times New Roman" w:hAnsi="Times New Roman" w:cs="Times New Roman"/>
          <w:i/>
          <w:iCs/>
          <w:sz w:val="24"/>
          <w:szCs w:val="24"/>
        </w:rPr>
      </w:pPr>
    </w:p>
    <w:p w14:paraId="066EEF9D" w14:textId="25E8C0C9" w:rsidR="001D5DF5" w:rsidRPr="00F80F16" w:rsidRDefault="001D5DF5" w:rsidP="00F80F16">
      <w:pPr>
        <w:spacing w:after="0" w:line="259" w:lineRule="auto"/>
        <w:ind w:left="720"/>
        <w:jc w:val="both"/>
        <w:rPr>
          <w:rFonts w:ascii="Times New Roman" w:hAnsi="Times New Roman" w:cs="Times New Roman"/>
          <w:i/>
          <w:iCs/>
        </w:rPr>
      </w:pPr>
      <w:r w:rsidRPr="00F80F16">
        <w:rPr>
          <w:rFonts w:ascii="Times New Roman" w:hAnsi="Times New Roman" w:cs="Times New Roman"/>
          <w:i/>
          <w:iCs/>
        </w:rPr>
        <w:t>Es piekrītu tam, ko sociālais dienests ir izvirzījis kā tuvāko gadu prioritāro virzienu, tas ir darbs ģimenēm ar bērniem, un ne tikai ar sekām, bet jau tāds preventīvais darbs, jo arī tagad mēs redzam, ka ar sarunu vienu, divām nepietiek. Ir vecāki, kuriem nav prasmju būt par vecāku. Ļoti bieži tas bērns nekur pat nav vainīgs pie savām uzvedībām vai nespējām, un arī vecāks nav vainīgs, viņš vienkārši neprot. [..] Tātad ir nepieciešams strādāt ar ģimenēm ar bērniem, un tur varētu ieviest šos sociālos pakalpojumus. Piemēram, ģimenes asistentu, grupu nodarbības, individuālās konsultācijas, ģimeņu sapulces un terapijas. Vienkārši vairāk preventīvi, jo tagad mēs jau vairāk tomēr cīnāmies ar tām sekām. Diemžēl tāda ir tā realitāte.</w:t>
      </w:r>
    </w:p>
    <w:p w14:paraId="221DABC5" w14:textId="77777777" w:rsidR="00EE73EA" w:rsidRDefault="00EE73EA" w:rsidP="00F80F16">
      <w:pPr>
        <w:spacing w:after="0" w:line="259" w:lineRule="auto"/>
        <w:jc w:val="both"/>
        <w:rPr>
          <w:rFonts w:ascii="Times New Roman" w:hAnsi="Times New Roman" w:cs="Times New Roman"/>
          <w:color w:val="C00000"/>
          <w:sz w:val="24"/>
          <w:szCs w:val="24"/>
        </w:rPr>
      </w:pPr>
    </w:p>
    <w:p w14:paraId="3A628212" w14:textId="504466B6" w:rsidR="000D464C" w:rsidRPr="00067C6F" w:rsidRDefault="000D464C" w:rsidP="00F80F16">
      <w:pPr>
        <w:spacing w:after="0" w:line="259" w:lineRule="auto"/>
        <w:jc w:val="both"/>
        <w:rPr>
          <w:rFonts w:ascii="Times New Roman" w:hAnsi="Times New Roman" w:cs="Times New Roman"/>
          <w:sz w:val="24"/>
          <w:szCs w:val="24"/>
        </w:rPr>
      </w:pPr>
      <w:r w:rsidRPr="00067C6F">
        <w:rPr>
          <w:rFonts w:ascii="Times New Roman" w:hAnsi="Times New Roman" w:cs="Times New Roman"/>
          <w:sz w:val="24"/>
          <w:szCs w:val="24"/>
        </w:rPr>
        <w:t xml:space="preserve">Joprojām par aktuālu mērķa grupu, ar kuru jāturpina strādāt, pašvaldību vadītāji uzskata arī personas ar garīga rakstura traucējumiem. Daudzās pašvaldībās ir izveidoti dienas centri, bet </w:t>
      </w:r>
      <w:r w:rsidR="00067C6F" w:rsidRPr="00067C6F">
        <w:rPr>
          <w:rFonts w:ascii="Times New Roman" w:hAnsi="Times New Roman" w:cs="Times New Roman"/>
          <w:sz w:val="24"/>
          <w:szCs w:val="24"/>
        </w:rPr>
        <w:t xml:space="preserve">tajos </w:t>
      </w:r>
      <w:r w:rsidRPr="00067C6F">
        <w:rPr>
          <w:rFonts w:ascii="Times New Roman" w:hAnsi="Times New Roman" w:cs="Times New Roman"/>
          <w:sz w:val="24"/>
          <w:szCs w:val="24"/>
        </w:rPr>
        <w:t>nepieciešams izvērst dažādas atbalsta aktivitātes:</w:t>
      </w:r>
    </w:p>
    <w:p w14:paraId="03AAA77B" w14:textId="77777777" w:rsidR="00F80F16" w:rsidRDefault="00F80F16" w:rsidP="00F80F16">
      <w:pPr>
        <w:spacing w:after="0" w:line="259" w:lineRule="auto"/>
        <w:ind w:left="720"/>
        <w:jc w:val="both"/>
        <w:rPr>
          <w:rFonts w:ascii="Times New Roman" w:hAnsi="Times New Roman" w:cs="Times New Roman"/>
          <w:i/>
          <w:iCs/>
          <w:sz w:val="24"/>
          <w:szCs w:val="24"/>
        </w:rPr>
      </w:pPr>
    </w:p>
    <w:p w14:paraId="7024D18A" w14:textId="0C8B2600" w:rsidR="000D464C" w:rsidRPr="00F80F16" w:rsidRDefault="000D464C" w:rsidP="00F80F16">
      <w:pPr>
        <w:spacing w:after="0" w:line="259" w:lineRule="auto"/>
        <w:ind w:left="720"/>
        <w:jc w:val="both"/>
        <w:rPr>
          <w:rFonts w:ascii="Times New Roman" w:hAnsi="Times New Roman" w:cs="Times New Roman"/>
          <w:i/>
          <w:iCs/>
        </w:rPr>
      </w:pPr>
      <w:r w:rsidRPr="00F80F16">
        <w:rPr>
          <w:rFonts w:ascii="Times New Roman" w:hAnsi="Times New Roman" w:cs="Times New Roman"/>
          <w:i/>
          <w:iCs/>
        </w:rPr>
        <w:t>Ļoti labi, ko mēs esam darījuši, mēs esam strādājuši pie dažādām sabiedrības grupām, tai skaitā pie bērniem, jauniešiem ar garīga, fiziska rakstura traucējumiem, veidojot dienas centru. Manuprāt, pārāk maz tika veltīts šai kategorijai, bet ir pietiekami daudz šādu bērnu un ar viņiem ir jāstrādā. Nākamnedēļ mēs atveram dienas centru šādiem bērniem, tas, manuprāt, bija ļoti gaidīts un ilgs pasākums.</w:t>
      </w:r>
    </w:p>
    <w:p w14:paraId="4F8795A4" w14:textId="77777777" w:rsidR="000D464C" w:rsidRPr="00653CE2" w:rsidRDefault="000D464C" w:rsidP="00F80F16">
      <w:pPr>
        <w:spacing w:after="0" w:line="259" w:lineRule="auto"/>
        <w:jc w:val="both"/>
        <w:rPr>
          <w:rFonts w:ascii="Times New Roman" w:hAnsi="Times New Roman" w:cs="Times New Roman"/>
          <w:color w:val="C00000"/>
          <w:sz w:val="24"/>
          <w:szCs w:val="24"/>
        </w:rPr>
      </w:pPr>
    </w:p>
    <w:p w14:paraId="3F41A0BA" w14:textId="5D94E422" w:rsidR="00653CE2" w:rsidRPr="00F86DC3" w:rsidRDefault="00BE5A4B" w:rsidP="00F80F16">
      <w:pPr>
        <w:spacing w:after="0" w:line="259" w:lineRule="auto"/>
        <w:jc w:val="both"/>
        <w:rPr>
          <w:rFonts w:ascii="Times New Roman" w:hAnsi="Times New Roman" w:cs="Times New Roman"/>
          <w:sz w:val="24"/>
          <w:szCs w:val="24"/>
        </w:rPr>
      </w:pPr>
      <w:r w:rsidRPr="00F86DC3">
        <w:rPr>
          <w:rFonts w:ascii="Times New Roman" w:hAnsi="Times New Roman" w:cs="Times New Roman"/>
          <w:sz w:val="24"/>
          <w:szCs w:val="24"/>
        </w:rPr>
        <w:t>Vairākus pašvaldību vadītāju</w:t>
      </w:r>
      <w:r w:rsidR="00E82C27" w:rsidRPr="00F86DC3">
        <w:rPr>
          <w:rFonts w:ascii="Times New Roman" w:hAnsi="Times New Roman" w:cs="Times New Roman"/>
          <w:sz w:val="24"/>
          <w:szCs w:val="24"/>
        </w:rPr>
        <w:t>s</w:t>
      </w:r>
      <w:r w:rsidRPr="00F86DC3">
        <w:rPr>
          <w:rFonts w:ascii="Times New Roman" w:hAnsi="Times New Roman" w:cs="Times New Roman"/>
          <w:sz w:val="24"/>
          <w:szCs w:val="24"/>
        </w:rPr>
        <w:t xml:space="preserve"> līdzīgi kā 2017. gada </w:t>
      </w:r>
      <w:proofErr w:type="spellStart"/>
      <w:r w:rsidRPr="00F86DC3">
        <w:rPr>
          <w:rFonts w:ascii="Times New Roman" w:hAnsi="Times New Roman" w:cs="Times New Roman"/>
          <w:sz w:val="24"/>
          <w:szCs w:val="24"/>
        </w:rPr>
        <w:t>ex-ante</w:t>
      </w:r>
      <w:proofErr w:type="spellEnd"/>
      <w:r w:rsidRPr="00F86DC3">
        <w:rPr>
          <w:rFonts w:ascii="Times New Roman" w:hAnsi="Times New Roman" w:cs="Times New Roman"/>
          <w:sz w:val="24"/>
          <w:szCs w:val="24"/>
        </w:rPr>
        <w:t xml:space="preserve"> pētījumā satrauc</w:t>
      </w:r>
      <w:r w:rsidR="00E82C27" w:rsidRPr="00F86DC3">
        <w:rPr>
          <w:rFonts w:ascii="Times New Roman" w:hAnsi="Times New Roman" w:cs="Times New Roman"/>
          <w:sz w:val="24"/>
          <w:szCs w:val="24"/>
        </w:rPr>
        <w:t xml:space="preserve"> pašvaldības</w:t>
      </w:r>
      <w:r w:rsidRPr="00F86DC3">
        <w:rPr>
          <w:rFonts w:ascii="Times New Roman" w:hAnsi="Times New Roman" w:cs="Times New Roman"/>
          <w:sz w:val="24"/>
          <w:szCs w:val="24"/>
        </w:rPr>
        <w:t xml:space="preserve"> </w:t>
      </w:r>
      <w:r w:rsidR="00E82C27" w:rsidRPr="00F86DC3">
        <w:rPr>
          <w:rFonts w:ascii="Times New Roman" w:hAnsi="Times New Roman" w:cs="Times New Roman"/>
          <w:sz w:val="24"/>
          <w:szCs w:val="24"/>
        </w:rPr>
        <w:t>iedzīvotāju grupa, ko viņi sauc par “pabalstu izmantotājiem”</w:t>
      </w:r>
      <w:r w:rsidR="003E6726" w:rsidRPr="00F86DC3">
        <w:rPr>
          <w:rFonts w:ascii="Times New Roman" w:hAnsi="Times New Roman" w:cs="Times New Roman"/>
          <w:sz w:val="24"/>
          <w:szCs w:val="24"/>
        </w:rPr>
        <w:t xml:space="preserve">. Viņi norāda, ka nesaprot, kāpēc bezdarbnieki situācijā, kad ir darba roku trūkums, joprojām nevar vai negrib atrast darbu, lai gan ir izgājuši </w:t>
      </w:r>
      <w:r w:rsidR="00D44D55" w:rsidRPr="00F86DC3">
        <w:rPr>
          <w:rFonts w:ascii="Times New Roman" w:hAnsi="Times New Roman" w:cs="Times New Roman"/>
          <w:sz w:val="24"/>
          <w:szCs w:val="24"/>
        </w:rPr>
        <w:t>daudzas</w:t>
      </w:r>
      <w:r w:rsidR="003E6726" w:rsidRPr="00F86DC3">
        <w:rPr>
          <w:rFonts w:ascii="Times New Roman" w:hAnsi="Times New Roman" w:cs="Times New Roman"/>
          <w:sz w:val="24"/>
          <w:szCs w:val="24"/>
        </w:rPr>
        <w:t xml:space="preserve"> un dažādas apmācības, ko organizē NVA</w:t>
      </w:r>
      <w:r w:rsidR="00E82C27" w:rsidRPr="00F86DC3">
        <w:rPr>
          <w:rFonts w:ascii="Times New Roman" w:hAnsi="Times New Roman" w:cs="Times New Roman"/>
          <w:sz w:val="24"/>
          <w:szCs w:val="24"/>
        </w:rPr>
        <w:t xml:space="preserve">, </w:t>
      </w:r>
      <w:r w:rsidR="00D44D55" w:rsidRPr="00F86DC3">
        <w:rPr>
          <w:rFonts w:ascii="Times New Roman" w:hAnsi="Times New Roman" w:cs="Times New Roman"/>
          <w:sz w:val="24"/>
          <w:szCs w:val="24"/>
        </w:rPr>
        <w:t xml:space="preserve">specialitātēs, kas ir darba </w:t>
      </w:r>
      <w:r w:rsidR="00B43F53" w:rsidRPr="00F86DC3">
        <w:rPr>
          <w:rFonts w:ascii="Times New Roman" w:hAnsi="Times New Roman" w:cs="Times New Roman"/>
          <w:sz w:val="24"/>
          <w:szCs w:val="24"/>
        </w:rPr>
        <w:t>tirgū</w:t>
      </w:r>
      <w:r w:rsidR="00D44D55" w:rsidRPr="00F86DC3">
        <w:rPr>
          <w:rFonts w:ascii="Times New Roman" w:hAnsi="Times New Roman" w:cs="Times New Roman"/>
          <w:sz w:val="24"/>
          <w:szCs w:val="24"/>
        </w:rPr>
        <w:t xml:space="preserve"> pieprasītas. Šie </w:t>
      </w:r>
      <w:r w:rsidR="00B43F53" w:rsidRPr="00F86DC3">
        <w:rPr>
          <w:rFonts w:ascii="Times New Roman" w:hAnsi="Times New Roman" w:cs="Times New Roman"/>
          <w:sz w:val="24"/>
          <w:szCs w:val="24"/>
        </w:rPr>
        <w:t>pašvaldību</w:t>
      </w:r>
      <w:r w:rsidR="00D44D55" w:rsidRPr="00F86DC3">
        <w:rPr>
          <w:rFonts w:ascii="Times New Roman" w:hAnsi="Times New Roman" w:cs="Times New Roman"/>
          <w:sz w:val="24"/>
          <w:szCs w:val="24"/>
        </w:rPr>
        <w:t xml:space="preserve"> vadītāji uzskata, ka tā ir konkrēto personu izvēle nestrādāt un saņemt </w:t>
      </w:r>
      <w:r w:rsidR="004F307C" w:rsidRPr="00F86DC3">
        <w:rPr>
          <w:rFonts w:ascii="Times New Roman" w:hAnsi="Times New Roman" w:cs="Times New Roman"/>
          <w:sz w:val="24"/>
          <w:szCs w:val="24"/>
        </w:rPr>
        <w:t xml:space="preserve">vai nu bezdarbnieka statusu vai trūcīgās personas statusu, un viņi uzskata, ka šī iedzīvotāju grupa </w:t>
      </w:r>
      <w:r w:rsidR="0082423E" w:rsidRPr="00F86DC3">
        <w:rPr>
          <w:rFonts w:ascii="Times New Roman" w:hAnsi="Times New Roman" w:cs="Times New Roman"/>
          <w:sz w:val="24"/>
          <w:szCs w:val="24"/>
        </w:rPr>
        <w:t>valsts un pašvaldības sniegto a</w:t>
      </w:r>
      <w:r w:rsidR="00B43F53" w:rsidRPr="00F86DC3">
        <w:rPr>
          <w:rFonts w:ascii="Times New Roman" w:hAnsi="Times New Roman" w:cs="Times New Roman"/>
          <w:sz w:val="24"/>
          <w:szCs w:val="24"/>
        </w:rPr>
        <w:t>t</w:t>
      </w:r>
      <w:r w:rsidR="0082423E" w:rsidRPr="00F86DC3">
        <w:rPr>
          <w:rFonts w:ascii="Times New Roman" w:hAnsi="Times New Roman" w:cs="Times New Roman"/>
          <w:sz w:val="24"/>
          <w:szCs w:val="24"/>
        </w:rPr>
        <w:t xml:space="preserve">balstu izmanto ļaunprātīgi. </w:t>
      </w:r>
      <w:r w:rsidR="00692C94" w:rsidRPr="00F86DC3">
        <w:rPr>
          <w:rFonts w:ascii="Times New Roman" w:hAnsi="Times New Roman" w:cs="Times New Roman"/>
          <w:sz w:val="24"/>
          <w:szCs w:val="24"/>
        </w:rPr>
        <w:t xml:space="preserve">Jāatzīmē, ka pašvaldību vadītāji vēlētos, lai </w:t>
      </w:r>
      <w:r w:rsidR="00F86DC3" w:rsidRPr="00F86DC3">
        <w:rPr>
          <w:rFonts w:ascii="Times New Roman" w:hAnsi="Times New Roman" w:cs="Times New Roman"/>
          <w:sz w:val="24"/>
          <w:szCs w:val="24"/>
        </w:rPr>
        <w:t>pašvaldībai</w:t>
      </w:r>
      <w:r w:rsidR="00692C94" w:rsidRPr="00F86DC3">
        <w:rPr>
          <w:rFonts w:ascii="Times New Roman" w:hAnsi="Times New Roman" w:cs="Times New Roman"/>
          <w:sz w:val="24"/>
          <w:szCs w:val="24"/>
        </w:rPr>
        <w:t xml:space="preserve"> būtu </w:t>
      </w:r>
      <w:r w:rsidR="00F86DC3" w:rsidRPr="00F86DC3">
        <w:rPr>
          <w:rFonts w:ascii="Times New Roman" w:hAnsi="Times New Roman" w:cs="Times New Roman"/>
          <w:sz w:val="24"/>
          <w:szCs w:val="24"/>
        </w:rPr>
        <w:t>tiesības</w:t>
      </w:r>
      <w:r w:rsidR="00692C94" w:rsidRPr="00F86DC3">
        <w:rPr>
          <w:rFonts w:ascii="Times New Roman" w:hAnsi="Times New Roman" w:cs="Times New Roman"/>
          <w:sz w:val="24"/>
          <w:szCs w:val="24"/>
        </w:rPr>
        <w:t xml:space="preserve"> šīs personas vairāk iesaistīt sabiedriskajos darbos pilsētu vai novadu teritorijas uzkopšanā:</w:t>
      </w:r>
    </w:p>
    <w:p w14:paraId="58253176" w14:textId="77777777" w:rsidR="00F80F16" w:rsidRPr="00F80F16" w:rsidRDefault="00F80F16" w:rsidP="00F80F16">
      <w:pPr>
        <w:spacing w:after="0" w:line="259" w:lineRule="auto"/>
        <w:ind w:left="720"/>
        <w:jc w:val="both"/>
        <w:rPr>
          <w:rFonts w:ascii="Times New Roman" w:hAnsi="Times New Roman" w:cs="Times New Roman"/>
          <w:i/>
          <w:iCs/>
        </w:rPr>
      </w:pPr>
    </w:p>
    <w:p w14:paraId="53BFC3E7" w14:textId="365717DC" w:rsidR="00653CE2" w:rsidRPr="00F80F16" w:rsidRDefault="00653CE2" w:rsidP="00F80F16">
      <w:pPr>
        <w:spacing w:after="0" w:line="259" w:lineRule="auto"/>
        <w:ind w:left="720"/>
        <w:jc w:val="both"/>
        <w:rPr>
          <w:rFonts w:ascii="Times New Roman" w:hAnsi="Times New Roman" w:cs="Times New Roman"/>
          <w:i/>
          <w:iCs/>
        </w:rPr>
      </w:pPr>
      <w:r w:rsidRPr="00F80F16">
        <w:rPr>
          <w:rFonts w:ascii="Times New Roman" w:hAnsi="Times New Roman" w:cs="Times New Roman"/>
          <w:i/>
          <w:iCs/>
        </w:rPr>
        <w:t>Par bezdarba līmeni es teiktu tā, mēs paši esam izaudzinājuši tādu iedzīvotāju kategoriju, kurus jau vairāk kā 30 gadus mācām, bet nevaram nekā iemācīt. Tur ir kaut kāda man nesaprotama situācija. Mēs mācām, mācām, bet cilvēks kā nevar, tā nevar atrast darbu, vai viņš negrib atrast darbu. Vieglāk ir saņemt trūcīgās personas statusu un pabalstu.</w:t>
      </w:r>
    </w:p>
    <w:p w14:paraId="386EABB6" w14:textId="77777777" w:rsidR="00653CE2" w:rsidRPr="00F80F16" w:rsidRDefault="00653CE2" w:rsidP="00F80F16">
      <w:pPr>
        <w:spacing w:after="0" w:line="259" w:lineRule="auto"/>
        <w:jc w:val="both"/>
        <w:rPr>
          <w:rFonts w:ascii="Times New Roman" w:hAnsi="Times New Roman" w:cs="Times New Roman"/>
        </w:rPr>
      </w:pPr>
    </w:p>
    <w:p w14:paraId="77A9FD07" w14:textId="6451279E" w:rsidR="00280254" w:rsidRPr="00F80F16" w:rsidRDefault="00280254" w:rsidP="00F80F16">
      <w:pPr>
        <w:spacing w:after="0" w:line="259" w:lineRule="auto"/>
        <w:ind w:left="720"/>
        <w:jc w:val="both"/>
        <w:rPr>
          <w:rFonts w:ascii="Times New Roman" w:hAnsi="Times New Roman" w:cs="Times New Roman"/>
          <w:i/>
          <w:iCs/>
        </w:rPr>
      </w:pPr>
      <w:r w:rsidRPr="00F80F16">
        <w:rPr>
          <w:rFonts w:ascii="Times New Roman" w:hAnsi="Times New Roman" w:cs="Times New Roman"/>
          <w:i/>
          <w:iCs/>
        </w:rPr>
        <w:t xml:space="preserve">Mums ir ļoti daudzi, kas parazitē un izmanto. Viņi pat netaisās domāt par strādāšanu un visu pārējo, jo demokrātiska, liberāla valsts pieļaus, ka pārējie samaksās par to, ka jūs esat šādā stāvoklī. Man tas īsti nepatīk, es gribu teikt, ka tā nav pareizā pieeja. Es domāju, ka šādiem pabalstu saņēmējiem būtu jādod iespēja atstrādāt šos pabalstus, vai tas ir slaukot ielu vai vēl kaut kā… Bet līdzdalības pasākumiem ir jābūt krietni spēcīgākiem, nekā tie </w:t>
      </w:r>
      <w:r w:rsidR="002F5A55" w:rsidRPr="00F80F16">
        <w:rPr>
          <w:rFonts w:ascii="Times New Roman" w:hAnsi="Times New Roman" w:cs="Times New Roman"/>
          <w:i/>
          <w:iCs/>
        </w:rPr>
        <w:t xml:space="preserve">ir </w:t>
      </w:r>
      <w:r w:rsidRPr="00F80F16">
        <w:rPr>
          <w:rFonts w:ascii="Times New Roman" w:hAnsi="Times New Roman" w:cs="Times New Roman"/>
          <w:i/>
          <w:iCs/>
        </w:rPr>
        <w:t xml:space="preserve">šobrīd. Es esmu pret šādu sociālo paaudzi, kuri tiek uzturēti tikai tāpēc, ka viņiem nav. Mums ir darbinieku trūkums, mums uzņēmumos ir vajadzīgi daudz un dažāda līmeņa darbinieki. Bet šie cilvēki pat neiet un nemeklē. Viņiem nav jēgas, jo viņi nopelnītu to pašu, ko </w:t>
      </w:r>
      <w:r w:rsidR="002F5A55" w:rsidRPr="00F80F16">
        <w:rPr>
          <w:rFonts w:ascii="Times New Roman" w:hAnsi="Times New Roman" w:cs="Times New Roman"/>
          <w:i/>
          <w:iCs/>
        </w:rPr>
        <w:t>ne</w:t>
      </w:r>
      <w:r w:rsidRPr="00F80F16">
        <w:rPr>
          <w:rFonts w:ascii="Times New Roman" w:hAnsi="Times New Roman" w:cs="Times New Roman"/>
          <w:i/>
          <w:iCs/>
        </w:rPr>
        <w:t>strādājot. Tas ir absurds. Tāpat arī pārtikas pakas, kas pēc tam tiek tirgotas, vai pat izmestas laukā. Tas ir tāds absolūts murgs. Bet diemžēl sistēma tāda ir uztaisīta.</w:t>
      </w:r>
    </w:p>
    <w:p w14:paraId="50E61080" w14:textId="415BDA3D" w:rsidR="00D23190" w:rsidRDefault="00576FCE" w:rsidP="00F80F16">
      <w:pPr>
        <w:spacing w:after="0" w:line="259" w:lineRule="auto"/>
        <w:jc w:val="both"/>
        <w:rPr>
          <w:rFonts w:ascii="Times New Roman" w:hAnsi="Times New Roman" w:cs="Times New Roman"/>
          <w:sz w:val="24"/>
          <w:szCs w:val="24"/>
        </w:rPr>
      </w:pPr>
      <w:r w:rsidRPr="00F86DC3">
        <w:rPr>
          <w:rFonts w:ascii="Times New Roman" w:hAnsi="Times New Roman" w:cs="Times New Roman"/>
          <w:sz w:val="24"/>
          <w:szCs w:val="24"/>
        </w:rPr>
        <w:lastRenderedPageBreak/>
        <w:t>Apkopojot padziļināto</w:t>
      </w:r>
      <w:r w:rsidRPr="001756B5">
        <w:rPr>
          <w:rFonts w:ascii="Times New Roman" w:hAnsi="Times New Roman" w:cs="Times New Roman"/>
          <w:sz w:val="24"/>
          <w:szCs w:val="24"/>
        </w:rPr>
        <w:t xml:space="preserve"> interviju ar pašvaldību vadītājiem rezultātus jautājumā par </w:t>
      </w:r>
      <w:r w:rsidR="00D67BF5" w:rsidRPr="001756B5">
        <w:rPr>
          <w:rFonts w:ascii="Times New Roman" w:hAnsi="Times New Roman" w:cs="Times New Roman"/>
          <w:sz w:val="24"/>
          <w:szCs w:val="24"/>
        </w:rPr>
        <w:t>aktuālākajām</w:t>
      </w:r>
      <w:r w:rsidRPr="001756B5">
        <w:rPr>
          <w:rFonts w:ascii="Times New Roman" w:hAnsi="Times New Roman" w:cs="Times New Roman"/>
          <w:sz w:val="24"/>
          <w:szCs w:val="24"/>
        </w:rPr>
        <w:t xml:space="preserve"> sociālajām problēmām pašvaldībā, redzams</w:t>
      </w:r>
      <w:r w:rsidR="00D67BF5" w:rsidRPr="001756B5">
        <w:rPr>
          <w:rFonts w:ascii="Times New Roman" w:hAnsi="Times New Roman" w:cs="Times New Roman"/>
          <w:sz w:val="24"/>
          <w:szCs w:val="24"/>
        </w:rPr>
        <w:t>,</w:t>
      </w:r>
      <w:r w:rsidRPr="001756B5">
        <w:rPr>
          <w:rFonts w:ascii="Times New Roman" w:hAnsi="Times New Roman" w:cs="Times New Roman"/>
          <w:sz w:val="24"/>
          <w:szCs w:val="24"/>
        </w:rPr>
        <w:t xml:space="preserve"> ka </w:t>
      </w:r>
      <w:r w:rsidR="00D67BF5" w:rsidRPr="001756B5">
        <w:rPr>
          <w:rFonts w:ascii="Times New Roman" w:hAnsi="Times New Roman" w:cs="Times New Roman"/>
          <w:sz w:val="24"/>
          <w:szCs w:val="24"/>
        </w:rPr>
        <w:t xml:space="preserve">līdzīgi kā 2017. gadā </w:t>
      </w:r>
      <w:r w:rsidR="00BF6644" w:rsidRPr="001756B5">
        <w:rPr>
          <w:rFonts w:ascii="Times New Roman" w:hAnsi="Times New Roman" w:cs="Times New Roman"/>
          <w:sz w:val="24"/>
          <w:szCs w:val="24"/>
        </w:rPr>
        <w:t xml:space="preserve">aktuālākās sociālās problēmas </w:t>
      </w:r>
      <w:r w:rsidRPr="001756B5">
        <w:rPr>
          <w:rFonts w:ascii="Times New Roman" w:hAnsi="Times New Roman" w:cs="Times New Roman"/>
          <w:sz w:val="24"/>
          <w:szCs w:val="24"/>
        </w:rPr>
        <w:t>pašvaldību</w:t>
      </w:r>
      <w:r w:rsidRPr="00BF6644">
        <w:rPr>
          <w:rFonts w:ascii="Times New Roman" w:hAnsi="Times New Roman" w:cs="Times New Roman"/>
          <w:sz w:val="24"/>
          <w:szCs w:val="24"/>
        </w:rPr>
        <w:t xml:space="preserve"> vadītāju vērtējumā </w:t>
      </w:r>
      <w:r w:rsidR="00BF6644" w:rsidRPr="00BF6644">
        <w:rPr>
          <w:rFonts w:ascii="Times New Roman" w:hAnsi="Times New Roman" w:cs="Times New Roman"/>
          <w:sz w:val="24"/>
          <w:szCs w:val="24"/>
        </w:rPr>
        <w:t>ir saistītas ar plašākiem ekonomiskiem procesiem un no tiem izrietošajām sekām</w:t>
      </w:r>
      <w:r w:rsidR="00D67BF5">
        <w:rPr>
          <w:rFonts w:ascii="Times New Roman" w:hAnsi="Times New Roman" w:cs="Times New Roman"/>
          <w:sz w:val="24"/>
          <w:szCs w:val="24"/>
        </w:rPr>
        <w:t>. Tikai at</w:t>
      </w:r>
      <w:r w:rsidR="001C69F8">
        <w:rPr>
          <w:rFonts w:ascii="Times New Roman" w:hAnsi="Times New Roman" w:cs="Times New Roman"/>
          <w:sz w:val="24"/>
          <w:szCs w:val="24"/>
        </w:rPr>
        <w:t>šķ</w:t>
      </w:r>
      <w:r w:rsidR="00D67BF5">
        <w:rPr>
          <w:rFonts w:ascii="Times New Roman" w:hAnsi="Times New Roman" w:cs="Times New Roman"/>
          <w:sz w:val="24"/>
          <w:szCs w:val="24"/>
        </w:rPr>
        <w:t>irībā no 2017. gada</w:t>
      </w:r>
      <w:r w:rsidR="00152CD5">
        <w:rPr>
          <w:rFonts w:ascii="Times New Roman" w:hAnsi="Times New Roman" w:cs="Times New Roman"/>
          <w:sz w:val="24"/>
          <w:szCs w:val="24"/>
        </w:rPr>
        <w:t xml:space="preserve">, kad </w:t>
      </w:r>
      <w:r w:rsidR="00BF6644" w:rsidRPr="00BF6644">
        <w:rPr>
          <w:rFonts w:ascii="Times New Roman" w:hAnsi="Times New Roman" w:cs="Times New Roman"/>
          <w:sz w:val="24"/>
          <w:szCs w:val="24"/>
        </w:rPr>
        <w:t xml:space="preserve">kā galvenās problēmas tika identificēts bezdarbs, darba vietu trūkums, zemi iedzīvotāju ienākumi, zema iedzīvotāju līdzdarbības motivācija un otrās paaudzes </w:t>
      </w:r>
      <w:r w:rsidR="00D012D9">
        <w:rPr>
          <w:rFonts w:ascii="Times New Roman" w:hAnsi="Times New Roman" w:cs="Times New Roman"/>
          <w:sz w:val="24"/>
          <w:szCs w:val="24"/>
        </w:rPr>
        <w:t xml:space="preserve">pašvaldības sociālo </w:t>
      </w:r>
      <w:r w:rsidR="00BF6644" w:rsidRPr="00BF6644">
        <w:rPr>
          <w:rFonts w:ascii="Times New Roman" w:hAnsi="Times New Roman" w:cs="Times New Roman"/>
          <w:sz w:val="24"/>
          <w:szCs w:val="24"/>
        </w:rPr>
        <w:t xml:space="preserve">pabalstu </w:t>
      </w:r>
      <w:r w:rsidR="00D02519">
        <w:rPr>
          <w:rFonts w:ascii="Times New Roman" w:hAnsi="Times New Roman" w:cs="Times New Roman"/>
          <w:sz w:val="24"/>
          <w:szCs w:val="24"/>
        </w:rPr>
        <w:t>saņēmēju</w:t>
      </w:r>
      <w:r w:rsidR="00D02519" w:rsidRPr="00BF6644">
        <w:rPr>
          <w:rFonts w:ascii="Times New Roman" w:hAnsi="Times New Roman" w:cs="Times New Roman"/>
          <w:sz w:val="24"/>
          <w:szCs w:val="24"/>
        </w:rPr>
        <w:t xml:space="preserve"> </w:t>
      </w:r>
      <w:r w:rsidR="00BF6644" w:rsidRPr="00BF6644">
        <w:rPr>
          <w:rFonts w:ascii="Times New Roman" w:hAnsi="Times New Roman" w:cs="Times New Roman"/>
          <w:sz w:val="24"/>
          <w:szCs w:val="24"/>
        </w:rPr>
        <w:t>grupas palielināšanās</w:t>
      </w:r>
      <w:r w:rsidR="00152CD5">
        <w:rPr>
          <w:rFonts w:ascii="Times New Roman" w:hAnsi="Times New Roman" w:cs="Times New Roman"/>
          <w:sz w:val="24"/>
          <w:szCs w:val="24"/>
        </w:rPr>
        <w:t>, 2023. gada sākumā aktuālā</w:t>
      </w:r>
      <w:r w:rsidR="001C69F8">
        <w:rPr>
          <w:rFonts w:ascii="Times New Roman" w:hAnsi="Times New Roman" w:cs="Times New Roman"/>
          <w:sz w:val="24"/>
          <w:szCs w:val="24"/>
        </w:rPr>
        <w:t>kā</w:t>
      </w:r>
      <w:r w:rsidR="00152CD5">
        <w:rPr>
          <w:rFonts w:ascii="Times New Roman" w:hAnsi="Times New Roman" w:cs="Times New Roman"/>
          <w:sz w:val="24"/>
          <w:szCs w:val="24"/>
        </w:rPr>
        <w:t xml:space="preserve">s problēmas ir inflācija, energoresursu cenas, </w:t>
      </w:r>
      <w:r w:rsidR="00D231C1">
        <w:rPr>
          <w:rFonts w:ascii="Times New Roman" w:hAnsi="Times New Roman" w:cs="Times New Roman"/>
          <w:sz w:val="24"/>
          <w:szCs w:val="24"/>
        </w:rPr>
        <w:t xml:space="preserve">zemas algas un pensijas, iedzīvotāju novecošanās un </w:t>
      </w:r>
      <w:r w:rsidR="00EB6C58">
        <w:rPr>
          <w:rFonts w:ascii="Times New Roman" w:hAnsi="Times New Roman" w:cs="Times New Roman"/>
          <w:sz w:val="24"/>
          <w:szCs w:val="24"/>
        </w:rPr>
        <w:t>atkarības problēmas.</w:t>
      </w:r>
      <w:r w:rsidR="00C53BDC">
        <w:rPr>
          <w:rFonts w:ascii="Times New Roman" w:hAnsi="Times New Roman" w:cs="Times New Roman"/>
          <w:sz w:val="24"/>
          <w:szCs w:val="24"/>
        </w:rPr>
        <w:t xml:space="preserve"> </w:t>
      </w:r>
      <w:r w:rsidR="006E5826">
        <w:rPr>
          <w:rFonts w:ascii="Times New Roman" w:hAnsi="Times New Roman" w:cs="Times New Roman"/>
          <w:sz w:val="24"/>
          <w:szCs w:val="24"/>
        </w:rPr>
        <w:t xml:space="preserve">Vienlaikus </w:t>
      </w:r>
      <w:r w:rsidR="006E5826" w:rsidRPr="00BF6644">
        <w:rPr>
          <w:rFonts w:ascii="Times New Roman" w:hAnsi="Times New Roman" w:cs="Times New Roman"/>
          <w:sz w:val="24"/>
          <w:szCs w:val="24"/>
        </w:rPr>
        <w:t xml:space="preserve">galvenās sociālo dienestu klientu grupas </w:t>
      </w:r>
      <w:r w:rsidR="006E5826" w:rsidRPr="006E5826">
        <w:rPr>
          <w:rFonts w:ascii="Times New Roman" w:hAnsi="Times New Roman" w:cs="Times New Roman"/>
          <w:sz w:val="24"/>
          <w:szCs w:val="24"/>
        </w:rPr>
        <w:t xml:space="preserve">pašvaldību vadītāju vērtējumā </w:t>
      </w:r>
      <w:r w:rsidR="006E5826">
        <w:rPr>
          <w:rFonts w:ascii="Times New Roman" w:hAnsi="Times New Roman" w:cs="Times New Roman"/>
          <w:sz w:val="24"/>
          <w:szCs w:val="24"/>
        </w:rPr>
        <w:t>saglabājas tās pašas un ir</w:t>
      </w:r>
      <w:r w:rsidR="001756B5">
        <w:rPr>
          <w:rFonts w:ascii="Times New Roman" w:hAnsi="Times New Roman" w:cs="Times New Roman"/>
          <w:sz w:val="24"/>
          <w:szCs w:val="24"/>
        </w:rPr>
        <w:t>:</w:t>
      </w:r>
      <w:r w:rsidR="006E5826">
        <w:rPr>
          <w:rFonts w:ascii="Times New Roman" w:hAnsi="Times New Roman" w:cs="Times New Roman"/>
          <w:sz w:val="24"/>
          <w:szCs w:val="24"/>
        </w:rPr>
        <w:t xml:space="preserve"> </w:t>
      </w:r>
      <w:r w:rsidR="006E5826" w:rsidRPr="00BF6644">
        <w:rPr>
          <w:rFonts w:ascii="Times New Roman" w:hAnsi="Times New Roman" w:cs="Times New Roman"/>
          <w:sz w:val="24"/>
          <w:szCs w:val="24"/>
        </w:rPr>
        <w:t>maz</w:t>
      </w:r>
      <w:r w:rsidR="006E5826">
        <w:rPr>
          <w:rFonts w:ascii="Times New Roman" w:hAnsi="Times New Roman" w:cs="Times New Roman"/>
          <w:sz w:val="24"/>
          <w:szCs w:val="24"/>
        </w:rPr>
        <w:t>nodrošinātie</w:t>
      </w:r>
      <w:r w:rsidR="006E5826" w:rsidRPr="00BF6644">
        <w:rPr>
          <w:rFonts w:ascii="Times New Roman" w:hAnsi="Times New Roman" w:cs="Times New Roman"/>
          <w:sz w:val="24"/>
          <w:szCs w:val="24"/>
        </w:rPr>
        <w:t xml:space="preserve"> un trūcīgie iedzīvotāji, ģimenes ar bērniem un seniori.</w:t>
      </w:r>
      <w:r w:rsidR="00C53BDC">
        <w:rPr>
          <w:rFonts w:ascii="Times New Roman" w:hAnsi="Times New Roman" w:cs="Times New Roman"/>
          <w:sz w:val="24"/>
          <w:szCs w:val="24"/>
        </w:rPr>
        <w:t xml:space="preserve"> </w:t>
      </w:r>
      <w:r w:rsidR="00BA2D5E">
        <w:rPr>
          <w:rFonts w:ascii="Times New Roman" w:hAnsi="Times New Roman" w:cs="Times New Roman"/>
          <w:sz w:val="24"/>
          <w:szCs w:val="24"/>
        </w:rPr>
        <w:t xml:space="preserve">Mērķa grupas, ar kurām būtu jāturpina un jāplašina darbs, pašvaldību vadītāju </w:t>
      </w:r>
      <w:r w:rsidR="00D23190">
        <w:rPr>
          <w:rFonts w:ascii="Times New Roman" w:hAnsi="Times New Roman" w:cs="Times New Roman"/>
          <w:sz w:val="24"/>
          <w:szCs w:val="24"/>
        </w:rPr>
        <w:t xml:space="preserve">vērtējumā ir jaunieši ar dažādām problēmām, kā arī personas ar </w:t>
      </w:r>
      <w:r w:rsidR="001839EF">
        <w:rPr>
          <w:rFonts w:ascii="Times New Roman" w:hAnsi="Times New Roman" w:cs="Times New Roman"/>
          <w:sz w:val="24"/>
          <w:szCs w:val="24"/>
        </w:rPr>
        <w:t>GRT</w:t>
      </w:r>
      <w:r w:rsidR="00D23190">
        <w:rPr>
          <w:rFonts w:ascii="Times New Roman" w:hAnsi="Times New Roman" w:cs="Times New Roman"/>
          <w:sz w:val="24"/>
          <w:szCs w:val="24"/>
        </w:rPr>
        <w:t>.</w:t>
      </w:r>
    </w:p>
    <w:p w14:paraId="5916605E" w14:textId="77777777" w:rsidR="00DC42F9" w:rsidRDefault="00DC42F9" w:rsidP="00F80F16">
      <w:pPr>
        <w:spacing w:after="0" w:line="259" w:lineRule="auto"/>
        <w:jc w:val="both"/>
        <w:rPr>
          <w:rFonts w:ascii="Times New Roman" w:hAnsi="Times New Roman" w:cs="Times New Roman"/>
          <w:sz w:val="24"/>
          <w:szCs w:val="24"/>
        </w:rPr>
      </w:pPr>
    </w:p>
    <w:p w14:paraId="7D6D7F09" w14:textId="26ADE437" w:rsidR="00DC42F9" w:rsidRPr="00BF6644" w:rsidRDefault="00DC42F9" w:rsidP="00F80F16">
      <w:pPr>
        <w:pStyle w:val="Heading2"/>
        <w:spacing w:before="0" w:line="259" w:lineRule="auto"/>
      </w:pPr>
      <w:bookmarkStart w:id="23" w:name="_Toc139994572"/>
      <w:r>
        <w:t xml:space="preserve">Sociālo pakalpojumu attīstība </w:t>
      </w:r>
      <w:r w:rsidR="00BF2612">
        <w:t>pašvaldībās</w:t>
      </w:r>
      <w:bookmarkEnd w:id="23"/>
    </w:p>
    <w:p w14:paraId="6CAF7BCC" w14:textId="77777777" w:rsidR="00DC42F9" w:rsidRDefault="00DC42F9" w:rsidP="00F80F16">
      <w:pPr>
        <w:spacing w:after="0" w:line="259" w:lineRule="auto"/>
        <w:rPr>
          <w:rFonts w:ascii="Times New Roman" w:hAnsi="Times New Roman" w:cs="Times New Roman"/>
          <w:sz w:val="24"/>
          <w:szCs w:val="24"/>
        </w:rPr>
      </w:pPr>
    </w:p>
    <w:p w14:paraId="3A54918A" w14:textId="02E8857B" w:rsidR="00754B9A" w:rsidRDefault="00685FFC" w:rsidP="00F80F16">
      <w:pPr>
        <w:spacing w:after="0" w:line="259" w:lineRule="auto"/>
        <w:jc w:val="both"/>
        <w:rPr>
          <w:rFonts w:ascii="Times New Roman" w:hAnsi="Times New Roman" w:cs="Times New Roman"/>
          <w:sz w:val="24"/>
          <w:szCs w:val="24"/>
        </w:rPr>
      </w:pPr>
      <w:r w:rsidRPr="00685FFC">
        <w:rPr>
          <w:rFonts w:ascii="Times New Roman" w:hAnsi="Times New Roman" w:cs="Times New Roman"/>
          <w:sz w:val="24"/>
          <w:szCs w:val="24"/>
        </w:rPr>
        <w:t xml:space="preserve">Raksturojot izmaiņas sociālo dienestu darbā pēdējo piecu gadu laikā, pašvaldību vadītāji uzsver sociālo pakalpojumu attīstību, īpaši izceļot </w:t>
      </w:r>
      <w:r w:rsidR="009157A7">
        <w:rPr>
          <w:rFonts w:ascii="Times New Roman" w:hAnsi="Times New Roman" w:cs="Times New Roman"/>
          <w:sz w:val="24"/>
          <w:szCs w:val="24"/>
        </w:rPr>
        <w:t xml:space="preserve">DI </w:t>
      </w:r>
      <w:r w:rsidRPr="00685FFC">
        <w:rPr>
          <w:rFonts w:ascii="Times New Roman" w:hAnsi="Times New Roman" w:cs="Times New Roman"/>
          <w:sz w:val="24"/>
          <w:szCs w:val="24"/>
        </w:rPr>
        <w:t xml:space="preserve">projekta ietekmi. </w:t>
      </w:r>
      <w:r w:rsidR="00754B9A">
        <w:rPr>
          <w:rFonts w:ascii="Times New Roman" w:hAnsi="Times New Roman" w:cs="Times New Roman"/>
          <w:sz w:val="24"/>
          <w:szCs w:val="24"/>
        </w:rPr>
        <w:t xml:space="preserve">Salīdzinot ar 2017. gada </w:t>
      </w:r>
      <w:proofErr w:type="spellStart"/>
      <w:r w:rsidR="00754B9A">
        <w:rPr>
          <w:rFonts w:ascii="Times New Roman" w:hAnsi="Times New Roman" w:cs="Times New Roman"/>
          <w:sz w:val="24"/>
          <w:szCs w:val="24"/>
        </w:rPr>
        <w:t>ex-ante</w:t>
      </w:r>
      <w:proofErr w:type="spellEnd"/>
      <w:r w:rsidR="00754B9A">
        <w:rPr>
          <w:rFonts w:ascii="Times New Roman" w:hAnsi="Times New Roman" w:cs="Times New Roman"/>
          <w:sz w:val="24"/>
          <w:szCs w:val="24"/>
        </w:rPr>
        <w:t xml:space="preserve"> </w:t>
      </w:r>
      <w:proofErr w:type="spellStart"/>
      <w:r w:rsidR="00670A1C">
        <w:rPr>
          <w:rFonts w:ascii="Times New Roman" w:hAnsi="Times New Roman" w:cs="Times New Roman"/>
          <w:sz w:val="24"/>
          <w:szCs w:val="24"/>
        </w:rPr>
        <w:t>izvērtējumā</w:t>
      </w:r>
      <w:proofErr w:type="spellEnd"/>
      <w:r w:rsidR="00670A1C">
        <w:rPr>
          <w:rFonts w:ascii="Times New Roman" w:hAnsi="Times New Roman" w:cs="Times New Roman"/>
          <w:sz w:val="24"/>
          <w:szCs w:val="24"/>
        </w:rPr>
        <w:t xml:space="preserve"> iegūtajiem datiem, redzams, ka pašvaldību</w:t>
      </w:r>
      <w:r w:rsidR="003578AB">
        <w:rPr>
          <w:rFonts w:ascii="Times New Roman" w:hAnsi="Times New Roman" w:cs="Times New Roman"/>
          <w:sz w:val="24"/>
          <w:szCs w:val="24"/>
        </w:rPr>
        <w:t xml:space="preserve"> vadītāju vidū ir būtiski pieaugusi izpratne par sociālo pakalpojumu jomu</w:t>
      </w:r>
      <w:r w:rsidR="00E204AC">
        <w:rPr>
          <w:rFonts w:ascii="Times New Roman" w:hAnsi="Times New Roman" w:cs="Times New Roman"/>
          <w:sz w:val="24"/>
          <w:szCs w:val="24"/>
        </w:rPr>
        <w:t xml:space="preserve">. Ja 2017. gadā pašvaldību vadītāji saistībā ar sociālā dienesta darbu runāja galvenokārt par pabalstiem un materiālo palīdzību iedzīvotājiem, kas nonākuši grūtībās, tad </w:t>
      </w:r>
      <w:r w:rsidR="00992D3C">
        <w:rPr>
          <w:rFonts w:ascii="Times New Roman" w:hAnsi="Times New Roman" w:cs="Times New Roman"/>
          <w:sz w:val="24"/>
          <w:szCs w:val="24"/>
        </w:rPr>
        <w:t xml:space="preserve">šajā </w:t>
      </w:r>
      <w:proofErr w:type="spellStart"/>
      <w:r w:rsidR="00992D3C">
        <w:rPr>
          <w:rFonts w:ascii="Times New Roman" w:hAnsi="Times New Roman" w:cs="Times New Roman"/>
          <w:sz w:val="24"/>
          <w:szCs w:val="24"/>
        </w:rPr>
        <w:t>izvērtējumā</w:t>
      </w:r>
      <w:proofErr w:type="spellEnd"/>
      <w:r w:rsidR="00992D3C">
        <w:rPr>
          <w:rFonts w:ascii="Times New Roman" w:hAnsi="Times New Roman" w:cs="Times New Roman"/>
          <w:sz w:val="24"/>
          <w:szCs w:val="24"/>
        </w:rPr>
        <w:t xml:space="preserve"> pašvaldību vadītāju intervijās viena no galvenajām tēmām, par ko viņi izteicās, bija sociālo pakalpojumu attīstība pašvaldībās</w:t>
      </w:r>
      <w:r w:rsidR="00981324">
        <w:rPr>
          <w:rFonts w:ascii="Times New Roman" w:hAnsi="Times New Roman" w:cs="Times New Roman"/>
          <w:sz w:val="24"/>
          <w:szCs w:val="24"/>
        </w:rPr>
        <w:t>:</w:t>
      </w:r>
    </w:p>
    <w:p w14:paraId="49FE372C" w14:textId="77777777" w:rsidR="00A37550" w:rsidRDefault="00A37550" w:rsidP="00F80F16">
      <w:pPr>
        <w:spacing w:after="0" w:line="259" w:lineRule="auto"/>
        <w:ind w:left="720"/>
        <w:jc w:val="both"/>
        <w:rPr>
          <w:rFonts w:ascii="Times New Roman" w:hAnsi="Times New Roman" w:cs="Times New Roman"/>
          <w:i/>
          <w:iCs/>
          <w:sz w:val="24"/>
          <w:szCs w:val="24"/>
        </w:rPr>
      </w:pPr>
    </w:p>
    <w:p w14:paraId="328285D9" w14:textId="26D18E53" w:rsidR="00981324" w:rsidRPr="00A37550" w:rsidRDefault="00981324" w:rsidP="00F80F16">
      <w:pPr>
        <w:spacing w:after="0" w:line="259" w:lineRule="auto"/>
        <w:ind w:left="720"/>
        <w:jc w:val="both"/>
        <w:rPr>
          <w:rFonts w:ascii="Times New Roman" w:hAnsi="Times New Roman" w:cs="Times New Roman"/>
          <w:i/>
          <w:iCs/>
        </w:rPr>
      </w:pPr>
      <w:r w:rsidRPr="00A37550">
        <w:rPr>
          <w:rFonts w:ascii="Times New Roman" w:hAnsi="Times New Roman" w:cs="Times New Roman"/>
          <w:i/>
          <w:iCs/>
        </w:rPr>
        <w:t>Ļoti interesanti, ka šis pētījums ir piecu gadu tvērumā, jo mūsu novads ir piedzīvojis ļoti būtiskas pārmaiņas. Es teiktu, ka ar tendenci uz izaugsmi, tieši pakalpojumu attīstībā. Mēs esam piedalījušies DI projektā, projekta gaitā esam paplašinājuši pakalpojumu apjomu, mums ir gan pieaugušo, gan bērnu centrs uz vietas novadā.</w:t>
      </w:r>
    </w:p>
    <w:p w14:paraId="1E7753E4" w14:textId="77777777" w:rsidR="001F203A" w:rsidRPr="00A37550" w:rsidRDefault="001F203A" w:rsidP="00F80F16">
      <w:pPr>
        <w:spacing w:after="0" w:line="259" w:lineRule="auto"/>
        <w:ind w:left="720"/>
        <w:jc w:val="both"/>
        <w:rPr>
          <w:rFonts w:ascii="Times New Roman" w:hAnsi="Times New Roman" w:cs="Times New Roman"/>
          <w:i/>
          <w:iCs/>
        </w:rPr>
      </w:pPr>
    </w:p>
    <w:p w14:paraId="75BC28FC" w14:textId="5138E2C3" w:rsidR="002E37D3" w:rsidRPr="00A37550" w:rsidRDefault="002E37D3" w:rsidP="00F80F16">
      <w:pPr>
        <w:spacing w:after="0" w:line="259" w:lineRule="auto"/>
        <w:ind w:left="720"/>
        <w:jc w:val="both"/>
        <w:rPr>
          <w:rFonts w:ascii="Times New Roman" w:hAnsi="Times New Roman" w:cs="Times New Roman"/>
          <w:i/>
          <w:iCs/>
        </w:rPr>
      </w:pPr>
      <w:r w:rsidRPr="00A37550">
        <w:rPr>
          <w:rFonts w:ascii="Times New Roman" w:hAnsi="Times New Roman" w:cs="Times New Roman"/>
          <w:i/>
          <w:iCs/>
        </w:rPr>
        <w:t>Es uzskatu, ka mūsu novada pašvaldība sociālajā jomā pēdējo piecu gadu laikā ir attīstījusies, jo ir veidoti jauni pakalpojumi, tai skaitā, DI ar dažāda veida pakalpojumiem, ir funkciju deleģējums biedrībām, dienas centra izveide.</w:t>
      </w:r>
    </w:p>
    <w:p w14:paraId="58AA4323" w14:textId="77777777" w:rsidR="00981324" w:rsidRDefault="00981324" w:rsidP="00F80F16">
      <w:pPr>
        <w:spacing w:after="0" w:line="259" w:lineRule="auto"/>
        <w:jc w:val="both"/>
        <w:rPr>
          <w:rFonts w:ascii="Times New Roman" w:hAnsi="Times New Roman" w:cs="Times New Roman"/>
          <w:sz w:val="24"/>
          <w:szCs w:val="24"/>
        </w:rPr>
      </w:pPr>
    </w:p>
    <w:p w14:paraId="2EE38C2D" w14:textId="1D924D3D" w:rsidR="00215CC8" w:rsidRPr="00D27D9E" w:rsidRDefault="00215CC8" w:rsidP="00F80F16">
      <w:pPr>
        <w:spacing w:after="0" w:line="259" w:lineRule="auto"/>
        <w:jc w:val="both"/>
        <w:rPr>
          <w:rFonts w:ascii="Times New Roman" w:hAnsi="Times New Roman" w:cs="Times New Roman"/>
          <w:sz w:val="24"/>
          <w:szCs w:val="24"/>
        </w:rPr>
      </w:pPr>
      <w:r w:rsidRPr="00215CC8">
        <w:rPr>
          <w:rFonts w:ascii="Times New Roman" w:hAnsi="Times New Roman" w:cs="Times New Roman"/>
          <w:sz w:val="24"/>
          <w:szCs w:val="24"/>
        </w:rPr>
        <w:t xml:space="preserve">Ņemot vērā to, ka </w:t>
      </w:r>
      <w:r w:rsidR="00F80F16">
        <w:rPr>
          <w:rFonts w:ascii="Times New Roman" w:hAnsi="Times New Roman" w:cs="Times New Roman"/>
          <w:sz w:val="24"/>
          <w:szCs w:val="24"/>
        </w:rPr>
        <w:t>DI</w:t>
      </w:r>
      <w:r w:rsidR="00023269">
        <w:rPr>
          <w:rStyle w:val="FootnoteReference"/>
          <w:rFonts w:ascii="Times New Roman" w:hAnsi="Times New Roman" w:cs="Times New Roman"/>
          <w:sz w:val="24"/>
          <w:szCs w:val="24"/>
        </w:rPr>
        <w:footnoteReference w:id="3"/>
      </w:r>
      <w:r w:rsidRPr="00215CC8">
        <w:rPr>
          <w:rFonts w:ascii="Times New Roman" w:hAnsi="Times New Roman" w:cs="Times New Roman"/>
          <w:sz w:val="24"/>
          <w:szCs w:val="24"/>
        </w:rPr>
        <w:t xml:space="preserve"> ir jānovērš situācija, ka personai ir jāpārceļas uz dzīvi </w:t>
      </w:r>
      <w:r w:rsidR="00B966D6">
        <w:rPr>
          <w:rFonts w:ascii="Times New Roman" w:hAnsi="Times New Roman" w:cs="Times New Roman"/>
          <w:sz w:val="24"/>
          <w:szCs w:val="24"/>
        </w:rPr>
        <w:t>ilgtermiņa</w:t>
      </w:r>
      <w:r w:rsidRPr="00215CC8">
        <w:rPr>
          <w:rFonts w:ascii="Times New Roman" w:hAnsi="Times New Roman" w:cs="Times New Roman"/>
          <w:sz w:val="24"/>
          <w:szCs w:val="24"/>
        </w:rPr>
        <w:t xml:space="preserve"> sociālās aprūpes un sociālās rehabilitācijas institūcijā, jo tai nav pieejams nepieciešamais atbalsts dzīvesvietā jeb </w:t>
      </w:r>
      <w:r w:rsidRPr="00D27D9E">
        <w:rPr>
          <w:rFonts w:ascii="Times New Roman" w:hAnsi="Times New Roman" w:cs="Times New Roman"/>
          <w:sz w:val="24"/>
          <w:szCs w:val="24"/>
        </w:rPr>
        <w:t>sabiedrībā balstīti sociālie pakalpojumi, pašvaldības vadītāji raksturo tos sociālos pakalpojumus, kas ir ieviesti viņu pašvaldībā</w:t>
      </w:r>
      <w:r w:rsidR="00023269" w:rsidRPr="00D27D9E">
        <w:rPr>
          <w:rFonts w:ascii="Times New Roman" w:hAnsi="Times New Roman" w:cs="Times New Roman"/>
          <w:sz w:val="24"/>
          <w:szCs w:val="24"/>
        </w:rPr>
        <w:t>:</w:t>
      </w:r>
    </w:p>
    <w:p w14:paraId="2E3C8160" w14:textId="77777777" w:rsidR="00A37550" w:rsidRDefault="00A37550" w:rsidP="00F80F16">
      <w:pPr>
        <w:spacing w:after="0" w:line="259" w:lineRule="auto"/>
        <w:ind w:left="720"/>
        <w:jc w:val="both"/>
        <w:rPr>
          <w:rFonts w:ascii="Times New Roman" w:hAnsi="Times New Roman" w:cs="Times New Roman"/>
          <w:i/>
          <w:iCs/>
          <w:sz w:val="24"/>
          <w:szCs w:val="24"/>
        </w:rPr>
      </w:pPr>
      <w:bookmarkStart w:id="24" w:name="_Hlk134097744"/>
    </w:p>
    <w:p w14:paraId="330B958F" w14:textId="3326FC05" w:rsidR="007524BC" w:rsidRPr="00A37550" w:rsidRDefault="007524BC" w:rsidP="00F80F16">
      <w:pPr>
        <w:spacing w:after="0" w:line="259" w:lineRule="auto"/>
        <w:ind w:left="720"/>
        <w:jc w:val="both"/>
        <w:rPr>
          <w:rFonts w:ascii="Times New Roman" w:hAnsi="Times New Roman" w:cs="Times New Roman"/>
          <w:i/>
          <w:iCs/>
        </w:rPr>
      </w:pPr>
      <w:r w:rsidRPr="00A37550">
        <w:rPr>
          <w:rFonts w:ascii="Times New Roman" w:hAnsi="Times New Roman" w:cs="Times New Roman"/>
          <w:i/>
          <w:iCs/>
        </w:rPr>
        <w:t>Mums ļoti aktīvi un sekmīgi darbojas dienas centrs cilvēkiem ar garīga rakstura traucējumiem. [..] Ir mums arī grupu dzīvokļi, kur tiešām ne tikai no mūsu novada ir cilvēki, bet arī no kaimiņu novadiem. [..] Tad mums ir arī ģimeniskai videi pietuvināta māja bērniem. [..] Par šīm visām trīs vietām man arī prieks.</w:t>
      </w:r>
    </w:p>
    <w:bookmarkEnd w:id="24"/>
    <w:p w14:paraId="63B95419" w14:textId="77777777" w:rsidR="001F203A" w:rsidRPr="00215CC8" w:rsidRDefault="001F203A" w:rsidP="00F80F16">
      <w:pPr>
        <w:spacing w:after="0" w:line="259" w:lineRule="auto"/>
        <w:jc w:val="both"/>
        <w:rPr>
          <w:rFonts w:ascii="Times New Roman" w:hAnsi="Times New Roman" w:cs="Times New Roman"/>
          <w:sz w:val="24"/>
          <w:szCs w:val="24"/>
        </w:rPr>
      </w:pPr>
    </w:p>
    <w:p w14:paraId="4A37E2F6" w14:textId="31AFAF2E" w:rsidR="002E37D3" w:rsidRDefault="002E37D3" w:rsidP="00A37550">
      <w:pPr>
        <w:tabs>
          <w:tab w:val="left" w:pos="2130"/>
        </w:tabs>
        <w:spacing w:after="0" w:line="259" w:lineRule="auto"/>
        <w:jc w:val="both"/>
        <w:rPr>
          <w:rFonts w:ascii="Times New Roman" w:hAnsi="Times New Roman" w:cs="Times New Roman"/>
          <w:i/>
          <w:iCs/>
          <w:sz w:val="24"/>
          <w:szCs w:val="24"/>
        </w:rPr>
      </w:pPr>
      <w:r w:rsidRPr="007365DC">
        <w:rPr>
          <w:rFonts w:ascii="Times New Roman" w:hAnsi="Times New Roman" w:cs="Times New Roman"/>
          <w:sz w:val="24"/>
          <w:szCs w:val="24"/>
        </w:rPr>
        <w:t>Pašvaldību vadītāji atzīst, ka DI projektā izstrādātie sociālie pakalpojumi pozitīvi ietekmē to saņēmējus, un rada iedzīvotājiem, kam šādi pakalpojumi nepieciešami, labāku dzīves situāciju:</w:t>
      </w:r>
      <w:r w:rsidR="00A37550">
        <w:rPr>
          <w:rFonts w:ascii="Times New Roman" w:hAnsi="Times New Roman" w:cs="Times New Roman"/>
          <w:sz w:val="24"/>
          <w:szCs w:val="24"/>
        </w:rPr>
        <w:t xml:space="preserve"> </w:t>
      </w:r>
      <w:r w:rsidRPr="007365DC">
        <w:rPr>
          <w:rFonts w:ascii="Times New Roman" w:hAnsi="Times New Roman" w:cs="Times New Roman"/>
          <w:i/>
          <w:iCs/>
          <w:sz w:val="24"/>
          <w:szCs w:val="24"/>
        </w:rPr>
        <w:t>“Cilvēki ir ļoti priecīgi saņemt pakalpojumu tuvāk mājām.”</w:t>
      </w:r>
    </w:p>
    <w:p w14:paraId="66E66FCC" w14:textId="77777777" w:rsidR="00B966D6" w:rsidRPr="007365DC" w:rsidRDefault="00B966D6" w:rsidP="00A37550">
      <w:pPr>
        <w:tabs>
          <w:tab w:val="left" w:pos="2130"/>
        </w:tabs>
        <w:spacing w:after="0" w:line="259" w:lineRule="auto"/>
        <w:jc w:val="both"/>
        <w:rPr>
          <w:rFonts w:ascii="Times New Roman" w:hAnsi="Times New Roman" w:cs="Times New Roman"/>
          <w:i/>
          <w:iCs/>
          <w:sz w:val="24"/>
          <w:szCs w:val="24"/>
        </w:rPr>
      </w:pPr>
    </w:p>
    <w:p w14:paraId="02B8338D" w14:textId="498B3082" w:rsidR="002E37D3" w:rsidRPr="007365DC" w:rsidRDefault="002E37D3" w:rsidP="00F80F16">
      <w:pPr>
        <w:spacing w:after="0" w:line="259" w:lineRule="auto"/>
        <w:jc w:val="both"/>
        <w:rPr>
          <w:rFonts w:ascii="Times New Roman" w:hAnsi="Times New Roman" w:cs="Times New Roman"/>
          <w:sz w:val="24"/>
          <w:szCs w:val="24"/>
        </w:rPr>
      </w:pPr>
      <w:r w:rsidRPr="007365DC">
        <w:rPr>
          <w:rFonts w:ascii="Times New Roman" w:hAnsi="Times New Roman" w:cs="Times New Roman"/>
          <w:sz w:val="24"/>
          <w:szCs w:val="24"/>
        </w:rPr>
        <w:t xml:space="preserve">Vienlaicīgi pašvaldību vadītāji intervijās daudz runā par grūtībām, ar kurām </w:t>
      </w:r>
      <w:proofErr w:type="spellStart"/>
      <w:r w:rsidRPr="007365DC">
        <w:rPr>
          <w:rFonts w:ascii="Times New Roman" w:hAnsi="Times New Roman" w:cs="Times New Roman"/>
          <w:sz w:val="24"/>
          <w:szCs w:val="24"/>
        </w:rPr>
        <w:t>saskārušies</w:t>
      </w:r>
      <w:proofErr w:type="spellEnd"/>
      <w:r w:rsidRPr="007365DC">
        <w:rPr>
          <w:rFonts w:ascii="Times New Roman" w:hAnsi="Times New Roman" w:cs="Times New Roman"/>
          <w:sz w:val="24"/>
          <w:szCs w:val="24"/>
        </w:rPr>
        <w:t xml:space="preserve"> projekta </w:t>
      </w:r>
      <w:r w:rsidRPr="007365DC">
        <w:rPr>
          <w:rFonts w:ascii="Times New Roman" w:hAnsi="Times New Roman" w:cs="Times New Roman"/>
          <w:sz w:val="24"/>
          <w:szCs w:val="24"/>
        </w:rPr>
        <w:t xml:space="preserve">īstenošanas gaitā, kā arī par grūtībām, kuras aktualizējušās šobrīd vai arī tiek sagaidītas nākotnē. </w:t>
      </w:r>
      <w:r w:rsidRPr="007365DC">
        <w:rPr>
          <w:rFonts w:ascii="Times New Roman" w:hAnsi="Times New Roman" w:cs="Times New Roman"/>
          <w:sz w:val="24"/>
          <w:szCs w:val="24"/>
        </w:rPr>
        <w:lastRenderedPageBreak/>
        <w:t xml:space="preserve">Attiecībā uz projekta īstenošanas grūtībām pašvaldību vadītāji norāda gan uz grūtībām, kas attiecas uz finanšu plūsmas nodrošināšanu, gan arī uz grūtībām, kas attiecas </w:t>
      </w:r>
      <w:r w:rsidR="00290DDC">
        <w:rPr>
          <w:rFonts w:ascii="Times New Roman" w:hAnsi="Times New Roman" w:cs="Times New Roman"/>
          <w:sz w:val="24"/>
          <w:szCs w:val="24"/>
        </w:rPr>
        <w:t xml:space="preserve">uz </w:t>
      </w:r>
      <w:r w:rsidRPr="007365DC">
        <w:rPr>
          <w:rFonts w:ascii="Times New Roman" w:hAnsi="Times New Roman" w:cs="Times New Roman"/>
          <w:sz w:val="24"/>
          <w:szCs w:val="24"/>
        </w:rPr>
        <w:t>projekta īstenošanas sadārdzināšanos. Piemēram, vienā no intervijām ar pašvaldības vadītājiem tiek runāts par to, ka DI īstenošanas gaitā pašvaldībai bija jāp</w:t>
      </w:r>
      <w:r w:rsidR="00290DDC">
        <w:rPr>
          <w:rFonts w:ascii="Times New Roman" w:hAnsi="Times New Roman" w:cs="Times New Roman"/>
          <w:sz w:val="24"/>
          <w:szCs w:val="24"/>
        </w:rPr>
        <w:t>a</w:t>
      </w:r>
      <w:r w:rsidRPr="007365DC">
        <w:rPr>
          <w:rFonts w:ascii="Times New Roman" w:hAnsi="Times New Roman" w:cs="Times New Roman"/>
          <w:sz w:val="24"/>
          <w:szCs w:val="24"/>
        </w:rPr>
        <w:t>redz ievērojami lielāks līdzfinansējums, nekā tā bija plānojusi:</w:t>
      </w:r>
    </w:p>
    <w:p w14:paraId="45974048" w14:textId="77777777" w:rsidR="00A37550" w:rsidRDefault="00A37550" w:rsidP="00F80F16">
      <w:pPr>
        <w:spacing w:after="0" w:line="259" w:lineRule="auto"/>
        <w:ind w:left="720"/>
        <w:jc w:val="both"/>
        <w:rPr>
          <w:rFonts w:ascii="Times New Roman" w:hAnsi="Times New Roman" w:cs="Times New Roman"/>
          <w:i/>
          <w:iCs/>
          <w:sz w:val="24"/>
          <w:szCs w:val="24"/>
        </w:rPr>
      </w:pPr>
    </w:p>
    <w:p w14:paraId="6F9E5B8C" w14:textId="0391F896" w:rsidR="002E37D3" w:rsidRPr="00A37550" w:rsidRDefault="002E37D3" w:rsidP="00F80F16">
      <w:pPr>
        <w:spacing w:after="0" w:line="259" w:lineRule="auto"/>
        <w:ind w:left="720"/>
        <w:jc w:val="both"/>
        <w:rPr>
          <w:rFonts w:ascii="Times New Roman" w:hAnsi="Times New Roman" w:cs="Times New Roman"/>
          <w:i/>
          <w:iCs/>
        </w:rPr>
      </w:pPr>
      <w:r w:rsidRPr="00A37550">
        <w:rPr>
          <w:rFonts w:ascii="Times New Roman" w:hAnsi="Times New Roman" w:cs="Times New Roman"/>
          <w:i/>
          <w:iCs/>
        </w:rPr>
        <w:t>Iezīmētais finansējums bija pie visas mainīgās situācijas daudz par maz. Līdz ar to, mēs kā pašvaldība nerēķinājāmies, ka būs jālīdzfinansē tik daudz pati infrastruktūra.</w:t>
      </w:r>
    </w:p>
    <w:p w14:paraId="61D6E91A" w14:textId="77777777" w:rsidR="000E6081" w:rsidRPr="00A37550" w:rsidRDefault="000E6081" w:rsidP="00F80F16">
      <w:pPr>
        <w:spacing w:after="0" w:line="259" w:lineRule="auto"/>
        <w:ind w:left="720"/>
        <w:jc w:val="both"/>
        <w:rPr>
          <w:rFonts w:ascii="Times New Roman" w:hAnsi="Times New Roman" w:cs="Times New Roman"/>
          <w:i/>
          <w:iCs/>
          <w:color w:val="C00000"/>
        </w:rPr>
      </w:pPr>
    </w:p>
    <w:p w14:paraId="0F38D057" w14:textId="4BAB3220" w:rsidR="000E6081" w:rsidRPr="00A37550" w:rsidRDefault="000E6081" w:rsidP="00F80F16">
      <w:pPr>
        <w:spacing w:after="0" w:line="259" w:lineRule="auto"/>
        <w:ind w:left="720"/>
        <w:jc w:val="both"/>
        <w:rPr>
          <w:rFonts w:ascii="Times New Roman" w:hAnsi="Times New Roman" w:cs="Times New Roman"/>
          <w:i/>
          <w:iCs/>
        </w:rPr>
      </w:pPr>
      <w:r w:rsidRPr="00A37550">
        <w:rPr>
          <w:rFonts w:ascii="Times New Roman" w:hAnsi="Times New Roman" w:cs="Times New Roman"/>
          <w:i/>
          <w:iCs/>
        </w:rPr>
        <w:t>Eiropas līdzekļi ir nepietiekami. Arī tur pašvaldībai ir nepieciešams aizņemties līdzekļus, lai šo projektu pabeigtu un būvētu.</w:t>
      </w:r>
    </w:p>
    <w:p w14:paraId="119D5A6C" w14:textId="77777777" w:rsidR="000E6081" w:rsidRPr="00617D98" w:rsidRDefault="000E6081" w:rsidP="00F80F16">
      <w:pPr>
        <w:spacing w:after="0" w:line="259" w:lineRule="auto"/>
        <w:jc w:val="both"/>
        <w:rPr>
          <w:rFonts w:ascii="Times New Roman" w:hAnsi="Times New Roman" w:cs="Times New Roman"/>
          <w:sz w:val="24"/>
          <w:szCs w:val="24"/>
        </w:rPr>
      </w:pPr>
    </w:p>
    <w:p w14:paraId="6FDDF6B6" w14:textId="77777777" w:rsidR="002E37D3" w:rsidRPr="00E5282A" w:rsidRDefault="002E37D3" w:rsidP="00F80F16">
      <w:pPr>
        <w:spacing w:after="0" w:line="259" w:lineRule="auto"/>
        <w:jc w:val="both"/>
        <w:rPr>
          <w:rFonts w:ascii="Times New Roman" w:hAnsi="Times New Roman" w:cs="Times New Roman"/>
          <w:sz w:val="24"/>
          <w:szCs w:val="24"/>
        </w:rPr>
      </w:pPr>
      <w:r w:rsidRPr="00142CEF">
        <w:rPr>
          <w:rFonts w:ascii="Times New Roman" w:hAnsi="Times New Roman" w:cs="Times New Roman"/>
          <w:sz w:val="24"/>
          <w:szCs w:val="24"/>
        </w:rPr>
        <w:t xml:space="preserve">Vairākas pašvaldības </w:t>
      </w:r>
      <w:r w:rsidRPr="00E5282A">
        <w:rPr>
          <w:rFonts w:ascii="Times New Roman" w:hAnsi="Times New Roman" w:cs="Times New Roman"/>
          <w:sz w:val="24"/>
          <w:szCs w:val="24"/>
        </w:rPr>
        <w:t xml:space="preserve">DI realizācijas gaitā </w:t>
      </w:r>
      <w:proofErr w:type="spellStart"/>
      <w:r w:rsidRPr="00E5282A">
        <w:rPr>
          <w:rFonts w:ascii="Times New Roman" w:hAnsi="Times New Roman" w:cs="Times New Roman"/>
          <w:sz w:val="24"/>
          <w:szCs w:val="24"/>
        </w:rPr>
        <w:t>saskārās</w:t>
      </w:r>
      <w:proofErr w:type="spellEnd"/>
      <w:r w:rsidRPr="00E5282A">
        <w:rPr>
          <w:rFonts w:ascii="Times New Roman" w:hAnsi="Times New Roman" w:cs="Times New Roman"/>
          <w:sz w:val="24"/>
          <w:szCs w:val="24"/>
        </w:rPr>
        <w:t xml:space="preserve"> ar grūtībām, kas saistītas ar iepirkumiem un iespējām atrast labus izpildītājus. Daudz laika aizņēma projekta plānošana, atbilstošo MK noteikumu sagatavošana, un, realitātē projektu īstenojot, izrādījās, ka īstenošanas izmaksas inflācijas rezultātā būtiski pieauga. Grūtības radīja arī tas, ka 2021. gadā ATR rezultātā notika novadu apvienošana, un izrādījās, ka </w:t>
      </w:r>
      <w:proofErr w:type="spellStart"/>
      <w:r w:rsidRPr="00E5282A">
        <w:rPr>
          <w:rFonts w:ascii="Times New Roman" w:hAnsi="Times New Roman" w:cs="Times New Roman"/>
          <w:sz w:val="24"/>
          <w:szCs w:val="24"/>
        </w:rPr>
        <w:t>jaunizveidotajam</w:t>
      </w:r>
      <w:proofErr w:type="spellEnd"/>
      <w:r w:rsidRPr="00E5282A">
        <w:rPr>
          <w:rFonts w:ascii="Times New Roman" w:hAnsi="Times New Roman" w:cs="Times New Roman"/>
          <w:sz w:val="24"/>
          <w:szCs w:val="24"/>
        </w:rPr>
        <w:t xml:space="preserve"> novadam ir sarežģīti pārņemt uzsāktās ieceres:</w:t>
      </w:r>
    </w:p>
    <w:p w14:paraId="7319A34A" w14:textId="77777777" w:rsidR="00A37550" w:rsidRPr="00A37550" w:rsidRDefault="00A37550" w:rsidP="00F80F16">
      <w:pPr>
        <w:spacing w:after="0" w:line="259" w:lineRule="auto"/>
        <w:ind w:left="720"/>
        <w:jc w:val="both"/>
        <w:rPr>
          <w:rFonts w:ascii="Times New Roman" w:hAnsi="Times New Roman" w:cs="Times New Roman"/>
          <w:i/>
          <w:iCs/>
        </w:rPr>
      </w:pPr>
    </w:p>
    <w:p w14:paraId="314E95DC" w14:textId="134EC3A0" w:rsidR="002E37D3" w:rsidRPr="00A37550" w:rsidRDefault="002E37D3" w:rsidP="00F80F16">
      <w:pPr>
        <w:spacing w:after="0" w:line="259" w:lineRule="auto"/>
        <w:ind w:left="720"/>
        <w:jc w:val="both"/>
        <w:rPr>
          <w:rFonts w:ascii="Times New Roman" w:hAnsi="Times New Roman" w:cs="Times New Roman"/>
          <w:i/>
          <w:iCs/>
        </w:rPr>
      </w:pPr>
      <w:r w:rsidRPr="00A37550">
        <w:rPr>
          <w:rFonts w:ascii="Times New Roman" w:hAnsi="Times New Roman" w:cs="Times New Roman"/>
          <w:i/>
          <w:iCs/>
        </w:rPr>
        <w:t xml:space="preserve">Ļoti grūti gāja </w:t>
      </w:r>
      <w:proofErr w:type="spellStart"/>
      <w:r w:rsidRPr="00A37550">
        <w:rPr>
          <w:rFonts w:ascii="Times New Roman" w:hAnsi="Times New Roman" w:cs="Times New Roman"/>
          <w:i/>
          <w:iCs/>
        </w:rPr>
        <w:t>notenderēt</w:t>
      </w:r>
      <w:proofErr w:type="spellEnd"/>
      <w:r w:rsidRPr="00A37550">
        <w:rPr>
          <w:rFonts w:ascii="Times New Roman" w:hAnsi="Times New Roman" w:cs="Times New Roman"/>
          <w:i/>
          <w:iCs/>
        </w:rPr>
        <w:t xml:space="preserve"> un grūti realizēt. [..] Ja man ir jāpieskaras šī projekta valstiskai sadaļai, tad uz priekšu tas būtu jāorganizē </w:t>
      </w:r>
      <w:proofErr w:type="spellStart"/>
      <w:r w:rsidRPr="00A37550">
        <w:rPr>
          <w:rFonts w:ascii="Times New Roman" w:hAnsi="Times New Roman" w:cs="Times New Roman"/>
          <w:i/>
          <w:iCs/>
        </w:rPr>
        <w:t>pārdomātāk</w:t>
      </w:r>
      <w:proofErr w:type="spellEnd"/>
      <w:r w:rsidRPr="00A37550">
        <w:rPr>
          <w:rFonts w:ascii="Times New Roman" w:hAnsi="Times New Roman" w:cs="Times New Roman"/>
          <w:i/>
          <w:iCs/>
        </w:rPr>
        <w:t>, un jārēķinās ar reālo situāciju.[..] To arī parādīja projekts, jo ļoti daudzas pašvaldības atteicās no projekta realizācijas. Un arī mēs bijām spiesti, apvienojoties diviem pagastiem [..], atteikties no grupu dzīvokļu realizācijas.</w:t>
      </w:r>
    </w:p>
    <w:p w14:paraId="2ED7E892" w14:textId="77777777" w:rsidR="002E37D3" w:rsidRPr="00196DAA" w:rsidRDefault="002E37D3" w:rsidP="00F80F16">
      <w:pPr>
        <w:spacing w:after="0" w:line="259" w:lineRule="auto"/>
        <w:ind w:left="720"/>
        <w:jc w:val="both"/>
        <w:rPr>
          <w:rFonts w:ascii="Times New Roman" w:hAnsi="Times New Roman" w:cs="Times New Roman"/>
          <w:color w:val="C00000"/>
          <w:sz w:val="24"/>
          <w:szCs w:val="24"/>
        </w:rPr>
      </w:pPr>
    </w:p>
    <w:p w14:paraId="2C02061A" w14:textId="21DBEBB3" w:rsidR="002E37D3" w:rsidRPr="00AC03B9" w:rsidRDefault="002E37D3" w:rsidP="00F80F16">
      <w:pPr>
        <w:spacing w:after="0" w:line="259" w:lineRule="auto"/>
        <w:jc w:val="both"/>
        <w:rPr>
          <w:rFonts w:ascii="Times New Roman" w:hAnsi="Times New Roman" w:cs="Times New Roman"/>
          <w:sz w:val="24"/>
          <w:szCs w:val="24"/>
        </w:rPr>
      </w:pPr>
      <w:r w:rsidRPr="00AC03B9">
        <w:rPr>
          <w:rFonts w:ascii="Times New Roman" w:hAnsi="Times New Roman" w:cs="Times New Roman"/>
          <w:sz w:val="24"/>
          <w:szCs w:val="24"/>
        </w:rPr>
        <w:t xml:space="preserve">Cita problēma, kas vairākās pašvaldībās aktualizējās DI projekta īstenošanas rezultātā, bija ierobežotie cilvēkresursi jeb speciālistu skaits. </w:t>
      </w:r>
      <w:r w:rsidR="00617D98">
        <w:rPr>
          <w:rFonts w:ascii="Times New Roman" w:hAnsi="Times New Roman" w:cs="Times New Roman"/>
          <w:sz w:val="24"/>
          <w:szCs w:val="24"/>
        </w:rPr>
        <w:t>Pašvaldību vadītāji uzskata, ka, a</w:t>
      </w:r>
      <w:r w:rsidRPr="00AC03B9">
        <w:rPr>
          <w:rFonts w:ascii="Times New Roman" w:hAnsi="Times New Roman" w:cs="Times New Roman"/>
          <w:sz w:val="24"/>
          <w:szCs w:val="24"/>
        </w:rPr>
        <w:t xml:space="preserve">ttīstot jaunus sociālos pakalpojumus gan pašvaldību, gan privātajā sektorā, </w:t>
      </w:r>
      <w:r w:rsidR="00617D98">
        <w:rPr>
          <w:rFonts w:ascii="Times New Roman" w:hAnsi="Times New Roman" w:cs="Times New Roman"/>
          <w:sz w:val="24"/>
          <w:szCs w:val="24"/>
        </w:rPr>
        <w:t xml:space="preserve">pieaug konkurence par esošo darbaspēku. Subjektīvā līmenī pašvaldību vadītāji norāda, ka pakalpojumu attīstība nepalielina sociālā darba </w:t>
      </w:r>
      <w:r w:rsidRPr="00AC03B9">
        <w:rPr>
          <w:rFonts w:ascii="Times New Roman" w:hAnsi="Times New Roman" w:cs="Times New Roman"/>
          <w:sz w:val="24"/>
          <w:szCs w:val="24"/>
        </w:rPr>
        <w:t>speciālistu skait</w:t>
      </w:r>
      <w:r w:rsidR="00617D98">
        <w:rPr>
          <w:rFonts w:ascii="Times New Roman" w:hAnsi="Times New Roman" w:cs="Times New Roman"/>
          <w:sz w:val="24"/>
          <w:szCs w:val="24"/>
        </w:rPr>
        <w:t>u</w:t>
      </w:r>
      <w:r w:rsidRPr="00AC03B9">
        <w:rPr>
          <w:rFonts w:ascii="Times New Roman" w:hAnsi="Times New Roman" w:cs="Times New Roman"/>
          <w:sz w:val="24"/>
          <w:szCs w:val="24"/>
        </w:rPr>
        <w:t xml:space="preserve">, </w:t>
      </w:r>
      <w:r w:rsidR="00617D98">
        <w:rPr>
          <w:rFonts w:ascii="Times New Roman" w:hAnsi="Times New Roman" w:cs="Times New Roman"/>
          <w:sz w:val="24"/>
          <w:szCs w:val="24"/>
        </w:rPr>
        <w:t>bet gan rada darbinieku kustību iestāžu un organizāciju starpā –</w:t>
      </w:r>
      <w:r w:rsidRPr="00AC03B9">
        <w:rPr>
          <w:rFonts w:ascii="Times New Roman" w:hAnsi="Times New Roman" w:cs="Times New Roman"/>
          <w:sz w:val="24"/>
          <w:szCs w:val="24"/>
        </w:rPr>
        <w:t xml:space="preserve"> esošie speciālisti pāriet darbā pie tiem darba devējiem, kas piedāvā labākus nosacījumus. Tā rezultātā pašvaldības sacenšas ar citām pašvaldībām, privātajiem sociālo pakalpojumu sniedzējiem, kā arī viena pašvaldības iestāde ar citu par ierobežotu skaitu speciālistu</w:t>
      </w:r>
      <w:r w:rsidR="00617D98">
        <w:rPr>
          <w:rFonts w:ascii="Times New Roman" w:hAnsi="Times New Roman" w:cs="Times New Roman"/>
          <w:sz w:val="24"/>
          <w:szCs w:val="24"/>
        </w:rPr>
        <w:t>.</w:t>
      </w:r>
      <w:r w:rsidRPr="00AC03B9">
        <w:rPr>
          <w:rFonts w:ascii="Times New Roman" w:hAnsi="Times New Roman" w:cs="Times New Roman"/>
          <w:sz w:val="24"/>
          <w:szCs w:val="24"/>
        </w:rPr>
        <w:t xml:space="preserve"> </w:t>
      </w:r>
      <w:r w:rsidR="00617D98">
        <w:rPr>
          <w:rFonts w:ascii="Times New Roman" w:hAnsi="Times New Roman" w:cs="Times New Roman"/>
          <w:sz w:val="24"/>
          <w:szCs w:val="24"/>
        </w:rPr>
        <w:t>Pašvaldību vadītāji uzskata, ka</w:t>
      </w:r>
      <w:r w:rsidRPr="00AC03B9">
        <w:rPr>
          <w:rFonts w:ascii="Times New Roman" w:hAnsi="Times New Roman" w:cs="Times New Roman"/>
          <w:sz w:val="24"/>
          <w:szCs w:val="24"/>
        </w:rPr>
        <w:t xml:space="preserve"> atbilstošu augstskolu un profesionālo iestāžu </w:t>
      </w:r>
      <w:r w:rsidR="00617D98">
        <w:rPr>
          <w:rFonts w:ascii="Times New Roman" w:hAnsi="Times New Roman" w:cs="Times New Roman"/>
          <w:sz w:val="24"/>
          <w:szCs w:val="24"/>
        </w:rPr>
        <w:t>absolventu</w:t>
      </w:r>
      <w:r w:rsidRPr="00AC03B9">
        <w:rPr>
          <w:rFonts w:ascii="Times New Roman" w:hAnsi="Times New Roman" w:cs="Times New Roman"/>
          <w:sz w:val="24"/>
          <w:szCs w:val="24"/>
        </w:rPr>
        <w:t xml:space="preserve"> skaits </w:t>
      </w:r>
      <w:r w:rsidR="00617D98">
        <w:rPr>
          <w:rFonts w:ascii="Times New Roman" w:hAnsi="Times New Roman" w:cs="Times New Roman"/>
          <w:sz w:val="24"/>
          <w:szCs w:val="24"/>
        </w:rPr>
        <w:t xml:space="preserve">nespēj kompensēt darbaspēka pieprasījuma pieaugumu, jo tas </w:t>
      </w:r>
      <w:r w:rsidRPr="00AC03B9">
        <w:rPr>
          <w:rFonts w:ascii="Times New Roman" w:hAnsi="Times New Roman" w:cs="Times New Roman"/>
          <w:sz w:val="24"/>
          <w:szCs w:val="24"/>
        </w:rPr>
        <w:t>pieprasītajās specialitātēs sarūk.</w:t>
      </w:r>
    </w:p>
    <w:p w14:paraId="33AB285D" w14:textId="77777777" w:rsidR="00A37550" w:rsidRDefault="00A37550" w:rsidP="00F80F16">
      <w:pPr>
        <w:spacing w:after="0" w:line="259" w:lineRule="auto"/>
        <w:ind w:left="720"/>
        <w:jc w:val="both"/>
        <w:rPr>
          <w:rFonts w:ascii="Times New Roman" w:hAnsi="Times New Roman" w:cs="Times New Roman"/>
          <w:i/>
          <w:iCs/>
          <w:sz w:val="24"/>
          <w:szCs w:val="24"/>
        </w:rPr>
      </w:pPr>
    </w:p>
    <w:p w14:paraId="64B0DDD9" w14:textId="430251D9" w:rsidR="002E37D3" w:rsidRPr="00A37550" w:rsidRDefault="002E37D3" w:rsidP="00F80F16">
      <w:pPr>
        <w:spacing w:after="0" w:line="259" w:lineRule="auto"/>
        <w:ind w:left="720"/>
        <w:jc w:val="both"/>
        <w:rPr>
          <w:rFonts w:ascii="Times New Roman" w:hAnsi="Times New Roman" w:cs="Times New Roman"/>
          <w:i/>
          <w:iCs/>
        </w:rPr>
      </w:pPr>
      <w:r w:rsidRPr="00A37550">
        <w:rPr>
          <w:rFonts w:ascii="Times New Roman" w:hAnsi="Times New Roman" w:cs="Times New Roman"/>
          <w:i/>
          <w:iCs/>
        </w:rPr>
        <w:t xml:space="preserve">Kamēr mēs neatvērām dienas centru, iespējams, to tik spilgti neizjutām. Sociālās jomas darbinieku trūkums visā Latvijā ir ļoti, ļoti jūtams. Attīstoties privātām infrastruktūrām, pansionātiem, pakalpojumiem, šobrīd ir ļoti nosvārstījusies darbinieku migrācija. Ir ļoti labi, ka mums ir privātie pakalpojumu nodrošinātāji, piemēram, pansionāti vai atbalsta grupu dzīvokļi, tomēr tur ir daudz </w:t>
      </w:r>
      <w:proofErr w:type="spellStart"/>
      <w:r w:rsidRPr="00A37550">
        <w:rPr>
          <w:rFonts w:ascii="Times New Roman" w:hAnsi="Times New Roman" w:cs="Times New Roman"/>
          <w:i/>
          <w:iCs/>
        </w:rPr>
        <w:t>fleksiblāka</w:t>
      </w:r>
      <w:proofErr w:type="spellEnd"/>
      <w:r w:rsidRPr="00A37550">
        <w:rPr>
          <w:rFonts w:ascii="Times New Roman" w:hAnsi="Times New Roman" w:cs="Times New Roman"/>
          <w:i/>
          <w:iCs/>
        </w:rPr>
        <w:t xml:space="preserve"> iespēja, kā to pakalpojumu sniegt pretstatā pašvaldībai. [..] Tas ar ko mēs šodien saskaramies, atverot jaunu centru, mums ļoti grūti nācās komplektēt štatu, jo mums viņš pieauga. Un šo jūtīgo kategoriju klienti, kas mums ir DI projekta ietvaros, viņi prasa vēl specifiskākas kompetences, vēl specifiskākas prasmes, šos speciālistus ir aizvien grūtāk un grūtāk darba tirgū atrast.</w:t>
      </w:r>
    </w:p>
    <w:p w14:paraId="703BB5D4" w14:textId="77777777" w:rsidR="002E37D3" w:rsidRDefault="002E37D3" w:rsidP="00F80F16">
      <w:pPr>
        <w:spacing w:after="0" w:line="259" w:lineRule="auto"/>
        <w:jc w:val="both"/>
        <w:rPr>
          <w:rFonts w:ascii="Times New Roman" w:hAnsi="Times New Roman" w:cs="Times New Roman"/>
          <w:sz w:val="24"/>
          <w:szCs w:val="24"/>
        </w:rPr>
      </w:pPr>
    </w:p>
    <w:p w14:paraId="3DBB8AB7" w14:textId="77777777" w:rsidR="002E37D3" w:rsidRPr="00AA0F87" w:rsidRDefault="002E37D3" w:rsidP="00F80F16">
      <w:pPr>
        <w:spacing w:after="0" w:line="259" w:lineRule="auto"/>
        <w:jc w:val="both"/>
        <w:rPr>
          <w:rFonts w:ascii="Times New Roman" w:hAnsi="Times New Roman" w:cs="Times New Roman"/>
          <w:sz w:val="24"/>
          <w:szCs w:val="24"/>
        </w:rPr>
      </w:pPr>
      <w:r w:rsidRPr="00AA0F87">
        <w:rPr>
          <w:rFonts w:ascii="Times New Roman" w:hAnsi="Times New Roman" w:cs="Times New Roman"/>
          <w:sz w:val="24"/>
          <w:szCs w:val="24"/>
        </w:rPr>
        <w:t>Atbilstošu speciālistu trūkums ir arī viens no galvenajiem izaicinājumiem, uz ko norāda pašvaldību vadītāji, lai izveidotos sociālos pakalpojumus saglabātu un turpinātu attīstīt:</w:t>
      </w:r>
    </w:p>
    <w:p w14:paraId="75E711AA" w14:textId="77777777" w:rsidR="00A37550" w:rsidRDefault="00A37550" w:rsidP="00F80F16">
      <w:pPr>
        <w:spacing w:after="0" w:line="259" w:lineRule="auto"/>
        <w:ind w:left="720"/>
        <w:jc w:val="both"/>
        <w:rPr>
          <w:rFonts w:ascii="Times New Roman" w:hAnsi="Times New Roman" w:cs="Times New Roman"/>
          <w:i/>
          <w:iCs/>
          <w:sz w:val="24"/>
          <w:szCs w:val="24"/>
        </w:rPr>
      </w:pPr>
    </w:p>
    <w:p w14:paraId="5EC55C54" w14:textId="0D69A3F7" w:rsidR="002E37D3" w:rsidRPr="00A37550" w:rsidRDefault="002E37D3" w:rsidP="00F80F16">
      <w:pPr>
        <w:spacing w:after="0" w:line="259" w:lineRule="auto"/>
        <w:ind w:left="720"/>
        <w:jc w:val="both"/>
        <w:rPr>
          <w:rFonts w:ascii="Times New Roman" w:hAnsi="Times New Roman" w:cs="Times New Roman"/>
          <w:i/>
          <w:iCs/>
        </w:rPr>
      </w:pPr>
      <w:r w:rsidRPr="00A37550">
        <w:rPr>
          <w:rFonts w:ascii="Times New Roman" w:hAnsi="Times New Roman" w:cs="Times New Roman"/>
          <w:i/>
          <w:iCs/>
        </w:rPr>
        <w:t>Viena lieta ir atrast finansējumu un izbūvēt telpas, bet vai mēs varam pēc tam atrast speciālistu, kurš pēc tam var nodrošināt šo pakalpojumu. [..] Mēs to saskatām kā būtiski izaicinājumu. Arī lai uz priekšu nodrošinātu vai paplašinātu pakalpojumu, jo mums ir iecere paplašināt pakalpojumu dienas centra klientiem.</w:t>
      </w:r>
    </w:p>
    <w:p w14:paraId="5473F827" w14:textId="77777777" w:rsidR="002E37D3" w:rsidRDefault="002E37D3" w:rsidP="00F80F16">
      <w:pPr>
        <w:spacing w:after="0" w:line="259" w:lineRule="auto"/>
        <w:jc w:val="both"/>
        <w:rPr>
          <w:rFonts w:ascii="Times New Roman" w:hAnsi="Times New Roman" w:cs="Times New Roman"/>
          <w:sz w:val="24"/>
          <w:szCs w:val="24"/>
        </w:rPr>
      </w:pPr>
    </w:p>
    <w:p w14:paraId="2C481986" w14:textId="4B68BAF4" w:rsidR="002056E4" w:rsidRPr="002056E4" w:rsidRDefault="00FB04F6" w:rsidP="00F80F16">
      <w:pPr>
        <w:spacing w:after="0" w:line="259"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Gandrīz visi intervētie pašvaldību vadītāji (izņēmums ir atsevišķas </w:t>
      </w:r>
      <w:proofErr w:type="spellStart"/>
      <w:r>
        <w:rPr>
          <w:rFonts w:ascii="Times New Roman" w:hAnsi="Times New Roman" w:cs="Times New Roman"/>
          <w:sz w:val="24"/>
          <w:szCs w:val="24"/>
        </w:rPr>
        <w:t>valstspilsētas</w:t>
      </w:r>
      <w:proofErr w:type="spellEnd"/>
      <w:r w:rsidR="008E19F9">
        <w:rPr>
          <w:rFonts w:ascii="Times New Roman" w:hAnsi="Times New Roman" w:cs="Times New Roman"/>
          <w:sz w:val="24"/>
          <w:szCs w:val="24"/>
        </w:rPr>
        <w:t xml:space="preserve"> un Pierīgas pašvaldības</w:t>
      </w:r>
      <w:r>
        <w:rPr>
          <w:rFonts w:ascii="Times New Roman" w:hAnsi="Times New Roman" w:cs="Times New Roman"/>
          <w:sz w:val="24"/>
          <w:szCs w:val="24"/>
        </w:rPr>
        <w:t xml:space="preserve">) pauž bažas, vai viņu pašvaldībā izdosies </w:t>
      </w:r>
      <w:r w:rsidR="008E19F9">
        <w:rPr>
          <w:rFonts w:ascii="Times New Roman" w:hAnsi="Times New Roman" w:cs="Times New Roman"/>
          <w:sz w:val="24"/>
          <w:szCs w:val="24"/>
        </w:rPr>
        <w:t>saglabāt un nodrošināt visus izveidotos pakalpojumus</w:t>
      </w:r>
      <w:r w:rsidR="00543DD8">
        <w:rPr>
          <w:rFonts w:ascii="Times New Roman" w:hAnsi="Times New Roman" w:cs="Times New Roman"/>
          <w:sz w:val="24"/>
          <w:szCs w:val="24"/>
        </w:rPr>
        <w:t xml:space="preserve"> to izmaksu dēļ.</w:t>
      </w:r>
      <w:r w:rsidR="000B2EC1">
        <w:rPr>
          <w:rFonts w:ascii="Times New Roman" w:hAnsi="Times New Roman" w:cs="Times New Roman"/>
          <w:sz w:val="24"/>
          <w:szCs w:val="24"/>
        </w:rPr>
        <w:t xml:space="preserve"> Šajā aspektā pašvaldību vadītāji sadarbībā ar Latvijas pašvaldību savienību </w:t>
      </w:r>
      <w:r w:rsidR="00793F79">
        <w:rPr>
          <w:rFonts w:ascii="Times New Roman" w:hAnsi="Times New Roman" w:cs="Times New Roman"/>
          <w:sz w:val="24"/>
          <w:szCs w:val="24"/>
        </w:rPr>
        <w:t>īsteno sarunas ar LM, lai meklētu risinājumus, kā ilgtermiņā saglabāt jau izveidotos pakalpojumus:</w:t>
      </w:r>
    </w:p>
    <w:p w14:paraId="0190222B" w14:textId="77777777" w:rsidR="00A37550" w:rsidRDefault="00A37550" w:rsidP="00F80F16">
      <w:pPr>
        <w:spacing w:after="0" w:line="259" w:lineRule="auto"/>
        <w:ind w:left="720"/>
        <w:jc w:val="both"/>
        <w:rPr>
          <w:rFonts w:ascii="Times New Roman" w:hAnsi="Times New Roman" w:cs="Times New Roman"/>
          <w:i/>
          <w:iCs/>
          <w:sz w:val="24"/>
          <w:szCs w:val="24"/>
        </w:rPr>
      </w:pPr>
    </w:p>
    <w:p w14:paraId="60B31894" w14:textId="47758C56" w:rsidR="002056E4" w:rsidRPr="00A37550" w:rsidRDefault="002056E4" w:rsidP="00F80F16">
      <w:pPr>
        <w:spacing w:after="0" w:line="259" w:lineRule="auto"/>
        <w:ind w:left="720"/>
        <w:jc w:val="both"/>
        <w:rPr>
          <w:rFonts w:ascii="Times New Roman" w:hAnsi="Times New Roman" w:cs="Times New Roman"/>
          <w:i/>
          <w:iCs/>
        </w:rPr>
      </w:pPr>
      <w:r w:rsidRPr="00A37550">
        <w:rPr>
          <w:rFonts w:ascii="Times New Roman" w:hAnsi="Times New Roman" w:cs="Times New Roman"/>
          <w:i/>
          <w:iCs/>
        </w:rPr>
        <w:t xml:space="preserve">Mums būs infrastruktūra, bet tie pakalpojumi maksā to, ko viņi maksā. Personāla resursi ir jāatalgo cilvēka cienīgi, gan arī </w:t>
      </w:r>
      <w:proofErr w:type="spellStart"/>
      <w:r w:rsidRPr="00A37550">
        <w:rPr>
          <w:rFonts w:ascii="Times New Roman" w:hAnsi="Times New Roman" w:cs="Times New Roman"/>
          <w:i/>
          <w:iCs/>
        </w:rPr>
        <w:t>energo</w:t>
      </w:r>
      <w:proofErr w:type="spellEnd"/>
      <w:r w:rsidRPr="00A37550">
        <w:rPr>
          <w:rFonts w:ascii="Times New Roman" w:hAnsi="Times New Roman" w:cs="Times New Roman"/>
          <w:i/>
          <w:iCs/>
        </w:rPr>
        <w:t xml:space="preserve"> resursi prasa… Faktiski nākamajos piecos gados lielākais izaicinājums būs nodrošināt pakalpojumus kvalitātē, pilnā apjomā mūs infrastruktūrā. Tā infrastruktūra būs skaista, mēs viņu noteikti pabeigsim, bet</w:t>
      </w:r>
      <w:r w:rsidR="00DB66EC" w:rsidRPr="00A37550">
        <w:rPr>
          <w:rFonts w:ascii="Times New Roman" w:hAnsi="Times New Roman" w:cs="Times New Roman"/>
          <w:i/>
          <w:iCs/>
        </w:rPr>
        <w:t>,</w:t>
      </w:r>
      <w:r w:rsidRPr="00A37550">
        <w:rPr>
          <w:rFonts w:ascii="Times New Roman" w:hAnsi="Times New Roman" w:cs="Times New Roman"/>
          <w:i/>
          <w:iCs/>
        </w:rPr>
        <w:t xml:space="preserve"> lai tur nebūtu tā, ka tur sēž viens </w:t>
      </w:r>
      <w:proofErr w:type="spellStart"/>
      <w:r w:rsidRPr="00A37550">
        <w:rPr>
          <w:rFonts w:ascii="Times New Roman" w:hAnsi="Times New Roman" w:cs="Times New Roman"/>
          <w:i/>
          <w:iCs/>
        </w:rPr>
        <w:t>dežūrpersonāls</w:t>
      </w:r>
      <w:proofErr w:type="spellEnd"/>
      <w:r w:rsidRPr="00A37550">
        <w:rPr>
          <w:rFonts w:ascii="Times New Roman" w:hAnsi="Times New Roman" w:cs="Times New Roman"/>
          <w:i/>
          <w:iCs/>
        </w:rPr>
        <w:t xml:space="preserve"> un mēs vairāk nevaram atļauties. Tas būtu tas sliktākais scenārijs. Labākais, ka mēs gribam attīstīt dažādas terapijas. Lai būtu aktīva dzīve, pulciņi, nodarbības… Lai tas viss būtu, un šajā sakarā tieši personām ar GRT… Mēs ar LM ļoti ceram uz atbalstu, LPS un visiem kopā… Gan arī no valsts budžeta palīdzēt šajā pozīcijā, nodrošinot šo pakalpojumu uzturēšanu. Ar struktūru mēs galā tiksim. Lai tas saturs nepazūd šajos grūtajos laikos.</w:t>
      </w:r>
    </w:p>
    <w:p w14:paraId="0AA845F5" w14:textId="77777777" w:rsidR="0048511A" w:rsidRPr="00A37550" w:rsidRDefault="0048511A" w:rsidP="00F80F16">
      <w:pPr>
        <w:spacing w:after="0" w:line="259" w:lineRule="auto"/>
        <w:ind w:left="720"/>
        <w:jc w:val="both"/>
        <w:rPr>
          <w:rFonts w:ascii="Times New Roman" w:hAnsi="Times New Roman" w:cs="Times New Roman"/>
          <w:i/>
          <w:iCs/>
        </w:rPr>
      </w:pPr>
    </w:p>
    <w:p w14:paraId="51C2CF30" w14:textId="1AC5C755" w:rsidR="002056E4" w:rsidRPr="00A37550" w:rsidRDefault="002056E4" w:rsidP="00F80F16">
      <w:pPr>
        <w:spacing w:after="0" w:line="259" w:lineRule="auto"/>
        <w:ind w:left="720"/>
        <w:jc w:val="both"/>
        <w:rPr>
          <w:rFonts w:ascii="Times New Roman" w:hAnsi="Times New Roman" w:cs="Times New Roman"/>
          <w:i/>
          <w:iCs/>
        </w:rPr>
      </w:pPr>
      <w:r w:rsidRPr="00A37550">
        <w:rPr>
          <w:rFonts w:ascii="Times New Roman" w:hAnsi="Times New Roman" w:cs="Times New Roman"/>
          <w:i/>
          <w:iCs/>
        </w:rPr>
        <w:t>Mums ir bažas par to, vai mēs spēsim bez Eiropas un valsts atbalsta noturēt šo pakalpojumu tādā līmenī, kāds tas ir pašlaik. Šo jautājumu arī mēs faktiski tagad ceļam sarunās ar valdību.</w:t>
      </w:r>
    </w:p>
    <w:p w14:paraId="22374692" w14:textId="77777777" w:rsidR="009A5006" w:rsidRPr="00A37550" w:rsidRDefault="009A5006" w:rsidP="00F80F16">
      <w:pPr>
        <w:spacing w:after="0" w:line="259" w:lineRule="auto"/>
        <w:ind w:left="720"/>
        <w:jc w:val="both"/>
        <w:rPr>
          <w:rFonts w:ascii="Times New Roman" w:hAnsi="Times New Roman" w:cs="Times New Roman"/>
          <w:i/>
          <w:iCs/>
        </w:rPr>
      </w:pPr>
    </w:p>
    <w:p w14:paraId="0179B413" w14:textId="3EB326A2" w:rsidR="009A5006" w:rsidRPr="00A37550" w:rsidRDefault="009A5006" w:rsidP="00F80F16">
      <w:pPr>
        <w:spacing w:after="0" w:line="259" w:lineRule="auto"/>
        <w:ind w:left="720"/>
        <w:jc w:val="both"/>
        <w:rPr>
          <w:rFonts w:ascii="Times New Roman" w:hAnsi="Times New Roman" w:cs="Times New Roman"/>
          <w:i/>
          <w:iCs/>
        </w:rPr>
      </w:pPr>
      <w:r w:rsidRPr="00A37550">
        <w:rPr>
          <w:rFonts w:ascii="Times New Roman" w:hAnsi="Times New Roman" w:cs="Times New Roman"/>
          <w:i/>
          <w:iCs/>
        </w:rPr>
        <w:t xml:space="preserve">Redzot mūsu nākamā gada budžeta reālās iespējas pie visu izmaksu kāpuma, man ir bažas, vai mēs varēsim noturēt to līmeni. Attiecībā uz dienas centru un grupu dzīvokļiem: vai tik intensīvas un kvalitatīvas nodarbības mēs paši spēsim nofinansēt, jo tomēr nodarbību cena ir augsta. Kā tu pēc tam piespiedīsi par vienu nodarbību tos 200 EUR nepaprasīt, un to speciālistu ir maz. Uz mūsu visu atalgojuma fona citos projektos tas ir kosmoss, kas tagad ir izveidojies cenu līmeņa ziņā. Skaidrs, ka mēs noteikti nevarēsim tādas cenas maksāt, bet, vai būs, kas ir gatavi to darīt par mūsu cenām, tā man ir </w:t>
      </w:r>
      <w:proofErr w:type="spellStart"/>
      <w:r w:rsidRPr="00A37550">
        <w:rPr>
          <w:rFonts w:ascii="Times New Roman" w:hAnsi="Times New Roman" w:cs="Times New Roman"/>
          <w:i/>
          <w:iCs/>
        </w:rPr>
        <w:t>baža</w:t>
      </w:r>
      <w:proofErr w:type="spellEnd"/>
      <w:r w:rsidRPr="00A37550">
        <w:rPr>
          <w:rFonts w:ascii="Times New Roman" w:hAnsi="Times New Roman" w:cs="Times New Roman"/>
          <w:i/>
          <w:iCs/>
        </w:rPr>
        <w:t>.</w:t>
      </w:r>
    </w:p>
    <w:p w14:paraId="2E1B1F37" w14:textId="77777777" w:rsidR="008C4E4F" w:rsidRPr="00A37550" w:rsidRDefault="008C4E4F" w:rsidP="00F80F16">
      <w:pPr>
        <w:spacing w:after="0" w:line="259" w:lineRule="auto"/>
        <w:ind w:left="720"/>
        <w:jc w:val="both"/>
        <w:rPr>
          <w:rFonts w:ascii="Times New Roman" w:hAnsi="Times New Roman" w:cs="Times New Roman"/>
          <w:i/>
          <w:iCs/>
        </w:rPr>
      </w:pPr>
    </w:p>
    <w:p w14:paraId="6C5448A2" w14:textId="510F7A00" w:rsidR="008C4E4F" w:rsidRPr="00A37550" w:rsidRDefault="008C4E4F" w:rsidP="00F80F16">
      <w:pPr>
        <w:spacing w:after="0" w:line="259" w:lineRule="auto"/>
        <w:ind w:left="720"/>
        <w:jc w:val="both"/>
        <w:rPr>
          <w:rFonts w:ascii="Times New Roman" w:hAnsi="Times New Roman" w:cs="Times New Roman"/>
          <w:i/>
          <w:iCs/>
        </w:rPr>
      </w:pPr>
      <w:r w:rsidRPr="00A37550">
        <w:rPr>
          <w:rFonts w:ascii="Times New Roman" w:hAnsi="Times New Roman" w:cs="Times New Roman"/>
          <w:i/>
          <w:iCs/>
        </w:rPr>
        <w:t>Bet tā ilgtspēja. Tagad pašvaldībai būs iegādātas tehnikas, viss ir iegādāts, bet pašai būs jāgādā par uzturēšanu, par visu jāmaksā – tas varbūt ir ne tik labi, pozitīvi, ka pašvaldībai tagad pašai būs jāmeklē speciālisti, no sava budžeta būs jāmaksā. [..] Sanāk, ka tagad pašvaldībai vien pašiem būs tas pakalpojums jāuztur, jāturpina, jo nomest malā nedrīkst. Tagad būtu labi no valsts puses, no Labklājības ministrijas kāds atbalsts.</w:t>
      </w:r>
    </w:p>
    <w:p w14:paraId="39935415" w14:textId="77777777" w:rsidR="002056E4" w:rsidRPr="00A37550" w:rsidRDefault="002056E4" w:rsidP="00F80F16">
      <w:pPr>
        <w:spacing w:after="0" w:line="259" w:lineRule="auto"/>
        <w:jc w:val="both"/>
        <w:rPr>
          <w:rFonts w:ascii="Times New Roman" w:hAnsi="Times New Roman" w:cs="Times New Roman"/>
        </w:rPr>
      </w:pPr>
    </w:p>
    <w:p w14:paraId="45C99EA1" w14:textId="6F29EA11" w:rsidR="00166A94" w:rsidRPr="00A37550" w:rsidRDefault="00166A94" w:rsidP="00F80F16">
      <w:pPr>
        <w:spacing w:after="0" w:line="259" w:lineRule="auto"/>
        <w:ind w:left="720"/>
        <w:jc w:val="both"/>
        <w:rPr>
          <w:rFonts w:ascii="Times New Roman" w:hAnsi="Times New Roman" w:cs="Times New Roman"/>
          <w:i/>
          <w:iCs/>
        </w:rPr>
      </w:pPr>
      <w:r w:rsidRPr="00A37550">
        <w:rPr>
          <w:rFonts w:ascii="Times New Roman" w:hAnsi="Times New Roman" w:cs="Times New Roman"/>
          <w:i/>
          <w:iCs/>
        </w:rPr>
        <w:t>Tuvāko piecu gadu laikā beidzas DI projekts, un visi pakalpojumi paliek uz pašvaldības pleciem – grupu dzīvoklis, atelpas brīdis bērniem, kuriem ir īpaša kopšana, tāpat arī citi sociālās rehabilitācijas un sociālās aprūpes pakalpojumi bērniem. Mēs izveidojām DI, bet pēc projekta beigām tas paliek uz pašvaldības pleciem. Tātad budžetā izlietojums būs lielāks šajā jomā.</w:t>
      </w:r>
    </w:p>
    <w:p w14:paraId="62D7681E" w14:textId="77777777" w:rsidR="00166A94" w:rsidRPr="00A37550" w:rsidRDefault="00166A94" w:rsidP="00F80F16">
      <w:pPr>
        <w:spacing w:after="0" w:line="259" w:lineRule="auto"/>
        <w:jc w:val="both"/>
        <w:rPr>
          <w:rFonts w:ascii="Times New Roman" w:hAnsi="Times New Roman" w:cs="Times New Roman"/>
        </w:rPr>
      </w:pPr>
    </w:p>
    <w:p w14:paraId="107D6B19" w14:textId="0E8FECDA" w:rsidR="009623CE" w:rsidRPr="00A37550" w:rsidRDefault="009623CE" w:rsidP="00F80F16">
      <w:pPr>
        <w:spacing w:after="0" w:line="259" w:lineRule="auto"/>
        <w:ind w:left="720"/>
        <w:jc w:val="both"/>
        <w:rPr>
          <w:rFonts w:ascii="Times New Roman" w:hAnsi="Times New Roman" w:cs="Times New Roman"/>
          <w:i/>
          <w:iCs/>
        </w:rPr>
      </w:pPr>
      <w:r w:rsidRPr="00A37550">
        <w:rPr>
          <w:rFonts w:ascii="Times New Roman" w:hAnsi="Times New Roman" w:cs="Times New Roman"/>
          <w:i/>
          <w:iCs/>
        </w:rPr>
        <w:t>Mēs veidojam cilvēkiem ar GRT mājokli un darbnīcas, kuras nākotnē finansiāli būs pietiekoši liels slogs, jo tā jau nav tikai telpu uzturēšana, tur būs arī pietiekoši liels speciālistu loks, kas būs jānodrošina, lai šis pakalpojums būtu pēc būtības nevis tikai ķeksītim.</w:t>
      </w:r>
    </w:p>
    <w:p w14:paraId="54AD1EA4" w14:textId="77777777" w:rsidR="009623CE" w:rsidRDefault="009623CE" w:rsidP="00F80F16">
      <w:pPr>
        <w:spacing w:after="0" w:line="259" w:lineRule="auto"/>
        <w:jc w:val="both"/>
        <w:rPr>
          <w:rFonts w:ascii="Times New Roman" w:hAnsi="Times New Roman" w:cs="Times New Roman"/>
          <w:sz w:val="24"/>
          <w:szCs w:val="24"/>
        </w:rPr>
      </w:pPr>
    </w:p>
    <w:p w14:paraId="0003D0C1" w14:textId="3C8850B3" w:rsidR="002E37D3" w:rsidRPr="001D0FF3" w:rsidRDefault="002E37D3" w:rsidP="00F80F16">
      <w:pPr>
        <w:spacing w:after="0" w:line="259" w:lineRule="auto"/>
        <w:jc w:val="both"/>
        <w:rPr>
          <w:rFonts w:ascii="Times New Roman" w:hAnsi="Times New Roman" w:cs="Times New Roman"/>
          <w:sz w:val="24"/>
          <w:szCs w:val="24"/>
        </w:rPr>
      </w:pPr>
      <w:r w:rsidRPr="001D0FF3">
        <w:rPr>
          <w:rFonts w:ascii="Times New Roman" w:hAnsi="Times New Roman" w:cs="Times New Roman"/>
          <w:sz w:val="24"/>
          <w:szCs w:val="24"/>
        </w:rPr>
        <w:t xml:space="preserve">Vairāki intervētie pašvaldību vadītāji atzīst, ka izvērtējot atsevišķu </w:t>
      </w:r>
      <w:r w:rsidR="00A37550">
        <w:rPr>
          <w:rFonts w:ascii="Times New Roman" w:hAnsi="Times New Roman" w:cs="Times New Roman"/>
          <w:sz w:val="24"/>
          <w:szCs w:val="24"/>
        </w:rPr>
        <w:t>DI</w:t>
      </w:r>
      <w:r w:rsidRPr="001D0FF3">
        <w:rPr>
          <w:rFonts w:ascii="Times New Roman" w:hAnsi="Times New Roman" w:cs="Times New Roman"/>
          <w:sz w:val="24"/>
          <w:szCs w:val="24"/>
        </w:rPr>
        <w:t xml:space="preserve"> projekta pakalpojumu augstās izmaksas ilgtermiņā, viņu pašvaldības ir pieņēmušas lēmumus no kaut kādiem pakalpojumiem atteikties. Vienā no piemēriem pašvaldība ir atteikusies no grupu dzīvokļu pakalpojumu izveides, jo </w:t>
      </w:r>
      <w:r w:rsidR="00A37550">
        <w:rPr>
          <w:rFonts w:ascii="Times New Roman" w:hAnsi="Times New Roman" w:cs="Times New Roman"/>
          <w:sz w:val="24"/>
          <w:szCs w:val="24"/>
        </w:rPr>
        <w:t>DI</w:t>
      </w:r>
      <w:r w:rsidRPr="001D0FF3">
        <w:rPr>
          <w:rFonts w:ascii="Times New Roman" w:hAnsi="Times New Roman" w:cs="Times New Roman"/>
          <w:sz w:val="24"/>
          <w:szCs w:val="24"/>
        </w:rPr>
        <w:t xml:space="preserve"> projekts tikai daļēji sedz infrastruktūras izmaksas, bet pakalpojuma uzturēšana, kas pašvaldības vērtējumā ir ļoti dārga, pilnībā būtu jānodrošina pašvaldībai, ko tā uzskata par pārāk augstām izmaksām:</w:t>
      </w:r>
    </w:p>
    <w:p w14:paraId="79483BDF" w14:textId="77777777" w:rsidR="00A37550" w:rsidRDefault="00A37550" w:rsidP="00F80F16">
      <w:pPr>
        <w:spacing w:after="0" w:line="259" w:lineRule="auto"/>
        <w:ind w:left="720"/>
        <w:jc w:val="both"/>
        <w:rPr>
          <w:rFonts w:ascii="Times New Roman" w:hAnsi="Times New Roman" w:cs="Times New Roman"/>
          <w:i/>
          <w:iCs/>
          <w:sz w:val="24"/>
          <w:szCs w:val="24"/>
        </w:rPr>
      </w:pPr>
    </w:p>
    <w:p w14:paraId="2D6C34C3" w14:textId="32946B16" w:rsidR="002E37D3" w:rsidRPr="00A37550" w:rsidRDefault="002E37D3" w:rsidP="00F80F16">
      <w:pPr>
        <w:spacing w:after="0" w:line="259" w:lineRule="auto"/>
        <w:ind w:left="720"/>
        <w:jc w:val="both"/>
        <w:rPr>
          <w:rFonts w:ascii="Times New Roman" w:hAnsi="Times New Roman" w:cs="Times New Roman"/>
          <w:i/>
          <w:iCs/>
        </w:rPr>
      </w:pPr>
      <w:r w:rsidRPr="00A37550">
        <w:rPr>
          <w:rFonts w:ascii="Times New Roman" w:hAnsi="Times New Roman" w:cs="Times New Roman"/>
          <w:i/>
          <w:iCs/>
        </w:rPr>
        <w:t xml:space="preserve">Te ir tas stāsts ilgtspējā… Tas bija arī iemesls, kāpēc mēs atteicāmies, un tas nebija viegls lēmums atteikties no grupu dzīvokļiem. Mēs sapratām, ka pakalpojuma īstenošanas izdevumus mēs vispār vairs </w:t>
      </w:r>
      <w:r w:rsidRPr="00A37550">
        <w:rPr>
          <w:rFonts w:ascii="Times New Roman" w:hAnsi="Times New Roman" w:cs="Times New Roman"/>
          <w:i/>
          <w:iCs/>
        </w:rPr>
        <w:lastRenderedPageBreak/>
        <w:t>nesaņemsim no fondiem, bet tā mazā daļa infrastruktūrā bija nesamērīgi maza. Savādāk risinot šo jautājumu, mēs kā pašvaldība varam būt saimnieciskāka un efektīvāka. Kaut kur fondi nospēlē labi, lai to pakalpojumu vispār uzsāktu, bet ilgtermiņā… Tas ir tas iemesls, kādēļ daudzi tomēr atteica.</w:t>
      </w:r>
    </w:p>
    <w:p w14:paraId="2B30DC9B" w14:textId="77777777" w:rsidR="002E37D3" w:rsidRPr="00A37550" w:rsidRDefault="002E37D3" w:rsidP="00F80F16">
      <w:pPr>
        <w:spacing w:after="0" w:line="259" w:lineRule="auto"/>
        <w:jc w:val="both"/>
        <w:rPr>
          <w:rFonts w:ascii="Times New Roman" w:hAnsi="Times New Roman" w:cs="Times New Roman"/>
        </w:rPr>
      </w:pPr>
    </w:p>
    <w:p w14:paraId="0C8BFDB7" w14:textId="4C5C5E01" w:rsidR="002E37D3" w:rsidRPr="00BD153D" w:rsidRDefault="002E37D3" w:rsidP="00F80F16">
      <w:pPr>
        <w:spacing w:after="0" w:line="259" w:lineRule="auto"/>
        <w:jc w:val="both"/>
        <w:rPr>
          <w:rFonts w:ascii="Times New Roman" w:hAnsi="Times New Roman" w:cs="Times New Roman"/>
          <w:sz w:val="24"/>
          <w:szCs w:val="24"/>
        </w:rPr>
      </w:pPr>
      <w:r w:rsidRPr="00BD153D">
        <w:rPr>
          <w:rFonts w:ascii="Times New Roman" w:hAnsi="Times New Roman" w:cs="Times New Roman"/>
          <w:sz w:val="24"/>
          <w:szCs w:val="24"/>
        </w:rPr>
        <w:t>Intervijas atklāj, ka pašvaldībās DI projekta pakalpojumi attīstās atšķirīgi. Ja dažās pašvaldībās ir būtiski pieaudzis pakalpojumu saņēmēju skaits, un tas konkrētajai pašvaldībai rada izaicinājumu nodrošināt visus, kam ir šāda vajadzība, tad ir arī pašvaldības, kurās, salīdzinot ar 201</w:t>
      </w:r>
      <w:r w:rsidR="00A11272">
        <w:rPr>
          <w:rFonts w:ascii="Times New Roman" w:hAnsi="Times New Roman" w:cs="Times New Roman"/>
          <w:sz w:val="24"/>
          <w:szCs w:val="24"/>
        </w:rPr>
        <w:t>6</w:t>
      </w:r>
      <w:r w:rsidRPr="00BD153D">
        <w:rPr>
          <w:rFonts w:ascii="Times New Roman" w:hAnsi="Times New Roman" w:cs="Times New Roman"/>
          <w:sz w:val="24"/>
          <w:szCs w:val="24"/>
        </w:rPr>
        <w:t xml:space="preserve">. gadu, kad tika </w:t>
      </w:r>
      <w:r w:rsidRPr="00BD153D">
        <w:rPr>
          <w:rFonts w:ascii="Times New Roman" w:hAnsi="Times New Roman" w:cs="Times New Roman"/>
          <w:sz w:val="24"/>
          <w:szCs w:val="24"/>
        </w:rPr>
        <w:t xml:space="preserve">veikts </w:t>
      </w:r>
      <w:r w:rsidR="00A11272">
        <w:rPr>
          <w:rFonts w:ascii="Times New Roman" w:hAnsi="Times New Roman" w:cs="Times New Roman"/>
          <w:sz w:val="24"/>
          <w:szCs w:val="24"/>
        </w:rPr>
        <w:t>DI</w:t>
      </w:r>
      <w:r w:rsidR="00931B2B">
        <w:rPr>
          <w:rFonts w:ascii="Times New Roman" w:hAnsi="Times New Roman" w:cs="Times New Roman"/>
          <w:sz w:val="24"/>
          <w:szCs w:val="24"/>
        </w:rPr>
        <w:t xml:space="preserve"> </w:t>
      </w:r>
      <w:r w:rsidR="00A11272">
        <w:rPr>
          <w:rFonts w:ascii="Times New Roman" w:hAnsi="Times New Roman" w:cs="Times New Roman"/>
          <w:sz w:val="24"/>
          <w:szCs w:val="24"/>
        </w:rPr>
        <w:t xml:space="preserve">ieviešanas prognozējošais </w:t>
      </w:r>
      <w:proofErr w:type="spellStart"/>
      <w:r w:rsidRPr="00BD153D">
        <w:rPr>
          <w:rFonts w:ascii="Times New Roman" w:hAnsi="Times New Roman" w:cs="Times New Roman"/>
          <w:sz w:val="24"/>
          <w:szCs w:val="24"/>
        </w:rPr>
        <w:t>izvērtējums</w:t>
      </w:r>
      <w:proofErr w:type="spellEnd"/>
      <w:r w:rsidRPr="00BD153D">
        <w:rPr>
          <w:rFonts w:ascii="Times New Roman" w:hAnsi="Times New Roman" w:cs="Times New Roman"/>
          <w:sz w:val="24"/>
          <w:szCs w:val="24"/>
        </w:rPr>
        <w:t xml:space="preserve">, potenciālo pakalpojumu saņēmēju skaits ir </w:t>
      </w:r>
      <w:r w:rsidRPr="00BD153D">
        <w:rPr>
          <w:rFonts w:ascii="Times New Roman" w:hAnsi="Times New Roman" w:cs="Times New Roman"/>
          <w:sz w:val="24"/>
          <w:szCs w:val="24"/>
        </w:rPr>
        <w:t xml:space="preserve">samazinājies, un tieši šis samazinājums, kā arī pakalpojuma izmaksas un speciālistu trūkums, liek </w:t>
      </w:r>
      <w:r w:rsidR="00A37550" w:rsidRPr="00BD153D">
        <w:rPr>
          <w:rFonts w:ascii="Times New Roman" w:hAnsi="Times New Roman" w:cs="Times New Roman"/>
          <w:sz w:val="24"/>
          <w:szCs w:val="24"/>
        </w:rPr>
        <w:t>izvērtēt</w:t>
      </w:r>
      <w:r w:rsidRPr="00BD153D">
        <w:rPr>
          <w:rFonts w:ascii="Times New Roman" w:hAnsi="Times New Roman" w:cs="Times New Roman"/>
          <w:sz w:val="24"/>
          <w:szCs w:val="24"/>
        </w:rPr>
        <w:t>, vai šos pakalpojumus pašvaldībā vēl attīstīt:</w:t>
      </w:r>
    </w:p>
    <w:p w14:paraId="729F419A" w14:textId="77777777" w:rsidR="00A37550" w:rsidRDefault="00A37550" w:rsidP="00F80F16">
      <w:pPr>
        <w:spacing w:after="0" w:line="259" w:lineRule="auto"/>
        <w:ind w:left="720"/>
        <w:jc w:val="both"/>
        <w:rPr>
          <w:rFonts w:ascii="Times New Roman" w:hAnsi="Times New Roman" w:cs="Times New Roman"/>
          <w:i/>
          <w:iCs/>
          <w:sz w:val="24"/>
          <w:szCs w:val="24"/>
        </w:rPr>
      </w:pPr>
    </w:p>
    <w:p w14:paraId="719117AD" w14:textId="0BD29EFA" w:rsidR="002E37D3" w:rsidRPr="00A37550" w:rsidRDefault="002E37D3" w:rsidP="00F80F16">
      <w:pPr>
        <w:spacing w:after="0" w:line="259" w:lineRule="auto"/>
        <w:ind w:left="720"/>
        <w:jc w:val="both"/>
        <w:rPr>
          <w:rFonts w:ascii="Times New Roman" w:hAnsi="Times New Roman" w:cs="Times New Roman"/>
          <w:i/>
          <w:iCs/>
        </w:rPr>
      </w:pPr>
      <w:r w:rsidRPr="00A37550">
        <w:rPr>
          <w:rFonts w:ascii="Times New Roman" w:hAnsi="Times New Roman" w:cs="Times New Roman"/>
          <w:i/>
          <w:iCs/>
        </w:rPr>
        <w:t>DI projekts mums arī nesa līdzi pietiekoši lielas problēmas, jo šobrīd ir pilnīgi cita situācija, salīdzinot ar to, kāda tā bija 2016. gadā, kad tas tika izvērtēts. Ir cita situācija gan ar pakalpojumu ņēmējiem, gan ar pakalpojuma sniedzējiem. Ja mēs redzam, ka Pierīga izmanto nevalstisko sektoru, lai nodrošinātu šos pakalpojumus, tad mums tas viss gulstas uz sociālo darbinieku pleciem, kas nozīmē jaunas štata vietas un jaunus izdevumus. Tie ir diezgan nopietni izdevumi, un tai pat laikā īsti jau nav pakalpojuma ņēmēja. Bet, lai noreģistrētu šajās vietās pakalpojuma saņemšanu, mums ir jābūt visam štatam. Mēs domājam vai vispār no tā nevajadzētu atteikties.</w:t>
      </w:r>
    </w:p>
    <w:p w14:paraId="66464743" w14:textId="77777777" w:rsidR="002E37D3" w:rsidRDefault="002E37D3" w:rsidP="00F80F16">
      <w:pPr>
        <w:spacing w:after="0" w:line="259" w:lineRule="auto"/>
        <w:jc w:val="both"/>
        <w:rPr>
          <w:rFonts w:ascii="Times New Roman" w:hAnsi="Times New Roman" w:cs="Times New Roman"/>
          <w:sz w:val="24"/>
          <w:szCs w:val="24"/>
        </w:rPr>
      </w:pPr>
    </w:p>
    <w:p w14:paraId="3128BDDE" w14:textId="4A67A0BD" w:rsidR="002E37D3" w:rsidRPr="00342394" w:rsidRDefault="00BD153D" w:rsidP="00F80F16">
      <w:pPr>
        <w:spacing w:after="0" w:line="259" w:lineRule="auto"/>
        <w:jc w:val="both"/>
        <w:rPr>
          <w:rFonts w:ascii="Times New Roman" w:hAnsi="Times New Roman" w:cs="Times New Roman"/>
          <w:sz w:val="24"/>
          <w:szCs w:val="24"/>
        </w:rPr>
      </w:pPr>
      <w:r w:rsidRPr="00854D9A">
        <w:rPr>
          <w:rFonts w:ascii="Times New Roman" w:hAnsi="Times New Roman" w:cs="Times New Roman"/>
          <w:sz w:val="24"/>
          <w:szCs w:val="24"/>
        </w:rPr>
        <w:t>Neskatoties uz negatīvajiem aspektiem, v</w:t>
      </w:r>
      <w:r w:rsidR="002E37D3" w:rsidRPr="00854D9A">
        <w:rPr>
          <w:rFonts w:ascii="Times New Roman" w:hAnsi="Times New Roman" w:cs="Times New Roman"/>
          <w:sz w:val="24"/>
          <w:szCs w:val="24"/>
        </w:rPr>
        <w:t xml:space="preserve">airāki pašvaldību vadītāji izceļ </w:t>
      </w:r>
      <w:r w:rsidR="00A37550">
        <w:rPr>
          <w:rFonts w:ascii="Times New Roman" w:hAnsi="Times New Roman" w:cs="Times New Roman"/>
          <w:sz w:val="24"/>
          <w:szCs w:val="24"/>
        </w:rPr>
        <w:t>DI</w:t>
      </w:r>
      <w:r w:rsidR="002E37D3" w:rsidRPr="00854D9A">
        <w:rPr>
          <w:rFonts w:ascii="Times New Roman" w:hAnsi="Times New Roman" w:cs="Times New Roman"/>
          <w:sz w:val="24"/>
          <w:szCs w:val="24"/>
        </w:rPr>
        <w:t xml:space="preserve"> projekta pozitīvo ietekmi ilgtermiņā, kas vērojama gan attiecībā uz sabiedrības tolerances līmeņa paaugstināšanos</w:t>
      </w:r>
      <w:r w:rsidR="002E37D3" w:rsidRPr="00342394">
        <w:rPr>
          <w:rFonts w:ascii="Times New Roman" w:hAnsi="Times New Roman" w:cs="Times New Roman"/>
          <w:sz w:val="24"/>
          <w:szCs w:val="24"/>
        </w:rPr>
        <w:t xml:space="preserve"> un izglītošanos par iekļaujošas sabiedrības veidošanu, gan arī pozitīvās atsauksmēs, kas saņemtas iedzīvotāju aptaujās, kur pašvaldības iedzīvotāji pozitīvi novērtē sociālos pakalpojumus personām ar garīga rakstura traucējumiem, lai gan tā ir neliela sabiedrības daļa:</w:t>
      </w:r>
    </w:p>
    <w:p w14:paraId="5CBDD488" w14:textId="77777777" w:rsidR="00A37550" w:rsidRDefault="00A37550" w:rsidP="00F80F16">
      <w:pPr>
        <w:spacing w:after="0" w:line="259" w:lineRule="auto"/>
        <w:ind w:left="720"/>
        <w:jc w:val="both"/>
        <w:rPr>
          <w:rFonts w:ascii="Times New Roman" w:hAnsi="Times New Roman" w:cs="Times New Roman"/>
          <w:i/>
          <w:iCs/>
          <w:sz w:val="24"/>
          <w:szCs w:val="24"/>
        </w:rPr>
      </w:pPr>
    </w:p>
    <w:p w14:paraId="0308B00A" w14:textId="60AC8C98" w:rsidR="002E37D3" w:rsidRPr="00A37550" w:rsidRDefault="002E37D3" w:rsidP="00F80F16">
      <w:pPr>
        <w:spacing w:after="0" w:line="259" w:lineRule="auto"/>
        <w:ind w:left="720"/>
        <w:jc w:val="both"/>
        <w:rPr>
          <w:rFonts w:ascii="Times New Roman" w:hAnsi="Times New Roman" w:cs="Times New Roman"/>
          <w:i/>
          <w:iCs/>
        </w:rPr>
      </w:pPr>
      <w:r w:rsidRPr="00A37550">
        <w:rPr>
          <w:rFonts w:ascii="Times New Roman" w:hAnsi="Times New Roman" w:cs="Times New Roman"/>
          <w:i/>
          <w:iCs/>
        </w:rPr>
        <w:t>It kā nelielas sabiedrības daļas pakalpojumu radīšana, tiešām ļoti šauram lokam, ir radījusi ļoti pozitīvu atgriezenisku saiti. Tas arī veicina to, ka pie mums šobrīd sāk koncentrēties speciālisti. Un tas iespējams veicina viņu nolīgšanu un integrēšanu citās iestādēs. Piemēram, bērnudārzos, kas arī nodrošina iekļaujošās programmas. Tas ir ļoti vērtīgi, ka šāds pakalpojums attīstās, sabiedrības tolerance, izglītības līmenis pieaug, un mums ir vieglāk šo visu iedzīvināt iestādēs, kas arī nav viegli.</w:t>
      </w:r>
    </w:p>
    <w:p w14:paraId="12E32115" w14:textId="77777777" w:rsidR="00B5706C" w:rsidRDefault="00B5706C" w:rsidP="00F80F16">
      <w:pPr>
        <w:spacing w:after="0" w:line="259" w:lineRule="auto"/>
        <w:jc w:val="both"/>
        <w:rPr>
          <w:rFonts w:ascii="Times New Roman" w:hAnsi="Times New Roman" w:cs="Times New Roman"/>
          <w:sz w:val="24"/>
          <w:szCs w:val="24"/>
        </w:rPr>
      </w:pPr>
    </w:p>
    <w:p w14:paraId="2E3DFF83" w14:textId="0FA76FCE" w:rsidR="00B5706C" w:rsidRPr="00B5706C" w:rsidRDefault="00B5706C" w:rsidP="00F80F16">
      <w:pPr>
        <w:spacing w:after="0" w:line="259" w:lineRule="auto"/>
        <w:jc w:val="both"/>
        <w:rPr>
          <w:rFonts w:ascii="Times New Roman" w:hAnsi="Times New Roman" w:cs="Times New Roman"/>
          <w:sz w:val="24"/>
          <w:szCs w:val="24"/>
        </w:rPr>
      </w:pPr>
      <w:bookmarkStart w:id="25" w:name="_Hlk138941208"/>
      <w:r>
        <w:rPr>
          <w:rFonts w:ascii="Times New Roman" w:hAnsi="Times New Roman" w:cs="Times New Roman"/>
          <w:sz w:val="24"/>
          <w:szCs w:val="24"/>
        </w:rPr>
        <w:t>Pašvaldību vadītāji</w:t>
      </w:r>
      <w:r w:rsidR="00B452B8">
        <w:rPr>
          <w:rFonts w:ascii="Times New Roman" w:hAnsi="Times New Roman" w:cs="Times New Roman"/>
          <w:sz w:val="24"/>
          <w:szCs w:val="24"/>
        </w:rPr>
        <w:t xml:space="preserve"> </w:t>
      </w:r>
      <w:r>
        <w:rPr>
          <w:rFonts w:ascii="Times New Roman" w:hAnsi="Times New Roman" w:cs="Times New Roman"/>
          <w:sz w:val="24"/>
          <w:szCs w:val="24"/>
        </w:rPr>
        <w:t xml:space="preserve">arī pozitīvi novērtē to, ka </w:t>
      </w:r>
      <w:r w:rsidR="005D0C4B">
        <w:rPr>
          <w:rFonts w:ascii="Times New Roman" w:hAnsi="Times New Roman" w:cs="Times New Roman"/>
          <w:sz w:val="24"/>
          <w:szCs w:val="24"/>
        </w:rPr>
        <w:t xml:space="preserve">šī konkrētā </w:t>
      </w:r>
      <w:r w:rsidR="00B452B8">
        <w:rPr>
          <w:rFonts w:ascii="Times New Roman" w:hAnsi="Times New Roman" w:cs="Times New Roman"/>
          <w:sz w:val="24"/>
          <w:szCs w:val="24"/>
        </w:rPr>
        <w:t>iedzīvotāju</w:t>
      </w:r>
      <w:r w:rsidR="005D0C4B">
        <w:rPr>
          <w:rFonts w:ascii="Times New Roman" w:hAnsi="Times New Roman" w:cs="Times New Roman"/>
          <w:sz w:val="24"/>
          <w:szCs w:val="24"/>
        </w:rPr>
        <w:t xml:space="preserve"> grupa – personas, kas līdz šim bijušas lielā mērā ieslodzītas institūcij</w:t>
      </w:r>
      <w:r w:rsidR="00B452B8">
        <w:rPr>
          <w:rFonts w:ascii="Times New Roman" w:hAnsi="Times New Roman" w:cs="Times New Roman"/>
          <w:sz w:val="24"/>
          <w:szCs w:val="24"/>
        </w:rPr>
        <w:t>ā</w:t>
      </w:r>
      <w:r w:rsidR="005D0C4B">
        <w:rPr>
          <w:rFonts w:ascii="Times New Roman" w:hAnsi="Times New Roman" w:cs="Times New Roman"/>
          <w:sz w:val="24"/>
          <w:szCs w:val="24"/>
        </w:rPr>
        <w:t>s, tagad tiek “</w:t>
      </w:r>
      <w:r w:rsidRPr="00B5706C">
        <w:rPr>
          <w:rFonts w:ascii="Times New Roman" w:hAnsi="Times New Roman" w:cs="Times New Roman"/>
          <w:sz w:val="24"/>
          <w:szCs w:val="24"/>
        </w:rPr>
        <w:t>izvesti ārā sabiedrībā</w:t>
      </w:r>
      <w:r w:rsidR="005D0C4B">
        <w:rPr>
          <w:rFonts w:ascii="Times New Roman" w:hAnsi="Times New Roman" w:cs="Times New Roman"/>
          <w:sz w:val="24"/>
          <w:szCs w:val="24"/>
        </w:rPr>
        <w:t>”</w:t>
      </w:r>
      <w:r w:rsidR="00B452B8">
        <w:rPr>
          <w:rFonts w:ascii="Times New Roman" w:hAnsi="Times New Roman" w:cs="Times New Roman"/>
          <w:sz w:val="24"/>
          <w:szCs w:val="24"/>
        </w:rPr>
        <w:t>, un lielākā mērā piedalās sabiedrības dzīvē un kļūst par sabiedrības daļu</w:t>
      </w:r>
      <w:r w:rsidR="00474F61">
        <w:rPr>
          <w:rFonts w:ascii="Times New Roman" w:hAnsi="Times New Roman" w:cs="Times New Roman"/>
          <w:sz w:val="24"/>
          <w:szCs w:val="24"/>
        </w:rPr>
        <w:t xml:space="preserve">. Vienas pašvaldības vadītājs arī seko līdzi tam, lai iespēju robežās </w:t>
      </w:r>
      <w:r w:rsidR="00000BDA">
        <w:rPr>
          <w:rFonts w:ascii="Times New Roman" w:hAnsi="Times New Roman" w:cs="Times New Roman"/>
          <w:sz w:val="24"/>
          <w:szCs w:val="24"/>
        </w:rPr>
        <w:t>personas ar GRT tiek nodarbinātas pašvaldības struktūras, biežāk tas notiek uz nepilnu slodzi, teritorijas uzkopšanas darbos</w:t>
      </w:r>
      <w:r w:rsidRPr="00B5706C">
        <w:rPr>
          <w:rFonts w:ascii="Times New Roman" w:hAnsi="Times New Roman" w:cs="Times New Roman"/>
          <w:sz w:val="24"/>
          <w:szCs w:val="24"/>
        </w:rPr>
        <w:t>:</w:t>
      </w:r>
    </w:p>
    <w:p w14:paraId="25BD38E1" w14:textId="77777777" w:rsidR="00A37550" w:rsidRDefault="00A37550" w:rsidP="00F80F16">
      <w:pPr>
        <w:spacing w:after="0" w:line="259" w:lineRule="auto"/>
        <w:ind w:left="720"/>
        <w:jc w:val="both"/>
        <w:rPr>
          <w:rFonts w:ascii="Times New Roman" w:hAnsi="Times New Roman" w:cs="Times New Roman"/>
          <w:i/>
          <w:iCs/>
          <w:sz w:val="24"/>
          <w:szCs w:val="24"/>
        </w:rPr>
      </w:pPr>
    </w:p>
    <w:p w14:paraId="7F56208F" w14:textId="550FD56D" w:rsidR="002E37D3" w:rsidRPr="00A37550" w:rsidRDefault="00B5706C" w:rsidP="00F80F16">
      <w:pPr>
        <w:spacing w:after="0" w:line="259" w:lineRule="auto"/>
        <w:ind w:left="720"/>
        <w:jc w:val="both"/>
        <w:rPr>
          <w:rFonts w:ascii="Times New Roman" w:hAnsi="Times New Roman" w:cs="Times New Roman"/>
          <w:i/>
          <w:iCs/>
        </w:rPr>
      </w:pPr>
      <w:r w:rsidRPr="00A37550">
        <w:rPr>
          <w:rFonts w:ascii="Times New Roman" w:hAnsi="Times New Roman" w:cs="Times New Roman"/>
          <w:i/>
          <w:iCs/>
        </w:rPr>
        <w:t>Es teiktu, ka par to projektu man ir vislielākais gandarījums, jo tur ir tādi cilvēki, kas līdz tam vispār no dzīvokļa nebija bijuši ārā vai arī tiešām bija bijuši institūcijā, kur arī viņu dzīve bija ļoti reglamentēta. Tagad viņi beidzot jūtas kā pilnvērtīgi sabiedrības locekļi. Mēs vairākiem esam domes struktūrās iedevuši darbu, ko nekad dzīvē nebija neviens viņiem ko tādu piedāvājis. Ļoti cītīgi viņi to darbu arī veic, parasti tā ir nepilna slodze vairāk uz teritorijas apkopšanu. Tādi praktiski darbi, jo mēs pietiekami daudz esam redzējuši arī ārzemēs, ka tāds nomērāms darbs, ko viņš saprot, ka to viņš ir izdarījis, viņam sagādā vislielāko prieku un gandarījumu. Arī sabiedrība ne vienmēr ir gatava, ka viņš ļoti lēnā garā tur kaut ko dara, varbūt ne vienmēr tik labi, kā gribētos, bet mēs cenšamies skaidrot, es arī pats personīgi esmu gan presē, gan video licis, ka esam ne tikai iecietīgi, bet arī saprotoši.</w:t>
      </w:r>
    </w:p>
    <w:bookmarkEnd w:id="25"/>
    <w:p w14:paraId="6A855B75" w14:textId="77777777" w:rsidR="00215CC8" w:rsidRPr="00CD00C1" w:rsidRDefault="00215CC8" w:rsidP="00F80F16">
      <w:pPr>
        <w:spacing w:after="0" w:line="259" w:lineRule="auto"/>
        <w:jc w:val="both"/>
        <w:rPr>
          <w:rFonts w:ascii="Times New Roman" w:hAnsi="Times New Roman" w:cs="Times New Roman"/>
          <w:sz w:val="24"/>
          <w:szCs w:val="24"/>
        </w:rPr>
      </w:pPr>
    </w:p>
    <w:p w14:paraId="3D34E35D" w14:textId="5B7B8EF0" w:rsidR="00CD00C1" w:rsidRPr="00CD00C1" w:rsidRDefault="00CD00C1" w:rsidP="00F80F16">
      <w:pPr>
        <w:spacing w:after="0" w:line="259" w:lineRule="auto"/>
        <w:jc w:val="both"/>
        <w:rPr>
          <w:rFonts w:ascii="Times New Roman" w:hAnsi="Times New Roman" w:cs="Times New Roman"/>
          <w:sz w:val="24"/>
          <w:szCs w:val="24"/>
        </w:rPr>
      </w:pPr>
      <w:r w:rsidRPr="00CD00C1">
        <w:rPr>
          <w:rFonts w:ascii="Times New Roman" w:hAnsi="Times New Roman" w:cs="Times New Roman"/>
          <w:sz w:val="24"/>
          <w:szCs w:val="24"/>
        </w:rPr>
        <w:t xml:space="preserve">Vairāki intervētie pašvaldību vadības pārstāvji atzīst, ka viņu pašvaldībā sociālos pakalpojumus personām ar garīga rakstura traucējumiem nepieciešams arī turpināt attīstīt. Redzot cilvēku skaitu, kas kvalificējušies saņemt pakalpojumus DI projektā, viena novada pašvaldības vadība saprot, ka </w:t>
      </w:r>
      <w:r w:rsidRPr="00CD00C1">
        <w:rPr>
          <w:rFonts w:ascii="Times New Roman" w:hAnsi="Times New Roman" w:cs="Times New Roman"/>
          <w:sz w:val="24"/>
          <w:szCs w:val="24"/>
        </w:rPr>
        <w:lastRenderedPageBreak/>
        <w:t>nepieciešams attīstīt gan dienas centra pakalpojumus, gan specializētās darbnīcas, jo esošais pakalpojumu piedāvājums nenosedz pieprasījumu, tāpat ir nepieciešams arī attīstīt atelpas brīža pakalpojums ģimenēm, kuras aprūpē bērnus vai pieaugušas personas</w:t>
      </w:r>
      <w:r w:rsidR="00A37550">
        <w:rPr>
          <w:rFonts w:ascii="Times New Roman" w:hAnsi="Times New Roman" w:cs="Times New Roman"/>
          <w:sz w:val="24"/>
          <w:szCs w:val="24"/>
        </w:rPr>
        <w:t xml:space="preserve"> </w:t>
      </w:r>
      <w:r w:rsidRPr="00CD00C1">
        <w:rPr>
          <w:rFonts w:ascii="Times New Roman" w:hAnsi="Times New Roman" w:cs="Times New Roman"/>
          <w:sz w:val="24"/>
          <w:szCs w:val="24"/>
        </w:rPr>
        <w:t>ar invaliditāti:</w:t>
      </w:r>
    </w:p>
    <w:p w14:paraId="398B5F00" w14:textId="77777777" w:rsidR="00A37550" w:rsidRDefault="00A37550" w:rsidP="00F80F16">
      <w:pPr>
        <w:spacing w:after="0" w:line="259" w:lineRule="auto"/>
        <w:ind w:left="720"/>
        <w:jc w:val="both"/>
        <w:rPr>
          <w:rFonts w:ascii="Times New Roman" w:hAnsi="Times New Roman" w:cs="Times New Roman"/>
          <w:i/>
          <w:iCs/>
          <w:sz w:val="24"/>
          <w:szCs w:val="24"/>
        </w:rPr>
      </w:pPr>
    </w:p>
    <w:p w14:paraId="31032A99" w14:textId="312023BE" w:rsidR="00CD00C1" w:rsidRPr="00A37550" w:rsidRDefault="00CD00C1" w:rsidP="00F80F16">
      <w:pPr>
        <w:spacing w:after="0" w:line="259" w:lineRule="auto"/>
        <w:ind w:left="720"/>
        <w:jc w:val="both"/>
        <w:rPr>
          <w:rFonts w:ascii="Times New Roman" w:hAnsi="Times New Roman" w:cs="Times New Roman"/>
          <w:i/>
          <w:iCs/>
        </w:rPr>
      </w:pPr>
      <w:r w:rsidRPr="00A37550">
        <w:rPr>
          <w:rFonts w:ascii="Times New Roman" w:hAnsi="Times New Roman" w:cs="Times New Roman"/>
          <w:i/>
          <w:iCs/>
        </w:rPr>
        <w:t>Mums ir ļoti liels pieprasījums cilvēkiem, kas ir DI projektā, kā saka, kvalificējušies saņemt pakalpojumus. Ļoti, ļoti vēl ir vajadzīgi dienas centri un specializētās darbnīcas.</w:t>
      </w:r>
    </w:p>
    <w:p w14:paraId="657C0568" w14:textId="77777777" w:rsidR="00CD00C1" w:rsidRPr="00CD00C1" w:rsidRDefault="00CD00C1" w:rsidP="00F80F16">
      <w:pPr>
        <w:spacing w:after="0" w:line="259" w:lineRule="auto"/>
        <w:jc w:val="both"/>
        <w:rPr>
          <w:rFonts w:ascii="Times New Roman" w:hAnsi="Times New Roman" w:cs="Times New Roman"/>
          <w:sz w:val="24"/>
          <w:szCs w:val="24"/>
        </w:rPr>
      </w:pPr>
    </w:p>
    <w:p w14:paraId="13788544" w14:textId="0285F8C0" w:rsidR="001C7AC0" w:rsidRPr="00854D9A" w:rsidRDefault="00C13B7E" w:rsidP="00F80F16">
      <w:pPr>
        <w:spacing w:after="0" w:line="259" w:lineRule="auto"/>
        <w:jc w:val="both"/>
        <w:rPr>
          <w:rFonts w:ascii="Times New Roman" w:hAnsi="Times New Roman" w:cs="Times New Roman"/>
          <w:sz w:val="24"/>
          <w:szCs w:val="24"/>
        </w:rPr>
      </w:pPr>
      <w:r w:rsidRPr="00854D9A">
        <w:rPr>
          <w:rFonts w:ascii="Times New Roman" w:hAnsi="Times New Roman" w:cs="Times New Roman"/>
          <w:sz w:val="24"/>
          <w:szCs w:val="24"/>
        </w:rPr>
        <w:t>Vēl viens virzien</w:t>
      </w:r>
      <w:r w:rsidR="002400EF" w:rsidRPr="00854D9A">
        <w:rPr>
          <w:rFonts w:ascii="Times New Roman" w:hAnsi="Times New Roman" w:cs="Times New Roman"/>
          <w:sz w:val="24"/>
          <w:szCs w:val="24"/>
        </w:rPr>
        <w:t>s</w:t>
      </w:r>
      <w:r w:rsidRPr="00854D9A">
        <w:rPr>
          <w:rFonts w:ascii="Times New Roman" w:hAnsi="Times New Roman" w:cs="Times New Roman"/>
          <w:sz w:val="24"/>
          <w:szCs w:val="24"/>
        </w:rPr>
        <w:t>, kur ir notikusi attīstība un uz ko norāda pašvaldību vadītāji</w:t>
      </w:r>
      <w:r w:rsidR="002400EF" w:rsidRPr="00854D9A">
        <w:rPr>
          <w:rFonts w:ascii="Times New Roman" w:hAnsi="Times New Roman" w:cs="Times New Roman"/>
          <w:sz w:val="24"/>
          <w:szCs w:val="24"/>
        </w:rPr>
        <w:t xml:space="preserve">, ir audžuģimeņu kustība. </w:t>
      </w:r>
      <w:r w:rsidR="00E31F29" w:rsidRPr="00854D9A">
        <w:rPr>
          <w:rFonts w:ascii="Times New Roman" w:hAnsi="Times New Roman" w:cs="Times New Roman"/>
          <w:sz w:val="24"/>
          <w:szCs w:val="24"/>
        </w:rPr>
        <w:t>Tas ir bijis vērsts uz to, lai samazinātu bērnu skaitu, kas ir spiesti atrasties institūcijās</w:t>
      </w:r>
      <w:r w:rsidR="003A7C60" w:rsidRPr="00854D9A">
        <w:rPr>
          <w:rFonts w:ascii="Times New Roman" w:hAnsi="Times New Roman" w:cs="Times New Roman"/>
          <w:sz w:val="24"/>
          <w:szCs w:val="24"/>
        </w:rPr>
        <w:t>,</w:t>
      </w:r>
      <w:r w:rsidR="00E31F29" w:rsidRPr="00854D9A">
        <w:rPr>
          <w:rFonts w:ascii="Times New Roman" w:hAnsi="Times New Roman" w:cs="Times New Roman"/>
          <w:sz w:val="24"/>
          <w:szCs w:val="24"/>
        </w:rPr>
        <w:t xml:space="preserve"> un veicināt </w:t>
      </w:r>
      <w:r w:rsidR="003A7C60" w:rsidRPr="00854D9A">
        <w:rPr>
          <w:rFonts w:ascii="Times New Roman" w:hAnsi="Times New Roman" w:cs="Times New Roman"/>
          <w:sz w:val="24"/>
          <w:szCs w:val="24"/>
        </w:rPr>
        <w:t xml:space="preserve">ģimenei pietuvinātas vides veidošanu. </w:t>
      </w:r>
      <w:r w:rsidR="00C6077E" w:rsidRPr="00854D9A">
        <w:rPr>
          <w:rFonts w:ascii="Times New Roman" w:hAnsi="Times New Roman" w:cs="Times New Roman"/>
          <w:sz w:val="24"/>
          <w:szCs w:val="24"/>
        </w:rPr>
        <w:t xml:space="preserve">Pašvaldību pieredze šajā </w:t>
      </w:r>
      <w:r w:rsidR="0029600B" w:rsidRPr="00854D9A">
        <w:rPr>
          <w:rFonts w:ascii="Times New Roman" w:hAnsi="Times New Roman" w:cs="Times New Roman"/>
          <w:sz w:val="24"/>
          <w:szCs w:val="24"/>
        </w:rPr>
        <w:t>a</w:t>
      </w:r>
      <w:r w:rsidR="00C6077E" w:rsidRPr="00854D9A">
        <w:rPr>
          <w:rFonts w:ascii="Times New Roman" w:hAnsi="Times New Roman" w:cs="Times New Roman"/>
          <w:sz w:val="24"/>
          <w:szCs w:val="24"/>
        </w:rPr>
        <w:t xml:space="preserve">spektā ir atšķirīga. Ja vienā no pašvaldībām ir izdevies būtiski palielināt </w:t>
      </w:r>
      <w:r w:rsidR="0029600B" w:rsidRPr="00854D9A">
        <w:rPr>
          <w:rFonts w:ascii="Times New Roman" w:hAnsi="Times New Roman" w:cs="Times New Roman"/>
          <w:sz w:val="24"/>
          <w:szCs w:val="24"/>
        </w:rPr>
        <w:t>audžuģimeņu</w:t>
      </w:r>
      <w:r w:rsidR="00C6077E" w:rsidRPr="00854D9A">
        <w:rPr>
          <w:rFonts w:ascii="Times New Roman" w:hAnsi="Times New Roman" w:cs="Times New Roman"/>
          <w:sz w:val="24"/>
          <w:szCs w:val="24"/>
        </w:rPr>
        <w:t xml:space="preserve"> skaitu, samazinot institūcijās esošo bērnu skaitu, tad citā pa</w:t>
      </w:r>
      <w:r w:rsidR="001C7AC0" w:rsidRPr="00854D9A">
        <w:rPr>
          <w:rFonts w:ascii="Times New Roman" w:hAnsi="Times New Roman" w:cs="Times New Roman"/>
          <w:sz w:val="24"/>
          <w:szCs w:val="24"/>
        </w:rPr>
        <w:t>š</w:t>
      </w:r>
      <w:r w:rsidR="00C6077E" w:rsidRPr="00854D9A">
        <w:rPr>
          <w:rFonts w:ascii="Times New Roman" w:hAnsi="Times New Roman" w:cs="Times New Roman"/>
          <w:sz w:val="24"/>
          <w:szCs w:val="24"/>
        </w:rPr>
        <w:t xml:space="preserve">valdībā </w:t>
      </w:r>
      <w:r w:rsidR="0029600B" w:rsidRPr="00854D9A">
        <w:rPr>
          <w:rFonts w:ascii="Times New Roman" w:hAnsi="Times New Roman" w:cs="Times New Roman"/>
          <w:sz w:val="24"/>
          <w:szCs w:val="24"/>
        </w:rPr>
        <w:t xml:space="preserve">apzinās </w:t>
      </w:r>
      <w:r w:rsidR="001C7AC0" w:rsidRPr="00854D9A">
        <w:rPr>
          <w:rFonts w:ascii="Times New Roman" w:hAnsi="Times New Roman" w:cs="Times New Roman"/>
          <w:sz w:val="24"/>
          <w:szCs w:val="24"/>
        </w:rPr>
        <w:t>audžu</w:t>
      </w:r>
      <w:r w:rsidR="0029600B" w:rsidRPr="00854D9A">
        <w:rPr>
          <w:rFonts w:ascii="Times New Roman" w:hAnsi="Times New Roman" w:cs="Times New Roman"/>
          <w:sz w:val="24"/>
          <w:szCs w:val="24"/>
        </w:rPr>
        <w:t>ģimeņu</w:t>
      </w:r>
      <w:r w:rsidR="001C7AC0" w:rsidRPr="00854D9A">
        <w:rPr>
          <w:rFonts w:ascii="Times New Roman" w:hAnsi="Times New Roman" w:cs="Times New Roman"/>
          <w:sz w:val="24"/>
          <w:szCs w:val="24"/>
        </w:rPr>
        <w:t xml:space="preserve"> kustības veicināšana</w:t>
      </w:r>
      <w:r w:rsidR="0029600B" w:rsidRPr="00854D9A">
        <w:rPr>
          <w:rFonts w:ascii="Times New Roman" w:hAnsi="Times New Roman" w:cs="Times New Roman"/>
          <w:sz w:val="24"/>
          <w:szCs w:val="24"/>
        </w:rPr>
        <w:t>s nepieciešamību</w:t>
      </w:r>
      <w:r w:rsidR="007B1611" w:rsidRPr="00854D9A">
        <w:rPr>
          <w:rFonts w:ascii="Times New Roman" w:hAnsi="Times New Roman" w:cs="Times New Roman"/>
          <w:sz w:val="24"/>
          <w:szCs w:val="24"/>
        </w:rPr>
        <w:t xml:space="preserve">, </w:t>
      </w:r>
      <w:r w:rsidR="0029600B" w:rsidRPr="00854D9A">
        <w:rPr>
          <w:rFonts w:ascii="Times New Roman" w:hAnsi="Times New Roman" w:cs="Times New Roman"/>
          <w:sz w:val="24"/>
          <w:szCs w:val="24"/>
        </w:rPr>
        <w:t xml:space="preserve">atzīstot, ka </w:t>
      </w:r>
      <w:r w:rsidR="001C7AC0" w:rsidRPr="00854D9A">
        <w:rPr>
          <w:rFonts w:ascii="Times New Roman" w:hAnsi="Times New Roman" w:cs="Times New Roman"/>
          <w:sz w:val="24"/>
          <w:szCs w:val="24"/>
        </w:rPr>
        <w:t>novadā nav pietiekošs skaits audžuģime</w:t>
      </w:r>
      <w:r w:rsidR="007B1611" w:rsidRPr="00854D9A">
        <w:rPr>
          <w:rFonts w:ascii="Times New Roman" w:hAnsi="Times New Roman" w:cs="Times New Roman"/>
          <w:sz w:val="24"/>
          <w:szCs w:val="24"/>
        </w:rPr>
        <w:t>ņu</w:t>
      </w:r>
      <w:r w:rsidR="001C7AC0" w:rsidRPr="00854D9A">
        <w:rPr>
          <w:rFonts w:ascii="Times New Roman" w:hAnsi="Times New Roman" w:cs="Times New Roman"/>
          <w:sz w:val="24"/>
          <w:szCs w:val="24"/>
        </w:rPr>
        <w:t>.</w:t>
      </w:r>
    </w:p>
    <w:p w14:paraId="37D57699" w14:textId="77777777" w:rsidR="00A37550" w:rsidRDefault="00A37550" w:rsidP="00F80F16">
      <w:pPr>
        <w:spacing w:after="0" w:line="259" w:lineRule="auto"/>
        <w:ind w:left="720"/>
        <w:jc w:val="both"/>
        <w:rPr>
          <w:rFonts w:ascii="Times New Roman" w:hAnsi="Times New Roman" w:cs="Times New Roman"/>
          <w:i/>
          <w:iCs/>
          <w:sz w:val="24"/>
          <w:szCs w:val="24"/>
        </w:rPr>
      </w:pPr>
    </w:p>
    <w:p w14:paraId="379AF855" w14:textId="62964BCA" w:rsidR="00E31F29" w:rsidRPr="00A37550" w:rsidRDefault="00E31F29" w:rsidP="00F80F16">
      <w:pPr>
        <w:spacing w:after="0" w:line="259" w:lineRule="auto"/>
        <w:ind w:left="720"/>
        <w:jc w:val="both"/>
        <w:rPr>
          <w:rFonts w:ascii="Times New Roman" w:hAnsi="Times New Roman" w:cs="Times New Roman"/>
          <w:i/>
          <w:iCs/>
          <w:highlight w:val="yellow"/>
        </w:rPr>
      </w:pPr>
      <w:r w:rsidRPr="00A37550">
        <w:rPr>
          <w:rFonts w:ascii="Times New Roman" w:hAnsi="Times New Roman" w:cs="Times New Roman"/>
          <w:i/>
          <w:iCs/>
        </w:rPr>
        <w:t>Pirms pieciem gadiem mums aizsākās doma par to, kā mazināt bērnu skaitu institūcijās, un mēs aizsākām iedīgļus audžuģimeņu kustībai. Un bija arī apstiprināts plāns par to</w:t>
      </w:r>
      <w:r w:rsidR="003A7C60" w:rsidRPr="00A37550">
        <w:rPr>
          <w:rFonts w:ascii="Times New Roman" w:hAnsi="Times New Roman" w:cs="Times New Roman"/>
          <w:i/>
          <w:iCs/>
        </w:rPr>
        <w:t>,</w:t>
      </w:r>
      <w:r w:rsidRPr="00A37550">
        <w:rPr>
          <w:rFonts w:ascii="Times New Roman" w:hAnsi="Times New Roman" w:cs="Times New Roman"/>
          <w:i/>
          <w:iCs/>
        </w:rPr>
        <w:t xml:space="preserve"> kā pašvaldība mērķtiecīgi rīkosies, lai palielinātu audžuģimeņu skaitu. Un jāsaka, ka mums tas arī tā veiksmīgi izdevās kopā ar Sociālā atbalsta un izglītības fondu. Viņu aktīvās darbības rezultātā audžuģimeņu skaits ir pieaudzis, kas ciparos arī parādās, ka samazinās institūcijās esošo bērnu skaits.</w:t>
      </w:r>
    </w:p>
    <w:p w14:paraId="6CC8B0BF" w14:textId="77777777" w:rsidR="00C13B7E" w:rsidRDefault="00C13B7E" w:rsidP="00F80F16">
      <w:pPr>
        <w:spacing w:after="0" w:line="259" w:lineRule="auto"/>
        <w:rPr>
          <w:rFonts w:ascii="Times New Roman" w:hAnsi="Times New Roman" w:cs="Times New Roman"/>
          <w:color w:val="FF0000"/>
          <w:sz w:val="24"/>
          <w:szCs w:val="24"/>
        </w:rPr>
      </w:pPr>
    </w:p>
    <w:p w14:paraId="45004F6E" w14:textId="70A154FF" w:rsidR="00987A6A" w:rsidRPr="00987A6A" w:rsidRDefault="00987A6A" w:rsidP="00F80F16">
      <w:pPr>
        <w:spacing w:after="0" w:line="259" w:lineRule="auto"/>
        <w:jc w:val="both"/>
        <w:rPr>
          <w:rFonts w:ascii="Times New Roman" w:hAnsi="Times New Roman" w:cs="Times New Roman"/>
          <w:sz w:val="24"/>
          <w:szCs w:val="24"/>
        </w:rPr>
      </w:pPr>
      <w:r w:rsidRPr="00987A6A">
        <w:rPr>
          <w:rFonts w:ascii="Times New Roman" w:hAnsi="Times New Roman" w:cs="Times New Roman"/>
          <w:sz w:val="24"/>
          <w:szCs w:val="24"/>
        </w:rPr>
        <w:t xml:space="preserve">Sociālo pakalpojumu attīstība pašvaldībās ir tieši saistīta </w:t>
      </w:r>
      <w:r w:rsidR="00C6068A">
        <w:rPr>
          <w:rFonts w:ascii="Times New Roman" w:hAnsi="Times New Roman" w:cs="Times New Roman"/>
          <w:sz w:val="24"/>
          <w:szCs w:val="24"/>
        </w:rPr>
        <w:t xml:space="preserve">arī </w:t>
      </w:r>
      <w:r w:rsidRPr="00987A6A">
        <w:rPr>
          <w:rFonts w:ascii="Times New Roman" w:hAnsi="Times New Roman" w:cs="Times New Roman"/>
          <w:sz w:val="24"/>
          <w:szCs w:val="24"/>
        </w:rPr>
        <w:t xml:space="preserve">ar </w:t>
      </w:r>
      <w:r>
        <w:rPr>
          <w:rFonts w:ascii="Times New Roman" w:hAnsi="Times New Roman" w:cs="Times New Roman"/>
          <w:sz w:val="24"/>
          <w:szCs w:val="24"/>
        </w:rPr>
        <w:t xml:space="preserve">jau </w:t>
      </w:r>
      <w:r w:rsidR="00C6068A">
        <w:rPr>
          <w:rFonts w:ascii="Times New Roman" w:hAnsi="Times New Roman" w:cs="Times New Roman"/>
          <w:sz w:val="24"/>
          <w:szCs w:val="24"/>
        </w:rPr>
        <w:t xml:space="preserve">iepriekš aplūkoto </w:t>
      </w:r>
      <w:r w:rsidRPr="00987A6A">
        <w:rPr>
          <w:rFonts w:ascii="Times New Roman" w:hAnsi="Times New Roman" w:cs="Times New Roman"/>
          <w:sz w:val="24"/>
          <w:szCs w:val="24"/>
        </w:rPr>
        <w:t xml:space="preserve">sociālo problēmu aktualitāti. </w:t>
      </w:r>
      <w:r w:rsidR="002B637B">
        <w:rPr>
          <w:rFonts w:ascii="Times New Roman" w:hAnsi="Times New Roman" w:cs="Times New Roman"/>
          <w:sz w:val="24"/>
          <w:szCs w:val="24"/>
        </w:rPr>
        <w:t>Ņemot vērā to, ka v</w:t>
      </w:r>
      <w:r w:rsidRPr="00987A6A">
        <w:rPr>
          <w:rFonts w:ascii="Times New Roman" w:hAnsi="Times New Roman" w:cs="Times New Roman"/>
          <w:sz w:val="24"/>
          <w:szCs w:val="24"/>
        </w:rPr>
        <w:t xml:space="preserve">iens no aktuālajiem jautājumiem visās pašvaldībās ir iedzīvotāju novecošanās, līdz ar to arī pieaug nepieciešamība pēc pansionātiem vientuļajiem senioriem. Pašvaldību vadītāju stāstītais liecina, ka visās pašvaldībās jau notiek aktīvs darbs pie šo pakalpojumu nodrošināšanas, bet iezīmējas arī daudz darāmā turpmāk, jo ne visas pansionātu ēkas ir atbilstošā </w:t>
      </w:r>
      <w:r w:rsidRPr="00987A6A">
        <w:rPr>
          <w:rFonts w:ascii="Times New Roman" w:hAnsi="Times New Roman" w:cs="Times New Roman"/>
          <w:sz w:val="24"/>
          <w:szCs w:val="24"/>
        </w:rPr>
        <w:t xml:space="preserve">stāvoklī, nepieciešami ieguldījumi infrastruktūrā, </w:t>
      </w:r>
      <w:r w:rsidR="0019206A">
        <w:rPr>
          <w:rFonts w:ascii="Times New Roman" w:hAnsi="Times New Roman" w:cs="Times New Roman"/>
          <w:sz w:val="24"/>
          <w:szCs w:val="24"/>
        </w:rPr>
        <w:t>turklāt</w:t>
      </w:r>
      <w:r w:rsidRPr="00987A6A">
        <w:rPr>
          <w:rFonts w:ascii="Times New Roman" w:hAnsi="Times New Roman" w:cs="Times New Roman"/>
          <w:sz w:val="24"/>
          <w:szCs w:val="24"/>
        </w:rPr>
        <w:t xml:space="preserve">, pašvaldību vadītāji aizvien vairāk </w:t>
      </w:r>
      <w:r w:rsidRPr="00987A6A">
        <w:rPr>
          <w:rFonts w:ascii="Times New Roman" w:hAnsi="Times New Roman" w:cs="Times New Roman"/>
          <w:sz w:val="24"/>
          <w:szCs w:val="24"/>
        </w:rPr>
        <w:t>apzinās, ka senioriem nepieciešams nodrošināt gan privāto telpu (ne tikai gultu un skapīti), gan arī uzlabot brīvā laika pavadīšanas iespējas:</w:t>
      </w:r>
    </w:p>
    <w:p w14:paraId="35010820" w14:textId="77777777" w:rsidR="00A37550" w:rsidRDefault="00A37550" w:rsidP="00F80F16">
      <w:pPr>
        <w:spacing w:after="0" w:line="259" w:lineRule="auto"/>
        <w:ind w:left="720"/>
        <w:jc w:val="both"/>
        <w:rPr>
          <w:rFonts w:ascii="Times New Roman" w:hAnsi="Times New Roman" w:cs="Times New Roman"/>
          <w:i/>
          <w:iCs/>
          <w:sz w:val="24"/>
          <w:szCs w:val="24"/>
        </w:rPr>
      </w:pPr>
    </w:p>
    <w:p w14:paraId="37F400DC" w14:textId="6DDD33AF" w:rsidR="00987A6A" w:rsidRPr="00A37550" w:rsidRDefault="00987A6A" w:rsidP="00F80F16">
      <w:pPr>
        <w:spacing w:after="0" w:line="259" w:lineRule="auto"/>
        <w:ind w:left="720"/>
        <w:jc w:val="both"/>
        <w:rPr>
          <w:rFonts w:ascii="Times New Roman" w:hAnsi="Times New Roman" w:cs="Times New Roman"/>
          <w:i/>
          <w:iCs/>
        </w:rPr>
      </w:pPr>
      <w:r w:rsidRPr="00A37550">
        <w:rPr>
          <w:rFonts w:ascii="Times New Roman" w:hAnsi="Times New Roman" w:cs="Times New Roman"/>
          <w:i/>
          <w:iCs/>
        </w:rPr>
        <w:t xml:space="preserve">[Par </w:t>
      </w:r>
      <w:r w:rsidR="00647C0F" w:rsidRPr="00A37550">
        <w:rPr>
          <w:rFonts w:ascii="Times New Roman" w:hAnsi="Times New Roman" w:cs="Times New Roman"/>
          <w:i/>
          <w:iCs/>
        </w:rPr>
        <w:t>pansionātiem</w:t>
      </w:r>
      <w:r w:rsidRPr="00A37550">
        <w:rPr>
          <w:rFonts w:ascii="Times New Roman" w:hAnsi="Times New Roman" w:cs="Times New Roman"/>
          <w:i/>
          <w:iCs/>
        </w:rPr>
        <w:t xml:space="preserve"> novadā] Ja pirmajām minētajām iestādēm mēs esam sakārtojuši infrastruktūru tādā veidā, ka no piecām ballēm ir stabils 3,5, un darbinieku darba apstākļi un klientu dzīves apstākļi, lai arī pieticīgi, bet ir pietiekoši labā komforta līmenī</w:t>
      </w:r>
      <w:r w:rsidR="00207BD9" w:rsidRPr="00A37550">
        <w:rPr>
          <w:rFonts w:ascii="Times New Roman" w:hAnsi="Times New Roman" w:cs="Times New Roman"/>
          <w:i/>
          <w:iCs/>
        </w:rPr>
        <w:t>, tad</w:t>
      </w:r>
      <w:r w:rsidRPr="00A37550">
        <w:rPr>
          <w:rFonts w:ascii="Times New Roman" w:hAnsi="Times New Roman" w:cs="Times New Roman"/>
          <w:i/>
          <w:iCs/>
        </w:rPr>
        <w:t xml:space="preserve"> [vietas nosaukums] šis darbs mums ir </w:t>
      </w:r>
      <w:r w:rsidR="00207BD9" w:rsidRPr="00A37550">
        <w:rPr>
          <w:rFonts w:ascii="Times New Roman" w:hAnsi="Times New Roman" w:cs="Times New Roman"/>
          <w:i/>
          <w:iCs/>
        </w:rPr>
        <w:t xml:space="preserve">vēl </w:t>
      </w:r>
      <w:r w:rsidRPr="00A37550">
        <w:rPr>
          <w:rFonts w:ascii="Times New Roman" w:hAnsi="Times New Roman" w:cs="Times New Roman"/>
          <w:i/>
          <w:iCs/>
        </w:rPr>
        <w:t xml:space="preserve">priekšā. Attiecībā uz ilglaicīgās aprūpes iestādēm vislielākā problēma ir klientu skaits telpā, kas mums ir. Šobrīd nav normāli. Tātad mēs ejam uz to, lai pienācīgi, attiecīgi prasībām veidotu privāto telpu, gan arī telpu brīvā laika pavadīšanai, gan iekštelpās, gan </w:t>
      </w:r>
      <w:proofErr w:type="spellStart"/>
      <w:r w:rsidRPr="00A37550">
        <w:rPr>
          <w:rFonts w:ascii="Times New Roman" w:hAnsi="Times New Roman" w:cs="Times New Roman"/>
          <w:i/>
          <w:iCs/>
        </w:rPr>
        <w:t>ārtelpās</w:t>
      </w:r>
      <w:proofErr w:type="spellEnd"/>
      <w:r w:rsidRPr="00A37550">
        <w:rPr>
          <w:rFonts w:ascii="Times New Roman" w:hAnsi="Times New Roman" w:cs="Times New Roman"/>
          <w:i/>
          <w:iCs/>
        </w:rPr>
        <w:t xml:space="preserve">. Iepriekšējā gadā mēs veicām lielu pārorganizēšanu </w:t>
      </w:r>
      <w:proofErr w:type="spellStart"/>
      <w:r w:rsidRPr="00A37550">
        <w:rPr>
          <w:rFonts w:ascii="Times New Roman" w:hAnsi="Times New Roman" w:cs="Times New Roman"/>
          <w:i/>
          <w:iCs/>
        </w:rPr>
        <w:t>ārtelpai</w:t>
      </w:r>
      <w:proofErr w:type="spellEnd"/>
      <w:r w:rsidRPr="00A37550">
        <w:rPr>
          <w:rFonts w:ascii="Times New Roman" w:hAnsi="Times New Roman" w:cs="Times New Roman"/>
          <w:i/>
          <w:iCs/>
        </w:rPr>
        <w:t xml:space="preserve"> [vietas nosaukums]. Veidojam brīvo dārzu, kur šie cilvēki var lietderīgi pavadīt laiku, pēc pašu vēlmēm.</w:t>
      </w:r>
    </w:p>
    <w:p w14:paraId="02CEDFBA" w14:textId="77777777" w:rsidR="003D609B" w:rsidRPr="003D609B" w:rsidRDefault="003D609B" w:rsidP="00F80F16">
      <w:pPr>
        <w:spacing w:after="0" w:line="259" w:lineRule="auto"/>
        <w:rPr>
          <w:rFonts w:ascii="Times New Roman" w:hAnsi="Times New Roman" w:cs="Times New Roman"/>
          <w:color w:val="FF0000"/>
          <w:sz w:val="24"/>
          <w:szCs w:val="24"/>
        </w:rPr>
      </w:pPr>
    </w:p>
    <w:p w14:paraId="4F40B570" w14:textId="321679B5" w:rsidR="003D609B" w:rsidRPr="00CE3C6C" w:rsidRDefault="00CB4203" w:rsidP="00F80F16">
      <w:pPr>
        <w:spacing w:after="0" w:line="259" w:lineRule="auto"/>
        <w:jc w:val="both"/>
        <w:rPr>
          <w:rFonts w:ascii="Times New Roman" w:hAnsi="Times New Roman" w:cs="Times New Roman"/>
          <w:sz w:val="24"/>
          <w:szCs w:val="24"/>
        </w:rPr>
      </w:pPr>
      <w:r w:rsidRPr="00CE3C6C">
        <w:rPr>
          <w:rFonts w:ascii="Times New Roman" w:hAnsi="Times New Roman" w:cs="Times New Roman"/>
          <w:sz w:val="24"/>
          <w:szCs w:val="24"/>
        </w:rPr>
        <w:t xml:space="preserve">Runājot par jauniem sociālajiem </w:t>
      </w:r>
      <w:r w:rsidR="00CE3C6C" w:rsidRPr="00CE3C6C">
        <w:rPr>
          <w:rFonts w:ascii="Times New Roman" w:hAnsi="Times New Roman" w:cs="Times New Roman"/>
          <w:sz w:val="24"/>
          <w:szCs w:val="24"/>
        </w:rPr>
        <w:t>pakalpojumiem</w:t>
      </w:r>
      <w:r w:rsidRPr="00CE3C6C">
        <w:rPr>
          <w:rFonts w:ascii="Times New Roman" w:hAnsi="Times New Roman" w:cs="Times New Roman"/>
          <w:sz w:val="24"/>
          <w:szCs w:val="24"/>
        </w:rPr>
        <w:t xml:space="preserve">, kas izveidoti </w:t>
      </w:r>
      <w:r w:rsidR="00CE3C6C" w:rsidRPr="00CE3C6C">
        <w:rPr>
          <w:rFonts w:ascii="Times New Roman" w:hAnsi="Times New Roman" w:cs="Times New Roman"/>
          <w:sz w:val="24"/>
          <w:szCs w:val="24"/>
        </w:rPr>
        <w:t>pašvaldībā</w:t>
      </w:r>
      <w:r w:rsidRPr="00CE3C6C">
        <w:rPr>
          <w:rFonts w:ascii="Times New Roman" w:hAnsi="Times New Roman" w:cs="Times New Roman"/>
          <w:sz w:val="24"/>
          <w:szCs w:val="24"/>
        </w:rPr>
        <w:t xml:space="preserve"> pēdējo piecu gadu laikā, tiek minēt</w:t>
      </w:r>
      <w:r w:rsidR="005D1CD4" w:rsidRPr="00CE3C6C">
        <w:rPr>
          <w:rFonts w:ascii="Times New Roman" w:hAnsi="Times New Roman" w:cs="Times New Roman"/>
          <w:sz w:val="24"/>
          <w:szCs w:val="24"/>
        </w:rPr>
        <w:t>i</w:t>
      </w:r>
      <w:r w:rsidRPr="00CE3C6C">
        <w:rPr>
          <w:rFonts w:ascii="Times New Roman" w:hAnsi="Times New Roman" w:cs="Times New Roman"/>
          <w:sz w:val="24"/>
          <w:szCs w:val="24"/>
        </w:rPr>
        <w:t xml:space="preserve"> arī </w:t>
      </w:r>
      <w:r w:rsidR="005D1CD4" w:rsidRPr="00CE3C6C">
        <w:rPr>
          <w:rFonts w:ascii="Times New Roman" w:hAnsi="Times New Roman" w:cs="Times New Roman"/>
          <w:sz w:val="24"/>
          <w:szCs w:val="24"/>
        </w:rPr>
        <w:t>aprūpes mājās pakalpojumi un m</w:t>
      </w:r>
      <w:r w:rsidR="003D609B" w:rsidRPr="00CE3C6C">
        <w:rPr>
          <w:rFonts w:ascii="Times New Roman" w:hAnsi="Times New Roman" w:cs="Times New Roman"/>
          <w:sz w:val="24"/>
          <w:szCs w:val="24"/>
        </w:rPr>
        <w:t>obilā brigāde</w:t>
      </w:r>
      <w:r w:rsidR="005D1CD4" w:rsidRPr="00CE3C6C">
        <w:rPr>
          <w:rFonts w:ascii="Times New Roman" w:hAnsi="Times New Roman" w:cs="Times New Roman"/>
          <w:sz w:val="24"/>
          <w:szCs w:val="24"/>
        </w:rPr>
        <w:t>. Tie ir sociālie pakalpojumi, ko pašvaldības plāno arī turpmāk attīst</w:t>
      </w:r>
      <w:r w:rsidR="00CE3C6C" w:rsidRPr="00CE3C6C">
        <w:rPr>
          <w:rFonts w:ascii="Times New Roman" w:hAnsi="Times New Roman" w:cs="Times New Roman"/>
          <w:sz w:val="24"/>
          <w:szCs w:val="24"/>
        </w:rPr>
        <w:t>īt</w:t>
      </w:r>
      <w:r w:rsidR="005D1CD4" w:rsidRPr="00CE3C6C">
        <w:rPr>
          <w:rFonts w:ascii="Times New Roman" w:hAnsi="Times New Roman" w:cs="Times New Roman"/>
          <w:sz w:val="24"/>
          <w:szCs w:val="24"/>
        </w:rPr>
        <w:t>:</w:t>
      </w:r>
    </w:p>
    <w:p w14:paraId="6817D0C4" w14:textId="77777777" w:rsidR="00A37550" w:rsidRDefault="00A37550" w:rsidP="00F80F16">
      <w:pPr>
        <w:spacing w:after="0" w:line="259" w:lineRule="auto"/>
        <w:ind w:left="720"/>
        <w:jc w:val="both"/>
        <w:rPr>
          <w:rFonts w:ascii="Times New Roman" w:hAnsi="Times New Roman" w:cs="Times New Roman"/>
          <w:i/>
          <w:iCs/>
          <w:sz w:val="24"/>
          <w:szCs w:val="24"/>
        </w:rPr>
      </w:pPr>
    </w:p>
    <w:p w14:paraId="007D67BA" w14:textId="5A043A9B" w:rsidR="003D609B" w:rsidRPr="00A37550" w:rsidRDefault="003D609B" w:rsidP="00F80F16">
      <w:pPr>
        <w:spacing w:after="0" w:line="259" w:lineRule="auto"/>
        <w:ind w:left="720"/>
        <w:jc w:val="both"/>
        <w:rPr>
          <w:rFonts w:ascii="Times New Roman" w:hAnsi="Times New Roman" w:cs="Times New Roman"/>
          <w:i/>
          <w:iCs/>
        </w:rPr>
      </w:pPr>
      <w:r w:rsidRPr="00A37550">
        <w:rPr>
          <w:rFonts w:ascii="Times New Roman" w:hAnsi="Times New Roman" w:cs="Times New Roman"/>
          <w:i/>
          <w:iCs/>
        </w:rPr>
        <w:t>Viens no jauniem pakalpojumiem, ko mēs esam ieviesuši pēdējo gadu laikā, tā ir mobilā brigāde. Un redzam, ka šīs pakalpojuma attīstība nākotnē ir viens no virzieniem, kas skars arī sociālā dienesta darbinieku skaitu. Šobrīd šāda ir tikai viena brigāde.</w:t>
      </w:r>
    </w:p>
    <w:p w14:paraId="6600FC78" w14:textId="77777777" w:rsidR="003D609B" w:rsidRPr="003D609B" w:rsidRDefault="003D609B" w:rsidP="00F80F16">
      <w:pPr>
        <w:spacing w:after="0" w:line="259" w:lineRule="auto"/>
        <w:rPr>
          <w:rFonts w:ascii="Times New Roman" w:hAnsi="Times New Roman" w:cs="Times New Roman"/>
          <w:color w:val="FF0000"/>
          <w:sz w:val="24"/>
          <w:szCs w:val="24"/>
        </w:rPr>
      </w:pPr>
    </w:p>
    <w:p w14:paraId="7F5B40F2" w14:textId="1036A241" w:rsidR="003D609B" w:rsidRPr="00C73D73" w:rsidRDefault="00C36BE8" w:rsidP="00F80F16">
      <w:pPr>
        <w:spacing w:after="0" w:line="259" w:lineRule="auto"/>
        <w:jc w:val="both"/>
        <w:rPr>
          <w:rFonts w:ascii="Times New Roman" w:hAnsi="Times New Roman" w:cs="Times New Roman"/>
          <w:sz w:val="24"/>
          <w:szCs w:val="24"/>
        </w:rPr>
      </w:pPr>
      <w:r w:rsidRPr="00C73D73">
        <w:rPr>
          <w:rFonts w:ascii="Times New Roman" w:hAnsi="Times New Roman" w:cs="Times New Roman"/>
          <w:sz w:val="24"/>
          <w:szCs w:val="24"/>
        </w:rPr>
        <w:t>Tāpat vairāki pašvaldību vadītāji apzinās nepieciešamību attīst</w:t>
      </w:r>
      <w:r w:rsidR="00D35267" w:rsidRPr="00C73D73">
        <w:rPr>
          <w:rFonts w:ascii="Times New Roman" w:hAnsi="Times New Roman" w:cs="Times New Roman"/>
          <w:sz w:val="24"/>
          <w:szCs w:val="24"/>
        </w:rPr>
        <w:t>īt</w:t>
      </w:r>
      <w:r w:rsidRPr="00C73D73">
        <w:rPr>
          <w:rFonts w:ascii="Times New Roman" w:hAnsi="Times New Roman" w:cs="Times New Roman"/>
          <w:sz w:val="24"/>
          <w:szCs w:val="24"/>
        </w:rPr>
        <w:t xml:space="preserve"> sociālos pakalpojumus jauniešu mērķa grupai, un </w:t>
      </w:r>
      <w:r w:rsidR="00D35267" w:rsidRPr="00C73D73">
        <w:rPr>
          <w:rFonts w:ascii="Times New Roman" w:hAnsi="Times New Roman" w:cs="Times New Roman"/>
          <w:sz w:val="24"/>
          <w:szCs w:val="24"/>
        </w:rPr>
        <w:t xml:space="preserve">vēlētos, lai pašvaldībā būtu vairāk dažādu grupu nodarbību jauniešiem vai tiktu izveidots </w:t>
      </w:r>
      <w:proofErr w:type="spellStart"/>
      <w:r w:rsidR="00D35267" w:rsidRPr="00C73D73">
        <w:rPr>
          <w:rFonts w:ascii="Times New Roman" w:hAnsi="Times New Roman" w:cs="Times New Roman"/>
          <w:sz w:val="24"/>
          <w:szCs w:val="24"/>
        </w:rPr>
        <w:t>mentora</w:t>
      </w:r>
      <w:proofErr w:type="spellEnd"/>
      <w:r w:rsidR="00D35267" w:rsidRPr="00C73D73">
        <w:rPr>
          <w:rFonts w:ascii="Times New Roman" w:hAnsi="Times New Roman" w:cs="Times New Roman"/>
          <w:sz w:val="24"/>
          <w:szCs w:val="24"/>
        </w:rPr>
        <w:t xml:space="preserve"> pakalpojums jauniešiem:</w:t>
      </w:r>
    </w:p>
    <w:p w14:paraId="462F445D" w14:textId="77777777" w:rsidR="00A37550" w:rsidRPr="00DD47BD" w:rsidRDefault="00A37550" w:rsidP="00F80F16">
      <w:pPr>
        <w:spacing w:after="0" w:line="259" w:lineRule="auto"/>
        <w:ind w:left="720"/>
        <w:jc w:val="both"/>
        <w:rPr>
          <w:rFonts w:ascii="Times New Roman" w:hAnsi="Times New Roman" w:cs="Times New Roman"/>
          <w:i/>
          <w:iCs/>
        </w:rPr>
      </w:pPr>
    </w:p>
    <w:p w14:paraId="480F837C" w14:textId="1D355B92" w:rsidR="00C13B7E" w:rsidRPr="00DD47BD" w:rsidRDefault="00C13B7E" w:rsidP="00F80F16">
      <w:pPr>
        <w:spacing w:after="0" w:line="259" w:lineRule="auto"/>
        <w:ind w:left="720"/>
        <w:jc w:val="both"/>
        <w:rPr>
          <w:rFonts w:ascii="Times New Roman" w:hAnsi="Times New Roman" w:cs="Times New Roman"/>
          <w:i/>
          <w:iCs/>
        </w:rPr>
      </w:pPr>
      <w:r w:rsidRPr="00DD47BD">
        <w:rPr>
          <w:rFonts w:ascii="Times New Roman" w:hAnsi="Times New Roman" w:cs="Times New Roman"/>
          <w:i/>
          <w:iCs/>
        </w:rPr>
        <w:lastRenderedPageBreak/>
        <w:t>Ja mēs skatāmies uz nākotni, tad noteikti ir jāturpina darbs ar jauniešiem. Šobrīd jau tas kurss ir uzsākts. [..] Protams, dienests, strādā ar ģimenēm, ja strādā ar ģimeni, tas nozīmē, kas strādā ar visiem ģimenes locekļiem. Ja tur ir jaunieši, tad pamana šīs problēmas. Bet lielajās pilsētās tā problēma ir tāda, ka ne visus var pamanīt. Un, ja nenāk signāli no izglītības iestādēm… Jā, tā ir jūtīga tēma. Šobrīd noteikti ir jāturpina darbs ar jauniešiem, iestrādes ir, un diezgan veiksmīgas.</w:t>
      </w:r>
    </w:p>
    <w:p w14:paraId="0E4A12F3" w14:textId="77777777" w:rsidR="00A11272" w:rsidRDefault="00A11272" w:rsidP="00F80F16">
      <w:pPr>
        <w:spacing w:after="0" w:line="259" w:lineRule="auto"/>
        <w:jc w:val="both"/>
        <w:rPr>
          <w:rFonts w:ascii="Times New Roman" w:hAnsi="Times New Roman" w:cs="Times New Roman"/>
          <w:sz w:val="24"/>
          <w:szCs w:val="24"/>
        </w:rPr>
      </w:pPr>
    </w:p>
    <w:p w14:paraId="495F17B1" w14:textId="2A2370B8" w:rsidR="003D1511" w:rsidRDefault="003E1069" w:rsidP="00F80F16">
      <w:pPr>
        <w:spacing w:after="0" w:line="259" w:lineRule="auto"/>
        <w:jc w:val="both"/>
        <w:rPr>
          <w:rFonts w:ascii="Times New Roman" w:hAnsi="Times New Roman" w:cs="Times New Roman"/>
          <w:sz w:val="24"/>
          <w:szCs w:val="24"/>
        </w:rPr>
      </w:pPr>
      <w:r w:rsidRPr="003E1069">
        <w:rPr>
          <w:rFonts w:ascii="Times New Roman" w:hAnsi="Times New Roman" w:cs="Times New Roman"/>
          <w:sz w:val="24"/>
          <w:szCs w:val="24"/>
        </w:rPr>
        <w:t xml:space="preserve">Apkopojot padziļināto interviju ar pašvaldību vadītājiem rezultātus jautājumā par </w:t>
      </w:r>
      <w:r w:rsidR="009D4116">
        <w:rPr>
          <w:rFonts w:ascii="Times New Roman" w:hAnsi="Times New Roman" w:cs="Times New Roman"/>
          <w:sz w:val="24"/>
          <w:szCs w:val="24"/>
        </w:rPr>
        <w:t>sociālajā</w:t>
      </w:r>
      <w:r w:rsidR="00DB2D97">
        <w:rPr>
          <w:rFonts w:ascii="Times New Roman" w:hAnsi="Times New Roman" w:cs="Times New Roman"/>
          <w:sz w:val="24"/>
          <w:szCs w:val="24"/>
        </w:rPr>
        <w:t xml:space="preserve"> jomā veiktajiem </w:t>
      </w:r>
      <w:r w:rsidR="009D4116">
        <w:rPr>
          <w:rFonts w:ascii="Times New Roman" w:hAnsi="Times New Roman" w:cs="Times New Roman"/>
          <w:sz w:val="24"/>
          <w:szCs w:val="24"/>
        </w:rPr>
        <w:t>uzlabojumiem</w:t>
      </w:r>
      <w:r w:rsidR="00DB2D97">
        <w:rPr>
          <w:rFonts w:ascii="Times New Roman" w:hAnsi="Times New Roman" w:cs="Times New Roman"/>
          <w:sz w:val="24"/>
          <w:szCs w:val="24"/>
        </w:rPr>
        <w:t xml:space="preserve"> </w:t>
      </w:r>
      <w:r w:rsidR="009D4116">
        <w:rPr>
          <w:rFonts w:ascii="Times New Roman" w:hAnsi="Times New Roman" w:cs="Times New Roman"/>
          <w:sz w:val="24"/>
          <w:szCs w:val="24"/>
        </w:rPr>
        <w:t xml:space="preserve">konkrētajā pašvaldībā, </w:t>
      </w:r>
      <w:r w:rsidR="000C7332">
        <w:rPr>
          <w:rFonts w:ascii="Times New Roman" w:hAnsi="Times New Roman" w:cs="Times New Roman"/>
          <w:sz w:val="24"/>
          <w:szCs w:val="24"/>
        </w:rPr>
        <w:t xml:space="preserve">redzams, ka pašvaldību vadītāji pozitīvi novērtē </w:t>
      </w:r>
      <w:r w:rsidRPr="003E1069">
        <w:rPr>
          <w:rFonts w:ascii="Times New Roman" w:hAnsi="Times New Roman" w:cs="Times New Roman"/>
          <w:sz w:val="24"/>
          <w:szCs w:val="24"/>
        </w:rPr>
        <w:t>sociāl</w:t>
      </w:r>
      <w:r w:rsidR="000C7332">
        <w:rPr>
          <w:rFonts w:ascii="Times New Roman" w:hAnsi="Times New Roman" w:cs="Times New Roman"/>
          <w:sz w:val="24"/>
          <w:szCs w:val="24"/>
        </w:rPr>
        <w:t>o pakalpojumu attīstību</w:t>
      </w:r>
      <w:r w:rsidR="003D1511">
        <w:rPr>
          <w:rFonts w:ascii="Times New Roman" w:hAnsi="Times New Roman" w:cs="Times New Roman"/>
          <w:sz w:val="24"/>
          <w:szCs w:val="24"/>
        </w:rPr>
        <w:t xml:space="preserve"> pašvaldībās</w:t>
      </w:r>
      <w:r w:rsidR="00994552">
        <w:rPr>
          <w:rFonts w:ascii="Times New Roman" w:hAnsi="Times New Roman" w:cs="Times New Roman"/>
          <w:sz w:val="24"/>
          <w:szCs w:val="24"/>
        </w:rPr>
        <w:t xml:space="preserve">. </w:t>
      </w:r>
      <w:r>
        <w:rPr>
          <w:rFonts w:ascii="Times New Roman" w:hAnsi="Times New Roman" w:cs="Times New Roman"/>
          <w:sz w:val="24"/>
          <w:szCs w:val="24"/>
        </w:rPr>
        <w:t>Salīdzinot ar 2017. gad</w:t>
      </w:r>
      <w:r w:rsidR="00994552">
        <w:rPr>
          <w:rFonts w:ascii="Times New Roman" w:hAnsi="Times New Roman" w:cs="Times New Roman"/>
          <w:sz w:val="24"/>
          <w:szCs w:val="24"/>
        </w:rPr>
        <w:t>ā veiktajām pašvaldību vadītāju intervijām</w:t>
      </w:r>
      <w:r>
        <w:rPr>
          <w:rFonts w:ascii="Times New Roman" w:hAnsi="Times New Roman" w:cs="Times New Roman"/>
          <w:sz w:val="24"/>
          <w:szCs w:val="24"/>
        </w:rPr>
        <w:t xml:space="preserve">, </w:t>
      </w:r>
      <w:r w:rsidR="00994552">
        <w:rPr>
          <w:rFonts w:ascii="Times New Roman" w:hAnsi="Times New Roman" w:cs="Times New Roman"/>
          <w:sz w:val="24"/>
          <w:szCs w:val="24"/>
        </w:rPr>
        <w:t xml:space="preserve">var secināt, </w:t>
      </w:r>
      <w:r>
        <w:rPr>
          <w:rFonts w:ascii="Times New Roman" w:hAnsi="Times New Roman" w:cs="Times New Roman"/>
          <w:sz w:val="24"/>
          <w:szCs w:val="24"/>
        </w:rPr>
        <w:t xml:space="preserve">ka pašvaldību vadītāju vidū ir būtiski pieaugusi izpratne par sociālo pakalpojumu jomu. </w:t>
      </w:r>
      <w:r w:rsidR="003D1511">
        <w:rPr>
          <w:rFonts w:ascii="Times New Roman" w:hAnsi="Times New Roman" w:cs="Times New Roman"/>
          <w:sz w:val="24"/>
          <w:szCs w:val="24"/>
        </w:rPr>
        <w:t xml:space="preserve">Pašvaldību vadītāji arī atzīst, ka </w:t>
      </w:r>
      <w:r w:rsidR="003D1511" w:rsidRPr="00250997">
        <w:rPr>
          <w:rFonts w:ascii="Times New Roman" w:hAnsi="Times New Roman" w:cs="Times New Roman"/>
          <w:sz w:val="24"/>
          <w:szCs w:val="24"/>
        </w:rPr>
        <w:t xml:space="preserve">sociālie pakalpojumi pašvaldībās paliek kvalitatīvāki, pārdomātāki un mērķtiecīgāki. </w:t>
      </w:r>
      <w:r w:rsidR="000D3DF4" w:rsidRPr="00250997">
        <w:rPr>
          <w:rFonts w:ascii="Times New Roman" w:hAnsi="Times New Roman" w:cs="Times New Roman"/>
          <w:sz w:val="24"/>
          <w:szCs w:val="24"/>
        </w:rPr>
        <w:t>Galvenie soci</w:t>
      </w:r>
      <w:r w:rsidR="000D3DF4">
        <w:rPr>
          <w:rFonts w:ascii="Times New Roman" w:hAnsi="Times New Roman" w:cs="Times New Roman"/>
          <w:sz w:val="24"/>
          <w:szCs w:val="24"/>
        </w:rPr>
        <w:t xml:space="preserve">ālie pakalpojumi, ko pašvaldību vadītāji izceļ, ir </w:t>
      </w:r>
      <w:r w:rsidR="009D7CF3">
        <w:rPr>
          <w:rFonts w:ascii="Times New Roman" w:hAnsi="Times New Roman" w:cs="Times New Roman"/>
          <w:sz w:val="24"/>
          <w:szCs w:val="24"/>
        </w:rPr>
        <w:t xml:space="preserve">sociālie pakalpojumi personām ar GRT, </w:t>
      </w:r>
      <w:r w:rsidR="00A11272">
        <w:rPr>
          <w:rFonts w:ascii="Times New Roman" w:hAnsi="Times New Roman" w:cs="Times New Roman"/>
          <w:sz w:val="24"/>
          <w:szCs w:val="24"/>
        </w:rPr>
        <w:t xml:space="preserve">pieejamas </w:t>
      </w:r>
      <w:r w:rsidR="009D7CF3">
        <w:rPr>
          <w:rFonts w:ascii="Times New Roman" w:hAnsi="Times New Roman" w:cs="Times New Roman"/>
          <w:sz w:val="24"/>
          <w:szCs w:val="24"/>
        </w:rPr>
        <w:t>audžuģime</w:t>
      </w:r>
      <w:r w:rsidR="00A11272">
        <w:rPr>
          <w:rFonts w:ascii="Times New Roman" w:hAnsi="Times New Roman" w:cs="Times New Roman"/>
          <w:sz w:val="24"/>
          <w:szCs w:val="24"/>
        </w:rPr>
        <w:t>nes</w:t>
      </w:r>
      <w:r w:rsidR="009D7CF3">
        <w:rPr>
          <w:rFonts w:ascii="Times New Roman" w:hAnsi="Times New Roman" w:cs="Times New Roman"/>
          <w:sz w:val="24"/>
          <w:szCs w:val="24"/>
        </w:rPr>
        <w:t xml:space="preserve">, ģimenei pietuvinātu pakalpojumu izveide, mobilo brigāžu izveide, kā arī </w:t>
      </w:r>
      <w:proofErr w:type="spellStart"/>
      <w:r w:rsidR="00250997">
        <w:rPr>
          <w:rFonts w:ascii="Times New Roman" w:hAnsi="Times New Roman" w:cs="Times New Roman"/>
          <w:sz w:val="24"/>
          <w:szCs w:val="24"/>
        </w:rPr>
        <w:t>mentora</w:t>
      </w:r>
      <w:proofErr w:type="spellEnd"/>
      <w:r w:rsidR="00250997">
        <w:rPr>
          <w:rFonts w:ascii="Times New Roman" w:hAnsi="Times New Roman" w:cs="Times New Roman"/>
          <w:sz w:val="24"/>
          <w:szCs w:val="24"/>
        </w:rPr>
        <w:t xml:space="preserve"> pakalpojums jauniešiem. Vienlaikus pašvaldību vadītāji norāda arī uz problēmām</w:t>
      </w:r>
      <w:r w:rsidR="00CB020D">
        <w:rPr>
          <w:rFonts w:ascii="Times New Roman" w:hAnsi="Times New Roman" w:cs="Times New Roman"/>
          <w:sz w:val="24"/>
          <w:szCs w:val="24"/>
        </w:rPr>
        <w:t>,</w:t>
      </w:r>
      <w:r w:rsidR="00250997">
        <w:rPr>
          <w:rFonts w:ascii="Times New Roman" w:hAnsi="Times New Roman" w:cs="Times New Roman"/>
          <w:sz w:val="24"/>
          <w:szCs w:val="24"/>
        </w:rPr>
        <w:t xml:space="preserve"> ar ko viņi saskaras sociālo pakalpojumu ieviešanā, konkrēti </w:t>
      </w:r>
      <w:r w:rsidR="00DD47BD">
        <w:rPr>
          <w:rFonts w:ascii="Times New Roman" w:hAnsi="Times New Roman" w:cs="Times New Roman"/>
          <w:sz w:val="24"/>
          <w:szCs w:val="24"/>
        </w:rPr>
        <w:t>DI</w:t>
      </w:r>
      <w:r w:rsidR="00250997">
        <w:rPr>
          <w:rFonts w:ascii="Times New Roman" w:hAnsi="Times New Roman" w:cs="Times New Roman"/>
          <w:sz w:val="24"/>
          <w:szCs w:val="24"/>
        </w:rPr>
        <w:t xml:space="preserve"> projektā. </w:t>
      </w:r>
      <w:r w:rsidR="00917927">
        <w:rPr>
          <w:rFonts w:ascii="Times New Roman" w:hAnsi="Times New Roman" w:cs="Times New Roman"/>
          <w:sz w:val="24"/>
          <w:szCs w:val="24"/>
        </w:rPr>
        <w:t xml:space="preserve">Lielākais izaicinājums pašvaldību vadītāju vērtējumā ir pašvaldību iespējas nodrošināt šos pakalpojumus ilgtermiņā pēc tam, kad </w:t>
      </w:r>
      <w:r w:rsidR="00403032">
        <w:rPr>
          <w:rFonts w:ascii="Times New Roman" w:hAnsi="Times New Roman" w:cs="Times New Roman"/>
          <w:sz w:val="24"/>
          <w:szCs w:val="24"/>
        </w:rPr>
        <w:t>b</w:t>
      </w:r>
      <w:r w:rsidR="00917927">
        <w:rPr>
          <w:rFonts w:ascii="Times New Roman" w:hAnsi="Times New Roman" w:cs="Times New Roman"/>
          <w:sz w:val="24"/>
          <w:szCs w:val="24"/>
        </w:rPr>
        <w:t>eigsies ES</w:t>
      </w:r>
      <w:r w:rsidR="00403032">
        <w:rPr>
          <w:rFonts w:ascii="Times New Roman" w:hAnsi="Times New Roman" w:cs="Times New Roman"/>
          <w:sz w:val="24"/>
          <w:szCs w:val="24"/>
        </w:rPr>
        <w:t xml:space="preserve"> fondu</w:t>
      </w:r>
      <w:r w:rsidR="00917927">
        <w:rPr>
          <w:rFonts w:ascii="Times New Roman" w:hAnsi="Times New Roman" w:cs="Times New Roman"/>
          <w:sz w:val="24"/>
          <w:szCs w:val="24"/>
        </w:rPr>
        <w:t xml:space="preserve"> </w:t>
      </w:r>
      <w:r w:rsidR="00403032">
        <w:rPr>
          <w:rFonts w:ascii="Times New Roman" w:hAnsi="Times New Roman" w:cs="Times New Roman"/>
          <w:sz w:val="24"/>
          <w:szCs w:val="24"/>
        </w:rPr>
        <w:t>finansējums.</w:t>
      </w:r>
    </w:p>
    <w:p w14:paraId="55391C89" w14:textId="77777777" w:rsidR="00E6692B" w:rsidRPr="007D3AC1" w:rsidRDefault="00E6692B" w:rsidP="00F80F16">
      <w:pPr>
        <w:spacing w:after="0" w:line="259" w:lineRule="auto"/>
        <w:jc w:val="both"/>
        <w:rPr>
          <w:rFonts w:ascii="Times New Roman" w:hAnsi="Times New Roman" w:cs="Times New Roman"/>
          <w:color w:val="C00000"/>
          <w:sz w:val="24"/>
          <w:szCs w:val="24"/>
        </w:rPr>
      </w:pPr>
    </w:p>
    <w:p w14:paraId="63462021" w14:textId="116E315D" w:rsidR="004A4BD9" w:rsidRPr="00BF6644" w:rsidRDefault="00E8227B" w:rsidP="00F80F16">
      <w:pPr>
        <w:pStyle w:val="Heading2"/>
        <w:spacing w:before="0" w:line="259" w:lineRule="auto"/>
      </w:pPr>
      <w:bookmarkStart w:id="26" w:name="_Toc139994573"/>
      <w:r>
        <w:t>Novadu apvienošanas ietekme uz sociālo dienestu darbu</w:t>
      </w:r>
      <w:r w:rsidR="00282D07">
        <w:t xml:space="preserve"> un sociālo </w:t>
      </w:r>
      <w:r w:rsidR="00A11272">
        <w:t>situāciju</w:t>
      </w:r>
      <w:r w:rsidR="00282D07">
        <w:t xml:space="preserve"> novadā</w:t>
      </w:r>
      <w:bookmarkEnd w:id="26"/>
    </w:p>
    <w:p w14:paraId="144B829C" w14:textId="77777777" w:rsidR="004A4BD9" w:rsidRDefault="004A4BD9" w:rsidP="00F80F16">
      <w:pPr>
        <w:spacing w:after="0" w:line="259" w:lineRule="auto"/>
        <w:rPr>
          <w:rFonts w:ascii="Times New Roman" w:hAnsi="Times New Roman" w:cs="Times New Roman"/>
          <w:sz w:val="24"/>
          <w:szCs w:val="24"/>
        </w:rPr>
      </w:pPr>
    </w:p>
    <w:p w14:paraId="2FDE4E60" w14:textId="235CE507" w:rsidR="004A4BD9" w:rsidRPr="0068317F" w:rsidRDefault="00C53E00" w:rsidP="00F80F16">
      <w:pPr>
        <w:tabs>
          <w:tab w:val="left" w:pos="2130"/>
        </w:tabs>
        <w:spacing w:after="0" w:line="259" w:lineRule="auto"/>
        <w:jc w:val="both"/>
        <w:rPr>
          <w:rFonts w:ascii="Times New Roman" w:hAnsi="Times New Roman" w:cs="Times New Roman"/>
          <w:sz w:val="24"/>
          <w:szCs w:val="24"/>
        </w:rPr>
      </w:pPr>
      <w:r w:rsidRPr="0068317F">
        <w:rPr>
          <w:rFonts w:ascii="Times New Roman" w:hAnsi="Times New Roman" w:cs="Times New Roman"/>
          <w:sz w:val="24"/>
          <w:szCs w:val="24"/>
        </w:rPr>
        <w:t xml:space="preserve">Novadu apvienošanas pieredze intervēto pašvaldību vidū atšķiras. </w:t>
      </w:r>
      <w:r w:rsidR="00A20058" w:rsidRPr="0068317F">
        <w:rPr>
          <w:rFonts w:ascii="Times New Roman" w:hAnsi="Times New Roman" w:cs="Times New Roman"/>
          <w:sz w:val="24"/>
          <w:szCs w:val="24"/>
        </w:rPr>
        <w:t xml:space="preserve">Ir pašvaldību vadītāji, kas ļoti kritiski vērtē apvienošanos un tās rezultātus, </w:t>
      </w:r>
      <w:r w:rsidR="003F7F1A" w:rsidRPr="0068317F">
        <w:rPr>
          <w:rFonts w:ascii="Times New Roman" w:hAnsi="Times New Roman" w:cs="Times New Roman"/>
          <w:sz w:val="24"/>
          <w:szCs w:val="24"/>
        </w:rPr>
        <w:t>un uzskata, ka, salīdzinot ar 2009. gad</w:t>
      </w:r>
      <w:r w:rsidR="00514403" w:rsidRPr="0068317F">
        <w:rPr>
          <w:rFonts w:ascii="Times New Roman" w:hAnsi="Times New Roman" w:cs="Times New Roman"/>
          <w:sz w:val="24"/>
          <w:szCs w:val="24"/>
        </w:rPr>
        <w:t>a reformu</w:t>
      </w:r>
      <w:r w:rsidR="003F7F1A" w:rsidRPr="0068317F">
        <w:rPr>
          <w:rFonts w:ascii="Times New Roman" w:hAnsi="Times New Roman" w:cs="Times New Roman"/>
          <w:sz w:val="24"/>
          <w:szCs w:val="24"/>
        </w:rPr>
        <w:t xml:space="preserve">, šī </w:t>
      </w:r>
      <w:r w:rsidR="00514403" w:rsidRPr="0068317F">
        <w:rPr>
          <w:rFonts w:ascii="Times New Roman" w:hAnsi="Times New Roman" w:cs="Times New Roman"/>
          <w:sz w:val="24"/>
          <w:szCs w:val="24"/>
        </w:rPr>
        <w:t>reforma</w:t>
      </w:r>
      <w:r w:rsidR="003F7F1A" w:rsidRPr="0068317F">
        <w:rPr>
          <w:rFonts w:ascii="Times New Roman" w:hAnsi="Times New Roman" w:cs="Times New Roman"/>
          <w:sz w:val="24"/>
          <w:szCs w:val="24"/>
        </w:rPr>
        <w:t xml:space="preserve"> ir ar mīnus zīmi</w:t>
      </w:r>
      <w:r w:rsidR="00514403" w:rsidRPr="0068317F">
        <w:rPr>
          <w:rFonts w:ascii="Times New Roman" w:hAnsi="Times New Roman" w:cs="Times New Roman"/>
          <w:sz w:val="24"/>
          <w:szCs w:val="24"/>
        </w:rPr>
        <w:t xml:space="preserve">. Galvenā kritika ir saistīta ar to, ka </w:t>
      </w:r>
      <w:r w:rsidR="007F0E98" w:rsidRPr="0068317F">
        <w:rPr>
          <w:rFonts w:ascii="Times New Roman" w:hAnsi="Times New Roman" w:cs="Times New Roman"/>
          <w:sz w:val="24"/>
          <w:szCs w:val="24"/>
        </w:rPr>
        <w:t>palielinājās</w:t>
      </w:r>
      <w:r w:rsidR="00534A12" w:rsidRPr="0068317F">
        <w:rPr>
          <w:rFonts w:ascii="Times New Roman" w:hAnsi="Times New Roman" w:cs="Times New Roman"/>
          <w:sz w:val="24"/>
          <w:szCs w:val="24"/>
        </w:rPr>
        <w:t xml:space="preserve"> pašvaldību funkciju apjoms, bet tam nesekoja atbilstošs finansējums. Lai arī kopumā pašvaldību finansējums lielākoties pēdējos gados </w:t>
      </w:r>
      <w:r w:rsidR="009F3270" w:rsidRPr="0068317F">
        <w:rPr>
          <w:rFonts w:ascii="Times New Roman" w:hAnsi="Times New Roman" w:cs="Times New Roman"/>
          <w:sz w:val="24"/>
          <w:szCs w:val="24"/>
        </w:rPr>
        <w:t>palielinās</w:t>
      </w:r>
      <w:r w:rsidR="00534A12" w:rsidRPr="0068317F">
        <w:rPr>
          <w:rFonts w:ascii="Times New Roman" w:hAnsi="Times New Roman" w:cs="Times New Roman"/>
          <w:sz w:val="24"/>
          <w:szCs w:val="24"/>
        </w:rPr>
        <w:t xml:space="preserve">, </w:t>
      </w:r>
      <w:r w:rsidR="009F3270" w:rsidRPr="0068317F">
        <w:rPr>
          <w:rFonts w:ascii="Times New Roman" w:hAnsi="Times New Roman" w:cs="Times New Roman"/>
          <w:sz w:val="24"/>
          <w:szCs w:val="24"/>
        </w:rPr>
        <w:t>šis palielinājums n</w:t>
      </w:r>
      <w:r w:rsidR="005676D0">
        <w:rPr>
          <w:rFonts w:ascii="Times New Roman" w:hAnsi="Times New Roman" w:cs="Times New Roman"/>
          <w:sz w:val="24"/>
          <w:szCs w:val="24"/>
        </w:rPr>
        <w:t>ekompensē</w:t>
      </w:r>
      <w:r w:rsidR="009F3270" w:rsidRPr="0068317F">
        <w:rPr>
          <w:rFonts w:ascii="Times New Roman" w:hAnsi="Times New Roman" w:cs="Times New Roman"/>
          <w:sz w:val="24"/>
          <w:szCs w:val="24"/>
        </w:rPr>
        <w:t xml:space="preserve"> inflācijas radīt</w:t>
      </w:r>
      <w:r w:rsidR="00A11272">
        <w:rPr>
          <w:rFonts w:ascii="Times New Roman" w:hAnsi="Times New Roman" w:cs="Times New Roman"/>
          <w:sz w:val="24"/>
          <w:szCs w:val="24"/>
        </w:rPr>
        <w:t>o</w:t>
      </w:r>
      <w:r w:rsidR="009F3270" w:rsidRPr="0068317F">
        <w:rPr>
          <w:rFonts w:ascii="Times New Roman" w:hAnsi="Times New Roman" w:cs="Times New Roman"/>
          <w:sz w:val="24"/>
          <w:szCs w:val="24"/>
        </w:rPr>
        <w:t xml:space="preserve"> izmaks</w:t>
      </w:r>
      <w:r w:rsidR="00A11272">
        <w:rPr>
          <w:rFonts w:ascii="Times New Roman" w:hAnsi="Times New Roman" w:cs="Times New Roman"/>
          <w:sz w:val="24"/>
          <w:szCs w:val="24"/>
        </w:rPr>
        <w:t>u pieaugumu</w:t>
      </w:r>
      <w:r w:rsidR="009F3270" w:rsidRPr="0068317F">
        <w:rPr>
          <w:rFonts w:ascii="Times New Roman" w:hAnsi="Times New Roman" w:cs="Times New Roman"/>
          <w:sz w:val="24"/>
          <w:szCs w:val="24"/>
        </w:rPr>
        <w:t xml:space="preserve"> un </w:t>
      </w:r>
      <w:r w:rsidR="005676D0">
        <w:rPr>
          <w:rFonts w:ascii="Times New Roman" w:hAnsi="Times New Roman" w:cs="Times New Roman"/>
          <w:sz w:val="24"/>
          <w:szCs w:val="24"/>
        </w:rPr>
        <w:t>p</w:t>
      </w:r>
      <w:r w:rsidR="009F3270" w:rsidRPr="0068317F">
        <w:rPr>
          <w:rFonts w:ascii="Times New Roman" w:hAnsi="Times New Roman" w:cs="Times New Roman"/>
          <w:sz w:val="24"/>
          <w:szCs w:val="24"/>
        </w:rPr>
        <w:t>akalpojum</w:t>
      </w:r>
      <w:r w:rsidR="005676D0">
        <w:rPr>
          <w:rFonts w:ascii="Times New Roman" w:hAnsi="Times New Roman" w:cs="Times New Roman"/>
          <w:sz w:val="24"/>
          <w:szCs w:val="24"/>
        </w:rPr>
        <w:t>u sadārdzinājumu</w:t>
      </w:r>
      <w:r w:rsidR="009F3270" w:rsidRPr="0068317F">
        <w:rPr>
          <w:rFonts w:ascii="Times New Roman" w:hAnsi="Times New Roman" w:cs="Times New Roman"/>
          <w:sz w:val="24"/>
          <w:szCs w:val="24"/>
        </w:rPr>
        <w:t>:</w:t>
      </w:r>
    </w:p>
    <w:p w14:paraId="386A559F" w14:textId="77777777" w:rsidR="00DD47BD" w:rsidRDefault="00DD47BD" w:rsidP="00F80F16">
      <w:pPr>
        <w:tabs>
          <w:tab w:val="left" w:pos="2130"/>
        </w:tabs>
        <w:spacing w:after="0" w:line="259" w:lineRule="auto"/>
        <w:ind w:left="720"/>
        <w:jc w:val="both"/>
        <w:rPr>
          <w:rFonts w:ascii="Times New Roman" w:hAnsi="Times New Roman" w:cs="Times New Roman"/>
          <w:i/>
          <w:iCs/>
          <w:sz w:val="24"/>
          <w:szCs w:val="24"/>
        </w:rPr>
      </w:pPr>
    </w:p>
    <w:p w14:paraId="5D6F3DF4" w14:textId="1D549ECC" w:rsidR="00031AAD" w:rsidRPr="00DD47BD" w:rsidRDefault="003B52BC" w:rsidP="00F80F16">
      <w:pPr>
        <w:tabs>
          <w:tab w:val="left" w:pos="2130"/>
        </w:tabs>
        <w:spacing w:after="0" w:line="259" w:lineRule="auto"/>
        <w:ind w:left="720"/>
        <w:jc w:val="both"/>
        <w:rPr>
          <w:rFonts w:ascii="Times New Roman" w:hAnsi="Times New Roman" w:cs="Times New Roman"/>
          <w:i/>
          <w:iCs/>
        </w:rPr>
      </w:pPr>
      <w:r w:rsidRPr="00DD47BD">
        <w:rPr>
          <w:rFonts w:ascii="Times New Roman" w:hAnsi="Times New Roman" w:cs="Times New Roman"/>
          <w:i/>
          <w:iCs/>
        </w:rPr>
        <w:t>Es 2009. gada reformā iepriekš arī strādāju pašvaldībā, tur ļoti ātrā veidā ienāca dažāda veida finansējumi, un pašvaldības varēja parādīt ar darbiem, ka reforma ir pluss. Šajā gadījumā mūs tikai faktiski dzen, prasa funkcijas un izdarīt neiespējamo, bet ienākumi pret pirktspēju iet uz leju, bet. Man ir ļoti lielas mieles pret to reformu.</w:t>
      </w:r>
    </w:p>
    <w:p w14:paraId="09B46892" w14:textId="77777777" w:rsidR="00033FD9" w:rsidRPr="00DD47BD" w:rsidRDefault="00033FD9" w:rsidP="00F80F16">
      <w:pPr>
        <w:tabs>
          <w:tab w:val="left" w:pos="2130"/>
        </w:tabs>
        <w:spacing w:after="0" w:line="259" w:lineRule="auto"/>
        <w:ind w:left="720"/>
        <w:jc w:val="both"/>
        <w:rPr>
          <w:rFonts w:ascii="Times New Roman" w:hAnsi="Times New Roman" w:cs="Times New Roman"/>
          <w:i/>
          <w:iCs/>
        </w:rPr>
      </w:pPr>
    </w:p>
    <w:p w14:paraId="6968C3AF" w14:textId="49601D75" w:rsidR="00033FD9" w:rsidRPr="00DD47BD" w:rsidRDefault="00033FD9" w:rsidP="00F80F16">
      <w:pPr>
        <w:tabs>
          <w:tab w:val="left" w:pos="2130"/>
        </w:tabs>
        <w:spacing w:after="0" w:line="259" w:lineRule="auto"/>
        <w:ind w:left="720"/>
        <w:jc w:val="both"/>
        <w:rPr>
          <w:rFonts w:ascii="Times New Roman" w:hAnsi="Times New Roman" w:cs="Times New Roman"/>
          <w:i/>
          <w:iCs/>
          <w:highlight w:val="yellow"/>
        </w:rPr>
      </w:pPr>
      <w:r w:rsidRPr="00DD47BD">
        <w:rPr>
          <w:rFonts w:ascii="Times New Roman" w:hAnsi="Times New Roman" w:cs="Times New Roman"/>
          <w:i/>
          <w:iCs/>
        </w:rPr>
        <w:t>Mēs īstenībā tagad ļoti labi redzam, ka nekas īstenībā nenostrādāja. Varbūt dažos novados bija kaut kas labāks, atšķirīgāks… ATR bija jābūt, bet tai bija jābūt savādākā formā. Notika kartes pārzīmēšana, un nekas vairāk. Ne finansiāli ir labāk, ne arī pakalpojumi.</w:t>
      </w:r>
    </w:p>
    <w:p w14:paraId="0152927F" w14:textId="77777777" w:rsidR="003B52BC" w:rsidRDefault="003B52BC" w:rsidP="00F80F16">
      <w:pPr>
        <w:tabs>
          <w:tab w:val="left" w:pos="2130"/>
        </w:tabs>
        <w:spacing w:after="0" w:line="259" w:lineRule="auto"/>
        <w:jc w:val="both"/>
        <w:rPr>
          <w:rFonts w:ascii="Times New Roman" w:hAnsi="Times New Roman" w:cs="Times New Roman"/>
          <w:sz w:val="24"/>
          <w:szCs w:val="24"/>
        </w:rPr>
      </w:pPr>
    </w:p>
    <w:p w14:paraId="1695CD97" w14:textId="2884274A" w:rsidR="00D52AEB" w:rsidRPr="00D52AEB" w:rsidRDefault="00D52AEB" w:rsidP="00F80F16">
      <w:pPr>
        <w:spacing w:after="0" w:line="259" w:lineRule="auto"/>
        <w:jc w:val="both"/>
        <w:rPr>
          <w:rFonts w:ascii="Times New Roman" w:hAnsi="Times New Roman" w:cs="Times New Roman"/>
          <w:sz w:val="24"/>
          <w:szCs w:val="24"/>
        </w:rPr>
      </w:pPr>
      <w:r w:rsidRPr="00D52AEB">
        <w:rPr>
          <w:rFonts w:ascii="Times New Roman" w:hAnsi="Times New Roman" w:cs="Times New Roman"/>
          <w:sz w:val="24"/>
          <w:szCs w:val="24"/>
        </w:rPr>
        <w:t xml:space="preserve">Vairāki pašvaldību vadītāji atzīst, ka apvienošanās nav nesusi gaidītos ieguvumus, jo dažādie konflikti politiskajā vadībā pēc apvienošanas nav sekmējuši strukturālas reformas apvienotajā novadā. Vienlaikus vairākās intervijās tiek norādīts, ka sociālā </w:t>
      </w:r>
      <w:r w:rsidR="00A11272">
        <w:rPr>
          <w:rFonts w:ascii="Times New Roman" w:hAnsi="Times New Roman" w:cs="Times New Roman"/>
          <w:sz w:val="24"/>
          <w:szCs w:val="24"/>
        </w:rPr>
        <w:t xml:space="preserve">atbalsta un sociālo pakalpojumu </w:t>
      </w:r>
      <w:r w:rsidRPr="00D52AEB">
        <w:rPr>
          <w:rFonts w:ascii="Times New Roman" w:hAnsi="Times New Roman" w:cs="Times New Roman"/>
          <w:sz w:val="24"/>
          <w:szCs w:val="24"/>
        </w:rPr>
        <w:t>jomā noteiktu faktoru dēļ apvienošana ir notikusi salīdzinoši vieglāk:</w:t>
      </w:r>
    </w:p>
    <w:p w14:paraId="6313866F" w14:textId="77777777" w:rsidR="00541775" w:rsidRDefault="00541775" w:rsidP="00F80F16">
      <w:pPr>
        <w:spacing w:after="0" w:line="259" w:lineRule="auto"/>
        <w:ind w:left="720"/>
        <w:jc w:val="both"/>
        <w:rPr>
          <w:rFonts w:ascii="Times New Roman" w:hAnsi="Times New Roman" w:cs="Times New Roman"/>
          <w:i/>
          <w:iCs/>
          <w:sz w:val="24"/>
          <w:szCs w:val="24"/>
        </w:rPr>
      </w:pPr>
    </w:p>
    <w:p w14:paraId="0BFCD67A" w14:textId="4B0C1FDA" w:rsidR="00D52AEB" w:rsidRPr="00541775" w:rsidRDefault="00D52AEB" w:rsidP="00F80F16">
      <w:pPr>
        <w:spacing w:after="0" w:line="259" w:lineRule="auto"/>
        <w:ind w:left="720"/>
        <w:jc w:val="both"/>
        <w:rPr>
          <w:rFonts w:ascii="Times New Roman" w:hAnsi="Times New Roman" w:cs="Times New Roman"/>
          <w:i/>
          <w:iCs/>
        </w:rPr>
      </w:pPr>
      <w:r w:rsidRPr="00541775">
        <w:rPr>
          <w:rFonts w:ascii="Times New Roman" w:hAnsi="Times New Roman" w:cs="Times New Roman"/>
          <w:i/>
          <w:iCs/>
        </w:rPr>
        <w:t>Tā politiskā nestabilitāte mums ir devusi neskaitāmus zaudējumus, un ieguvumu ļoti maz, un šīs nestabilitātes rezultātā es domāju, ka mēs arī iekšēji strukturālas reformas praktiski neesam veikuši. [..] Sociālajā jomā gāja vieglāk. [..] Diezgan organiski, mierīgi gāja šis te apvienošanās process labklājības jomā.</w:t>
      </w:r>
    </w:p>
    <w:p w14:paraId="5734906F" w14:textId="77777777" w:rsidR="00D52AEB" w:rsidRPr="0068317F" w:rsidRDefault="00D52AEB" w:rsidP="00F80F16">
      <w:pPr>
        <w:tabs>
          <w:tab w:val="left" w:pos="2130"/>
        </w:tabs>
        <w:spacing w:after="0" w:line="259" w:lineRule="auto"/>
        <w:jc w:val="both"/>
        <w:rPr>
          <w:rFonts w:ascii="Times New Roman" w:hAnsi="Times New Roman" w:cs="Times New Roman"/>
          <w:sz w:val="24"/>
          <w:szCs w:val="24"/>
        </w:rPr>
      </w:pPr>
    </w:p>
    <w:p w14:paraId="543104B2" w14:textId="0F6D50E2" w:rsidR="00031AAD" w:rsidRPr="0068317F" w:rsidRDefault="00031AAD" w:rsidP="00F80F16">
      <w:pPr>
        <w:tabs>
          <w:tab w:val="left" w:pos="2130"/>
        </w:tabs>
        <w:spacing w:after="0" w:line="259" w:lineRule="auto"/>
        <w:jc w:val="both"/>
        <w:rPr>
          <w:rFonts w:ascii="Times New Roman" w:hAnsi="Times New Roman" w:cs="Times New Roman"/>
          <w:sz w:val="24"/>
          <w:szCs w:val="24"/>
        </w:rPr>
      </w:pPr>
      <w:r w:rsidRPr="0068317F">
        <w:rPr>
          <w:rFonts w:ascii="Times New Roman" w:hAnsi="Times New Roman" w:cs="Times New Roman"/>
          <w:sz w:val="24"/>
          <w:szCs w:val="24"/>
        </w:rPr>
        <w:t>Piemēram, viens no pašvaldību vadītāj</w:t>
      </w:r>
      <w:r w:rsidR="00B1223B" w:rsidRPr="0068317F">
        <w:rPr>
          <w:rFonts w:ascii="Times New Roman" w:hAnsi="Times New Roman" w:cs="Times New Roman"/>
          <w:sz w:val="24"/>
          <w:szCs w:val="24"/>
        </w:rPr>
        <w:t>ie</w:t>
      </w:r>
      <w:r w:rsidRPr="0068317F">
        <w:rPr>
          <w:rFonts w:ascii="Times New Roman" w:hAnsi="Times New Roman" w:cs="Times New Roman"/>
          <w:sz w:val="24"/>
          <w:szCs w:val="24"/>
        </w:rPr>
        <w:t>m</w:t>
      </w:r>
      <w:r w:rsidR="00B1223B" w:rsidRPr="0068317F">
        <w:rPr>
          <w:rFonts w:ascii="Times New Roman" w:hAnsi="Times New Roman" w:cs="Times New Roman"/>
          <w:sz w:val="24"/>
          <w:szCs w:val="24"/>
        </w:rPr>
        <w:t>, kas</w:t>
      </w:r>
      <w:r w:rsidRPr="0068317F">
        <w:rPr>
          <w:rFonts w:ascii="Times New Roman" w:hAnsi="Times New Roman" w:cs="Times New Roman"/>
          <w:sz w:val="24"/>
          <w:szCs w:val="24"/>
        </w:rPr>
        <w:t xml:space="preserve"> kopumā ļoti kritiski vērtē </w:t>
      </w:r>
      <w:r w:rsidR="00620786">
        <w:rPr>
          <w:rFonts w:ascii="Times New Roman" w:hAnsi="Times New Roman" w:cs="Times New Roman"/>
          <w:sz w:val="24"/>
          <w:szCs w:val="24"/>
        </w:rPr>
        <w:t>ATR</w:t>
      </w:r>
      <w:r w:rsidR="00711E77">
        <w:rPr>
          <w:rFonts w:ascii="Times New Roman" w:hAnsi="Times New Roman" w:cs="Times New Roman"/>
          <w:sz w:val="24"/>
          <w:szCs w:val="24"/>
        </w:rPr>
        <w:t>,</w:t>
      </w:r>
      <w:r w:rsidR="00620786">
        <w:rPr>
          <w:rFonts w:ascii="Times New Roman" w:hAnsi="Times New Roman" w:cs="Times New Roman"/>
          <w:sz w:val="24"/>
          <w:szCs w:val="24"/>
        </w:rPr>
        <w:t xml:space="preserve"> </w:t>
      </w:r>
      <w:r w:rsidR="00262441" w:rsidRPr="0068317F">
        <w:rPr>
          <w:rFonts w:ascii="Times New Roman" w:hAnsi="Times New Roman" w:cs="Times New Roman"/>
          <w:sz w:val="24"/>
          <w:szCs w:val="24"/>
        </w:rPr>
        <w:t xml:space="preserve">uzskata, ka apsolījums, ka lielu, stipru novadu izveide visiem būs ieguvums, nav attaisnojies, jo novada budžets </w:t>
      </w:r>
      <w:r w:rsidR="00262441" w:rsidRPr="0068317F">
        <w:rPr>
          <w:rFonts w:ascii="Times New Roman" w:hAnsi="Times New Roman" w:cs="Times New Roman"/>
          <w:sz w:val="24"/>
          <w:szCs w:val="24"/>
        </w:rPr>
        <w:t xml:space="preserve">nekādā veidā </w:t>
      </w:r>
      <w:r w:rsidR="00262441" w:rsidRPr="0068317F">
        <w:rPr>
          <w:rFonts w:ascii="Times New Roman" w:hAnsi="Times New Roman" w:cs="Times New Roman"/>
          <w:sz w:val="24"/>
          <w:szCs w:val="24"/>
        </w:rPr>
        <w:lastRenderedPageBreak/>
        <w:t>nav palielinājies</w:t>
      </w:r>
      <w:r w:rsidR="00EA16F4" w:rsidRPr="0068317F">
        <w:rPr>
          <w:rFonts w:ascii="Times New Roman" w:hAnsi="Times New Roman" w:cs="Times New Roman"/>
          <w:sz w:val="24"/>
          <w:szCs w:val="24"/>
        </w:rPr>
        <w:t>. V</w:t>
      </w:r>
      <w:r w:rsidR="00285339" w:rsidRPr="0068317F">
        <w:rPr>
          <w:rFonts w:ascii="Times New Roman" w:hAnsi="Times New Roman" w:cs="Times New Roman"/>
          <w:sz w:val="24"/>
          <w:szCs w:val="24"/>
        </w:rPr>
        <w:t>ienlaicīgi</w:t>
      </w:r>
      <w:r w:rsidR="00262441" w:rsidRPr="0068317F">
        <w:rPr>
          <w:rFonts w:ascii="Times New Roman" w:hAnsi="Times New Roman" w:cs="Times New Roman"/>
          <w:sz w:val="24"/>
          <w:szCs w:val="24"/>
        </w:rPr>
        <w:t xml:space="preserve"> </w:t>
      </w:r>
      <w:r w:rsidR="00EA16F4" w:rsidRPr="0068317F">
        <w:rPr>
          <w:rFonts w:ascii="Times New Roman" w:hAnsi="Times New Roman" w:cs="Times New Roman"/>
          <w:sz w:val="24"/>
          <w:szCs w:val="24"/>
        </w:rPr>
        <w:t xml:space="preserve">pašvaldības vadītājs uzskata, ka </w:t>
      </w:r>
      <w:r w:rsidR="00620786">
        <w:rPr>
          <w:rFonts w:ascii="Times New Roman" w:hAnsi="Times New Roman" w:cs="Times New Roman"/>
          <w:sz w:val="24"/>
          <w:szCs w:val="24"/>
        </w:rPr>
        <w:t>labklājības</w:t>
      </w:r>
      <w:r w:rsidR="00285339" w:rsidRPr="0068317F">
        <w:rPr>
          <w:rFonts w:ascii="Times New Roman" w:hAnsi="Times New Roman" w:cs="Times New Roman"/>
          <w:sz w:val="24"/>
          <w:szCs w:val="24"/>
        </w:rPr>
        <w:t xml:space="preserve"> jomā novad</w:t>
      </w:r>
      <w:r w:rsidR="00132594" w:rsidRPr="0068317F">
        <w:rPr>
          <w:rFonts w:ascii="Times New Roman" w:hAnsi="Times New Roman" w:cs="Times New Roman"/>
          <w:sz w:val="24"/>
          <w:szCs w:val="24"/>
        </w:rPr>
        <w:t xml:space="preserve">u apvienošanas rezultātā </w:t>
      </w:r>
      <w:r w:rsidR="00285339" w:rsidRPr="0068317F">
        <w:rPr>
          <w:rFonts w:ascii="Times New Roman" w:hAnsi="Times New Roman" w:cs="Times New Roman"/>
          <w:sz w:val="24"/>
          <w:szCs w:val="24"/>
        </w:rPr>
        <w:t>iedzīvotāji kopumā ir ieguvēji</w:t>
      </w:r>
      <w:r w:rsidR="003D00EE" w:rsidRPr="0068317F">
        <w:rPr>
          <w:rFonts w:ascii="Times New Roman" w:hAnsi="Times New Roman" w:cs="Times New Roman"/>
          <w:sz w:val="24"/>
          <w:szCs w:val="24"/>
        </w:rPr>
        <w:t>, jo pievienotajiem mazākajiem novadiem tiek nodrošināts tas pats</w:t>
      </w:r>
      <w:r w:rsidR="00620786">
        <w:rPr>
          <w:rFonts w:ascii="Times New Roman" w:hAnsi="Times New Roman" w:cs="Times New Roman"/>
          <w:sz w:val="24"/>
          <w:szCs w:val="24"/>
        </w:rPr>
        <w:t xml:space="preserve"> pakalpojumu spektrs</w:t>
      </w:r>
      <w:r w:rsidR="003D00EE" w:rsidRPr="0068317F">
        <w:rPr>
          <w:rFonts w:ascii="Times New Roman" w:hAnsi="Times New Roman" w:cs="Times New Roman"/>
          <w:sz w:val="24"/>
          <w:szCs w:val="24"/>
        </w:rPr>
        <w:t xml:space="preserve">, kas </w:t>
      </w:r>
      <w:r w:rsidR="008E2929" w:rsidRPr="0068317F">
        <w:rPr>
          <w:rFonts w:ascii="Times New Roman" w:hAnsi="Times New Roman" w:cs="Times New Roman"/>
          <w:sz w:val="24"/>
          <w:szCs w:val="24"/>
        </w:rPr>
        <w:t xml:space="preserve">centrālajām novadam, un tie ir gan </w:t>
      </w:r>
      <w:r w:rsidR="00620786">
        <w:rPr>
          <w:rFonts w:ascii="Times New Roman" w:hAnsi="Times New Roman" w:cs="Times New Roman"/>
          <w:sz w:val="24"/>
          <w:szCs w:val="24"/>
        </w:rPr>
        <w:t>augstāki</w:t>
      </w:r>
      <w:r w:rsidR="008E2929" w:rsidRPr="0068317F">
        <w:rPr>
          <w:rFonts w:ascii="Times New Roman" w:hAnsi="Times New Roman" w:cs="Times New Roman"/>
          <w:sz w:val="24"/>
          <w:szCs w:val="24"/>
        </w:rPr>
        <w:t xml:space="preserve"> pabalsti, gan bezmaksas ēdināšana skolās un pirmskolās, gan </w:t>
      </w:r>
      <w:r w:rsidR="00803115" w:rsidRPr="0068317F">
        <w:rPr>
          <w:rFonts w:ascii="Times New Roman" w:hAnsi="Times New Roman" w:cs="Times New Roman"/>
          <w:sz w:val="24"/>
          <w:szCs w:val="24"/>
        </w:rPr>
        <w:t>sociālo pakalpojumu piedāvājums, piemēram, aprūpe mājās:</w:t>
      </w:r>
    </w:p>
    <w:p w14:paraId="3B35E488" w14:textId="77777777" w:rsidR="00541775" w:rsidRPr="00541775" w:rsidRDefault="00541775" w:rsidP="00F80F16">
      <w:pPr>
        <w:spacing w:after="0" w:line="259" w:lineRule="auto"/>
        <w:ind w:left="720"/>
        <w:jc w:val="both"/>
        <w:rPr>
          <w:rFonts w:ascii="Times New Roman" w:hAnsi="Times New Roman" w:cs="Times New Roman"/>
          <w:i/>
          <w:iCs/>
        </w:rPr>
      </w:pPr>
    </w:p>
    <w:p w14:paraId="38CF630C" w14:textId="453E9033" w:rsidR="00513FB6" w:rsidRPr="00541775" w:rsidRDefault="00132594" w:rsidP="00F80F16">
      <w:pPr>
        <w:spacing w:after="0" w:line="259" w:lineRule="auto"/>
        <w:ind w:left="720"/>
        <w:jc w:val="both"/>
        <w:rPr>
          <w:rFonts w:ascii="Times New Roman" w:hAnsi="Times New Roman" w:cs="Times New Roman"/>
          <w:i/>
          <w:iCs/>
        </w:rPr>
      </w:pPr>
      <w:r w:rsidRPr="00541775">
        <w:rPr>
          <w:rFonts w:ascii="Times New Roman" w:hAnsi="Times New Roman" w:cs="Times New Roman"/>
          <w:i/>
          <w:iCs/>
        </w:rPr>
        <w:t>N</w:t>
      </w:r>
      <w:r w:rsidR="0049632C" w:rsidRPr="00541775">
        <w:rPr>
          <w:rFonts w:ascii="Times New Roman" w:hAnsi="Times New Roman" w:cs="Times New Roman"/>
          <w:i/>
          <w:iCs/>
        </w:rPr>
        <w:t xml:space="preserve">ovadu reforma ir bijis grūts stāsts, jo </w:t>
      </w:r>
      <w:r w:rsidRPr="00541775">
        <w:rPr>
          <w:rFonts w:ascii="Times New Roman" w:hAnsi="Times New Roman" w:cs="Times New Roman"/>
          <w:i/>
          <w:iCs/>
        </w:rPr>
        <w:t xml:space="preserve">bija </w:t>
      </w:r>
      <w:r w:rsidR="0049632C" w:rsidRPr="00541775">
        <w:rPr>
          <w:rFonts w:ascii="Times New Roman" w:hAnsi="Times New Roman" w:cs="Times New Roman"/>
          <w:i/>
          <w:iCs/>
        </w:rPr>
        <w:t xml:space="preserve">politiskais uzstādījums, ka mēs tagad dzīvosim lielos, stipros novados, bet tam līdzi nav nācis neviens eiro. </w:t>
      </w:r>
      <w:r w:rsidR="00E6627F" w:rsidRPr="00541775">
        <w:rPr>
          <w:rFonts w:ascii="Times New Roman" w:hAnsi="Times New Roman" w:cs="Times New Roman"/>
          <w:i/>
          <w:iCs/>
        </w:rPr>
        <w:t>[..] B</w:t>
      </w:r>
      <w:r w:rsidR="0049632C" w:rsidRPr="00541775">
        <w:rPr>
          <w:rFonts w:ascii="Times New Roman" w:hAnsi="Times New Roman" w:cs="Times New Roman"/>
          <w:i/>
          <w:iCs/>
        </w:rPr>
        <w:t>et sociālā joma mūsu gadījumā ir tā joma, kur cilvēki ir ieguvēji visā teritorijā</w:t>
      </w:r>
      <w:r w:rsidR="00E6627F" w:rsidRPr="00541775">
        <w:rPr>
          <w:rFonts w:ascii="Times New Roman" w:hAnsi="Times New Roman" w:cs="Times New Roman"/>
          <w:i/>
          <w:iCs/>
        </w:rPr>
        <w:t>.</w:t>
      </w:r>
      <w:r w:rsidR="003D00EE" w:rsidRPr="00541775">
        <w:rPr>
          <w:rFonts w:ascii="Times New Roman" w:hAnsi="Times New Roman" w:cs="Times New Roman"/>
          <w:i/>
          <w:iCs/>
        </w:rPr>
        <w:t xml:space="preserve"> </w:t>
      </w:r>
      <w:r w:rsidR="00E6627F" w:rsidRPr="00541775">
        <w:rPr>
          <w:rFonts w:ascii="Times New Roman" w:hAnsi="Times New Roman" w:cs="Times New Roman"/>
          <w:i/>
          <w:iCs/>
        </w:rPr>
        <w:t>M</w:t>
      </w:r>
      <w:r w:rsidR="0049632C" w:rsidRPr="00541775">
        <w:rPr>
          <w:rFonts w:ascii="Times New Roman" w:hAnsi="Times New Roman" w:cs="Times New Roman"/>
          <w:i/>
          <w:iCs/>
        </w:rPr>
        <w:t xml:space="preserve">ums tā sociālā paka ir tīri laba, kaut vai bezmaksas ēdināšana skolās un bērnudārzos visiem, </w:t>
      </w:r>
      <w:r w:rsidR="00846DF5" w:rsidRPr="00541775">
        <w:rPr>
          <w:rFonts w:ascii="Times New Roman" w:hAnsi="Times New Roman" w:cs="Times New Roman"/>
          <w:i/>
          <w:iCs/>
        </w:rPr>
        <w:t>k</w:t>
      </w:r>
      <w:r w:rsidR="0049632C" w:rsidRPr="00541775">
        <w:rPr>
          <w:rFonts w:ascii="Times New Roman" w:hAnsi="Times New Roman" w:cs="Times New Roman"/>
          <w:i/>
          <w:iCs/>
        </w:rPr>
        <w:t xml:space="preserve">as nebija novados, kas </w:t>
      </w:r>
      <w:r w:rsidR="00846DF5" w:rsidRPr="00541775">
        <w:rPr>
          <w:rFonts w:ascii="Times New Roman" w:hAnsi="Times New Roman" w:cs="Times New Roman"/>
          <w:i/>
          <w:iCs/>
        </w:rPr>
        <w:t>pievienojās</w:t>
      </w:r>
      <w:r w:rsidR="0049632C" w:rsidRPr="00541775">
        <w:rPr>
          <w:rFonts w:ascii="Times New Roman" w:hAnsi="Times New Roman" w:cs="Times New Roman"/>
          <w:i/>
          <w:iCs/>
        </w:rPr>
        <w:t xml:space="preserve">, </w:t>
      </w:r>
      <w:r w:rsidR="00846DF5" w:rsidRPr="00541775">
        <w:rPr>
          <w:rFonts w:ascii="Times New Roman" w:hAnsi="Times New Roman" w:cs="Times New Roman"/>
          <w:i/>
          <w:iCs/>
        </w:rPr>
        <w:t xml:space="preserve">precīzāk, </w:t>
      </w:r>
      <w:r w:rsidR="0049632C" w:rsidRPr="00541775">
        <w:rPr>
          <w:rFonts w:ascii="Times New Roman" w:hAnsi="Times New Roman" w:cs="Times New Roman"/>
          <w:i/>
          <w:iCs/>
        </w:rPr>
        <w:t>šur tur bija, bet šur tur nebija. Tāpat arī dažāda veida pabalstu apjomi</w:t>
      </w:r>
      <w:r w:rsidR="00795548" w:rsidRPr="00541775">
        <w:rPr>
          <w:rFonts w:ascii="Times New Roman" w:hAnsi="Times New Roman" w:cs="Times New Roman"/>
          <w:i/>
          <w:iCs/>
        </w:rPr>
        <w:t>. V</w:t>
      </w:r>
      <w:r w:rsidR="0049632C" w:rsidRPr="00541775">
        <w:rPr>
          <w:rFonts w:ascii="Times New Roman" w:hAnsi="Times New Roman" w:cs="Times New Roman"/>
          <w:i/>
          <w:iCs/>
        </w:rPr>
        <w:t xml:space="preserve">ecajā novadā, ja tā var teikt, tie bija lielāki un daudzveidīgāki, tagad </w:t>
      </w:r>
      <w:r w:rsidR="00795548" w:rsidRPr="00541775">
        <w:rPr>
          <w:rFonts w:ascii="Times New Roman" w:hAnsi="Times New Roman" w:cs="Times New Roman"/>
          <w:i/>
          <w:iCs/>
        </w:rPr>
        <w:t xml:space="preserve">pielīdzinot </w:t>
      </w:r>
      <w:r w:rsidR="0049632C" w:rsidRPr="00541775">
        <w:rPr>
          <w:rFonts w:ascii="Times New Roman" w:hAnsi="Times New Roman" w:cs="Times New Roman"/>
          <w:i/>
          <w:iCs/>
        </w:rPr>
        <w:t xml:space="preserve">ieguvēji </w:t>
      </w:r>
      <w:r w:rsidR="003D00EE" w:rsidRPr="00541775">
        <w:rPr>
          <w:rFonts w:ascii="Times New Roman" w:hAnsi="Times New Roman" w:cs="Times New Roman"/>
          <w:i/>
          <w:iCs/>
        </w:rPr>
        <w:t xml:space="preserve">ir </w:t>
      </w:r>
      <w:r w:rsidR="0049632C" w:rsidRPr="00541775">
        <w:rPr>
          <w:rFonts w:ascii="Times New Roman" w:hAnsi="Times New Roman" w:cs="Times New Roman"/>
          <w:i/>
          <w:iCs/>
        </w:rPr>
        <w:t>visi novadi.</w:t>
      </w:r>
      <w:r w:rsidR="00513FB6" w:rsidRPr="00541775">
        <w:rPr>
          <w:rFonts w:ascii="Times New Roman" w:hAnsi="Times New Roman" w:cs="Times New Roman"/>
          <w:i/>
          <w:iCs/>
        </w:rPr>
        <w:t xml:space="preserve"> </w:t>
      </w:r>
      <w:r w:rsidR="0049632C" w:rsidRPr="00541775">
        <w:rPr>
          <w:rFonts w:ascii="Times New Roman" w:hAnsi="Times New Roman" w:cs="Times New Roman"/>
          <w:i/>
          <w:iCs/>
        </w:rPr>
        <w:t xml:space="preserve">Tāpat arī </w:t>
      </w:r>
      <w:r w:rsidR="00513FB6" w:rsidRPr="00541775">
        <w:rPr>
          <w:rFonts w:ascii="Times New Roman" w:hAnsi="Times New Roman" w:cs="Times New Roman"/>
          <w:i/>
          <w:iCs/>
        </w:rPr>
        <w:t>a</w:t>
      </w:r>
      <w:r w:rsidR="0049632C" w:rsidRPr="00541775">
        <w:rPr>
          <w:rFonts w:ascii="Times New Roman" w:hAnsi="Times New Roman" w:cs="Times New Roman"/>
          <w:i/>
          <w:iCs/>
        </w:rPr>
        <w:t>prūpe mājās, piemēram, manuprāt, ļoti kvalitatīvs deleģējums ir samariešiem, ko šobrīd jau izmanto viss lielais novads. Es uzskatu, ka tieši sociālā joma ir tā, kur iedzīvotāji vietām juta, ka ir atnākusi jauna pašvaldība un kopējais atbalsts ir lielāks.</w:t>
      </w:r>
    </w:p>
    <w:p w14:paraId="2DF9B617" w14:textId="77777777" w:rsidR="00513FB6" w:rsidRPr="00541775" w:rsidRDefault="00513FB6" w:rsidP="00F80F16">
      <w:pPr>
        <w:spacing w:after="0" w:line="259" w:lineRule="auto"/>
        <w:jc w:val="both"/>
        <w:rPr>
          <w:rFonts w:ascii="Times New Roman" w:hAnsi="Times New Roman" w:cs="Times New Roman"/>
        </w:rPr>
      </w:pPr>
    </w:p>
    <w:p w14:paraId="2910504E" w14:textId="19FA4596" w:rsidR="00880214" w:rsidRPr="0068317F" w:rsidRDefault="00466CF5" w:rsidP="00F80F16">
      <w:pPr>
        <w:spacing w:after="0" w:line="259" w:lineRule="auto"/>
        <w:jc w:val="both"/>
        <w:rPr>
          <w:rFonts w:ascii="Times New Roman" w:hAnsi="Times New Roman" w:cs="Times New Roman"/>
          <w:i/>
          <w:iCs/>
          <w:sz w:val="24"/>
          <w:szCs w:val="24"/>
          <w:highlight w:val="yellow"/>
        </w:rPr>
      </w:pPr>
      <w:r w:rsidRPr="0068317F">
        <w:rPr>
          <w:rFonts w:ascii="Times New Roman" w:hAnsi="Times New Roman" w:cs="Times New Roman"/>
          <w:sz w:val="24"/>
          <w:szCs w:val="24"/>
        </w:rPr>
        <w:t xml:space="preserve">Tajā pašā laikā ir arī </w:t>
      </w:r>
      <w:r w:rsidR="00E410B1" w:rsidRPr="0068317F">
        <w:rPr>
          <w:rFonts w:ascii="Times New Roman" w:hAnsi="Times New Roman" w:cs="Times New Roman"/>
          <w:sz w:val="24"/>
          <w:szCs w:val="24"/>
        </w:rPr>
        <w:t>pašvaldību vadītāji, kas norāda uz apvienošanās ieguvumiem, īpaši uzsverot ieguvumus sociālajā jomā</w:t>
      </w:r>
      <w:r w:rsidR="00147943" w:rsidRPr="0068317F">
        <w:rPr>
          <w:rFonts w:ascii="Times New Roman" w:hAnsi="Times New Roman" w:cs="Times New Roman"/>
          <w:sz w:val="24"/>
          <w:szCs w:val="24"/>
        </w:rPr>
        <w:t xml:space="preserve">, kur novadu saistošajos noteikumos paredzētie atbalsta veidi ir </w:t>
      </w:r>
      <w:r w:rsidR="00681BF5" w:rsidRPr="0068317F">
        <w:rPr>
          <w:rFonts w:ascii="Times New Roman" w:hAnsi="Times New Roman" w:cs="Times New Roman"/>
          <w:sz w:val="24"/>
          <w:szCs w:val="24"/>
        </w:rPr>
        <w:t>vienādoti</w:t>
      </w:r>
      <w:r w:rsidR="00147943" w:rsidRPr="0068317F">
        <w:rPr>
          <w:rFonts w:ascii="Times New Roman" w:hAnsi="Times New Roman" w:cs="Times New Roman"/>
          <w:sz w:val="24"/>
          <w:szCs w:val="24"/>
        </w:rPr>
        <w:t xml:space="preserve"> un piel</w:t>
      </w:r>
      <w:r w:rsidR="00681BF5" w:rsidRPr="0068317F">
        <w:rPr>
          <w:rFonts w:ascii="Times New Roman" w:hAnsi="Times New Roman" w:cs="Times New Roman"/>
          <w:sz w:val="24"/>
          <w:szCs w:val="24"/>
        </w:rPr>
        <w:t>ī</w:t>
      </w:r>
      <w:r w:rsidR="00147943" w:rsidRPr="0068317F">
        <w:rPr>
          <w:rFonts w:ascii="Times New Roman" w:hAnsi="Times New Roman" w:cs="Times New Roman"/>
          <w:sz w:val="24"/>
          <w:szCs w:val="24"/>
        </w:rPr>
        <w:t xml:space="preserve">dzināti </w:t>
      </w:r>
      <w:r w:rsidR="008270A8" w:rsidRPr="0068317F">
        <w:rPr>
          <w:rFonts w:ascii="Times New Roman" w:hAnsi="Times New Roman" w:cs="Times New Roman"/>
          <w:sz w:val="24"/>
          <w:szCs w:val="24"/>
        </w:rPr>
        <w:t>augstākajam līmenim, paplašinot visiem novada iedzīvotājiem arī pieejamo sociālo pakalpojumu klāstu:</w:t>
      </w:r>
    </w:p>
    <w:p w14:paraId="2A63ACC8" w14:textId="77777777" w:rsidR="00541775" w:rsidRDefault="00541775" w:rsidP="00F80F16">
      <w:pPr>
        <w:spacing w:after="0" w:line="259" w:lineRule="auto"/>
        <w:ind w:left="720"/>
        <w:jc w:val="both"/>
        <w:rPr>
          <w:rFonts w:ascii="Times New Roman" w:hAnsi="Times New Roman" w:cs="Times New Roman"/>
          <w:i/>
          <w:iCs/>
          <w:sz w:val="24"/>
          <w:szCs w:val="24"/>
        </w:rPr>
      </w:pPr>
    </w:p>
    <w:p w14:paraId="6B0137FB" w14:textId="4F088665" w:rsidR="00033FD9" w:rsidRPr="00541775" w:rsidRDefault="00033FD9" w:rsidP="00F80F16">
      <w:pPr>
        <w:spacing w:after="0" w:line="259" w:lineRule="auto"/>
        <w:ind w:left="720"/>
        <w:jc w:val="both"/>
        <w:rPr>
          <w:rFonts w:ascii="Times New Roman" w:hAnsi="Times New Roman" w:cs="Times New Roman"/>
          <w:i/>
          <w:iCs/>
        </w:rPr>
      </w:pPr>
      <w:r w:rsidRPr="00541775">
        <w:rPr>
          <w:rFonts w:ascii="Times New Roman" w:hAnsi="Times New Roman" w:cs="Times New Roman"/>
          <w:i/>
          <w:iCs/>
        </w:rPr>
        <w:t>Mēs mantojumā saņēmām vairāk nekā 56 saistošos noteikumus par sociālo palīdzību novada teritorijā. Ja es nemaldos, tad mēs esam palikuši pie četriem, kas ir gan obligātie, gan arī brīvprātīgie. Jāsaka, ka pieeja bija ļoti dažāda. Sākot no tā, ka katram pensionāram paciņa divas reizes gadā, neskatoties uz to, vai vajag vai nevajag. Tās pašas brīvpusdienas, kurām arī bija ļoti dažāda pieeja. [..] Visām sociālajām gripām, ko mēs vērtējām un redzam, ka ir šī palīdzība nepieciešama, tur es domāju, ka visā novada teritorijā klienti ir ieguvēji, jo tur šīs summas un atbalsta mehānismi palielinājās. Bet mēs ļoti ierobežojām brīvprātīgos atbalstus.</w:t>
      </w:r>
    </w:p>
    <w:p w14:paraId="07E2EE52" w14:textId="77777777" w:rsidR="0049632C" w:rsidRPr="0068317F" w:rsidRDefault="0049632C" w:rsidP="00F80F16">
      <w:pPr>
        <w:spacing w:after="0" w:line="259" w:lineRule="auto"/>
        <w:jc w:val="both"/>
        <w:rPr>
          <w:rFonts w:ascii="Times New Roman" w:hAnsi="Times New Roman" w:cs="Times New Roman"/>
          <w:sz w:val="24"/>
          <w:szCs w:val="24"/>
        </w:rPr>
      </w:pPr>
    </w:p>
    <w:p w14:paraId="1FE79A4E" w14:textId="7BF0EEDD" w:rsidR="00590E2C" w:rsidRPr="0068317F" w:rsidRDefault="00590E2C" w:rsidP="00F80F16">
      <w:pPr>
        <w:spacing w:after="0" w:line="259" w:lineRule="auto"/>
        <w:jc w:val="both"/>
        <w:rPr>
          <w:rFonts w:ascii="Times New Roman" w:hAnsi="Times New Roman" w:cs="Times New Roman"/>
          <w:sz w:val="24"/>
          <w:szCs w:val="24"/>
        </w:rPr>
      </w:pPr>
      <w:r w:rsidRPr="0068317F">
        <w:rPr>
          <w:rFonts w:ascii="Times New Roman" w:hAnsi="Times New Roman" w:cs="Times New Roman"/>
          <w:sz w:val="24"/>
          <w:szCs w:val="24"/>
        </w:rPr>
        <w:t>Vairāki no pozitīvā</w:t>
      </w:r>
      <w:r w:rsidR="001F049C" w:rsidRPr="0068317F">
        <w:rPr>
          <w:rFonts w:ascii="Times New Roman" w:hAnsi="Times New Roman" w:cs="Times New Roman"/>
          <w:sz w:val="24"/>
          <w:szCs w:val="24"/>
        </w:rPr>
        <w:t>s</w:t>
      </w:r>
      <w:r w:rsidRPr="0068317F">
        <w:rPr>
          <w:rFonts w:ascii="Times New Roman" w:hAnsi="Times New Roman" w:cs="Times New Roman"/>
          <w:sz w:val="24"/>
          <w:szCs w:val="24"/>
        </w:rPr>
        <w:t xml:space="preserve"> pieredzes piemēriem atklāj</w:t>
      </w:r>
      <w:r w:rsidR="001F049C" w:rsidRPr="0068317F">
        <w:rPr>
          <w:rFonts w:ascii="Times New Roman" w:hAnsi="Times New Roman" w:cs="Times New Roman"/>
          <w:sz w:val="24"/>
          <w:szCs w:val="24"/>
        </w:rPr>
        <w:t xml:space="preserve"> gadījumus</w:t>
      </w:r>
      <w:r w:rsidRPr="0068317F">
        <w:rPr>
          <w:rFonts w:ascii="Times New Roman" w:hAnsi="Times New Roman" w:cs="Times New Roman"/>
          <w:sz w:val="24"/>
          <w:szCs w:val="24"/>
        </w:rPr>
        <w:t>, ka</w:t>
      </w:r>
      <w:r w:rsidR="001F049C" w:rsidRPr="0068317F">
        <w:rPr>
          <w:rFonts w:ascii="Times New Roman" w:hAnsi="Times New Roman" w:cs="Times New Roman"/>
          <w:sz w:val="24"/>
          <w:szCs w:val="24"/>
        </w:rPr>
        <w:t>d</w:t>
      </w:r>
      <w:r w:rsidRPr="0068317F">
        <w:rPr>
          <w:rFonts w:ascii="Times New Roman" w:hAnsi="Times New Roman" w:cs="Times New Roman"/>
          <w:sz w:val="24"/>
          <w:szCs w:val="24"/>
        </w:rPr>
        <w:t xml:space="preserve"> pašvaldības vadība apvienošanas procesā ir izvēlējusies </w:t>
      </w:r>
      <w:r w:rsidR="00F5127A" w:rsidRPr="0068317F">
        <w:rPr>
          <w:rFonts w:ascii="Times New Roman" w:hAnsi="Times New Roman" w:cs="Times New Roman"/>
          <w:sz w:val="24"/>
          <w:szCs w:val="24"/>
        </w:rPr>
        <w:t xml:space="preserve">pieejamo atbalstu </w:t>
      </w:r>
      <w:r w:rsidR="001F049C" w:rsidRPr="0068317F">
        <w:rPr>
          <w:rFonts w:ascii="Times New Roman" w:hAnsi="Times New Roman" w:cs="Times New Roman"/>
          <w:sz w:val="24"/>
          <w:szCs w:val="24"/>
        </w:rPr>
        <w:t xml:space="preserve">paplašināt </w:t>
      </w:r>
      <w:r w:rsidR="001E3AEA" w:rsidRPr="0068317F">
        <w:rPr>
          <w:rFonts w:ascii="Times New Roman" w:hAnsi="Times New Roman" w:cs="Times New Roman"/>
          <w:sz w:val="24"/>
          <w:szCs w:val="24"/>
        </w:rPr>
        <w:t>un centusies stiprināt atbalstu sociālo dienestu klientiem.</w:t>
      </w:r>
      <w:r w:rsidR="00363576" w:rsidRPr="0068317F">
        <w:rPr>
          <w:rFonts w:ascii="Times New Roman" w:hAnsi="Times New Roman" w:cs="Times New Roman"/>
          <w:sz w:val="24"/>
          <w:szCs w:val="24"/>
        </w:rPr>
        <w:t xml:space="preserve"> Rezultātā </w:t>
      </w:r>
      <w:r w:rsidR="00C62491" w:rsidRPr="0068317F">
        <w:rPr>
          <w:rFonts w:ascii="Times New Roman" w:hAnsi="Times New Roman" w:cs="Times New Roman"/>
          <w:sz w:val="24"/>
          <w:szCs w:val="24"/>
        </w:rPr>
        <w:t>tika paplašināta gan sociālā atbalsta pieejamība, gan klient</w:t>
      </w:r>
      <w:r w:rsidR="00207CB5" w:rsidRPr="0068317F">
        <w:rPr>
          <w:rFonts w:ascii="Times New Roman" w:hAnsi="Times New Roman" w:cs="Times New Roman"/>
          <w:sz w:val="24"/>
          <w:szCs w:val="24"/>
        </w:rPr>
        <w:t>u</w:t>
      </w:r>
      <w:r w:rsidR="00C62491" w:rsidRPr="0068317F">
        <w:rPr>
          <w:rFonts w:ascii="Times New Roman" w:hAnsi="Times New Roman" w:cs="Times New Roman"/>
          <w:sz w:val="24"/>
          <w:szCs w:val="24"/>
        </w:rPr>
        <w:t xml:space="preserve"> grupas, </w:t>
      </w:r>
      <w:r w:rsidR="00207CB5" w:rsidRPr="0068317F">
        <w:rPr>
          <w:rFonts w:ascii="Times New Roman" w:hAnsi="Times New Roman" w:cs="Times New Roman"/>
          <w:sz w:val="24"/>
          <w:szCs w:val="24"/>
        </w:rPr>
        <w:t xml:space="preserve">kas saņem atbalstu, </w:t>
      </w:r>
      <w:r w:rsidR="00C62491" w:rsidRPr="0068317F">
        <w:rPr>
          <w:rFonts w:ascii="Times New Roman" w:hAnsi="Times New Roman" w:cs="Times New Roman"/>
          <w:sz w:val="24"/>
          <w:szCs w:val="24"/>
        </w:rPr>
        <w:t>gan paaugstināti da</w:t>
      </w:r>
      <w:r w:rsidR="00207CB5" w:rsidRPr="0068317F">
        <w:rPr>
          <w:rFonts w:ascii="Times New Roman" w:hAnsi="Times New Roman" w:cs="Times New Roman"/>
          <w:sz w:val="24"/>
          <w:szCs w:val="24"/>
        </w:rPr>
        <w:t>žā</w:t>
      </w:r>
      <w:r w:rsidR="00C62491" w:rsidRPr="0068317F">
        <w:rPr>
          <w:rFonts w:ascii="Times New Roman" w:hAnsi="Times New Roman" w:cs="Times New Roman"/>
          <w:sz w:val="24"/>
          <w:szCs w:val="24"/>
        </w:rPr>
        <w:t>di pieejamie pabalsti.</w:t>
      </w:r>
    </w:p>
    <w:p w14:paraId="1D0B9CD1" w14:textId="67D0126B" w:rsidR="00112D49" w:rsidRPr="00541775" w:rsidRDefault="00112D49" w:rsidP="00F80F16">
      <w:pPr>
        <w:spacing w:after="0" w:line="259" w:lineRule="auto"/>
        <w:ind w:left="720"/>
        <w:jc w:val="both"/>
        <w:rPr>
          <w:rFonts w:ascii="Times New Roman" w:hAnsi="Times New Roman" w:cs="Times New Roman"/>
          <w:i/>
          <w:iCs/>
        </w:rPr>
      </w:pPr>
      <w:r w:rsidRPr="00541775">
        <w:rPr>
          <w:rFonts w:ascii="Times New Roman" w:hAnsi="Times New Roman" w:cs="Times New Roman"/>
          <w:i/>
          <w:iCs/>
        </w:rPr>
        <w:t xml:space="preserve">Nevar teikt par visām jomām novadā, ka tas bija vienlīdz ar tik pozitīvu dinamiku. Bet patiešām sociālais bloks, </w:t>
      </w:r>
      <w:r w:rsidR="001E3AEA" w:rsidRPr="00541775">
        <w:rPr>
          <w:rFonts w:ascii="Times New Roman" w:hAnsi="Times New Roman" w:cs="Times New Roman"/>
          <w:i/>
          <w:iCs/>
        </w:rPr>
        <w:t xml:space="preserve">sociālo </w:t>
      </w:r>
      <w:r w:rsidR="00FF76BC" w:rsidRPr="00541775">
        <w:rPr>
          <w:rFonts w:ascii="Times New Roman" w:hAnsi="Times New Roman" w:cs="Times New Roman"/>
          <w:i/>
          <w:iCs/>
        </w:rPr>
        <w:t xml:space="preserve">pakalpojumu </w:t>
      </w:r>
      <w:r w:rsidRPr="00541775">
        <w:rPr>
          <w:rFonts w:ascii="Times New Roman" w:hAnsi="Times New Roman" w:cs="Times New Roman"/>
          <w:i/>
          <w:iCs/>
        </w:rPr>
        <w:t>grozs</w:t>
      </w:r>
      <w:r w:rsidR="00FF76BC" w:rsidRPr="00541775">
        <w:rPr>
          <w:rFonts w:ascii="Times New Roman" w:hAnsi="Times New Roman" w:cs="Times New Roman"/>
          <w:i/>
          <w:iCs/>
        </w:rPr>
        <w:t xml:space="preserve"> </w:t>
      </w:r>
      <w:r w:rsidR="00240D9C" w:rsidRPr="00541775">
        <w:rPr>
          <w:rFonts w:ascii="Times New Roman" w:eastAsia="Calibri" w:hAnsi="Times New Roman" w:cs="Times New Roman"/>
          <w:i/>
          <w:iCs/>
        </w:rPr>
        <w:t>–</w:t>
      </w:r>
      <w:r w:rsidR="00FF76BC" w:rsidRPr="00541775">
        <w:rPr>
          <w:rFonts w:ascii="Times New Roman" w:hAnsi="Times New Roman" w:cs="Times New Roman"/>
          <w:i/>
          <w:iCs/>
        </w:rPr>
        <w:t xml:space="preserve"> m</w:t>
      </w:r>
      <w:r w:rsidRPr="00541775">
        <w:rPr>
          <w:rFonts w:ascii="Times New Roman" w:hAnsi="Times New Roman" w:cs="Times New Roman"/>
          <w:i/>
          <w:iCs/>
        </w:rPr>
        <w:t xml:space="preserve">ums </w:t>
      </w:r>
      <w:r w:rsidR="00FF76BC" w:rsidRPr="00541775">
        <w:rPr>
          <w:rFonts w:ascii="Times New Roman" w:hAnsi="Times New Roman" w:cs="Times New Roman"/>
          <w:i/>
          <w:iCs/>
        </w:rPr>
        <w:t>no visiem</w:t>
      </w:r>
      <w:r w:rsidRPr="00541775">
        <w:rPr>
          <w:rFonts w:ascii="Times New Roman" w:hAnsi="Times New Roman" w:cs="Times New Roman"/>
          <w:i/>
          <w:iCs/>
        </w:rPr>
        <w:t xml:space="preserve"> pakalpojumi</w:t>
      </w:r>
      <w:r w:rsidR="00FF76BC" w:rsidRPr="00541775">
        <w:rPr>
          <w:rFonts w:ascii="Times New Roman" w:hAnsi="Times New Roman" w:cs="Times New Roman"/>
          <w:i/>
          <w:iCs/>
        </w:rPr>
        <w:t>em</w:t>
      </w:r>
      <w:r w:rsidRPr="00541775">
        <w:rPr>
          <w:rFonts w:ascii="Times New Roman" w:hAnsi="Times New Roman" w:cs="Times New Roman"/>
          <w:i/>
          <w:iCs/>
        </w:rPr>
        <w:t xml:space="preserve">, kur bija kādas atšķirības starp pagastiem, tika izvēlēts labākais. Attiecīgi tās kategorijas, kurām </w:t>
      </w:r>
      <w:r w:rsidR="00363576" w:rsidRPr="00541775">
        <w:rPr>
          <w:rFonts w:ascii="Times New Roman" w:hAnsi="Times New Roman" w:cs="Times New Roman"/>
          <w:i/>
          <w:iCs/>
        </w:rPr>
        <w:t xml:space="preserve">iepriekš </w:t>
      </w:r>
      <w:r w:rsidRPr="00541775">
        <w:rPr>
          <w:rFonts w:ascii="Times New Roman" w:hAnsi="Times New Roman" w:cs="Times New Roman"/>
          <w:i/>
          <w:iCs/>
        </w:rPr>
        <w:t>tas nebija pieejams, tagad to var saņemt</w:t>
      </w:r>
      <w:r w:rsidR="00363576" w:rsidRPr="00541775">
        <w:rPr>
          <w:rFonts w:ascii="Times New Roman" w:hAnsi="Times New Roman" w:cs="Times New Roman"/>
          <w:i/>
          <w:iCs/>
        </w:rPr>
        <w:t>. A</w:t>
      </w:r>
      <w:r w:rsidRPr="00541775">
        <w:rPr>
          <w:rFonts w:ascii="Times New Roman" w:hAnsi="Times New Roman" w:cs="Times New Roman"/>
          <w:i/>
          <w:iCs/>
        </w:rPr>
        <w:t xml:space="preserve">rī pabalstu apmēri tika pielīdzināti augstākajam. Patiesībā katrai pusei bija kādas ieceres uz ko tikties, tās tad arī tika ieintegrētas. </w:t>
      </w:r>
      <w:r w:rsidR="00D2652B" w:rsidRPr="00541775">
        <w:rPr>
          <w:rFonts w:ascii="Times New Roman" w:hAnsi="Times New Roman" w:cs="Times New Roman"/>
          <w:i/>
          <w:iCs/>
        </w:rPr>
        <w:t xml:space="preserve">[..] </w:t>
      </w:r>
      <w:r w:rsidRPr="00541775">
        <w:rPr>
          <w:rFonts w:ascii="Times New Roman" w:hAnsi="Times New Roman" w:cs="Times New Roman"/>
          <w:i/>
          <w:iCs/>
        </w:rPr>
        <w:t xml:space="preserve">Te viennozīmīgi gāja uz augšu virkne obligāto funkciju un brīvprātīgās. </w:t>
      </w:r>
      <w:r w:rsidR="000B20AF" w:rsidRPr="00541775">
        <w:rPr>
          <w:rFonts w:ascii="Times New Roman" w:hAnsi="Times New Roman" w:cs="Times New Roman"/>
          <w:i/>
          <w:iCs/>
        </w:rPr>
        <w:t>[..] Esam ļoti, ļoti stiprinājuši pakalpojuma grozu. Jāsaka, ka pie apvienošanās tā mums arī bija vienīgā sadaļa, par ko deputāti ātri un bez nosacījumiem vienojās. Tieši šīs mazāk aizsargātās grupas mēs noteikti vēlamies pēc maksimuma stiprināt. Mums pēc apvienošanās tiešām radās lielāks pakalpojumu grozs, mēs visus sociālos pakalpojumus pacēlām maksimālā līmenī. Pacēlām gan groza finanšu apmēru, gan arī pašus pakalpojumus, radījām jaunus un izveidojām iespējami daud</w:t>
      </w:r>
      <w:r w:rsidR="004D4A3A" w:rsidRPr="00541775">
        <w:rPr>
          <w:rFonts w:ascii="Times New Roman" w:hAnsi="Times New Roman" w:cs="Times New Roman"/>
          <w:i/>
          <w:iCs/>
        </w:rPr>
        <w:t>z.</w:t>
      </w:r>
      <w:r w:rsidR="000B20AF" w:rsidRPr="00541775">
        <w:rPr>
          <w:rFonts w:ascii="Times New Roman" w:hAnsi="Times New Roman" w:cs="Times New Roman"/>
          <w:i/>
          <w:iCs/>
        </w:rPr>
        <w:t xml:space="preserve"> Mums ir izpratne, ka tā ir tā lieta, kurai mums ir jāpalīdz. Visai sabiedrībai solidāri ir jāpalīdz tiem, kam vajag.</w:t>
      </w:r>
    </w:p>
    <w:p w14:paraId="5D349F25" w14:textId="77777777" w:rsidR="00FF1C6E" w:rsidRPr="00541775" w:rsidRDefault="00FF1C6E" w:rsidP="00F80F16">
      <w:pPr>
        <w:spacing w:after="0" w:line="259" w:lineRule="auto"/>
        <w:ind w:left="720"/>
        <w:jc w:val="both"/>
        <w:rPr>
          <w:rFonts w:ascii="Times New Roman" w:hAnsi="Times New Roman" w:cs="Times New Roman"/>
          <w:i/>
          <w:iCs/>
        </w:rPr>
      </w:pPr>
    </w:p>
    <w:p w14:paraId="4A8F445B" w14:textId="50274242" w:rsidR="006D023E" w:rsidRPr="00541775" w:rsidRDefault="00FF1C6E" w:rsidP="00F80F16">
      <w:pPr>
        <w:spacing w:after="0" w:line="259" w:lineRule="auto"/>
        <w:ind w:left="720"/>
        <w:jc w:val="both"/>
        <w:rPr>
          <w:rFonts w:ascii="Times New Roman" w:hAnsi="Times New Roman" w:cs="Times New Roman"/>
          <w:i/>
          <w:iCs/>
        </w:rPr>
      </w:pPr>
      <w:r w:rsidRPr="00541775">
        <w:rPr>
          <w:rFonts w:ascii="Times New Roman" w:hAnsi="Times New Roman" w:cs="Times New Roman"/>
          <w:i/>
          <w:iCs/>
        </w:rPr>
        <w:t>ATR mums noritēja gana veiksmīgi. Pamatā jau mēs palikām tie paši, [..] tāda mūsu vēsturiskā teritorija. Es domāju, ka sociālajā jomā vispār nebija nekādas problēmas. [..] Pakalpojumi proporcionāli palielinājās.</w:t>
      </w:r>
    </w:p>
    <w:p w14:paraId="1B1A0F62" w14:textId="77777777" w:rsidR="00941374" w:rsidRPr="00541775" w:rsidRDefault="00941374" w:rsidP="00F80F16">
      <w:pPr>
        <w:spacing w:after="0" w:line="259" w:lineRule="auto"/>
        <w:ind w:left="720"/>
        <w:jc w:val="both"/>
        <w:rPr>
          <w:rFonts w:ascii="Times New Roman" w:hAnsi="Times New Roman" w:cs="Times New Roman"/>
          <w:i/>
          <w:iCs/>
        </w:rPr>
      </w:pPr>
    </w:p>
    <w:p w14:paraId="6BDA5AEB" w14:textId="7A2688D0" w:rsidR="00941374" w:rsidRPr="00541775" w:rsidRDefault="00941374" w:rsidP="00F80F16">
      <w:pPr>
        <w:spacing w:after="0" w:line="259" w:lineRule="auto"/>
        <w:ind w:left="720"/>
        <w:jc w:val="both"/>
        <w:rPr>
          <w:rFonts w:ascii="Times New Roman" w:hAnsi="Times New Roman" w:cs="Times New Roman"/>
          <w:i/>
          <w:iCs/>
        </w:rPr>
      </w:pPr>
      <w:r w:rsidRPr="00541775">
        <w:rPr>
          <w:rFonts w:ascii="Times New Roman" w:hAnsi="Times New Roman" w:cs="Times New Roman"/>
          <w:i/>
          <w:iCs/>
        </w:rPr>
        <w:t>Mēs darbojāmies pēc labās prakses piemēra. Mēs mēģinājām nepasliktināt pabalstu saņēmēju iespējas arī pēc ATR.</w:t>
      </w:r>
    </w:p>
    <w:p w14:paraId="39258D2E" w14:textId="77777777" w:rsidR="00FF1C6E" w:rsidRPr="0068317F" w:rsidRDefault="00FF1C6E" w:rsidP="00F80F16">
      <w:pPr>
        <w:spacing w:after="0" w:line="259" w:lineRule="auto"/>
        <w:jc w:val="both"/>
        <w:rPr>
          <w:rFonts w:ascii="Times New Roman" w:hAnsi="Times New Roman" w:cs="Times New Roman"/>
          <w:sz w:val="24"/>
          <w:szCs w:val="24"/>
        </w:rPr>
      </w:pPr>
    </w:p>
    <w:p w14:paraId="703210BB" w14:textId="1F5AB183" w:rsidR="00670238" w:rsidRPr="0068317F" w:rsidRDefault="00670238" w:rsidP="00F80F16">
      <w:pPr>
        <w:spacing w:after="0" w:line="259" w:lineRule="auto"/>
        <w:jc w:val="both"/>
        <w:rPr>
          <w:rFonts w:ascii="Times New Roman" w:hAnsi="Times New Roman" w:cs="Times New Roman"/>
          <w:sz w:val="24"/>
          <w:szCs w:val="24"/>
        </w:rPr>
      </w:pPr>
      <w:r w:rsidRPr="0068317F">
        <w:rPr>
          <w:rFonts w:ascii="Times New Roman" w:hAnsi="Times New Roman" w:cs="Times New Roman"/>
          <w:sz w:val="24"/>
          <w:szCs w:val="24"/>
        </w:rPr>
        <w:lastRenderedPageBreak/>
        <w:t xml:space="preserve">Ne visi </w:t>
      </w:r>
      <w:r w:rsidR="00F14036" w:rsidRPr="0068317F">
        <w:rPr>
          <w:rFonts w:ascii="Times New Roman" w:hAnsi="Times New Roman" w:cs="Times New Roman"/>
          <w:sz w:val="24"/>
          <w:szCs w:val="24"/>
        </w:rPr>
        <w:t xml:space="preserve">intervētie pašvaldību vadītāji </w:t>
      </w:r>
      <w:r w:rsidRPr="0068317F">
        <w:rPr>
          <w:rFonts w:ascii="Times New Roman" w:hAnsi="Times New Roman" w:cs="Times New Roman"/>
          <w:sz w:val="24"/>
          <w:szCs w:val="24"/>
        </w:rPr>
        <w:t>novad</w:t>
      </w:r>
      <w:r w:rsidR="000577B2" w:rsidRPr="0068317F">
        <w:rPr>
          <w:rFonts w:ascii="Times New Roman" w:hAnsi="Times New Roman" w:cs="Times New Roman"/>
          <w:sz w:val="24"/>
          <w:szCs w:val="24"/>
        </w:rPr>
        <w:t>u</w:t>
      </w:r>
      <w:r w:rsidRPr="0068317F">
        <w:rPr>
          <w:rFonts w:ascii="Times New Roman" w:hAnsi="Times New Roman" w:cs="Times New Roman"/>
          <w:sz w:val="24"/>
          <w:szCs w:val="24"/>
        </w:rPr>
        <w:t xml:space="preserve"> apvienošanas re</w:t>
      </w:r>
      <w:r w:rsidR="000577B2" w:rsidRPr="0068317F">
        <w:rPr>
          <w:rFonts w:ascii="Times New Roman" w:hAnsi="Times New Roman" w:cs="Times New Roman"/>
          <w:sz w:val="24"/>
          <w:szCs w:val="24"/>
        </w:rPr>
        <w:t xml:space="preserve">zultātā ir apmierināti ar panākto izlīdzinājumu starp novadiem, jo ir </w:t>
      </w:r>
      <w:r w:rsidR="00F14036" w:rsidRPr="0068317F">
        <w:rPr>
          <w:rFonts w:ascii="Times New Roman" w:hAnsi="Times New Roman" w:cs="Times New Roman"/>
          <w:sz w:val="24"/>
          <w:szCs w:val="24"/>
        </w:rPr>
        <w:t xml:space="preserve">arī </w:t>
      </w:r>
      <w:r w:rsidR="000577B2" w:rsidRPr="0068317F">
        <w:rPr>
          <w:rFonts w:ascii="Times New Roman" w:hAnsi="Times New Roman" w:cs="Times New Roman"/>
          <w:sz w:val="24"/>
          <w:szCs w:val="24"/>
        </w:rPr>
        <w:t xml:space="preserve">gadījumi, kad </w:t>
      </w:r>
      <w:r w:rsidR="00A4117F" w:rsidRPr="0068317F">
        <w:rPr>
          <w:rFonts w:ascii="Times New Roman" w:hAnsi="Times New Roman" w:cs="Times New Roman"/>
          <w:sz w:val="24"/>
          <w:szCs w:val="24"/>
        </w:rPr>
        <w:t>pirms apvienošanas turīgākie novadi sociālā atbalsta apjomu labākajā gadījumā ir saglabājuši iepriekšējā līmenī</w:t>
      </w:r>
      <w:r w:rsidR="00A41C49" w:rsidRPr="0068317F">
        <w:rPr>
          <w:rFonts w:ascii="Times New Roman" w:hAnsi="Times New Roman" w:cs="Times New Roman"/>
          <w:sz w:val="24"/>
          <w:szCs w:val="24"/>
        </w:rPr>
        <w:t>, tādēļ ieguvēji vairāk ir tie novadi, kur pirms apvienošanas bija</w:t>
      </w:r>
      <w:r w:rsidR="00C440CD" w:rsidRPr="0068317F">
        <w:rPr>
          <w:rFonts w:ascii="Times New Roman" w:hAnsi="Times New Roman" w:cs="Times New Roman"/>
          <w:sz w:val="24"/>
          <w:szCs w:val="24"/>
        </w:rPr>
        <w:t xml:space="preserve"> </w:t>
      </w:r>
      <w:r w:rsidR="00A41C49" w:rsidRPr="0068317F">
        <w:rPr>
          <w:rFonts w:ascii="Times New Roman" w:hAnsi="Times New Roman" w:cs="Times New Roman"/>
          <w:sz w:val="24"/>
          <w:szCs w:val="24"/>
        </w:rPr>
        <w:t>zemāks atbalsta līmenis</w:t>
      </w:r>
      <w:r w:rsidR="00F14036" w:rsidRPr="0068317F">
        <w:rPr>
          <w:rFonts w:ascii="Times New Roman" w:hAnsi="Times New Roman" w:cs="Times New Roman"/>
          <w:sz w:val="24"/>
          <w:szCs w:val="24"/>
        </w:rPr>
        <w:t xml:space="preserve">. Kā raksturots arī citātos iepriekš, </w:t>
      </w:r>
      <w:r w:rsidR="00CE1D1C" w:rsidRPr="0068317F">
        <w:rPr>
          <w:rFonts w:ascii="Times New Roman" w:hAnsi="Times New Roman" w:cs="Times New Roman"/>
          <w:sz w:val="24"/>
          <w:szCs w:val="24"/>
        </w:rPr>
        <w:t>vairākos apvienotajos novados tika samazināta brīvprātīg</w:t>
      </w:r>
      <w:r w:rsidR="00620786">
        <w:rPr>
          <w:rFonts w:ascii="Times New Roman" w:hAnsi="Times New Roman" w:cs="Times New Roman"/>
          <w:sz w:val="24"/>
          <w:szCs w:val="24"/>
        </w:rPr>
        <w:t>ās iniciatīvas pabalstu</w:t>
      </w:r>
      <w:r w:rsidR="00CE1D1C" w:rsidRPr="0068317F">
        <w:rPr>
          <w:rFonts w:ascii="Times New Roman" w:hAnsi="Times New Roman" w:cs="Times New Roman"/>
          <w:sz w:val="24"/>
          <w:szCs w:val="24"/>
        </w:rPr>
        <w:t xml:space="preserve"> daudzveidība</w:t>
      </w:r>
      <w:r w:rsidR="00A41C49" w:rsidRPr="0068317F">
        <w:rPr>
          <w:rFonts w:ascii="Times New Roman" w:hAnsi="Times New Roman" w:cs="Times New Roman"/>
          <w:sz w:val="24"/>
          <w:szCs w:val="24"/>
        </w:rPr>
        <w:t>:</w:t>
      </w:r>
    </w:p>
    <w:p w14:paraId="583B5AD0" w14:textId="77777777" w:rsidR="00541775" w:rsidRDefault="00541775" w:rsidP="00F80F16">
      <w:pPr>
        <w:spacing w:after="0" w:line="259" w:lineRule="auto"/>
        <w:ind w:left="720"/>
        <w:jc w:val="both"/>
        <w:rPr>
          <w:rFonts w:ascii="Times New Roman" w:eastAsia="Calibri" w:hAnsi="Times New Roman" w:cs="Times New Roman"/>
          <w:i/>
          <w:iCs/>
          <w:sz w:val="24"/>
          <w:szCs w:val="24"/>
        </w:rPr>
      </w:pPr>
    </w:p>
    <w:p w14:paraId="6955C4A9" w14:textId="66EF572D" w:rsidR="006D023E" w:rsidRPr="00A156AF" w:rsidRDefault="006D023E" w:rsidP="00F80F16">
      <w:pPr>
        <w:spacing w:after="0" w:line="259" w:lineRule="auto"/>
        <w:ind w:left="720"/>
        <w:jc w:val="both"/>
        <w:rPr>
          <w:rFonts w:ascii="Times New Roman" w:eastAsia="Calibri" w:hAnsi="Times New Roman" w:cs="Times New Roman"/>
          <w:i/>
          <w:iCs/>
        </w:rPr>
      </w:pPr>
      <w:r w:rsidRPr="00A156AF">
        <w:rPr>
          <w:rFonts w:ascii="Times New Roman" w:eastAsia="Calibri" w:hAnsi="Times New Roman" w:cs="Times New Roman"/>
          <w:i/>
          <w:iCs/>
        </w:rPr>
        <w:t xml:space="preserve">Man par </w:t>
      </w:r>
      <w:r w:rsidR="00C440CD" w:rsidRPr="00A156AF">
        <w:rPr>
          <w:rFonts w:ascii="Times New Roman" w:eastAsia="Calibri" w:hAnsi="Times New Roman" w:cs="Times New Roman"/>
          <w:i/>
          <w:iCs/>
        </w:rPr>
        <w:t>[</w:t>
      </w:r>
      <w:r w:rsidR="00C82A15" w:rsidRPr="00A156AF">
        <w:rPr>
          <w:rFonts w:ascii="Times New Roman" w:eastAsia="Calibri" w:hAnsi="Times New Roman" w:cs="Times New Roman"/>
          <w:i/>
          <w:iCs/>
        </w:rPr>
        <w:t>apdzīvotās vietas iedzīvotāji]</w:t>
      </w:r>
      <w:r w:rsidRPr="00A156AF">
        <w:rPr>
          <w:rFonts w:ascii="Times New Roman" w:eastAsia="Calibri" w:hAnsi="Times New Roman" w:cs="Times New Roman"/>
          <w:i/>
          <w:iCs/>
        </w:rPr>
        <w:t xml:space="preserve"> ir mazliet tāda bēda, jo mums tas līmenis bija daudz augstāks. Šobrīd nācās cīnīties, lai to nesamazinātu. Tātad viņiem palika esošais līmenis, </w:t>
      </w:r>
      <w:r w:rsidR="00966A04" w:rsidRPr="00A156AF">
        <w:rPr>
          <w:rFonts w:ascii="Times New Roman" w:eastAsia="Calibri" w:hAnsi="Times New Roman" w:cs="Times New Roman"/>
          <w:i/>
          <w:iCs/>
        </w:rPr>
        <w:t xml:space="preserve">bet [apdzīvotā </w:t>
      </w:r>
      <w:r w:rsidR="004919AB">
        <w:rPr>
          <w:rFonts w:ascii="Times New Roman" w:eastAsia="Calibri" w:hAnsi="Times New Roman" w:cs="Times New Roman"/>
          <w:i/>
          <w:iCs/>
        </w:rPr>
        <w:t>v</w:t>
      </w:r>
      <w:r w:rsidR="00966A04" w:rsidRPr="00A156AF">
        <w:rPr>
          <w:rFonts w:ascii="Times New Roman" w:eastAsia="Calibri" w:hAnsi="Times New Roman" w:cs="Times New Roman"/>
          <w:i/>
          <w:iCs/>
        </w:rPr>
        <w:t>ieta]</w:t>
      </w:r>
      <w:r w:rsidRPr="00A156AF">
        <w:rPr>
          <w:rFonts w:ascii="Times New Roman" w:eastAsia="Calibri" w:hAnsi="Times New Roman" w:cs="Times New Roman"/>
          <w:i/>
          <w:iCs/>
        </w:rPr>
        <w:t xml:space="preserve"> finansējuma ziņā mēs pievilkām klāt.</w:t>
      </w:r>
    </w:p>
    <w:p w14:paraId="35C2DA50" w14:textId="77777777" w:rsidR="00966A04" w:rsidRPr="0068317F" w:rsidRDefault="00966A04" w:rsidP="00F80F16">
      <w:pPr>
        <w:spacing w:after="0" w:line="259" w:lineRule="auto"/>
        <w:jc w:val="both"/>
        <w:rPr>
          <w:rFonts w:ascii="Times New Roman" w:eastAsia="Calibri" w:hAnsi="Times New Roman" w:cs="Times New Roman"/>
          <w:sz w:val="24"/>
          <w:szCs w:val="24"/>
        </w:rPr>
      </w:pPr>
    </w:p>
    <w:p w14:paraId="1B1A94AD" w14:textId="60FABCDD" w:rsidR="00883722" w:rsidRPr="0068317F" w:rsidRDefault="00BF017E" w:rsidP="00F80F16">
      <w:pPr>
        <w:spacing w:after="0" w:line="259" w:lineRule="auto"/>
        <w:jc w:val="both"/>
        <w:rPr>
          <w:rFonts w:ascii="Times New Roman" w:eastAsia="Calibri" w:hAnsi="Times New Roman" w:cs="Times New Roman"/>
          <w:sz w:val="24"/>
          <w:szCs w:val="24"/>
        </w:rPr>
      </w:pPr>
      <w:r w:rsidRPr="0068317F">
        <w:rPr>
          <w:rFonts w:ascii="Times New Roman" w:eastAsia="Calibri" w:hAnsi="Times New Roman" w:cs="Times New Roman"/>
          <w:sz w:val="24"/>
          <w:szCs w:val="24"/>
        </w:rPr>
        <w:t>Pašvaldību vadītāji uzsver, ka n</w:t>
      </w:r>
      <w:r w:rsidR="004D115C" w:rsidRPr="0068317F">
        <w:rPr>
          <w:rFonts w:ascii="Times New Roman" w:eastAsia="Calibri" w:hAnsi="Times New Roman" w:cs="Times New Roman"/>
          <w:sz w:val="24"/>
          <w:szCs w:val="24"/>
        </w:rPr>
        <w:t>ovadu apvienošana radīja diezgan lielu administratīvo s</w:t>
      </w:r>
      <w:r w:rsidR="00883722" w:rsidRPr="0068317F">
        <w:rPr>
          <w:rFonts w:ascii="Times New Roman" w:eastAsia="Calibri" w:hAnsi="Times New Roman" w:cs="Times New Roman"/>
          <w:sz w:val="24"/>
          <w:szCs w:val="24"/>
        </w:rPr>
        <w:t>l</w:t>
      </w:r>
      <w:r w:rsidR="004D115C" w:rsidRPr="0068317F">
        <w:rPr>
          <w:rFonts w:ascii="Times New Roman" w:eastAsia="Calibri" w:hAnsi="Times New Roman" w:cs="Times New Roman"/>
          <w:sz w:val="24"/>
          <w:szCs w:val="24"/>
        </w:rPr>
        <w:t xml:space="preserve">ogu, </w:t>
      </w:r>
      <w:r w:rsidR="002A1DB6" w:rsidRPr="0068317F">
        <w:rPr>
          <w:rFonts w:ascii="Times New Roman" w:eastAsia="Calibri" w:hAnsi="Times New Roman" w:cs="Times New Roman"/>
          <w:sz w:val="24"/>
          <w:szCs w:val="24"/>
        </w:rPr>
        <w:t xml:space="preserve">īpaši sociālo dienestu vadītājiem un pašvaldības administrācijai, </w:t>
      </w:r>
      <w:r w:rsidR="004D115C" w:rsidRPr="0068317F">
        <w:rPr>
          <w:rFonts w:ascii="Times New Roman" w:eastAsia="Calibri" w:hAnsi="Times New Roman" w:cs="Times New Roman"/>
          <w:sz w:val="24"/>
          <w:szCs w:val="24"/>
        </w:rPr>
        <w:t xml:space="preserve">jo </w:t>
      </w:r>
      <w:r w:rsidR="00883722" w:rsidRPr="0068317F">
        <w:rPr>
          <w:rFonts w:ascii="Times New Roman" w:eastAsia="Calibri" w:hAnsi="Times New Roman" w:cs="Times New Roman"/>
          <w:sz w:val="24"/>
          <w:szCs w:val="24"/>
        </w:rPr>
        <w:t xml:space="preserve">visi pašvaldību saistošie noteikumi bija jāvienādo, un sociālajā jomā saistošo noteikumu </w:t>
      </w:r>
      <w:r w:rsidRPr="0068317F">
        <w:rPr>
          <w:rFonts w:ascii="Times New Roman" w:eastAsia="Calibri" w:hAnsi="Times New Roman" w:cs="Times New Roman"/>
          <w:sz w:val="24"/>
          <w:szCs w:val="24"/>
        </w:rPr>
        <w:t>bija</w:t>
      </w:r>
      <w:r w:rsidR="00883722" w:rsidRPr="0068317F">
        <w:rPr>
          <w:rFonts w:ascii="Times New Roman" w:eastAsia="Calibri" w:hAnsi="Times New Roman" w:cs="Times New Roman"/>
          <w:sz w:val="24"/>
          <w:szCs w:val="24"/>
        </w:rPr>
        <w:t xml:space="preserve"> diezgan daudz</w:t>
      </w:r>
      <w:r w:rsidR="006B0C61" w:rsidRPr="0068317F">
        <w:rPr>
          <w:rFonts w:ascii="Times New Roman" w:eastAsia="Calibri" w:hAnsi="Times New Roman" w:cs="Times New Roman"/>
          <w:sz w:val="24"/>
          <w:szCs w:val="24"/>
        </w:rPr>
        <w:t xml:space="preserve">. </w:t>
      </w:r>
      <w:r w:rsidR="005564C7" w:rsidRPr="0068317F">
        <w:rPr>
          <w:rFonts w:ascii="Times New Roman" w:eastAsia="Calibri" w:hAnsi="Times New Roman" w:cs="Times New Roman"/>
          <w:sz w:val="24"/>
          <w:szCs w:val="24"/>
        </w:rPr>
        <w:t xml:space="preserve">Apvienojot daudzus novadus ar ļoti atšķirīgām pieejām, bija faktiski jāveido jauna sociālās palīdzības un pakalpojumu sistēma, bet tas </w:t>
      </w:r>
      <w:r w:rsidR="00BF56E2" w:rsidRPr="0068317F">
        <w:rPr>
          <w:rFonts w:ascii="Times New Roman" w:eastAsia="Calibri" w:hAnsi="Times New Roman" w:cs="Times New Roman"/>
          <w:sz w:val="24"/>
          <w:szCs w:val="24"/>
        </w:rPr>
        <w:t>samazināja iespējas strādāt pie jaunām iniciatīvām un sociālajiem pakalpojumiem:</w:t>
      </w:r>
    </w:p>
    <w:p w14:paraId="449A5F44" w14:textId="77777777" w:rsidR="00A156AF" w:rsidRDefault="00A156AF" w:rsidP="00F80F16">
      <w:pPr>
        <w:spacing w:after="0" w:line="259" w:lineRule="auto"/>
        <w:ind w:left="720"/>
        <w:jc w:val="both"/>
        <w:rPr>
          <w:rFonts w:ascii="Times New Roman" w:eastAsia="Calibri" w:hAnsi="Times New Roman" w:cs="Times New Roman"/>
          <w:i/>
          <w:iCs/>
          <w:sz w:val="24"/>
          <w:szCs w:val="24"/>
        </w:rPr>
      </w:pPr>
    </w:p>
    <w:p w14:paraId="5B60D87E" w14:textId="674DF30F" w:rsidR="006D023E" w:rsidRPr="00A156AF" w:rsidRDefault="00AA4C41" w:rsidP="00F80F16">
      <w:pPr>
        <w:spacing w:after="0" w:line="259" w:lineRule="auto"/>
        <w:ind w:left="720"/>
        <w:jc w:val="both"/>
        <w:rPr>
          <w:rFonts w:ascii="Times New Roman" w:eastAsia="Calibri" w:hAnsi="Times New Roman" w:cs="Times New Roman"/>
          <w:i/>
          <w:iCs/>
        </w:rPr>
      </w:pPr>
      <w:r w:rsidRPr="00A156AF">
        <w:rPr>
          <w:rFonts w:ascii="Times New Roman" w:eastAsia="Calibri" w:hAnsi="Times New Roman" w:cs="Times New Roman"/>
          <w:i/>
          <w:iCs/>
        </w:rPr>
        <w:t>Sociālajā</w:t>
      </w:r>
      <w:r w:rsidR="006D023E" w:rsidRPr="00A156AF">
        <w:rPr>
          <w:rFonts w:ascii="Times New Roman" w:eastAsia="Calibri" w:hAnsi="Times New Roman" w:cs="Times New Roman"/>
          <w:i/>
          <w:iCs/>
        </w:rPr>
        <w:t xml:space="preserve"> jomā bija jāpārraksta 46 saistošie noteikumi. </w:t>
      </w:r>
      <w:r w:rsidRPr="00A156AF">
        <w:rPr>
          <w:rFonts w:ascii="Times New Roman" w:eastAsia="Calibri" w:hAnsi="Times New Roman" w:cs="Times New Roman"/>
          <w:i/>
          <w:iCs/>
        </w:rPr>
        <w:t xml:space="preserve">[..] </w:t>
      </w:r>
      <w:r w:rsidR="006D023E" w:rsidRPr="00A156AF">
        <w:rPr>
          <w:rFonts w:ascii="Times New Roman" w:eastAsia="Calibri" w:hAnsi="Times New Roman" w:cs="Times New Roman"/>
          <w:i/>
          <w:iCs/>
        </w:rPr>
        <w:t xml:space="preserve">Mums bija diezgan dinamisks darbs pie šī komandā, lielāko daļu saistošos noteikumus mēs paspējām </w:t>
      </w:r>
      <w:proofErr w:type="spellStart"/>
      <w:r w:rsidR="006D023E" w:rsidRPr="00A156AF">
        <w:rPr>
          <w:rFonts w:ascii="Times New Roman" w:eastAsia="Calibri" w:hAnsi="Times New Roman" w:cs="Times New Roman"/>
          <w:i/>
          <w:iCs/>
        </w:rPr>
        <w:t>pārizdot</w:t>
      </w:r>
      <w:proofErr w:type="spellEnd"/>
      <w:r w:rsidR="006D023E" w:rsidRPr="00A156AF">
        <w:rPr>
          <w:rFonts w:ascii="Times New Roman" w:eastAsia="Calibri" w:hAnsi="Times New Roman" w:cs="Times New Roman"/>
          <w:i/>
          <w:iCs/>
        </w:rPr>
        <w:t xml:space="preserve"> līdz 2022. gada 1. janvārim. </w:t>
      </w:r>
      <w:r w:rsidR="00D47024" w:rsidRPr="00A156AF">
        <w:rPr>
          <w:rFonts w:ascii="Times New Roman" w:eastAsia="Calibri" w:hAnsi="Times New Roman" w:cs="Times New Roman"/>
          <w:i/>
          <w:iCs/>
        </w:rPr>
        <w:t>[..] T</w:t>
      </w:r>
      <w:r w:rsidR="006D023E" w:rsidRPr="00A156AF">
        <w:rPr>
          <w:rFonts w:ascii="Times New Roman" w:eastAsia="Calibri" w:hAnsi="Times New Roman" w:cs="Times New Roman"/>
          <w:i/>
          <w:iCs/>
        </w:rPr>
        <w:t xml:space="preserve">ā sistēma bija faktiski jāveido no jauna visās jomās, jo </w:t>
      </w:r>
      <w:r w:rsidR="00D47024" w:rsidRPr="00A156AF">
        <w:rPr>
          <w:rFonts w:ascii="Times New Roman" w:eastAsia="Calibri" w:hAnsi="Times New Roman" w:cs="Times New Roman"/>
          <w:i/>
          <w:iCs/>
        </w:rPr>
        <w:t xml:space="preserve">tika apvienoti </w:t>
      </w:r>
      <w:r w:rsidR="006D023E" w:rsidRPr="00A156AF">
        <w:rPr>
          <w:rFonts w:ascii="Times New Roman" w:eastAsia="Calibri" w:hAnsi="Times New Roman" w:cs="Times New Roman"/>
          <w:i/>
          <w:iCs/>
        </w:rPr>
        <w:t>četri novadi. Pakalpojumi un palīdzība – ļoti dažādi. Un arī ļoti dažādās mērķa grupas, gan pilsētnieki, gan arī ļoti tāli lauki. Un bija ļoti, ļoti grūt</w:t>
      </w:r>
      <w:r w:rsidR="006B0C61" w:rsidRPr="00A156AF">
        <w:rPr>
          <w:rFonts w:ascii="Times New Roman" w:eastAsia="Calibri" w:hAnsi="Times New Roman" w:cs="Times New Roman"/>
          <w:i/>
          <w:iCs/>
        </w:rPr>
        <w:t>i</w:t>
      </w:r>
      <w:r w:rsidR="006D023E" w:rsidRPr="00A156AF">
        <w:rPr>
          <w:rFonts w:ascii="Times New Roman" w:eastAsia="Calibri" w:hAnsi="Times New Roman" w:cs="Times New Roman"/>
          <w:i/>
          <w:iCs/>
        </w:rPr>
        <w:t xml:space="preserve"> izveidot vienlīdzīgu sistēmu, kādam kaut ko neatņemt</w:t>
      </w:r>
      <w:r w:rsidR="006B0C61" w:rsidRPr="00A156AF">
        <w:rPr>
          <w:rFonts w:ascii="Times New Roman" w:eastAsia="Calibri" w:hAnsi="Times New Roman" w:cs="Times New Roman"/>
          <w:i/>
          <w:iCs/>
        </w:rPr>
        <w:t>, jo</w:t>
      </w:r>
      <w:r w:rsidR="006D023E" w:rsidRPr="00A156AF">
        <w:rPr>
          <w:rFonts w:ascii="Times New Roman" w:eastAsia="Calibri" w:hAnsi="Times New Roman" w:cs="Times New Roman"/>
          <w:i/>
          <w:iCs/>
        </w:rPr>
        <w:t xml:space="preserve"> nauda ir tik, cik ir.</w:t>
      </w:r>
      <w:r w:rsidR="005C0608" w:rsidRPr="00A156AF">
        <w:rPr>
          <w:rFonts w:ascii="Times New Roman" w:eastAsia="Calibri" w:hAnsi="Times New Roman" w:cs="Times New Roman"/>
          <w:i/>
          <w:iCs/>
        </w:rPr>
        <w:t xml:space="preserve"> [..] </w:t>
      </w:r>
      <w:r w:rsidR="006D023E" w:rsidRPr="00A156AF">
        <w:rPr>
          <w:rFonts w:ascii="Times New Roman" w:eastAsia="Calibri" w:hAnsi="Times New Roman" w:cs="Times New Roman"/>
          <w:i/>
          <w:iCs/>
        </w:rPr>
        <w:t>Nākošais solis, kā mēs vienojāmies ar kolēģiem, ir iet uz augšu, attīstīties un skatīties</w:t>
      </w:r>
      <w:r w:rsidR="005C0608" w:rsidRPr="00A156AF">
        <w:rPr>
          <w:rFonts w:ascii="Times New Roman" w:eastAsia="Calibri" w:hAnsi="Times New Roman" w:cs="Times New Roman"/>
          <w:i/>
          <w:iCs/>
        </w:rPr>
        <w:t>,</w:t>
      </w:r>
      <w:r w:rsidR="006D023E" w:rsidRPr="00A156AF">
        <w:rPr>
          <w:rFonts w:ascii="Times New Roman" w:eastAsia="Calibri" w:hAnsi="Times New Roman" w:cs="Times New Roman"/>
          <w:i/>
          <w:iCs/>
        </w:rPr>
        <w:t xml:space="preserve"> kā mums darbojas šī </w:t>
      </w:r>
      <w:proofErr w:type="spellStart"/>
      <w:r w:rsidR="006D023E" w:rsidRPr="00A156AF">
        <w:rPr>
          <w:rFonts w:ascii="Times New Roman" w:eastAsia="Calibri" w:hAnsi="Times New Roman" w:cs="Times New Roman"/>
          <w:i/>
          <w:iCs/>
        </w:rPr>
        <w:t>jaunizveidotā</w:t>
      </w:r>
      <w:proofErr w:type="spellEnd"/>
      <w:r w:rsidR="006D023E" w:rsidRPr="00A156AF">
        <w:rPr>
          <w:rFonts w:ascii="Times New Roman" w:eastAsia="Calibri" w:hAnsi="Times New Roman" w:cs="Times New Roman"/>
          <w:i/>
          <w:iCs/>
        </w:rPr>
        <w:t xml:space="preserve"> sistēma, kas nav aktuāls un kas varbūt ir ļoti pieprasīts, un attiecīgi kaut ko pamainīt.</w:t>
      </w:r>
    </w:p>
    <w:p w14:paraId="5E9CB689" w14:textId="77777777" w:rsidR="006D023E" w:rsidRPr="00A156AF" w:rsidRDefault="006D023E" w:rsidP="00F80F16">
      <w:pPr>
        <w:spacing w:after="0" w:line="259" w:lineRule="auto"/>
        <w:jc w:val="both"/>
        <w:rPr>
          <w:rFonts w:ascii="Times New Roman" w:hAnsi="Times New Roman" w:cs="Times New Roman"/>
        </w:rPr>
      </w:pPr>
    </w:p>
    <w:p w14:paraId="44D377A6" w14:textId="33ECA7DB" w:rsidR="00C20239" w:rsidRPr="0068317F" w:rsidRDefault="00F30A43" w:rsidP="00F80F16">
      <w:pPr>
        <w:spacing w:after="0" w:line="259" w:lineRule="auto"/>
        <w:jc w:val="both"/>
        <w:rPr>
          <w:rFonts w:ascii="Times New Roman" w:hAnsi="Times New Roman" w:cs="Times New Roman"/>
          <w:sz w:val="24"/>
          <w:szCs w:val="24"/>
        </w:rPr>
      </w:pPr>
      <w:r w:rsidRPr="0068317F">
        <w:rPr>
          <w:rFonts w:ascii="Times New Roman" w:hAnsi="Times New Roman" w:cs="Times New Roman"/>
          <w:sz w:val="24"/>
          <w:szCs w:val="24"/>
        </w:rPr>
        <w:t xml:space="preserve">Daļa pašvaldību vadītāju uzskata, ka novadu apvienošanās rezultātā sociālajā jomā </w:t>
      </w:r>
      <w:r w:rsidR="00F711B6" w:rsidRPr="0068317F">
        <w:rPr>
          <w:rFonts w:ascii="Times New Roman" w:hAnsi="Times New Roman" w:cs="Times New Roman"/>
          <w:sz w:val="24"/>
          <w:szCs w:val="24"/>
        </w:rPr>
        <w:t>pašvaldību</w:t>
      </w:r>
      <w:r w:rsidRPr="0068317F">
        <w:rPr>
          <w:rFonts w:ascii="Times New Roman" w:hAnsi="Times New Roman" w:cs="Times New Roman"/>
          <w:sz w:val="24"/>
          <w:szCs w:val="24"/>
        </w:rPr>
        <w:t xml:space="preserve"> iedzīvotāji ir ieguvēji, jo pašvaldības lielākoties centās pielāgot</w:t>
      </w:r>
      <w:r w:rsidR="00361CD7" w:rsidRPr="0068317F">
        <w:rPr>
          <w:rFonts w:ascii="Times New Roman" w:hAnsi="Times New Roman" w:cs="Times New Roman"/>
          <w:sz w:val="24"/>
          <w:szCs w:val="24"/>
        </w:rPr>
        <w:t xml:space="preserve"> maznodrošinātas un trūcīgas personas </w:t>
      </w:r>
      <w:r w:rsidR="00BF4807" w:rsidRPr="00BF4807">
        <w:rPr>
          <w:rFonts w:ascii="Times New Roman" w:hAnsi="Times New Roman" w:cs="Times New Roman"/>
          <w:sz w:val="24"/>
          <w:szCs w:val="24"/>
        </w:rPr>
        <w:t xml:space="preserve">minimālo ienākumu </w:t>
      </w:r>
      <w:r w:rsidR="00361CD7" w:rsidRPr="0068317F">
        <w:rPr>
          <w:rFonts w:ascii="Times New Roman" w:hAnsi="Times New Roman" w:cs="Times New Roman"/>
          <w:sz w:val="24"/>
          <w:szCs w:val="24"/>
        </w:rPr>
        <w:t xml:space="preserve">slieksni </w:t>
      </w:r>
      <w:r w:rsidR="002147BD" w:rsidRPr="0068317F">
        <w:rPr>
          <w:rFonts w:ascii="Times New Roman" w:hAnsi="Times New Roman" w:cs="Times New Roman"/>
          <w:sz w:val="24"/>
          <w:szCs w:val="24"/>
        </w:rPr>
        <w:t xml:space="preserve">augstākajam </w:t>
      </w:r>
      <w:r w:rsidR="000202AA">
        <w:rPr>
          <w:rFonts w:ascii="Times New Roman" w:hAnsi="Times New Roman" w:cs="Times New Roman"/>
          <w:sz w:val="24"/>
          <w:szCs w:val="24"/>
        </w:rPr>
        <w:t xml:space="preserve">ienākumu </w:t>
      </w:r>
      <w:r w:rsidR="00CE73FD" w:rsidRPr="0068317F">
        <w:rPr>
          <w:rFonts w:ascii="Times New Roman" w:hAnsi="Times New Roman" w:cs="Times New Roman"/>
          <w:sz w:val="24"/>
          <w:szCs w:val="24"/>
        </w:rPr>
        <w:t>slieksnim</w:t>
      </w:r>
      <w:r w:rsidR="00361CD7" w:rsidRPr="0068317F">
        <w:rPr>
          <w:rFonts w:ascii="Times New Roman" w:hAnsi="Times New Roman" w:cs="Times New Roman"/>
          <w:sz w:val="24"/>
          <w:szCs w:val="24"/>
        </w:rPr>
        <w:t xml:space="preserve"> no apvienotajām pašvaldībām, kā arī centās pēc iespējas </w:t>
      </w:r>
      <w:r w:rsidR="00205337" w:rsidRPr="0068317F">
        <w:rPr>
          <w:rFonts w:ascii="Times New Roman" w:hAnsi="Times New Roman" w:cs="Times New Roman"/>
          <w:sz w:val="24"/>
          <w:szCs w:val="24"/>
        </w:rPr>
        <w:t xml:space="preserve">nodrošināt visos novados vienādu </w:t>
      </w:r>
      <w:r w:rsidR="00F711B6" w:rsidRPr="0068317F">
        <w:rPr>
          <w:rFonts w:ascii="Times New Roman" w:hAnsi="Times New Roman" w:cs="Times New Roman"/>
          <w:sz w:val="24"/>
          <w:szCs w:val="24"/>
        </w:rPr>
        <w:t>atbalsta</w:t>
      </w:r>
      <w:r w:rsidR="00205337" w:rsidRPr="0068317F">
        <w:rPr>
          <w:rFonts w:ascii="Times New Roman" w:hAnsi="Times New Roman" w:cs="Times New Roman"/>
          <w:sz w:val="24"/>
          <w:szCs w:val="24"/>
        </w:rPr>
        <w:t xml:space="preserve"> līmeni, to būtiski nemazinot tur, kur tas bija augstāks. Vienlaikus bija arī kādi, pašvaldību vadītāju vērtējumā “ekskluzīvi” </w:t>
      </w:r>
      <w:r w:rsidR="00F711B6" w:rsidRPr="0068317F">
        <w:rPr>
          <w:rFonts w:ascii="Times New Roman" w:hAnsi="Times New Roman" w:cs="Times New Roman"/>
          <w:sz w:val="24"/>
          <w:szCs w:val="24"/>
        </w:rPr>
        <w:t>pakalpojumi</w:t>
      </w:r>
      <w:r w:rsidR="00205337" w:rsidRPr="0068317F">
        <w:rPr>
          <w:rFonts w:ascii="Times New Roman" w:hAnsi="Times New Roman" w:cs="Times New Roman"/>
          <w:sz w:val="24"/>
          <w:szCs w:val="24"/>
        </w:rPr>
        <w:t>, no kuriem apvienošanās rezultātā pašvaldība atteicās</w:t>
      </w:r>
      <w:r w:rsidR="00F711B6" w:rsidRPr="0068317F">
        <w:rPr>
          <w:rFonts w:ascii="Times New Roman" w:hAnsi="Times New Roman" w:cs="Times New Roman"/>
          <w:sz w:val="24"/>
          <w:szCs w:val="24"/>
        </w:rPr>
        <w:t>.</w:t>
      </w:r>
      <w:r w:rsidR="001D0543" w:rsidRPr="0068317F">
        <w:rPr>
          <w:rFonts w:ascii="Times New Roman" w:hAnsi="Times New Roman" w:cs="Times New Roman"/>
          <w:sz w:val="24"/>
          <w:szCs w:val="24"/>
        </w:rPr>
        <w:t xml:space="preserve"> </w:t>
      </w:r>
      <w:r w:rsidR="00C20239" w:rsidRPr="0068317F">
        <w:rPr>
          <w:rFonts w:ascii="Times New Roman" w:hAnsi="Times New Roman" w:cs="Times New Roman"/>
          <w:sz w:val="24"/>
          <w:szCs w:val="24"/>
        </w:rPr>
        <w:t xml:space="preserve">Nosacīti ekskluzīvie atbalsta veidi biežāk bija sastopami mazos novados, kur, ņemot vērā nelielo iedzīvotāju skaitu, pašvaldība atsevišķas grupas varēja atbalstīt vairāk, jo tam nebija tik liela ietekme uz </w:t>
      </w:r>
      <w:r w:rsidR="003E2A4A" w:rsidRPr="0068317F">
        <w:rPr>
          <w:rFonts w:ascii="Times New Roman" w:hAnsi="Times New Roman" w:cs="Times New Roman"/>
          <w:sz w:val="24"/>
          <w:szCs w:val="24"/>
        </w:rPr>
        <w:t>pašvaldības budžetu:</w:t>
      </w:r>
    </w:p>
    <w:p w14:paraId="2679BF4D" w14:textId="77777777" w:rsidR="00A156AF" w:rsidRDefault="00A156AF" w:rsidP="00F80F16">
      <w:pPr>
        <w:spacing w:after="0" w:line="259" w:lineRule="auto"/>
        <w:ind w:left="720"/>
        <w:jc w:val="both"/>
        <w:rPr>
          <w:rFonts w:ascii="Times New Roman" w:hAnsi="Times New Roman" w:cs="Times New Roman"/>
          <w:i/>
          <w:iCs/>
          <w:sz w:val="24"/>
          <w:szCs w:val="24"/>
        </w:rPr>
      </w:pPr>
    </w:p>
    <w:p w14:paraId="30855920" w14:textId="24390B5D" w:rsidR="0078375C" w:rsidRPr="00A156AF" w:rsidRDefault="0078375C" w:rsidP="00F80F16">
      <w:pPr>
        <w:spacing w:after="0" w:line="259" w:lineRule="auto"/>
        <w:ind w:left="720"/>
        <w:jc w:val="both"/>
        <w:rPr>
          <w:rFonts w:ascii="Times New Roman" w:hAnsi="Times New Roman" w:cs="Times New Roman"/>
          <w:i/>
          <w:iCs/>
        </w:rPr>
      </w:pPr>
      <w:r w:rsidRPr="00A156AF">
        <w:rPr>
          <w:rFonts w:ascii="Times New Roman" w:hAnsi="Times New Roman" w:cs="Times New Roman"/>
          <w:i/>
          <w:iCs/>
        </w:rPr>
        <w:t>Piemēram, [apdzīvota vieta] visiem bērniem līdz 18 gadu vecumam bija bezmaksas fizioterapija, logopēds utt., arī no maksātspējīgām ģimenēm. Protams, ka mēs šādu pakalpojumu nevaram atļauties nodrošināt visiem 65,5 tūkstošiem novada iedzīvotājiem.</w:t>
      </w:r>
    </w:p>
    <w:p w14:paraId="44894EE5" w14:textId="77777777" w:rsidR="00010CFE" w:rsidRDefault="00010CFE" w:rsidP="00F80F16">
      <w:pPr>
        <w:spacing w:after="0" w:line="259" w:lineRule="auto"/>
        <w:jc w:val="both"/>
        <w:rPr>
          <w:rFonts w:ascii="Times New Roman" w:hAnsi="Times New Roman" w:cs="Times New Roman"/>
          <w:sz w:val="24"/>
          <w:szCs w:val="24"/>
        </w:rPr>
      </w:pPr>
    </w:p>
    <w:p w14:paraId="6398AA2C" w14:textId="77777777" w:rsidR="007B43D2" w:rsidRPr="007B43D2" w:rsidRDefault="007B43D2" w:rsidP="00F80F16">
      <w:pPr>
        <w:spacing w:after="0" w:line="259" w:lineRule="auto"/>
        <w:jc w:val="both"/>
        <w:rPr>
          <w:rFonts w:ascii="Times New Roman" w:hAnsi="Times New Roman" w:cs="Times New Roman"/>
          <w:sz w:val="24"/>
          <w:szCs w:val="24"/>
        </w:rPr>
      </w:pPr>
      <w:r w:rsidRPr="007B43D2">
        <w:rPr>
          <w:rFonts w:ascii="Times New Roman" w:hAnsi="Times New Roman" w:cs="Times New Roman"/>
          <w:sz w:val="24"/>
          <w:szCs w:val="24"/>
        </w:rPr>
        <w:t>Dažādu atbalsta veidu vienādošana, tajā skaitā brīvprātīgo iniciatīvu vienādošana un atteikšanās no dažam iniciatīvām apvienotās pašvaldības iedzīvotāju vidū tiek atšķirīgi vērtētas. Kā norāda viens no pašvaldību vadītājiem, viņa kolēģu iniciatīva atteikties no Ziemassvētku saldumu paciņām saņēmusi daudz kritikas, vienlaikus viņš uzskata, ka tas ir pareizs ceļš, un šādas Ziemassvētku paciņas par pašvaldības sociālā budžeta līdzekļiem nav jānodrošina:</w:t>
      </w:r>
    </w:p>
    <w:p w14:paraId="30147A01" w14:textId="77777777" w:rsidR="00A156AF" w:rsidRDefault="00A156AF" w:rsidP="00F80F16">
      <w:pPr>
        <w:spacing w:after="0" w:line="259" w:lineRule="auto"/>
        <w:ind w:left="720"/>
        <w:jc w:val="both"/>
        <w:rPr>
          <w:rFonts w:ascii="Times New Roman" w:hAnsi="Times New Roman" w:cs="Times New Roman"/>
          <w:i/>
          <w:iCs/>
          <w:sz w:val="24"/>
          <w:szCs w:val="24"/>
        </w:rPr>
      </w:pPr>
    </w:p>
    <w:p w14:paraId="72C54D5F" w14:textId="214B8F1E" w:rsidR="007B43D2" w:rsidRPr="00A156AF" w:rsidRDefault="007B43D2" w:rsidP="00F80F16">
      <w:pPr>
        <w:spacing w:after="0" w:line="259" w:lineRule="auto"/>
        <w:ind w:left="720"/>
        <w:jc w:val="both"/>
        <w:rPr>
          <w:rFonts w:ascii="Times New Roman" w:hAnsi="Times New Roman" w:cs="Times New Roman"/>
          <w:i/>
          <w:iCs/>
        </w:rPr>
      </w:pPr>
      <w:r w:rsidRPr="00A156AF">
        <w:rPr>
          <w:rFonts w:ascii="Times New Roman" w:hAnsi="Times New Roman" w:cs="Times New Roman"/>
          <w:i/>
          <w:iCs/>
        </w:rPr>
        <w:t>Par brīvprātīgajām iniciatīvām. Šie pabalsti, tas bija pirmais darbs, kā jau visā Latvijā, ko mums vajadzēja vienādot. Tas bija viens no pirmajiem lēmumiem, ko mēs pēc jūlija pieņēmām, lai būtu šis pamats sociālajam atbalstam vienāds visā novadā. Protams, mēs vēl cīnāmies ar brīvprātīgajiem atbalstiem. Katrs pa šiem 12 gadiem bija uzaudzējis savu uzpirkšanas politiku. [..] Piemēram, mēs esam viena no sliktajām pašvaldībām, kas neatbalsta Ziemassvētku paciņas. Mēs uzskatījām, ka tas nav jādara, ka tas ir nepareizi. [..] Kādi tik mēs nebijām sociālajos tīklos! Bet tik un tā mēs neesam piekāpušies, jo mazliet ir jāmaina arī domāšana atbalsta sistēmā.</w:t>
      </w:r>
    </w:p>
    <w:p w14:paraId="691AB431" w14:textId="77106F62" w:rsidR="002A4F97" w:rsidRPr="0068317F" w:rsidRDefault="002A4F97" w:rsidP="00F80F16">
      <w:pPr>
        <w:spacing w:after="0" w:line="259" w:lineRule="auto"/>
        <w:jc w:val="both"/>
        <w:rPr>
          <w:rFonts w:ascii="Times New Roman" w:hAnsi="Times New Roman" w:cs="Times New Roman"/>
          <w:sz w:val="24"/>
          <w:szCs w:val="24"/>
        </w:rPr>
      </w:pPr>
      <w:r w:rsidRPr="0068317F">
        <w:rPr>
          <w:rFonts w:ascii="Times New Roman" w:hAnsi="Times New Roman" w:cs="Times New Roman"/>
          <w:sz w:val="24"/>
          <w:szCs w:val="24"/>
        </w:rPr>
        <w:lastRenderedPageBreak/>
        <w:t xml:space="preserve">Jānorāda, ka apvienotās pašvaldības sociālā atbalsta un </w:t>
      </w:r>
      <w:r w:rsidR="00646395" w:rsidRPr="0068317F">
        <w:rPr>
          <w:rFonts w:ascii="Times New Roman" w:hAnsi="Times New Roman" w:cs="Times New Roman"/>
          <w:sz w:val="24"/>
          <w:szCs w:val="24"/>
        </w:rPr>
        <w:t>pakalpojumu</w:t>
      </w:r>
      <w:r w:rsidRPr="0068317F">
        <w:rPr>
          <w:rFonts w:ascii="Times New Roman" w:hAnsi="Times New Roman" w:cs="Times New Roman"/>
          <w:sz w:val="24"/>
          <w:szCs w:val="24"/>
        </w:rPr>
        <w:t xml:space="preserve"> klāstā </w:t>
      </w:r>
      <w:r w:rsidR="00646395" w:rsidRPr="0068317F">
        <w:rPr>
          <w:rFonts w:ascii="Times New Roman" w:hAnsi="Times New Roman" w:cs="Times New Roman"/>
          <w:sz w:val="24"/>
          <w:szCs w:val="24"/>
        </w:rPr>
        <w:t>no dažiem pakalpojumiem atteicās nevis finansējuma trūkuma dēļ, bet gan pieprasījuma trūkuma dēļ</w:t>
      </w:r>
      <w:r w:rsidR="00E72ADD" w:rsidRPr="0068317F">
        <w:rPr>
          <w:rFonts w:ascii="Times New Roman" w:hAnsi="Times New Roman" w:cs="Times New Roman"/>
          <w:sz w:val="24"/>
          <w:szCs w:val="24"/>
        </w:rPr>
        <w:t xml:space="preserve"> vai arī pakalpojuma specifiskuma dēļ, ko nav iespējams centralizēti nodrošināt</w:t>
      </w:r>
      <w:r w:rsidR="00646395" w:rsidRPr="0068317F">
        <w:rPr>
          <w:rFonts w:ascii="Times New Roman" w:hAnsi="Times New Roman" w:cs="Times New Roman"/>
          <w:sz w:val="24"/>
          <w:szCs w:val="24"/>
        </w:rPr>
        <w:t>:</w:t>
      </w:r>
    </w:p>
    <w:p w14:paraId="1CF456CE" w14:textId="77777777" w:rsidR="00A156AF" w:rsidRDefault="00A156AF" w:rsidP="00F80F16">
      <w:pPr>
        <w:spacing w:after="0" w:line="259" w:lineRule="auto"/>
        <w:ind w:left="720"/>
        <w:jc w:val="both"/>
        <w:rPr>
          <w:rFonts w:ascii="Times New Roman" w:hAnsi="Times New Roman" w:cs="Times New Roman"/>
          <w:i/>
          <w:iCs/>
          <w:sz w:val="24"/>
          <w:szCs w:val="24"/>
        </w:rPr>
      </w:pPr>
    </w:p>
    <w:p w14:paraId="01A0215E" w14:textId="05840107" w:rsidR="000C465E" w:rsidRPr="00A156AF" w:rsidRDefault="00010CFE" w:rsidP="00F80F16">
      <w:pPr>
        <w:spacing w:after="0" w:line="259" w:lineRule="auto"/>
        <w:ind w:left="720"/>
        <w:jc w:val="both"/>
        <w:rPr>
          <w:rFonts w:ascii="Times New Roman" w:hAnsi="Times New Roman" w:cs="Times New Roman"/>
          <w:i/>
          <w:iCs/>
        </w:rPr>
      </w:pPr>
      <w:r w:rsidRPr="00A156AF">
        <w:rPr>
          <w:rFonts w:ascii="Times New Roman" w:hAnsi="Times New Roman" w:cs="Times New Roman"/>
          <w:i/>
          <w:iCs/>
        </w:rPr>
        <w:t>Bija daļa pakalpojumu, kurus mēs diemžēl izsvītrojām, bet tas nebija tāpēc, ka mums nebūtu naudas. Šie pakalpojumu veidi nebija pārskatīti ļoti daudzus gadus, un mēs</w:t>
      </w:r>
      <w:r w:rsidR="000C465E" w:rsidRPr="00A156AF">
        <w:rPr>
          <w:rFonts w:ascii="Times New Roman" w:hAnsi="Times New Roman" w:cs="Times New Roman"/>
          <w:i/>
          <w:iCs/>
        </w:rPr>
        <w:t>,</w:t>
      </w:r>
      <w:r w:rsidRPr="00A156AF">
        <w:rPr>
          <w:rFonts w:ascii="Times New Roman" w:hAnsi="Times New Roman" w:cs="Times New Roman"/>
          <w:i/>
          <w:iCs/>
        </w:rPr>
        <w:t xml:space="preserve"> konsultējoties ar sociālā dienesta kolēģiem, nācām pie secinājuma, ka šis pakalpojums nav populārs, vai arī tas ir bijis izveidots kādiem izņēmuma gadījumiem, kuri varbūt tik tiešām nav aktuāli.</w:t>
      </w:r>
    </w:p>
    <w:p w14:paraId="0D3129C4" w14:textId="77777777" w:rsidR="000C465E" w:rsidRDefault="000C465E" w:rsidP="00F80F16">
      <w:pPr>
        <w:spacing w:after="0" w:line="259" w:lineRule="auto"/>
        <w:jc w:val="both"/>
        <w:rPr>
          <w:rFonts w:ascii="Times New Roman" w:hAnsi="Times New Roman" w:cs="Times New Roman"/>
          <w:color w:val="C00000"/>
          <w:sz w:val="24"/>
          <w:szCs w:val="24"/>
        </w:rPr>
      </w:pPr>
    </w:p>
    <w:p w14:paraId="58C2DF5A" w14:textId="77777777" w:rsidR="000A1A68" w:rsidRPr="000A1A68" w:rsidRDefault="000A1A68" w:rsidP="00F80F16">
      <w:pPr>
        <w:spacing w:after="0" w:line="259" w:lineRule="auto"/>
        <w:jc w:val="both"/>
        <w:rPr>
          <w:rFonts w:ascii="Times New Roman" w:hAnsi="Times New Roman" w:cs="Times New Roman"/>
          <w:sz w:val="24"/>
          <w:szCs w:val="24"/>
        </w:rPr>
      </w:pPr>
      <w:r w:rsidRPr="000A1A68">
        <w:rPr>
          <w:rFonts w:ascii="Times New Roman" w:hAnsi="Times New Roman" w:cs="Times New Roman"/>
          <w:sz w:val="24"/>
          <w:szCs w:val="24"/>
        </w:rPr>
        <w:t xml:space="preserve">Viens no pašvaldību vadības pārstāvjiem intervijā norādīja arī uz to, ka novadu apvienošanas rezultātā visiem sociālā dienesta darbiniekiem ir mazliet pieaudzis atalgojums. Tas tika skaidrots ar to, ka dažādos novados atalgojuma likmes bija dažādas, un, lai nevienam netiktu nodarīts pāri, veidojot vienotu atalgojumu sistēmu, visiem sociālā dienesta darbiniekiem atalgojums tika nedaudz paaugstināts: </w:t>
      </w:r>
    </w:p>
    <w:p w14:paraId="04525EF2" w14:textId="77777777" w:rsidR="00A156AF" w:rsidRDefault="00A156AF" w:rsidP="00F80F16">
      <w:pPr>
        <w:spacing w:after="0" w:line="259" w:lineRule="auto"/>
        <w:ind w:left="720"/>
        <w:jc w:val="both"/>
        <w:rPr>
          <w:rFonts w:ascii="Times New Roman" w:hAnsi="Times New Roman" w:cs="Times New Roman"/>
          <w:i/>
          <w:iCs/>
          <w:sz w:val="24"/>
          <w:szCs w:val="24"/>
        </w:rPr>
      </w:pPr>
    </w:p>
    <w:p w14:paraId="46FF776E" w14:textId="173F6FE4" w:rsidR="000A1A68" w:rsidRPr="00A156AF" w:rsidRDefault="000A1A68" w:rsidP="00F80F16">
      <w:pPr>
        <w:spacing w:after="0" w:line="259" w:lineRule="auto"/>
        <w:ind w:left="720"/>
        <w:jc w:val="both"/>
        <w:rPr>
          <w:rFonts w:ascii="Times New Roman" w:hAnsi="Times New Roman" w:cs="Times New Roman"/>
          <w:i/>
          <w:iCs/>
        </w:rPr>
      </w:pPr>
      <w:r w:rsidRPr="00A156AF">
        <w:rPr>
          <w:rFonts w:ascii="Times New Roman" w:hAnsi="Times New Roman" w:cs="Times New Roman"/>
          <w:i/>
          <w:iCs/>
        </w:rPr>
        <w:t>Apvienojoties visam lielajam novadam, mazie novadi, kas sanāca kopā lielajā, sociālajam dienestam atalgojums viennozīmīgi kāpa visās jomās. Katrs bija maksājis citādāk, bet izlīdzinot sanāca, ka visiem kļuva mazliet labāk, lielāks atalgojums.</w:t>
      </w:r>
    </w:p>
    <w:p w14:paraId="074CFE4C" w14:textId="77777777" w:rsidR="000A1A68" w:rsidRDefault="000A1A68" w:rsidP="00F80F16">
      <w:pPr>
        <w:spacing w:after="0" w:line="259" w:lineRule="auto"/>
        <w:jc w:val="both"/>
        <w:rPr>
          <w:rFonts w:ascii="Times New Roman" w:hAnsi="Times New Roman" w:cs="Times New Roman"/>
          <w:sz w:val="24"/>
          <w:szCs w:val="24"/>
        </w:rPr>
      </w:pPr>
    </w:p>
    <w:p w14:paraId="52E27087" w14:textId="77777777" w:rsidR="002B1712" w:rsidRPr="002B1712" w:rsidRDefault="002B1712" w:rsidP="00F80F16">
      <w:pPr>
        <w:spacing w:after="0" w:line="259" w:lineRule="auto"/>
        <w:jc w:val="both"/>
        <w:rPr>
          <w:rFonts w:ascii="Times New Roman" w:hAnsi="Times New Roman" w:cs="Times New Roman"/>
          <w:sz w:val="24"/>
          <w:szCs w:val="24"/>
        </w:rPr>
      </w:pPr>
      <w:r w:rsidRPr="002B1712">
        <w:rPr>
          <w:rFonts w:ascii="Times New Roman" w:hAnsi="Times New Roman" w:cs="Times New Roman"/>
          <w:sz w:val="24"/>
          <w:szCs w:val="24"/>
        </w:rPr>
        <w:t xml:space="preserve">Novados, kur apvienošanās neveicās tik viegli, jo pirms apvienošanas bija dažādas pieejas sociālā atbalsta sniegšanā, sociālo dienestu vadība gan centās atrast kompromisus un izvēlēties labākos risinājumus no dažādo pieeju klāsta, gan arī organizēja dienesta darbinieku saliedēšanas pasākumus, lai sapazīšanās un neformālo kontaktu izveide veicinātu </w:t>
      </w:r>
      <w:proofErr w:type="spellStart"/>
      <w:r w:rsidRPr="002B1712">
        <w:rPr>
          <w:rFonts w:ascii="Times New Roman" w:hAnsi="Times New Roman" w:cs="Times New Roman"/>
          <w:sz w:val="24"/>
          <w:szCs w:val="24"/>
        </w:rPr>
        <w:t>atvērtību</w:t>
      </w:r>
      <w:proofErr w:type="spellEnd"/>
      <w:r w:rsidRPr="002B1712">
        <w:rPr>
          <w:rFonts w:ascii="Times New Roman" w:hAnsi="Times New Roman" w:cs="Times New Roman"/>
          <w:sz w:val="24"/>
          <w:szCs w:val="24"/>
        </w:rPr>
        <w:t xml:space="preserve"> profesionālo jautājumu risināšanā:</w:t>
      </w:r>
    </w:p>
    <w:p w14:paraId="754EA5AB" w14:textId="77777777" w:rsidR="00A156AF" w:rsidRDefault="00A156AF" w:rsidP="00F80F16">
      <w:pPr>
        <w:spacing w:after="0" w:line="259" w:lineRule="auto"/>
        <w:ind w:left="720"/>
        <w:jc w:val="both"/>
        <w:rPr>
          <w:rFonts w:ascii="Times New Roman" w:hAnsi="Times New Roman" w:cs="Times New Roman"/>
          <w:i/>
          <w:iCs/>
          <w:sz w:val="24"/>
          <w:szCs w:val="24"/>
        </w:rPr>
      </w:pPr>
    </w:p>
    <w:p w14:paraId="5403C495" w14:textId="07146F26" w:rsidR="002B1712" w:rsidRPr="00A156AF" w:rsidRDefault="002B1712" w:rsidP="00F80F16">
      <w:pPr>
        <w:spacing w:after="0" w:line="259" w:lineRule="auto"/>
        <w:ind w:left="720"/>
        <w:jc w:val="both"/>
        <w:rPr>
          <w:rFonts w:ascii="Times New Roman" w:hAnsi="Times New Roman" w:cs="Times New Roman"/>
          <w:i/>
          <w:iCs/>
        </w:rPr>
      </w:pPr>
      <w:r w:rsidRPr="00A156AF">
        <w:rPr>
          <w:rFonts w:ascii="Times New Roman" w:hAnsi="Times New Roman" w:cs="Times New Roman"/>
          <w:i/>
          <w:iCs/>
        </w:rPr>
        <w:t xml:space="preserve">Sākums bija pagrūts, jo katra pašvaldība jau strādāja pa savam, [..] katram bija savas īpatnības. Pirmie mēneši bija grūti, kamēr viens ar otru </w:t>
      </w:r>
      <w:proofErr w:type="spellStart"/>
      <w:r w:rsidRPr="00A156AF">
        <w:rPr>
          <w:rFonts w:ascii="Times New Roman" w:hAnsi="Times New Roman" w:cs="Times New Roman"/>
          <w:i/>
          <w:iCs/>
        </w:rPr>
        <w:t>aprod</w:t>
      </w:r>
      <w:proofErr w:type="spellEnd"/>
      <w:r w:rsidRPr="00A156AF">
        <w:rPr>
          <w:rFonts w:ascii="Times New Roman" w:hAnsi="Times New Roman" w:cs="Times New Roman"/>
          <w:i/>
          <w:iCs/>
        </w:rPr>
        <w:t>, sapazīstas, kuras īpatnības vajadzētu pielāgot, kuras vajadzētu turpināt, kam ir ļoti labas iestrādnes. Nu jau pusotru gadu mēs sākam lēnām iet uz labo pusi, un sociālā dienesta darbinieki, pateicoties vadītājai, ir jau sadraudzējušies, notiek kopēji saliedēšanās pasākumi. Tas, man liekas, ir ļoti svarīgi tādai nodaļai, kur reāli dienas laikā cilvēks uz sitiena var izdegt. Es domāju, ka iet uz labo pusi, jau ir labi, ir sastrādājušies. Vienīgais varbūt tas attālums, ka no viena stūra uz otru stūri vairāk nekā 120 kilometri sanāk. Attālums ir liels, bet tās reizes, kad saliedējas, tad visi sabrauc vienuviet, atkal parunā par interesējošiem jautājumiem.</w:t>
      </w:r>
    </w:p>
    <w:p w14:paraId="2B65CF5D" w14:textId="77777777" w:rsidR="002B1712" w:rsidRPr="000A1A68" w:rsidRDefault="002B1712" w:rsidP="00F80F16">
      <w:pPr>
        <w:spacing w:after="0" w:line="259" w:lineRule="auto"/>
        <w:jc w:val="both"/>
        <w:rPr>
          <w:rFonts w:ascii="Times New Roman" w:hAnsi="Times New Roman" w:cs="Times New Roman"/>
          <w:sz w:val="24"/>
          <w:szCs w:val="24"/>
        </w:rPr>
      </w:pPr>
    </w:p>
    <w:p w14:paraId="3374E443" w14:textId="19059C61" w:rsidR="003A660C" w:rsidRPr="000A1A68" w:rsidRDefault="003A660C" w:rsidP="00F80F16">
      <w:pPr>
        <w:spacing w:after="0" w:line="259" w:lineRule="auto"/>
        <w:jc w:val="both"/>
        <w:rPr>
          <w:rFonts w:ascii="Times New Roman" w:hAnsi="Times New Roman" w:cs="Times New Roman"/>
          <w:sz w:val="24"/>
          <w:szCs w:val="24"/>
        </w:rPr>
      </w:pPr>
      <w:r w:rsidRPr="000A1A68">
        <w:rPr>
          <w:rFonts w:ascii="Times New Roman" w:hAnsi="Times New Roman" w:cs="Times New Roman"/>
          <w:sz w:val="24"/>
          <w:szCs w:val="24"/>
        </w:rPr>
        <w:t>Interesanti, ka saskaņā ar pašvaldību vadītāja sniegto informāciju vienā no apvienotajiem novadiem sociālo dienestu apvienošanā izvēlējās nevis centralizētu pieeju, ka visos apvienotajos novados pakalpojumus novienādo, bet gan sociālo dienestu specializāciju: katrā no apvienotajiem novadiem sniedz pamatpakalpojumus, bet konkrētajam sociālajam dienestam ir arī sava sociālā atbalsta specializācija, kas tiek saglabāta. Vienlaikus jāprecizē, ka pabalstu ziņā vienādota pieeja tika nodrošināta:</w:t>
      </w:r>
    </w:p>
    <w:p w14:paraId="209A6127" w14:textId="77777777" w:rsidR="00A156AF" w:rsidRDefault="00A156AF" w:rsidP="00F80F16">
      <w:pPr>
        <w:spacing w:after="0" w:line="259" w:lineRule="auto"/>
        <w:ind w:left="720"/>
        <w:jc w:val="both"/>
        <w:rPr>
          <w:rFonts w:ascii="Times New Roman" w:hAnsi="Times New Roman" w:cs="Times New Roman"/>
          <w:i/>
          <w:iCs/>
          <w:sz w:val="24"/>
          <w:szCs w:val="24"/>
        </w:rPr>
      </w:pPr>
    </w:p>
    <w:p w14:paraId="2665B722" w14:textId="62A8138B" w:rsidR="003A660C" w:rsidRPr="00A156AF" w:rsidRDefault="003A660C" w:rsidP="00F80F16">
      <w:pPr>
        <w:spacing w:after="0" w:line="259" w:lineRule="auto"/>
        <w:ind w:left="720"/>
        <w:jc w:val="both"/>
        <w:rPr>
          <w:rFonts w:ascii="Times New Roman" w:hAnsi="Times New Roman" w:cs="Times New Roman"/>
          <w:i/>
          <w:iCs/>
        </w:rPr>
      </w:pPr>
      <w:r w:rsidRPr="00A156AF">
        <w:rPr>
          <w:rFonts w:ascii="Times New Roman" w:hAnsi="Times New Roman" w:cs="Times New Roman"/>
          <w:i/>
          <w:iCs/>
        </w:rPr>
        <w:t>Tie visi seši bijušo novadu sociālo dienestu vadītāji, viņi bija priekšnieki, un tādi viņi arī gribēja palikt. Un tad viņiem bija tā izdomāts, ka viņi turpinās specializēties katrs vienā jomā, bet uz visu lielo novadu. Un tādējādi viņi tā kā paliek savā amatā. Tā viņi bija tā kā izdomājuši. Protams, lokāli viņiem pamatpakalpojumi arī jāsniedz.</w:t>
      </w:r>
    </w:p>
    <w:p w14:paraId="30A02F02" w14:textId="77777777" w:rsidR="006D023E" w:rsidRDefault="006D023E" w:rsidP="00F80F16">
      <w:pPr>
        <w:spacing w:after="0" w:line="259" w:lineRule="auto"/>
        <w:jc w:val="both"/>
        <w:rPr>
          <w:rFonts w:ascii="Times New Roman" w:hAnsi="Times New Roman" w:cs="Times New Roman"/>
          <w:color w:val="C00000"/>
          <w:sz w:val="24"/>
          <w:szCs w:val="24"/>
        </w:rPr>
      </w:pPr>
    </w:p>
    <w:p w14:paraId="0145286E" w14:textId="48552420" w:rsidR="00CA2FEB" w:rsidRDefault="00577AAC" w:rsidP="00F80F16">
      <w:pPr>
        <w:spacing w:after="0" w:line="259" w:lineRule="auto"/>
        <w:jc w:val="both"/>
        <w:rPr>
          <w:rFonts w:ascii="Times New Roman" w:hAnsi="Times New Roman" w:cs="Times New Roman"/>
          <w:sz w:val="24"/>
          <w:szCs w:val="24"/>
        </w:rPr>
      </w:pPr>
      <w:r w:rsidRPr="00577AAC">
        <w:rPr>
          <w:rFonts w:ascii="Times New Roman" w:hAnsi="Times New Roman" w:cs="Times New Roman"/>
          <w:color w:val="000000" w:themeColor="text1"/>
          <w:sz w:val="24"/>
          <w:szCs w:val="24"/>
        </w:rPr>
        <w:t>Kopumā padziļināto</w:t>
      </w:r>
      <w:r w:rsidRPr="003E1069">
        <w:rPr>
          <w:rFonts w:ascii="Times New Roman" w:hAnsi="Times New Roman" w:cs="Times New Roman"/>
          <w:sz w:val="24"/>
          <w:szCs w:val="24"/>
        </w:rPr>
        <w:t xml:space="preserve"> interviju ar </w:t>
      </w:r>
      <w:r w:rsidRPr="001C74D7">
        <w:rPr>
          <w:rFonts w:ascii="Times New Roman" w:hAnsi="Times New Roman" w:cs="Times New Roman"/>
          <w:sz w:val="24"/>
          <w:szCs w:val="24"/>
        </w:rPr>
        <w:t>pašvaldību vadītājiem intervijas ļauj secināt, ka</w:t>
      </w:r>
      <w:r w:rsidR="001C74D7" w:rsidRPr="001C74D7">
        <w:rPr>
          <w:rFonts w:ascii="Times New Roman" w:hAnsi="Times New Roman" w:cs="Times New Roman"/>
          <w:sz w:val="24"/>
          <w:szCs w:val="24"/>
        </w:rPr>
        <w:t xml:space="preserve"> ATR un novadu apvienošanas pieredze intervēto pašvaldību vidū</w:t>
      </w:r>
      <w:r w:rsidR="001C74D7">
        <w:rPr>
          <w:rFonts w:ascii="Times New Roman" w:hAnsi="Times New Roman" w:cs="Times New Roman"/>
          <w:sz w:val="24"/>
          <w:szCs w:val="24"/>
        </w:rPr>
        <w:t xml:space="preserve"> tiek vērtēta atšķirīgi. Vienlaikus lielākā daļa intervēto pašvaldību vadītāju uzskata, ka </w:t>
      </w:r>
      <w:r w:rsidR="009B1D70" w:rsidRPr="0068317F">
        <w:rPr>
          <w:rFonts w:ascii="Times New Roman" w:hAnsi="Times New Roman" w:cs="Times New Roman"/>
          <w:sz w:val="24"/>
          <w:szCs w:val="24"/>
        </w:rPr>
        <w:t xml:space="preserve">sociālajā jomā novadu apvienošanas rezultātā </w:t>
      </w:r>
      <w:r w:rsidR="009B1D70">
        <w:rPr>
          <w:rFonts w:ascii="Times New Roman" w:hAnsi="Times New Roman" w:cs="Times New Roman"/>
          <w:sz w:val="24"/>
          <w:szCs w:val="24"/>
        </w:rPr>
        <w:t xml:space="preserve">pašvaldības </w:t>
      </w:r>
      <w:r w:rsidR="009B1D70" w:rsidRPr="0068317F">
        <w:rPr>
          <w:rFonts w:ascii="Times New Roman" w:hAnsi="Times New Roman" w:cs="Times New Roman"/>
          <w:sz w:val="24"/>
          <w:szCs w:val="24"/>
        </w:rPr>
        <w:t xml:space="preserve">iedzīvotāji kopumā ir ieguvēji, jo </w:t>
      </w:r>
      <w:r w:rsidR="001C2FF9">
        <w:rPr>
          <w:rFonts w:ascii="Times New Roman" w:hAnsi="Times New Roman" w:cs="Times New Roman"/>
          <w:sz w:val="24"/>
          <w:szCs w:val="24"/>
        </w:rPr>
        <w:t xml:space="preserve">ar atsevišķiem izņēmumiem </w:t>
      </w:r>
      <w:r w:rsidR="003F3D9F">
        <w:rPr>
          <w:rFonts w:ascii="Times New Roman" w:hAnsi="Times New Roman" w:cs="Times New Roman"/>
          <w:sz w:val="24"/>
          <w:szCs w:val="24"/>
        </w:rPr>
        <w:t xml:space="preserve">lielākoties </w:t>
      </w:r>
      <w:r w:rsidR="001C2FF9">
        <w:rPr>
          <w:rFonts w:ascii="Times New Roman" w:hAnsi="Times New Roman" w:cs="Times New Roman"/>
          <w:sz w:val="24"/>
          <w:szCs w:val="24"/>
        </w:rPr>
        <w:t xml:space="preserve">novadi, kuros sociālā </w:t>
      </w:r>
      <w:r w:rsidR="00CA2FEB">
        <w:rPr>
          <w:rFonts w:ascii="Times New Roman" w:hAnsi="Times New Roman" w:cs="Times New Roman"/>
          <w:sz w:val="24"/>
          <w:szCs w:val="24"/>
        </w:rPr>
        <w:t>atbalsta</w:t>
      </w:r>
      <w:r w:rsidR="001C2FF9">
        <w:rPr>
          <w:rFonts w:ascii="Times New Roman" w:hAnsi="Times New Roman" w:cs="Times New Roman"/>
          <w:sz w:val="24"/>
          <w:szCs w:val="24"/>
        </w:rPr>
        <w:t xml:space="preserve"> līmenis </w:t>
      </w:r>
      <w:r w:rsidR="00825A1A">
        <w:rPr>
          <w:rFonts w:ascii="Times New Roman" w:hAnsi="Times New Roman" w:cs="Times New Roman"/>
          <w:sz w:val="24"/>
          <w:szCs w:val="24"/>
        </w:rPr>
        <w:t xml:space="preserve">iepriekš </w:t>
      </w:r>
      <w:r w:rsidR="001C2FF9">
        <w:rPr>
          <w:rFonts w:ascii="Times New Roman" w:hAnsi="Times New Roman" w:cs="Times New Roman"/>
          <w:sz w:val="24"/>
          <w:szCs w:val="24"/>
        </w:rPr>
        <w:t xml:space="preserve">tika nodrošināts </w:t>
      </w:r>
      <w:r w:rsidR="00825A1A">
        <w:rPr>
          <w:rFonts w:ascii="Times New Roman" w:hAnsi="Times New Roman" w:cs="Times New Roman"/>
          <w:sz w:val="24"/>
          <w:szCs w:val="24"/>
        </w:rPr>
        <w:t>mazākā apmērā</w:t>
      </w:r>
      <w:r w:rsidR="00CA2FEB">
        <w:rPr>
          <w:rFonts w:ascii="Times New Roman" w:hAnsi="Times New Roman" w:cs="Times New Roman"/>
          <w:sz w:val="24"/>
          <w:szCs w:val="24"/>
        </w:rPr>
        <w:t>,</w:t>
      </w:r>
      <w:r w:rsidR="00825A1A">
        <w:rPr>
          <w:rFonts w:ascii="Times New Roman" w:hAnsi="Times New Roman" w:cs="Times New Roman"/>
          <w:sz w:val="24"/>
          <w:szCs w:val="24"/>
        </w:rPr>
        <w:t xml:space="preserve"> tagad ir pielīdzināts tiem novadiem, kur šis atbalsts ir </w:t>
      </w:r>
      <w:r w:rsidR="00825A1A">
        <w:rPr>
          <w:rFonts w:ascii="Times New Roman" w:hAnsi="Times New Roman" w:cs="Times New Roman"/>
          <w:sz w:val="24"/>
          <w:szCs w:val="24"/>
        </w:rPr>
        <w:lastRenderedPageBreak/>
        <w:t>plašāks</w:t>
      </w:r>
      <w:r w:rsidR="007D7BC4" w:rsidRPr="0068317F">
        <w:rPr>
          <w:rFonts w:ascii="Times New Roman" w:hAnsi="Times New Roman" w:cs="Times New Roman"/>
          <w:sz w:val="24"/>
          <w:szCs w:val="24"/>
        </w:rPr>
        <w:t>, paplašinot visiem novada iedzīvotājiem arī pieejamo sociālo pakalpojumu klāstu</w:t>
      </w:r>
      <w:r w:rsidR="00537AAB">
        <w:rPr>
          <w:rFonts w:ascii="Times New Roman" w:hAnsi="Times New Roman" w:cs="Times New Roman"/>
          <w:sz w:val="24"/>
          <w:szCs w:val="24"/>
        </w:rPr>
        <w:t xml:space="preserve">. </w:t>
      </w:r>
      <w:r w:rsidR="00CA2FEB">
        <w:rPr>
          <w:rFonts w:ascii="Times New Roman" w:hAnsi="Times New Roman" w:cs="Times New Roman"/>
          <w:sz w:val="24"/>
          <w:szCs w:val="24"/>
        </w:rPr>
        <w:t>P</w:t>
      </w:r>
      <w:r w:rsidR="00CA2FEB" w:rsidRPr="0068317F">
        <w:rPr>
          <w:rFonts w:ascii="Times New Roman" w:hAnsi="Times New Roman" w:cs="Times New Roman"/>
          <w:sz w:val="24"/>
          <w:szCs w:val="24"/>
        </w:rPr>
        <w:t xml:space="preserve">ašvaldības lielākoties </w:t>
      </w:r>
      <w:r w:rsidR="00CA2FEB">
        <w:rPr>
          <w:rFonts w:ascii="Times New Roman" w:hAnsi="Times New Roman" w:cs="Times New Roman"/>
          <w:sz w:val="24"/>
          <w:szCs w:val="24"/>
        </w:rPr>
        <w:t xml:space="preserve">arī </w:t>
      </w:r>
      <w:r w:rsidR="00CA2FEB" w:rsidRPr="0068317F">
        <w:rPr>
          <w:rFonts w:ascii="Times New Roman" w:hAnsi="Times New Roman" w:cs="Times New Roman"/>
          <w:sz w:val="24"/>
          <w:szCs w:val="24"/>
        </w:rPr>
        <w:t xml:space="preserve">centās pielāgot maznodrošinātas un trūcīgas personas </w:t>
      </w:r>
      <w:r w:rsidR="00CA2FEB" w:rsidRPr="00BF4807">
        <w:rPr>
          <w:rFonts w:ascii="Times New Roman" w:hAnsi="Times New Roman" w:cs="Times New Roman"/>
          <w:sz w:val="24"/>
          <w:szCs w:val="24"/>
        </w:rPr>
        <w:t xml:space="preserve">minimālo ienākumu </w:t>
      </w:r>
      <w:r w:rsidR="00CA2FEB" w:rsidRPr="0068317F">
        <w:rPr>
          <w:rFonts w:ascii="Times New Roman" w:hAnsi="Times New Roman" w:cs="Times New Roman"/>
          <w:sz w:val="24"/>
          <w:szCs w:val="24"/>
        </w:rPr>
        <w:t xml:space="preserve">slieksni augstākajam </w:t>
      </w:r>
      <w:r w:rsidR="00CA2FEB">
        <w:rPr>
          <w:rFonts w:ascii="Times New Roman" w:hAnsi="Times New Roman" w:cs="Times New Roman"/>
          <w:sz w:val="24"/>
          <w:szCs w:val="24"/>
        </w:rPr>
        <w:t xml:space="preserve">ienākumu </w:t>
      </w:r>
      <w:r w:rsidR="00CA2FEB" w:rsidRPr="0068317F">
        <w:rPr>
          <w:rFonts w:ascii="Times New Roman" w:hAnsi="Times New Roman" w:cs="Times New Roman"/>
          <w:sz w:val="24"/>
          <w:szCs w:val="24"/>
        </w:rPr>
        <w:t>slieksnim no apvienotajām pašvaldībām, kā arī centās pēc iespējas nodrošināt visos novados vienādu atbalsta līmeni, to būtiski nemazinot tur, kur tas bija augstāks.</w:t>
      </w:r>
    </w:p>
    <w:p w14:paraId="4403FC2D" w14:textId="77777777" w:rsidR="00A83590" w:rsidRDefault="00A83590" w:rsidP="00F80F16">
      <w:pPr>
        <w:spacing w:after="0" w:line="259" w:lineRule="auto"/>
        <w:jc w:val="both"/>
        <w:rPr>
          <w:rFonts w:ascii="Times New Roman" w:hAnsi="Times New Roman" w:cs="Times New Roman"/>
          <w:color w:val="C00000"/>
          <w:sz w:val="24"/>
          <w:szCs w:val="24"/>
        </w:rPr>
      </w:pPr>
    </w:p>
    <w:p w14:paraId="35BD0B50" w14:textId="4979422E" w:rsidR="00880214" w:rsidRDefault="00537AAB" w:rsidP="00F80F16">
      <w:pPr>
        <w:spacing w:after="0" w:line="259" w:lineRule="auto"/>
        <w:jc w:val="both"/>
        <w:rPr>
          <w:rFonts w:ascii="Times New Roman" w:hAnsi="Times New Roman" w:cs="Times New Roman"/>
          <w:color w:val="C00000"/>
          <w:sz w:val="24"/>
          <w:szCs w:val="24"/>
        </w:rPr>
      </w:pPr>
      <w:r w:rsidRPr="00A83590">
        <w:rPr>
          <w:rFonts w:ascii="Times New Roman" w:hAnsi="Times New Roman" w:cs="Times New Roman"/>
          <w:color w:val="000000" w:themeColor="text1"/>
          <w:sz w:val="24"/>
          <w:szCs w:val="24"/>
        </w:rPr>
        <w:t xml:space="preserve">Attiecībā uz </w:t>
      </w:r>
      <w:r w:rsidR="006F3E0A" w:rsidRPr="00A83590">
        <w:rPr>
          <w:rFonts w:ascii="Times New Roman" w:hAnsi="Times New Roman" w:cs="Times New Roman"/>
          <w:color w:val="000000" w:themeColor="text1"/>
          <w:sz w:val="24"/>
          <w:szCs w:val="24"/>
        </w:rPr>
        <w:t xml:space="preserve">novada sociālā dienesta organizatorisko struktūru, novadu apvienošana </w:t>
      </w:r>
      <w:r w:rsidR="00872716" w:rsidRPr="00A83590">
        <w:rPr>
          <w:rFonts w:ascii="Times New Roman" w:hAnsi="Times New Roman" w:cs="Times New Roman"/>
          <w:color w:val="000000" w:themeColor="text1"/>
          <w:sz w:val="24"/>
          <w:szCs w:val="24"/>
        </w:rPr>
        <w:t xml:space="preserve">lielākoties nozīmēja to, ka </w:t>
      </w:r>
      <w:proofErr w:type="spellStart"/>
      <w:r w:rsidR="00872716" w:rsidRPr="00A83590">
        <w:rPr>
          <w:rFonts w:ascii="Times New Roman" w:hAnsi="Times New Roman" w:cs="Times New Roman"/>
          <w:color w:val="000000" w:themeColor="text1"/>
          <w:sz w:val="24"/>
          <w:szCs w:val="24"/>
        </w:rPr>
        <w:t>jaunizveidotajā</w:t>
      </w:r>
      <w:proofErr w:type="spellEnd"/>
      <w:r w:rsidR="00872716" w:rsidRPr="00A83590">
        <w:rPr>
          <w:rFonts w:ascii="Times New Roman" w:hAnsi="Times New Roman" w:cs="Times New Roman"/>
          <w:color w:val="000000" w:themeColor="text1"/>
          <w:sz w:val="24"/>
          <w:szCs w:val="24"/>
        </w:rPr>
        <w:t xml:space="preserve"> apvienotajā pašvaldībā </w:t>
      </w:r>
      <w:r w:rsidR="00872716" w:rsidRPr="00A83590">
        <w:rPr>
          <w:rFonts w:ascii="Times New Roman" w:eastAsia="Calibri" w:hAnsi="Times New Roman" w:cs="Times New Roman"/>
          <w:color w:val="000000" w:themeColor="text1"/>
          <w:sz w:val="24"/>
          <w:szCs w:val="24"/>
        </w:rPr>
        <w:t>jāveido jauna sociālās palīdzības un pakalpojumu sistēma</w:t>
      </w:r>
      <w:r w:rsidR="00F11A1D" w:rsidRPr="00A83590">
        <w:rPr>
          <w:rFonts w:ascii="Times New Roman" w:eastAsia="Calibri" w:hAnsi="Times New Roman" w:cs="Times New Roman"/>
          <w:color w:val="000000" w:themeColor="text1"/>
          <w:sz w:val="24"/>
          <w:szCs w:val="24"/>
        </w:rPr>
        <w:t xml:space="preserve">. Tas savukārt </w:t>
      </w:r>
      <w:r w:rsidR="003D431C" w:rsidRPr="00A83590">
        <w:rPr>
          <w:rFonts w:ascii="Times New Roman" w:eastAsia="Calibri" w:hAnsi="Times New Roman" w:cs="Times New Roman"/>
          <w:color w:val="000000" w:themeColor="text1"/>
          <w:sz w:val="24"/>
          <w:szCs w:val="24"/>
        </w:rPr>
        <w:t>radīja diezgan lielu administratīvo slogu, īpaši sociālo dienestu vadītājiem un pašvaldības administrācijai</w:t>
      </w:r>
      <w:r w:rsidR="003D431C" w:rsidRPr="0068317F">
        <w:rPr>
          <w:rFonts w:ascii="Times New Roman" w:eastAsia="Calibri" w:hAnsi="Times New Roman" w:cs="Times New Roman"/>
          <w:sz w:val="24"/>
          <w:szCs w:val="24"/>
        </w:rPr>
        <w:t xml:space="preserve">, jo </w:t>
      </w:r>
      <w:r w:rsidR="00F11A1D">
        <w:rPr>
          <w:rFonts w:ascii="Times New Roman" w:eastAsia="Calibri" w:hAnsi="Times New Roman" w:cs="Times New Roman"/>
          <w:sz w:val="24"/>
          <w:szCs w:val="24"/>
        </w:rPr>
        <w:t>bija jāvienādo</w:t>
      </w:r>
      <w:r w:rsidR="003D431C" w:rsidRPr="0068317F">
        <w:rPr>
          <w:rFonts w:ascii="Times New Roman" w:eastAsia="Calibri" w:hAnsi="Times New Roman" w:cs="Times New Roman"/>
          <w:sz w:val="24"/>
          <w:szCs w:val="24"/>
        </w:rPr>
        <w:t xml:space="preserve"> pašvaldību saistošie noteikumi</w:t>
      </w:r>
      <w:r w:rsidR="00F11A1D">
        <w:rPr>
          <w:rFonts w:ascii="Times New Roman" w:eastAsia="Calibri" w:hAnsi="Times New Roman" w:cs="Times New Roman"/>
          <w:sz w:val="24"/>
          <w:szCs w:val="24"/>
        </w:rPr>
        <w:t xml:space="preserve">. </w:t>
      </w:r>
      <w:r w:rsidR="008616D4">
        <w:rPr>
          <w:rFonts w:ascii="Times New Roman" w:eastAsia="Calibri" w:hAnsi="Times New Roman" w:cs="Times New Roman"/>
          <w:sz w:val="24"/>
          <w:szCs w:val="24"/>
        </w:rPr>
        <w:t xml:space="preserve">Pozitīvi jāvērtē tas, ka pašvaldību un sociālo dienestu vadība lielākoties </w:t>
      </w:r>
      <w:r w:rsidR="00A226CF" w:rsidRPr="002B1712">
        <w:rPr>
          <w:rFonts w:ascii="Times New Roman" w:hAnsi="Times New Roman" w:cs="Times New Roman"/>
          <w:sz w:val="24"/>
          <w:szCs w:val="24"/>
        </w:rPr>
        <w:t xml:space="preserve">sociālā atbalsta sniegšanā centās atrast kompromisus un izvēlēties labākos risinājumus no dažādo pieeju klāsta, </w:t>
      </w:r>
      <w:r w:rsidR="008616D4">
        <w:rPr>
          <w:rFonts w:ascii="Times New Roman" w:hAnsi="Times New Roman" w:cs="Times New Roman"/>
          <w:sz w:val="24"/>
          <w:szCs w:val="24"/>
        </w:rPr>
        <w:t xml:space="preserve">kā arī tika minēts, ka </w:t>
      </w:r>
      <w:r w:rsidR="007A1307" w:rsidRPr="000A1A68">
        <w:rPr>
          <w:rFonts w:ascii="Times New Roman" w:hAnsi="Times New Roman" w:cs="Times New Roman"/>
          <w:sz w:val="24"/>
          <w:szCs w:val="24"/>
        </w:rPr>
        <w:t xml:space="preserve">novadu apvienošanas </w:t>
      </w:r>
      <w:r w:rsidR="00623E5E">
        <w:rPr>
          <w:rFonts w:ascii="Times New Roman" w:hAnsi="Times New Roman" w:cs="Times New Roman"/>
          <w:sz w:val="24"/>
          <w:szCs w:val="24"/>
        </w:rPr>
        <w:t xml:space="preserve">un atalgojumu vienādošanas </w:t>
      </w:r>
      <w:r w:rsidR="007A1307" w:rsidRPr="000A1A68">
        <w:rPr>
          <w:rFonts w:ascii="Times New Roman" w:hAnsi="Times New Roman" w:cs="Times New Roman"/>
          <w:sz w:val="24"/>
          <w:szCs w:val="24"/>
        </w:rPr>
        <w:t xml:space="preserve">rezultātā </w:t>
      </w:r>
      <w:r w:rsidR="00623E5E">
        <w:rPr>
          <w:rFonts w:ascii="Times New Roman" w:hAnsi="Times New Roman" w:cs="Times New Roman"/>
          <w:sz w:val="24"/>
          <w:szCs w:val="24"/>
        </w:rPr>
        <w:t xml:space="preserve">daļai </w:t>
      </w:r>
      <w:r w:rsidR="007A1307" w:rsidRPr="000A1A68">
        <w:rPr>
          <w:rFonts w:ascii="Times New Roman" w:hAnsi="Times New Roman" w:cs="Times New Roman"/>
          <w:sz w:val="24"/>
          <w:szCs w:val="24"/>
        </w:rPr>
        <w:t>sociālā dienesta darbiniek</w:t>
      </w:r>
      <w:r w:rsidR="00623E5E">
        <w:rPr>
          <w:rFonts w:ascii="Times New Roman" w:hAnsi="Times New Roman" w:cs="Times New Roman"/>
          <w:sz w:val="24"/>
          <w:szCs w:val="24"/>
        </w:rPr>
        <w:t>u</w:t>
      </w:r>
      <w:r w:rsidR="007A1307" w:rsidRPr="000A1A68">
        <w:rPr>
          <w:rFonts w:ascii="Times New Roman" w:hAnsi="Times New Roman" w:cs="Times New Roman"/>
          <w:sz w:val="24"/>
          <w:szCs w:val="24"/>
        </w:rPr>
        <w:t xml:space="preserve"> ir mazliet pieaudzis atalgojums. </w:t>
      </w:r>
    </w:p>
    <w:p w14:paraId="1A8E7034" w14:textId="77777777" w:rsidR="00880214" w:rsidRPr="00590E2C" w:rsidRDefault="00880214" w:rsidP="00F80F16">
      <w:pPr>
        <w:spacing w:after="0" w:line="259" w:lineRule="auto"/>
        <w:jc w:val="both"/>
        <w:rPr>
          <w:rFonts w:ascii="Times New Roman" w:hAnsi="Times New Roman" w:cs="Times New Roman"/>
          <w:color w:val="C00000"/>
          <w:sz w:val="24"/>
          <w:szCs w:val="24"/>
        </w:rPr>
      </w:pPr>
    </w:p>
    <w:p w14:paraId="2916ABB8" w14:textId="686C5DCA" w:rsidR="004A4BD9" w:rsidRPr="00BF6644" w:rsidRDefault="00282D07" w:rsidP="00F80F16">
      <w:pPr>
        <w:pStyle w:val="Heading2"/>
        <w:spacing w:before="0" w:line="259" w:lineRule="auto"/>
      </w:pPr>
      <w:bookmarkStart w:id="27" w:name="_Toc139994574"/>
      <w:r>
        <w:t xml:space="preserve">Sociālo dienestu darbs </w:t>
      </w:r>
      <w:bookmarkStart w:id="28" w:name="_Hlk131436601"/>
      <w:r>
        <w:t>Covid-19 pandēmija</w:t>
      </w:r>
      <w:r w:rsidR="00160B9F">
        <w:t>s</w:t>
      </w:r>
      <w:r>
        <w:t xml:space="preserve"> laikā</w:t>
      </w:r>
      <w:bookmarkEnd w:id="28"/>
      <w:bookmarkEnd w:id="27"/>
    </w:p>
    <w:p w14:paraId="65C672CE" w14:textId="77777777" w:rsidR="004A4BD9" w:rsidRDefault="004A4BD9" w:rsidP="00F80F16">
      <w:pPr>
        <w:spacing w:after="0" w:line="259" w:lineRule="auto"/>
        <w:rPr>
          <w:rFonts w:ascii="Times New Roman" w:hAnsi="Times New Roman" w:cs="Times New Roman"/>
          <w:sz w:val="24"/>
          <w:szCs w:val="24"/>
        </w:rPr>
      </w:pPr>
    </w:p>
    <w:p w14:paraId="4B61D0A3" w14:textId="47A05604" w:rsidR="0047595F" w:rsidRPr="0079239D" w:rsidRDefault="0047595F" w:rsidP="00F80F16">
      <w:pPr>
        <w:tabs>
          <w:tab w:val="left" w:pos="2130"/>
        </w:tabs>
        <w:spacing w:after="0" w:line="259" w:lineRule="auto"/>
        <w:jc w:val="both"/>
        <w:rPr>
          <w:rFonts w:ascii="Times New Roman" w:hAnsi="Times New Roman" w:cs="Times New Roman"/>
          <w:color w:val="000000" w:themeColor="text1"/>
          <w:sz w:val="24"/>
          <w:szCs w:val="24"/>
        </w:rPr>
      </w:pPr>
      <w:r w:rsidRPr="005309D0">
        <w:rPr>
          <w:rFonts w:ascii="Times New Roman" w:hAnsi="Times New Roman" w:cs="Times New Roman"/>
          <w:color w:val="000000" w:themeColor="text1"/>
          <w:sz w:val="24"/>
          <w:szCs w:val="24"/>
        </w:rPr>
        <w:t>Covid-19 pandēmijas laika situācija un ar to saistītie ierobežojumi būtiski ietekmēja sociālā atbalsta sniegšanu novados tieši Covid-19 pandēmijas laikā</w:t>
      </w:r>
      <w:r w:rsidR="00F477E4" w:rsidRPr="005309D0">
        <w:rPr>
          <w:rFonts w:ascii="Times New Roman" w:hAnsi="Times New Roman" w:cs="Times New Roman"/>
          <w:color w:val="000000" w:themeColor="text1"/>
          <w:sz w:val="24"/>
          <w:szCs w:val="24"/>
        </w:rPr>
        <w:t xml:space="preserve">, un mazāk nozīmīga </w:t>
      </w:r>
      <w:r w:rsidR="00E44016">
        <w:rPr>
          <w:rFonts w:ascii="Times New Roman" w:hAnsi="Times New Roman" w:cs="Times New Roman"/>
          <w:color w:val="000000" w:themeColor="text1"/>
          <w:sz w:val="24"/>
          <w:szCs w:val="24"/>
        </w:rPr>
        <w:t xml:space="preserve">pašvaldību vadītāju vērtējumā </w:t>
      </w:r>
      <w:r w:rsidR="00F477E4" w:rsidRPr="005309D0">
        <w:rPr>
          <w:rFonts w:ascii="Times New Roman" w:hAnsi="Times New Roman" w:cs="Times New Roman"/>
          <w:color w:val="000000" w:themeColor="text1"/>
          <w:sz w:val="24"/>
          <w:szCs w:val="24"/>
        </w:rPr>
        <w:t>tā ir ilgtermiņ</w:t>
      </w:r>
      <w:r w:rsidR="005309D0" w:rsidRPr="005309D0">
        <w:rPr>
          <w:rFonts w:ascii="Times New Roman" w:hAnsi="Times New Roman" w:cs="Times New Roman"/>
          <w:color w:val="000000" w:themeColor="text1"/>
          <w:sz w:val="24"/>
          <w:szCs w:val="24"/>
        </w:rPr>
        <w:t>ā</w:t>
      </w:r>
      <w:r w:rsidRPr="005309D0">
        <w:rPr>
          <w:rFonts w:ascii="Times New Roman" w:hAnsi="Times New Roman" w:cs="Times New Roman"/>
          <w:color w:val="000000" w:themeColor="text1"/>
          <w:sz w:val="24"/>
          <w:szCs w:val="24"/>
        </w:rPr>
        <w:t xml:space="preserve">. Sociālā atbalsta sniegšana tika pielāgota noteiktajiem tikšanās ierobežojumiem, tika meklētas dažādas pieejas un risinājumi iesniegt dokumentus vai apmainīties dokumentiem neklātienē, </w:t>
      </w:r>
      <w:r w:rsidRPr="0079239D">
        <w:rPr>
          <w:rFonts w:ascii="Times New Roman" w:hAnsi="Times New Roman" w:cs="Times New Roman"/>
          <w:color w:val="000000" w:themeColor="text1"/>
          <w:sz w:val="24"/>
          <w:szCs w:val="24"/>
        </w:rPr>
        <w:t>atbalsta sniegšanu ietekmēja arī sociālā darba speciālistu slimošana un prasības vakcinēties. Pašvaldību vadītāji sociālā dienesta darba izaicinājumu risināšanā Covid-19 pandēmijas laikā tika iesaistīti tajos gadījums, kad risinājumi bija nepieciešami telpu pielāgošanai un darba organizēšanai ierobežojumu laikā:</w:t>
      </w:r>
    </w:p>
    <w:p w14:paraId="306407B1" w14:textId="77777777" w:rsidR="00A156AF" w:rsidRDefault="00A156AF" w:rsidP="00F80F16">
      <w:pPr>
        <w:tabs>
          <w:tab w:val="left" w:pos="2130"/>
        </w:tabs>
        <w:spacing w:after="0" w:line="259" w:lineRule="auto"/>
        <w:ind w:left="720"/>
        <w:jc w:val="both"/>
        <w:rPr>
          <w:rFonts w:ascii="Times New Roman" w:hAnsi="Times New Roman" w:cs="Times New Roman"/>
          <w:i/>
          <w:iCs/>
          <w:color w:val="000000" w:themeColor="text1"/>
          <w:sz w:val="24"/>
          <w:szCs w:val="24"/>
        </w:rPr>
      </w:pPr>
    </w:p>
    <w:p w14:paraId="028DD64F" w14:textId="79273D78" w:rsidR="0047595F" w:rsidRPr="00A156AF" w:rsidRDefault="0047595F" w:rsidP="00F80F16">
      <w:pPr>
        <w:tabs>
          <w:tab w:val="left" w:pos="2130"/>
        </w:tabs>
        <w:spacing w:after="0" w:line="259" w:lineRule="auto"/>
        <w:ind w:left="720"/>
        <w:jc w:val="both"/>
        <w:rPr>
          <w:rFonts w:ascii="Times New Roman" w:hAnsi="Times New Roman" w:cs="Times New Roman"/>
          <w:i/>
          <w:iCs/>
          <w:color w:val="000000" w:themeColor="text1"/>
        </w:rPr>
      </w:pPr>
      <w:r w:rsidRPr="00A156AF">
        <w:rPr>
          <w:rFonts w:ascii="Times New Roman" w:hAnsi="Times New Roman" w:cs="Times New Roman"/>
          <w:i/>
          <w:iCs/>
          <w:color w:val="000000" w:themeColor="text1"/>
        </w:rPr>
        <w:t>Te ir atkal stāsts par telpām, jo bija skaidrs, ka bija iespēja tikties tikai viens pret viens. Tā bija arī tāda laika plānošana un cilvēkresursu plānošana, jo visas iepriekšējās aktivitātes, ko varēja organizēt grupās, vairs nevarēja organizēt grupās. Tas nozīmēja pielāgošanos, mainīt paradumu.[..] Visu laiku tās radošās idejas un pielāgošanās apstākļi notika ik uz soļa.</w:t>
      </w:r>
    </w:p>
    <w:p w14:paraId="1663470E" w14:textId="77777777" w:rsidR="0047595F" w:rsidRPr="0079239D" w:rsidRDefault="0047595F" w:rsidP="00F80F16">
      <w:pPr>
        <w:tabs>
          <w:tab w:val="left" w:pos="2130"/>
        </w:tabs>
        <w:spacing w:after="0" w:line="259" w:lineRule="auto"/>
        <w:jc w:val="both"/>
        <w:rPr>
          <w:rFonts w:ascii="Times New Roman" w:hAnsi="Times New Roman" w:cs="Times New Roman"/>
          <w:color w:val="000000" w:themeColor="text1"/>
          <w:sz w:val="24"/>
          <w:szCs w:val="24"/>
        </w:rPr>
      </w:pPr>
    </w:p>
    <w:p w14:paraId="79A999F5" w14:textId="77777777" w:rsidR="0047595F" w:rsidRPr="0079239D" w:rsidRDefault="0047595F" w:rsidP="00F80F16">
      <w:pPr>
        <w:tabs>
          <w:tab w:val="left" w:pos="2130"/>
        </w:tabs>
        <w:spacing w:after="0" w:line="259" w:lineRule="auto"/>
        <w:jc w:val="both"/>
        <w:rPr>
          <w:rFonts w:ascii="Times New Roman" w:hAnsi="Times New Roman" w:cs="Times New Roman"/>
          <w:color w:val="000000" w:themeColor="text1"/>
          <w:sz w:val="24"/>
          <w:szCs w:val="24"/>
        </w:rPr>
      </w:pPr>
      <w:r w:rsidRPr="0079239D">
        <w:rPr>
          <w:rFonts w:ascii="Times New Roman" w:hAnsi="Times New Roman" w:cs="Times New Roman"/>
          <w:color w:val="000000" w:themeColor="text1"/>
          <w:sz w:val="24"/>
          <w:szCs w:val="24"/>
        </w:rPr>
        <w:t>Nepieciešamība mainīt iepriekšējās prakses un algoritmus, kā tika sniegts atbalsts pašvaldības iedzīvotājiem, sociālā dienesta darbinieku vidū radīja pārslodzes gan attiecībā uz darba organizāciju un saturu, gan arī emocionāli. Klientiem bija telefoniski vai rakstiski jāskaidro izmaiņas atbalsta saņemšanā, nenotika grupu nodarbības, stresu radīja gan iespēja saslimt ar Covid-19 un aplipināt citus, tajā skaitā, sociālā dienesta klientus, gan arī vakcinācijas prasības un neviennozīmīgā attieksme pret vakcināciju sabiedrībā.</w:t>
      </w:r>
    </w:p>
    <w:p w14:paraId="295879ED" w14:textId="77777777" w:rsidR="00A156AF" w:rsidRDefault="00A156AF" w:rsidP="00F80F16">
      <w:pPr>
        <w:tabs>
          <w:tab w:val="left" w:pos="2130"/>
        </w:tabs>
        <w:spacing w:after="0" w:line="259" w:lineRule="auto"/>
        <w:ind w:left="720"/>
        <w:jc w:val="both"/>
        <w:rPr>
          <w:rFonts w:ascii="Times New Roman" w:hAnsi="Times New Roman" w:cs="Times New Roman"/>
          <w:i/>
          <w:iCs/>
          <w:color w:val="000000" w:themeColor="text1"/>
          <w:sz w:val="24"/>
          <w:szCs w:val="24"/>
        </w:rPr>
      </w:pPr>
    </w:p>
    <w:p w14:paraId="7A8453D8" w14:textId="5710DCDE" w:rsidR="0047595F" w:rsidRPr="00A156AF" w:rsidRDefault="0047595F" w:rsidP="00F80F16">
      <w:pPr>
        <w:tabs>
          <w:tab w:val="left" w:pos="2130"/>
        </w:tabs>
        <w:spacing w:after="0" w:line="259" w:lineRule="auto"/>
        <w:ind w:left="720"/>
        <w:jc w:val="both"/>
        <w:rPr>
          <w:rFonts w:ascii="Times New Roman" w:hAnsi="Times New Roman" w:cs="Times New Roman"/>
          <w:i/>
          <w:iCs/>
          <w:color w:val="000000" w:themeColor="text1"/>
        </w:rPr>
      </w:pPr>
      <w:r w:rsidRPr="00A156AF">
        <w:rPr>
          <w:rFonts w:ascii="Times New Roman" w:hAnsi="Times New Roman" w:cs="Times New Roman"/>
          <w:i/>
          <w:iCs/>
          <w:color w:val="000000" w:themeColor="text1"/>
        </w:rPr>
        <w:t xml:space="preserve">[Sociālā dienesta klienti] nav kategorijas, ar kurām var tā noturēt </w:t>
      </w:r>
      <w:proofErr w:type="spellStart"/>
      <w:r w:rsidRPr="00A156AF">
        <w:rPr>
          <w:rFonts w:ascii="Times New Roman" w:hAnsi="Times New Roman" w:cs="Times New Roman"/>
          <w:i/>
          <w:iCs/>
          <w:color w:val="000000" w:themeColor="text1"/>
        </w:rPr>
        <w:t>zoom</w:t>
      </w:r>
      <w:proofErr w:type="spellEnd"/>
      <w:r w:rsidRPr="00A156AF">
        <w:rPr>
          <w:rFonts w:ascii="Times New Roman" w:hAnsi="Times New Roman" w:cs="Times New Roman"/>
          <w:i/>
          <w:iCs/>
          <w:color w:val="000000" w:themeColor="text1"/>
        </w:rPr>
        <w:t xml:space="preserve"> sesijas, kas arī veicināja darbinieku slodzes palielināšanos</w:t>
      </w:r>
      <w:r w:rsidR="0079239D" w:rsidRPr="00A156AF">
        <w:rPr>
          <w:rFonts w:ascii="Times New Roman" w:hAnsi="Times New Roman" w:cs="Times New Roman"/>
          <w:i/>
          <w:iCs/>
          <w:color w:val="000000" w:themeColor="text1"/>
        </w:rPr>
        <w:t>.</w:t>
      </w:r>
    </w:p>
    <w:p w14:paraId="419191CF" w14:textId="77777777" w:rsidR="0047595F" w:rsidRPr="00FA53BA" w:rsidRDefault="0047595F" w:rsidP="00F80F16">
      <w:pPr>
        <w:tabs>
          <w:tab w:val="left" w:pos="2130"/>
        </w:tabs>
        <w:spacing w:after="0" w:line="259" w:lineRule="auto"/>
        <w:jc w:val="both"/>
        <w:rPr>
          <w:rFonts w:ascii="Times New Roman" w:hAnsi="Times New Roman" w:cs="Times New Roman"/>
          <w:color w:val="C00000"/>
          <w:sz w:val="24"/>
          <w:szCs w:val="24"/>
        </w:rPr>
      </w:pPr>
    </w:p>
    <w:p w14:paraId="08939449" w14:textId="77777777" w:rsidR="0047595F" w:rsidRPr="00193DCE" w:rsidRDefault="0047595F" w:rsidP="00F80F16">
      <w:pPr>
        <w:tabs>
          <w:tab w:val="left" w:pos="2130"/>
        </w:tabs>
        <w:spacing w:after="0" w:line="259" w:lineRule="auto"/>
        <w:jc w:val="both"/>
        <w:rPr>
          <w:rFonts w:ascii="Times New Roman" w:hAnsi="Times New Roman" w:cs="Times New Roman"/>
          <w:color w:val="000000" w:themeColor="text1"/>
          <w:sz w:val="24"/>
          <w:szCs w:val="24"/>
        </w:rPr>
      </w:pPr>
      <w:r w:rsidRPr="00193DCE">
        <w:rPr>
          <w:rFonts w:ascii="Times New Roman" w:hAnsi="Times New Roman" w:cs="Times New Roman"/>
          <w:color w:val="000000" w:themeColor="text1"/>
          <w:sz w:val="24"/>
          <w:szCs w:val="24"/>
        </w:rPr>
        <w:t>Viens no pašvaldību vadītājiem norāda, ka viņu un sociālā darba speciālistus noteiktos gadījumos sarūgtināja tas, ka sociālie pakalpojumi, kas bija plānoti ESF finansētajos projektos un paredzēja grupu nodarbības, bieži vien tika vienkārši pārtraukti, nemeklējot risinājumus un iespējas piedāvāt pakalpojumu individuāli:</w:t>
      </w:r>
    </w:p>
    <w:p w14:paraId="4927CA9D" w14:textId="77777777" w:rsidR="00A156AF" w:rsidRDefault="00A156AF" w:rsidP="00F80F16">
      <w:pPr>
        <w:tabs>
          <w:tab w:val="left" w:pos="2130"/>
        </w:tabs>
        <w:spacing w:after="0" w:line="259" w:lineRule="auto"/>
        <w:ind w:left="720"/>
        <w:jc w:val="both"/>
        <w:rPr>
          <w:rFonts w:ascii="Times New Roman" w:hAnsi="Times New Roman" w:cs="Times New Roman"/>
          <w:i/>
          <w:iCs/>
          <w:color w:val="000000" w:themeColor="text1"/>
          <w:sz w:val="24"/>
          <w:szCs w:val="24"/>
        </w:rPr>
      </w:pPr>
    </w:p>
    <w:p w14:paraId="20AC5F15" w14:textId="59B34F6A" w:rsidR="0047595F" w:rsidRPr="00A156AF" w:rsidRDefault="0047595F" w:rsidP="00F80F16">
      <w:pPr>
        <w:tabs>
          <w:tab w:val="left" w:pos="2130"/>
        </w:tabs>
        <w:spacing w:after="0" w:line="259" w:lineRule="auto"/>
        <w:ind w:left="720"/>
        <w:jc w:val="both"/>
        <w:rPr>
          <w:rFonts w:ascii="Times New Roman" w:hAnsi="Times New Roman" w:cs="Times New Roman"/>
          <w:i/>
          <w:iCs/>
          <w:color w:val="000000" w:themeColor="text1"/>
        </w:rPr>
      </w:pPr>
      <w:r w:rsidRPr="00A156AF">
        <w:rPr>
          <w:rFonts w:ascii="Times New Roman" w:hAnsi="Times New Roman" w:cs="Times New Roman"/>
          <w:i/>
          <w:iCs/>
          <w:color w:val="000000" w:themeColor="text1"/>
        </w:rPr>
        <w:t xml:space="preserve">Bija daudzas programmas vai nodarbības, kur sagaidījām, ka kursu organizatori būtu iejūtīgāki, jo nodarbības grupās noturēt nevarēja. [..] Es atceros, ka bija tāds brīdis, kad mēs meklējām to balansu, jo ļoti gribējās turpināt pakalpojuma sniegšanu programmās, kas pat ir LM programmas, fondu programmas, lai realizētu. Tā </w:t>
      </w:r>
      <w:proofErr w:type="spellStart"/>
      <w:r w:rsidRPr="00A156AF">
        <w:rPr>
          <w:rFonts w:ascii="Times New Roman" w:hAnsi="Times New Roman" w:cs="Times New Roman"/>
          <w:i/>
          <w:iCs/>
          <w:color w:val="000000" w:themeColor="text1"/>
        </w:rPr>
        <w:t>fleksibilitāte</w:t>
      </w:r>
      <w:proofErr w:type="spellEnd"/>
      <w:r w:rsidRPr="00A156AF">
        <w:rPr>
          <w:rFonts w:ascii="Times New Roman" w:hAnsi="Times New Roman" w:cs="Times New Roman"/>
          <w:i/>
          <w:iCs/>
          <w:color w:val="000000" w:themeColor="text1"/>
        </w:rPr>
        <w:t xml:space="preserve"> no programmu turētāja negāja līdzi reālajai situācijai. Mēs </w:t>
      </w:r>
      <w:r w:rsidRPr="00A156AF">
        <w:rPr>
          <w:rFonts w:ascii="Times New Roman" w:hAnsi="Times New Roman" w:cs="Times New Roman"/>
          <w:i/>
          <w:iCs/>
          <w:color w:val="000000" w:themeColor="text1"/>
        </w:rPr>
        <w:lastRenderedPageBreak/>
        <w:t xml:space="preserve">gribējām sniegt to pakalpojumu, bet tas nevarēja sasniegt tik lielu mērķa auditoriju. Nevarēja tieši grupu seansus noturēt. Es ļoti priecājos, ka darbinieki tur meklēja un lavierēja, un tiem, kam tas bija visvajadzīgākais, tiem arī šos pakalpojumus nodrošināja. Tā kā pilnīga </w:t>
      </w:r>
      <w:proofErr w:type="spellStart"/>
      <w:r w:rsidRPr="00A156AF">
        <w:rPr>
          <w:rFonts w:ascii="Times New Roman" w:hAnsi="Times New Roman" w:cs="Times New Roman"/>
          <w:i/>
          <w:iCs/>
          <w:color w:val="000000" w:themeColor="text1"/>
        </w:rPr>
        <w:t>pārtrauktība</w:t>
      </w:r>
      <w:proofErr w:type="spellEnd"/>
      <w:r w:rsidRPr="00A156AF">
        <w:rPr>
          <w:rFonts w:ascii="Times New Roman" w:hAnsi="Times New Roman" w:cs="Times New Roman"/>
          <w:i/>
          <w:iCs/>
          <w:color w:val="000000" w:themeColor="text1"/>
        </w:rPr>
        <w:t xml:space="preserve"> pakalpojumos nenotika. Bet tā bija būtiska pārslēgšanās.</w:t>
      </w:r>
    </w:p>
    <w:p w14:paraId="0FC862B4" w14:textId="77777777" w:rsidR="0047595F" w:rsidRDefault="0047595F" w:rsidP="00F80F16">
      <w:pPr>
        <w:tabs>
          <w:tab w:val="left" w:pos="2130"/>
        </w:tabs>
        <w:spacing w:after="0" w:line="259" w:lineRule="auto"/>
        <w:jc w:val="both"/>
        <w:rPr>
          <w:rFonts w:ascii="Times New Roman" w:hAnsi="Times New Roman" w:cs="Times New Roman"/>
          <w:color w:val="7030A0"/>
          <w:sz w:val="24"/>
          <w:szCs w:val="24"/>
        </w:rPr>
      </w:pPr>
    </w:p>
    <w:p w14:paraId="75FE0DD7" w14:textId="637AF846" w:rsidR="0047595F" w:rsidRPr="00774F35" w:rsidRDefault="00F47CB3" w:rsidP="00F80F16">
      <w:pPr>
        <w:tabs>
          <w:tab w:val="left" w:pos="2130"/>
        </w:tabs>
        <w:spacing w:after="0" w:line="259" w:lineRule="auto"/>
        <w:jc w:val="both"/>
        <w:rPr>
          <w:rFonts w:ascii="Times New Roman" w:hAnsi="Times New Roman" w:cs="Times New Roman"/>
          <w:color w:val="000000" w:themeColor="text1"/>
          <w:sz w:val="24"/>
          <w:szCs w:val="24"/>
        </w:rPr>
      </w:pPr>
      <w:r w:rsidRPr="00774F35">
        <w:rPr>
          <w:rFonts w:ascii="Times New Roman" w:hAnsi="Times New Roman" w:cs="Times New Roman"/>
          <w:color w:val="000000" w:themeColor="text1"/>
          <w:sz w:val="24"/>
          <w:szCs w:val="24"/>
        </w:rPr>
        <w:t>Kā atzīmē pašvaldību vadītāji, v</w:t>
      </w:r>
      <w:r w:rsidR="0047595F" w:rsidRPr="00774F35">
        <w:rPr>
          <w:rFonts w:ascii="Times New Roman" w:hAnsi="Times New Roman" w:cs="Times New Roman"/>
          <w:color w:val="000000" w:themeColor="text1"/>
          <w:sz w:val="24"/>
          <w:szCs w:val="24"/>
        </w:rPr>
        <w:t xml:space="preserve">airāk </w:t>
      </w:r>
      <w:r w:rsidRPr="00774F35">
        <w:rPr>
          <w:rFonts w:ascii="Times New Roman" w:hAnsi="Times New Roman" w:cs="Times New Roman"/>
          <w:color w:val="000000" w:themeColor="text1"/>
          <w:sz w:val="24"/>
          <w:szCs w:val="24"/>
        </w:rPr>
        <w:t xml:space="preserve">no tikšanās ierobežojumiem </w:t>
      </w:r>
      <w:r w:rsidR="0047595F" w:rsidRPr="00774F35">
        <w:rPr>
          <w:rFonts w:ascii="Times New Roman" w:hAnsi="Times New Roman" w:cs="Times New Roman"/>
          <w:color w:val="000000" w:themeColor="text1"/>
          <w:sz w:val="24"/>
          <w:szCs w:val="24"/>
        </w:rPr>
        <w:t>cieta atsevišķas klientu grupas, piemēram, personas ar garīga rakstura traucējumiem, jo izveidotie dienas centri, grupu nodarbības vai specializētās darbnīcas nedarbojās:</w:t>
      </w:r>
    </w:p>
    <w:p w14:paraId="7D31A597" w14:textId="77777777" w:rsidR="00A156AF" w:rsidRDefault="00A156AF" w:rsidP="00F80F16">
      <w:pPr>
        <w:tabs>
          <w:tab w:val="left" w:pos="2130"/>
        </w:tabs>
        <w:spacing w:after="0" w:line="259" w:lineRule="auto"/>
        <w:ind w:left="720"/>
        <w:jc w:val="both"/>
        <w:rPr>
          <w:rFonts w:ascii="Times New Roman" w:hAnsi="Times New Roman" w:cs="Times New Roman"/>
          <w:i/>
          <w:iCs/>
          <w:color w:val="000000" w:themeColor="text1"/>
          <w:sz w:val="24"/>
          <w:szCs w:val="24"/>
        </w:rPr>
      </w:pPr>
    </w:p>
    <w:p w14:paraId="6626B1F5" w14:textId="561434B9" w:rsidR="00345C32" w:rsidRPr="00A156AF" w:rsidRDefault="0047595F" w:rsidP="00F80F16">
      <w:pPr>
        <w:tabs>
          <w:tab w:val="left" w:pos="2130"/>
        </w:tabs>
        <w:spacing w:after="0" w:line="259" w:lineRule="auto"/>
        <w:ind w:left="720"/>
        <w:jc w:val="both"/>
        <w:rPr>
          <w:rFonts w:ascii="Times New Roman" w:hAnsi="Times New Roman" w:cs="Times New Roman"/>
          <w:i/>
          <w:iCs/>
          <w:color w:val="000000" w:themeColor="text1"/>
        </w:rPr>
      </w:pPr>
      <w:r w:rsidRPr="00A156AF">
        <w:rPr>
          <w:rFonts w:ascii="Times New Roman" w:hAnsi="Times New Roman" w:cs="Times New Roman"/>
          <w:i/>
          <w:iCs/>
          <w:color w:val="000000" w:themeColor="text1"/>
        </w:rPr>
        <w:t xml:space="preserve">Daudzas lietas nevarēja notikt klātienē, tādēļ tīri saturiski tā ietekme uz kaut kādām iedzīvotāju grupām atstāja negatīvu iespaidu. Teiksim, cilvēks netika uz kādu dienas centru, jo tas vienkārši nedarbojās. Cilvēki ar GRT nevarēja tikt uz specializētajām darbnīcām, jo </w:t>
      </w:r>
      <w:r w:rsidR="00A156AF" w:rsidRPr="00A156AF">
        <w:rPr>
          <w:rFonts w:ascii="Times New Roman" w:hAnsi="Times New Roman" w:cs="Times New Roman"/>
          <w:i/>
          <w:iCs/>
          <w:color w:val="000000" w:themeColor="text1"/>
        </w:rPr>
        <w:t>, jo tas viss bija ciet. Tāpat arī vingrošanas, grupu nodarbības. Cilvēkam tas bija sāpīgi.</w:t>
      </w:r>
    </w:p>
    <w:p w14:paraId="3FC5FF13" w14:textId="77777777" w:rsidR="00345C32" w:rsidRDefault="00345C32" w:rsidP="00F80F16">
      <w:pPr>
        <w:tabs>
          <w:tab w:val="left" w:pos="2130"/>
        </w:tabs>
        <w:spacing w:after="0" w:line="259" w:lineRule="auto"/>
        <w:jc w:val="both"/>
        <w:rPr>
          <w:rFonts w:ascii="Times New Roman" w:hAnsi="Times New Roman" w:cs="Times New Roman"/>
          <w:i/>
          <w:iCs/>
          <w:color w:val="000000" w:themeColor="text1"/>
          <w:sz w:val="24"/>
          <w:szCs w:val="24"/>
        </w:rPr>
      </w:pPr>
    </w:p>
    <w:p w14:paraId="26C30190" w14:textId="3062222E" w:rsidR="00345C32" w:rsidRPr="000A69CF" w:rsidRDefault="00345C32" w:rsidP="00F80F16">
      <w:pPr>
        <w:tabs>
          <w:tab w:val="left" w:pos="2130"/>
        </w:tabs>
        <w:spacing w:after="0" w:line="259"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Vairāku </w:t>
      </w:r>
      <w:r w:rsidRPr="000A69CF">
        <w:rPr>
          <w:rFonts w:ascii="Times New Roman" w:hAnsi="Times New Roman" w:cs="Times New Roman"/>
          <w:color w:val="000000" w:themeColor="text1"/>
          <w:sz w:val="24"/>
          <w:szCs w:val="24"/>
        </w:rPr>
        <w:t>pašvaldību vadītāji ļoti lepojas ar to, ka konkrētās pašvaldības sociālais dienests pandēmijas laikā turpināja strādāt, un pretstatā valsts iestādēm bija vieta, kur pašvaldības iedzīvotāji var atnākt pēc palīdzības</w:t>
      </w:r>
      <w:r>
        <w:rPr>
          <w:rFonts w:ascii="Times New Roman" w:hAnsi="Times New Roman" w:cs="Times New Roman"/>
          <w:color w:val="000000" w:themeColor="text1"/>
          <w:sz w:val="24"/>
          <w:szCs w:val="24"/>
        </w:rPr>
        <w:t>, šim nolūkam atsevišķos gadījumos pašvaldības sociālā dienesta klientiem pat nodrošināja transportu</w:t>
      </w:r>
      <w:r w:rsidRPr="000A69CF">
        <w:rPr>
          <w:rFonts w:ascii="Times New Roman" w:hAnsi="Times New Roman" w:cs="Times New Roman"/>
          <w:color w:val="000000" w:themeColor="text1"/>
          <w:sz w:val="24"/>
          <w:szCs w:val="24"/>
        </w:rPr>
        <w:t>:</w:t>
      </w:r>
    </w:p>
    <w:p w14:paraId="6F8105AD" w14:textId="77777777" w:rsidR="00A156AF" w:rsidRDefault="00A156AF" w:rsidP="00F80F16">
      <w:pPr>
        <w:tabs>
          <w:tab w:val="left" w:pos="2130"/>
        </w:tabs>
        <w:spacing w:after="0" w:line="259" w:lineRule="auto"/>
        <w:ind w:left="720"/>
        <w:jc w:val="both"/>
        <w:rPr>
          <w:rFonts w:ascii="Times New Roman" w:hAnsi="Times New Roman" w:cs="Times New Roman"/>
          <w:i/>
          <w:iCs/>
          <w:color w:val="000000" w:themeColor="text1"/>
          <w:sz w:val="24"/>
          <w:szCs w:val="24"/>
        </w:rPr>
      </w:pPr>
    </w:p>
    <w:p w14:paraId="221FC250" w14:textId="3108CFB8" w:rsidR="00345C32" w:rsidRPr="00A156AF" w:rsidRDefault="00345C32" w:rsidP="00F80F16">
      <w:pPr>
        <w:tabs>
          <w:tab w:val="left" w:pos="2130"/>
        </w:tabs>
        <w:spacing w:after="0" w:line="259" w:lineRule="auto"/>
        <w:ind w:left="720"/>
        <w:jc w:val="both"/>
        <w:rPr>
          <w:rFonts w:ascii="Times New Roman" w:hAnsi="Times New Roman" w:cs="Times New Roman"/>
          <w:i/>
          <w:iCs/>
          <w:color w:val="000000" w:themeColor="text1"/>
        </w:rPr>
      </w:pPr>
      <w:r w:rsidRPr="00A156AF">
        <w:rPr>
          <w:rFonts w:ascii="Times New Roman" w:hAnsi="Times New Roman" w:cs="Times New Roman"/>
          <w:i/>
          <w:iCs/>
          <w:color w:val="000000" w:themeColor="text1"/>
        </w:rPr>
        <w:t>Un mēs nepārtraucām nevienu pakalpojumu, izņemot šo pieņemšanu.</w:t>
      </w:r>
      <w:r w:rsidRPr="00A156AF">
        <w:rPr>
          <w:i/>
          <w:iCs/>
          <w:color w:val="000000" w:themeColor="text1"/>
        </w:rPr>
        <w:t xml:space="preserve"> </w:t>
      </w:r>
      <w:r w:rsidRPr="00A156AF">
        <w:rPr>
          <w:rFonts w:ascii="Times New Roman" w:hAnsi="Times New Roman" w:cs="Times New Roman"/>
          <w:i/>
          <w:iCs/>
          <w:color w:val="000000" w:themeColor="text1"/>
        </w:rPr>
        <w:t>No pašvaldības bija sarunāts atsevišķs transports, klientiem, lai nokļūtu uz pakalpojumu saņemšanu. Lai šie cilvēki neizmantotu sabiedrisko transportu.</w:t>
      </w:r>
    </w:p>
    <w:p w14:paraId="376E381A" w14:textId="77777777" w:rsidR="00345C32" w:rsidRPr="00A156AF" w:rsidRDefault="00345C32" w:rsidP="00F80F16">
      <w:pPr>
        <w:tabs>
          <w:tab w:val="left" w:pos="2130"/>
        </w:tabs>
        <w:spacing w:after="0" w:line="259" w:lineRule="auto"/>
        <w:jc w:val="both"/>
        <w:rPr>
          <w:rFonts w:ascii="Times New Roman" w:hAnsi="Times New Roman" w:cs="Times New Roman"/>
          <w:color w:val="000000" w:themeColor="text1"/>
        </w:rPr>
      </w:pPr>
    </w:p>
    <w:p w14:paraId="1A6B0A66" w14:textId="6917BFB4" w:rsidR="00345C32" w:rsidRPr="00A156AF" w:rsidRDefault="00345C32" w:rsidP="00F80F16">
      <w:pPr>
        <w:spacing w:after="0" w:line="259" w:lineRule="auto"/>
        <w:ind w:left="720"/>
        <w:jc w:val="both"/>
        <w:rPr>
          <w:rFonts w:ascii="Times New Roman" w:hAnsi="Times New Roman" w:cs="Times New Roman"/>
          <w:i/>
          <w:iCs/>
          <w:color w:val="000000" w:themeColor="text1"/>
        </w:rPr>
      </w:pPr>
      <w:r w:rsidRPr="00A156AF">
        <w:rPr>
          <w:rFonts w:ascii="Times New Roman" w:hAnsi="Times New Roman" w:cs="Times New Roman"/>
          <w:i/>
          <w:iCs/>
          <w:color w:val="000000" w:themeColor="text1"/>
        </w:rPr>
        <w:t xml:space="preserve">Varu pateikt, ka </w:t>
      </w:r>
      <w:r w:rsidR="00A156AF" w:rsidRPr="00A156AF">
        <w:rPr>
          <w:rFonts w:ascii="Times New Roman" w:hAnsi="Times New Roman" w:cs="Times New Roman"/>
          <w:i/>
          <w:iCs/>
          <w:color w:val="000000" w:themeColor="text1"/>
        </w:rPr>
        <w:t>sociālais dienests</w:t>
      </w:r>
      <w:r w:rsidRPr="00A156AF">
        <w:rPr>
          <w:rFonts w:ascii="Times New Roman" w:hAnsi="Times New Roman" w:cs="Times New Roman"/>
          <w:i/>
          <w:iCs/>
          <w:color w:val="000000" w:themeColor="text1"/>
        </w:rPr>
        <w:t xml:space="preserve"> tiešām strādāja, neskatoties uz pandēmiju. Likuma ietvaros, speciālisti gāja un apzināja, interese nekad nezuda par saviem klientiem. Otrs, veselības aprūpe, kāda bija, tāda bija. Bet sociālais dienests tiešām strādāja, neskatoties uz pandēmiju, lai arī bija saslimšanas pašiem darbiniekiem. Tas jautājums tika pieskatīts un darīts.</w:t>
      </w:r>
    </w:p>
    <w:p w14:paraId="177AB370" w14:textId="77777777" w:rsidR="00345C32" w:rsidRPr="00A156AF" w:rsidRDefault="00345C32" w:rsidP="00F80F16">
      <w:pPr>
        <w:spacing w:after="0" w:line="259" w:lineRule="auto"/>
        <w:ind w:left="720"/>
        <w:jc w:val="both"/>
        <w:rPr>
          <w:rFonts w:ascii="Times New Roman" w:hAnsi="Times New Roman" w:cs="Times New Roman"/>
          <w:i/>
          <w:iCs/>
          <w:color w:val="000000" w:themeColor="text1"/>
        </w:rPr>
      </w:pPr>
    </w:p>
    <w:p w14:paraId="594294FF" w14:textId="7158C6A4" w:rsidR="00345C32" w:rsidRPr="00A156AF" w:rsidRDefault="00345C32" w:rsidP="00F80F16">
      <w:pPr>
        <w:spacing w:after="0" w:line="259" w:lineRule="auto"/>
        <w:ind w:left="720"/>
        <w:jc w:val="both"/>
        <w:rPr>
          <w:rFonts w:ascii="Times New Roman" w:hAnsi="Times New Roman" w:cs="Times New Roman"/>
          <w:i/>
          <w:iCs/>
          <w:color w:val="000000" w:themeColor="text1"/>
        </w:rPr>
      </w:pPr>
      <w:r w:rsidRPr="00A156AF">
        <w:rPr>
          <w:rFonts w:ascii="Times New Roman" w:hAnsi="Times New Roman" w:cs="Times New Roman"/>
          <w:i/>
          <w:iCs/>
          <w:color w:val="000000" w:themeColor="text1"/>
        </w:rPr>
        <w:t>Mēs absolūti nevienu dienu neesam aiztaisījuši ciet savas durvis, pie mums vienmēr bija iespēja pieteikties uz pieņemšanu. Mēs darbiniekiem un klientiem nodrošinājām visus nepieciešamos aizsarglīdzekļus, un tās tikšanās bija pieklājīgi īsas, bet mēs arī redzējām, ka tajā brīdī tas ir ļoti nepieciešams.</w:t>
      </w:r>
    </w:p>
    <w:p w14:paraId="6A5AD526" w14:textId="77777777" w:rsidR="00345C32" w:rsidRPr="00FA5390" w:rsidRDefault="00345C32" w:rsidP="00F80F16">
      <w:pPr>
        <w:tabs>
          <w:tab w:val="left" w:pos="2130"/>
        </w:tabs>
        <w:spacing w:after="0" w:line="259" w:lineRule="auto"/>
        <w:jc w:val="both"/>
        <w:rPr>
          <w:rFonts w:ascii="Times New Roman" w:hAnsi="Times New Roman" w:cs="Times New Roman"/>
          <w:color w:val="000000" w:themeColor="text1"/>
          <w:sz w:val="24"/>
          <w:szCs w:val="24"/>
        </w:rPr>
      </w:pPr>
    </w:p>
    <w:p w14:paraId="39AFFCD4" w14:textId="77777777" w:rsidR="00345C32" w:rsidRPr="00FA5390" w:rsidRDefault="00345C32" w:rsidP="00F80F16">
      <w:pPr>
        <w:tabs>
          <w:tab w:val="left" w:pos="2130"/>
        </w:tabs>
        <w:spacing w:after="0" w:line="259" w:lineRule="auto"/>
        <w:jc w:val="both"/>
        <w:rPr>
          <w:rFonts w:ascii="Times New Roman" w:hAnsi="Times New Roman" w:cs="Times New Roman"/>
          <w:color w:val="000000" w:themeColor="text1"/>
          <w:sz w:val="24"/>
          <w:szCs w:val="24"/>
        </w:rPr>
      </w:pPr>
      <w:r w:rsidRPr="00FA5390">
        <w:rPr>
          <w:rFonts w:ascii="Times New Roman" w:hAnsi="Times New Roman" w:cs="Times New Roman"/>
          <w:color w:val="000000" w:themeColor="text1"/>
          <w:sz w:val="24"/>
          <w:szCs w:val="24"/>
        </w:rPr>
        <w:t xml:space="preserve">Pašvaldību vadītāji, kas izvēlējās pieeju, ka pašvaldību sociālais dienests Covid-19 pandēmijas laikā ir atvērts, uzsvēra, ka tas bija nepieciešams tieši to klientu dēļ, kam digitālā vide nav pieejama, un kas neprot sagatavot elektroniskus iesniegumus. </w:t>
      </w:r>
      <w:r>
        <w:rPr>
          <w:rFonts w:ascii="Times New Roman" w:hAnsi="Times New Roman" w:cs="Times New Roman"/>
          <w:color w:val="000000" w:themeColor="text1"/>
          <w:sz w:val="24"/>
          <w:szCs w:val="24"/>
        </w:rPr>
        <w:t>Situācijā, kad lielākā daļa valsts iestāžu pārgāja uz attālinātu pieņemšanu, pašvaldību sociālais dienests bija gandrīz vienīgā vieta, kur lūgt palīdzību, kas ir atvērta:</w:t>
      </w:r>
    </w:p>
    <w:p w14:paraId="3A06C6AF" w14:textId="77777777" w:rsidR="00A156AF" w:rsidRDefault="00A156AF" w:rsidP="00F80F16">
      <w:pPr>
        <w:spacing w:after="0" w:line="259" w:lineRule="auto"/>
        <w:ind w:left="720"/>
        <w:jc w:val="both"/>
        <w:rPr>
          <w:rFonts w:ascii="Times New Roman" w:hAnsi="Times New Roman" w:cs="Times New Roman"/>
          <w:i/>
          <w:iCs/>
          <w:color w:val="000000" w:themeColor="text1"/>
          <w:sz w:val="24"/>
          <w:szCs w:val="24"/>
        </w:rPr>
      </w:pPr>
    </w:p>
    <w:p w14:paraId="2F832BAE" w14:textId="1EFDF3AE" w:rsidR="00345C32" w:rsidRPr="00D00FE2" w:rsidRDefault="00345C32" w:rsidP="00F80F16">
      <w:pPr>
        <w:spacing w:after="0" w:line="259" w:lineRule="auto"/>
        <w:ind w:left="720"/>
        <w:jc w:val="both"/>
        <w:rPr>
          <w:rFonts w:ascii="Times New Roman" w:hAnsi="Times New Roman" w:cs="Times New Roman"/>
          <w:i/>
          <w:iCs/>
          <w:color w:val="000000" w:themeColor="text1"/>
        </w:rPr>
      </w:pPr>
      <w:r w:rsidRPr="00D00FE2">
        <w:rPr>
          <w:rFonts w:ascii="Times New Roman" w:hAnsi="Times New Roman" w:cs="Times New Roman"/>
          <w:i/>
          <w:iCs/>
          <w:color w:val="000000" w:themeColor="text1"/>
        </w:rPr>
        <w:t>Lielākā daļa, kas prot strādāt ar datoru, viņi uz pašvaldību nenāk, jo viņi visu izdara elektroniski. Bet tie, kas nāk uz pašvaldību, kas ir ar podziņu telefonu un ar datoru ir uz “jūs”, mēs sapratām, ka tieši šie cilvēki Covid-19 laikā ir pamesti. Ja mēs aiztaisām ciet pašvaldību, tad viņiem nav kur iet vispār.</w:t>
      </w:r>
    </w:p>
    <w:p w14:paraId="562F83CF" w14:textId="77777777" w:rsidR="00345C32" w:rsidRPr="00D00FE2" w:rsidRDefault="00345C32" w:rsidP="00F80F16">
      <w:pPr>
        <w:spacing w:after="0" w:line="259" w:lineRule="auto"/>
        <w:jc w:val="both"/>
        <w:rPr>
          <w:rFonts w:ascii="Times New Roman" w:hAnsi="Times New Roman" w:cs="Times New Roman"/>
          <w:i/>
          <w:iCs/>
          <w:color w:val="C00000"/>
        </w:rPr>
      </w:pPr>
    </w:p>
    <w:p w14:paraId="77E06E9E" w14:textId="735CCF27" w:rsidR="00345C32" w:rsidRPr="00D00FE2" w:rsidRDefault="00345C32" w:rsidP="00F80F16">
      <w:pPr>
        <w:spacing w:after="0" w:line="259" w:lineRule="auto"/>
        <w:ind w:left="720"/>
        <w:jc w:val="both"/>
        <w:rPr>
          <w:rFonts w:ascii="Times New Roman" w:hAnsi="Times New Roman" w:cs="Times New Roman"/>
          <w:i/>
          <w:iCs/>
        </w:rPr>
      </w:pPr>
      <w:r w:rsidRPr="00D00FE2">
        <w:rPr>
          <w:rFonts w:ascii="Times New Roman" w:hAnsi="Times New Roman" w:cs="Times New Roman"/>
          <w:i/>
          <w:iCs/>
        </w:rPr>
        <w:t>Kā jau es minēju, valsts iestādes viena pēc otras aiztaisīja ciet durvis, un arī mums viens blakus novads aiztaisīja ciet durvis, tā visa plūsma pavērās uz pašvaldību. Jāsaka, ka lielākā daļa bija šie sociālie klienti, kas meklēja jebkāda veida palīdzību. Es domāju, ka šajā ziņā mums sociālais dienests ļoti labi nostrādāja, kaut emocionāli tas nebija vienkārši.</w:t>
      </w:r>
    </w:p>
    <w:p w14:paraId="78009C1B" w14:textId="77777777" w:rsidR="00345C32" w:rsidRDefault="00345C32" w:rsidP="00F80F16">
      <w:pPr>
        <w:tabs>
          <w:tab w:val="left" w:pos="2130"/>
        </w:tabs>
        <w:spacing w:after="0" w:line="259" w:lineRule="auto"/>
        <w:jc w:val="both"/>
        <w:rPr>
          <w:rFonts w:ascii="Times New Roman" w:hAnsi="Times New Roman" w:cs="Times New Roman"/>
          <w:color w:val="C00000"/>
          <w:sz w:val="24"/>
          <w:szCs w:val="24"/>
        </w:rPr>
      </w:pPr>
    </w:p>
    <w:p w14:paraId="27E60A83" w14:textId="77777777" w:rsidR="00361297" w:rsidRDefault="00361297" w:rsidP="00F80F16">
      <w:pPr>
        <w:tabs>
          <w:tab w:val="left" w:pos="2130"/>
        </w:tabs>
        <w:spacing w:after="0" w:line="259" w:lineRule="auto"/>
        <w:jc w:val="both"/>
        <w:rPr>
          <w:rFonts w:ascii="Times New Roman" w:hAnsi="Times New Roman" w:cs="Times New Roman"/>
          <w:color w:val="C00000"/>
          <w:sz w:val="24"/>
          <w:szCs w:val="24"/>
        </w:rPr>
      </w:pPr>
      <w:r>
        <w:rPr>
          <w:rFonts w:ascii="Times New Roman" w:hAnsi="Times New Roman" w:cs="Times New Roman"/>
          <w:sz w:val="24"/>
          <w:szCs w:val="24"/>
        </w:rPr>
        <w:t xml:space="preserve">Vienlaikus pašvaldību vadītāji arī norāda uz </w:t>
      </w:r>
      <w:r w:rsidRPr="001F5863">
        <w:rPr>
          <w:rFonts w:ascii="Times New Roman" w:hAnsi="Times New Roman" w:cs="Times New Roman"/>
          <w:sz w:val="24"/>
          <w:szCs w:val="24"/>
        </w:rPr>
        <w:t>dažiem Covid-19 laika ieguvumiem, kas ir saglabājušies un izrādījušies noderīgi joprojām.</w:t>
      </w:r>
      <w:r w:rsidRPr="001F5863">
        <w:rPr>
          <w:rFonts w:ascii="Times New Roman" w:hAnsi="Times New Roman" w:cs="Times New Roman"/>
          <w:color w:val="000000" w:themeColor="text1"/>
          <w:sz w:val="24"/>
          <w:szCs w:val="24"/>
        </w:rPr>
        <w:t xml:space="preserve"> Covid-19 pan</w:t>
      </w:r>
      <w:r w:rsidRPr="005309D0">
        <w:rPr>
          <w:rFonts w:ascii="Times New Roman" w:hAnsi="Times New Roman" w:cs="Times New Roman"/>
          <w:color w:val="000000" w:themeColor="text1"/>
          <w:sz w:val="24"/>
          <w:szCs w:val="24"/>
        </w:rPr>
        <w:t xml:space="preserve">dēmijas ilgtermiņa ietekme ir saistīta ar uzlabotām </w:t>
      </w:r>
      <w:r w:rsidRPr="005309D0">
        <w:rPr>
          <w:rFonts w:ascii="Times New Roman" w:hAnsi="Times New Roman" w:cs="Times New Roman"/>
          <w:color w:val="000000" w:themeColor="text1"/>
          <w:sz w:val="24"/>
          <w:szCs w:val="24"/>
        </w:rPr>
        <w:lastRenderedPageBreak/>
        <w:t xml:space="preserve">prasmēm izmantot tiešsaistes rīkus dažādām sapulcēm un semināriem, </w:t>
      </w:r>
      <w:r>
        <w:rPr>
          <w:rFonts w:ascii="Times New Roman" w:hAnsi="Times New Roman" w:cs="Times New Roman"/>
          <w:color w:val="000000" w:themeColor="text1"/>
          <w:sz w:val="24"/>
          <w:szCs w:val="24"/>
        </w:rPr>
        <w:t xml:space="preserve">kas ļauj ietaupīt gan laiku, gan degvielu, kā arī </w:t>
      </w:r>
      <w:r w:rsidRPr="005309D0">
        <w:rPr>
          <w:rFonts w:ascii="Times New Roman" w:hAnsi="Times New Roman" w:cs="Times New Roman"/>
          <w:color w:val="000000" w:themeColor="text1"/>
          <w:sz w:val="24"/>
          <w:szCs w:val="24"/>
        </w:rPr>
        <w:t>intensīvāku e-paraksta lietošanu</w:t>
      </w:r>
      <w:r>
        <w:rPr>
          <w:rFonts w:ascii="Times New Roman" w:hAnsi="Times New Roman" w:cs="Times New Roman"/>
          <w:color w:val="000000" w:themeColor="text1"/>
          <w:sz w:val="24"/>
          <w:szCs w:val="24"/>
        </w:rPr>
        <w:t>:</w:t>
      </w:r>
    </w:p>
    <w:p w14:paraId="42E3B93B" w14:textId="77777777" w:rsidR="00D00FE2" w:rsidRDefault="00D00FE2" w:rsidP="00F80F16">
      <w:pPr>
        <w:tabs>
          <w:tab w:val="left" w:pos="2130"/>
        </w:tabs>
        <w:spacing w:after="0" w:line="259" w:lineRule="auto"/>
        <w:ind w:left="720"/>
        <w:jc w:val="both"/>
        <w:rPr>
          <w:rFonts w:ascii="Times New Roman" w:hAnsi="Times New Roman" w:cs="Times New Roman"/>
          <w:i/>
          <w:iCs/>
          <w:color w:val="000000" w:themeColor="text1"/>
          <w:sz w:val="24"/>
          <w:szCs w:val="24"/>
        </w:rPr>
      </w:pPr>
    </w:p>
    <w:p w14:paraId="3F2E01A1" w14:textId="21D8F547" w:rsidR="00361297" w:rsidRPr="00D00FE2" w:rsidRDefault="00361297" w:rsidP="00F80F16">
      <w:pPr>
        <w:tabs>
          <w:tab w:val="left" w:pos="2130"/>
        </w:tabs>
        <w:spacing w:after="0" w:line="259" w:lineRule="auto"/>
        <w:ind w:left="720"/>
        <w:jc w:val="both"/>
        <w:rPr>
          <w:rFonts w:ascii="Times New Roman" w:hAnsi="Times New Roman" w:cs="Times New Roman"/>
          <w:i/>
          <w:iCs/>
          <w:color w:val="000000" w:themeColor="text1"/>
        </w:rPr>
      </w:pPr>
      <w:r w:rsidRPr="00D00FE2">
        <w:rPr>
          <w:rFonts w:ascii="Times New Roman" w:hAnsi="Times New Roman" w:cs="Times New Roman"/>
          <w:i/>
          <w:iCs/>
          <w:color w:val="000000" w:themeColor="text1"/>
        </w:rPr>
        <w:t>[</w:t>
      </w:r>
      <w:proofErr w:type="spellStart"/>
      <w:r w:rsidRPr="00D00FE2">
        <w:rPr>
          <w:rFonts w:ascii="Times New Roman" w:hAnsi="Times New Roman" w:cs="Times New Roman"/>
          <w:i/>
          <w:iCs/>
          <w:color w:val="000000" w:themeColor="text1"/>
        </w:rPr>
        <w:t>Digitalizācija</w:t>
      </w:r>
      <w:proofErr w:type="spellEnd"/>
      <w:r w:rsidRPr="00D00FE2">
        <w:rPr>
          <w:rFonts w:ascii="Times New Roman" w:hAnsi="Times New Roman" w:cs="Times New Roman"/>
          <w:i/>
          <w:iCs/>
          <w:color w:val="000000" w:themeColor="text1"/>
        </w:rPr>
        <w:t xml:space="preserve">] - viennozīmīgi tas ir ieguvums. Mēs šobrīd arī šādā veidā spējam ietaupīt uz degvielu un visu pārējo, jo mēs varam attālināti sazināties. Šo </w:t>
      </w:r>
      <w:proofErr w:type="spellStart"/>
      <w:r w:rsidRPr="00D00FE2">
        <w:rPr>
          <w:rFonts w:ascii="Times New Roman" w:hAnsi="Times New Roman" w:cs="Times New Roman"/>
          <w:i/>
          <w:iCs/>
          <w:color w:val="000000" w:themeColor="text1"/>
        </w:rPr>
        <w:t>digitalizāciju</w:t>
      </w:r>
      <w:proofErr w:type="spellEnd"/>
      <w:r w:rsidRPr="00D00FE2">
        <w:rPr>
          <w:rFonts w:ascii="Times New Roman" w:hAnsi="Times New Roman" w:cs="Times New Roman"/>
          <w:i/>
          <w:iCs/>
          <w:color w:val="000000" w:themeColor="text1"/>
        </w:rPr>
        <w:t xml:space="preserve"> es vērtēju kā ļoti pozitīvu kovida blakni.</w:t>
      </w:r>
    </w:p>
    <w:p w14:paraId="6301669C" w14:textId="77777777" w:rsidR="00361297" w:rsidRPr="00D00FE2" w:rsidRDefault="00361297" w:rsidP="00F80F16">
      <w:pPr>
        <w:tabs>
          <w:tab w:val="left" w:pos="2130"/>
        </w:tabs>
        <w:spacing w:after="0" w:line="259" w:lineRule="auto"/>
        <w:ind w:left="720"/>
        <w:jc w:val="both"/>
        <w:rPr>
          <w:rFonts w:ascii="Times New Roman" w:hAnsi="Times New Roman" w:cs="Times New Roman"/>
          <w:i/>
          <w:iCs/>
          <w:color w:val="000000" w:themeColor="text1"/>
        </w:rPr>
      </w:pPr>
    </w:p>
    <w:p w14:paraId="47CA68CE" w14:textId="775002BB" w:rsidR="00361297" w:rsidRPr="00D00FE2" w:rsidRDefault="00361297" w:rsidP="00F80F16">
      <w:pPr>
        <w:tabs>
          <w:tab w:val="left" w:pos="2130"/>
        </w:tabs>
        <w:spacing w:after="0" w:line="259" w:lineRule="auto"/>
        <w:ind w:left="720"/>
        <w:jc w:val="both"/>
        <w:rPr>
          <w:rFonts w:ascii="Times New Roman" w:hAnsi="Times New Roman" w:cs="Times New Roman"/>
          <w:i/>
          <w:iCs/>
          <w:color w:val="000000" w:themeColor="text1"/>
        </w:rPr>
      </w:pPr>
      <w:r w:rsidRPr="00D00FE2">
        <w:rPr>
          <w:rFonts w:ascii="Times New Roman" w:hAnsi="Times New Roman" w:cs="Times New Roman"/>
          <w:i/>
          <w:iCs/>
          <w:color w:val="000000" w:themeColor="text1"/>
        </w:rPr>
        <w:t>Kas tiešām ir mainījies, ir kaut vai šī saruna [kas notiek attālināti]. Mums ir arī attālinātais darbs, un tas īstenībā ir ļoti liela resursu ekonomija. Mēs vairs nebraucam uz tikšanām, un arī dienests tikšanās rīko attālināti. Tas ietaupa gan laiku, gan transporta resursus – tas gan ir palicis. Tas, es uzskatu, ir labi.</w:t>
      </w:r>
    </w:p>
    <w:p w14:paraId="1ECDDEA6" w14:textId="77777777" w:rsidR="003242F0" w:rsidRPr="00786064" w:rsidRDefault="003242F0" w:rsidP="00F80F16">
      <w:pPr>
        <w:tabs>
          <w:tab w:val="left" w:pos="2130"/>
        </w:tabs>
        <w:spacing w:after="0" w:line="259" w:lineRule="auto"/>
        <w:jc w:val="both"/>
        <w:rPr>
          <w:rFonts w:ascii="Times New Roman" w:hAnsi="Times New Roman" w:cs="Times New Roman"/>
          <w:color w:val="000000" w:themeColor="text1"/>
          <w:sz w:val="24"/>
          <w:szCs w:val="24"/>
        </w:rPr>
      </w:pPr>
    </w:p>
    <w:p w14:paraId="6D0BCBB9" w14:textId="5033D519" w:rsidR="00C925F8" w:rsidRPr="00786064" w:rsidRDefault="00C925F8" w:rsidP="00F80F16">
      <w:pPr>
        <w:tabs>
          <w:tab w:val="left" w:pos="2130"/>
        </w:tabs>
        <w:spacing w:after="0" w:line="259" w:lineRule="auto"/>
        <w:jc w:val="both"/>
        <w:rPr>
          <w:rFonts w:ascii="Times New Roman" w:hAnsi="Times New Roman" w:cs="Times New Roman"/>
          <w:color w:val="000000" w:themeColor="text1"/>
          <w:sz w:val="24"/>
          <w:szCs w:val="24"/>
        </w:rPr>
      </w:pPr>
      <w:r w:rsidRPr="00786064">
        <w:rPr>
          <w:rFonts w:ascii="Times New Roman" w:hAnsi="Times New Roman" w:cs="Times New Roman"/>
          <w:color w:val="000000" w:themeColor="text1"/>
          <w:sz w:val="24"/>
          <w:szCs w:val="24"/>
        </w:rPr>
        <w:t xml:space="preserve">Vienā no intervijām pašvaldību vadības pārstāve </w:t>
      </w:r>
      <w:r w:rsidR="001F5863" w:rsidRPr="00786064">
        <w:rPr>
          <w:rFonts w:ascii="Times New Roman" w:hAnsi="Times New Roman" w:cs="Times New Roman"/>
          <w:color w:val="000000" w:themeColor="text1"/>
          <w:sz w:val="24"/>
          <w:szCs w:val="24"/>
        </w:rPr>
        <w:t xml:space="preserve">īpaši uzsver, ka </w:t>
      </w:r>
      <w:r w:rsidR="001B2CCE" w:rsidRPr="00786064">
        <w:rPr>
          <w:rFonts w:ascii="Times New Roman" w:hAnsi="Times New Roman" w:cs="Times New Roman"/>
          <w:color w:val="000000" w:themeColor="text1"/>
          <w:sz w:val="24"/>
          <w:szCs w:val="24"/>
        </w:rPr>
        <w:t xml:space="preserve">viņi </w:t>
      </w:r>
      <w:r w:rsidR="002703B1" w:rsidRPr="00786064">
        <w:rPr>
          <w:rFonts w:ascii="Times New Roman" w:hAnsi="Times New Roman" w:cs="Times New Roman"/>
          <w:color w:val="000000" w:themeColor="text1"/>
          <w:sz w:val="24"/>
          <w:szCs w:val="24"/>
        </w:rPr>
        <w:t>bija patīkami pārsteigti</w:t>
      </w:r>
      <w:r w:rsidR="007E1D41" w:rsidRPr="00786064">
        <w:rPr>
          <w:rFonts w:ascii="Times New Roman" w:hAnsi="Times New Roman" w:cs="Times New Roman"/>
          <w:color w:val="000000" w:themeColor="text1"/>
          <w:sz w:val="24"/>
          <w:szCs w:val="24"/>
        </w:rPr>
        <w:t>,</w:t>
      </w:r>
      <w:r w:rsidR="002703B1" w:rsidRPr="00786064">
        <w:rPr>
          <w:rFonts w:ascii="Times New Roman" w:hAnsi="Times New Roman" w:cs="Times New Roman"/>
          <w:color w:val="000000" w:themeColor="text1"/>
          <w:sz w:val="24"/>
          <w:szCs w:val="24"/>
        </w:rPr>
        <w:t xml:space="preserve"> cik veiksmīgi viņu pašvaldībā </w:t>
      </w:r>
      <w:r w:rsidR="001B2CCE" w:rsidRPr="00786064">
        <w:rPr>
          <w:rFonts w:ascii="Times New Roman" w:hAnsi="Times New Roman" w:cs="Times New Roman"/>
          <w:color w:val="000000" w:themeColor="text1"/>
          <w:sz w:val="24"/>
          <w:szCs w:val="24"/>
        </w:rPr>
        <w:t>izdevās</w:t>
      </w:r>
      <w:r w:rsidR="002703B1" w:rsidRPr="00786064">
        <w:rPr>
          <w:rFonts w:ascii="Times New Roman" w:hAnsi="Times New Roman" w:cs="Times New Roman"/>
          <w:color w:val="000000" w:themeColor="text1"/>
          <w:sz w:val="24"/>
          <w:szCs w:val="24"/>
        </w:rPr>
        <w:t xml:space="preserve"> nodrošināt tehnisk</w:t>
      </w:r>
      <w:r w:rsidR="001B2CCE" w:rsidRPr="00786064">
        <w:rPr>
          <w:rFonts w:ascii="Times New Roman" w:hAnsi="Times New Roman" w:cs="Times New Roman"/>
          <w:color w:val="000000" w:themeColor="text1"/>
          <w:sz w:val="24"/>
          <w:szCs w:val="24"/>
        </w:rPr>
        <w:t>os</w:t>
      </w:r>
      <w:r w:rsidR="002703B1" w:rsidRPr="00786064">
        <w:rPr>
          <w:rFonts w:ascii="Times New Roman" w:hAnsi="Times New Roman" w:cs="Times New Roman"/>
          <w:color w:val="000000" w:themeColor="text1"/>
          <w:sz w:val="24"/>
          <w:szCs w:val="24"/>
        </w:rPr>
        <w:t xml:space="preserve"> </w:t>
      </w:r>
      <w:r w:rsidR="007E1D41" w:rsidRPr="00786064">
        <w:rPr>
          <w:rFonts w:ascii="Times New Roman" w:hAnsi="Times New Roman" w:cs="Times New Roman"/>
          <w:color w:val="000000" w:themeColor="text1"/>
          <w:sz w:val="24"/>
          <w:szCs w:val="24"/>
        </w:rPr>
        <w:t>risinājum</w:t>
      </w:r>
      <w:r w:rsidR="001B2CCE" w:rsidRPr="00786064">
        <w:rPr>
          <w:rFonts w:ascii="Times New Roman" w:hAnsi="Times New Roman" w:cs="Times New Roman"/>
          <w:color w:val="000000" w:themeColor="text1"/>
          <w:sz w:val="24"/>
          <w:szCs w:val="24"/>
        </w:rPr>
        <w:t>us</w:t>
      </w:r>
      <w:r w:rsidR="002703B1" w:rsidRPr="00786064">
        <w:rPr>
          <w:rFonts w:ascii="Times New Roman" w:hAnsi="Times New Roman" w:cs="Times New Roman"/>
          <w:color w:val="000000" w:themeColor="text1"/>
          <w:sz w:val="24"/>
          <w:szCs w:val="24"/>
        </w:rPr>
        <w:t xml:space="preserve"> </w:t>
      </w:r>
      <w:r w:rsidR="007E1D41" w:rsidRPr="00786064">
        <w:rPr>
          <w:rFonts w:ascii="Times New Roman" w:hAnsi="Times New Roman" w:cs="Times New Roman"/>
          <w:color w:val="000000" w:themeColor="text1"/>
          <w:sz w:val="24"/>
          <w:szCs w:val="24"/>
        </w:rPr>
        <w:t>sociālā dienest</w:t>
      </w:r>
      <w:r w:rsidR="001B2CCE" w:rsidRPr="00786064">
        <w:rPr>
          <w:rFonts w:ascii="Times New Roman" w:hAnsi="Times New Roman" w:cs="Times New Roman"/>
          <w:color w:val="000000" w:themeColor="text1"/>
          <w:sz w:val="24"/>
          <w:szCs w:val="24"/>
        </w:rPr>
        <w:t>a</w:t>
      </w:r>
      <w:r w:rsidR="007E1D41" w:rsidRPr="00786064">
        <w:rPr>
          <w:rFonts w:ascii="Times New Roman" w:hAnsi="Times New Roman" w:cs="Times New Roman"/>
          <w:color w:val="000000" w:themeColor="text1"/>
          <w:sz w:val="24"/>
          <w:szCs w:val="24"/>
        </w:rPr>
        <w:t xml:space="preserve"> darbinieku </w:t>
      </w:r>
      <w:r w:rsidR="002703B1" w:rsidRPr="00786064">
        <w:rPr>
          <w:rFonts w:ascii="Times New Roman" w:hAnsi="Times New Roman" w:cs="Times New Roman"/>
          <w:color w:val="000000" w:themeColor="text1"/>
          <w:sz w:val="24"/>
          <w:szCs w:val="24"/>
        </w:rPr>
        <w:t>darbam attālināti</w:t>
      </w:r>
      <w:r w:rsidR="007E1D41" w:rsidRPr="00786064">
        <w:rPr>
          <w:rFonts w:ascii="Times New Roman" w:hAnsi="Times New Roman" w:cs="Times New Roman"/>
          <w:color w:val="000000" w:themeColor="text1"/>
          <w:sz w:val="24"/>
          <w:szCs w:val="24"/>
        </w:rPr>
        <w:t xml:space="preserve">. Šie risinājumi aptvēra gan IT un portatīvo datoru nodrošinājumu, </w:t>
      </w:r>
      <w:r w:rsidR="007665B0" w:rsidRPr="00786064">
        <w:rPr>
          <w:rFonts w:ascii="Times New Roman" w:hAnsi="Times New Roman" w:cs="Times New Roman"/>
          <w:color w:val="000000" w:themeColor="text1"/>
          <w:sz w:val="24"/>
          <w:szCs w:val="24"/>
        </w:rPr>
        <w:t xml:space="preserve">gan darba organizācijas maiņu, gan nepieciešamās </w:t>
      </w:r>
      <w:r w:rsidR="007B492B" w:rsidRPr="00786064">
        <w:rPr>
          <w:rFonts w:ascii="Times New Roman" w:hAnsi="Times New Roman" w:cs="Times New Roman"/>
          <w:color w:val="000000" w:themeColor="text1"/>
          <w:sz w:val="24"/>
          <w:szCs w:val="24"/>
        </w:rPr>
        <w:t>infrastruktūras</w:t>
      </w:r>
      <w:r w:rsidR="007665B0" w:rsidRPr="00786064">
        <w:rPr>
          <w:rFonts w:ascii="Times New Roman" w:hAnsi="Times New Roman" w:cs="Times New Roman"/>
          <w:color w:val="000000" w:themeColor="text1"/>
          <w:sz w:val="24"/>
          <w:szCs w:val="24"/>
        </w:rPr>
        <w:t xml:space="preserve"> nodrošinājumu, piemēram, </w:t>
      </w:r>
      <w:r w:rsidR="00EB5FC0" w:rsidRPr="00786064">
        <w:rPr>
          <w:rFonts w:ascii="Times New Roman" w:hAnsi="Times New Roman" w:cs="Times New Roman"/>
          <w:color w:val="000000" w:themeColor="text1"/>
          <w:sz w:val="24"/>
          <w:szCs w:val="24"/>
        </w:rPr>
        <w:t xml:space="preserve">telpu izmantojuma pārplānošanu, </w:t>
      </w:r>
      <w:r w:rsidR="00A2791C" w:rsidRPr="00786064">
        <w:rPr>
          <w:rFonts w:ascii="Times New Roman" w:hAnsi="Times New Roman" w:cs="Times New Roman"/>
          <w:color w:val="000000" w:themeColor="text1"/>
          <w:sz w:val="24"/>
          <w:szCs w:val="24"/>
        </w:rPr>
        <w:t>pastkastīšu</w:t>
      </w:r>
      <w:r w:rsidR="00EB5FC0" w:rsidRPr="00786064">
        <w:rPr>
          <w:rFonts w:ascii="Times New Roman" w:hAnsi="Times New Roman" w:cs="Times New Roman"/>
          <w:color w:val="000000" w:themeColor="text1"/>
          <w:sz w:val="24"/>
          <w:szCs w:val="24"/>
        </w:rPr>
        <w:t xml:space="preserve"> </w:t>
      </w:r>
      <w:r w:rsidR="00A2791C" w:rsidRPr="00786064">
        <w:rPr>
          <w:rFonts w:ascii="Times New Roman" w:hAnsi="Times New Roman" w:cs="Times New Roman"/>
          <w:color w:val="000000" w:themeColor="text1"/>
          <w:sz w:val="24"/>
          <w:szCs w:val="24"/>
        </w:rPr>
        <w:t>iesniegumiem</w:t>
      </w:r>
      <w:r w:rsidR="00EB5FC0" w:rsidRPr="00786064">
        <w:rPr>
          <w:rFonts w:ascii="Times New Roman" w:hAnsi="Times New Roman" w:cs="Times New Roman"/>
          <w:color w:val="000000" w:themeColor="text1"/>
          <w:sz w:val="24"/>
          <w:szCs w:val="24"/>
        </w:rPr>
        <w:t xml:space="preserve"> izvietošanu, </w:t>
      </w:r>
      <w:r w:rsidR="007665B0" w:rsidRPr="00786064">
        <w:rPr>
          <w:rFonts w:ascii="Times New Roman" w:hAnsi="Times New Roman" w:cs="Times New Roman"/>
          <w:color w:val="000000" w:themeColor="text1"/>
          <w:sz w:val="24"/>
          <w:szCs w:val="24"/>
        </w:rPr>
        <w:t xml:space="preserve">gan </w:t>
      </w:r>
      <w:r w:rsidR="00A2791C" w:rsidRPr="00786064">
        <w:rPr>
          <w:rFonts w:ascii="Times New Roman" w:hAnsi="Times New Roman" w:cs="Times New Roman"/>
          <w:color w:val="000000" w:themeColor="text1"/>
          <w:sz w:val="24"/>
          <w:szCs w:val="24"/>
        </w:rPr>
        <w:t>arī transporta vajadzību nodrošināšanu, tajā skait</w:t>
      </w:r>
      <w:r w:rsidR="007B492B" w:rsidRPr="00786064">
        <w:rPr>
          <w:rFonts w:ascii="Times New Roman" w:hAnsi="Times New Roman" w:cs="Times New Roman"/>
          <w:color w:val="000000" w:themeColor="text1"/>
          <w:sz w:val="24"/>
          <w:szCs w:val="24"/>
        </w:rPr>
        <w:t>ā</w:t>
      </w:r>
      <w:r w:rsidR="00A2791C" w:rsidRPr="00786064">
        <w:rPr>
          <w:rFonts w:ascii="Times New Roman" w:hAnsi="Times New Roman" w:cs="Times New Roman"/>
          <w:color w:val="000000" w:themeColor="text1"/>
          <w:sz w:val="24"/>
          <w:szCs w:val="24"/>
        </w:rPr>
        <w:t xml:space="preserve">, atvedot atbilstošajam darbiniekam iesniegtos </w:t>
      </w:r>
      <w:r w:rsidR="001B2CCE" w:rsidRPr="00786064">
        <w:rPr>
          <w:rFonts w:ascii="Times New Roman" w:hAnsi="Times New Roman" w:cs="Times New Roman"/>
          <w:color w:val="000000" w:themeColor="text1"/>
          <w:sz w:val="24"/>
          <w:szCs w:val="24"/>
        </w:rPr>
        <w:t>dokumentus:</w:t>
      </w:r>
    </w:p>
    <w:p w14:paraId="4D8A8C10" w14:textId="77777777" w:rsidR="00D00FE2" w:rsidRDefault="00D00FE2" w:rsidP="00F80F16">
      <w:pPr>
        <w:tabs>
          <w:tab w:val="left" w:pos="2130"/>
        </w:tabs>
        <w:spacing w:after="0" w:line="259" w:lineRule="auto"/>
        <w:ind w:left="720"/>
        <w:jc w:val="both"/>
        <w:rPr>
          <w:rFonts w:ascii="Times New Roman" w:hAnsi="Times New Roman" w:cs="Times New Roman"/>
          <w:i/>
          <w:iCs/>
          <w:color w:val="000000" w:themeColor="text1"/>
          <w:sz w:val="24"/>
          <w:szCs w:val="24"/>
        </w:rPr>
      </w:pPr>
    </w:p>
    <w:p w14:paraId="6154C5D1" w14:textId="11E6F1AE" w:rsidR="001F5863" w:rsidRPr="00D00FE2" w:rsidRDefault="001F5863" w:rsidP="00F80F16">
      <w:pPr>
        <w:tabs>
          <w:tab w:val="left" w:pos="2130"/>
        </w:tabs>
        <w:spacing w:after="0" w:line="259" w:lineRule="auto"/>
        <w:ind w:left="720"/>
        <w:jc w:val="both"/>
        <w:rPr>
          <w:rFonts w:ascii="Times New Roman" w:hAnsi="Times New Roman" w:cs="Times New Roman"/>
          <w:i/>
          <w:iCs/>
          <w:color w:val="000000" w:themeColor="text1"/>
        </w:rPr>
      </w:pPr>
      <w:r w:rsidRPr="00D00FE2">
        <w:rPr>
          <w:rFonts w:ascii="Times New Roman" w:hAnsi="Times New Roman" w:cs="Times New Roman"/>
          <w:i/>
          <w:iCs/>
          <w:color w:val="000000" w:themeColor="text1"/>
        </w:rPr>
        <w:t>Attiecībā uz sociālo palīdzību, mēs paši esam ļoti priecīgi un pat pārsteigti par to</w:t>
      </w:r>
      <w:r w:rsidR="007B492B" w:rsidRPr="00D00FE2">
        <w:rPr>
          <w:rFonts w:ascii="Times New Roman" w:hAnsi="Times New Roman" w:cs="Times New Roman"/>
          <w:i/>
          <w:iCs/>
          <w:color w:val="000000" w:themeColor="text1"/>
        </w:rPr>
        <w:t>,</w:t>
      </w:r>
      <w:r w:rsidRPr="00D00FE2">
        <w:rPr>
          <w:rFonts w:ascii="Times New Roman" w:hAnsi="Times New Roman" w:cs="Times New Roman"/>
          <w:i/>
          <w:iCs/>
          <w:color w:val="000000" w:themeColor="text1"/>
        </w:rPr>
        <w:t xml:space="preserve"> cik labi mums izdevās strādāt attālināti. Te mēs sakām paldies mūs pašvaldības Informācijas un tehnoloģiju pārvaldei, jo darbiniekiem paņemt uz mājām datorus un pieslēgties </w:t>
      </w:r>
      <w:proofErr w:type="spellStart"/>
      <w:r w:rsidRPr="00D00FE2">
        <w:rPr>
          <w:rFonts w:ascii="Times New Roman" w:hAnsi="Times New Roman" w:cs="Times New Roman"/>
          <w:i/>
          <w:iCs/>
          <w:color w:val="000000" w:themeColor="text1"/>
        </w:rPr>
        <w:t>zoom</w:t>
      </w:r>
      <w:proofErr w:type="spellEnd"/>
      <w:r w:rsidRPr="00D00FE2">
        <w:rPr>
          <w:rFonts w:ascii="Times New Roman" w:hAnsi="Times New Roman" w:cs="Times New Roman"/>
          <w:i/>
          <w:iCs/>
          <w:color w:val="000000" w:themeColor="text1"/>
        </w:rPr>
        <w:t xml:space="preserve"> sistēmai, pieslēgties </w:t>
      </w:r>
      <w:proofErr w:type="spellStart"/>
      <w:r w:rsidRPr="00D00FE2">
        <w:rPr>
          <w:rFonts w:ascii="Times New Roman" w:hAnsi="Times New Roman" w:cs="Times New Roman"/>
          <w:i/>
          <w:iCs/>
          <w:color w:val="000000" w:themeColor="text1"/>
        </w:rPr>
        <w:t>doclogic</w:t>
      </w:r>
      <w:proofErr w:type="spellEnd"/>
      <w:r w:rsidRPr="00D00FE2">
        <w:rPr>
          <w:rFonts w:ascii="Times New Roman" w:hAnsi="Times New Roman" w:cs="Times New Roman"/>
          <w:i/>
          <w:iCs/>
          <w:color w:val="000000" w:themeColor="text1"/>
        </w:rPr>
        <w:t xml:space="preserve"> sistēmai, tas izrādījās vienkārši. Faktiski tas bija pat neticami, mēs katrs sēdējām savā mājā, bet faktiski bijām kopā. Mums bija sapulces, mums bija iesniegumu izskatīšanas, mēs noorganizējām pasta kastīti. Protams, iestādē palika </w:t>
      </w:r>
      <w:proofErr w:type="spellStart"/>
      <w:r w:rsidRPr="00D00FE2">
        <w:rPr>
          <w:rFonts w:ascii="Times New Roman" w:hAnsi="Times New Roman" w:cs="Times New Roman"/>
          <w:i/>
          <w:iCs/>
          <w:color w:val="000000" w:themeColor="text1"/>
        </w:rPr>
        <w:t>dežūrējošais</w:t>
      </w:r>
      <w:proofErr w:type="spellEnd"/>
      <w:r w:rsidRPr="00D00FE2">
        <w:rPr>
          <w:rFonts w:ascii="Times New Roman" w:hAnsi="Times New Roman" w:cs="Times New Roman"/>
          <w:i/>
          <w:iCs/>
          <w:color w:val="000000" w:themeColor="text1"/>
        </w:rPr>
        <w:t xml:space="preserve"> sociālais darbinieks. Palika arī administratīvais dežurants. Visi iesniegumi no kastītes tika apkopoti un izvadāti pa mājām, mēs strādājām, un cilvēki saņēma savus GMI un visu palīdzību. Tā kā mēs paši bijām priecīgi, ka mums tas izdevās. Jāsaka, ka pandēmijas laikā mums neviens darbinieks neaizgāja, mēs visi strādājām. Un daži pat saka, cik tas bija labi, vai nevar vēl tā turpināt. Bet šobrīd mūsu pozīcija ir tāda, ka mēs šobrīd esam visi šeit. Mēs attālināti nevaram strādāt. Bet es domāju, ka pienāks laiks un tas aizies. Tos pabalstus rēķināt un būt sistēmā, to var no mājas, jo īpaši mūsu kolektīvā. Mums pamatā ir sieviešu kolektīvs, un ir mazi bērniņi. Es domāju, ka tāds laiks pienāks, pandēmija to spēcīgi parādīja. Arī mēs citā gadījumā būtu braukuši uz Rīgu vai Jūs uz šejieni. Bet šobrīd mēs varam tikties, netērējot ne vienu minūti ceļam.</w:t>
      </w:r>
    </w:p>
    <w:p w14:paraId="5C996364" w14:textId="77777777" w:rsidR="003242F0" w:rsidRPr="00786064" w:rsidRDefault="003242F0" w:rsidP="00F80F16">
      <w:pPr>
        <w:tabs>
          <w:tab w:val="left" w:pos="2130"/>
        </w:tabs>
        <w:spacing w:after="0" w:line="259" w:lineRule="auto"/>
        <w:jc w:val="both"/>
        <w:rPr>
          <w:rFonts w:ascii="Times New Roman" w:hAnsi="Times New Roman" w:cs="Times New Roman"/>
          <w:color w:val="000000" w:themeColor="text1"/>
          <w:sz w:val="24"/>
          <w:szCs w:val="24"/>
        </w:rPr>
      </w:pPr>
    </w:p>
    <w:p w14:paraId="70CC35CC" w14:textId="62E7CE9B" w:rsidR="0047595F" w:rsidRPr="003242F0" w:rsidRDefault="0047595F" w:rsidP="00F80F16">
      <w:pPr>
        <w:tabs>
          <w:tab w:val="left" w:pos="2130"/>
        </w:tabs>
        <w:spacing w:after="0" w:line="259" w:lineRule="auto"/>
        <w:jc w:val="both"/>
        <w:rPr>
          <w:rFonts w:ascii="Times New Roman" w:hAnsi="Times New Roman" w:cs="Times New Roman"/>
          <w:color w:val="000000" w:themeColor="text1"/>
          <w:sz w:val="24"/>
          <w:szCs w:val="24"/>
        </w:rPr>
      </w:pPr>
      <w:r w:rsidRPr="00786064">
        <w:rPr>
          <w:rFonts w:ascii="Times New Roman" w:hAnsi="Times New Roman" w:cs="Times New Roman"/>
          <w:color w:val="000000" w:themeColor="text1"/>
          <w:sz w:val="24"/>
          <w:szCs w:val="24"/>
        </w:rPr>
        <w:t>Saistībā ar to, ka Covid-19 laikā sociālajiem</w:t>
      </w:r>
      <w:r w:rsidRPr="001F5863">
        <w:rPr>
          <w:rFonts w:ascii="Times New Roman" w:hAnsi="Times New Roman" w:cs="Times New Roman"/>
          <w:color w:val="000000" w:themeColor="text1"/>
          <w:sz w:val="24"/>
          <w:szCs w:val="24"/>
        </w:rPr>
        <w:t xml:space="preserve"> darbiniekiem būtiski palielinājās darba apjoms, pašvaldību vadītāji uzsver, ka </w:t>
      </w:r>
      <w:r w:rsidR="00511C74" w:rsidRPr="001F5863">
        <w:rPr>
          <w:rFonts w:ascii="Times New Roman" w:hAnsi="Times New Roman" w:cs="Times New Roman"/>
          <w:color w:val="000000" w:themeColor="text1"/>
          <w:sz w:val="24"/>
          <w:szCs w:val="24"/>
        </w:rPr>
        <w:t xml:space="preserve">sociālajiem darbiniekiem </w:t>
      </w:r>
      <w:r w:rsidRPr="001F5863">
        <w:rPr>
          <w:rFonts w:ascii="Times New Roman" w:hAnsi="Times New Roman" w:cs="Times New Roman"/>
          <w:color w:val="000000" w:themeColor="text1"/>
          <w:sz w:val="24"/>
          <w:szCs w:val="24"/>
        </w:rPr>
        <w:t>pamatoti tika nodrošinātas valsts piemaksas. No otras puses, pēc Covid-19 pandēmijas, kad valsts piemaksas vairs netika maksātas, sociālie darbinieki pamanīja</w:t>
      </w:r>
      <w:r w:rsidRPr="003242F0">
        <w:rPr>
          <w:rFonts w:ascii="Times New Roman" w:hAnsi="Times New Roman" w:cs="Times New Roman"/>
          <w:color w:val="000000" w:themeColor="text1"/>
          <w:sz w:val="24"/>
          <w:szCs w:val="24"/>
        </w:rPr>
        <w:t>, ka viņu atalgojums ir samazinājies, vai arī nepieaug, lai gan pašvaldības paaugstināja sociālo darbinieku atalgojumu:</w:t>
      </w:r>
    </w:p>
    <w:p w14:paraId="1582A864" w14:textId="77777777" w:rsidR="00D00FE2" w:rsidRDefault="00D00FE2" w:rsidP="00F80F16">
      <w:pPr>
        <w:tabs>
          <w:tab w:val="left" w:pos="2130"/>
        </w:tabs>
        <w:spacing w:after="0" w:line="259" w:lineRule="auto"/>
        <w:ind w:left="720"/>
        <w:jc w:val="both"/>
        <w:rPr>
          <w:rFonts w:ascii="Times New Roman" w:hAnsi="Times New Roman" w:cs="Times New Roman"/>
          <w:i/>
          <w:iCs/>
          <w:color w:val="000000" w:themeColor="text1"/>
          <w:sz w:val="24"/>
          <w:szCs w:val="24"/>
        </w:rPr>
      </w:pPr>
    </w:p>
    <w:p w14:paraId="6538C9CB" w14:textId="5B53B3F3" w:rsidR="0047595F" w:rsidRPr="00D00FE2" w:rsidRDefault="0047595F" w:rsidP="00F80F16">
      <w:pPr>
        <w:tabs>
          <w:tab w:val="left" w:pos="2130"/>
        </w:tabs>
        <w:spacing w:after="0" w:line="259" w:lineRule="auto"/>
        <w:ind w:left="720"/>
        <w:jc w:val="both"/>
        <w:rPr>
          <w:rFonts w:ascii="Times New Roman" w:hAnsi="Times New Roman" w:cs="Times New Roman"/>
          <w:i/>
          <w:iCs/>
          <w:color w:val="000000" w:themeColor="text1"/>
        </w:rPr>
      </w:pPr>
      <w:r w:rsidRPr="00D00FE2">
        <w:rPr>
          <w:rFonts w:ascii="Times New Roman" w:hAnsi="Times New Roman" w:cs="Times New Roman"/>
          <w:i/>
          <w:iCs/>
          <w:color w:val="000000" w:themeColor="text1"/>
        </w:rPr>
        <w:t>Saistībā ar Covid-19 ļoti būtiski palielinājās darba apjoms, it sevišķi sākumā, kad cilvēki palika bez darba, jo daudzās nozarēs darbs principā apstājās. Tad, kad sāka maksāt šos pabalstus, tad atklājās, ka ļoti daudzi cilvēki nestrādā oficiāli. Un lielākoties viņi visi vērsās pēc palīdzības. Palielinājās darba apjoms, ne velti tad bija šis valsts atbalsts. Bija šis piemaksas, jo cilvēki arī strādāja daudz vairāk un citā intensitātē.</w:t>
      </w:r>
    </w:p>
    <w:p w14:paraId="4EA26628" w14:textId="77777777" w:rsidR="0047595F" w:rsidRPr="003242F0" w:rsidRDefault="0047595F" w:rsidP="00F80F16">
      <w:pPr>
        <w:tabs>
          <w:tab w:val="left" w:pos="2130"/>
        </w:tabs>
        <w:spacing w:after="0" w:line="259" w:lineRule="auto"/>
        <w:jc w:val="both"/>
        <w:rPr>
          <w:rFonts w:ascii="Times New Roman" w:hAnsi="Times New Roman" w:cs="Times New Roman"/>
          <w:i/>
          <w:iCs/>
          <w:color w:val="000000" w:themeColor="text1"/>
          <w:sz w:val="24"/>
          <w:szCs w:val="24"/>
        </w:rPr>
      </w:pPr>
    </w:p>
    <w:p w14:paraId="4735FE92" w14:textId="131BB5EC" w:rsidR="0047595F" w:rsidRPr="003242F0" w:rsidRDefault="0047595F" w:rsidP="00F80F16">
      <w:pPr>
        <w:tabs>
          <w:tab w:val="left" w:pos="2130"/>
        </w:tabs>
        <w:spacing w:after="0" w:line="259" w:lineRule="auto"/>
        <w:jc w:val="both"/>
        <w:rPr>
          <w:rFonts w:ascii="Times New Roman" w:hAnsi="Times New Roman" w:cs="Times New Roman"/>
          <w:color w:val="000000" w:themeColor="text1"/>
          <w:sz w:val="24"/>
          <w:szCs w:val="24"/>
        </w:rPr>
      </w:pPr>
      <w:r w:rsidRPr="003242F0">
        <w:rPr>
          <w:rFonts w:ascii="Times New Roman" w:hAnsi="Times New Roman" w:cs="Times New Roman"/>
          <w:color w:val="000000" w:themeColor="text1"/>
          <w:sz w:val="24"/>
          <w:szCs w:val="24"/>
        </w:rPr>
        <w:t>Vienlaikus pašvaldību vadītāji atzīst, ka, salīdzinot ar karu Ukrainā un izaicinājumiem, kas ar to saistīti, Covid-19 pandēmija nebija nekas tik traks</w:t>
      </w:r>
      <w:r w:rsidR="00A44A2E">
        <w:rPr>
          <w:rFonts w:ascii="Times New Roman" w:hAnsi="Times New Roman" w:cs="Times New Roman"/>
          <w:color w:val="000000" w:themeColor="text1"/>
          <w:sz w:val="24"/>
          <w:szCs w:val="24"/>
        </w:rPr>
        <w:t xml:space="preserve"> un kopumā ar visu varēja tikt galā</w:t>
      </w:r>
      <w:r w:rsidRPr="003242F0">
        <w:rPr>
          <w:rFonts w:ascii="Times New Roman" w:hAnsi="Times New Roman" w:cs="Times New Roman"/>
          <w:color w:val="000000" w:themeColor="text1"/>
          <w:sz w:val="24"/>
          <w:szCs w:val="24"/>
        </w:rPr>
        <w:t>, un tagad</w:t>
      </w:r>
      <w:r w:rsidR="00511C74" w:rsidRPr="003242F0">
        <w:rPr>
          <w:rFonts w:ascii="Times New Roman" w:hAnsi="Times New Roman" w:cs="Times New Roman"/>
          <w:color w:val="000000" w:themeColor="text1"/>
          <w:sz w:val="24"/>
          <w:szCs w:val="24"/>
        </w:rPr>
        <w:t>,</w:t>
      </w:r>
      <w:r w:rsidRPr="003242F0">
        <w:rPr>
          <w:rFonts w:ascii="Times New Roman" w:hAnsi="Times New Roman" w:cs="Times New Roman"/>
          <w:color w:val="000000" w:themeColor="text1"/>
          <w:sz w:val="24"/>
          <w:szCs w:val="24"/>
        </w:rPr>
        <w:t xml:space="preserve"> atskatoties uz tām problēmām, situācija kara laikā, kas iestājās pēc 2022. gada 24. februāra, ir ievērojami sarežģītāka: </w:t>
      </w:r>
    </w:p>
    <w:p w14:paraId="7D741268" w14:textId="018D5C45" w:rsidR="0047595F" w:rsidRPr="00D00FE2" w:rsidRDefault="0047595F" w:rsidP="00F80F16">
      <w:pPr>
        <w:tabs>
          <w:tab w:val="left" w:pos="2130"/>
        </w:tabs>
        <w:spacing w:after="0" w:line="259" w:lineRule="auto"/>
        <w:ind w:left="720"/>
        <w:jc w:val="both"/>
        <w:rPr>
          <w:rFonts w:ascii="Times New Roman" w:hAnsi="Times New Roman" w:cs="Times New Roman"/>
          <w:i/>
          <w:iCs/>
          <w:color w:val="000000" w:themeColor="text1"/>
        </w:rPr>
      </w:pPr>
      <w:r w:rsidRPr="00D00FE2">
        <w:rPr>
          <w:rFonts w:ascii="Times New Roman" w:hAnsi="Times New Roman" w:cs="Times New Roman"/>
          <w:i/>
          <w:iCs/>
          <w:color w:val="000000" w:themeColor="text1"/>
        </w:rPr>
        <w:lastRenderedPageBreak/>
        <w:t>Izaicinājumi bija lieli, visiem likās, ka pandēmija ir kaut kas nenormāls un nepārvarams. 2020., 2021. gadā bija daudz diskusiju ar pašvaldību vadītājiem par šo tēmu, bija diskusija – kas vispār vēl ļaunāks var būt, kā tas, kas notika pandēmijā? Pēc 24. februāra situācija ar pandēmiju liekas, ka tur īsti nekas daudz nebija, visu to varam pārvarēt. Lieku reizi testu uztaisīsim, lieku reizi masku pavalkāsim, bet, protams, tas, ko ir atnesis karš, ir 3x, 5x, 7x sarežģītāks nekā tas, ko atnesa Covid-19.</w:t>
      </w:r>
    </w:p>
    <w:p w14:paraId="1E814477" w14:textId="77777777" w:rsidR="003242F0" w:rsidRPr="00D00FE2" w:rsidRDefault="003242F0" w:rsidP="00F80F16">
      <w:pPr>
        <w:tabs>
          <w:tab w:val="left" w:pos="2130"/>
        </w:tabs>
        <w:spacing w:after="0" w:line="259" w:lineRule="auto"/>
        <w:ind w:left="720"/>
        <w:jc w:val="both"/>
        <w:rPr>
          <w:rFonts w:ascii="Times New Roman" w:hAnsi="Times New Roman" w:cs="Times New Roman"/>
          <w:i/>
          <w:iCs/>
          <w:color w:val="000000" w:themeColor="text1"/>
        </w:rPr>
      </w:pPr>
    </w:p>
    <w:p w14:paraId="68F32B25" w14:textId="15B7B1C0" w:rsidR="0047595F" w:rsidRPr="00D00FE2" w:rsidRDefault="0047595F" w:rsidP="00F80F16">
      <w:pPr>
        <w:tabs>
          <w:tab w:val="left" w:pos="2130"/>
        </w:tabs>
        <w:spacing w:after="0" w:line="259" w:lineRule="auto"/>
        <w:ind w:left="720"/>
        <w:jc w:val="both"/>
        <w:rPr>
          <w:rFonts w:ascii="Times New Roman" w:hAnsi="Times New Roman" w:cs="Times New Roman"/>
          <w:i/>
          <w:iCs/>
          <w:color w:val="000000" w:themeColor="text1"/>
        </w:rPr>
      </w:pPr>
      <w:r w:rsidRPr="00D00FE2">
        <w:rPr>
          <w:rFonts w:ascii="Times New Roman" w:hAnsi="Times New Roman" w:cs="Times New Roman"/>
          <w:i/>
          <w:iCs/>
          <w:color w:val="000000" w:themeColor="text1"/>
        </w:rPr>
        <w:t>Es domāju, ka pandēmija bija laba mācība, es tur neesmu izjutis tādu lielu zaudējumu, bet vairāk kā mācību. Es domāju, ka karš mums daudz lielāku postu ir nodarījis un nodara vēl šodien, jo tas pašvaldībai izmaksā ļoti, ļoti dārgi.</w:t>
      </w:r>
    </w:p>
    <w:p w14:paraId="08325707" w14:textId="77777777" w:rsidR="0047595F" w:rsidRDefault="0047595F" w:rsidP="00F80F16">
      <w:pPr>
        <w:spacing w:after="0" w:line="259" w:lineRule="auto"/>
        <w:rPr>
          <w:rFonts w:ascii="Times New Roman" w:hAnsi="Times New Roman" w:cs="Times New Roman"/>
          <w:sz w:val="24"/>
          <w:szCs w:val="24"/>
        </w:rPr>
      </w:pPr>
    </w:p>
    <w:p w14:paraId="5510F6E9" w14:textId="5898F374" w:rsidR="00761C5E" w:rsidRPr="00825B7C" w:rsidRDefault="00F15843" w:rsidP="00F80F16">
      <w:pPr>
        <w:tabs>
          <w:tab w:val="left" w:pos="2130"/>
        </w:tabs>
        <w:spacing w:after="0" w:line="259" w:lineRule="auto"/>
        <w:jc w:val="both"/>
        <w:rPr>
          <w:rFonts w:ascii="Times New Roman" w:hAnsi="Times New Roman" w:cs="Times New Roman"/>
          <w:color w:val="000000" w:themeColor="text1"/>
          <w:sz w:val="24"/>
          <w:szCs w:val="24"/>
        </w:rPr>
      </w:pPr>
      <w:bookmarkStart w:id="29" w:name="_Hlk131436706"/>
      <w:r w:rsidRPr="00825B7C">
        <w:rPr>
          <w:rFonts w:ascii="Times New Roman" w:hAnsi="Times New Roman" w:cs="Times New Roman"/>
          <w:color w:val="000000" w:themeColor="text1"/>
          <w:sz w:val="24"/>
          <w:szCs w:val="24"/>
        </w:rPr>
        <w:t xml:space="preserve">Padziļināto interviju ar pašvaldību vadītājiem </w:t>
      </w:r>
      <w:r w:rsidR="00ED42D9" w:rsidRPr="00825B7C">
        <w:rPr>
          <w:rFonts w:ascii="Times New Roman" w:hAnsi="Times New Roman" w:cs="Times New Roman"/>
          <w:color w:val="000000" w:themeColor="text1"/>
          <w:sz w:val="24"/>
          <w:szCs w:val="24"/>
        </w:rPr>
        <w:t>dati</w:t>
      </w:r>
      <w:r w:rsidRPr="00825B7C">
        <w:rPr>
          <w:rFonts w:ascii="Times New Roman" w:hAnsi="Times New Roman" w:cs="Times New Roman"/>
          <w:color w:val="000000" w:themeColor="text1"/>
          <w:sz w:val="24"/>
          <w:szCs w:val="24"/>
        </w:rPr>
        <w:t xml:space="preserve"> ļauj secināt, ka</w:t>
      </w:r>
      <w:r w:rsidR="00876C73" w:rsidRPr="00825B7C">
        <w:rPr>
          <w:rFonts w:ascii="Times New Roman" w:hAnsi="Times New Roman" w:cs="Times New Roman"/>
          <w:color w:val="000000" w:themeColor="text1"/>
          <w:sz w:val="24"/>
          <w:szCs w:val="24"/>
        </w:rPr>
        <w:t xml:space="preserve"> </w:t>
      </w:r>
      <w:r w:rsidR="00761C5E" w:rsidRPr="00825B7C">
        <w:rPr>
          <w:rFonts w:ascii="Times New Roman" w:hAnsi="Times New Roman" w:cs="Times New Roman"/>
          <w:color w:val="000000" w:themeColor="text1"/>
          <w:sz w:val="24"/>
          <w:szCs w:val="24"/>
        </w:rPr>
        <w:t xml:space="preserve">Covid-19 pandēmija un ar to saistītie ierobežojumi </w:t>
      </w:r>
      <w:r w:rsidR="006E2325" w:rsidRPr="00825B7C">
        <w:rPr>
          <w:rFonts w:ascii="Times New Roman" w:hAnsi="Times New Roman" w:cs="Times New Roman"/>
          <w:color w:val="000000" w:themeColor="text1"/>
          <w:sz w:val="24"/>
          <w:szCs w:val="24"/>
        </w:rPr>
        <w:t>atstāja gan īstermiņa, gan ilgtermiņa ietekmi.</w:t>
      </w:r>
      <w:r w:rsidR="00C36B57" w:rsidRPr="00825B7C">
        <w:rPr>
          <w:rFonts w:ascii="Times New Roman" w:hAnsi="Times New Roman" w:cs="Times New Roman"/>
          <w:color w:val="000000" w:themeColor="text1"/>
          <w:sz w:val="24"/>
          <w:szCs w:val="24"/>
        </w:rPr>
        <w:t xml:space="preserve"> </w:t>
      </w:r>
      <w:r w:rsidR="006E2325" w:rsidRPr="00825B7C">
        <w:rPr>
          <w:rFonts w:ascii="Times New Roman" w:hAnsi="Times New Roman" w:cs="Times New Roman"/>
          <w:color w:val="000000" w:themeColor="text1"/>
          <w:sz w:val="24"/>
          <w:szCs w:val="24"/>
        </w:rPr>
        <w:t xml:space="preserve">Īstermiņā pašvaldību vadītāji pozitīvi vērtē </w:t>
      </w:r>
      <w:r w:rsidR="0042762D" w:rsidRPr="00825B7C">
        <w:rPr>
          <w:rFonts w:ascii="Times New Roman" w:hAnsi="Times New Roman" w:cs="Times New Roman"/>
          <w:color w:val="000000" w:themeColor="text1"/>
          <w:sz w:val="24"/>
          <w:szCs w:val="24"/>
        </w:rPr>
        <w:t xml:space="preserve">sociālā dienesta darbinieku elastīgumu, pielāgojoties </w:t>
      </w:r>
      <w:r w:rsidR="00761C5E" w:rsidRPr="00825B7C">
        <w:rPr>
          <w:rFonts w:ascii="Times New Roman" w:hAnsi="Times New Roman" w:cs="Times New Roman"/>
          <w:color w:val="000000" w:themeColor="text1"/>
          <w:sz w:val="24"/>
          <w:szCs w:val="24"/>
        </w:rPr>
        <w:t xml:space="preserve">noteiktajiem tikšanās ierobežojumiem, </w:t>
      </w:r>
      <w:r w:rsidR="0042762D" w:rsidRPr="00825B7C">
        <w:rPr>
          <w:rFonts w:ascii="Times New Roman" w:hAnsi="Times New Roman" w:cs="Times New Roman"/>
          <w:color w:val="000000" w:themeColor="text1"/>
          <w:sz w:val="24"/>
          <w:szCs w:val="24"/>
        </w:rPr>
        <w:t xml:space="preserve">kā arī </w:t>
      </w:r>
      <w:r w:rsidR="000777B1" w:rsidRPr="00825B7C">
        <w:rPr>
          <w:rFonts w:ascii="Times New Roman" w:hAnsi="Times New Roman" w:cs="Times New Roman"/>
          <w:color w:val="000000" w:themeColor="text1"/>
          <w:sz w:val="24"/>
          <w:szCs w:val="24"/>
        </w:rPr>
        <w:t>radošumu, m</w:t>
      </w:r>
      <w:r w:rsidR="00761C5E" w:rsidRPr="00825B7C">
        <w:rPr>
          <w:rFonts w:ascii="Times New Roman" w:hAnsi="Times New Roman" w:cs="Times New Roman"/>
          <w:color w:val="000000" w:themeColor="text1"/>
          <w:sz w:val="24"/>
          <w:szCs w:val="24"/>
        </w:rPr>
        <w:t>eklē</w:t>
      </w:r>
      <w:r w:rsidR="000777B1" w:rsidRPr="00825B7C">
        <w:rPr>
          <w:rFonts w:ascii="Times New Roman" w:hAnsi="Times New Roman" w:cs="Times New Roman"/>
          <w:color w:val="000000" w:themeColor="text1"/>
          <w:sz w:val="24"/>
          <w:szCs w:val="24"/>
        </w:rPr>
        <w:t>jot</w:t>
      </w:r>
      <w:r w:rsidR="00761C5E" w:rsidRPr="00825B7C">
        <w:rPr>
          <w:rFonts w:ascii="Times New Roman" w:hAnsi="Times New Roman" w:cs="Times New Roman"/>
          <w:color w:val="000000" w:themeColor="text1"/>
          <w:sz w:val="24"/>
          <w:szCs w:val="24"/>
        </w:rPr>
        <w:t xml:space="preserve"> dažādas pieejas un risinājum</w:t>
      </w:r>
      <w:r w:rsidR="000777B1" w:rsidRPr="00825B7C">
        <w:rPr>
          <w:rFonts w:ascii="Times New Roman" w:hAnsi="Times New Roman" w:cs="Times New Roman"/>
          <w:color w:val="000000" w:themeColor="text1"/>
          <w:sz w:val="24"/>
          <w:szCs w:val="24"/>
        </w:rPr>
        <w:t>us</w:t>
      </w:r>
      <w:r w:rsidR="00761C5E" w:rsidRPr="00825B7C">
        <w:rPr>
          <w:rFonts w:ascii="Times New Roman" w:hAnsi="Times New Roman" w:cs="Times New Roman"/>
          <w:color w:val="000000" w:themeColor="text1"/>
          <w:sz w:val="24"/>
          <w:szCs w:val="24"/>
        </w:rPr>
        <w:t xml:space="preserve"> iesniegt dokumentus vai apmainīties dokumentiem neklātienē</w:t>
      </w:r>
      <w:r w:rsidR="001E1AEE" w:rsidRPr="00825B7C">
        <w:rPr>
          <w:rFonts w:ascii="Times New Roman" w:hAnsi="Times New Roman" w:cs="Times New Roman"/>
          <w:color w:val="000000" w:themeColor="text1"/>
          <w:sz w:val="24"/>
          <w:szCs w:val="24"/>
        </w:rPr>
        <w:t>.</w:t>
      </w:r>
      <w:r w:rsidR="00FA1DEB" w:rsidRPr="00825B7C">
        <w:rPr>
          <w:rFonts w:ascii="Times New Roman" w:hAnsi="Times New Roman" w:cs="Times New Roman"/>
          <w:color w:val="000000" w:themeColor="text1"/>
          <w:sz w:val="24"/>
          <w:szCs w:val="24"/>
        </w:rPr>
        <w:t xml:space="preserve"> </w:t>
      </w:r>
      <w:r w:rsidR="00E02FF6" w:rsidRPr="00825B7C">
        <w:rPr>
          <w:rFonts w:ascii="Times New Roman" w:hAnsi="Times New Roman" w:cs="Times New Roman"/>
          <w:color w:val="000000" w:themeColor="text1"/>
          <w:sz w:val="24"/>
          <w:szCs w:val="24"/>
        </w:rPr>
        <w:t xml:space="preserve">Pašvaldību vadītāji atzīst, ka </w:t>
      </w:r>
      <w:r w:rsidR="009A5AC0">
        <w:rPr>
          <w:rFonts w:ascii="Times New Roman" w:hAnsi="Times New Roman" w:cs="Times New Roman"/>
          <w:color w:val="000000" w:themeColor="text1"/>
          <w:sz w:val="24"/>
          <w:szCs w:val="24"/>
        </w:rPr>
        <w:t xml:space="preserve">diemžēl </w:t>
      </w:r>
      <w:r w:rsidR="00E02FF6" w:rsidRPr="00825B7C">
        <w:rPr>
          <w:rFonts w:ascii="Times New Roman" w:hAnsi="Times New Roman" w:cs="Times New Roman"/>
          <w:color w:val="000000" w:themeColor="text1"/>
          <w:sz w:val="24"/>
          <w:szCs w:val="24"/>
        </w:rPr>
        <w:t>atsevišķas sociālo dienestu klientu grupas</w:t>
      </w:r>
      <w:r w:rsidR="00134544" w:rsidRPr="00825B7C">
        <w:rPr>
          <w:rFonts w:ascii="Times New Roman" w:hAnsi="Times New Roman" w:cs="Times New Roman"/>
          <w:color w:val="000000" w:themeColor="text1"/>
          <w:sz w:val="24"/>
          <w:szCs w:val="24"/>
        </w:rPr>
        <w:t>, piemēram, personas ar GRT,</w:t>
      </w:r>
      <w:r w:rsidR="00E02FF6" w:rsidRPr="00825B7C">
        <w:rPr>
          <w:rFonts w:ascii="Times New Roman" w:hAnsi="Times New Roman" w:cs="Times New Roman"/>
          <w:color w:val="000000" w:themeColor="text1"/>
          <w:sz w:val="24"/>
          <w:szCs w:val="24"/>
        </w:rPr>
        <w:t xml:space="preserve"> Covid-19 laikā</w:t>
      </w:r>
      <w:r w:rsidR="00134544" w:rsidRPr="00825B7C">
        <w:rPr>
          <w:rFonts w:ascii="Times New Roman" w:hAnsi="Times New Roman" w:cs="Times New Roman"/>
          <w:color w:val="000000" w:themeColor="text1"/>
          <w:sz w:val="24"/>
          <w:szCs w:val="24"/>
        </w:rPr>
        <w:t xml:space="preserve"> tika vairāk pakļautas negatīvai ietekmei, jo nebija iespējams organizēt grupu nodarbības.</w:t>
      </w:r>
      <w:r w:rsidR="00FA1DEB" w:rsidRPr="00825B7C">
        <w:rPr>
          <w:rFonts w:ascii="Times New Roman" w:hAnsi="Times New Roman" w:cs="Times New Roman"/>
          <w:color w:val="000000" w:themeColor="text1"/>
          <w:sz w:val="24"/>
          <w:szCs w:val="24"/>
        </w:rPr>
        <w:t xml:space="preserve"> </w:t>
      </w:r>
      <w:r w:rsidR="00E91717" w:rsidRPr="00825B7C">
        <w:rPr>
          <w:rFonts w:ascii="Times New Roman" w:hAnsi="Times New Roman" w:cs="Times New Roman"/>
          <w:color w:val="000000" w:themeColor="text1"/>
          <w:sz w:val="24"/>
          <w:szCs w:val="24"/>
        </w:rPr>
        <w:t>Š</w:t>
      </w:r>
      <w:r w:rsidR="00C36B57" w:rsidRPr="00825B7C">
        <w:rPr>
          <w:rFonts w:ascii="Times New Roman" w:hAnsi="Times New Roman" w:cs="Times New Roman"/>
          <w:color w:val="000000" w:themeColor="text1"/>
          <w:sz w:val="24"/>
          <w:szCs w:val="24"/>
        </w:rPr>
        <w:t xml:space="preserve">ī situācija radīja papildu darba apjomu </w:t>
      </w:r>
      <w:r w:rsidR="00E91717" w:rsidRPr="00825B7C">
        <w:rPr>
          <w:rFonts w:ascii="Times New Roman" w:hAnsi="Times New Roman" w:cs="Times New Roman"/>
          <w:color w:val="000000" w:themeColor="text1"/>
          <w:sz w:val="24"/>
          <w:szCs w:val="24"/>
        </w:rPr>
        <w:t xml:space="preserve">sociālo dienestu darbiniekiem </w:t>
      </w:r>
      <w:r w:rsidR="00C36B57" w:rsidRPr="00825B7C">
        <w:rPr>
          <w:rFonts w:ascii="Times New Roman" w:hAnsi="Times New Roman" w:cs="Times New Roman"/>
          <w:color w:val="000000" w:themeColor="text1"/>
          <w:sz w:val="24"/>
          <w:szCs w:val="24"/>
        </w:rPr>
        <w:t>un paaugstināja izdegšanas risku, kā arī pretošanās vakcinācijai un ar to saistītās negācijas radīja papildu stresu.</w:t>
      </w:r>
      <w:r w:rsidR="00FA1DEB" w:rsidRPr="00825B7C">
        <w:rPr>
          <w:rFonts w:ascii="Times New Roman" w:hAnsi="Times New Roman" w:cs="Times New Roman"/>
          <w:color w:val="000000" w:themeColor="text1"/>
          <w:sz w:val="24"/>
          <w:szCs w:val="24"/>
        </w:rPr>
        <w:t xml:space="preserve"> </w:t>
      </w:r>
      <w:r w:rsidR="007E30BA" w:rsidRPr="00825B7C">
        <w:rPr>
          <w:rFonts w:ascii="Times New Roman" w:hAnsi="Times New Roman" w:cs="Times New Roman"/>
          <w:color w:val="000000" w:themeColor="text1"/>
          <w:sz w:val="24"/>
          <w:szCs w:val="24"/>
        </w:rPr>
        <w:t>Situāciju</w:t>
      </w:r>
      <w:r w:rsidR="00761C5E" w:rsidRPr="00825B7C">
        <w:rPr>
          <w:rFonts w:ascii="Times New Roman" w:hAnsi="Times New Roman" w:cs="Times New Roman"/>
          <w:color w:val="000000" w:themeColor="text1"/>
          <w:sz w:val="24"/>
          <w:szCs w:val="24"/>
        </w:rPr>
        <w:t xml:space="preserve"> ietekmēja arī sociālā darba speciālistu slimošana un prasības vakcinēties. </w:t>
      </w:r>
      <w:r w:rsidR="00FA1DEB" w:rsidRPr="00825B7C">
        <w:rPr>
          <w:rFonts w:ascii="Times New Roman" w:hAnsi="Times New Roman" w:cs="Times New Roman"/>
          <w:color w:val="000000" w:themeColor="text1"/>
          <w:sz w:val="24"/>
          <w:szCs w:val="24"/>
        </w:rPr>
        <w:t>Savukārt, C</w:t>
      </w:r>
      <w:r w:rsidR="00761C5E" w:rsidRPr="00825B7C">
        <w:rPr>
          <w:rFonts w:ascii="Times New Roman" w:hAnsi="Times New Roman" w:cs="Times New Roman"/>
          <w:color w:val="000000" w:themeColor="text1"/>
          <w:sz w:val="24"/>
          <w:szCs w:val="24"/>
        </w:rPr>
        <w:t xml:space="preserve">ovid-19 pandēmijas ilgtermiņa ietekme ir saistīta ar uzlabotām prasmēm izmantot tiešsaistes rīkus dažādām sapulcēm un semināriem, intensīvāku e-paraksta lietošanu, kā arī atsevišķu jaunievedumu </w:t>
      </w:r>
      <w:r w:rsidR="00761C5E" w:rsidRPr="00825B7C">
        <w:rPr>
          <w:rFonts w:ascii="Times New Roman" w:hAnsi="Times New Roman" w:cs="Times New Roman"/>
          <w:color w:val="000000" w:themeColor="text1"/>
          <w:sz w:val="24"/>
          <w:szCs w:val="24"/>
        </w:rPr>
        <w:t>saglabāšan</w:t>
      </w:r>
      <w:r w:rsidR="00E11222">
        <w:rPr>
          <w:rFonts w:ascii="Times New Roman" w:hAnsi="Times New Roman" w:cs="Times New Roman"/>
          <w:color w:val="000000" w:themeColor="text1"/>
          <w:sz w:val="24"/>
          <w:szCs w:val="24"/>
        </w:rPr>
        <w:t>o</w:t>
      </w:r>
      <w:r w:rsidR="00761C5E" w:rsidRPr="00825B7C">
        <w:rPr>
          <w:rFonts w:ascii="Times New Roman" w:hAnsi="Times New Roman" w:cs="Times New Roman"/>
          <w:color w:val="000000" w:themeColor="text1"/>
          <w:sz w:val="24"/>
          <w:szCs w:val="24"/>
        </w:rPr>
        <w:t>s arī pēc Covid-19 pandēmijas beigām.</w:t>
      </w:r>
    </w:p>
    <w:p w14:paraId="1F3E71FE" w14:textId="77777777" w:rsidR="006F1A40" w:rsidRDefault="006F1A40" w:rsidP="00F80F16">
      <w:pPr>
        <w:tabs>
          <w:tab w:val="left" w:pos="2130"/>
        </w:tabs>
        <w:spacing w:after="0" w:line="259" w:lineRule="auto"/>
        <w:jc w:val="both"/>
        <w:rPr>
          <w:rFonts w:ascii="Times New Roman" w:hAnsi="Times New Roman" w:cs="Times New Roman"/>
          <w:color w:val="C00000"/>
          <w:sz w:val="24"/>
          <w:szCs w:val="24"/>
        </w:rPr>
      </w:pPr>
    </w:p>
    <w:p w14:paraId="6CC6CB2E" w14:textId="1BC61EA2" w:rsidR="004A4BD9" w:rsidRPr="00BF6644" w:rsidRDefault="00620786" w:rsidP="00F80F16">
      <w:pPr>
        <w:pStyle w:val="Heading2"/>
        <w:spacing w:before="0" w:line="259" w:lineRule="auto"/>
      </w:pPr>
      <w:bookmarkStart w:id="30" w:name="_Hlk134186704"/>
      <w:bookmarkStart w:id="31" w:name="_Toc139994575"/>
      <w:bookmarkEnd w:id="29"/>
      <w:r>
        <w:t xml:space="preserve">Kara Ukrainā seku izraisīto problēmu risināšana, Ukrainas </w:t>
      </w:r>
      <w:r w:rsidR="00711EC8">
        <w:t>civiliedzīvotāju uzņemšana un s</w:t>
      </w:r>
      <w:r w:rsidR="004A4BD9" w:rsidRPr="00BF6644">
        <w:t>ociāl</w:t>
      </w:r>
      <w:r w:rsidR="00711EC8">
        <w:t>o</w:t>
      </w:r>
      <w:r w:rsidR="004A4BD9" w:rsidRPr="00BF6644">
        <w:t xml:space="preserve"> dienest</w:t>
      </w:r>
      <w:r w:rsidR="00711EC8">
        <w:t>u loma tās nodrošināšanā</w:t>
      </w:r>
      <w:bookmarkEnd w:id="31"/>
    </w:p>
    <w:bookmarkEnd w:id="30"/>
    <w:p w14:paraId="216D90CF" w14:textId="77777777" w:rsidR="004A4BD9" w:rsidRDefault="004A4BD9" w:rsidP="00F80F16">
      <w:pPr>
        <w:spacing w:after="0" w:line="259" w:lineRule="auto"/>
        <w:rPr>
          <w:rFonts w:ascii="Times New Roman" w:hAnsi="Times New Roman" w:cs="Times New Roman"/>
          <w:sz w:val="24"/>
          <w:szCs w:val="24"/>
        </w:rPr>
      </w:pPr>
    </w:p>
    <w:p w14:paraId="79F47640" w14:textId="0E350EA6" w:rsidR="000D0701" w:rsidRPr="004D3661" w:rsidRDefault="000D0701" w:rsidP="00F80F16">
      <w:pPr>
        <w:tabs>
          <w:tab w:val="left" w:pos="2130"/>
        </w:tabs>
        <w:spacing w:after="0" w:line="259" w:lineRule="auto"/>
        <w:jc w:val="both"/>
        <w:rPr>
          <w:rFonts w:ascii="Times New Roman" w:hAnsi="Times New Roman" w:cs="Times New Roman"/>
          <w:color w:val="000000" w:themeColor="text1"/>
          <w:sz w:val="24"/>
          <w:szCs w:val="24"/>
        </w:rPr>
      </w:pPr>
      <w:r w:rsidRPr="004D3661">
        <w:rPr>
          <w:rFonts w:ascii="Times New Roman" w:hAnsi="Times New Roman" w:cs="Times New Roman"/>
          <w:color w:val="000000" w:themeColor="text1"/>
          <w:sz w:val="24"/>
          <w:szCs w:val="24"/>
        </w:rPr>
        <w:t>Kar</w:t>
      </w:r>
      <w:r w:rsidR="004D17F2" w:rsidRPr="004D3661">
        <w:rPr>
          <w:rFonts w:ascii="Times New Roman" w:hAnsi="Times New Roman" w:cs="Times New Roman"/>
          <w:color w:val="000000" w:themeColor="text1"/>
          <w:sz w:val="24"/>
          <w:szCs w:val="24"/>
        </w:rPr>
        <w:t>š</w:t>
      </w:r>
      <w:r w:rsidRPr="004D3661">
        <w:rPr>
          <w:rFonts w:ascii="Times New Roman" w:hAnsi="Times New Roman" w:cs="Times New Roman"/>
          <w:color w:val="000000" w:themeColor="text1"/>
          <w:sz w:val="24"/>
          <w:szCs w:val="24"/>
        </w:rPr>
        <w:t xml:space="preserve"> Ukrainā</w:t>
      </w:r>
      <w:r w:rsidR="004D17F2" w:rsidRPr="004D3661">
        <w:rPr>
          <w:rFonts w:ascii="Times New Roman" w:hAnsi="Times New Roman" w:cs="Times New Roman"/>
          <w:color w:val="000000" w:themeColor="text1"/>
          <w:sz w:val="24"/>
          <w:szCs w:val="24"/>
        </w:rPr>
        <w:t xml:space="preserve"> un Ukrainas civiliedzīvotāju uzņemšana pēc </w:t>
      </w:r>
      <w:r w:rsidR="00BC022D" w:rsidRPr="004D3661">
        <w:rPr>
          <w:rFonts w:ascii="Times New Roman" w:hAnsi="Times New Roman" w:cs="Times New Roman"/>
          <w:color w:val="000000" w:themeColor="text1"/>
          <w:sz w:val="24"/>
          <w:szCs w:val="24"/>
        </w:rPr>
        <w:t>2022. gada 24. februāra radīja pašvaldībā</w:t>
      </w:r>
      <w:r w:rsidR="00732C98" w:rsidRPr="004D3661">
        <w:rPr>
          <w:rFonts w:ascii="Times New Roman" w:hAnsi="Times New Roman" w:cs="Times New Roman"/>
          <w:color w:val="000000" w:themeColor="text1"/>
          <w:sz w:val="24"/>
          <w:szCs w:val="24"/>
        </w:rPr>
        <w:t>m</w:t>
      </w:r>
      <w:r w:rsidR="00BC022D" w:rsidRPr="004D3661">
        <w:rPr>
          <w:rFonts w:ascii="Times New Roman" w:hAnsi="Times New Roman" w:cs="Times New Roman"/>
          <w:color w:val="000000" w:themeColor="text1"/>
          <w:sz w:val="24"/>
          <w:szCs w:val="24"/>
        </w:rPr>
        <w:t xml:space="preserve"> vairākus </w:t>
      </w:r>
      <w:r w:rsidR="00732C98" w:rsidRPr="004D3661">
        <w:rPr>
          <w:rFonts w:ascii="Times New Roman" w:hAnsi="Times New Roman" w:cs="Times New Roman"/>
          <w:color w:val="000000" w:themeColor="text1"/>
          <w:sz w:val="24"/>
          <w:szCs w:val="24"/>
        </w:rPr>
        <w:t>izaici</w:t>
      </w:r>
      <w:r w:rsidR="00BC022D" w:rsidRPr="004D3661">
        <w:rPr>
          <w:rFonts w:ascii="Times New Roman" w:hAnsi="Times New Roman" w:cs="Times New Roman"/>
          <w:color w:val="000000" w:themeColor="text1"/>
          <w:sz w:val="24"/>
          <w:szCs w:val="24"/>
        </w:rPr>
        <w:t>nājumus</w:t>
      </w:r>
      <w:r w:rsidR="00B40004" w:rsidRPr="004D3661">
        <w:rPr>
          <w:rFonts w:ascii="Times New Roman" w:hAnsi="Times New Roman" w:cs="Times New Roman"/>
          <w:color w:val="000000" w:themeColor="text1"/>
          <w:sz w:val="24"/>
          <w:szCs w:val="24"/>
        </w:rPr>
        <w:t>,</w:t>
      </w:r>
      <w:r w:rsidR="00BC022D" w:rsidRPr="004D3661">
        <w:rPr>
          <w:rFonts w:ascii="Times New Roman" w:hAnsi="Times New Roman" w:cs="Times New Roman"/>
          <w:color w:val="000000" w:themeColor="text1"/>
          <w:sz w:val="24"/>
          <w:szCs w:val="24"/>
        </w:rPr>
        <w:t xml:space="preserve"> un atkal prasīja jaunus risinājumus</w:t>
      </w:r>
      <w:r w:rsidR="005A74AA" w:rsidRPr="004D3661">
        <w:rPr>
          <w:rFonts w:ascii="Times New Roman" w:hAnsi="Times New Roman" w:cs="Times New Roman"/>
          <w:color w:val="000000" w:themeColor="text1"/>
          <w:sz w:val="24"/>
          <w:szCs w:val="24"/>
        </w:rPr>
        <w:t xml:space="preserve">, kā ar šiem jautājumiem tikt galā. </w:t>
      </w:r>
      <w:r w:rsidR="00B40004" w:rsidRPr="004D3661">
        <w:rPr>
          <w:rFonts w:ascii="Times New Roman" w:hAnsi="Times New Roman" w:cs="Times New Roman"/>
          <w:color w:val="000000" w:themeColor="text1"/>
          <w:sz w:val="24"/>
          <w:szCs w:val="24"/>
        </w:rPr>
        <w:t xml:space="preserve">Pirmkārt, </w:t>
      </w:r>
      <w:r w:rsidR="005C46FC" w:rsidRPr="004D3661">
        <w:rPr>
          <w:rFonts w:ascii="Times New Roman" w:hAnsi="Times New Roman" w:cs="Times New Roman"/>
          <w:color w:val="000000" w:themeColor="text1"/>
          <w:sz w:val="24"/>
          <w:szCs w:val="24"/>
        </w:rPr>
        <w:t xml:space="preserve">daļā pašvaldību </w:t>
      </w:r>
      <w:r w:rsidR="00FD7438" w:rsidRPr="004D3661">
        <w:rPr>
          <w:rFonts w:ascii="Times New Roman" w:hAnsi="Times New Roman" w:cs="Times New Roman"/>
          <w:color w:val="000000" w:themeColor="text1"/>
          <w:sz w:val="24"/>
          <w:szCs w:val="24"/>
        </w:rPr>
        <w:t xml:space="preserve">vadība </w:t>
      </w:r>
      <w:r w:rsidR="005C46FC" w:rsidRPr="004D3661">
        <w:rPr>
          <w:rFonts w:ascii="Times New Roman" w:hAnsi="Times New Roman" w:cs="Times New Roman"/>
          <w:color w:val="000000" w:themeColor="text1"/>
          <w:sz w:val="24"/>
          <w:szCs w:val="24"/>
        </w:rPr>
        <w:t xml:space="preserve">ir </w:t>
      </w:r>
      <w:r w:rsidR="00440045" w:rsidRPr="004D3661">
        <w:rPr>
          <w:rFonts w:ascii="Times New Roman" w:hAnsi="Times New Roman" w:cs="Times New Roman"/>
          <w:color w:val="000000" w:themeColor="text1"/>
          <w:sz w:val="24"/>
          <w:szCs w:val="24"/>
        </w:rPr>
        <w:t xml:space="preserve">aktīvi </w:t>
      </w:r>
      <w:r w:rsidR="00732C98" w:rsidRPr="004D3661">
        <w:rPr>
          <w:rFonts w:ascii="Times New Roman" w:hAnsi="Times New Roman" w:cs="Times New Roman"/>
          <w:color w:val="000000" w:themeColor="text1"/>
          <w:sz w:val="24"/>
          <w:szCs w:val="24"/>
        </w:rPr>
        <w:t>iesaistīta</w:t>
      </w:r>
      <w:r w:rsidR="005C46FC" w:rsidRPr="004D3661">
        <w:rPr>
          <w:rFonts w:ascii="Times New Roman" w:hAnsi="Times New Roman" w:cs="Times New Roman"/>
          <w:color w:val="000000" w:themeColor="text1"/>
          <w:sz w:val="24"/>
          <w:szCs w:val="24"/>
        </w:rPr>
        <w:t xml:space="preserve"> atbalsta sniegšanā Ukrainai, vācot ziedojumus, </w:t>
      </w:r>
      <w:r w:rsidR="0034167A" w:rsidRPr="004D3661">
        <w:rPr>
          <w:rFonts w:ascii="Times New Roman" w:hAnsi="Times New Roman" w:cs="Times New Roman"/>
          <w:color w:val="000000" w:themeColor="text1"/>
          <w:sz w:val="24"/>
          <w:szCs w:val="24"/>
        </w:rPr>
        <w:t xml:space="preserve">piedaloties to nogādāšanā uz Ukrainu un </w:t>
      </w:r>
      <w:r w:rsidR="008533AE" w:rsidRPr="004D3661">
        <w:rPr>
          <w:rFonts w:ascii="Times New Roman" w:hAnsi="Times New Roman" w:cs="Times New Roman"/>
          <w:color w:val="000000" w:themeColor="text1"/>
          <w:sz w:val="24"/>
          <w:szCs w:val="24"/>
        </w:rPr>
        <w:t>sniedzot gan materiālu, gan morālu</w:t>
      </w:r>
      <w:r w:rsidR="0034167A" w:rsidRPr="004D3661">
        <w:rPr>
          <w:rFonts w:ascii="Times New Roman" w:hAnsi="Times New Roman" w:cs="Times New Roman"/>
          <w:color w:val="000000" w:themeColor="text1"/>
          <w:sz w:val="24"/>
          <w:szCs w:val="24"/>
        </w:rPr>
        <w:t xml:space="preserve"> atbalstu</w:t>
      </w:r>
      <w:r w:rsidR="008533AE" w:rsidRPr="004D3661">
        <w:rPr>
          <w:rFonts w:ascii="Times New Roman" w:hAnsi="Times New Roman" w:cs="Times New Roman"/>
          <w:color w:val="000000" w:themeColor="text1"/>
          <w:sz w:val="24"/>
          <w:szCs w:val="24"/>
        </w:rPr>
        <w:t>. V</w:t>
      </w:r>
      <w:r w:rsidR="00B40004" w:rsidRPr="004D3661">
        <w:rPr>
          <w:rFonts w:ascii="Times New Roman" w:hAnsi="Times New Roman" w:cs="Times New Roman"/>
          <w:color w:val="000000" w:themeColor="text1"/>
          <w:sz w:val="24"/>
          <w:szCs w:val="24"/>
        </w:rPr>
        <w:t xml:space="preserve">airākas pašvaldības jau pirms </w:t>
      </w:r>
      <w:r w:rsidR="00FD7438" w:rsidRPr="004D3661">
        <w:rPr>
          <w:rFonts w:ascii="Times New Roman" w:hAnsi="Times New Roman" w:cs="Times New Roman"/>
          <w:color w:val="000000" w:themeColor="text1"/>
          <w:sz w:val="24"/>
          <w:szCs w:val="24"/>
        </w:rPr>
        <w:t>kara aktīvās fāzes sadarbojās ar kādām Ukrainas pašvaldībām vai pilsētām</w:t>
      </w:r>
      <w:r w:rsidR="00440045" w:rsidRPr="004D3661">
        <w:rPr>
          <w:rFonts w:ascii="Times New Roman" w:hAnsi="Times New Roman" w:cs="Times New Roman"/>
          <w:color w:val="000000" w:themeColor="text1"/>
          <w:sz w:val="24"/>
          <w:szCs w:val="24"/>
        </w:rPr>
        <w:t>, un tagad turpina ar tām sadarboties ziedojumu nogādāšanā.</w:t>
      </w:r>
      <w:r w:rsidR="0019190F" w:rsidRPr="004D3661">
        <w:rPr>
          <w:rFonts w:ascii="Times New Roman" w:hAnsi="Times New Roman" w:cs="Times New Roman"/>
          <w:color w:val="000000" w:themeColor="text1"/>
          <w:sz w:val="24"/>
          <w:szCs w:val="24"/>
        </w:rPr>
        <w:t xml:space="preserve"> Otrkārt, 2022. gada martā sākās </w:t>
      </w:r>
      <w:r w:rsidR="007F20AD" w:rsidRPr="004D3661">
        <w:rPr>
          <w:rFonts w:ascii="Times New Roman" w:hAnsi="Times New Roman" w:cs="Times New Roman"/>
          <w:color w:val="000000" w:themeColor="text1"/>
          <w:sz w:val="24"/>
          <w:szCs w:val="24"/>
        </w:rPr>
        <w:t xml:space="preserve">Ukrainas civiliedzīvotāju uzņemšana pašvaldībās, kas tika īstenota ciešā sadarbībā ar sociālā dienesta darbiniekiem. Treškārt, kara </w:t>
      </w:r>
      <w:r w:rsidR="007F652C" w:rsidRPr="004D3661">
        <w:rPr>
          <w:rFonts w:ascii="Times New Roman" w:hAnsi="Times New Roman" w:cs="Times New Roman"/>
          <w:color w:val="000000" w:themeColor="text1"/>
          <w:sz w:val="24"/>
          <w:szCs w:val="24"/>
        </w:rPr>
        <w:t xml:space="preserve">izsauktā </w:t>
      </w:r>
      <w:r w:rsidR="00697151" w:rsidRPr="004D3661">
        <w:rPr>
          <w:rFonts w:ascii="Times New Roman" w:hAnsi="Times New Roman" w:cs="Times New Roman"/>
          <w:color w:val="000000" w:themeColor="text1"/>
          <w:sz w:val="24"/>
          <w:szCs w:val="24"/>
        </w:rPr>
        <w:t>energo</w:t>
      </w:r>
      <w:r w:rsidR="007F652C" w:rsidRPr="004D3661">
        <w:rPr>
          <w:rFonts w:ascii="Times New Roman" w:hAnsi="Times New Roman" w:cs="Times New Roman"/>
          <w:color w:val="000000" w:themeColor="text1"/>
          <w:sz w:val="24"/>
          <w:szCs w:val="24"/>
        </w:rPr>
        <w:t xml:space="preserve">resursu sadārdzināšanās pašvaldībām prasīja mobilizēt savus </w:t>
      </w:r>
      <w:r w:rsidR="00A7650C" w:rsidRPr="004D3661">
        <w:rPr>
          <w:rFonts w:ascii="Times New Roman" w:hAnsi="Times New Roman" w:cs="Times New Roman"/>
          <w:color w:val="000000" w:themeColor="text1"/>
          <w:sz w:val="24"/>
          <w:szCs w:val="24"/>
        </w:rPr>
        <w:t xml:space="preserve">organizatoriskos </w:t>
      </w:r>
      <w:r w:rsidR="007F652C" w:rsidRPr="004D3661">
        <w:rPr>
          <w:rFonts w:ascii="Times New Roman" w:hAnsi="Times New Roman" w:cs="Times New Roman"/>
          <w:color w:val="000000" w:themeColor="text1"/>
          <w:sz w:val="24"/>
          <w:szCs w:val="24"/>
        </w:rPr>
        <w:t xml:space="preserve">resursus mājokļa pabalsta un citu </w:t>
      </w:r>
      <w:r w:rsidR="00A7650C" w:rsidRPr="004D3661">
        <w:rPr>
          <w:rFonts w:ascii="Times New Roman" w:hAnsi="Times New Roman" w:cs="Times New Roman"/>
          <w:color w:val="000000" w:themeColor="text1"/>
          <w:sz w:val="24"/>
          <w:szCs w:val="24"/>
        </w:rPr>
        <w:t>atbalsta</w:t>
      </w:r>
      <w:r w:rsidR="007F652C" w:rsidRPr="004D3661">
        <w:rPr>
          <w:rFonts w:ascii="Times New Roman" w:hAnsi="Times New Roman" w:cs="Times New Roman"/>
          <w:color w:val="000000" w:themeColor="text1"/>
          <w:sz w:val="24"/>
          <w:szCs w:val="24"/>
        </w:rPr>
        <w:t xml:space="preserve"> veidu sniegšanā pašvaldības maz</w:t>
      </w:r>
      <w:r w:rsidR="00A7650C" w:rsidRPr="004D3661">
        <w:rPr>
          <w:rFonts w:ascii="Times New Roman" w:hAnsi="Times New Roman" w:cs="Times New Roman"/>
          <w:color w:val="000000" w:themeColor="text1"/>
          <w:sz w:val="24"/>
          <w:szCs w:val="24"/>
        </w:rPr>
        <w:t xml:space="preserve">āk </w:t>
      </w:r>
      <w:r w:rsidR="007F652C" w:rsidRPr="004D3661">
        <w:rPr>
          <w:rFonts w:ascii="Times New Roman" w:hAnsi="Times New Roman" w:cs="Times New Roman"/>
          <w:color w:val="000000" w:themeColor="text1"/>
          <w:sz w:val="24"/>
          <w:szCs w:val="24"/>
        </w:rPr>
        <w:t>tur</w:t>
      </w:r>
      <w:r w:rsidR="00697151" w:rsidRPr="004D3661">
        <w:rPr>
          <w:rFonts w:ascii="Times New Roman" w:hAnsi="Times New Roman" w:cs="Times New Roman"/>
          <w:color w:val="000000" w:themeColor="text1"/>
          <w:sz w:val="24"/>
          <w:szCs w:val="24"/>
        </w:rPr>
        <w:t>īgajiem iedzīvotājiem.</w:t>
      </w:r>
    </w:p>
    <w:p w14:paraId="28524FA8" w14:textId="77777777" w:rsidR="00E05AAD" w:rsidRDefault="00E05AAD" w:rsidP="00F80F16">
      <w:pPr>
        <w:tabs>
          <w:tab w:val="left" w:pos="2130"/>
        </w:tabs>
        <w:spacing w:after="0" w:line="259" w:lineRule="auto"/>
        <w:jc w:val="both"/>
        <w:rPr>
          <w:rFonts w:ascii="Times New Roman" w:hAnsi="Times New Roman" w:cs="Times New Roman"/>
          <w:color w:val="C00000"/>
          <w:sz w:val="24"/>
          <w:szCs w:val="24"/>
        </w:rPr>
      </w:pPr>
    </w:p>
    <w:p w14:paraId="7777187A" w14:textId="33E58308" w:rsidR="00E05AAD" w:rsidRPr="005909CC" w:rsidRDefault="00E05AAD" w:rsidP="00F80F16">
      <w:pPr>
        <w:tabs>
          <w:tab w:val="left" w:pos="2130"/>
        </w:tabs>
        <w:spacing w:after="0" w:line="259" w:lineRule="auto"/>
        <w:jc w:val="both"/>
        <w:rPr>
          <w:rFonts w:ascii="Times New Roman" w:hAnsi="Times New Roman" w:cs="Times New Roman"/>
          <w:color w:val="000000" w:themeColor="text1"/>
          <w:sz w:val="24"/>
          <w:szCs w:val="24"/>
        </w:rPr>
      </w:pPr>
      <w:r w:rsidRPr="005909CC">
        <w:rPr>
          <w:rFonts w:ascii="Times New Roman" w:hAnsi="Times New Roman" w:cs="Times New Roman"/>
          <w:color w:val="000000" w:themeColor="text1"/>
          <w:sz w:val="24"/>
          <w:szCs w:val="24"/>
        </w:rPr>
        <w:t xml:space="preserve">Attiecībā uz mājokļa izdevumu, apkures kompensācijām pašvaldībām bija dažādas </w:t>
      </w:r>
      <w:r w:rsidR="00E11222">
        <w:rPr>
          <w:rFonts w:ascii="Times New Roman" w:hAnsi="Times New Roman" w:cs="Times New Roman"/>
          <w:color w:val="000000" w:themeColor="text1"/>
          <w:sz w:val="24"/>
          <w:szCs w:val="24"/>
        </w:rPr>
        <w:t xml:space="preserve">darba organizācijas </w:t>
      </w:r>
      <w:r w:rsidRPr="005909CC">
        <w:rPr>
          <w:rFonts w:ascii="Times New Roman" w:hAnsi="Times New Roman" w:cs="Times New Roman"/>
          <w:color w:val="000000" w:themeColor="text1"/>
          <w:sz w:val="24"/>
          <w:szCs w:val="24"/>
        </w:rPr>
        <w:t>pieejas</w:t>
      </w:r>
      <w:r w:rsidR="00A27270" w:rsidRPr="005909CC">
        <w:rPr>
          <w:rFonts w:ascii="Times New Roman" w:hAnsi="Times New Roman" w:cs="Times New Roman"/>
          <w:color w:val="000000" w:themeColor="text1"/>
          <w:sz w:val="24"/>
          <w:szCs w:val="24"/>
        </w:rPr>
        <w:t xml:space="preserve">. </w:t>
      </w:r>
      <w:r w:rsidR="000041DA" w:rsidRPr="005909CC">
        <w:rPr>
          <w:rFonts w:ascii="Times New Roman" w:hAnsi="Times New Roman" w:cs="Times New Roman"/>
          <w:color w:val="000000" w:themeColor="text1"/>
          <w:sz w:val="24"/>
          <w:szCs w:val="24"/>
        </w:rPr>
        <w:t xml:space="preserve">Bija pašvaldības, kurās mājokļa vai apkures pabalstu </w:t>
      </w:r>
      <w:r w:rsidR="000041DA" w:rsidRPr="005909CC">
        <w:rPr>
          <w:rFonts w:ascii="Times New Roman" w:hAnsi="Times New Roman" w:cs="Times New Roman"/>
          <w:color w:val="000000" w:themeColor="text1"/>
          <w:sz w:val="24"/>
          <w:szCs w:val="24"/>
        </w:rPr>
        <w:t xml:space="preserve">pamatā </w:t>
      </w:r>
      <w:r w:rsidR="00751785" w:rsidRPr="005909CC">
        <w:rPr>
          <w:rFonts w:ascii="Times New Roman" w:hAnsi="Times New Roman" w:cs="Times New Roman"/>
          <w:color w:val="000000" w:themeColor="text1"/>
          <w:sz w:val="24"/>
          <w:szCs w:val="24"/>
        </w:rPr>
        <w:t>aprēķināja un visu lietvedības darbu pave</w:t>
      </w:r>
      <w:r w:rsidR="00CB6357" w:rsidRPr="005909CC">
        <w:rPr>
          <w:rFonts w:ascii="Times New Roman" w:hAnsi="Times New Roman" w:cs="Times New Roman"/>
          <w:color w:val="000000" w:themeColor="text1"/>
          <w:sz w:val="24"/>
          <w:szCs w:val="24"/>
        </w:rPr>
        <w:t>i</w:t>
      </w:r>
      <w:r w:rsidR="00751785" w:rsidRPr="005909CC">
        <w:rPr>
          <w:rFonts w:ascii="Times New Roman" w:hAnsi="Times New Roman" w:cs="Times New Roman"/>
          <w:color w:val="000000" w:themeColor="text1"/>
          <w:sz w:val="24"/>
          <w:szCs w:val="24"/>
        </w:rPr>
        <w:t>ca sociālais dienests, vienlaikus da</w:t>
      </w:r>
      <w:r w:rsidR="00A27270" w:rsidRPr="005909CC">
        <w:rPr>
          <w:rFonts w:ascii="Times New Roman" w:hAnsi="Times New Roman" w:cs="Times New Roman"/>
          <w:color w:val="000000" w:themeColor="text1"/>
          <w:sz w:val="24"/>
          <w:szCs w:val="24"/>
        </w:rPr>
        <w:t xml:space="preserve">udzās pašvaldībās </w:t>
      </w:r>
      <w:r w:rsidR="001B6DB4" w:rsidRPr="005909CC">
        <w:rPr>
          <w:rFonts w:ascii="Times New Roman" w:hAnsi="Times New Roman" w:cs="Times New Roman"/>
          <w:color w:val="000000" w:themeColor="text1"/>
          <w:sz w:val="24"/>
          <w:szCs w:val="24"/>
        </w:rPr>
        <w:t>vadība centās sociālajam dienestam piesaistīt papildu cilvēkresursus tieši dokumentācijas sagatavošanai:</w:t>
      </w:r>
    </w:p>
    <w:p w14:paraId="16518340" w14:textId="77777777" w:rsidR="00A45E8D" w:rsidRDefault="00A45E8D" w:rsidP="00F80F16">
      <w:pPr>
        <w:autoSpaceDN w:val="0"/>
        <w:adjustRightInd w:val="0"/>
        <w:spacing w:after="0" w:line="259" w:lineRule="auto"/>
        <w:ind w:left="720"/>
        <w:jc w:val="both"/>
        <w:rPr>
          <w:rFonts w:ascii="Times New Roman" w:eastAsia="Arial" w:hAnsi="Times New Roman" w:cs="Times New Roman"/>
          <w:i/>
          <w:iCs/>
          <w:color w:val="000000" w:themeColor="text1"/>
          <w:sz w:val="24"/>
          <w:szCs w:val="24"/>
        </w:rPr>
      </w:pPr>
    </w:p>
    <w:p w14:paraId="31B9343D" w14:textId="21CADB8F" w:rsidR="00BF6644" w:rsidRPr="00A45E8D" w:rsidRDefault="00461EE1" w:rsidP="00F80F16">
      <w:pPr>
        <w:autoSpaceDN w:val="0"/>
        <w:adjustRightInd w:val="0"/>
        <w:spacing w:after="0" w:line="259" w:lineRule="auto"/>
        <w:ind w:left="720"/>
        <w:jc w:val="both"/>
        <w:rPr>
          <w:rFonts w:ascii="Times New Roman" w:eastAsia="Arial" w:hAnsi="Times New Roman" w:cs="Times New Roman"/>
          <w:i/>
          <w:iCs/>
          <w:color w:val="000000" w:themeColor="text1"/>
        </w:rPr>
      </w:pPr>
      <w:r w:rsidRPr="00A45E8D">
        <w:rPr>
          <w:rFonts w:ascii="Times New Roman" w:eastAsia="Arial" w:hAnsi="Times New Roman" w:cs="Times New Roman"/>
          <w:i/>
          <w:iCs/>
          <w:color w:val="000000" w:themeColor="text1"/>
        </w:rPr>
        <w:t>Mūsu</w:t>
      </w:r>
      <w:r w:rsidR="00FE28B9" w:rsidRPr="00A45E8D">
        <w:rPr>
          <w:rFonts w:ascii="Times New Roman" w:eastAsia="Arial" w:hAnsi="Times New Roman" w:cs="Times New Roman"/>
          <w:i/>
          <w:iCs/>
          <w:color w:val="000000" w:themeColor="text1"/>
        </w:rPr>
        <w:t xml:space="preserve"> novadā tieši sociālais dienests iznesa šo</w:t>
      </w:r>
      <w:r w:rsidR="00067DFA" w:rsidRPr="00A45E8D">
        <w:rPr>
          <w:rFonts w:ascii="Times New Roman" w:eastAsia="Arial" w:hAnsi="Times New Roman" w:cs="Times New Roman"/>
          <w:i/>
          <w:iCs/>
          <w:color w:val="000000" w:themeColor="text1"/>
        </w:rPr>
        <w:t xml:space="preserve"> darba apjomu</w:t>
      </w:r>
      <w:r w:rsidR="00FE28B9" w:rsidRPr="00A45E8D">
        <w:rPr>
          <w:rFonts w:ascii="Times New Roman" w:eastAsia="Arial" w:hAnsi="Times New Roman" w:cs="Times New Roman"/>
          <w:i/>
          <w:iCs/>
          <w:color w:val="000000" w:themeColor="text1"/>
        </w:rPr>
        <w:t xml:space="preserve">, apkures kompensācijas un visu. Tur ir ļoti daudz dokumentu, lietvedības darba. Tad mēs stiprinājām, lai ir brīvākas rokas speciālistiem, kas strādā tieši ar klientiem. </w:t>
      </w:r>
      <w:r w:rsidR="00067DFA" w:rsidRPr="00A45E8D">
        <w:rPr>
          <w:rFonts w:ascii="Times New Roman" w:eastAsia="Arial" w:hAnsi="Times New Roman" w:cs="Times New Roman"/>
          <w:i/>
          <w:iCs/>
          <w:color w:val="000000" w:themeColor="text1"/>
        </w:rPr>
        <w:t>M</w:t>
      </w:r>
      <w:r w:rsidR="00FE28B9" w:rsidRPr="00A45E8D">
        <w:rPr>
          <w:rFonts w:ascii="Times New Roman" w:eastAsia="Arial" w:hAnsi="Times New Roman" w:cs="Times New Roman"/>
          <w:i/>
          <w:iCs/>
          <w:color w:val="000000" w:themeColor="text1"/>
        </w:rPr>
        <w:t>ēs viņus stiprinājām vismaz ar to administratīvo pusi, lai tie speciālisti, kas ir, var sniegt pakalpojumu savās kompetencēs.</w:t>
      </w:r>
    </w:p>
    <w:p w14:paraId="114E1E71" w14:textId="77777777" w:rsidR="008F114E" w:rsidRDefault="008F114E" w:rsidP="00F80F16">
      <w:pPr>
        <w:autoSpaceDN w:val="0"/>
        <w:adjustRightInd w:val="0"/>
        <w:spacing w:after="0" w:line="259" w:lineRule="auto"/>
        <w:jc w:val="both"/>
        <w:rPr>
          <w:rFonts w:ascii="Times New Roman" w:eastAsia="Arial" w:hAnsi="Times New Roman" w:cs="Times New Roman"/>
          <w:color w:val="FF0000"/>
          <w:sz w:val="24"/>
          <w:szCs w:val="24"/>
        </w:rPr>
      </w:pPr>
    </w:p>
    <w:p w14:paraId="7968A0B7" w14:textId="47196D73" w:rsidR="00570A57" w:rsidRPr="008B17D5" w:rsidRDefault="00570A57" w:rsidP="00F80F16">
      <w:pPr>
        <w:autoSpaceDN w:val="0"/>
        <w:adjustRightInd w:val="0"/>
        <w:spacing w:after="0" w:line="259" w:lineRule="auto"/>
        <w:jc w:val="both"/>
        <w:rPr>
          <w:rFonts w:ascii="Times New Roman" w:eastAsia="Arial" w:hAnsi="Times New Roman" w:cs="Times New Roman"/>
          <w:color w:val="000000" w:themeColor="text1"/>
          <w:sz w:val="24"/>
          <w:szCs w:val="24"/>
        </w:rPr>
      </w:pPr>
      <w:r w:rsidRPr="008B17D5">
        <w:rPr>
          <w:rFonts w:ascii="Times New Roman" w:eastAsia="Arial" w:hAnsi="Times New Roman" w:cs="Times New Roman"/>
          <w:color w:val="000000" w:themeColor="text1"/>
          <w:sz w:val="24"/>
          <w:szCs w:val="24"/>
        </w:rPr>
        <w:t xml:space="preserve">Vairākās no intervētajām pašvaldībām sociālie dienesti vispār netika iesaistīti </w:t>
      </w:r>
      <w:r w:rsidR="007B425B" w:rsidRPr="008B17D5">
        <w:rPr>
          <w:rFonts w:ascii="Times New Roman" w:eastAsia="Arial" w:hAnsi="Times New Roman" w:cs="Times New Roman"/>
          <w:color w:val="000000" w:themeColor="text1"/>
          <w:sz w:val="24"/>
          <w:szCs w:val="24"/>
        </w:rPr>
        <w:t>apkures kom</w:t>
      </w:r>
      <w:r w:rsidR="0091268E">
        <w:rPr>
          <w:rFonts w:ascii="Times New Roman" w:eastAsia="Arial" w:hAnsi="Times New Roman" w:cs="Times New Roman"/>
          <w:color w:val="000000" w:themeColor="text1"/>
          <w:sz w:val="24"/>
          <w:szCs w:val="24"/>
        </w:rPr>
        <w:t>p</w:t>
      </w:r>
      <w:r w:rsidR="007B425B" w:rsidRPr="008B17D5">
        <w:rPr>
          <w:rFonts w:ascii="Times New Roman" w:eastAsia="Arial" w:hAnsi="Times New Roman" w:cs="Times New Roman"/>
          <w:color w:val="000000" w:themeColor="text1"/>
          <w:sz w:val="24"/>
          <w:szCs w:val="24"/>
        </w:rPr>
        <w:t xml:space="preserve">ensāciju iesniegumu izskatīšanā un izmaksāšanā, un šo pienākumu veica lietvedes, kā arī speciāli piesaistīti </w:t>
      </w:r>
      <w:r w:rsidR="007B425B" w:rsidRPr="008B17D5">
        <w:rPr>
          <w:rFonts w:ascii="Times New Roman" w:eastAsia="Arial" w:hAnsi="Times New Roman" w:cs="Times New Roman"/>
          <w:color w:val="000000" w:themeColor="text1"/>
          <w:sz w:val="24"/>
          <w:szCs w:val="24"/>
        </w:rPr>
        <w:lastRenderedPageBreak/>
        <w:t xml:space="preserve">speciālisti. </w:t>
      </w:r>
      <w:r w:rsidR="00CF1A9D" w:rsidRPr="008B17D5">
        <w:rPr>
          <w:rFonts w:ascii="Times New Roman" w:eastAsia="Arial" w:hAnsi="Times New Roman" w:cs="Times New Roman"/>
          <w:color w:val="000000" w:themeColor="text1"/>
          <w:sz w:val="24"/>
          <w:szCs w:val="24"/>
        </w:rPr>
        <w:t>Šāda darba organizācija tika veikta ar mērķi nepārslogot sociālos dienestus, apzinoties, ka sociālie dienesti jau tāpat ir ļoti noslogoti:</w:t>
      </w:r>
    </w:p>
    <w:p w14:paraId="3D62FD76" w14:textId="77777777" w:rsidR="00A45E8D" w:rsidRDefault="00A45E8D" w:rsidP="00F80F16">
      <w:pPr>
        <w:tabs>
          <w:tab w:val="left" w:pos="2130"/>
        </w:tabs>
        <w:spacing w:after="0" w:line="259" w:lineRule="auto"/>
        <w:ind w:left="720"/>
        <w:jc w:val="both"/>
        <w:rPr>
          <w:rFonts w:ascii="Times New Roman" w:hAnsi="Times New Roman" w:cs="Times New Roman"/>
          <w:i/>
          <w:iCs/>
          <w:color w:val="000000" w:themeColor="text1"/>
          <w:sz w:val="24"/>
          <w:szCs w:val="24"/>
        </w:rPr>
      </w:pPr>
    </w:p>
    <w:p w14:paraId="382E9FAF" w14:textId="25649245" w:rsidR="00570A57" w:rsidRPr="00A45E8D" w:rsidRDefault="00570A57" w:rsidP="00F80F16">
      <w:pPr>
        <w:tabs>
          <w:tab w:val="left" w:pos="2130"/>
        </w:tabs>
        <w:spacing w:after="0" w:line="259" w:lineRule="auto"/>
        <w:ind w:left="720"/>
        <w:jc w:val="both"/>
        <w:rPr>
          <w:rFonts w:ascii="Times New Roman" w:hAnsi="Times New Roman" w:cs="Times New Roman"/>
          <w:i/>
          <w:iCs/>
          <w:color w:val="000000" w:themeColor="text1"/>
        </w:rPr>
      </w:pPr>
      <w:r w:rsidRPr="00A45E8D">
        <w:rPr>
          <w:rFonts w:ascii="Times New Roman" w:hAnsi="Times New Roman" w:cs="Times New Roman"/>
          <w:i/>
          <w:iCs/>
          <w:color w:val="000000" w:themeColor="text1"/>
        </w:rPr>
        <w:t>Mēs to neuzlikām uz sociālajiem dienestiem vispār. To mums dara lietvedes pagastos un centrālajā administrācijā divi vai trīs speciālisti, kas šķiro iesniegumus, izvērtē un piešķir. Dienesti tur vispār nav iesaistīti. Mēs tādā veidā taupījām viņu resursus, zinot, ka viņiem tā jau viegli neklājas.</w:t>
      </w:r>
    </w:p>
    <w:p w14:paraId="285868DB" w14:textId="77777777" w:rsidR="003E269C" w:rsidRPr="00A45E8D" w:rsidRDefault="003E269C" w:rsidP="00F80F16">
      <w:pPr>
        <w:tabs>
          <w:tab w:val="left" w:pos="2130"/>
        </w:tabs>
        <w:spacing w:after="0" w:line="259" w:lineRule="auto"/>
        <w:ind w:left="720"/>
        <w:jc w:val="both"/>
        <w:rPr>
          <w:rFonts w:ascii="Times New Roman" w:hAnsi="Times New Roman" w:cs="Times New Roman"/>
          <w:i/>
          <w:iCs/>
          <w:color w:val="000000" w:themeColor="text1"/>
        </w:rPr>
      </w:pPr>
    </w:p>
    <w:p w14:paraId="3588A6E6" w14:textId="6A3DED53" w:rsidR="0091268E" w:rsidRPr="00A45E8D" w:rsidRDefault="0091268E" w:rsidP="00F80F16">
      <w:pPr>
        <w:spacing w:after="0" w:line="259" w:lineRule="auto"/>
        <w:ind w:left="720"/>
        <w:jc w:val="both"/>
        <w:rPr>
          <w:rFonts w:ascii="Times New Roman" w:hAnsi="Times New Roman" w:cs="Times New Roman"/>
          <w:i/>
          <w:iCs/>
        </w:rPr>
      </w:pPr>
      <w:r w:rsidRPr="00A45E8D">
        <w:rPr>
          <w:rFonts w:ascii="Times New Roman" w:hAnsi="Times New Roman" w:cs="Times New Roman"/>
          <w:i/>
          <w:iCs/>
        </w:rPr>
        <w:t>Mēs nācām kopā centrālajā administrācijā, un runājām, kā mēs šo procesu veidosim, jo darbam ir vajadzīgi kvalificēti cilvēki, kas prot strādāt ar informācijas datu bāzēm, sistēmām un saprot, kas ir administratīvais akts, ko nozīmē šī atbildība un prot viņu pieņemt. Un tādus cilvēkus atrast uz laiku nav iespējams. Mēs sapratām, ka tiem ir jābūt mūsu pašvaldības darbiniekiem. Un mēs izveidojām sistēmu, kā tas viss būs. [..] Tie, kuri vēlējās, tie arī pieteicās papildus darbam. Tur bija dažādi speciālisti, tur bija gan nodokļu nodaļas juristi, gan arī administratīvi juridiskās pārvaldes apkalpošanas speciālisti. Faktiski šie cilvēki pieteicās izskatīt iesniegumus, pieņēma lēmumus, bija otrais līmenis, kas pārskatīja. Tas arī bija no administratīvi juridiskās pārvaldes, viņi pārskatīja visus šos lēmumus.</w:t>
      </w:r>
    </w:p>
    <w:p w14:paraId="6FB0D5A9" w14:textId="77777777" w:rsidR="00570A57" w:rsidRPr="00E018EE" w:rsidRDefault="00570A57" w:rsidP="00F80F16">
      <w:pPr>
        <w:tabs>
          <w:tab w:val="left" w:pos="2130"/>
        </w:tabs>
        <w:spacing w:after="0" w:line="259" w:lineRule="auto"/>
        <w:jc w:val="both"/>
        <w:rPr>
          <w:rFonts w:ascii="Times New Roman" w:hAnsi="Times New Roman" w:cs="Times New Roman"/>
          <w:color w:val="000000" w:themeColor="text1"/>
          <w:sz w:val="24"/>
          <w:szCs w:val="24"/>
        </w:rPr>
      </w:pPr>
    </w:p>
    <w:p w14:paraId="470C3D95" w14:textId="4CFBD673" w:rsidR="00EE54D3" w:rsidRPr="00E018EE" w:rsidRDefault="00EE54D3" w:rsidP="00F80F16">
      <w:pPr>
        <w:autoSpaceDN w:val="0"/>
        <w:adjustRightInd w:val="0"/>
        <w:spacing w:after="0" w:line="259" w:lineRule="auto"/>
        <w:jc w:val="both"/>
        <w:rPr>
          <w:rFonts w:ascii="Times New Roman" w:eastAsia="Arial" w:hAnsi="Times New Roman" w:cs="Times New Roman"/>
          <w:color w:val="000000" w:themeColor="text1"/>
          <w:sz w:val="24"/>
          <w:szCs w:val="24"/>
        </w:rPr>
      </w:pPr>
      <w:r w:rsidRPr="00E018EE">
        <w:rPr>
          <w:rFonts w:ascii="Times New Roman" w:eastAsia="Arial" w:hAnsi="Times New Roman" w:cs="Times New Roman"/>
          <w:color w:val="000000" w:themeColor="text1"/>
          <w:sz w:val="24"/>
          <w:szCs w:val="24"/>
        </w:rPr>
        <w:t xml:space="preserve">Jāatzīmē, ka </w:t>
      </w:r>
      <w:r w:rsidR="00CA0333" w:rsidRPr="00E018EE">
        <w:rPr>
          <w:rFonts w:ascii="Times New Roman" w:eastAsia="Arial" w:hAnsi="Times New Roman" w:cs="Times New Roman"/>
          <w:color w:val="000000" w:themeColor="text1"/>
          <w:sz w:val="24"/>
          <w:szCs w:val="24"/>
        </w:rPr>
        <w:t>arī Ukrainas civiliedzīvotāju uzņemšanas kontekstā pašvaldību vadītāju vidū izskanēja kritiskas piezīmes</w:t>
      </w:r>
      <w:r w:rsidR="00D673C9" w:rsidRPr="00E018EE">
        <w:rPr>
          <w:rFonts w:ascii="Times New Roman" w:eastAsia="Arial" w:hAnsi="Times New Roman" w:cs="Times New Roman"/>
          <w:color w:val="000000" w:themeColor="text1"/>
          <w:sz w:val="24"/>
          <w:szCs w:val="24"/>
        </w:rPr>
        <w:t xml:space="preserve"> par </w:t>
      </w:r>
      <w:r w:rsidR="00FD2B89" w:rsidRPr="00E018EE">
        <w:rPr>
          <w:rFonts w:ascii="Times New Roman" w:eastAsia="Arial" w:hAnsi="Times New Roman" w:cs="Times New Roman"/>
          <w:color w:val="000000" w:themeColor="text1"/>
          <w:sz w:val="24"/>
          <w:szCs w:val="24"/>
        </w:rPr>
        <w:t xml:space="preserve">to, kā </w:t>
      </w:r>
      <w:r w:rsidR="00D673C9" w:rsidRPr="00E018EE">
        <w:rPr>
          <w:rFonts w:ascii="Times New Roman" w:eastAsia="Arial" w:hAnsi="Times New Roman" w:cs="Times New Roman"/>
          <w:color w:val="000000" w:themeColor="text1"/>
          <w:sz w:val="24"/>
          <w:szCs w:val="24"/>
        </w:rPr>
        <w:t>valsts organiz</w:t>
      </w:r>
      <w:r w:rsidR="00FD2B89" w:rsidRPr="00E018EE">
        <w:rPr>
          <w:rFonts w:ascii="Times New Roman" w:eastAsia="Arial" w:hAnsi="Times New Roman" w:cs="Times New Roman"/>
          <w:color w:val="000000" w:themeColor="text1"/>
          <w:sz w:val="24"/>
          <w:szCs w:val="24"/>
        </w:rPr>
        <w:t>ēja šo uzņemšanu</w:t>
      </w:r>
      <w:r w:rsidR="00CA0333" w:rsidRPr="00E018EE">
        <w:rPr>
          <w:rFonts w:ascii="Times New Roman" w:eastAsia="Arial" w:hAnsi="Times New Roman" w:cs="Times New Roman"/>
          <w:color w:val="000000" w:themeColor="text1"/>
          <w:sz w:val="24"/>
          <w:szCs w:val="24"/>
        </w:rPr>
        <w:t xml:space="preserve">, jo </w:t>
      </w:r>
      <w:r w:rsidR="005A32DF" w:rsidRPr="00E018EE">
        <w:rPr>
          <w:rFonts w:ascii="Times New Roman" w:eastAsia="Arial" w:hAnsi="Times New Roman" w:cs="Times New Roman"/>
          <w:color w:val="000000" w:themeColor="text1"/>
          <w:sz w:val="24"/>
          <w:szCs w:val="24"/>
        </w:rPr>
        <w:t>daži no viņiem uzskata, ka valsts pārstāvji nepietiekami ieklausījās pašvaldībās, izvērtējot pašvaldību iespējas uzņemt Ukrainas civiliedzīvotājus</w:t>
      </w:r>
      <w:r w:rsidR="00FD2B89" w:rsidRPr="00E018EE">
        <w:rPr>
          <w:rFonts w:ascii="Times New Roman" w:eastAsia="Arial" w:hAnsi="Times New Roman" w:cs="Times New Roman"/>
          <w:color w:val="000000" w:themeColor="text1"/>
          <w:sz w:val="24"/>
          <w:szCs w:val="24"/>
        </w:rPr>
        <w:t>. T</w:t>
      </w:r>
      <w:r w:rsidR="000172CA" w:rsidRPr="00E018EE">
        <w:rPr>
          <w:rFonts w:ascii="Times New Roman" w:eastAsia="Arial" w:hAnsi="Times New Roman" w:cs="Times New Roman"/>
          <w:color w:val="000000" w:themeColor="text1"/>
          <w:sz w:val="24"/>
          <w:szCs w:val="24"/>
        </w:rPr>
        <w:t xml:space="preserve">ā rezultātā bija vietas, kur galveno atbalstu ar izmitināšanu sniedza brīvprātīgie </w:t>
      </w:r>
      <w:r w:rsidR="00D673C9" w:rsidRPr="00E018EE">
        <w:rPr>
          <w:rFonts w:ascii="Times New Roman" w:eastAsia="Arial" w:hAnsi="Times New Roman" w:cs="Times New Roman"/>
          <w:color w:val="000000" w:themeColor="text1"/>
          <w:sz w:val="24"/>
          <w:szCs w:val="24"/>
        </w:rPr>
        <w:t>pašvaldību iedzīvotāji</w:t>
      </w:r>
      <w:r w:rsidR="000279FC">
        <w:rPr>
          <w:rFonts w:ascii="Times New Roman" w:eastAsia="Arial" w:hAnsi="Times New Roman" w:cs="Times New Roman"/>
          <w:color w:val="000000" w:themeColor="text1"/>
          <w:sz w:val="24"/>
          <w:szCs w:val="24"/>
        </w:rPr>
        <w:t>.</w:t>
      </w:r>
      <w:r w:rsidR="00AC0978" w:rsidRPr="00E018EE">
        <w:rPr>
          <w:rFonts w:ascii="Times New Roman" w:eastAsia="Arial" w:hAnsi="Times New Roman" w:cs="Times New Roman"/>
          <w:color w:val="000000" w:themeColor="text1"/>
          <w:sz w:val="24"/>
          <w:szCs w:val="24"/>
        </w:rPr>
        <w:t xml:space="preserve"> </w:t>
      </w:r>
      <w:r w:rsidR="000279FC">
        <w:rPr>
          <w:rFonts w:ascii="Times New Roman" w:eastAsia="Arial" w:hAnsi="Times New Roman" w:cs="Times New Roman"/>
          <w:color w:val="000000" w:themeColor="text1"/>
          <w:sz w:val="24"/>
          <w:szCs w:val="24"/>
        </w:rPr>
        <w:t xml:space="preserve">Vietējās </w:t>
      </w:r>
      <w:r w:rsidR="00AC0978" w:rsidRPr="00E018EE">
        <w:rPr>
          <w:rFonts w:ascii="Times New Roman" w:eastAsia="Arial" w:hAnsi="Times New Roman" w:cs="Times New Roman"/>
          <w:color w:val="000000" w:themeColor="text1"/>
          <w:sz w:val="24"/>
          <w:szCs w:val="24"/>
        </w:rPr>
        <w:t xml:space="preserve">sabiedrības, pašvaldības iedzīvotāju iesaiste </w:t>
      </w:r>
      <w:r w:rsidR="00B27C20" w:rsidRPr="00E018EE">
        <w:rPr>
          <w:rFonts w:ascii="Times New Roman" w:eastAsia="Arial" w:hAnsi="Times New Roman" w:cs="Times New Roman"/>
          <w:color w:val="000000" w:themeColor="text1"/>
          <w:sz w:val="24"/>
          <w:szCs w:val="24"/>
        </w:rPr>
        <w:t>uzņemšanā bija ļoti nozīmīga</w:t>
      </w:r>
      <w:r w:rsidR="00D673C9" w:rsidRPr="00E018EE">
        <w:rPr>
          <w:rFonts w:ascii="Times New Roman" w:eastAsia="Arial" w:hAnsi="Times New Roman" w:cs="Times New Roman"/>
          <w:color w:val="000000" w:themeColor="text1"/>
          <w:sz w:val="24"/>
          <w:szCs w:val="24"/>
        </w:rPr>
        <w:t>:</w:t>
      </w:r>
    </w:p>
    <w:p w14:paraId="2FC11789" w14:textId="77777777" w:rsidR="00A45E8D" w:rsidRDefault="00A45E8D" w:rsidP="00F80F16">
      <w:pPr>
        <w:autoSpaceDN w:val="0"/>
        <w:adjustRightInd w:val="0"/>
        <w:spacing w:after="0" w:line="259" w:lineRule="auto"/>
        <w:ind w:left="720"/>
        <w:jc w:val="both"/>
        <w:rPr>
          <w:rFonts w:ascii="Times New Roman" w:eastAsia="Arial" w:hAnsi="Times New Roman" w:cs="Times New Roman"/>
          <w:i/>
          <w:iCs/>
          <w:color w:val="000000" w:themeColor="text1"/>
          <w:sz w:val="24"/>
          <w:szCs w:val="24"/>
        </w:rPr>
      </w:pPr>
    </w:p>
    <w:p w14:paraId="5EDC57C7" w14:textId="54962353" w:rsidR="00F51C5A" w:rsidRPr="00A45E8D" w:rsidRDefault="007D4D4D" w:rsidP="00F80F16">
      <w:pPr>
        <w:autoSpaceDN w:val="0"/>
        <w:adjustRightInd w:val="0"/>
        <w:spacing w:after="0" w:line="259" w:lineRule="auto"/>
        <w:ind w:left="720"/>
        <w:jc w:val="both"/>
        <w:rPr>
          <w:rFonts w:ascii="Times New Roman" w:eastAsia="Arial" w:hAnsi="Times New Roman" w:cs="Times New Roman"/>
          <w:i/>
          <w:iCs/>
          <w:color w:val="000000" w:themeColor="text1"/>
          <w:highlight w:val="yellow"/>
        </w:rPr>
      </w:pPr>
      <w:r w:rsidRPr="00A45E8D">
        <w:rPr>
          <w:rFonts w:ascii="Times New Roman" w:eastAsia="Arial" w:hAnsi="Times New Roman" w:cs="Times New Roman"/>
          <w:i/>
          <w:iCs/>
          <w:color w:val="000000" w:themeColor="text1"/>
        </w:rPr>
        <w:t>A</w:t>
      </w:r>
      <w:r w:rsidR="008F114E" w:rsidRPr="00A45E8D">
        <w:rPr>
          <w:rFonts w:ascii="Times New Roman" w:eastAsia="Arial" w:hAnsi="Times New Roman" w:cs="Times New Roman"/>
          <w:i/>
          <w:iCs/>
          <w:color w:val="000000" w:themeColor="text1"/>
        </w:rPr>
        <w:t>tgriežoties pie tā</w:t>
      </w:r>
      <w:r w:rsidRPr="00A45E8D">
        <w:rPr>
          <w:rFonts w:ascii="Times New Roman" w:eastAsia="Arial" w:hAnsi="Times New Roman" w:cs="Times New Roman"/>
          <w:i/>
          <w:iCs/>
          <w:color w:val="000000" w:themeColor="text1"/>
        </w:rPr>
        <w:t>,</w:t>
      </w:r>
      <w:r w:rsidR="008F114E" w:rsidRPr="00A45E8D">
        <w:rPr>
          <w:rFonts w:ascii="Times New Roman" w:eastAsia="Arial" w:hAnsi="Times New Roman" w:cs="Times New Roman"/>
          <w:i/>
          <w:iCs/>
          <w:color w:val="000000" w:themeColor="text1"/>
        </w:rPr>
        <w:t xml:space="preserve"> kā tas notika, te gribas teikt, ka valstij bija vairākas jāsadarbojas ar pašvaldībām. Protams, mēs visi bijām pirmo reizi šajā situācijā, un tomēr tas tilts pazuda</w:t>
      </w:r>
      <w:r w:rsidR="00C6388B" w:rsidRPr="00A45E8D">
        <w:rPr>
          <w:rFonts w:ascii="Times New Roman" w:eastAsia="Arial" w:hAnsi="Times New Roman" w:cs="Times New Roman"/>
          <w:i/>
          <w:iCs/>
          <w:color w:val="000000" w:themeColor="text1"/>
        </w:rPr>
        <w:t>,</w:t>
      </w:r>
      <w:r w:rsidR="008F114E" w:rsidRPr="00A45E8D">
        <w:rPr>
          <w:rFonts w:ascii="Times New Roman" w:eastAsia="Arial" w:hAnsi="Times New Roman" w:cs="Times New Roman"/>
          <w:i/>
          <w:iCs/>
          <w:color w:val="000000" w:themeColor="text1"/>
        </w:rPr>
        <w:t xml:space="preserve"> un katrs mēģināja savu labāko, ko spēja. </w:t>
      </w:r>
      <w:r w:rsidR="00C6388B" w:rsidRPr="00A45E8D">
        <w:rPr>
          <w:rFonts w:ascii="Times New Roman" w:eastAsia="Arial" w:hAnsi="Times New Roman" w:cs="Times New Roman"/>
          <w:i/>
          <w:iCs/>
          <w:color w:val="000000" w:themeColor="text1"/>
        </w:rPr>
        <w:t>[..] A</w:t>
      </w:r>
      <w:r w:rsidR="008F114E" w:rsidRPr="00A45E8D">
        <w:rPr>
          <w:rFonts w:ascii="Times New Roman" w:eastAsia="Arial" w:hAnsi="Times New Roman" w:cs="Times New Roman"/>
          <w:i/>
          <w:iCs/>
          <w:color w:val="000000" w:themeColor="text1"/>
        </w:rPr>
        <w:t>tšķiras ministriju redzējums no tā</w:t>
      </w:r>
      <w:r w:rsidR="00EE54D3" w:rsidRPr="00A45E8D">
        <w:rPr>
          <w:rFonts w:ascii="Times New Roman" w:eastAsia="Arial" w:hAnsi="Times New Roman" w:cs="Times New Roman"/>
          <w:i/>
          <w:iCs/>
          <w:color w:val="000000" w:themeColor="text1"/>
        </w:rPr>
        <w:t>,</w:t>
      </w:r>
      <w:r w:rsidR="008F114E" w:rsidRPr="00A45E8D">
        <w:rPr>
          <w:rFonts w:ascii="Times New Roman" w:eastAsia="Arial" w:hAnsi="Times New Roman" w:cs="Times New Roman"/>
          <w:i/>
          <w:iCs/>
          <w:color w:val="000000" w:themeColor="text1"/>
        </w:rPr>
        <w:t xml:space="preserve"> ko spēj, var un dara pašvaldības. </w:t>
      </w:r>
      <w:r w:rsidR="00C6388B" w:rsidRPr="00A45E8D">
        <w:rPr>
          <w:rFonts w:ascii="Times New Roman" w:eastAsia="Arial" w:hAnsi="Times New Roman" w:cs="Times New Roman"/>
          <w:i/>
          <w:iCs/>
          <w:color w:val="000000" w:themeColor="text1"/>
        </w:rPr>
        <w:t xml:space="preserve">[..] </w:t>
      </w:r>
      <w:r w:rsidR="008F114E" w:rsidRPr="00A45E8D">
        <w:rPr>
          <w:rFonts w:ascii="Times New Roman" w:eastAsia="Arial" w:hAnsi="Times New Roman" w:cs="Times New Roman"/>
          <w:i/>
          <w:iCs/>
          <w:color w:val="000000" w:themeColor="text1"/>
        </w:rPr>
        <w:t xml:space="preserve">Es ļoti, ļoti lepojos ar pašvaldības iedzīvotājiem, jo mums nebija viesnīcu, mums </w:t>
      </w:r>
      <w:r w:rsidR="00330130" w:rsidRPr="00A45E8D">
        <w:rPr>
          <w:rFonts w:ascii="Times New Roman" w:eastAsia="Arial" w:hAnsi="Times New Roman" w:cs="Times New Roman"/>
          <w:i/>
          <w:iCs/>
          <w:color w:val="000000" w:themeColor="text1"/>
        </w:rPr>
        <w:t xml:space="preserve">kā pašvaldībai </w:t>
      </w:r>
      <w:r w:rsidR="008F114E" w:rsidRPr="00A45E8D">
        <w:rPr>
          <w:rFonts w:ascii="Times New Roman" w:eastAsia="Arial" w:hAnsi="Times New Roman" w:cs="Times New Roman"/>
          <w:i/>
          <w:iCs/>
          <w:color w:val="000000" w:themeColor="text1"/>
        </w:rPr>
        <w:t>arī nav nekādas infrastruktūras, kur varētu uzņemt kaut vienu bēgli. Mums ir tiešām liels deficīts ar pašvaldības dzīvokļiem, platībām, kas mums pēc likuma ir nepieciešam</w:t>
      </w:r>
      <w:r w:rsidR="00330130" w:rsidRPr="00A45E8D">
        <w:rPr>
          <w:rFonts w:ascii="Times New Roman" w:eastAsia="Arial" w:hAnsi="Times New Roman" w:cs="Times New Roman"/>
          <w:i/>
          <w:iCs/>
          <w:color w:val="000000" w:themeColor="text1"/>
        </w:rPr>
        <w:t>a</w:t>
      </w:r>
      <w:r w:rsidR="008F114E" w:rsidRPr="00A45E8D">
        <w:rPr>
          <w:rFonts w:ascii="Times New Roman" w:eastAsia="Arial" w:hAnsi="Times New Roman" w:cs="Times New Roman"/>
          <w:i/>
          <w:iCs/>
          <w:color w:val="000000" w:themeColor="text1"/>
        </w:rPr>
        <w:t>s. Vasaras mēnešos tie bija ap 200 bēgļiem, un viņus visus izmitināja privātie.</w:t>
      </w:r>
    </w:p>
    <w:p w14:paraId="61BCD959" w14:textId="77777777" w:rsidR="00F51C5A" w:rsidRPr="00E018EE" w:rsidRDefault="00F51C5A" w:rsidP="00F80F16">
      <w:pPr>
        <w:autoSpaceDN w:val="0"/>
        <w:adjustRightInd w:val="0"/>
        <w:spacing w:after="0" w:line="259" w:lineRule="auto"/>
        <w:jc w:val="both"/>
        <w:rPr>
          <w:rFonts w:ascii="Times New Roman" w:eastAsia="Arial" w:hAnsi="Times New Roman" w:cs="Times New Roman"/>
          <w:color w:val="000000" w:themeColor="text1"/>
          <w:sz w:val="24"/>
          <w:szCs w:val="24"/>
          <w:highlight w:val="yellow"/>
        </w:rPr>
      </w:pPr>
    </w:p>
    <w:p w14:paraId="3A15C2E4" w14:textId="2D652236" w:rsidR="00584EAD" w:rsidRPr="00E018EE" w:rsidRDefault="00584EAD" w:rsidP="00F80F16">
      <w:pPr>
        <w:autoSpaceDN w:val="0"/>
        <w:adjustRightInd w:val="0"/>
        <w:spacing w:after="0" w:line="259" w:lineRule="auto"/>
        <w:jc w:val="both"/>
        <w:rPr>
          <w:rFonts w:ascii="Times New Roman" w:eastAsia="Arial" w:hAnsi="Times New Roman" w:cs="Times New Roman"/>
          <w:color w:val="000000" w:themeColor="text1"/>
          <w:sz w:val="24"/>
          <w:szCs w:val="24"/>
        </w:rPr>
      </w:pPr>
      <w:r w:rsidRPr="00E018EE">
        <w:rPr>
          <w:rFonts w:ascii="Times New Roman" w:eastAsia="Arial" w:hAnsi="Times New Roman" w:cs="Times New Roman"/>
          <w:color w:val="000000" w:themeColor="text1"/>
          <w:sz w:val="24"/>
          <w:szCs w:val="24"/>
        </w:rPr>
        <w:t xml:space="preserve">No otras puses, vairāki pašvaldību vadītāji tieši otrādi pozitīvi novērtēja </w:t>
      </w:r>
      <w:r w:rsidR="00ED4B82" w:rsidRPr="00E018EE">
        <w:rPr>
          <w:rFonts w:ascii="Times New Roman" w:eastAsia="Arial" w:hAnsi="Times New Roman" w:cs="Times New Roman"/>
          <w:color w:val="000000" w:themeColor="text1"/>
          <w:sz w:val="24"/>
          <w:szCs w:val="24"/>
        </w:rPr>
        <w:t xml:space="preserve">valsts atbalstu gan Ukrainas civiliedzīvotāju uzņemšanas ziņā, gan </w:t>
      </w:r>
      <w:r w:rsidR="006F7758" w:rsidRPr="00E018EE">
        <w:rPr>
          <w:rFonts w:ascii="Times New Roman" w:eastAsia="Arial" w:hAnsi="Times New Roman" w:cs="Times New Roman"/>
          <w:color w:val="000000" w:themeColor="text1"/>
          <w:sz w:val="24"/>
          <w:szCs w:val="24"/>
        </w:rPr>
        <w:t>saistībā ar atbalstu energoresursu cenu kāpuma risināšanā iedzīvotājiem:</w:t>
      </w:r>
    </w:p>
    <w:p w14:paraId="1574C4FB" w14:textId="77777777" w:rsidR="00A45E8D" w:rsidRDefault="00A45E8D" w:rsidP="00F80F16">
      <w:pPr>
        <w:autoSpaceDN w:val="0"/>
        <w:adjustRightInd w:val="0"/>
        <w:spacing w:after="0" w:line="259" w:lineRule="auto"/>
        <w:ind w:left="720"/>
        <w:jc w:val="both"/>
        <w:rPr>
          <w:rFonts w:ascii="Times New Roman" w:eastAsia="Arial" w:hAnsi="Times New Roman" w:cs="Times New Roman"/>
          <w:i/>
          <w:iCs/>
          <w:color w:val="000000" w:themeColor="text1"/>
          <w:sz w:val="24"/>
          <w:szCs w:val="24"/>
        </w:rPr>
      </w:pPr>
    </w:p>
    <w:p w14:paraId="3521B0D1" w14:textId="25BF3231" w:rsidR="007853DA" w:rsidRPr="00A45E8D" w:rsidRDefault="00584EAD" w:rsidP="00F80F16">
      <w:pPr>
        <w:autoSpaceDN w:val="0"/>
        <w:adjustRightInd w:val="0"/>
        <w:spacing w:after="0" w:line="259" w:lineRule="auto"/>
        <w:ind w:left="720"/>
        <w:jc w:val="both"/>
        <w:rPr>
          <w:rFonts w:ascii="Times New Roman" w:eastAsia="Arial" w:hAnsi="Times New Roman" w:cs="Times New Roman"/>
          <w:i/>
          <w:iCs/>
        </w:rPr>
      </w:pPr>
      <w:r w:rsidRPr="00A45E8D">
        <w:rPr>
          <w:rFonts w:ascii="Times New Roman" w:eastAsia="Arial" w:hAnsi="Times New Roman" w:cs="Times New Roman"/>
          <w:i/>
          <w:iCs/>
          <w:color w:val="000000" w:themeColor="text1"/>
        </w:rPr>
        <w:t xml:space="preserve">Šajā jomā jāuzteic valsts, jo dažus jautājumus valsts mēģināja palīdzēt risināt. </w:t>
      </w:r>
      <w:r w:rsidR="006F7758" w:rsidRPr="00A45E8D">
        <w:rPr>
          <w:rFonts w:ascii="Times New Roman" w:eastAsia="Arial" w:hAnsi="Times New Roman" w:cs="Times New Roman"/>
          <w:i/>
          <w:iCs/>
          <w:color w:val="000000" w:themeColor="text1"/>
        </w:rPr>
        <w:t>P</w:t>
      </w:r>
      <w:r w:rsidRPr="00A45E8D">
        <w:rPr>
          <w:rFonts w:ascii="Times New Roman" w:eastAsia="Arial" w:hAnsi="Times New Roman" w:cs="Times New Roman"/>
          <w:i/>
          <w:iCs/>
          <w:color w:val="000000" w:themeColor="text1"/>
        </w:rPr>
        <w:t xml:space="preserve">iemēram, bēgļu izmitināšanas jautājumos, jo </w:t>
      </w:r>
      <w:r w:rsidR="006F7758" w:rsidRPr="00A45E8D">
        <w:rPr>
          <w:rFonts w:ascii="Times New Roman" w:eastAsia="Arial" w:hAnsi="Times New Roman" w:cs="Times New Roman"/>
          <w:i/>
          <w:iCs/>
          <w:color w:val="000000" w:themeColor="text1"/>
        </w:rPr>
        <w:t xml:space="preserve">jau </w:t>
      </w:r>
      <w:r w:rsidRPr="00A45E8D">
        <w:rPr>
          <w:rFonts w:ascii="Times New Roman" w:eastAsia="Arial" w:hAnsi="Times New Roman" w:cs="Times New Roman"/>
          <w:i/>
          <w:iCs/>
          <w:color w:val="000000" w:themeColor="text1"/>
        </w:rPr>
        <w:t>28. februārī pirmie bēgļi bija pie mums. Tas viss ir izmaksājis gana daudz, paldies valst</w:t>
      </w:r>
      <w:r w:rsidR="00CB73FE" w:rsidRPr="00A45E8D">
        <w:rPr>
          <w:rFonts w:ascii="Times New Roman" w:eastAsia="Arial" w:hAnsi="Times New Roman" w:cs="Times New Roman"/>
          <w:i/>
          <w:iCs/>
          <w:color w:val="000000" w:themeColor="text1"/>
        </w:rPr>
        <w:t>ij</w:t>
      </w:r>
      <w:r w:rsidRPr="00A45E8D">
        <w:rPr>
          <w:rFonts w:ascii="Times New Roman" w:eastAsia="Arial" w:hAnsi="Times New Roman" w:cs="Times New Roman"/>
          <w:i/>
          <w:iCs/>
          <w:color w:val="000000" w:themeColor="text1"/>
        </w:rPr>
        <w:t>, ka to ir nosegusi</w:t>
      </w:r>
      <w:r w:rsidR="00CB73FE" w:rsidRPr="00A45E8D">
        <w:rPr>
          <w:rFonts w:ascii="Times New Roman" w:eastAsia="Arial" w:hAnsi="Times New Roman" w:cs="Times New Roman"/>
          <w:i/>
          <w:iCs/>
          <w:color w:val="000000" w:themeColor="text1"/>
        </w:rPr>
        <w:t>. [..]</w:t>
      </w:r>
      <w:r w:rsidR="007853DA" w:rsidRPr="00A45E8D">
        <w:rPr>
          <w:rFonts w:ascii="Times New Roman" w:eastAsia="Arial" w:hAnsi="Times New Roman" w:cs="Times New Roman"/>
          <w:i/>
          <w:iCs/>
          <w:color w:val="000000" w:themeColor="text1"/>
        </w:rPr>
        <w:t xml:space="preserve"> </w:t>
      </w:r>
      <w:r w:rsidRPr="00A45E8D">
        <w:rPr>
          <w:rFonts w:ascii="Times New Roman" w:eastAsia="Arial" w:hAnsi="Times New Roman" w:cs="Times New Roman"/>
          <w:i/>
          <w:iCs/>
          <w:color w:val="000000" w:themeColor="text1"/>
        </w:rPr>
        <w:t>Otrkārt, arī šobrīd ļoti lab</w:t>
      </w:r>
      <w:r w:rsidR="007853DA" w:rsidRPr="00A45E8D">
        <w:rPr>
          <w:rFonts w:ascii="Times New Roman" w:eastAsia="Arial" w:hAnsi="Times New Roman" w:cs="Times New Roman"/>
          <w:i/>
          <w:iCs/>
          <w:color w:val="000000" w:themeColor="text1"/>
        </w:rPr>
        <w:t>i</w:t>
      </w:r>
      <w:r w:rsidRPr="00A45E8D">
        <w:rPr>
          <w:rFonts w:ascii="Times New Roman" w:eastAsia="Arial" w:hAnsi="Times New Roman" w:cs="Times New Roman"/>
          <w:i/>
          <w:iCs/>
          <w:color w:val="000000" w:themeColor="text1"/>
        </w:rPr>
        <w:t xml:space="preserve">, par ko Labklājības ministriju var uzteikt, ka visos šajos apkures veidos tomēr visiem cilvēkiem ir sniegts atbalsts tieši apkures sezonas </w:t>
      </w:r>
      <w:r w:rsidRPr="00A45E8D">
        <w:rPr>
          <w:rFonts w:ascii="Times New Roman" w:eastAsia="Arial" w:hAnsi="Times New Roman" w:cs="Times New Roman"/>
          <w:i/>
          <w:iCs/>
        </w:rPr>
        <w:t>jautājumu risināšanā.</w:t>
      </w:r>
    </w:p>
    <w:p w14:paraId="7A7696D0" w14:textId="77777777" w:rsidR="00F64943" w:rsidRPr="00A45E8D" w:rsidRDefault="00F64943" w:rsidP="00F80F16">
      <w:pPr>
        <w:autoSpaceDN w:val="0"/>
        <w:adjustRightInd w:val="0"/>
        <w:spacing w:after="0" w:line="259" w:lineRule="auto"/>
        <w:ind w:left="720"/>
        <w:jc w:val="both"/>
        <w:rPr>
          <w:rFonts w:ascii="Times New Roman" w:eastAsia="Arial" w:hAnsi="Times New Roman" w:cs="Times New Roman"/>
          <w:i/>
          <w:iCs/>
        </w:rPr>
      </w:pPr>
    </w:p>
    <w:p w14:paraId="58EC91B0" w14:textId="04FB2B9B" w:rsidR="00F64943" w:rsidRPr="00A45E8D" w:rsidRDefault="00F64943" w:rsidP="00F80F16">
      <w:pPr>
        <w:tabs>
          <w:tab w:val="left" w:pos="2130"/>
        </w:tabs>
        <w:spacing w:after="0" w:line="259" w:lineRule="auto"/>
        <w:ind w:left="720"/>
        <w:jc w:val="both"/>
        <w:rPr>
          <w:rFonts w:ascii="Times New Roman" w:hAnsi="Times New Roman" w:cs="Times New Roman"/>
          <w:i/>
          <w:iCs/>
        </w:rPr>
      </w:pPr>
      <w:r w:rsidRPr="00A45E8D">
        <w:rPr>
          <w:rFonts w:ascii="Times New Roman" w:hAnsi="Times New Roman" w:cs="Times New Roman"/>
          <w:i/>
          <w:iCs/>
        </w:rPr>
        <w:t xml:space="preserve">Ar ukraiņu bēgļiem mēs tikām galā labi, sākumā bija tāds haoss, kur, kā liks. </w:t>
      </w:r>
      <w:r w:rsidRPr="00A45E8D">
        <w:rPr>
          <w:rFonts w:ascii="Times New Roman" w:hAnsi="Times New Roman" w:cs="Times New Roman"/>
          <w:b/>
          <w:bCs/>
          <w:i/>
          <w:iCs/>
        </w:rPr>
        <w:t>Labi, ka arī valsts iedeva līdzfinansējumu, atbalstu</w:t>
      </w:r>
      <w:r w:rsidRPr="00A45E8D">
        <w:rPr>
          <w:rFonts w:ascii="Times New Roman" w:hAnsi="Times New Roman" w:cs="Times New Roman"/>
          <w:i/>
          <w:iCs/>
        </w:rPr>
        <w:t>. Tagad tas atbalsts ir mazāks. Tie kultūras nami mums ir pielāgoti, turpina izmitināt, strādājam arī ar privātajiem uzņēmējiem, kam ir viesu mājas. Ziemas laikā, kad nav noslodzes, viņi arī pieņem.</w:t>
      </w:r>
    </w:p>
    <w:p w14:paraId="6C6B9D5C" w14:textId="77777777" w:rsidR="007853DA" w:rsidRPr="00E018EE" w:rsidRDefault="007853DA" w:rsidP="00F80F16">
      <w:pPr>
        <w:autoSpaceDN w:val="0"/>
        <w:adjustRightInd w:val="0"/>
        <w:spacing w:after="0" w:line="259" w:lineRule="auto"/>
        <w:jc w:val="both"/>
        <w:rPr>
          <w:rFonts w:ascii="Times New Roman" w:eastAsia="Arial" w:hAnsi="Times New Roman" w:cs="Times New Roman"/>
          <w:color w:val="000000" w:themeColor="text1"/>
          <w:sz w:val="24"/>
          <w:szCs w:val="24"/>
        </w:rPr>
      </w:pPr>
    </w:p>
    <w:p w14:paraId="5FC581CF" w14:textId="6357E380" w:rsidR="009441C5" w:rsidRPr="00E018EE" w:rsidRDefault="009441C5" w:rsidP="00F80F16">
      <w:pPr>
        <w:autoSpaceDN w:val="0"/>
        <w:adjustRightInd w:val="0"/>
        <w:spacing w:after="0" w:line="259" w:lineRule="auto"/>
        <w:jc w:val="both"/>
        <w:rPr>
          <w:rFonts w:ascii="Times New Roman" w:eastAsia="Arial" w:hAnsi="Times New Roman" w:cs="Times New Roman"/>
          <w:color w:val="000000" w:themeColor="text1"/>
          <w:sz w:val="24"/>
          <w:szCs w:val="24"/>
        </w:rPr>
      </w:pPr>
      <w:r w:rsidRPr="00E018EE">
        <w:rPr>
          <w:rFonts w:ascii="Times New Roman" w:eastAsia="Arial" w:hAnsi="Times New Roman" w:cs="Times New Roman"/>
          <w:color w:val="000000" w:themeColor="text1"/>
          <w:sz w:val="24"/>
          <w:szCs w:val="24"/>
        </w:rPr>
        <w:t>Vairāku pašvaldību gadījumā sociālie dienesti ir arī tie, kas aktīvi iesaistās gan pašvaldības iedzīvotāju, gan iebraukuš</w:t>
      </w:r>
      <w:r w:rsidR="00F45EAC" w:rsidRPr="00E018EE">
        <w:rPr>
          <w:rFonts w:ascii="Times New Roman" w:eastAsia="Arial" w:hAnsi="Times New Roman" w:cs="Times New Roman"/>
          <w:color w:val="000000" w:themeColor="text1"/>
          <w:sz w:val="24"/>
          <w:szCs w:val="24"/>
        </w:rPr>
        <w:t>o</w:t>
      </w:r>
      <w:r w:rsidRPr="00E018EE">
        <w:rPr>
          <w:rFonts w:ascii="Times New Roman" w:eastAsia="Arial" w:hAnsi="Times New Roman" w:cs="Times New Roman"/>
          <w:color w:val="000000" w:themeColor="text1"/>
          <w:sz w:val="24"/>
          <w:szCs w:val="24"/>
        </w:rPr>
        <w:t xml:space="preserve"> ukraiņu organizēšanā un ukraiņu integrēšanā vietējā kopienā. Piemēram, dažādu svētku tirdziņu laikā tiek gatavots borščs, Ukrainas civiliedzīvotāji tirgo rokdarbus, tiek organizēti dažādu nepieciešamo preču nodošanas punkti utt.:</w:t>
      </w:r>
    </w:p>
    <w:p w14:paraId="39260F05" w14:textId="77777777" w:rsidR="00A45E8D" w:rsidRDefault="00A45E8D" w:rsidP="00F80F16">
      <w:pPr>
        <w:autoSpaceDN w:val="0"/>
        <w:adjustRightInd w:val="0"/>
        <w:spacing w:after="0" w:line="259" w:lineRule="auto"/>
        <w:ind w:left="720"/>
        <w:jc w:val="both"/>
        <w:rPr>
          <w:rFonts w:ascii="Times New Roman" w:eastAsia="Arial" w:hAnsi="Times New Roman" w:cs="Times New Roman"/>
          <w:i/>
          <w:iCs/>
          <w:color w:val="000000" w:themeColor="text1"/>
          <w:sz w:val="24"/>
          <w:szCs w:val="24"/>
        </w:rPr>
      </w:pPr>
    </w:p>
    <w:p w14:paraId="3711CE8C" w14:textId="125788C0" w:rsidR="009441C5" w:rsidRPr="00A45E8D" w:rsidRDefault="009441C5" w:rsidP="00F80F16">
      <w:pPr>
        <w:autoSpaceDN w:val="0"/>
        <w:adjustRightInd w:val="0"/>
        <w:spacing w:after="0" w:line="259" w:lineRule="auto"/>
        <w:ind w:left="720"/>
        <w:jc w:val="both"/>
        <w:rPr>
          <w:rFonts w:ascii="Times New Roman" w:eastAsia="Arial" w:hAnsi="Times New Roman" w:cs="Times New Roman"/>
          <w:i/>
          <w:iCs/>
          <w:color w:val="000000" w:themeColor="text1"/>
        </w:rPr>
      </w:pPr>
      <w:r w:rsidRPr="00A45E8D">
        <w:rPr>
          <w:rFonts w:ascii="Times New Roman" w:eastAsia="Arial" w:hAnsi="Times New Roman" w:cs="Times New Roman"/>
          <w:i/>
          <w:iCs/>
          <w:color w:val="000000" w:themeColor="text1"/>
        </w:rPr>
        <w:lastRenderedPageBreak/>
        <w:t>Mums arī bija gadatirgi, kur Ukrainas sievietes gatavoja boršču, tirgoja dažādus rokdarbus, lai būtu papildus naudiņa. Tāpat arī tika ziedotas pirmās nepieciešamības preces, kuras varēja atstāt sociālajā dienestā.</w:t>
      </w:r>
    </w:p>
    <w:p w14:paraId="3C17FA18" w14:textId="77777777" w:rsidR="004C1B01" w:rsidRPr="00E018EE" w:rsidRDefault="004C1B01" w:rsidP="00F80F16">
      <w:pPr>
        <w:autoSpaceDN w:val="0"/>
        <w:adjustRightInd w:val="0"/>
        <w:spacing w:after="0" w:line="259" w:lineRule="auto"/>
        <w:jc w:val="both"/>
        <w:rPr>
          <w:rFonts w:ascii="Times New Roman" w:eastAsia="Arial" w:hAnsi="Times New Roman" w:cs="Times New Roman"/>
          <w:color w:val="000000" w:themeColor="text1"/>
          <w:sz w:val="24"/>
          <w:szCs w:val="24"/>
          <w:highlight w:val="yellow"/>
        </w:rPr>
      </w:pPr>
    </w:p>
    <w:p w14:paraId="46567730" w14:textId="0D3DC0CE" w:rsidR="004C1B01" w:rsidRPr="00E018EE" w:rsidRDefault="00E80B63" w:rsidP="00F80F16">
      <w:pPr>
        <w:autoSpaceDN w:val="0"/>
        <w:adjustRightInd w:val="0"/>
        <w:spacing w:after="0" w:line="259" w:lineRule="auto"/>
        <w:jc w:val="both"/>
        <w:rPr>
          <w:rFonts w:ascii="Times New Roman" w:eastAsia="Arial" w:hAnsi="Times New Roman" w:cs="Times New Roman"/>
          <w:color w:val="000000" w:themeColor="text1"/>
          <w:sz w:val="24"/>
          <w:szCs w:val="24"/>
        </w:rPr>
      </w:pPr>
      <w:r w:rsidRPr="00E018EE">
        <w:rPr>
          <w:rFonts w:ascii="Times New Roman" w:eastAsia="Arial" w:hAnsi="Times New Roman" w:cs="Times New Roman"/>
          <w:color w:val="000000" w:themeColor="text1"/>
          <w:sz w:val="24"/>
          <w:szCs w:val="24"/>
        </w:rPr>
        <w:t>Sabiedrības iesaistes ukraiņu uzņemšanas rezultātā</w:t>
      </w:r>
      <w:r w:rsidR="00ED52B8" w:rsidRPr="00E018EE">
        <w:rPr>
          <w:rFonts w:ascii="Times New Roman" w:eastAsia="Arial" w:hAnsi="Times New Roman" w:cs="Times New Roman"/>
          <w:color w:val="000000" w:themeColor="text1"/>
          <w:sz w:val="24"/>
          <w:szCs w:val="24"/>
        </w:rPr>
        <w:t xml:space="preserve"> ir vērojams pozitīvs</w:t>
      </w:r>
      <w:r w:rsidR="00A0639E" w:rsidRPr="00E018EE">
        <w:rPr>
          <w:rFonts w:ascii="Times New Roman" w:eastAsia="Arial" w:hAnsi="Times New Roman" w:cs="Times New Roman"/>
          <w:color w:val="000000" w:themeColor="text1"/>
          <w:sz w:val="24"/>
          <w:szCs w:val="24"/>
        </w:rPr>
        <w:t xml:space="preserve"> rezultāts attiecībā uz sociālā dienesta tēlu un izpratni par sociālā dienesta darbu. </w:t>
      </w:r>
      <w:r w:rsidR="008B5FF5" w:rsidRPr="00E018EE">
        <w:rPr>
          <w:rFonts w:ascii="Times New Roman" w:eastAsia="Arial" w:hAnsi="Times New Roman" w:cs="Times New Roman"/>
          <w:color w:val="000000" w:themeColor="text1"/>
          <w:sz w:val="24"/>
          <w:szCs w:val="24"/>
        </w:rPr>
        <w:t xml:space="preserve">Tie, kas uzņēma pie sevis ukraiņus kā privātpersonas, palīdzēja uzņemtajiem ukraiņiem sadarboties ar sociālo dienestu dažādu dokumentu un atbalsta kārtošanā, līdz ar to iepazinās ar sociālā dienesta darbiniekiem un pieejamo atbalstu, kā arī ieraudzīja sociālo dienestu jaunā gaismā – kā iespējamo </w:t>
      </w:r>
      <w:r w:rsidR="005813F3" w:rsidRPr="00E018EE">
        <w:rPr>
          <w:rFonts w:ascii="Times New Roman" w:eastAsia="Arial" w:hAnsi="Times New Roman" w:cs="Times New Roman"/>
          <w:color w:val="000000" w:themeColor="text1"/>
          <w:sz w:val="24"/>
          <w:szCs w:val="24"/>
        </w:rPr>
        <w:t>palīgu</w:t>
      </w:r>
      <w:r w:rsidR="008B5FF5" w:rsidRPr="00E018EE">
        <w:rPr>
          <w:rFonts w:ascii="Times New Roman" w:eastAsia="Arial" w:hAnsi="Times New Roman" w:cs="Times New Roman"/>
          <w:color w:val="000000" w:themeColor="text1"/>
          <w:sz w:val="24"/>
          <w:szCs w:val="24"/>
        </w:rPr>
        <w:t xml:space="preserve"> un sabiedroto</w:t>
      </w:r>
      <w:r w:rsidR="005813F3" w:rsidRPr="00E018EE">
        <w:rPr>
          <w:rFonts w:ascii="Times New Roman" w:eastAsia="Arial" w:hAnsi="Times New Roman" w:cs="Times New Roman"/>
          <w:color w:val="000000" w:themeColor="text1"/>
          <w:sz w:val="24"/>
          <w:szCs w:val="24"/>
        </w:rPr>
        <w:t>. Savukārt, sociālā dienesta darbiniekiem tas atklāja, ka atbalsts noteiktās situācijās nepieciešams arī tiem pašvaldības iedzīvotājiem, kas parasti ir ārpus sociālā dienesta klientu loka</w:t>
      </w:r>
      <w:r w:rsidR="008B5FF5" w:rsidRPr="00E018EE">
        <w:rPr>
          <w:rFonts w:ascii="Times New Roman" w:eastAsia="Arial" w:hAnsi="Times New Roman" w:cs="Times New Roman"/>
          <w:color w:val="000000" w:themeColor="text1"/>
          <w:sz w:val="24"/>
          <w:szCs w:val="24"/>
        </w:rPr>
        <w:t>:</w:t>
      </w:r>
    </w:p>
    <w:p w14:paraId="22FB74AE" w14:textId="77777777" w:rsidR="00A45E8D" w:rsidRDefault="00A45E8D" w:rsidP="00F80F16">
      <w:pPr>
        <w:autoSpaceDN w:val="0"/>
        <w:adjustRightInd w:val="0"/>
        <w:spacing w:after="0" w:line="259" w:lineRule="auto"/>
        <w:ind w:left="720"/>
        <w:jc w:val="both"/>
        <w:rPr>
          <w:rFonts w:ascii="Times New Roman" w:eastAsia="Arial" w:hAnsi="Times New Roman" w:cs="Times New Roman"/>
          <w:i/>
          <w:iCs/>
          <w:color w:val="000000" w:themeColor="text1"/>
          <w:sz w:val="24"/>
          <w:szCs w:val="24"/>
        </w:rPr>
      </w:pPr>
    </w:p>
    <w:p w14:paraId="2924806B" w14:textId="2D638184" w:rsidR="008F114E" w:rsidRPr="00A45E8D" w:rsidRDefault="006B0E2C" w:rsidP="00F80F16">
      <w:pPr>
        <w:autoSpaceDN w:val="0"/>
        <w:adjustRightInd w:val="0"/>
        <w:spacing w:after="0" w:line="259" w:lineRule="auto"/>
        <w:ind w:left="720"/>
        <w:jc w:val="both"/>
        <w:rPr>
          <w:rFonts w:ascii="Times New Roman" w:eastAsia="Arial" w:hAnsi="Times New Roman" w:cs="Times New Roman"/>
          <w:i/>
          <w:iCs/>
          <w:color w:val="000000" w:themeColor="text1"/>
          <w:highlight w:val="yellow"/>
        </w:rPr>
      </w:pPr>
      <w:r w:rsidRPr="00A45E8D">
        <w:rPr>
          <w:rFonts w:ascii="Times New Roman" w:eastAsia="Arial" w:hAnsi="Times New Roman" w:cs="Times New Roman"/>
          <w:i/>
          <w:iCs/>
          <w:color w:val="000000" w:themeColor="text1"/>
        </w:rPr>
        <w:t>V</w:t>
      </w:r>
      <w:r w:rsidR="008F114E" w:rsidRPr="00A45E8D">
        <w:rPr>
          <w:rFonts w:ascii="Times New Roman" w:eastAsia="Arial" w:hAnsi="Times New Roman" w:cs="Times New Roman"/>
          <w:i/>
          <w:iCs/>
          <w:color w:val="000000" w:themeColor="text1"/>
        </w:rPr>
        <w:t>isas tās atbalsta personas, ģimenes un cilvēki, kas pie sevis uzņēma ukraiņus, viņi daļēji ir kļuvuši par sociālā dienesta darbiniekiem. Iespējams</w:t>
      </w:r>
      <w:r w:rsidRPr="00A45E8D">
        <w:rPr>
          <w:rFonts w:ascii="Times New Roman" w:eastAsia="Arial" w:hAnsi="Times New Roman" w:cs="Times New Roman"/>
          <w:i/>
          <w:iCs/>
          <w:color w:val="000000" w:themeColor="text1"/>
        </w:rPr>
        <w:t>,</w:t>
      </w:r>
      <w:r w:rsidR="008F114E" w:rsidRPr="00A45E8D">
        <w:rPr>
          <w:rFonts w:ascii="Times New Roman" w:eastAsia="Arial" w:hAnsi="Times New Roman" w:cs="Times New Roman"/>
          <w:i/>
          <w:iCs/>
          <w:color w:val="000000" w:themeColor="text1"/>
        </w:rPr>
        <w:t xml:space="preserve"> viņi iepriekš nekad nav </w:t>
      </w:r>
      <w:proofErr w:type="spellStart"/>
      <w:r w:rsidR="008F114E" w:rsidRPr="00A45E8D">
        <w:rPr>
          <w:rFonts w:ascii="Times New Roman" w:eastAsia="Arial" w:hAnsi="Times New Roman" w:cs="Times New Roman"/>
          <w:i/>
          <w:iCs/>
          <w:color w:val="000000" w:themeColor="text1"/>
        </w:rPr>
        <w:t>saskārušies</w:t>
      </w:r>
      <w:proofErr w:type="spellEnd"/>
      <w:r w:rsidR="008F114E" w:rsidRPr="00A45E8D">
        <w:rPr>
          <w:rFonts w:ascii="Times New Roman" w:eastAsia="Arial" w:hAnsi="Times New Roman" w:cs="Times New Roman"/>
          <w:i/>
          <w:iCs/>
          <w:color w:val="000000" w:themeColor="text1"/>
        </w:rPr>
        <w:t xml:space="preserve"> ar sociālā dienesta pakalpojumu, tad tieši caur šiem ukraiņu cilvēkiem, ģimenēm un bērniem </w:t>
      </w:r>
      <w:r w:rsidR="00CD3E83" w:rsidRPr="00A45E8D">
        <w:rPr>
          <w:rFonts w:ascii="Times New Roman" w:eastAsia="Arial" w:hAnsi="Times New Roman" w:cs="Times New Roman"/>
          <w:i/>
          <w:iCs/>
          <w:color w:val="000000" w:themeColor="text1"/>
        </w:rPr>
        <w:t xml:space="preserve">viņi </w:t>
      </w:r>
      <w:r w:rsidR="008F114E" w:rsidRPr="00A45E8D">
        <w:rPr>
          <w:rFonts w:ascii="Times New Roman" w:eastAsia="Arial" w:hAnsi="Times New Roman" w:cs="Times New Roman"/>
          <w:i/>
          <w:iCs/>
          <w:color w:val="000000" w:themeColor="text1"/>
        </w:rPr>
        <w:t xml:space="preserve">šobrīd arī ir sociālā dienesta redzeslokā. Un arī viņiem dažreiz ir nepieciešams atbalsts, kas ir pilnīgi savādāks kā klasiskam sociālā dienesta klientam. Tā kā šis karš parādīja vektoru, kuru iespējams līdz šim nemaz tik ļoti nedarbināja. </w:t>
      </w:r>
      <w:r w:rsidR="00CD3E83" w:rsidRPr="00A45E8D">
        <w:rPr>
          <w:rFonts w:ascii="Times New Roman" w:eastAsia="Arial" w:hAnsi="Times New Roman" w:cs="Times New Roman"/>
          <w:i/>
          <w:iCs/>
          <w:color w:val="000000" w:themeColor="text1"/>
        </w:rPr>
        <w:t>[..] Tas parādīja, ka</w:t>
      </w:r>
      <w:r w:rsidR="008F114E" w:rsidRPr="00A45E8D">
        <w:rPr>
          <w:rFonts w:ascii="Times New Roman" w:eastAsia="Arial" w:hAnsi="Times New Roman" w:cs="Times New Roman"/>
          <w:i/>
          <w:iCs/>
          <w:color w:val="000000" w:themeColor="text1"/>
        </w:rPr>
        <w:t xml:space="preserve"> sociālais dienests ir sabiedrotais dažādās situācijās. Manuprāt, tas bija ļoti labs moments</w:t>
      </w:r>
      <w:r w:rsidR="00CD3E83" w:rsidRPr="00A45E8D">
        <w:rPr>
          <w:rFonts w:ascii="Times New Roman" w:eastAsia="Arial" w:hAnsi="Times New Roman" w:cs="Times New Roman"/>
          <w:i/>
          <w:iCs/>
          <w:color w:val="000000" w:themeColor="text1"/>
        </w:rPr>
        <w:t>,</w:t>
      </w:r>
      <w:r w:rsidR="008F114E" w:rsidRPr="00A45E8D">
        <w:rPr>
          <w:rFonts w:ascii="Times New Roman" w:eastAsia="Arial" w:hAnsi="Times New Roman" w:cs="Times New Roman"/>
          <w:i/>
          <w:iCs/>
          <w:color w:val="000000" w:themeColor="text1"/>
        </w:rPr>
        <w:t xml:space="preserve"> kā komunicēt ar sabiedrību</w:t>
      </w:r>
      <w:r w:rsidR="00ED52B8" w:rsidRPr="00A45E8D">
        <w:rPr>
          <w:rFonts w:ascii="Times New Roman" w:eastAsia="Arial" w:hAnsi="Times New Roman" w:cs="Times New Roman"/>
          <w:i/>
          <w:iCs/>
          <w:color w:val="000000" w:themeColor="text1"/>
        </w:rPr>
        <w:t>,</w:t>
      </w:r>
      <w:r w:rsidR="008F114E" w:rsidRPr="00A45E8D">
        <w:rPr>
          <w:rFonts w:ascii="Times New Roman" w:eastAsia="Arial" w:hAnsi="Times New Roman" w:cs="Times New Roman"/>
          <w:i/>
          <w:iCs/>
          <w:color w:val="000000" w:themeColor="text1"/>
        </w:rPr>
        <w:t xml:space="preserve"> un iedzīvotājiem ieraudzīt sociālo dienestu.</w:t>
      </w:r>
      <w:r w:rsidR="00B561D8" w:rsidRPr="00A45E8D">
        <w:rPr>
          <w:color w:val="000000" w:themeColor="text1"/>
        </w:rPr>
        <w:t xml:space="preserve"> </w:t>
      </w:r>
      <w:r w:rsidR="00B561D8" w:rsidRPr="00A45E8D">
        <w:rPr>
          <w:rFonts w:ascii="Times New Roman" w:eastAsia="Arial" w:hAnsi="Times New Roman" w:cs="Times New Roman"/>
          <w:i/>
          <w:iCs/>
          <w:color w:val="000000" w:themeColor="text1"/>
        </w:rPr>
        <w:t>[..] Tā rezonanse un atgriezeniskā saite no iedzīvotājiem nāca par to, ka mums ir brīnišķīgi speciālisti.</w:t>
      </w:r>
    </w:p>
    <w:p w14:paraId="785F542C" w14:textId="77777777" w:rsidR="008F114E" w:rsidRPr="00E018EE" w:rsidRDefault="008F114E" w:rsidP="00F80F16">
      <w:pPr>
        <w:autoSpaceDN w:val="0"/>
        <w:adjustRightInd w:val="0"/>
        <w:spacing w:after="0" w:line="259" w:lineRule="auto"/>
        <w:jc w:val="both"/>
        <w:rPr>
          <w:rFonts w:ascii="Times New Roman" w:eastAsia="Arial" w:hAnsi="Times New Roman" w:cs="Times New Roman"/>
          <w:color w:val="000000" w:themeColor="text1"/>
          <w:sz w:val="24"/>
          <w:szCs w:val="24"/>
          <w:highlight w:val="yellow"/>
        </w:rPr>
      </w:pPr>
    </w:p>
    <w:p w14:paraId="1ADB95FC" w14:textId="12A10694" w:rsidR="0001632E" w:rsidRPr="00E018EE" w:rsidRDefault="00B13A11" w:rsidP="00F80F16">
      <w:pPr>
        <w:spacing w:after="0" w:line="259" w:lineRule="auto"/>
        <w:jc w:val="both"/>
        <w:rPr>
          <w:rFonts w:ascii="Times New Roman" w:eastAsia="Calibri" w:hAnsi="Times New Roman" w:cs="Times New Roman"/>
          <w:color w:val="000000" w:themeColor="text1"/>
          <w:sz w:val="24"/>
          <w:szCs w:val="24"/>
        </w:rPr>
      </w:pPr>
      <w:r w:rsidRPr="00E018EE">
        <w:rPr>
          <w:rFonts w:ascii="Times New Roman" w:eastAsia="Calibri" w:hAnsi="Times New Roman" w:cs="Times New Roman"/>
          <w:color w:val="000000" w:themeColor="text1"/>
          <w:sz w:val="24"/>
          <w:szCs w:val="24"/>
        </w:rPr>
        <w:t>Bez jau minētajiem iz</w:t>
      </w:r>
      <w:r w:rsidR="00353560" w:rsidRPr="00E018EE">
        <w:rPr>
          <w:rFonts w:ascii="Times New Roman" w:eastAsia="Calibri" w:hAnsi="Times New Roman" w:cs="Times New Roman"/>
          <w:color w:val="000000" w:themeColor="text1"/>
          <w:sz w:val="24"/>
          <w:szCs w:val="24"/>
        </w:rPr>
        <w:t>aicinājumiem, pašvaldību vadītāji norād</w:t>
      </w:r>
      <w:r w:rsidR="009870CC" w:rsidRPr="00E018EE">
        <w:rPr>
          <w:rFonts w:ascii="Times New Roman" w:eastAsia="Calibri" w:hAnsi="Times New Roman" w:cs="Times New Roman"/>
          <w:color w:val="000000" w:themeColor="text1"/>
          <w:sz w:val="24"/>
          <w:szCs w:val="24"/>
        </w:rPr>
        <w:t>a</w:t>
      </w:r>
      <w:r w:rsidR="00353560" w:rsidRPr="00E018EE">
        <w:rPr>
          <w:rFonts w:ascii="Times New Roman" w:eastAsia="Calibri" w:hAnsi="Times New Roman" w:cs="Times New Roman"/>
          <w:color w:val="000000" w:themeColor="text1"/>
          <w:sz w:val="24"/>
          <w:szCs w:val="24"/>
        </w:rPr>
        <w:t xml:space="preserve">, ka </w:t>
      </w:r>
      <w:r w:rsidR="007360DD" w:rsidRPr="00E018EE">
        <w:rPr>
          <w:rFonts w:ascii="Times New Roman" w:eastAsia="Calibri" w:hAnsi="Times New Roman" w:cs="Times New Roman"/>
          <w:color w:val="000000" w:themeColor="text1"/>
          <w:sz w:val="24"/>
          <w:szCs w:val="24"/>
        </w:rPr>
        <w:t xml:space="preserve">energoresursu cenu kāpums būtiski ietekmēja ne tikai sociālā dienesta darbu, izmaksājot pabalstus, bet arī </w:t>
      </w:r>
      <w:r w:rsidR="00353560" w:rsidRPr="00E018EE">
        <w:rPr>
          <w:rFonts w:ascii="Times New Roman" w:eastAsia="Calibri" w:hAnsi="Times New Roman" w:cs="Times New Roman"/>
          <w:color w:val="000000" w:themeColor="text1"/>
          <w:sz w:val="24"/>
          <w:szCs w:val="24"/>
        </w:rPr>
        <w:t>pašvaldību budžetu</w:t>
      </w:r>
      <w:r w:rsidR="007360DD" w:rsidRPr="00E018EE">
        <w:rPr>
          <w:rFonts w:ascii="Times New Roman" w:eastAsia="Calibri" w:hAnsi="Times New Roman" w:cs="Times New Roman"/>
          <w:color w:val="000000" w:themeColor="text1"/>
          <w:sz w:val="24"/>
          <w:szCs w:val="24"/>
        </w:rPr>
        <w:t>.</w:t>
      </w:r>
      <w:r w:rsidR="00162EBC" w:rsidRPr="00E018EE">
        <w:rPr>
          <w:rFonts w:ascii="Times New Roman" w:eastAsia="Calibri" w:hAnsi="Times New Roman" w:cs="Times New Roman"/>
          <w:color w:val="000000" w:themeColor="text1"/>
          <w:sz w:val="24"/>
          <w:szCs w:val="24"/>
        </w:rPr>
        <w:t xml:space="preserve"> Kā norāda viens no pašvaldību vadītājiem, energoresursu izdevumi </w:t>
      </w:r>
      <w:r w:rsidR="00274AD9" w:rsidRPr="00E018EE">
        <w:rPr>
          <w:rFonts w:ascii="Times New Roman" w:eastAsia="Calibri" w:hAnsi="Times New Roman" w:cs="Times New Roman"/>
          <w:color w:val="000000" w:themeColor="text1"/>
          <w:sz w:val="24"/>
          <w:szCs w:val="24"/>
        </w:rPr>
        <w:t>budžetā</w:t>
      </w:r>
      <w:r w:rsidR="00162EBC" w:rsidRPr="00E018EE">
        <w:rPr>
          <w:rFonts w:ascii="Times New Roman" w:eastAsia="Calibri" w:hAnsi="Times New Roman" w:cs="Times New Roman"/>
          <w:color w:val="000000" w:themeColor="text1"/>
          <w:sz w:val="24"/>
          <w:szCs w:val="24"/>
        </w:rPr>
        <w:t xml:space="preserve"> ir palielinājušies divas reizes, un tas </w:t>
      </w:r>
      <w:r w:rsidR="00A2583A" w:rsidRPr="00E018EE">
        <w:rPr>
          <w:rFonts w:ascii="Times New Roman" w:eastAsia="Calibri" w:hAnsi="Times New Roman" w:cs="Times New Roman"/>
          <w:color w:val="000000" w:themeColor="text1"/>
          <w:sz w:val="24"/>
          <w:szCs w:val="24"/>
        </w:rPr>
        <w:t>savukārt</w:t>
      </w:r>
      <w:r w:rsidR="00162EBC" w:rsidRPr="00E018EE">
        <w:rPr>
          <w:rFonts w:ascii="Times New Roman" w:eastAsia="Calibri" w:hAnsi="Times New Roman" w:cs="Times New Roman"/>
          <w:color w:val="000000" w:themeColor="text1"/>
          <w:sz w:val="24"/>
          <w:szCs w:val="24"/>
        </w:rPr>
        <w:t xml:space="preserve"> </w:t>
      </w:r>
      <w:r w:rsidR="00274AD9" w:rsidRPr="00E018EE">
        <w:rPr>
          <w:rFonts w:ascii="Times New Roman" w:eastAsia="Calibri" w:hAnsi="Times New Roman" w:cs="Times New Roman"/>
          <w:color w:val="000000" w:themeColor="text1"/>
          <w:sz w:val="24"/>
          <w:szCs w:val="24"/>
        </w:rPr>
        <w:t>pašvaldībām liedz iespēju</w:t>
      </w:r>
      <w:r w:rsidR="00162EBC" w:rsidRPr="00E018EE">
        <w:rPr>
          <w:rFonts w:ascii="Times New Roman" w:eastAsia="Calibri" w:hAnsi="Times New Roman" w:cs="Times New Roman"/>
          <w:color w:val="000000" w:themeColor="text1"/>
          <w:sz w:val="24"/>
          <w:szCs w:val="24"/>
        </w:rPr>
        <w:t xml:space="preserve"> </w:t>
      </w:r>
      <w:r w:rsidR="00A2583A" w:rsidRPr="00E018EE">
        <w:rPr>
          <w:rFonts w:ascii="Times New Roman" w:eastAsia="Calibri" w:hAnsi="Times New Roman" w:cs="Times New Roman"/>
          <w:color w:val="000000" w:themeColor="text1"/>
          <w:sz w:val="24"/>
          <w:szCs w:val="24"/>
        </w:rPr>
        <w:t>šos līdzekļus izmantot citām vajadzībām:</w:t>
      </w:r>
    </w:p>
    <w:p w14:paraId="21555C74" w14:textId="77777777" w:rsidR="00A45E8D" w:rsidRDefault="00A45E8D" w:rsidP="00F80F16">
      <w:pPr>
        <w:spacing w:after="0" w:line="259" w:lineRule="auto"/>
        <w:ind w:left="720"/>
        <w:jc w:val="both"/>
        <w:rPr>
          <w:rFonts w:ascii="Times New Roman" w:eastAsia="Calibri" w:hAnsi="Times New Roman" w:cs="Times New Roman"/>
          <w:i/>
          <w:iCs/>
          <w:color w:val="000000" w:themeColor="text1"/>
          <w:sz w:val="24"/>
          <w:szCs w:val="24"/>
        </w:rPr>
      </w:pPr>
    </w:p>
    <w:p w14:paraId="59046373" w14:textId="5FA90048" w:rsidR="0001632E" w:rsidRPr="00A45E8D" w:rsidRDefault="007A7A2E" w:rsidP="00F80F16">
      <w:pPr>
        <w:spacing w:after="0" w:line="259" w:lineRule="auto"/>
        <w:ind w:left="720"/>
        <w:jc w:val="both"/>
        <w:rPr>
          <w:rFonts w:ascii="Times New Roman" w:eastAsia="Calibri" w:hAnsi="Times New Roman" w:cs="Times New Roman"/>
          <w:i/>
          <w:iCs/>
          <w:color w:val="000000" w:themeColor="text1"/>
        </w:rPr>
      </w:pPr>
      <w:r w:rsidRPr="00A45E8D">
        <w:rPr>
          <w:rFonts w:ascii="Times New Roman" w:eastAsia="Calibri" w:hAnsi="Times New Roman" w:cs="Times New Roman"/>
          <w:i/>
          <w:iCs/>
          <w:color w:val="000000" w:themeColor="text1"/>
        </w:rPr>
        <w:t>Par energoresursiem</w:t>
      </w:r>
      <w:r w:rsidR="001A2E1E" w:rsidRPr="00A45E8D">
        <w:rPr>
          <w:rFonts w:ascii="Times New Roman" w:eastAsia="Calibri" w:hAnsi="Times New Roman" w:cs="Times New Roman"/>
          <w:i/>
          <w:iCs/>
          <w:color w:val="000000" w:themeColor="text1"/>
        </w:rPr>
        <w:t>. B</w:t>
      </w:r>
      <w:r w:rsidRPr="00A45E8D">
        <w:rPr>
          <w:rFonts w:ascii="Times New Roman" w:eastAsia="Calibri" w:hAnsi="Times New Roman" w:cs="Times New Roman"/>
          <w:i/>
          <w:iCs/>
          <w:color w:val="000000" w:themeColor="text1"/>
        </w:rPr>
        <w:t xml:space="preserve">udžetā </w:t>
      </w:r>
      <w:r w:rsidR="001A2E1E" w:rsidRPr="00A45E8D">
        <w:rPr>
          <w:rFonts w:ascii="Times New Roman" w:eastAsia="Calibri" w:hAnsi="Times New Roman" w:cs="Times New Roman"/>
          <w:i/>
          <w:iCs/>
          <w:color w:val="000000" w:themeColor="text1"/>
        </w:rPr>
        <w:t xml:space="preserve">energoresursiem </w:t>
      </w:r>
      <w:r w:rsidRPr="00A45E8D">
        <w:rPr>
          <w:rFonts w:ascii="Times New Roman" w:eastAsia="Calibri" w:hAnsi="Times New Roman" w:cs="Times New Roman"/>
          <w:i/>
          <w:iCs/>
          <w:color w:val="000000" w:themeColor="text1"/>
        </w:rPr>
        <w:t>bija plānoti trīs miljoni, tai skaitā, degviela, elektrība, apkure</w:t>
      </w:r>
      <w:r w:rsidR="001A2E1E" w:rsidRPr="00A45E8D">
        <w:rPr>
          <w:rFonts w:ascii="Times New Roman" w:eastAsia="Calibri" w:hAnsi="Times New Roman" w:cs="Times New Roman"/>
          <w:i/>
          <w:iCs/>
          <w:color w:val="000000" w:themeColor="text1"/>
        </w:rPr>
        <w:t>. Tagad redzam, ka</w:t>
      </w:r>
      <w:r w:rsidRPr="00A45E8D">
        <w:rPr>
          <w:rFonts w:ascii="Times New Roman" w:eastAsia="Calibri" w:hAnsi="Times New Roman" w:cs="Times New Roman"/>
          <w:i/>
          <w:iCs/>
          <w:color w:val="000000" w:themeColor="text1"/>
        </w:rPr>
        <w:t xml:space="preserve"> gada izpilde ir ap seši miljoni</w:t>
      </w:r>
      <w:r w:rsidR="001A2E1E" w:rsidRPr="00A45E8D">
        <w:rPr>
          <w:rFonts w:ascii="Times New Roman" w:eastAsia="Calibri" w:hAnsi="Times New Roman" w:cs="Times New Roman"/>
          <w:i/>
          <w:iCs/>
          <w:color w:val="000000" w:themeColor="text1"/>
        </w:rPr>
        <w:t>. T</w:t>
      </w:r>
      <w:r w:rsidRPr="00A45E8D">
        <w:rPr>
          <w:rFonts w:ascii="Times New Roman" w:eastAsia="Calibri" w:hAnsi="Times New Roman" w:cs="Times New Roman"/>
          <w:i/>
          <w:iCs/>
          <w:color w:val="000000" w:themeColor="text1"/>
        </w:rPr>
        <w:t>ātad faktiski reiz divi, ko mums budžetos neviens nav kompensējis. Mēs mēģinām kaut kā no iekšējām rezervēm pārkārtot finansējumus, nofinansēt šīs lietas. Tā ietekme ir milzīga, jautājums ir, kāda tā būs uz priekšdienām. Mēs plānojam nākamā gada budžetā aptuveni to pašu cenu apjomu, kas ir šobrīd, paredzēt ir grūti, bet ietekme liela.</w:t>
      </w:r>
    </w:p>
    <w:p w14:paraId="6A5CDF35" w14:textId="77777777" w:rsidR="0001632E" w:rsidRPr="00E018EE" w:rsidRDefault="0001632E" w:rsidP="00F80F16">
      <w:pPr>
        <w:spacing w:after="0" w:line="259" w:lineRule="auto"/>
        <w:jc w:val="both"/>
        <w:rPr>
          <w:rFonts w:ascii="Times New Roman" w:eastAsia="Calibri" w:hAnsi="Times New Roman" w:cs="Times New Roman"/>
          <w:color w:val="000000" w:themeColor="text1"/>
          <w:sz w:val="24"/>
          <w:szCs w:val="24"/>
        </w:rPr>
      </w:pPr>
    </w:p>
    <w:p w14:paraId="7EC0E432" w14:textId="4273510B" w:rsidR="0001632E" w:rsidRPr="00E018EE" w:rsidRDefault="00C46BE2" w:rsidP="00F80F16">
      <w:pPr>
        <w:spacing w:after="0" w:line="259" w:lineRule="auto"/>
        <w:jc w:val="both"/>
        <w:rPr>
          <w:rFonts w:ascii="Times New Roman" w:eastAsia="Calibri" w:hAnsi="Times New Roman" w:cs="Times New Roman"/>
          <w:color w:val="000000" w:themeColor="text1"/>
          <w:sz w:val="24"/>
          <w:szCs w:val="24"/>
        </w:rPr>
      </w:pPr>
      <w:r w:rsidRPr="00E018EE">
        <w:rPr>
          <w:rFonts w:ascii="Times New Roman" w:eastAsia="Calibri" w:hAnsi="Times New Roman" w:cs="Times New Roman"/>
          <w:color w:val="000000" w:themeColor="text1"/>
          <w:sz w:val="24"/>
          <w:szCs w:val="24"/>
        </w:rPr>
        <w:t>Vairāki pašvaldību vadītāji pozitīvi vērtē valdības atbalstu iedzīvotājiem apkures izdevum</w:t>
      </w:r>
      <w:r w:rsidR="005E0543">
        <w:rPr>
          <w:rFonts w:ascii="Times New Roman" w:eastAsia="Calibri" w:hAnsi="Times New Roman" w:cs="Times New Roman"/>
          <w:color w:val="000000" w:themeColor="text1"/>
          <w:sz w:val="24"/>
          <w:szCs w:val="24"/>
        </w:rPr>
        <w:t>u kompensēšanai</w:t>
      </w:r>
      <w:r w:rsidRPr="00E018EE">
        <w:rPr>
          <w:rFonts w:ascii="Times New Roman" w:eastAsia="Calibri" w:hAnsi="Times New Roman" w:cs="Times New Roman"/>
          <w:color w:val="000000" w:themeColor="text1"/>
          <w:sz w:val="24"/>
          <w:szCs w:val="24"/>
        </w:rPr>
        <w:t>:</w:t>
      </w:r>
    </w:p>
    <w:p w14:paraId="580DA3E4" w14:textId="77777777" w:rsidR="00A45E8D" w:rsidRDefault="00A45E8D" w:rsidP="00F80F16">
      <w:pPr>
        <w:spacing w:after="0" w:line="259" w:lineRule="auto"/>
        <w:ind w:left="720"/>
        <w:jc w:val="both"/>
        <w:rPr>
          <w:rFonts w:ascii="Times New Roman" w:eastAsia="Calibri" w:hAnsi="Times New Roman" w:cs="Times New Roman"/>
          <w:i/>
          <w:iCs/>
          <w:color w:val="000000" w:themeColor="text1"/>
          <w:sz w:val="24"/>
          <w:szCs w:val="24"/>
        </w:rPr>
      </w:pPr>
    </w:p>
    <w:p w14:paraId="04E43AA7" w14:textId="28B349BC" w:rsidR="00572841" w:rsidRPr="00A45E8D" w:rsidRDefault="007A7A2E" w:rsidP="00F80F16">
      <w:pPr>
        <w:spacing w:after="0" w:line="259" w:lineRule="auto"/>
        <w:ind w:left="720"/>
        <w:jc w:val="both"/>
        <w:rPr>
          <w:rFonts w:ascii="Times New Roman" w:eastAsia="Calibri" w:hAnsi="Times New Roman" w:cs="Times New Roman"/>
          <w:i/>
          <w:iCs/>
          <w:color w:val="000000" w:themeColor="text1"/>
        </w:rPr>
      </w:pPr>
      <w:r w:rsidRPr="00A45E8D">
        <w:rPr>
          <w:rFonts w:ascii="Times New Roman" w:eastAsia="Calibri" w:hAnsi="Times New Roman" w:cs="Times New Roman"/>
          <w:i/>
          <w:iCs/>
          <w:color w:val="000000" w:themeColor="text1"/>
        </w:rPr>
        <w:t>Valdības atbalsts, k</w:t>
      </w:r>
      <w:r w:rsidR="00FF09E8" w:rsidRPr="00A45E8D">
        <w:rPr>
          <w:rFonts w:ascii="Times New Roman" w:eastAsia="Calibri" w:hAnsi="Times New Roman" w:cs="Times New Roman"/>
          <w:i/>
          <w:iCs/>
          <w:color w:val="000000" w:themeColor="text1"/>
        </w:rPr>
        <w:t>ur</w:t>
      </w:r>
      <w:r w:rsidRPr="00A45E8D">
        <w:rPr>
          <w:rFonts w:ascii="Times New Roman" w:eastAsia="Calibri" w:hAnsi="Times New Roman" w:cs="Times New Roman"/>
          <w:i/>
          <w:iCs/>
          <w:color w:val="000000" w:themeColor="text1"/>
        </w:rPr>
        <w:t xml:space="preserve"> pus</w:t>
      </w:r>
      <w:r w:rsidR="00FF09E8" w:rsidRPr="00A45E8D">
        <w:rPr>
          <w:rFonts w:ascii="Times New Roman" w:eastAsia="Calibri" w:hAnsi="Times New Roman" w:cs="Times New Roman"/>
          <w:i/>
          <w:iCs/>
          <w:color w:val="000000" w:themeColor="text1"/>
        </w:rPr>
        <w:t>i</w:t>
      </w:r>
      <w:r w:rsidRPr="00A45E8D">
        <w:rPr>
          <w:rFonts w:ascii="Times New Roman" w:eastAsia="Calibri" w:hAnsi="Times New Roman" w:cs="Times New Roman"/>
          <w:i/>
          <w:iCs/>
          <w:color w:val="000000" w:themeColor="text1"/>
        </w:rPr>
        <w:t xml:space="preserve"> no cenas virs 68 EUR par megavatu kompensē valsts, </w:t>
      </w:r>
      <w:r w:rsidR="00FF09E8" w:rsidRPr="00A45E8D">
        <w:rPr>
          <w:rFonts w:ascii="Times New Roman" w:eastAsia="Calibri" w:hAnsi="Times New Roman" w:cs="Times New Roman"/>
          <w:i/>
          <w:iCs/>
          <w:color w:val="000000" w:themeColor="text1"/>
        </w:rPr>
        <w:t>mums tas nozīmē, ka</w:t>
      </w:r>
      <w:r w:rsidRPr="00A45E8D">
        <w:rPr>
          <w:rFonts w:ascii="Times New Roman" w:eastAsia="Calibri" w:hAnsi="Times New Roman" w:cs="Times New Roman"/>
          <w:i/>
          <w:iCs/>
          <w:color w:val="000000" w:themeColor="text1"/>
        </w:rPr>
        <w:t xml:space="preserve"> cilvēki šajā ziemā, šobrīd maksā par 20% vairāk</w:t>
      </w:r>
      <w:r w:rsidR="00C46BE2" w:rsidRPr="00A45E8D">
        <w:rPr>
          <w:rFonts w:ascii="Times New Roman" w:eastAsia="Calibri" w:hAnsi="Times New Roman" w:cs="Times New Roman"/>
          <w:i/>
          <w:iCs/>
          <w:color w:val="000000" w:themeColor="text1"/>
        </w:rPr>
        <w:t>,</w:t>
      </w:r>
      <w:r w:rsidRPr="00A45E8D">
        <w:rPr>
          <w:rFonts w:ascii="Times New Roman" w:eastAsia="Calibri" w:hAnsi="Times New Roman" w:cs="Times New Roman"/>
          <w:i/>
          <w:iCs/>
          <w:color w:val="000000" w:themeColor="text1"/>
        </w:rPr>
        <w:t xml:space="preserve"> nekā viņi maksāja iepriekšējā apkures sezonā, kas nav dramatiski un ir paceļami. Tādā ziņā ir labi.</w:t>
      </w:r>
    </w:p>
    <w:p w14:paraId="2E12F15B" w14:textId="77777777" w:rsidR="00572841" w:rsidRPr="00E018EE" w:rsidRDefault="00572841" w:rsidP="00F80F16">
      <w:pPr>
        <w:spacing w:after="0" w:line="259" w:lineRule="auto"/>
        <w:jc w:val="both"/>
        <w:rPr>
          <w:rFonts w:ascii="Times New Roman" w:eastAsia="Calibri" w:hAnsi="Times New Roman" w:cs="Times New Roman"/>
          <w:color w:val="000000" w:themeColor="text1"/>
          <w:sz w:val="24"/>
          <w:szCs w:val="24"/>
        </w:rPr>
      </w:pPr>
    </w:p>
    <w:p w14:paraId="1501E8A9" w14:textId="5CF8E6C4" w:rsidR="004B54B0" w:rsidRPr="00E018EE" w:rsidRDefault="004B54B0" w:rsidP="00F80F16">
      <w:pPr>
        <w:spacing w:after="0" w:line="259" w:lineRule="auto"/>
        <w:jc w:val="both"/>
        <w:rPr>
          <w:rFonts w:ascii="Times New Roman" w:eastAsia="Calibri" w:hAnsi="Times New Roman" w:cs="Times New Roman"/>
          <w:color w:val="000000" w:themeColor="text1"/>
          <w:sz w:val="24"/>
          <w:szCs w:val="24"/>
        </w:rPr>
      </w:pPr>
      <w:r w:rsidRPr="00E018EE">
        <w:rPr>
          <w:rFonts w:ascii="Times New Roman" w:eastAsia="Calibri" w:hAnsi="Times New Roman" w:cs="Times New Roman"/>
          <w:color w:val="000000" w:themeColor="text1"/>
          <w:sz w:val="24"/>
          <w:szCs w:val="24"/>
        </w:rPr>
        <w:t>Lai gan ir pašvaldību vadītāji, kas pozitīvi vērtē val</w:t>
      </w:r>
      <w:r w:rsidR="00B90803">
        <w:rPr>
          <w:rFonts w:ascii="Times New Roman" w:eastAsia="Calibri" w:hAnsi="Times New Roman" w:cs="Times New Roman"/>
          <w:color w:val="000000" w:themeColor="text1"/>
          <w:sz w:val="24"/>
          <w:szCs w:val="24"/>
        </w:rPr>
        <w:t>st</w:t>
      </w:r>
      <w:r w:rsidRPr="00E018EE">
        <w:rPr>
          <w:rFonts w:ascii="Times New Roman" w:eastAsia="Calibri" w:hAnsi="Times New Roman" w:cs="Times New Roman"/>
          <w:color w:val="000000" w:themeColor="text1"/>
          <w:sz w:val="24"/>
          <w:szCs w:val="24"/>
        </w:rPr>
        <w:t>s malkas pabalstu iedzīvotājiem 60 EUR apmērā, daudzi par to izsakās ļoti kritiski. Tajā gadījumā, kad pašvaldīb</w:t>
      </w:r>
      <w:r w:rsidR="003570B9" w:rsidRPr="00E018EE">
        <w:rPr>
          <w:rFonts w:ascii="Times New Roman" w:eastAsia="Calibri" w:hAnsi="Times New Roman" w:cs="Times New Roman"/>
          <w:color w:val="000000" w:themeColor="text1"/>
          <w:sz w:val="24"/>
          <w:szCs w:val="24"/>
        </w:rPr>
        <w:t>as</w:t>
      </w:r>
      <w:r w:rsidRPr="00E018EE">
        <w:rPr>
          <w:rFonts w:ascii="Times New Roman" w:eastAsia="Calibri" w:hAnsi="Times New Roman" w:cs="Times New Roman"/>
          <w:color w:val="000000" w:themeColor="text1"/>
          <w:sz w:val="24"/>
          <w:szCs w:val="24"/>
        </w:rPr>
        <w:t xml:space="preserve"> </w:t>
      </w:r>
      <w:r w:rsidR="00552954" w:rsidRPr="00E018EE">
        <w:rPr>
          <w:rFonts w:ascii="Times New Roman" w:eastAsia="Calibri" w:hAnsi="Times New Roman" w:cs="Times New Roman"/>
          <w:color w:val="000000" w:themeColor="text1"/>
          <w:sz w:val="24"/>
          <w:szCs w:val="24"/>
        </w:rPr>
        <w:t xml:space="preserve">vadītājs vērtē šo atbalstu </w:t>
      </w:r>
      <w:r w:rsidR="00552954" w:rsidRPr="00E018EE">
        <w:rPr>
          <w:rFonts w:ascii="Times New Roman" w:eastAsia="Calibri" w:hAnsi="Times New Roman" w:cs="Times New Roman"/>
          <w:color w:val="000000" w:themeColor="text1"/>
          <w:sz w:val="24"/>
          <w:szCs w:val="24"/>
        </w:rPr>
        <w:t xml:space="preserve">pozitīvi, viņš iziet no </w:t>
      </w:r>
      <w:r w:rsidR="003570B9" w:rsidRPr="00E018EE">
        <w:rPr>
          <w:rFonts w:ascii="Times New Roman" w:eastAsia="Calibri" w:hAnsi="Times New Roman" w:cs="Times New Roman"/>
          <w:color w:val="000000" w:themeColor="text1"/>
          <w:sz w:val="24"/>
          <w:szCs w:val="24"/>
        </w:rPr>
        <w:t>iedzīvotāju</w:t>
      </w:r>
      <w:r w:rsidR="00552954" w:rsidRPr="00E018EE">
        <w:rPr>
          <w:rFonts w:ascii="Times New Roman" w:eastAsia="Calibri" w:hAnsi="Times New Roman" w:cs="Times New Roman"/>
          <w:color w:val="000000" w:themeColor="text1"/>
          <w:sz w:val="24"/>
          <w:szCs w:val="24"/>
        </w:rPr>
        <w:t>, kas apkurina sav</w:t>
      </w:r>
      <w:r w:rsidR="00A4199F" w:rsidRPr="00E018EE">
        <w:rPr>
          <w:rFonts w:ascii="Times New Roman" w:eastAsia="Calibri" w:hAnsi="Times New Roman" w:cs="Times New Roman"/>
          <w:color w:val="000000" w:themeColor="text1"/>
          <w:sz w:val="24"/>
          <w:szCs w:val="24"/>
        </w:rPr>
        <w:t>us mājokļus ar malku,</w:t>
      </w:r>
      <w:r w:rsidR="00552954" w:rsidRPr="00E018EE">
        <w:rPr>
          <w:rFonts w:ascii="Times New Roman" w:eastAsia="Calibri" w:hAnsi="Times New Roman" w:cs="Times New Roman"/>
          <w:color w:val="000000" w:themeColor="text1"/>
          <w:sz w:val="24"/>
          <w:szCs w:val="24"/>
        </w:rPr>
        <w:t xml:space="preserve"> interesēm, </w:t>
      </w:r>
      <w:r w:rsidR="00A4199F" w:rsidRPr="00E018EE">
        <w:rPr>
          <w:rFonts w:ascii="Times New Roman" w:eastAsia="Calibri" w:hAnsi="Times New Roman" w:cs="Times New Roman"/>
          <w:color w:val="000000" w:themeColor="text1"/>
          <w:sz w:val="24"/>
          <w:szCs w:val="24"/>
        </w:rPr>
        <w:t>un uzsver, ka sniegtais atbalsts kompensē inflācijas rezultātā pieaugušās malkas cenas:</w:t>
      </w:r>
    </w:p>
    <w:p w14:paraId="5516F6F6" w14:textId="77777777" w:rsidR="00A45E8D" w:rsidRDefault="00A45E8D" w:rsidP="00F80F16">
      <w:pPr>
        <w:spacing w:after="0" w:line="259" w:lineRule="auto"/>
        <w:ind w:left="720"/>
        <w:jc w:val="both"/>
        <w:rPr>
          <w:rFonts w:ascii="Times New Roman" w:eastAsia="Calibri" w:hAnsi="Times New Roman" w:cs="Times New Roman"/>
          <w:i/>
          <w:iCs/>
          <w:color w:val="000000" w:themeColor="text1"/>
          <w:sz w:val="24"/>
          <w:szCs w:val="24"/>
        </w:rPr>
      </w:pPr>
    </w:p>
    <w:p w14:paraId="2C3E03EA" w14:textId="36366F76" w:rsidR="007F30AE" w:rsidRPr="00A45E8D" w:rsidRDefault="007A7A2E" w:rsidP="00F80F16">
      <w:pPr>
        <w:spacing w:after="0" w:line="259" w:lineRule="auto"/>
        <w:ind w:left="720"/>
        <w:jc w:val="both"/>
        <w:rPr>
          <w:rFonts w:ascii="Times New Roman" w:eastAsia="Calibri" w:hAnsi="Times New Roman" w:cs="Times New Roman"/>
          <w:i/>
          <w:iCs/>
          <w:color w:val="000000" w:themeColor="text1"/>
        </w:rPr>
      </w:pPr>
      <w:r w:rsidRPr="00A45E8D">
        <w:rPr>
          <w:rFonts w:ascii="Times New Roman" w:eastAsia="Calibri" w:hAnsi="Times New Roman" w:cs="Times New Roman"/>
          <w:i/>
          <w:iCs/>
          <w:color w:val="000000" w:themeColor="text1"/>
        </w:rPr>
        <w:t>Iedzīvotājiem ir šis atbalsts kurināmā izmaksu iegādei, kas ir ļoti labi</w:t>
      </w:r>
      <w:r w:rsidR="003570B9" w:rsidRPr="00A45E8D">
        <w:rPr>
          <w:rFonts w:ascii="Times New Roman" w:eastAsia="Calibri" w:hAnsi="Times New Roman" w:cs="Times New Roman"/>
          <w:i/>
          <w:iCs/>
          <w:color w:val="000000" w:themeColor="text1"/>
        </w:rPr>
        <w:t>. Cilvēki</w:t>
      </w:r>
      <w:r w:rsidRPr="00A45E8D">
        <w:rPr>
          <w:rFonts w:ascii="Times New Roman" w:eastAsia="Calibri" w:hAnsi="Times New Roman" w:cs="Times New Roman"/>
          <w:i/>
          <w:iCs/>
          <w:color w:val="000000" w:themeColor="text1"/>
        </w:rPr>
        <w:t xml:space="preserve"> pamatā izmanto 60 EUR pabalstus bez maksājumu dokumentiem</w:t>
      </w:r>
      <w:r w:rsidR="007F30AE" w:rsidRPr="00A45E8D">
        <w:rPr>
          <w:rFonts w:ascii="Times New Roman" w:eastAsia="Calibri" w:hAnsi="Times New Roman" w:cs="Times New Roman"/>
          <w:i/>
          <w:iCs/>
          <w:color w:val="000000" w:themeColor="text1"/>
        </w:rPr>
        <w:t>. J</w:t>
      </w:r>
      <w:r w:rsidRPr="00A45E8D">
        <w:rPr>
          <w:rFonts w:ascii="Times New Roman" w:eastAsia="Calibri" w:hAnsi="Times New Roman" w:cs="Times New Roman"/>
          <w:i/>
          <w:iCs/>
          <w:color w:val="000000" w:themeColor="text1"/>
        </w:rPr>
        <w:t>a viens kubikmetrs malkas pagājuš</w:t>
      </w:r>
      <w:r w:rsidR="007F30AE" w:rsidRPr="00A45E8D">
        <w:rPr>
          <w:rFonts w:ascii="Times New Roman" w:eastAsia="Calibri" w:hAnsi="Times New Roman" w:cs="Times New Roman"/>
          <w:i/>
          <w:iCs/>
          <w:color w:val="000000" w:themeColor="text1"/>
        </w:rPr>
        <w:t xml:space="preserve">ajā </w:t>
      </w:r>
      <w:r w:rsidRPr="00A45E8D">
        <w:rPr>
          <w:rFonts w:ascii="Times New Roman" w:eastAsia="Calibri" w:hAnsi="Times New Roman" w:cs="Times New Roman"/>
          <w:i/>
          <w:iCs/>
          <w:color w:val="000000" w:themeColor="text1"/>
        </w:rPr>
        <w:t>ziem</w:t>
      </w:r>
      <w:r w:rsidR="007F30AE" w:rsidRPr="00A45E8D">
        <w:rPr>
          <w:rFonts w:ascii="Times New Roman" w:eastAsia="Calibri" w:hAnsi="Times New Roman" w:cs="Times New Roman"/>
          <w:i/>
          <w:iCs/>
          <w:color w:val="000000" w:themeColor="text1"/>
        </w:rPr>
        <w:t>ā</w:t>
      </w:r>
      <w:r w:rsidRPr="00A45E8D">
        <w:rPr>
          <w:rFonts w:ascii="Times New Roman" w:eastAsia="Calibri" w:hAnsi="Times New Roman" w:cs="Times New Roman"/>
          <w:i/>
          <w:iCs/>
          <w:color w:val="000000" w:themeColor="text1"/>
        </w:rPr>
        <w:t xml:space="preserve"> maksāja 20 EUR, </w:t>
      </w:r>
      <w:r w:rsidR="007F30AE" w:rsidRPr="00A45E8D">
        <w:rPr>
          <w:rFonts w:ascii="Times New Roman" w:eastAsia="Calibri" w:hAnsi="Times New Roman" w:cs="Times New Roman"/>
          <w:i/>
          <w:iCs/>
          <w:color w:val="000000" w:themeColor="text1"/>
        </w:rPr>
        <w:t xml:space="preserve">bet šajā ziemā </w:t>
      </w:r>
      <w:r w:rsidRPr="00A45E8D">
        <w:rPr>
          <w:rFonts w:ascii="Times New Roman" w:eastAsia="Calibri" w:hAnsi="Times New Roman" w:cs="Times New Roman"/>
          <w:i/>
          <w:iCs/>
          <w:color w:val="000000" w:themeColor="text1"/>
        </w:rPr>
        <w:t>maksā 80 EUR, tad 60 EUR pabalsts neko tev īsti nerisina, bet, nu, vismaz mazliet</w:t>
      </w:r>
      <w:r w:rsidR="007F30AE" w:rsidRPr="00A45E8D">
        <w:rPr>
          <w:rFonts w:ascii="Times New Roman" w:eastAsia="Calibri" w:hAnsi="Times New Roman" w:cs="Times New Roman"/>
          <w:i/>
          <w:iCs/>
          <w:color w:val="000000" w:themeColor="text1"/>
        </w:rPr>
        <w:t xml:space="preserve"> palīdz.</w:t>
      </w:r>
    </w:p>
    <w:p w14:paraId="5A4432FC" w14:textId="77777777" w:rsidR="007F30AE" w:rsidRDefault="007F30AE" w:rsidP="00F80F16">
      <w:pPr>
        <w:spacing w:after="0" w:line="259" w:lineRule="auto"/>
        <w:jc w:val="both"/>
        <w:rPr>
          <w:rFonts w:ascii="Times New Roman" w:eastAsia="Calibri" w:hAnsi="Times New Roman" w:cs="Times New Roman"/>
          <w:sz w:val="24"/>
          <w:szCs w:val="24"/>
        </w:rPr>
      </w:pPr>
    </w:p>
    <w:p w14:paraId="1078F7A5" w14:textId="514DAB5B" w:rsidR="00CD325D" w:rsidRPr="00620786" w:rsidRDefault="00CD325D" w:rsidP="00F80F16">
      <w:pPr>
        <w:spacing w:after="0" w:line="259" w:lineRule="auto"/>
        <w:jc w:val="both"/>
        <w:rPr>
          <w:rFonts w:ascii="Times New Roman" w:eastAsia="Calibri" w:hAnsi="Times New Roman" w:cs="Times New Roman"/>
          <w:sz w:val="24"/>
          <w:szCs w:val="24"/>
        </w:rPr>
      </w:pPr>
      <w:r w:rsidRPr="007203F0">
        <w:rPr>
          <w:rFonts w:ascii="Times New Roman" w:eastAsia="Calibri" w:hAnsi="Times New Roman" w:cs="Times New Roman"/>
          <w:sz w:val="24"/>
          <w:szCs w:val="24"/>
        </w:rPr>
        <w:lastRenderedPageBreak/>
        <w:t xml:space="preserve">Tie, kas izsaka kritisku vērtējumu par </w:t>
      </w:r>
      <w:r w:rsidR="000D33E6" w:rsidRPr="007203F0">
        <w:rPr>
          <w:rFonts w:ascii="Times New Roman" w:eastAsia="Calibri" w:hAnsi="Times New Roman" w:cs="Times New Roman"/>
          <w:sz w:val="24"/>
          <w:szCs w:val="24"/>
        </w:rPr>
        <w:t xml:space="preserve">īstenoto valdības politiku mājokļu apkures </w:t>
      </w:r>
      <w:r w:rsidR="00B90803">
        <w:rPr>
          <w:rFonts w:ascii="Times New Roman" w:eastAsia="Calibri" w:hAnsi="Times New Roman" w:cs="Times New Roman"/>
          <w:sz w:val="24"/>
          <w:szCs w:val="24"/>
        </w:rPr>
        <w:t>sadārdzināšanās situācij</w:t>
      </w:r>
      <w:r w:rsidR="000D33E6" w:rsidRPr="007203F0">
        <w:rPr>
          <w:rFonts w:ascii="Times New Roman" w:eastAsia="Calibri" w:hAnsi="Times New Roman" w:cs="Times New Roman"/>
          <w:sz w:val="24"/>
          <w:szCs w:val="24"/>
        </w:rPr>
        <w:t>ā</w:t>
      </w:r>
      <w:r w:rsidR="008F72BD" w:rsidRPr="007203F0">
        <w:rPr>
          <w:rFonts w:ascii="Times New Roman" w:eastAsia="Calibri" w:hAnsi="Times New Roman" w:cs="Times New Roman"/>
          <w:sz w:val="24"/>
          <w:szCs w:val="24"/>
        </w:rPr>
        <w:t>,</w:t>
      </w:r>
      <w:r w:rsidR="000D33E6" w:rsidRPr="007203F0">
        <w:rPr>
          <w:rFonts w:ascii="Times New Roman" w:eastAsia="Calibri" w:hAnsi="Times New Roman" w:cs="Times New Roman"/>
          <w:sz w:val="24"/>
          <w:szCs w:val="24"/>
        </w:rPr>
        <w:t xml:space="preserve"> norāda, ka</w:t>
      </w:r>
      <w:r w:rsidR="009335D1" w:rsidRPr="007203F0">
        <w:rPr>
          <w:rFonts w:ascii="Times New Roman" w:eastAsia="Calibri" w:hAnsi="Times New Roman" w:cs="Times New Roman"/>
          <w:sz w:val="24"/>
          <w:szCs w:val="24"/>
        </w:rPr>
        <w:t xml:space="preserve"> </w:t>
      </w:r>
      <w:r w:rsidR="009335D1" w:rsidRPr="005127CA">
        <w:rPr>
          <w:rFonts w:ascii="Times New Roman" w:eastAsia="Calibri" w:hAnsi="Times New Roman" w:cs="Times New Roman"/>
          <w:color w:val="000000" w:themeColor="text1"/>
          <w:sz w:val="24"/>
          <w:szCs w:val="24"/>
        </w:rPr>
        <w:t>viņi neatbalsta šo valdības izvēlēto pieeju, jo, pirmkārt, tā veicina ēnu ekonomiku</w:t>
      </w:r>
      <w:r w:rsidR="00DE1184" w:rsidRPr="005127CA">
        <w:rPr>
          <w:rFonts w:ascii="Times New Roman" w:eastAsia="Calibri" w:hAnsi="Times New Roman" w:cs="Times New Roman"/>
          <w:color w:val="000000" w:themeColor="text1"/>
          <w:sz w:val="24"/>
          <w:szCs w:val="24"/>
        </w:rPr>
        <w:t xml:space="preserve"> </w:t>
      </w:r>
      <w:r w:rsidR="00C626DD" w:rsidRPr="005127CA">
        <w:rPr>
          <w:rFonts w:ascii="Times New Roman" w:eastAsia="Calibri" w:hAnsi="Times New Roman" w:cs="Times New Roman"/>
          <w:color w:val="000000" w:themeColor="text1"/>
          <w:sz w:val="24"/>
          <w:szCs w:val="24"/>
        </w:rPr>
        <w:t xml:space="preserve">(gan pārdevēji, gan pircēji var izvairīties no nodokļu nomaksas), otrkārt, </w:t>
      </w:r>
      <w:r w:rsidR="007203F0" w:rsidRPr="005127CA">
        <w:rPr>
          <w:rFonts w:ascii="Times New Roman" w:eastAsia="Calibri" w:hAnsi="Times New Roman" w:cs="Times New Roman"/>
          <w:color w:val="000000" w:themeColor="text1"/>
          <w:sz w:val="24"/>
          <w:szCs w:val="24"/>
        </w:rPr>
        <w:t>bija cilvēki, kas šo atbalstu izmantoja ļaunprātīgi</w:t>
      </w:r>
      <w:r w:rsidR="005127CA">
        <w:rPr>
          <w:rFonts w:ascii="Times New Roman" w:eastAsia="Calibri" w:hAnsi="Times New Roman" w:cs="Times New Roman"/>
          <w:color w:val="000000" w:themeColor="text1"/>
          <w:sz w:val="24"/>
          <w:szCs w:val="24"/>
        </w:rPr>
        <w:t>, vai bija gadījumi, kad uz pabalstu pieteicās tie, kam tas tik ļoti nav nepieciešams</w:t>
      </w:r>
      <w:r w:rsidR="00DE55DC" w:rsidRPr="005127CA">
        <w:rPr>
          <w:rFonts w:ascii="Times New Roman" w:eastAsia="Calibri" w:hAnsi="Times New Roman" w:cs="Times New Roman"/>
          <w:color w:val="000000" w:themeColor="text1"/>
          <w:sz w:val="24"/>
          <w:szCs w:val="24"/>
        </w:rPr>
        <w:t xml:space="preserve">; treškārt, vismaz sākotnēji pieeja nebija taisnīga pret cita </w:t>
      </w:r>
      <w:r w:rsidR="00FC13E3" w:rsidRPr="005127CA">
        <w:rPr>
          <w:rFonts w:ascii="Times New Roman" w:eastAsia="Calibri" w:hAnsi="Times New Roman" w:cs="Times New Roman"/>
          <w:color w:val="000000" w:themeColor="text1"/>
          <w:sz w:val="24"/>
          <w:szCs w:val="24"/>
        </w:rPr>
        <w:t xml:space="preserve">apkures </w:t>
      </w:r>
      <w:r w:rsidR="00DE55DC" w:rsidRPr="005127CA">
        <w:rPr>
          <w:rFonts w:ascii="Times New Roman" w:eastAsia="Calibri" w:hAnsi="Times New Roman" w:cs="Times New Roman"/>
          <w:color w:val="000000" w:themeColor="text1"/>
          <w:sz w:val="24"/>
          <w:szCs w:val="24"/>
        </w:rPr>
        <w:t>veida</w:t>
      </w:r>
      <w:r w:rsidR="00FC13E3" w:rsidRPr="005127CA">
        <w:rPr>
          <w:rFonts w:ascii="Times New Roman" w:eastAsia="Calibri" w:hAnsi="Times New Roman" w:cs="Times New Roman"/>
          <w:color w:val="000000" w:themeColor="text1"/>
          <w:sz w:val="24"/>
          <w:szCs w:val="24"/>
        </w:rPr>
        <w:t xml:space="preserve"> izmantotājiem</w:t>
      </w:r>
      <w:r w:rsidR="007203F0" w:rsidRPr="005127CA">
        <w:rPr>
          <w:rFonts w:ascii="Times New Roman" w:eastAsia="Calibri" w:hAnsi="Times New Roman" w:cs="Times New Roman"/>
          <w:color w:val="000000" w:themeColor="text1"/>
          <w:sz w:val="24"/>
          <w:szCs w:val="24"/>
        </w:rPr>
        <w:t>:</w:t>
      </w:r>
      <w:r w:rsidR="00DE1184" w:rsidRPr="005127CA">
        <w:rPr>
          <w:rFonts w:ascii="Times New Roman" w:eastAsia="Calibri" w:hAnsi="Times New Roman" w:cs="Times New Roman"/>
          <w:color w:val="000000" w:themeColor="text1"/>
          <w:sz w:val="24"/>
          <w:szCs w:val="24"/>
        </w:rPr>
        <w:t xml:space="preserve"> </w:t>
      </w:r>
    </w:p>
    <w:p w14:paraId="0F0E4134" w14:textId="77777777" w:rsidR="00A45E8D" w:rsidRDefault="00A45E8D" w:rsidP="00F80F16">
      <w:pPr>
        <w:spacing w:after="0" w:line="259" w:lineRule="auto"/>
        <w:ind w:left="720"/>
        <w:jc w:val="both"/>
        <w:rPr>
          <w:rFonts w:ascii="Times New Roman" w:hAnsi="Times New Roman" w:cs="Times New Roman"/>
          <w:i/>
          <w:iCs/>
          <w:color w:val="000000" w:themeColor="text1"/>
          <w:sz w:val="24"/>
          <w:szCs w:val="24"/>
        </w:rPr>
      </w:pPr>
    </w:p>
    <w:p w14:paraId="5AA6BE16" w14:textId="5E6323A5" w:rsidR="008F72BD" w:rsidRPr="00A45E8D" w:rsidRDefault="008F72BD" w:rsidP="00F80F16">
      <w:pPr>
        <w:spacing w:after="0" w:line="259" w:lineRule="auto"/>
        <w:ind w:left="720"/>
        <w:jc w:val="both"/>
        <w:rPr>
          <w:rFonts w:ascii="Times New Roman" w:hAnsi="Times New Roman" w:cs="Times New Roman"/>
          <w:i/>
          <w:iCs/>
          <w:color w:val="000000" w:themeColor="text1"/>
        </w:rPr>
      </w:pPr>
      <w:r w:rsidRPr="00A45E8D">
        <w:rPr>
          <w:rFonts w:ascii="Times New Roman" w:hAnsi="Times New Roman" w:cs="Times New Roman"/>
          <w:i/>
          <w:iCs/>
          <w:color w:val="000000" w:themeColor="text1"/>
        </w:rPr>
        <w:t>Man absolūti nepatika, kā tas tika veikts [par apkures pabalstiem]. Ja pāri pa 90% ir tikai malkas pabalsti, kas ir bez čekiem</w:t>
      </w:r>
      <w:r w:rsidR="007203F0" w:rsidRPr="00A45E8D">
        <w:rPr>
          <w:rFonts w:ascii="Times New Roman" w:hAnsi="Times New Roman" w:cs="Times New Roman"/>
          <w:i/>
          <w:iCs/>
          <w:color w:val="000000" w:themeColor="text1"/>
        </w:rPr>
        <w:t>!</w:t>
      </w:r>
      <w:r w:rsidRPr="00A45E8D">
        <w:rPr>
          <w:rFonts w:ascii="Times New Roman" w:hAnsi="Times New Roman" w:cs="Times New Roman"/>
          <w:i/>
          <w:iCs/>
          <w:color w:val="000000" w:themeColor="text1"/>
        </w:rPr>
        <w:t xml:space="preserve"> Tā ir absolūta muļķība, jo cilvēki izmanto gan briketes, gan granulas un daudzas citas lietas. Es domāju, ka tā bija pilnīga naudas izmešana, kas nesasniedza mērķi. Katrs, kurš gribēja, varēja uzrakstīt iesniegumu un saņemt šo pabalstu. Tas bija tikai paskatoties, vai mājās ir krāsns, tikai pēc kaut kādiem dokumentiem, kas ir pieejami. Es uzskatu, ka tā bija absolūta kļūda, ka šāda nauda bija jānodrošina pakalpojuma sniedzējam vai konkrētam </w:t>
      </w:r>
      <w:proofErr w:type="spellStart"/>
      <w:r w:rsidRPr="00A45E8D">
        <w:rPr>
          <w:rFonts w:ascii="Times New Roman" w:hAnsi="Times New Roman" w:cs="Times New Roman"/>
          <w:i/>
          <w:iCs/>
          <w:color w:val="000000" w:themeColor="text1"/>
        </w:rPr>
        <w:t>energo</w:t>
      </w:r>
      <w:proofErr w:type="spellEnd"/>
      <w:r w:rsidRPr="00A45E8D">
        <w:rPr>
          <w:rFonts w:ascii="Times New Roman" w:hAnsi="Times New Roman" w:cs="Times New Roman"/>
          <w:i/>
          <w:iCs/>
          <w:color w:val="000000" w:themeColor="text1"/>
        </w:rPr>
        <w:t xml:space="preserve"> resursam, piemēram, “Latvenergo”, lai elektrība tajā brīdī neceltos augšā. Lai tas kurināmā atbalsts būtu pieejams kaut kā citādāk. Tas bija jādomā savādāk, es uzskatu, ka tas nesasniedza mērķi. Līdz ar to es neatbalstu šādu pasākumu.</w:t>
      </w:r>
    </w:p>
    <w:p w14:paraId="69AB4383" w14:textId="77777777" w:rsidR="009335D1" w:rsidRPr="00A45E8D" w:rsidRDefault="009335D1" w:rsidP="00F80F16">
      <w:pPr>
        <w:spacing w:after="0" w:line="259" w:lineRule="auto"/>
        <w:ind w:left="720"/>
        <w:jc w:val="both"/>
        <w:rPr>
          <w:rFonts w:ascii="Times New Roman" w:hAnsi="Times New Roman" w:cs="Times New Roman"/>
          <w:i/>
          <w:iCs/>
          <w:color w:val="000000" w:themeColor="text1"/>
        </w:rPr>
      </w:pPr>
    </w:p>
    <w:p w14:paraId="76EEF91A" w14:textId="7747B5B1" w:rsidR="009335D1" w:rsidRPr="00A45E8D" w:rsidRDefault="009335D1" w:rsidP="00F80F16">
      <w:pPr>
        <w:spacing w:after="0" w:line="259" w:lineRule="auto"/>
        <w:ind w:left="720"/>
        <w:jc w:val="both"/>
        <w:rPr>
          <w:rFonts w:ascii="Times New Roman" w:hAnsi="Times New Roman" w:cs="Times New Roman"/>
          <w:i/>
          <w:iCs/>
          <w:color w:val="000000" w:themeColor="text1"/>
        </w:rPr>
      </w:pPr>
      <w:r w:rsidRPr="00A45E8D">
        <w:rPr>
          <w:rFonts w:ascii="Times New Roman" w:hAnsi="Times New Roman" w:cs="Times New Roman"/>
          <w:i/>
          <w:iCs/>
          <w:color w:val="000000" w:themeColor="text1"/>
        </w:rPr>
        <w:t>Tagad bija šis apkures pabalsts, kur mums bija ļoti liels apjoms jāapstrādā pāris mēnešu laikā. Tur mēs redzam, ka tas mehānisms, šie 60 eiro, tas bija pilnīgi nepareizs, jo ņemot vērā, kas nāca pēc pabalstiem… Varbūt tie cilvēki, kuriem bija lielāka nepieciešamība, viņi dabūja tikai tos 60 eiro, bet daudzi tos paņēma, jo deva visiem. Bet varbūt viņiem pat īsti nebija tās vajadzības.</w:t>
      </w:r>
    </w:p>
    <w:p w14:paraId="79510762" w14:textId="77777777" w:rsidR="008F72BD" w:rsidRPr="00A45E8D" w:rsidRDefault="008F72BD" w:rsidP="00F80F16">
      <w:pPr>
        <w:spacing w:after="0" w:line="259" w:lineRule="auto"/>
        <w:jc w:val="both"/>
        <w:rPr>
          <w:rFonts w:ascii="Times New Roman" w:eastAsia="Calibri" w:hAnsi="Times New Roman" w:cs="Times New Roman"/>
        </w:rPr>
      </w:pPr>
    </w:p>
    <w:p w14:paraId="50047944" w14:textId="7A64C4FD" w:rsidR="00666D8D" w:rsidRPr="00A45E8D" w:rsidRDefault="00666D8D" w:rsidP="00F80F16">
      <w:pPr>
        <w:autoSpaceDN w:val="0"/>
        <w:adjustRightInd w:val="0"/>
        <w:spacing w:after="0" w:line="259" w:lineRule="auto"/>
        <w:ind w:left="720"/>
        <w:jc w:val="both"/>
        <w:rPr>
          <w:rFonts w:ascii="Times New Roman" w:eastAsia="Arial" w:hAnsi="Times New Roman" w:cs="Times New Roman"/>
          <w:i/>
          <w:iCs/>
          <w:color w:val="000000" w:themeColor="text1"/>
          <w:highlight w:val="yellow"/>
        </w:rPr>
      </w:pPr>
      <w:r w:rsidRPr="00A45E8D">
        <w:rPr>
          <w:rFonts w:ascii="Times New Roman" w:eastAsia="Arial" w:hAnsi="Times New Roman" w:cs="Times New Roman"/>
          <w:i/>
          <w:iCs/>
          <w:color w:val="000000" w:themeColor="text1"/>
        </w:rPr>
        <w:t>Es uzskatu, ka bez čeka malku nevajadzēja dot. Tā tomēr ir valsts naudas izsaimniekošana. Pēc būtības tad mēs atzīstam, ka valstī ir milzīga ēnu ekonomika. Ja skatāmies mūsu novada statistiku, 95% no visiem, kas atnākuši kaut kam pakaļ, ir nākuši pēc bez čeku malkas. Es vienkārši neticu, ka cilvēki tik masveidīgi kurina malku un neņem čekus. Ja viņš paņem čekus, tad pēc būtības viņš var katru mēnesi nākt pakaļ, bet, ja ņem vienreizējo pabalstu bez čeka, tad tas nozīmē, ka cilvēki ļaunprātīgi izmanto šo doto pakalpojumu.</w:t>
      </w:r>
    </w:p>
    <w:p w14:paraId="60AB8178" w14:textId="77777777" w:rsidR="00666D8D" w:rsidRDefault="00666D8D" w:rsidP="00F80F16">
      <w:pPr>
        <w:spacing w:after="0" w:line="259" w:lineRule="auto"/>
        <w:jc w:val="both"/>
        <w:rPr>
          <w:rFonts w:ascii="Times New Roman" w:eastAsia="Calibri" w:hAnsi="Times New Roman" w:cs="Times New Roman"/>
          <w:sz w:val="24"/>
          <w:szCs w:val="24"/>
        </w:rPr>
      </w:pPr>
    </w:p>
    <w:p w14:paraId="45F5D1F4" w14:textId="0E6E206D" w:rsidR="000D33E6" w:rsidRPr="008D71B4" w:rsidRDefault="000D33E6" w:rsidP="00F80F16">
      <w:pPr>
        <w:spacing w:after="0" w:line="259" w:lineRule="auto"/>
        <w:jc w:val="both"/>
        <w:rPr>
          <w:rFonts w:ascii="Times New Roman" w:eastAsia="Calibri" w:hAnsi="Times New Roman" w:cs="Times New Roman"/>
          <w:color w:val="000000" w:themeColor="text1"/>
          <w:sz w:val="24"/>
          <w:szCs w:val="24"/>
        </w:rPr>
      </w:pPr>
      <w:r w:rsidRPr="008D71B4">
        <w:rPr>
          <w:rFonts w:ascii="Times New Roman" w:eastAsia="Calibri" w:hAnsi="Times New Roman" w:cs="Times New Roman"/>
          <w:color w:val="000000" w:themeColor="text1"/>
          <w:sz w:val="24"/>
          <w:szCs w:val="24"/>
        </w:rPr>
        <w:t xml:space="preserve">Viens no pašvaldības vadītājiem uzskata, ka </w:t>
      </w:r>
      <w:r w:rsidR="00B016EA" w:rsidRPr="008D71B4">
        <w:rPr>
          <w:rFonts w:ascii="Times New Roman" w:eastAsia="Calibri" w:hAnsi="Times New Roman" w:cs="Times New Roman"/>
          <w:color w:val="000000" w:themeColor="text1"/>
          <w:sz w:val="24"/>
          <w:szCs w:val="24"/>
        </w:rPr>
        <w:t>malkas nodrošinājuma jautājums bija jārisina nevis ar pabalstu iedzīvotājiem, bet gan regulējot malkas cenas:</w:t>
      </w:r>
    </w:p>
    <w:p w14:paraId="42A2CCF0" w14:textId="77777777" w:rsidR="00A45E8D" w:rsidRDefault="00A45E8D" w:rsidP="00F80F16">
      <w:pPr>
        <w:spacing w:after="0" w:line="259" w:lineRule="auto"/>
        <w:ind w:left="720"/>
        <w:jc w:val="both"/>
        <w:rPr>
          <w:rFonts w:ascii="Times New Roman" w:eastAsia="Calibri" w:hAnsi="Times New Roman" w:cs="Times New Roman"/>
          <w:i/>
          <w:iCs/>
          <w:color w:val="000000" w:themeColor="text1"/>
          <w:sz w:val="24"/>
          <w:szCs w:val="24"/>
        </w:rPr>
      </w:pPr>
    </w:p>
    <w:p w14:paraId="718CFF7C" w14:textId="297EE944" w:rsidR="001A6362" w:rsidRPr="00A45E8D" w:rsidRDefault="007A7A2E" w:rsidP="00F80F16">
      <w:pPr>
        <w:spacing w:after="0" w:line="259" w:lineRule="auto"/>
        <w:ind w:left="720"/>
        <w:jc w:val="both"/>
        <w:rPr>
          <w:rFonts w:ascii="Times New Roman" w:eastAsia="Calibri" w:hAnsi="Times New Roman" w:cs="Times New Roman"/>
          <w:i/>
          <w:iCs/>
          <w:color w:val="000000" w:themeColor="text1"/>
        </w:rPr>
      </w:pPr>
      <w:r w:rsidRPr="00A45E8D">
        <w:rPr>
          <w:rFonts w:ascii="Times New Roman" w:eastAsia="Calibri" w:hAnsi="Times New Roman" w:cs="Times New Roman"/>
          <w:i/>
          <w:iCs/>
          <w:color w:val="000000" w:themeColor="text1"/>
        </w:rPr>
        <w:t>Šeit es teiktu, ka bija jābūt citai valsts politikai</w:t>
      </w:r>
      <w:r w:rsidR="00B016EA" w:rsidRPr="00A45E8D">
        <w:rPr>
          <w:rFonts w:ascii="Times New Roman" w:eastAsia="Calibri" w:hAnsi="Times New Roman" w:cs="Times New Roman"/>
          <w:i/>
          <w:iCs/>
          <w:color w:val="000000" w:themeColor="text1"/>
        </w:rPr>
        <w:t>:</w:t>
      </w:r>
      <w:r w:rsidRPr="00A45E8D">
        <w:rPr>
          <w:rFonts w:ascii="Times New Roman" w:eastAsia="Calibri" w:hAnsi="Times New Roman" w:cs="Times New Roman"/>
          <w:i/>
          <w:iCs/>
          <w:color w:val="000000" w:themeColor="text1"/>
        </w:rPr>
        <w:t xml:space="preserve"> nevis nedarīt neko, lai noregulētu cenas, bet pēc tam iedot mazu pabalstu, pasakot, ka mēs par Jums domājam, nu, tas īsti nerisina</w:t>
      </w:r>
      <w:r w:rsidR="001A6362" w:rsidRPr="00A45E8D">
        <w:rPr>
          <w:rFonts w:ascii="Times New Roman" w:eastAsia="Calibri" w:hAnsi="Times New Roman" w:cs="Times New Roman"/>
          <w:i/>
          <w:iCs/>
          <w:color w:val="000000" w:themeColor="text1"/>
        </w:rPr>
        <w:t xml:space="preserve">. Es </w:t>
      </w:r>
      <w:r w:rsidRPr="00A45E8D">
        <w:rPr>
          <w:rFonts w:ascii="Times New Roman" w:eastAsia="Calibri" w:hAnsi="Times New Roman" w:cs="Times New Roman"/>
          <w:i/>
          <w:iCs/>
          <w:color w:val="000000" w:themeColor="text1"/>
        </w:rPr>
        <w:t>domāju, ka varēja preventīvi strādāt pie koksnes cenām kā tādām</w:t>
      </w:r>
      <w:r w:rsidR="001A6362" w:rsidRPr="00A45E8D">
        <w:rPr>
          <w:rFonts w:ascii="Times New Roman" w:eastAsia="Calibri" w:hAnsi="Times New Roman" w:cs="Times New Roman"/>
          <w:i/>
          <w:iCs/>
          <w:color w:val="000000" w:themeColor="text1"/>
        </w:rPr>
        <w:t>. J</w:t>
      </w:r>
      <w:r w:rsidRPr="00A45E8D">
        <w:rPr>
          <w:rFonts w:ascii="Times New Roman" w:eastAsia="Calibri" w:hAnsi="Times New Roman" w:cs="Times New Roman"/>
          <w:i/>
          <w:iCs/>
          <w:color w:val="000000" w:themeColor="text1"/>
        </w:rPr>
        <w:t>a tur būtu kādi risinājumi, tad viss pārējais tirgus būtu stabils.</w:t>
      </w:r>
    </w:p>
    <w:p w14:paraId="1C465A65" w14:textId="77777777" w:rsidR="00E018EE" w:rsidRPr="008D71B4" w:rsidRDefault="00E018EE" w:rsidP="00F80F16">
      <w:pPr>
        <w:spacing w:after="0" w:line="259" w:lineRule="auto"/>
        <w:jc w:val="both"/>
        <w:rPr>
          <w:rFonts w:ascii="Times New Roman" w:hAnsi="Times New Roman" w:cs="Times New Roman"/>
          <w:color w:val="000000" w:themeColor="text1"/>
          <w:sz w:val="24"/>
          <w:szCs w:val="24"/>
        </w:rPr>
      </w:pPr>
    </w:p>
    <w:p w14:paraId="481E91FE" w14:textId="77777777" w:rsidR="000F245D" w:rsidRPr="008D71B4" w:rsidRDefault="000F245D" w:rsidP="00F80F16">
      <w:pPr>
        <w:autoSpaceDN w:val="0"/>
        <w:adjustRightInd w:val="0"/>
        <w:spacing w:after="0" w:line="259" w:lineRule="auto"/>
        <w:jc w:val="both"/>
        <w:rPr>
          <w:rFonts w:ascii="Times New Roman" w:eastAsia="Arial" w:hAnsi="Times New Roman" w:cs="Times New Roman"/>
          <w:color w:val="000000" w:themeColor="text1"/>
          <w:sz w:val="24"/>
          <w:szCs w:val="24"/>
        </w:rPr>
      </w:pPr>
      <w:r w:rsidRPr="008D71B4">
        <w:rPr>
          <w:rFonts w:ascii="Times New Roman" w:eastAsia="Arial" w:hAnsi="Times New Roman" w:cs="Times New Roman"/>
          <w:color w:val="000000" w:themeColor="text1"/>
          <w:sz w:val="24"/>
          <w:szCs w:val="24"/>
        </w:rPr>
        <w:t>Saistībā ar apkures pabalstu aprēķināšanu un nodrošināšanu, jānorāda, ka šie pabalstu iesniegumi un lēmumi par pabalsta piešķiršanu bija jāpieņem diezgan intensīvi dažu mēnešu laikā. Tādēļ operatīvi bija nepieciešams piesaistīt uz neilgu periodu jaunus darbiniekus. Vairākās pašvaldībās iesniegumu pieņemšana bija organizatoriski nodalīta no lēmumu pieņemšanas, pieņemot papildu darbiniekus gan vienas, gan otrs funkcijas veikšanai:</w:t>
      </w:r>
    </w:p>
    <w:p w14:paraId="77EBE41A" w14:textId="77777777" w:rsidR="00A45E8D" w:rsidRDefault="00A45E8D" w:rsidP="00F80F16">
      <w:pPr>
        <w:autoSpaceDN w:val="0"/>
        <w:adjustRightInd w:val="0"/>
        <w:spacing w:after="0" w:line="259" w:lineRule="auto"/>
        <w:ind w:left="720"/>
        <w:jc w:val="both"/>
        <w:rPr>
          <w:rFonts w:ascii="Times New Roman" w:eastAsia="Arial" w:hAnsi="Times New Roman" w:cs="Times New Roman"/>
          <w:i/>
          <w:iCs/>
          <w:color w:val="000000" w:themeColor="text1"/>
          <w:sz w:val="24"/>
          <w:szCs w:val="24"/>
        </w:rPr>
      </w:pPr>
    </w:p>
    <w:p w14:paraId="57D38E58" w14:textId="1099BD67" w:rsidR="000F245D" w:rsidRPr="00A45E8D" w:rsidRDefault="000F245D" w:rsidP="00F80F16">
      <w:pPr>
        <w:autoSpaceDN w:val="0"/>
        <w:adjustRightInd w:val="0"/>
        <w:spacing w:after="0" w:line="259" w:lineRule="auto"/>
        <w:ind w:left="720"/>
        <w:jc w:val="both"/>
        <w:rPr>
          <w:rFonts w:ascii="Times New Roman" w:eastAsia="Arial" w:hAnsi="Times New Roman" w:cs="Times New Roman"/>
          <w:i/>
          <w:iCs/>
          <w:color w:val="000000" w:themeColor="text1"/>
        </w:rPr>
      </w:pPr>
      <w:r w:rsidRPr="00A45E8D">
        <w:rPr>
          <w:rFonts w:ascii="Times New Roman" w:eastAsia="Arial" w:hAnsi="Times New Roman" w:cs="Times New Roman"/>
          <w:i/>
          <w:iCs/>
          <w:color w:val="000000" w:themeColor="text1"/>
        </w:rPr>
        <w:t>Mēs bijām sadalījuši divos posmos. Viena lieta ir elementāra iesnieguma pieņemšana, jo ne jau visi varēja strādāt elektroniskā vidē. Mēs noteicām, ka katrā apvienībā ir darbinieku loks, kas šos iesniegumus var pieņemt, apstrādāt un nodot tālāk lēmuma pieņēmējam. Un lēmumu pieņēmēji mums bija pieņemti atsevišķi, uz atsevišķa līguma. Protams, funkcionāli saistīti ar sociālo dienestu, bet mēs esošajiem darbiniekiem neuzgrūdām papildu pienākumu. Un kopumā mēs esam apstrādājuši gandrīz 12 000 iesniegumu, un no tiem vairāk nekā 90% tika apstrādāti pirmajos divos mēnešos.</w:t>
      </w:r>
    </w:p>
    <w:p w14:paraId="5ED3B49A" w14:textId="77777777" w:rsidR="00E018EE" w:rsidRDefault="00E018EE" w:rsidP="00F80F16">
      <w:pPr>
        <w:spacing w:after="0" w:line="259" w:lineRule="auto"/>
        <w:jc w:val="both"/>
        <w:rPr>
          <w:rFonts w:ascii="Times New Roman" w:hAnsi="Times New Roman" w:cs="Times New Roman"/>
          <w:color w:val="C00000"/>
          <w:sz w:val="24"/>
          <w:szCs w:val="24"/>
        </w:rPr>
      </w:pPr>
    </w:p>
    <w:p w14:paraId="751D6F8A" w14:textId="26325041" w:rsidR="00721691" w:rsidRPr="00924607" w:rsidRDefault="00721691" w:rsidP="00F80F16">
      <w:pPr>
        <w:spacing w:after="0" w:line="259" w:lineRule="auto"/>
        <w:jc w:val="both"/>
        <w:rPr>
          <w:rFonts w:ascii="Times New Roman" w:hAnsi="Times New Roman" w:cs="Times New Roman"/>
          <w:sz w:val="24"/>
          <w:szCs w:val="24"/>
        </w:rPr>
      </w:pPr>
      <w:r w:rsidRPr="00924607">
        <w:rPr>
          <w:rFonts w:ascii="Times New Roman" w:hAnsi="Times New Roman" w:cs="Times New Roman"/>
          <w:sz w:val="24"/>
          <w:szCs w:val="24"/>
        </w:rPr>
        <w:t xml:space="preserve">Pašvaldību vadītāji atzīst, ka gan Ukrainas civiliedzīvotāju sociālā atbalsta </w:t>
      </w:r>
      <w:r w:rsidR="00A70458" w:rsidRPr="00924607">
        <w:rPr>
          <w:rFonts w:ascii="Times New Roman" w:hAnsi="Times New Roman" w:cs="Times New Roman"/>
          <w:sz w:val="24"/>
          <w:szCs w:val="24"/>
        </w:rPr>
        <w:t>nodrošināšana</w:t>
      </w:r>
      <w:r w:rsidRPr="00924607">
        <w:rPr>
          <w:rFonts w:ascii="Times New Roman" w:hAnsi="Times New Roman" w:cs="Times New Roman"/>
          <w:sz w:val="24"/>
          <w:szCs w:val="24"/>
        </w:rPr>
        <w:t xml:space="preserve">, gan apkures pabalstu </w:t>
      </w:r>
      <w:r w:rsidR="00C31F8D" w:rsidRPr="00924607">
        <w:rPr>
          <w:rFonts w:ascii="Times New Roman" w:hAnsi="Times New Roman" w:cs="Times New Roman"/>
          <w:sz w:val="24"/>
          <w:szCs w:val="24"/>
        </w:rPr>
        <w:t>iesniegumu izskatīšana kopumā sociālajam dienestam bija l</w:t>
      </w:r>
      <w:r w:rsidRPr="00924607">
        <w:rPr>
          <w:rFonts w:ascii="Times New Roman" w:hAnsi="Times New Roman" w:cs="Times New Roman"/>
          <w:sz w:val="24"/>
          <w:szCs w:val="24"/>
        </w:rPr>
        <w:t xml:space="preserve">iela </w:t>
      </w:r>
      <w:r w:rsidR="00C31F8D" w:rsidRPr="00924607">
        <w:rPr>
          <w:rFonts w:ascii="Times New Roman" w:hAnsi="Times New Roman" w:cs="Times New Roman"/>
          <w:sz w:val="24"/>
          <w:szCs w:val="24"/>
        </w:rPr>
        <w:t xml:space="preserve">papildu </w:t>
      </w:r>
      <w:r w:rsidRPr="00924607">
        <w:rPr>
          <w:rFonts w:ascii="Times New Roman" w:hAnsi="Times New Roman" w:cs="Times New Roman"/>
          <w:sz w:val="24"/>
          <w:szCs w:val="24"/>
        </w:rPr>
        <w:t>slodze</w:t>
      </w:r>
      <w:r w:rsidR="00C31F8D" w:rsidRPr="00924607">
        <w:rPr>
          <w:rFonts w:ascii="Times New Roman" w:hAnsi="Times New Roman" w:cs="Times New Roman"/>
          <w:sz w:val="24"/>
          <w:szCs w:val="24"/>
        </w:rPr>
        <w:t xml:space="preserve">, jo šajā pašā </w:t>
      </w:r>
      <w:r w:rsidR="00C31F8D" w:rsidRPr="00924607">
        <w:rPr>
          <w:rFonts w:ascii="Times New Roman" w:hAnsi="Times New Roman" w:cs="Times New Roman"/>
          <w:sz w:val="24"/>
          <w:szCs w:val="24"/>
        </w:rPr>
        <w:lastRenderedPageBreak/>
        <w:t xml:space="preserve">laikā pieauga arī darba apjoms saistībā ar </w:t>
      </w:r>
      <w:r w:rsidR="002201FA" w:rsidRPr="00924607">
        <w:rPr>
          <w:rFonts w:ascii="Times New Roman" w:hAnsi="Times New Roman" w:cs="Times New Roman"/>
          <w:sz w:val="24"/>
          <w:szCs w:val="24"/>
        </w:rPr>
        <w:t>trūcīgas un maznodrošinātas personas vai mājsaimniecības iesniegumu izskatīšanu</w:t>
      </w:r>
      <w:r w:rsidR="006D64DA" w:rsidRPr="00924607">
        <w:rPr>
          <w:rFonts w:ascii="Times New Roman" w:hAnsi="Times New Roman" w:cs="Times New Roman"/>
          <w:sz w:val="24"/>
          <w:szCs w:val="24"/>
        </w:rPr>
        <w:t xml:space="preserve"> (</w:t>
      </w:r>
      <w:r w:rsidR="00A70458" w:rsidRPr="00924607">
        <w:rPr>
          <w:rFonts w:ascii="Times New Roman" w:hAnsi="Times New Roman" w:cs="Times New Roman"/>
          <w:sz w:val="24"/>
          <w:szCs w:val="24"/>
        </w:rPr>
        <w:t>mazinoties Covid-19 pandēmijai tās vairs netika pagarinātas automātiski, bet bija jāizskata pēc būtības</w:t>
      </w:r>
      <w:r w:rsidR="006D64DA" w:rsidRPr="00924607">
        <w:rPr>
          <w:rFonts w:ascii="Times New Roman" w:hAnsi="Times New Roman" w:cs="Times New Roman"/>
          <w:sz w:val="24"/>
          <w:szCs w:val="24"/>
        </w:rPr>
        <w:t>)</w:t>
      </w:r>
      <w:r w:rsidR="00A70458" w:rsidRPr="00924607">
        <w:rPr>
          <w:rFonts w:ascii="Times New Roman" w:hAnsi="Times New Roman" w:cs="Times New Roman"/>
          <w:sz w:val="24"/>
          <w:szCs w:val="24"/>
        </w:rPr>
        <w:t>:</w:t>
      </w:r>
    </w:p>
    <w:p w14:paraId="2C30B332" w14:textId="77777777" w:rsidR="00A45E8D" w:rsidRDefault="00A45E8D" w:rsidP="00F80F16">
      <w:pPr>
        <w:spacing w:after="0" w:line="259" w:lineRule="auto"/>
        <w:ind w:left="720"/>
        <w:jc w:val="both"/>
        <w:rPr>
          <w:rFonts w:ascii="Times New Roman" w:hAnsi="Times New Roman" w:cs="Times New Roman"/>
          <w:i/>
          <w:iCs/>
          <w:sz w:val="24"/>
          <w:szCs w:val="24"/>
        </w:rPr>
      </w:pPr>
    </w:p>
    <w:p w14:paraId="5DF0B9E7" w14:textId="38A1F935" w:rsidR="00721691" w:rsidRPr="00A45E8D" w:rsidRDefault="00721691" w:rsidP="00F80F16">
      <w:pPr>
        <w:spacing w:after="0" w:line="259" w:lineRule="auto"/>
        <w:ind w:left="720"/>
        <w:jc w:val="both"/>
        <w:rPr>
          <w:rFonts w:ascii="Times New Roman" w:hAnsi="Times New Roman" w:cs="Times New Roman"/>
          <w:i/>
          <w:iCs/>
        </w:rPr>
      </w:pPr>
      <w:r w:rsidRPr="00A45E8D">
        <w:rPr>
          <w:rFonts w:ascii="Times New Roman" w:hAnsi="Times New Roman" w:cs="Times New Roman"/>
          <w:i/>
          <w:iCs/>
        </w:rPr>
        <w:t xml:space="preserve">Jāsaka, ka dienestam tik tiešām bija ļoti liela noslodze, jo beidzās kovids un cilvēkiem arī beidzās trūcīgas un maznodrošinātas mājsaimniecības izziņas. </w:t>
      </w:r>
      <w:r w:rsidR="00924607" w:rsidRPr="00A45E8D">
        <w:rPr>
          <w:rFonts w:ascii="Times New Roman" w:hAnsi="Times New Roman" w:cs="Times New Roman"/>
          <w:i/>
          <w:iCs/>
        </w:rPr>
        <w:t>Covid-19</w:t>
      </w:r>
      <w:r w:rsidRPr="00A45E8D">
        <w:rPr>
          <w:rFonts w:ascii="Times New Roman" w:hAnsi="Times New Roman" w:cs="Times New Roman"/>
          <w:i/>
          <w:iCs/>
        </w:rPr>
        <w:t xml:space="preserve"> laikā tās tika automātiski pagarinātas, bet tad visi cilvēki vienlaicīgi nāca un pagarināja. Viņi no jauna gribēja noteikt atbilstību kādam no statusiem. Un paralēli Ukrainas iedzīvotāji bija jāapkalpo, nu tas laiks nebija viegls. </w:t>
      </w:r>
      <w:r w:rsidR="00924607" w:rsidRPr="00A45E8D">
        <w:rPr>
          <w:rFonts w:ascii="Times New Roman" w:hAnsi="Times New Roman" w:cs="Times New Roman"/>
          <w:i/>
          <w:iCs/>
        </w:rPr>
        <w:t>Tas</w:t>
      </w:r>
      <w:r w:rsidRPr="00A45E8D">
        <w:rPr>
          <w:rFonts w:ascii="Times New Roman" w:hAnsi="Times New Roman" w:cs="Times New Roman"/>
          <w:i/>
          <w:iCs/>
        </w:rPr>
        <w:t xml:space="preserve"> bija izaicinājumiem pilns. Daļu darba ņēma arī pašvaldības administrācijas darbinieki, visas reģistrācijas un tādas lietas. Mazliet pa struktūrām pašvaldībā sadalījām šos darbus, lai nebūtu tā, ka vienam ir viss.</w:t>
      </w:r>
    </w:p>
    <w:p w14:paraId="138A6256" w14:textId="77777777" w:rsidR="00671B25" w:rsidRDefault="00671B25" w:rsidP="00F80F16">
      <w:pPr>
        <w:spacing w:after="0" w:line="259" w:lineRule="auto"/>
        <w:jc w:val="both"/>
        <w:rPr>
          <w:rFonts w:ascii="Times New Roman" w:hAnsi="Times New Roman" w:cs="Times New Roman"/>
          <w:sz w:val="24"/>
          <w:szCs w:val="24"/>
        </w:rPr>
      </w:pPr>
    </w:p>
    <w:p w14:paraId="7635F355" w14:textId="3792BDDC" w:rsidR="00C54DBE" w:rsidRPr="007A0247" w:rsidRDefault="00C54DBE" w:rsidP="00F80F16">
      <w:pPr>
        <w:spacing w:after="0" w:line="259" w:lineRule="auto"/>
        <w:jc w:val="both"/>
        <w:rPr>
          <w:rFonts w:ascii="Times New Roman" w:hAnsi="Times New Roman" w:cs="Times New Roman"/>
          <w:sz w:val="24"/>
          <w:szCs w:val="24"/>
        </w:rPr>
      </w:pPr>
      <w:r w:rsidRPr="007A0247">
        <w:rPr>
          <w:rFonts w:ascii="Times New Roman" w:hAnsi="Times New Roman" w:cs="Times New Roman"/>
          <w:sz w:val="24"/>
          <w:szCs w:val="24"/>
        </w:rPr>
        <w:t xml:space="preserve">Viens no pašvaldību vadītājiem arī pieļauj, ka lielās darba slodzes dēļ un </w:t>
      </w:r>
      <w:r w:rsidR="002010C9" w:rsidRPr="007A0247">
        <w:rPr>
          <w:rFonts w:ascii="Times New Roman" w:hAnsi="Times New Roman" w:cs="Times New Roman"/>
          <w:sz w:val="24"/>
          <w:szCs w:val="24"/>
        </w:rPr>
        <w:t>arī emocionāli smagās situācijas dēļ, iespējams</w:t>
      </w:r>
      <w:r w:rsidR="00671B25">
        <w:rPr>
          <w:rFonts w:ascii="Times New Roman" w:hAnsi="Times New Roman" w:cs="Times New Roman"/>
          <w:sz w:val="24"/>
          <w:szCs w:val="24"/>
        </w:rPr>
        <w:t>,</w:t>
      </w:r>
      <w:r w:rsidR="002010C9" w:rsidRPr="007A0247">
        <w:rPr>
          <w:rFonts w:ascii="Times New Roman" w:hAnsi="Times New Roman" w:cs="Times New Roman"/>
          <w:sz w:val="24"/>
          <w:szCs w:val="24"/>
        </w:rPr>
        <w:t xml:space="preserve"> mazinājās sociālā dienesta speciālistu kapacitāte </w:t>
      </w:r>
      <w:r w:rsidR="007A0247" w:rsidRPr="007A0247">
        <w:rPr>
          <w:rFonts w:ascii="Times New Roman" w:hAnsi="Times New Roman" w:cs="Times New Roman"/>
          <w:sz w:val="24"/>
          <w:szCs w:val="24"/>
        </w:rPr>
        <w:t>sniegt atbalstu sociālā dienesta parastajiem klientiem:</w:t>
      </w:r>
    </w:p>
    <w:p w14:paraId="58EA3F99" w14:textId="77777777" w:rsidR="00A45E8D" w:rsidRDefault="00A45E8D" w:rsidP="00F80F16">
      <w:pPr>
        <w:spacing w:after="0" w:line="259" w:lineRule="auto"/>
        <w:ind w:left="720"/>
        <w:jc w:val="both"/>
        <w:rPr>
          <w:rFonts w:ascii="Times New Roman" w:hAnsi="Times New Roman" w:cs="Times New Roman"/>
          <w:i/>
          <w:iCs/>
          <w:sz w:val="24"/>
          <w:szCs w:val="24"/>
        </w:rPr>
      </w:pPr>
    </w:p>
    <w:p w14:paraId="09E37D65" w14:textId="6036E34B" w:rsidR="00C54DBE" w:rsidRPr="00A45E8D" w:rsidRDefault="00C54DBE" w:rsidP="00F80F16">
      <w:pPr>
        <w:spacing w:after="0" w:line="259" w:lineRule="auto"/>
        <w:ind w:left="720"/>
        <w:jc w:val="both"/>
        <w:rPr>
          <w:rFonts w:ascii="Times New Roman" w:hAnsi="Times New Roman" w:cs="Times New Roman"/>
          <w:i/>
          <w:iCs/>
        </w:rPr>
      </w:pPr>
      <w:r w:rsidRPr="00A45E8D">
        <w:rPr>
          <w:rFonts w:ascii="Times New Roman" w:hAnsi="Times New Roman" w:cs="Times New Roman"/>
          <w:i/>
          <w:iCs/>
        </w:rPr>
        <w:t>Tas bija emocionāli smagi. [..] Tas paņēma ļoti daudz laika un nervus. Varētu teikt tā, ka tas tajā brīdī samazināja to [sociālā dienesta] kapacitāti [sniegt atbalstu pašvaldības iedzīvotājiem]. Es domāju, ka kāds no mūsu klientiem tajā brīdī cieta. Varbūt viņš savlaicīgi netika pie kāda speciālista. Situācija ir tāda, kāda tā ir. Pie tā, ka mēs papildus meklējām un likām kaut ko klāt, tā kapacitāte nebija pietiekoša. To es atzīstu, bet tur nebija nekādu risinājumu, jo speciālisti ir tik, cik ir.</w:t>
      </w:r>
    </w:p>
    <w:p w14:paraId="66F236EC" w14:textId="77777777" w:rsidR="00C54DBE" w:rsidRPr="00A45E8D" w:rsidRDefault="00C54DBE" w:rsidP="00F80F16">
      <w:pPr>
        <w:spacing w:after="0" w:line="259" w:lineRule="auto"/>
        <w:jc w:val="both"/>
        <w:rPr>
          <w:rFonts w:ascii="Times New Roman" w:hAnsi="Times New Roman" w:cs="Times New Roman"/>
          <w:color w:val="C00000"/>
        </w:rPr>
      </w:pPr>
    </w:p>
    <w:p w14:paraId="7863F133" w14:textId="753BA0EB" w:rsidR="00072205" w:rsidRPr="00C814F4" w:rsidRDefault="009673A0" w:rsidP="00F80F16">
      <w:pPr>
        <w:spacing w:after="0" w:line="259" w:lineRule="auto"/>
        <w:jc w:val="both"/>
        <w:rPr>
          <w:rFonts w:ascii="Times New Roman" w:hAnsi="Times New Roman" w:cs="Times New Roman"/>
          <w:color w:val="000000" w:themeColor="text1"/>
          <w:sz w:val="24"/>
          <w:szCs w:val="24"/>
        </w:rPr>
      </w:pPr>
      <w:r w:rsidRPr="00C814F4">
        <w:rPr>
          <w:rFonts w:ascii="Times New Roman" w:hAnsi="Times New Roman" w:cs="Times New Roman"/>
          <w:color w:val="000000" w:themeColor="text1"/>
          <w:sz w:val="24"/>
          <w:szCs w:val="24"/>
        </w:rPr>
        <w:t xml:space="preserve">Kā pozitīvu piemēru ukraiņu uzņemšanā var </w:t>
      </w:r>
      <w:r w:rsidR="00C43AD9" w:rsidRPr="00C814F4">
        <w:rPr>
          <w:rFonts w:ascii="Times New Roman" w:hAnsi="Times New Roman" w:cs="Times New Roman"/>
          <w:color w:val="000000" w:themeColor="text1"/>
          <w:sz w:val="24"/>
          <w:szCs w:val="24"/>
        </w:rPr>
        <w:t>norādīt</w:t>
      </w:r>
      <w:r w:rsidRPr="00C814F4">
        <w:rPr>
          <w:rFonts w:ascii="Times New Roman" w:hAnsi="Times New Roman" w:cs="Times New Roman"/>
          <w:color w:val="000000" w:themeColor="text1"/>
          <w:sz w:val="24"/>
          <w:szCs w:val="24"/>
        </w:rPr>
        <w:t xml:space="preserve"> viena pašvaldības vadītāja stāstīto, ka viņu pašvaldībā joprojām sociālajā dienestā strādā divas ukraiņu sievietes, kas</w:t>
      </w:r>
      <w:r w:rsidR="00C43AD9" w:rsidRPr="00C814F4">
        <w:rPr>
          <w:rFonts w:ascii="Times New Roman" w:hAnsi="Times New Roman" w:cs="Times New Roman"/>
          <w:color w:val="000000" w:themeColor="text1"/>
          <w:sz w:val="24"/>
          <w:szCs w:val="24"/>
        </w:rPr>
        <w:t xml:space="preserve"> tieši strādā ar ukraiņu bēgļiem</w:t>
      </w:r>
      <w:r w:rsidR="00C814F4" w:rsidRPr="00C814F4">
        <w:rPr>
          <w:rFonts w:ascii="Times New Roman" w:hAnsi="Times New Roman" w:cs="Times New Roman"/>
          <w:color w:val="000000" w:themeColor="text1"/>
          <w:sz w:val="24"/>
          <w:szCs w:val="24"/>
        </w:rPr>
        <w:t xml:space="preserve"> un ir ļoti noderīgs resurss šajā darbā, jo zina ukraiņu valodu un labāk spēj paskaidrot dažus ar sociālo palīdzību saistītus jautājumus</w:t>
      </w:r>
      <w:r w:rsidR="00C43AD9" w:rsidRPr="00C814F4">
        <w:rPr>
          <w:rFonts w:ascii="Times New Roman" w:hAnsi="Times New Roman" w:cs="Times New Roman"/>
          <w:color w:val="000000" w:themeColor="text1"/>
          <w:sz w:val="24"/>
          <w:szCs w:val="24"/>
        </w:rPr>
        <w:t>:</w:t>
      </w:r>
    </w:p>
    <w:p w14:paraId="7442CFA7" w14:textId="77777777" w:rsidR="00A45E8D" w:rsidRDefault="00A45E8D" w:rsidP="00F80F16">
      <w:pPr>
        <w:spacing w:after="0" w:line="259" w:lineRule="auto"/>
        <w:ind w:left="720"/>
        <w:jc w:val="both"/>
        <w:rPr>
          <w:rFonts w:ascii="Times New Roman" w:hAnsi="Times New Roman" w:cs="Times New Roman"/>
          <w:i/>
          <w:iCs/>
          <w:color w:val="000000" w:themeColor="text1"/>
          <w:sz w:val="24"/>
          <w:szCs w:val="24"/>
        </w:rPr>
      </w:pPr>
    </w:p>
    <w:p w14:paraId="7BBEE175" w14:textId="2BB39E86" w:rsidR="004259BE" w:rsidRPr="00A45E8D" w:rsidRDefault="004259BE" w:rsidP="00F80F16">
      <w:pPr>
        <w:spacing w:after="0" w:line="259" w:lineRule="auto"/>
        <w:ind w:left="720"/>
        <w:jc w:val="both"/>
        <w:rPr>
          <w:rFonts w:ascii="Times New Roman" w:hAnsi="Times New Roman" w:cs="Times New Roman"/>
          <w:i/>
          <w:iCs/>
          <w:color w:val="000000" w:themeColor="text1"/>
        </w:rPr>
      </w:pPr>
      <w:r w:rsidRPr="00A45E8D">
        <w:rPr>
          <w:rFonts w:ascii="Times New Roman" w:hAnsi="Times New Roman" w:cs="Times New Roman"/>
          <w:i/>
          <w:iCs/>
          <w:color w:val="000000" w:themeColor="text1"/>
        </w:rPr>
        <w:t xml:space="preserve">Mēs arī pieņēmām uz vietas divas ukraiņu sievietes, kuras strādāja ar šiem ukraiņu bēgļiem. Viņas bija no pašas pirmās dienas šeit, mēs uztaisījām speciālu mehānismu, kā strādāt. Šīm sievietēm bija vieglāk </w:t>
      </w:r>
      <w:r w:rsidRPr="00A45E8D">
        <w:rPr>
          <w:rFonts w:ascii="Times New Roman" w:hAnsi="Times New Roman" w:cs="Times New Roman"/>
          <w:i/>
          <w:iCs/>
          <w:color w:val="000000" w:themeColor="text1"/>
        </w:rPr>
        <w:t>strādāt ar bēgļiem, valodas dēļ, un visu pārējo skaidrojot.</w:t>
      </w:r>
    </w:p>
    <w:p w14:paraId="64DC3D63" w14:textId="77777777" w:rsidR="004259BE" w:rsidRPr="00CC3990" w:rsidRDefault="004259BE" w:rsidP="00F80F16">
      <w:pPr>
        <w:spacing w:after="0" w:line="259" w:lineRule="auto"/>
        <w:jc w:val="both"/>
        <w:rPr>
          <w:rFonts w:ascii="Times New Roman" w:hAnsi="Times New Roman" w:cs="Times New Roman"/>
          <w:color w:val="C00000"/>
          <w:sz w:val="24"/>
          <w:szCs w:val="24"/>
        </w:rPr>
      </w:pPr>
    </w:p>
    <w:p w14:paraId="49B5E9C5" w14:textId="7797FAEA" w:rsidR="00E55A52" w:rsidRPr="004946A6" w:rsidRDefault="00607582" w:rsidP="00F80F16">
      <w:pPr>
        <w:spacing w:after="0" w:line="259" w:lineRule="auto"/>
        <w:jc w:val="both"/>
        <w:rPr>
          <w:rFonts w:ascii="Times New Roman" w:eastAsia="Calibri" w:hAnsi="Times New Roman" w:cs="Times New Roman"/>
          <w:color w:val="000000" w:themeColor="text1"/>
          <w:sz w:val="24"/>
          <w:szCs w:val="24"/>
        </w:rPr>
      </w:pPr>
      <w:r w:rsidRPr="004946A6">
        <w:rPr>
          <w:rFonts w:ascii="Times New Roman" w:eastAsia="Calibri" w:hAnsi="Times New Roman" w:cs="Times New Roman"/>
          <w:color w:val="000000" w:themeColor="text1"/>
          <w:sz w:val="24"/>
          <w:szCs w:val="24"/>
        </w:rPr>
        <w:t xml:space="preserve">Pašvaldību vadītāju vidū izskan arī </w:t>
      </w:r>
      <w:r w:rsidR="00BF43E9" w:rsidRPr="004946A6">
        <w:rPr>
          <w:rFonts w:ascii="Times New Roman" w:eastAsia="Calibri" w:hAnsi="Times New Roman" w:cs="Times New Roman"/>
          <w:color w:val="000000" w:themeColor="text1"/>
          <w:sz w:val="24"/>
          <w:szCs w:val="24"/>
        </w:rPr>
        <w:t>kritisks</w:t>
      </w:r>
      <w:r w:rsidRPr="004946A6">
        <w:rPr>
          <w:rFonts w:ascii="Times New Roman" w:eastAsia="Calibri" w:hAnsi="Times New Roman" w:cs="Times New Roman"/>
          <w:color w:val="000000" w:themeColor="text1"/>
          <w:sz w:val="24"/>
          <w:szCs w:val="24"/>
        </w:rPr>
        <w:t xml:space="preserve"> vērtējums par </w:t>
      </w:r>
      <w:r w:rsidR="00A71528" w:rsidRPr="004946A6">
        <w:rPr>
          <w:rFonts w:ascii="Times New Roman" w:eastAsia="Calibri" w:hAnsi="Times New Roman" w:cs="Times New Roman"/>
          <w:color w:val="000000" w:themeColor="text1"/>
          <w:sz w:val="24"/>
          <w:szCs w:val="24"/>
        </w:rPr>
        <w:t>to, ka viņu pašvaldībā nav pietiek</w:t>
      </w:r>
      <w:r w:rsidR="00BF43E9" w:rsidRPr="004946A6">
        <w:rPr>
          <w:rFonts w:ascii="Times New Roman" w:eastAsia="Calibri" w:hAnsi="Times New Roman" w:cs="Times New Roman"/>
          <w:color w:val="000000" w:themeColor="text1"/>
          <w:sz w:val="24"/>
          <w:szCs w:val="24"/>
        </w:rPr>
        <w:t>ami</w:t>
      </w:r>
      <w:r w:rsidR="00A71528" w:rsidRPr="004946A6">
        <w:rPr>
          <w:rFonts w:ascii="Times New Roman" w:eastAsia="Calibri" w:hAnsi="Times New Roman" w:cs="Times New Roman"/>
          <w:color w:val="000000" w:themeColor="text1"/>
          <w:sz w:val="24"/>
          <w:szCs w:val="24"/>
        </w:rPr>
        <w:t xml:space="preserve"> liels darbs </w:t>
      </w:r>
      <w:r w:rsidR="00BF43E9" w:rsidRPr="004946A6">
        <w:rPr>
          <w:rFonts w:ascii="Times New Roman" w:eastAsia="Calibri" w:hAnsi="Times New Roman" w:cs="Times New Roman"/>
          <w:color w:val="000000" w:themeColor="text1"/>
          <w:sz w:val="24"/>
          <w:szCs w:val="24"/>
        </w:rPr>
        <w:t xml:space="preserve">ieguldīts </w:t>
      </w:r>
      <w:r w:rsidR="00796B5A" w:rsidRPr="004946A6">
        <w:rPr>
          <w:rFonts w:ascii="Times New Roman" w:eastAsia="Calibri" w:hAnsi="Times New Roman" w:cs="Times New Roman"/>
          <w:color w:val="000000" w:themeColor="text1"/>
          <w:sz w:val="24"/>
          <w:szCs w:val="24"/>
        </w:rPr>
        <w:t xml:space="preserve">ukraiņu </w:t>
      </w:r>
      <w:r w:rsidR="000B651B" w:rsidRPr="004946A6">
        <w:rPr>
          <w:rFonts w:ascii="Times New Roman" w:eastAsia="Calibri" w:hAnsi="Times New Roman" w:cs="Times New Roman"/>
          <w:color w:val="000000" w:themeColor="text1"/>
          <w:sz w:val="24"/>
          <w:szCs w:val="24"/>
        </w:rPr>
        <w:t>integrācijai</w:t>
      </w:r>
      <w:r w:rsidR="00796B5A" w:rsidRPr="004946A6">
        <w:rPr>
          <w:rFonts w:ascii="Times New Roman" w:eastAsia="Calibri" w:hAnsi="Times New Roman" w:cs="Times New Roman"/>
          <w:color w:val="000000" w:themeColor="text1"/>
          <w:sz w:val="24"/>
          <w:szCs w:val="24"/>
        </w:rPr>
        <w:t xml:space="preserve"> vietējā kopienā, kas ir rezultējies tajā, ka lielākā daļa uzņemto un izmit</w:t>
      </w:r>
      <w:r w:rsidR="000B651B" w:rsidRPr="004946A6">
        <w:rPr>
          <w:rFonts w:ascii="Times New Roman" w:eastAsia="Calibri" w:hAnsi="Times New Roman" w:cs="Times New Roman"/>
          <w:color w:val="000000" w:themeColor="text1"/>
          <w:sz w:val="24"/>
          <w:szCs w:val="24"/>
        </w:rPr>
        <w:t>in</w:t>
      </w:r>
      <w:r w:rsidR="00796B5A" w:rsidRPr="004946A6">
        <w:rPr>
          <w:rFonts w:ascii="Times New Roman" w:eastAsia="Calibri" w:hAnsi="Times New Roman" w:cs="Times New Roman"/>
          <w:color w:val="000000" w:themeColor="text1"/>
          <w:sz w:val="24"/>
          <w:szCs w:val="24"/>
        </w:rPr>
        <w:t>āto ukraiņu šobrīd ir aizbraukuši kaut kur citur:</w:t>
      </w:r>
    </w:p>
    <w:p w14:paraId="6D80DD69" w14:textId="77777777" w:rsidR="00A45E8D" w:rsidRDefault="00A45E8D" w:rsidP="00F80F16">
      <w:pPr>
        <w:spacing w:after="0" w:line="259" w:lineRule="auto"/>
        <w:ind w:left="720"/>
        <w:jc w:val="both"/>
        <w:rPr>
          <w:rFonts w:ascii="Times New Roman" w:eastAsia="Calibri" w:hAnsi="Times New Roman" w:cs="Times New Roman"/>
          <w:i/>
          <w:iCs/>
          <w:color w:val="000000" w:themeColor="text1"/>
          <w:sz w:val="24"/>
          <w:szCs w:val="24"/>
        </w:rPr>
      </w:pPr>
    </w:p>
    <w:p w14:paraId="1540B6A6" w14:textId="696A86F4" w:rsidR="00946083" w:rsidRPr="00A45E8D" w:rsidRDefault="007A7A2E" w:rsidP="00F80F16">
      <w:pPr>
        <w:spacing w:after="0" w:line="259" w:lineRule="auto"/>
        <w:ind w:left="720"/>
        <w:jc w:val="both"/>
        <w:rPr>
          <w:rFonts w:ascii="Times New Roman" w:eastAsia="Calibri" w:hAnsi="Times New Roman" w:cs="Times New Roman"/>
          <w:i/>
          <w:iCs/>
          <w:color w:val="000000" w:themeColor="text1"/>
        </w:rPr>
      </w:pPr>
      <w:r w:rsidRPr="00A45E8D">
        <w:rPr>
          <w:rFonts w:ascii="Times New Roman" w:eastAsia="Calibri" w:hAnsi="Times New Roman" w:cs="Times New Roman"/>
          <w:i/>
          <w:iCs/>
          <w:color w:val="000000" w:themeColor="text1"/>
        </w:rPr>
        <w:t>Mūsu gadījumā mēs varbūt esam pārāk mazu uzsvaru likuši tālākai integrācijai</w:t>
      </w:r>
      <w:r w:rsidR="000B651B" w:rsidRPr="00A45E8D">
        <w:rPr>
          <w:rFonts w:ascii="Times New Roman" w:eastAsia="Calibri" w:hAnsi="Times New Roman" w:cs="Times New Roman"/>
          <w:i/>
          <w:iCs/>
          <w:color w:val="000000" w:themeColor="text1"/>
        </w:rPr>
        <w:t>. Mēs e</w:t>
      </w:r>
      <w:r w:rsidRPr="00A45E8D">
        <w:rPr>
          <w:rFonts w:ascii="Times New Roman" w:eastAsia="Calibri" w:hAnsi="Times New Roman" w:cs="Times New Roman"/>
          <w:i/>
          <w:iCs/>
          <w:color w:val="000000" w:themeColor="text1"/>
        </w:rPr>
        <w:t xml:space="preserve">sam </w:t>
      </w:r>
      <w:r w:rsidR="000B651B" w:rsidRPr="00A45E8D">
        <w:rPr>
          <w:rFonts w:ascii="Times New Roman" w:eastAsia="Calibri" w:hAnsi="Times New Roman" w:cs="Times New Roman"/>
          <w:i/>
          <w:iCs/>
          <w:color w:val="000000" w:themeColor="text1"/>
        </w:rPr>
        <w:t xml:space="preserve">parūpējušies </w:t>
      </w:r>
      <w:r w:rsidRPr="00A45E8D">
        <w:rPr>
          <w:rFonts w:ascii="Times New Roman" w:eastAsia="Calibri" w:hAnsi="Times New Roman" w:cs="Times New Roman"/>
          <w:i/>
          <w:iCs/>
          <w:color w:val="000000" w:themeColor="text1"/>
        </w:rPr>
        <w:t>par pamatvajadzībām un naktsmītnēm, ēdiens skolai, internets un tādas lietas, bet ar socializācijas, komunikācijas pasākumiem tur mēs neesam pirmajās rindās, tur mums noteikti būtu jāpiestrādā, bet to pamatu mēs esam izdarījuši.</w:t>
      </w:r>
    </w:p>
    <w:p w14:paraId="24634E0F" w14:textId="77777777" w:rsidR="00946083" w:rsidRPr="004946A6" w:rsidRDefault="00946083" w:rsidP="00F80F16">
      <w:pPr>
        <w:spacing w:after="0" w:line="259" w:lineRule="auto"/>
        <w:jc w:val="both"/>
        <w:rPr>
          <w:rFonts w:ascii="Times New Roman" w:eastAsia="Calibri" w:hAnsi="Times New Roman" w:cs="Times New Roman"/>
          <w:i/>
          <w:iCs/>
          <w:color w:val="000000" w:themeColor="text1"/>
          <w:sz w:val="24"/>
          <w:szCs w:val="24"/>
        </w:rPr>
      </w:pPr>
    </w:p>
    <w:p w14:paraId="3C3DDC17" w14:textId="61F34999" w:rsidR="00946083" w:rsidRPr="004946A6" w:rsidRDefault="00946083" w:rsidP="00F80F16">
      <w:pPr>
        <w:spacing w:after="0" w:line="259" w:lineRule="auto"/>
        <w:jc w:val="both"/>
        <w:rPr>
          <w:rFonts w:ascii="Times New Roman" w:eastAsia="Calibri" w:hAnsi="Times New Roman" w:cs="Times New Roman"/>
          <w:color w:val="000000" w:themeColor="text1"/>
          <w:sz w:val="24"/>
          <w:szCs w:val="24"/>
        </w:rPr>
      </w:pPr>
      <w:r w:rsidRPr="004946A6">
        <w:rPr>
          <w:rFonts w:ascii="Times New Roman" w:eastAsia="Calibri" w:hAnsi="Times New Roman" w:cs="Times New Roman"/>
          <w:color w:val="000000" w:themeColor="text1"/>
          <w:sz w:val="24"/>
          <w:szCs w:val="24"/>
        </w:rPr>
        <w:t xml:space="preserve">Īpaši tiek uzsvērts, ka ļoti būtiski, ka </w:t>
      </w:r>
      <w:r w:rsidR="00CC09A6" w:rsidRPr="004946A6">
        <w:rPr>
          <w:rFonts w:ascii="Times New Roman" w:eastAsia="Calibri" w:hAnsi="Times New Roman" w:cs="Times New Roman"/>
          <w:color w:val="000000" w:themeColor="text1"/>
          <w:sz w:val="24"/>
          <w:szCs w:val="24"/>
        </w:rPr>
        <w:t>Ukrainas civiliedzīvotāju izmitināšana tiek kompensēta no valsts budžeta līdzekļiem, norādot, ka ir citas funkcijas, kuras valsts uzliek pašvaldībām kā pienākumu, bet nenodrošina atbilstošu finansējumu šīs funkcijas veikšanai:</w:t>
      </w:r>
    </w:p>
    <w:p w14:paraId="5B28BD27" w14:textId="77777777" w:rsidR="00A45E8D" w:rsidRDefault="00A45E8D" w:rsidP="00F80F16">
      <w:pPr>
        <w:spacing w:after="0" w:line="259" w:lineRule="auto"/>
        <w:ind w:left="720"/>
        <w:jc w:val="both"/>
        <w:rPr>
          <w:rFonts w:ascii="Times New Roman" w:eastAsia="Calibri" w:hAnsi="Times New Roman" w:cs="Times New Roman"/>
          <w:i/>
          <w:iCs/>
          <w:color w:val="000000" w:themeColor="text1"/>
          <w:sz w:val="24"/>
          <w:szCs w:val="24"/>
        </w:rPr>
      </w:pPr>
    </w:p>
    <w:p w14:paraId="7CF8BE69" w14:textId="481BE773" w:rsidR="007A7A2E" w:rsidRPr="00A45E8D" w:rsidRDefault="0024581C" w:rsidP="00F80F16">
      <w:pPr>
        <w:spacing w:after="0" w:line="259" w:lineRule="auto"/>
        <w:ind w:left="720"/>
        <w:jc w:val="both"/>
        <w:rPr>
          <w:rFonts w:ascii="Times New Roman" w:eastAsia="Calibri" w:hAnsi="Times New Roman" w:cs="Times New Roman"/>
          <w:i/>
          <w:iCs/>
          <w:color w:val="000000" w:themeColor="text1"/>
        </w:rPr>
      </w:pPr>
      <w:r w:rsidRPr="00A45E8D">
        <w:rPr>
          <w:rFonts w:ascii="Times New Roman" w:eastAsia="Calibri" w:hAnsi="Times New Roman" w:cs="Times New Roman"/>
          <w:i/>
          <w:iCs/>
          <w:color w:val="000000" w:themeColor="text1"/>
        </w:rPr>
        <w:t>L</w:t>
      </w:r>
      <w:r w:rsidR="007A7A2E" w:rsidRPr="00A45E8D">
        <w:rPr>
          <w:rFonts w:ascii="Times New Roman" w:eastAsia="Calibri" w:hAnsi="Times New Roman" w:cs="Times New Roman"/>
          <w:i/>
          <w:iCs/>
          <w:color w:val="000000" w:themeColor="text1"/>
        </w:rPr>
        <w:t>abi, ka valsts šeit arī kompensē, bet bija liela epopeja cik, ko, kāpēc</w:t>
      </w:r>
      <w:r w:rsidR="00946083" w:rsidRPr="00A45E8D">
        <w:rPr>
          <w:rFonts w:ascii="Times New Roman" w:eastAsia="Calibri" w:hAnsi="Times New Roman" w:cs="Times New Roman"/>
          <w:i/>
          <w:iCs/>
          <w:color w:val="000000" w:themeColor="text1"/>
        </w:rPr>
        <w:t>. P</w:t>
      </w:r>
      <w:r w:rsidR="007A7A2E" w:rsidRPr="00A45E8D">
        <w:rPr>
          <w:rFonts w:ascii="Times New Roman" w:eastAsia="Calibri" w:hAnsi="Times New Roman" w:cs="Times New Roman"/>
          <w:i/>
          <w:iCs/>
          <w:color w:val="000000" w:themeColor="text1"/>
        </w:rPr>
        <w:t>ašiem nebija skaidrs, bet principā kompensē. Šis ir tas gadījums, kad pašvaldībai uzliek funkciju un arī iedod naudu pretēji biežiem gadījumiem, kad neiedod līdzekļus. Šajā gadījumā tas ir kompensēts, vismaz līdz šim</w:t>
      </w:r>
      <w:r w:rsidR="00563CD0" w:rsidRPr="00A45E8D">
        <w:rPr>
          <w:rFonts w:ascii="Times New Roman" w:eastAsia="Calibri" w:hAnsi="Times New Roman" w:cs="Times New Roman"/>
          <w:i/>
          <w:iCs/>
          <w:color w:val="000000" w:themeColor="text1"/>
        </w:rPr>
        <w:t>. M</w:t>
      </w:r>
      <w:r w:rsidR="007A7A2E" w:rsidRPr="00A45E8D">
        <w:rPr>
          <w:rFonts w:ascii="Times New Roman" w:eastAsia="Calibri" w:hAnsi="Times New Roman" w:cs="Times New Roman"/>
          <w:i/>
          <w:iCs/>
          <w:color w:val="000000" w:themeColor="text1"/>
        </w:rPr>
        <w:t xml:space="preserve">ums ir tikai jādara, un tas ir </w:t>
      </w:r>
      <w:proofErr w:type="spellStart"/>
      <w:r w:rsidR="007A7A2E" w:rsidRPr="00A45E8D">
        <w:rPr>
          <w:rFonts w:ascii="Times New Roman" w:eastAsia="Calibri" w:hAnsi="Times New Roman" w:cs="Times New Roman"/>
          <w:i/>
          <w:iCs/>
          <w:color w:val="000000" w:themeColor="text1"/>
        </w:rPr>
        <w:t>okey</w:t>
      </w:r>
      <w:proofErr w:type="spellEnd"/>
      <w:r w:rsidR="007A7A2E" w:rsidRPr="00A45E8D">
        <w:rPr>
          <w:rFonts w:ascii="Times New Roman" w:eastAsia="Calibri" w:hAnsi="Times New Roman" w:cs="Times New Roman"/>
          <w:i/>
          <w:iCs/>
          <w:color w:val="000000" w:themeColor="text1"/>
        </w:rPr>
        <w:t>.</w:t>
      </w:r>
    </w:p>
    <w:p w14:paraId="1CFF1A58" w14:textId="77777777" w:rsidR="007A7A2E" w:rsidRPr="004946A6" w:rsidRDefault="007A7A2E" w:rsidP="00F80F16">
      <w:pPr>
        <w:autoSpaceDN w:val="0"/>
        <w:adjustRightInd w:val="0"/>
        <w:spacing w:after="0" w:line="259" w:lineRule="auto"/>
        <w:jc w:val="both"/>
        <w:rPr>
          <w:rFonts w:ascii="Times New Roman" w:eastAsia="Arial" w:hAnsi="Times New Roman" w:cs="Times New Roman"/>
          <w:color w:val="000000" w:themeColor="text1"/>
          <w:sz w:val="24"/>
          <w:szCs w:val="24"/>
        </w:rPr>
      </w:pPr>
    </w:p>
    <w:p w14:paraId="17A98816" w14:textId="533FF72E" w:rsidR="00CB0CAE" w:rsidRPr="00AC0B4F" w:rsidRDefault="00E530C8" w:rsidP="00F80F16">
      <w:pPr>
        <w:autoSpaceDN w:val="0"/>
        <w:adjustRightInd w:val="0"/>
        <w:spacing w:after="0" w:line="259" w:lineRule="auto"/>
        <w:jc w:val="both"/>
        <w:rPr>
          <w:rFonts w:ascii="Times New Roman" w:eastAsia="Arial" w:hAnsi="Times New Roman" w:cs="Times New Roman"/>
          <w:color w:val="000000" w:themeColor="text1"/>
          <w:sz w:val="24"/>
          <w:szCs w:val="24"/>
        </w:rPr>
      </w:pPr>
      <w:r w:rsidRPr="00AC0B4F">
        <w:rPr>
          <w:rFonts w:ascii="Times New Roman" w:eastAsia="Arial" w:hAnsi="Times New Roman" w:cs="Times New Roman"/>
          <w:color w:val="000000" w:themeColor="text1"/>
          <w:sz w:val="24"/>
          <w:szCs w:val="24"/>
        </w:rPr>
        <w:t>Kopumā</w:t>
      </w:r>
      <w:r w:rsidR="00CB0CAE" w:rsidRPr="00AC0B4F">
        <w:rPr>
          <w:rFonts w:ascii="Times New Roman" w:eastAsia="Arial" w:hAnsi="Times New Roman" w:cs="Times New Roman"/>
          <w:color w:val="000000" w:themeColor="text1"/>
          <w:sz w:val="24"/>
          <w:szCs w:val="24"/>
        </w:rPr>
        <w:t xml:space="preserve"> pašvaldību vadītāji atzinīgi novērtē gan sociālo dienestu darbinieku, gan pašvaldības administrācijas darbinieku iesaisti ukraiņu civiliedzīvotāju uzņemšanā un energoresursu pabalstu </w:t>
      </w:r>
      <w:r w:rsidR="00CB0CAE" w:rsidRPr="00AC0B4F">
        <w:rPr>
          <w:rFonts w:ascii="Times New Roman" w:eastAsia="Arial" w:hAnsi="Times New Roman" w:cs="Times New Roman"/>
          <w:color w:val="000000" w:themeColor="text1"/>
          <w:sz w:val="24"/>
          <w:szCs w:val="24"/>
        </w:rPr>
        <w:lastRenderedPageBreak/>
        <w:t>pašvaldības iedzīvotājiem nodrošināšanā. Lai atslogotu sociālā darba speciālistu darbu</w:t>
      </w:r>
      <w:r w:rsidRPr="00AC0B4F">
        <w:rPr>
          <w:rFonts w:ascii="Times New Roman" w:eastAsia="Arial" w:hAnsi="Times New Roman" w:cs="Times New Roman"/>
          <w:color w:val="000000" w:themeColor="text1"/>
          <w:sz w:val="24"/>
          <w:szCs w:val="24"/>
        </w:rPr>
        <w:t xml:space="preserve">, lielākā daļa </w:t>
      </w:r>
      <w:r w:rsidRPr="00AC0B4F">
        <w:rPr>
          <w:rFonts w:ascii="Times New Roman" w:eastAsia="Arial" w:hAnsi="Times New Roman" w:cs="Times New Roman"/>
          <w:color w:val="000000" w:themeColor="text1"/>
          <w:sz w:val="24"/>
          <w:szCs w:val="24"/>
        </w:rPr>
        <w:t xml:space="preserve">intervēto pašvaldību </w:t>
      </w:r>
      <w:r w:rsidR="00B75434">
        <w:rPr>
          <w:rFonts w:ascii="Times New Roman" w:eastAsia="Arial" w:hAnsi="Times New Roman" w:cs="Times New Roman"/>
          <w:color w:val="000000" w:themeColor="text1"/>
          <w:sz w:val="24"/>
          <w:szCs w:val="24"/>
        </w:rPr>
        <w:t xml:space="preserve">vadītāju </w:t>
      </w:r>
      <w:r w:rsidRPr="00AC0B4F">
        <w:rPr>
          <w:rFonts w:ascii="Times New Roman" w:eastAsia="Arial" w:hAnsi="Times New Roman" w:cs="Times New Roman"/>
          <w:color w:val="000000" w:themeColor="text1"/>
          <w:sz w:val="24"/>
          <w:szCs w:val="24"/>
        </w:rPr>
        <w:t xml:space="preserve">gan piesaistīja papildu jaunus darbiniekus sociālajam dienestam, gan arī </w:t>
      </w:r>
      <w:r w:rsidRPr="00AC0B4F">
        <w:rPr>
          <w:rFonts w:ascii="Times New Roman" w:eastAsia="Arial" w:hAnsi="Times New Roman" w:cs="Times New Roman"/>
          <w:color w:val="000000" w:themeColor="text1"/>
          <w:sz w:val="24"/>
          <w:szCs w:val="24"/>
        </w:rPr>
        <w:t>intensīvi iesaistīja centrālās administrācijas darbiniekus.</w:t>
      </w:r>
      <w:r w:rsidR="0042552B" w:rsidRPr="00AC0B4F">
        <w:rPr>
          <w:rFonts w:ascii="Times New Roman" w:eastAsia="Arial" w:hAnsi="Times New Roman" w:cs="Times New Roman"/>
          <w:color w:val="000000" w:themeColor="text1"/>
          <w:sz w:val="24"/>
          <w:szCs w:val="24"/>
        </w:rPr>
        <w:t xml:space="preserve"> </w:t>
      </w:r>
      <w:r w:rsidR="001307CF" w:rsidRPr="00AC0B4F">
        <w:rPr>
          <w:rFonts w:ascii="Times New Roman" w:eastAsia="Arial" w:hAnsi="Times New Roman" w:cs="Times New Roman"/>
          <w:color w:val="000000" w:themeColor="text1"/>
          <w:sz w:val="24"/>
          <w:szCs w:val="24"/>
        </w:rPr>
        <w:t>Pašvaldību</w:t>
      </w:r>
      <w:r w:rsidR="0042552B" w:rsidRPr="00AC0B4F">
        <w:rPr>
          <w:rFonts w:ascii="Times New Roman" w:eastAsia="Arial" w:hAnsi="Times New Roman" w:cs="Times New Roman"/>
          <w:color w:val="000000" w:themeColor="text1"/>
          <w:sz w:val="24"/>
          <w:szCs w:val="24"/>
        </w:rPr>
        <w:t xml:space="preserve"> vadītāji uzskata, ka kopīgiem spēkiem pašvaldības, </w:t>
      </w:r>
      <w:r w:rsidR="001307CF" w:rsidRPr="00AC0B4F">
        <w:rPr>
          <w:rFonts w:ascii="Times New Roman" w:eastAsia="Arial" w:hAnsi="Times New Roman" w:cs="Times New Roman"/>
          <w:color w:val="000000" w:themeColor="text1"/>
          <w:sz w:val="24"/>
          <w:szCs w:val="24"/>
        </w:rPr>
        <w:t>iesaistot</w:t>
      </w:r>
      <w:r w:rsidR="0042552B" w:rsidRPr="00AC0B4F">
        <w:rPr>
          <w:rFonts w:ascii="Times New Roman" w:eastAsia="Arial" w:hAnsi="Times New Roman" w:cs="Times New Roman"/>
          <w:color w:val="000000" w:themeColor="text1"/>
          <w:sz w:val="24"/>
          <w:szCs w:val="24"/>
        </w:rPr>
        <w:t xml:space="preserve"> arī sociālos </w:t>
      </w:r>
      <w:r w:rsidR="001307CF" w:rsidRPr="00AC0B4F">
        <w:rPr>
          <w:rFonts w:ascii="Times New Roman" w:eastAsia="Arial" w:hAnsi="Times New Roman" w:cs="Times New Roman"/>
          <w:color w:val="000000" w:themeColor="text1"/>
          <w:sz w:val="24"/>
          <w:szCs w:val="24"/>
        </w:rPr>
        <w:t>dienestus</w:t>
      </w:r>
      <w:r w:rsidR="001307CF">
        <w:rPr>
          <w:rFonts w:ascii="Times New Roman" w:eastAsia="Arial" w:hAnsi="Times New Roman" w:cs="Times New Roman"/>
          <w:color w:val="000000" w:themeColor="text1"/>
          <w:sz w:val="24"/>
          <w:szCs w:val="24"/>
        </w:rPr>
        <w:t>,</w:t>
      </w:r>
      <w:r w:rsidR="0042552B" w:rsidRPr="00AC0B4F">
        <w:rPr>
          <w:rFonts w:ascii="Times New Roman" w:eastAsia="Arial" w:hAnsi="Times New Roman" w:cs="Times New Roman"/>
          <w:color w:val="000000" w:themeColor="text1"/>
          <w:sz w:val="24"/>
          <w:szCs w:val="24"/>
        </w:rPr>
        <w:t xml:space="preserve"> ar visiem uzdevumiem šīs krīzes risināšanā tika galā. Vienlaicīgi tika atzīts, ka visiem </w:t>
      </w:r>
      <w:r w:rsidR="001307CF" w:rsidRPr="00AC0B4F">
        <w:rPr>
          <w:rFonts w:ascii="Times New Roman" w:eastAsia="Arial" w:hAnsi="Times New Roman" w:cs="Times New Roman"/>
          <w:color w:val="000000" w:themeColor="text1"/>
          <w:sz w:val="24"/>
          <w:szCs w:val="24"/>
        </w:rPr>
        <w:t>iesaistītajiem</w:t>
      </w:r>
      <w:r w:rsidR="0042552B" w:rsidRPr="00AC0B4F">
        <w:rPr>
          <w:rFonts w:ascii="Times New Roman" w:eastAsia="Arial" w:hAnsi="Times New Roman" w:cs="Times New Roman"/>
          <w:color w:val="000000" w:themeColor="text1"/>
          <w:sz w:val="24"/>
          <w:szCs w:val="24"/>
        </w:rPr>
        <w:t xml:space="preserve"> darbiniekiem bija ļoti liela darba slodze, kā </w:t>
      </w:r>
      <w:r w:rsidR="001307CF">
        <w:rPr>
          <w:rFonts w:ascii="Times New Roman" w:eastAsia="Arial" w:hAnsi="Times New Roman" w:cs="Times New Roman"/>
          <w:color w:val="000000" w:themeColor="text1"/>
          <w:sz w:val="24"/>
          <w:szCs w:val="24"/>
        </w:rPr>
        <w:t xml:space="preserve">arī </w:t>
      </w:r>
      <w:r w:rsidR="00AC0B4F" w:rsidRPr="00AC0B4F">
        <w:rPr>
          <w:rFonts w:ascii="Times New Roman" w:eastAsia="Arial" w:hAnsi="Times New Roman" w:cs="Times New Roman"/>
          <w:color w:val="000000" w:themeColor="text1"/>
          <w:sz w:val="24"/>
          <w:szCs w:val="24"/>
        </w:rPr>
        <w:t>īp</w:t>
      </w:r>
      <w:r w:rsidR="001307CF">
        <w:rPr>
          <w:rFonts w:ascii="Times New Roman" w:eastAsia="Arial" w:hAnsi="Times New Roman" w:cs="Times New Roman"/>
          <w:color w:val="000000" w:themeColor="text1"/>
          <w:sz w:val="24"/>
          <w:szCs w:val="24"/>
        </w:rPr>
        <w:t>a</w:t>
      </w:r>
      <w:r w:rsidR="00AC0B4F" w:rsidRPr="00AC0B4F">
        <w:rPr>
          <w:rFonts w:ascii="Times New Roman" w:eastAsia="Arial" w:hAnsi="Times New Roman" w:cs="Times New Roman"/>
          <w:color w:val="000000" w:themeColor="text1"/>
          <w:sz w:val="24"/>
          <w:szCs w:val="24"/>
        </w:rPr>
        <w:t>ši augsta emocionālā slodze, saskaroties ar Ukrainas civiliedzīvotājiem, kas bēg no kara.</w:t>
      </w:r>
      <w:r w:rsidR="001307CF">
        <w:rPr>
          <w:rFonts w:ascii="Times New Roman" w:eastAsia="Arial" w:hAnsi="Times New Roman" w:cs="Times New Roman"/>
          <w:color w:val="000000" w:themeColor="text1"/>
          <w:sz w:val="24"/>
          <w:szCs w:val="24"/>
        </w:rPr>
        <w:t xml:space="preserve"> Vairāki pašvaldību vadītāji negatīvi izteicās par valdības piedāvāto risinājumu iedzīvotājiem izsniegt malkas pabalstu 60 EUR apmērā bez čeka.</w:t>
      </w:r>
    </w:p>
    <w:p w14:paraId="7F0CA668" w14:textId="77777777" w:rsidR="009D7D77" w:rsidRDefault="009D7D77" w:rsidP="00F80F16">
      <w:pPr>
        <w:tabs>
          <w:tab w:val="left" w:pos="2130"/>
        </w:tabs>
        <w:spacing w:after="0" w:line="259" w:lineRule="auto"/>
        <w:jc w:val="both"/>
        <w:rPr>
          <w:rFonts w:ascii="Times New Roman" w:hAnsi="Times New Roman" w:cs="Times New Roman"/>
          <w:sz w:val="24"/>
          <w:szCs w:val="24"/>
        </w:rPr>
      </w:pPr>
    </w:p>
    <w:p w14:paraId="39FFB0DB" w14:textId="6FB87BBA" w:rsidR="00BF6644" w:rsidRPr="00BF6644" w:rsidRDefault="00BF6644" w:rsidP="00F80F16">
      <w:pPr>
        <w:pStyle w:val="Heading2"/>
        <w:spacing w:before="0" w:line="259" w:lineRule="auto"/>
      </w:pPr>
      <w:bookmarkStart w:id="32" w:name="_Toc139994576"/>
      <w:r w:rsidRPr="00BF6644">
        <w:t>Sociālā dienesta tēls sabiedrībā</w:t>
      </w:r>
      <w:r w:rsidR="00DF0048">
        <w:t xml:space="preserve"> un attīstības iespējas</w:t>
      </w:r>
      <w:bookmarkEnd w:id="32"/>
    </w:p>
    <w:p w14:paraId="21308D3D" w14:textId="77777777" w:rsidR="00BF6644" w:rsidRPr="00BF6644" w:rsidRDefault="00BF6644" w:rsidP="00F80F16">
      <w:pPr>
        <w:spacing w:after="0" w:line="259" w:lineRule="auto"/>
        <w:jc w:val="both"/>
        <w:rPr>
          <w:rFonts w:ascii="Times New Roman" w:hAnsi="Times New Roman" w:cs="Times New Roman"/>
          <w:sz w:val="24"/>
          <w:szCs w:val="24"/>
        </w:rPr>
      </w:pPr>
      <w:bookmarkStart w:id="33" w:name="_Hlk484636428"/>
    </w:p>
    <w:p w14:paraId="0C4A40EF" w14:textId="2A7A9C6A" w:rsidR="006C6944" w:rsidRPr="00D35ED4" w:rsidRDefault="00523381" w:rsidP="00F80F16">
      <w:pPr>
        <w:spacing w:after="0" w:line="259" w:lineRule="auto"/>
        <w:jc w:val="both"/>
        <w:rPr>
          <w:rFonts w:ascii="Times New Roman" w:hAnsi="Times New Roman" w:cs="Times New Roman"/>
          <w:sz w:val="24"/>
          <w:szCs w:val="24"/>
        </w:rPr>
      </w:pPr>
      <w:r w:rsidRPr="00D35ED4">
        <w:rPr>
          <w:rFonts w:ascii="Times New Roman" w:hAnsi="Times New Roman" w:cs="Times New Roman"/>
          <w:sz w:val="24"/>
          <w:szCs w:val="24"/>
        </w:rPr>
        <w:t xml:space="preserve">Šajā sadaļā ir aplūkoti jautājumi, kas raksturo intervēto pašvaldību vadītāju </w:t>
      </w:r>
      <w:r w:rsidR="00D76018" w:rsidRPr="00D35ED4">
        <w:rPr>
          <w:rFonts w:ascii="Times New Roman" w:hAnsi="Times New Roman" w:cs="Times New Roman"/>
          <w:sz w:val="24"/>
          <w:szCs w:val="24"/>
        </w:rPr>
        <w:t xml:space="preserve">viedokli par sociālo dienestu tēlu sabiedrībā un </w:t>
      </w:r>
      <w:r w:rsidRPr="00D35ED4">
        <w:rPr>
          <w:rFonts w:ascii="Times New Roman" w:hAnsi="Times New Roman" w:cs="Times New Roman"/>
          <w:sz w:val="24"/>
          <w:szCs w:val="24"/>
        </w:rPr>
        <w:t>sociāl</w:t>
      </w:r>
      <w:r w:rsidR="00D76018" w:rsidRPr="00D35ED4">
        <w:rPr>
          <w:rFonts w:ascii="Times New Roman" w:hAnsi="Times New Roman" w:cs="Times New Roman"/>
          <w:sz w:val="24"/>
          <w:szCs w:val="24"/>
        </w:rPr>
        <w:t xml:space="preserve">o dienestu darbu ar plašāku sabiedrību, lai uzlabotu sabiedrības priekšstatus par sociālo dienestu, sociālā dienesta klientiem, kā arī </w:t>
      </w:r>
      <w:r w:rsidR="006C6944" w:rsidRPr="00D35ED4">
        <w:rPr>
          <w:rFonts w:ascii="Times New Roman" w:hAnsi="Times New Roman" w:cs="Times New Roman"/>
          <w:sz w:val="24"/>
          <w:szCs w:val="24"/>
        </w:rPr>
        <w:t>veicinātu iekļaujošas sabiedrības attīstību.</w:t>
      </w:r>
    </w:p>
    <w:p w14:paraId="6815E18C" w14:textId="77777777" w:rsidR="006C6944" w:rsidRPr="00D35ED4" w:rsidRDefault="006C6944" w:rsidP="00F80F16">
      <w:pPr>
        <w:spacing w:after="0" w:line="259" w:lineRule="auto"/>
        <w:jc w:val="both"/>
        <w:rPr>
          <w:rFonts w:ascii="Times New Roman" w:hAnsi="Times New Roman" w:cs="Times New Roman"/>
          <w:sz w:val="24"/>
          <w:szCs w:val="24"/>
        </w:rPr>
      </w:pPr>
    </w:p>
    <w:p w14:paraId="445E7BCC" w14:textId="22BB9B05" w:rsidR="008D387A" w:rsidRPr="00D35ED4" w:rsidRDefault="00516BB6" w:rsidP="00F80F16">
      <w:pPr>
        <w:spacing w:after="0" w:line="259" w:lineRule="auto"/>
        <w:jc w:val="both"/>
        <w:rPr>
          <w:rFonts w:ascii="Times New Roman" w:hAnsi="Times New Roman" w:cs="Times New Roman"/>
          <w:sz w:val="24"/>
          <w:szCs w:val="24"/>
        </w:rPr>
      </w:pPr>
      <w:r w:rsidRPr="00D35ED4">
        <w:rPr>
          <w:rFonts w:ascii="Times New Roman" w:hAnsi="Times New Roman" w:cs="Times New Roman"/>
          <w:sz w:val="24"/>
          <w:szCs w:val="24"/>
        </w:rPr>
        <w:t>Kopumā pašvaldību vadītāji par sociālo dienestu tēlu sabiedrībā runāja salīdzinoši maz.</w:t>
      </w:r>
      <w:r w:rsidR="00960AD5" w:rsidRPr="00D35ED4">
        <w:rPr>
          <w:rFonts w:ascii="Times New Roman" w:hAnsi="Times New Roman" w:cs="Times New Roman"/>
          <w:sz w:val="24"/>
          <w:szCs w:val="24"/>
        </w:rPr>
        <w:t xml:space="preserve"> Atbildes uz </w:t>
      </w:r>
      <w:r w:rsidR="00960AD5" w:rsidRPr="00D35ED4">
        <w:rPr>
          <w:rFonts w:ascii="Times New Roman" w:hAnsi="Times New Roman" w:cs="Times New Roman"/>
          <w:sz w:val="24"/>
          <w:szCs w:val="24"/>
        </w:rPr>
        <w:t xml:space="preserve">jautājumu par sociālā dienesta </w:t>
      </w:r>
      <w:r w:rsidR="00FD33DD">
        <w:rPr>
          <w:rFonts w:ascii="Times New Roman" w:hAnsi="Times New Roman" w:cs="Times New Roman"/>
          <w:sz w:val="24"/>
          <w:szCs w:val="24"/>
        </w:rPr>
        <w:t xml:space="preserve">darba </w:t>
      </w:r>
      <w:r w:rsidR="00960AD5" w:rsidRPr="00D35ED4">
        <w:rPr>
          <w:rFonts w:ascii="Times New Roman" w:hAnsi="Times New Roman" w:cs="Times New Roman"/>
          <w:sz w:val="24"/>
          <w:szCs w:val="24"/>
        </w:rPr>
        <w:t xml:space="preserve">rezultātiem (sk. </w:t>
      </w:r>
      <w:r w:rsidR="00CD0E73" w:rsidRPr="00D35ED4">
        <w:rPr>
          <w:rFonts w:ascii="Times New Roman" w:hAnsi="Times New Roman" w:cs="Times New Roman"/>
          <w:sz w:val="24"/>
          <w:szCs w:val="24"/>
        </w:rPr>
        <w:t xml:space="preserve">izvērstāk </w:t>
      </w:r>
      <w:r w:rsidR="00960AD5" w:rsidRPr="00D35ED4">
        <w:rPr>
          <w:rFonts w:ascii="Times New Roman" w:hAnsi="Times New Roman" w:cs="Times New Roman"/>
          <w:sz w:val="24"/>
          <w:szCs w:val="24"/>
        </w:rPr>
        <w:t xml:space="preserve">nodaļā </w:t>
      </w:r>
      <w:r w:rsidR="00CD0E73" w:rsidRPr="00D35ED4">
        <w:rPr>
          <w:rFonts w:ascii="Times New Roman" w:hAnsi="Times New Roman" w:cs="Times New Roman"/>
          <w:sz w:val="24"/>
          <w:szCs w:val="24"/>
        </w:rPr>
        <w:t xml:space="preserve">“Sociālā dienesta darba </w:t>
      </w:r>
      <w:r w:rsidR="00CD0E73" w:rsidRPr="00D35ED4">
        <w:rPr>
          <w:rFonts w:ascii="Times New Roman" w:hAnsi="Times New Roman" w:cs="Times New Roman"/>
          <w:sz w:val="24"/>
          <w:szCs w:val="24"/>
        </w:rPr>
        <w:t xml:space="preserve">rezultatīvie rādītāji”) </w:t>
      </w:r>
      <w:r w:rsidR="009965F4" w:rsidRPr="00D35ED4">
        <w:rPr>
          <w:rFonts w:ascii="Times New Roman" w:hAnsi="Times New Roman" w:cs="Times New Roman"/>
          <w:sz w:val="24"/>
          <w:szCs w:val="24"/>
        </w:rPr>
        <w:t>iezīmē tendenci, ka pašvaldības iedzīvotāju viedoklis par sociālo dienestu darbu pēdējo piecu gadu laikā ir uzlabojies.</w:t>
      </w:r>
      <w:r w:rsidR="00682849" w:rsidRPr="00D35ED4">
        <w:rPr>
          <w:rFonts w:ascii="Times New Roman" w:hAnsi="Times New Roman" w:cs="Times New Roman"/>
          <w:sz w:val="24"/>
          <w:szCs w:val="24"/>
        </w:rPr>
        <w:t xml:space="preserve"> </w:t>
      </w:r>
      <w:r w:rsidR="008D387A" w:rsidRPr="00D35ED4">
        <w:rPr>
          <w:rFonts w:ascii="Times New Roman" w:hAnsi="Times New Roman" w:cs="Times New Roman"/>
          <w:sz w:val="24"/>
          <w:szCs w:val="24"/>
        </w:rPr>
        <w:t xml:space="preserve">Vienā no pašvaldību vadītāju intervijām tika aktualizēta tāda tēma kā </w:t>
      </w:r>
      <w:r w:rsidR="00D42F3C" w:rsidRPr="00D35ED4">
        <w:rPr>
          <w:rFonts w:ascii="Times New Roman" w:hAnsi="Times New Roman" w:cs="Times New Roman"/>
          <w:sz w:val="24"/>
          <w:szCs w:val="24"/>
        </w:rPr>
        <w:t>sociālā dienesta klienta tēls</w:t>
      </w:r>
      <w:r w:rsidR="00F65685" w:rsidRPr="00D35ED4">
        <w:rPr>
          <w:rFonts w:ascii="Times New Roman" w:hAnsi="Times New Roman" w:cs="Times New Roman"/>
          <w:sz w:val="24"/>
          <w:szCs w:val="24"/>
        </w:rPr>
        <w:t>, kas ietekmē arī sociālā dienesta kopējo tēlu</w:t>
      </w:r>
      <w:r w:rsidR="00D42F3C" w:rsidRPr="00D35ED4">
        <w:rPr>
          <w:rFonts w:ascii="Times New Roman" w:hAnsi="Times New Roman" w:cs="Times New Roman"/>
          <w:sz w:val="24"/>
          <w:szCs w:val="24"/>
        </w:rPr>
        <w:t xml:space="preserve">. </w:t>
      </w:r>
      <w:r w:rsidR="0065264B" w:rsidRPr="00D35ED4">
        <w:rPr>
          <w:rFonts w:ascii="Times New Roman" w:hAnsi="Times New Roman" w:cs="Times New Roman"/>
          <w:sz w:val="24"/>
          <w:szCs w:val="24"/>
        </w:rPr>
        <w:t>Intervijā</w:t>
      </w:r>
      <w:r w:rsidR="003A6ADB" w:rsidRPr="00D35ED4">
        <w:rPr>
          <w:rFonts w:ascii="Times New Roman" w:hAnsi="Times New Roman" w:cs="Times New Roman"/>
          <w:sz w:val="24"/>
          <w:szCs w:val="24"/>
        </w:rPr>
        <w:t xml:space="preserve"> tika norādīts, ka īpaši Covid-19 pandēmija parādīja, ka </w:t>
      </w:r>
      <w:r w:rsidR="006337E4" w:rsidRPr="00D35ED4">
        <w:rPr>
          <w:rFonts w:ascii="Times New Roman" w:hAnsi="Times New Roman" w:cs="Times New Roman"/>
          <w:sz w:val="24"/>
          <w:szCs w:val="24"/>
        </w:rPr>
        <w:t>par sociālā dienesta klientu var pēkšņi kļūt jebkurš pašvaldības iedzīvotājs, tādēļ nepieciešams mazināt negatīvos stereotipus</w:t>
      </w:r>
      <w:r w:rsidR="0065264B" w:rsidRPr="00D35ED4">
        <w:rPr>
          <w:rFonts w:ascii="Times New Roman" w:hAnsi="Times New Roman" w:cs="Times New Roman"/>
          <w:sz w:val="24"/>
          <w:szCs w:val="24"/>
        </w:rPr>
        <w:t xml:space="preserve"> par sociālo dienestu klientiem. </w:t>
      </w:r>
    </w:p>
    <w:p w14:paraId="7B86EBDF" w14:textId="77777777" w:rsidR="00A45E8D" w:rsidRDefault="00A45E8D" w:rsidP="00F80F16">
      <w:pPr>
        <w:spacing w:after="0" w:line="259" w:lineRule="auto"/>
        <w:ind w:left="720"/>
        <w:jc w:val="both"/>
        <w:rPr>
          <w:rFonts w:ascii="Times New Roman" w:hAnsi="Times New Roman" w:cs="Times New Roman"/>
          <w:i/>
          <w:iCs/>
          <w:sz w:val="24"/>
          <w:szCs w:val="24"/>
        </w:rPr>
      </w:pPr>
    </w:p>
    <w:p w14:paraId="32061067" w14:textId="7A2284A2" w:rsidR="00BF1D18" w:rsidRPr="00A45E8D" w:rsidRDefault="00BF1D18" w:rsidP="00F80F16">
      <w:pPr>
        <w:spacing w:after="0" w:line="259" w:lineRule="auto"/>
        <w:ind w:left="720"/>
        <w:jc w:val="both"/>
        <w:rPr>
          <w:rFonts w:ascii="Times New Roman" w:hAnsi="Times New Roman" w:cs="Times New Roman"/>
          <w:i/>
          <w:iCs/>
        </w:rPr>
      </w:pPr>
      <w:r w:rsidRPr="00A45E8D">
        <w:rPr>
          <w:rFonts w:ascii="Times New Roman" w:hAnsi="Times New Roman" w:cs="Times New Roman"/>
          <w:i/>
          <w:iCs/>
        </w:rPr>
        <w:t xml:space="preserve">Es arī nesen publicēju tādu nelielu rakstiņu par to, ka tas nav kauns vai negods nonākt sociālā dienesta klienta statusā uz laiku, vai ja ir tāda vajadzība. Diemžēl mūsu sabiedrībā ir šie stereotipi, ka tas kaut kādā veidā iezīmē šo cilvēku, [..] kuru dēļ viņš izvēlas nevērsties pēc palīdzības kādā kritiskā brīdī. Un tā ir tā situācija, kuru mums ir laicīgi jāspēj sajust un </w:t>
      </w:r>
      <w:proofErr w:type="spellStart"/>
      <w:r w:rsidRPr="00A45E8D">
        <w:rPr>
          <w:rFonts w:ascii="Times New Roman" w:hAnsi="Times New Roman" w:cs="Times New Roman"/>
          <w:i/>
          <w:iCs/>
        </w:rPr>
        <w:t>proaktīvi</w:t>
      </w:r>
      <w:proofErr w:type="spellEnd"/>
      <w:r w:rsidRPr="00A45E8D">
        <w:rPr>
          <w:rFonts w:ascii="Times New Roman" w:hAnsi="Times New Roman" w:cs="Times New Roman"/>
          <w:i/>
          <w:iCs/>
        </w:rPr>
        <w:t xml:space="preserve"> reaģēt. [..] Tā ienākšana [sociālajā dienestā] cilvēkiem ir grūta. </w:t>
      </w:r>
    </w:p>
    <w:p w14:paraId="1E3020F6" w14:textId="77777777" w:rsidR="008D387A" w:rsidRPr="00D35ED4" w:rsidRDefault="008D387A" w:rsidP="00F80F16">
      <w:pPr>
        <w:spacing w:after="0" w:line="259" w:lineRule="auto"/>
        <w:jc w:val="both"/>
        <w:rPr>
          <w:rFonts w:ascii="Times New Roman" w:hAnsi="Times New Roman" w:cs="Times New Roman"/>
          <w:sz w:val="24"/>
          <w:szCs w:val="24"/>
        </w:rPr>
      </w:pPr>
    </w:p>
    <w:p w14:paraId="547826B8" w14:textId="5E271C1D" w:rsidR="0065264B" w:rsidRPr="00D35ED4" w:rsidRDefault="0065264B" w:rsidP="00F80F16">
      <w:pPr>
        <w:spacing w:after="0" w:line="259" w:lineRule="auto"/>
        <w:jc w:val="both"/>
        <w:rPr>
          <w:rFonts w:ascii="Times New Roman" w:hAnsi="Times New Roman" w:cs="Times New Roman"/>
          <w:sz w:val="24"/>
          <w:szCs w:val="24"/>
        </w:rPr>
      </w:pPr>
      <w:r w:rsidRPr="00D35ED4">
        <w:rPr>
          <w:rFonts w:ascii="Times New Roman" w:hAnsi="Times New Roman" w:cs="Times New Roman"/>
          <w:sz w:val="24"/>
          <w:szCs w:val="24"/>
        </w:rPr>
        <w:t xml:space="preserve">Viens no veidiem kā </w:t>
      </w:r>
      <w:r w:rsidR="00610BD6" w:rsidRPr="00D35ED4">
        <w:rPr>
          <w:rFonts w:ascii="Times New Roman" w:hAnsi="Times New Roman" w:cs="Times New Roman"/>
          <w:sz w:val="24"/>
          <w:szCs w:val="24"/>
        </w:rPr>
        <w:t xml:space="preserve">konkrētais </w:t>
      </w:r>
      <w:r w:rsidRPr="00D35ED4">
        <w:rPr>
          <w:rFonts w:ascii="Times New Roman" w:hAnsi="Times New Roman" w:cs="Times New Roman"/>
          <w:sz w:val="24"/>
          <w:szCs w:val="24"/>
        </w:rPr>
        <w:t>pašvaldību vadītājs saredz iespēju mazināt negatīvos stereotipus par sociālā dienesta klientiem ir saistīts arī ar atbilstošas sociālā dienesta infrastruktūras nodrošināšanu</w:t>
      </w:r>
      <w:r w:rsidR="00F67B6C" w:rsidRPr="00D35ED4">
        <w:rPr>
          <w:rFonts w:ascii="Times New Roman" w:hAnsi="Times New Roman" w:cs="Times New Roman"/>
          <w:sz w:val="24"/>
          <w:szCs w:val="24"/>
        </w:rPr>
        <w:t>. Pašvaldības vadītāja ieskatā sociālā dienesta telpām ir jābūt patīkamām</w:t>
      </w:r>
      <w:r w:rsidR="00D61200" w:rsidRPr="00D35ED4">
        <w:rPr>
          <w:rFonts w:ascii="Times New Roman" w:hAnsi="Times New Roman" w:cs="Times New Roman"/>
          <w:sz w:val="24"/>
          <w:szCs w:val="24"/>
        </w:rPr>
        <w:t xml:space="preserve">, drošām un tādām, kas iedrošina jebkuru pašvaldības iedzīvotāju ienākt, saņemt </w:t>
      </w:r>
      <w:r w:rsidR="008225A1" w:rsidRPr="00D35ED4">
        <w:rPr>
          <w:rFonts w:ascii="Times New Roman" w:hAnsi="Times New Roman" w:cs="Times New Roman"/>
          <w:sz w:val="24"/>
          <w:szCs w:val="24"/>
        </w:rPr>
        <w:t xml:space="preserve">informāciju un būt </w:t>
      </w:r>
      <w:r w:rsidR="00610BD6" w:rsidRPr="00D35ED4">
        <w:rPr>
          <w:rFonts w:ascii="Times New Roman" w:hAnsi="Times New Roman" w:cs="Times New Roman"/>
          <w:sz w:val="24"/>
          <w:szCs w:val="24"/>
        </w:rPr>
        <w:t>pārliecinātam</w:t>
      </w:r>
      <w:r w:rsidR="008225A1" w:rsidRPr="00D35ED4">
        <w:rPr>
          <w:rFonts w:ascii="Times New Roman" w:hAnsi="Times New Roman" w:cs="Times New Roman"/>
          <w:sz w:val="24"/>
          <w:szCs w:val="24"/>
        </w:rPr>
        <w:t xml:space="preserve"> par to, ka tiks ievērota</w:t>
      </w:r>
      <w:r w:rsidR="004E59E9" w:rsidRPr="00D35ED4">
        <w:rPr>
          <w:rFonts w:ascii="Times New Roman" w:hAnsi="Times New Roman" w:cs="Times New Roman"/>
          <w:sz w:val="24"/>
          <w:szCs w:val="24"/>
        </w:rPr>
        <w:t>s visas konfidencialitātes prasības.</w:t>
      </w:r>
    </w:p>
    <w:p w14:paraId="4A198A8F" w14:textId="77777777" w:rsidR="00A45E8D" w:rsidRDefault="00A45E8D" w:rsidP="00F80F16">
      <w:pPr>
        <w:spacing w:after="0" w:line="259" w:lineRule="auto"/>
        <w:ind w:left="720"/>
        <w:jc w:val="both"/>
        <w:rPr>
          <w:rFonts w:ascii="Times New Roman" w:hAnsi="Times New Roman" w:cs="Times New Roman"/>
          <w:i/>
          <w:iCs/>
          <w:sz w:val="24"/>
          <w:szCs w:val="24"/>
        </w:rPr>
      </w:pPr>
    </w:p>
    <w:p w14:paraId="276EA8A3" w14:textId="59D45ABC" w:rsidR="0026606B" w:rsidRPr="00A45E8D" w:rsidRDefault="006B155B" w:rsidP="00F80F16">
      <w:pPr>
        <w:spacing w:after="0" w:line="259" w:lineRule="auto"/>
        <w:ind w:left="720"/>
        <w:jc w:val="both"/>
        <w:rPr>
          <w:rFonts w:ascii="Times New Roman" w:hAnsi="Times New Roman" w:cs="Times New Roman"/>
          <w:i/>
          <w:iCs/>
        </w:rPr>
      </w:pPr>
      <w:r w:rsidRPr="00A45E8D">
        <w:rPr>
          <w:rFonts w:ascii="Times New Roman" w:hAnsi="Times New Roman" w:cs="Times New Roman"/>
          <w:i/>
          <w:iCs/>
        </w:rPr>
        <w:t>A</w:t>
      </w:r>
      <w:r w:rsidR="008D387A" w:rsidRPr="00A45E8D">
        <w:rPr>
          <w:rFonts w:ascii="Times New Roman" w:hAnsi="Times New Roman" w:cs="Times New Roman"/>
          <w:i/>
          <w:iCs/>
        </w:rPr>
        <w:t>rī no klientu perspektīvas tas ir būtiski, lai būtu ievērota klientu konfidencialitāte. [..] Tai ir jābūt ļoti privātai situācijai</w:t>
      </w:r>
      <w:r w:rsidR="0026606B" w:rsidRPr="00A45E8D">
        <w:rPr>
          <w:rFonts w:ascii="Times New Roman" w:hAnsi="Times New Roman" w:cs="Times New Roman"/>
          <w:i/>
          <w:iCs/>
        </w:rPr>
        <w:t>.</w:t>
      </w:r>
      <w:r w:rsidR="003A6926" w:rsidRPr="00A45E8D">
        <w:rPr>
          <w:rFonts w:ascii="Times New Roman" w:hAnsi="Times New Roman" w:cs="Times New Roman"/>
          <w:i/>
          <w:iCs/>
        </w:rPr>
        <w:t xml:space="preserve"> [..] Lai viņam ir droša vide, uz kuru nākt un pieteikties</w:t>
      </w:r>
      <w:r w:rsidR="00EF05A2" w:rsidRPr="00A45E8D">
        <w:rPr>
          <w:rFonts w:ascii="Times New Roman" w:hAnsi="Times New Roman" w:cs="Times New Roman"/>
          <w:i/>
          <w:iCs/>
        </w:rPr>
        <w:t>. [..] Tas mums bija tāds būtisks mērķis – kā cilvēkiem nodrošināt maksimāli drošu vidi. Lai viņi var atnākt, ja tāda nepieciešamība ir radusies. Arī justies droši, bez nosodījuma un tiešām konfidenciāli. Tā pieredze rādīja, ka mums ir kaut kur jāpielāgojas, ka tā vairs nebija ierasto klientu apkalpošana. Pielāgojām telpas un arī infrastruktūru</w:t>
      </w:r>
      <w:r w:rsidR="003A6926" w:rsidRPr="00A45E8D">
        <w:rPr>
          <w:rFonts w:ascii="Times New Roman" w:hAnsi="Times New Roman" w:cs="Times New Roman"/>
          <w:i/>
          <w:iCs/>
        </w:rPr>
        <w:t>.</w:t>
      </w:r>
    </w:p>
    <w:p w14:paraId="7AA9DBD5" w14:textId="77777777" w:rsidR="0026606B" w:rsidRPr="00D35ED4" w:rsidRDefault="0026606B" w:rsidP="00F80F16">
      <w:pPr>
        <w:spacing w:after="0" w:line="259" w:lineRule="auto"/>
        <w:jc w:val="both"/>
        <w:rPr>
          <w:rFonts w:ascii="Times New Roman" w:hAnsi="Times New Roman" w:cs="Times New Roman"/>
          <w:sz w:val="24"/>
          <w:szCs w:val="24"/>
        </w:rPr>
      </w:pPr>
    </w:p>
    <w:bookmarkEnd w:id="33"/>
    <w:p w14:paraId="2EB70460" w14:textId="7BCCD309" w:rsidR="00396E18" w:rsidRPr="00D35ED4" w:rsidRDefault="00396E18" w:rsidP="00F80F16">
      <w:pPr>
        <w:tabs>
          <w:tab w:val="left" w:pos="2130"/>
        </w:tabs>
        <w:spacing w:after="0" w:line="259" w:lineRule="auto"/>
        <w:jc w:val="both"/>
        <w:rPr>
          <w:rFonts w:ascii="Times New Roman" w:hAnsi="Times New Roman" w:cs="Times New Roman"/>
          <w:sz w:val="24"/>
          <w:szCs w:val="24"/>
        </w:rPr>
      </w:pPr>
      <w:r w:rsidRPr="00D35ED4">
        <w:rPr>
          <w:rFonts w:ascii="Times New Roman" w:hAnsi="Times New Roman" w:cs="Times New Roman"/>
          <w:sz w:val="24"/>
          <w:szCs w:val="24"/>
        </w:rPr>
        <w:t xml:space="preserve">Viens no sociālā dienesta </w:t>
      </w:r>
      <w:r w:rsidR="005F393A" w:rsidRPr="00D35ED4">
        <w:rPr>
          <w:rFonts w:ascii="Times New Roman" w:hAnsi="Times New Roman" w:cs="Times New Roman"/>
          <w:sz w:val="24"/>
          <w:szCs w:val="24"/>
        </w:rPr>
        <w:t xml:space="preserve">attīstības virzieniem </w:t>
      </w:r>
      <w:r w:rsidR="00A3787F" w:rsidRPr="00D35ED4">
        <w:rPr>
          <w:rFonts w:ascii="Times New Roman" w:hAnsi="Times New Roman" w:cs="Times New Roman"/>
          <w:sz w:val="24"/>
          <w:szCs w:val="24"/>
        </w:rPr>
        <w:t xml:space="preserve">viena pašvaldības vadītāja vērtējumā </w:t>
      </w:r>
      <w:r w:rsidRPr="00D35ED4">
        <w:rPr>
          <w:rFonts w:ascii="Times New Roman" w:hAnsi="Times New Roman" w:cs="Times New Roman"/>
          <w:sz w:val="24"/>
          <w:szCs w:val="24"/>
        </w:rPr>
        <w:t xml:space="preserve">ir sabiedrības izglītošanas darbs, veidojot iekļaujošu un draudzīgu sabiedrību. Šis jautājums pašvaldībās īpaši aktualizējās DI projekta īstenošanas laikā. Vairākās pašvaldībās vadība </w:t>
      </w:r>
      <w:proofErr w:type="spellStart"/>
      <w:r w:rsidRPr="00D35ED4">
        <w:rPr>
          <w:rFonts w:ascii="Times New Roman" w:hAnsi="Times New Roman" w:cs="Times New Roman"/>
          <w:sz w:val="24"/>
          <w:szCs w:val="24"/>
        </w:rPr>
        <w:t>saskārās</w:t>
      </w:r>
      <w:proofErr w:type="spellEnd"/>
      <w:r w:rsidRPr="00D35ED4">
        <w:rPr>
          <w:rFonts w:ascii="Times New Roman" w:hAnsi="Times New Roman" w:cs="Times New Roman"/>
          <w:sz w:val="24"/>
          <w:szCs w:val="24"/>
        </w:rPr>
        <w:t xml:space="preserve"> ar to, ka pašvaldības iedzīvotāji vēlētos, </w:t>
      </w:r>
      <w:r w:rsidR="00A86FE0">
        <w:rPr>
          <w:rFonts w:ascii="Times New Roman" w:hAnsi="Times New Roman" w:cs="Times New Roman"/>
          <w:sz w:val="24"/>
          <w:szCs w:val="24"/>
        </w:rPr>
        <w:t>lai</w:t>
      </w:r>
      <w:r w:rsidRPr="00D35ED4">
        <w:rPr>
          <w:rFonts w:ascii="Times New Roman" w:hAnsi="Times New Roman" w:cs="Times New Roman"/>
          <w:sz w:val="24"/>
          <w:szCs w:val="24"/>
        </w:rPr>
        <w:t xml:space="preserve"> dienas centri vai grupu dzīvokļi personām ar </w:t>
      </w:r>
      <w:r w:rsidR="006C7B6E">
        <w:rPr>
          <w:rFonts w:ascii="Times New Roman" w:hAnsi="Times New Roman" w:cs="Times New Roman"/>
          <w:sz w:val="24"/>
          <w:szCs w:val="24"/>
        </w:rPr>
        <w:t>GRT</w:t>
      </w:r>
      <w:r w:rsidRPr="00D35ED4">
        <w:rPr>
          <w:rFonts w:ascii="Times New Roman" w:hAnsi="Times New Roman" w:cs="Times New Roman"/>
          <w:sz w:val="24"/>
          <w:szCs w:val="24"/>
        </w:rPr>
        <w:t xml:space="preserve"> tiktu veidoti kaut kur pilsētas </w:t>
      </w:r>
      <w:r w:rsidRPr="00D35ED4">
        <w:rPr>
          <w:rFonts w:ascii="Times New Roman" w:hAnsi="Times New Roman" w:cs="Times New Roman"/>
          <w:sz w:val="24"/>
          <w:szCs w:val="24"/>
        </w:rPr>
        <w:lastRenderedPageBreak/>
        <w:t>nomalē vai pat mežā</w:t>
      </w:r>
      <w:r w:rsidR="00A86FE0">
        <w:rPr>
          <w:rFonts w:ascii="Times New Roman" w:hAnsi="Times New Roman" w:cs="Times New Roman"/>
          <w:sz w:val="24"/>
          <w:szCs w:val="24"/>
        </w:rPr>
        <w:t>.</w:t>
      </w:r>
      <w:r w:rsidR="006C7B6E">
        <w:rPr>
          <w:rFonts w:ascii="Times New Roman" w:hAnsi="Times New Roman" w:cs="Times New Roman"/>
          <w:sz w:val="24"/>
          <w:szCs w:val="24"/>
        </w:rPr>
        <w:t xml:space="preserve"> </w:t>
      </w:r>
      <w:r w:rsidR="00A86FE0">
        <w:rPr>
          <w:rFonts w:ascii="Times New Roman" w:hAnsi="Times New Roman" w:cs="Times New Roman"/>
          <w:sz w:val="24"/>
          <w:szCs w:val="24"/>
        </w:rPr>
        <w:t>T</w:t>
      </w:r>
      <w:r w:rsidRPr="00D35ED4">
        <w:rPr>
          <w:rFonts w:ascii="Times New Roman" w:hAnsi="Times New Roman" w:cs="Times New Roman"/>
          <w:sz w:val="24"/>
          <w:szCs w:val="24"/>
        </w:rPr>
        <w:t>ādēļ tika veikts izglītošanas darbs, lai skaidrotu, kādēļ ir svarīgi dienas centram atrasties centrā, kādēļ ir svarīgi veidot iekļaujošu sabiedrību:</w:t>
      </w:r>
    </w:p>
    <w:p w14:paraId="063A6F2C" w14:textId="77777777" w:rsidR="00A45E8D" w:rsidRPr="00A45E8D" w:rsidRDefault="00A45E8D" w:rsidP="00F80F16">
      <w:pPr>
        <w:tabs>
          <w:tab w:val="left" w:pos="2130"/>
        </w:tabs>
        <w:spacing w:after="0" w:line="259" w:lineRule="auto"/>
        <w:ind w:left="720"/>
        <w:jc w:val="both"/>
        <w:rPr>
          <w:rFonts w:ascii="Times New Roman" w:hAnsi="Times New Roman" w:cs="Times New Roman"/>
          <w:i/>
          <w:iCs/>
        </w:rPr>
      </w:pPr>
    </w:p>
    <w:p w14:paraId="3E2FA759" w14:textId="08763039" w:rsidR="00396E18" w:rsidRPr="00A45E8D" w:rsidRDefault="00396E18" w:rsidP="00F80F16">
      <w:pPr>
        <w:tabs>
          <w:tab w:val="left" w:pos="2130"/>
        </w:tabs>
        <w:spacing w:after="0" w:line="259" w:lineRule="auto"/>
        <w:ind w:left="720"/>
        <w:jc w:val="both"/>
        <w:rPr>
          <w:rFonts w:ascii="Times New Roman" w:hAnsi="Times New Roman" w:cs="Times New Roman"/>
          <w:i/>
          <w:iCs/>
        </w:rPr>
      </w:pPr>
      <w:r w:rsidRPr="00A45E8D">
        <w:rPr>
          <w:rFonts w:ascii="Times New Roman" w:hAnsi="Times New Roman" w:cs="Times New Roman"/>
          <w:i/>
          <w:iCs/>
        </w:rPr>
        <w:t>Un ļoti liels ir arī sabiedrības izglītošanas darbs. Piecu, sešu gadu laikā kopš dienas centra izveides uzsākšanas, mums novadā ir notikusi sabiedrības izglītošana par šo nozari, par šiem cilvēkiem, kategorijām, par tādu iekļaujošas sabiedrības audzināšanu. [..] Tad, kad ir jābūvē dienas centrs, sabiedrība saka – jā, mežā, tā ir īstā vieta. [..] Mums patiešām gāja karsti un skaļi, pretstatā tam kā šodien pašvaldības aptaujā ļoti augsti vērtē to, ka mums ir šis dienas centrs. Tādā nelielā kopienā var ļoti labi redzēt kā ir nomainījies kopējais sabiedrības redzējums.</w:t>
      </w:r>
    </w:p>
    <w:p w14:paraId="487AA33B" w14:textId="77777777" w:rsidR="003A673D" w:rsidRPr="00A45E8D" w:rsidRDefault="003A673D" w:rsidP="00F80F16">
      <w:pPr>
        <w:tabs>
          <w:tab w:val="left" w:pos="2130"/>
        </w:tabs>
        <w:spacing w:after="0" w:line="259" w:lineRule="auto"/>
        <w:ind w:left="720"/>
        <w:jc w:val="both"/>
        <w:rPr>
          <w:rFonts w:ascii="Times New Roman" w:hAnsi="Times New Roman" w:cs="Times New Roman"/>
          <w:i/>
          <w:iCs/>
        </w:rPr>
      </w:pPr>
    </w:p>
    <w:p w14:paraId="4533DE51" w14:textId="4FC50C8A" w:rsidR="00396E18" w:rsidRPr="00A45E8D" w:rsidRDefault="00396E18" w:rsidP="00F80F16">
      <w:pPr>
        <w:tabs>
          <w:tab w:val="left" w:pos="2130"/>
        </w:tabs>
        <w:spacing w:after="0" w:line="259" w:lineRule="auto"/>
        <w:ind w:left="720"/>
        <w:jc w:val="both"/>
        <w:rPr>
          <w:rFonts w:ascii="Times New Roman" w:hAnsi="Times New Roman" w:cs="Times New Roman"/>
          <w:i/>
          <w:iCs/>
        </w:rPr>
      </w:pPr>
      <w:r w:rsidRPr="00A45E8D">
        <w:rPr>
          <w:rFonts w:ascii="Times New Roman" w:hAnsi="Times New Roman" w:cs="Times New Roman"/>
          <w:i/>
          <w:iCs/>
        </w:rPr>
        <w:t>Ir būtiski, ka sabiedrība saprot, ka mēs solidāri kādai nelielai grupai palīdzam, jo viņiem ir jāpalīdz.</w:t>
      </w:r>
    </w:p>
    <w:p w14:paraId="7F05643F" w14:textId="77777777" w:rsidR="00A45E8D" w:rsidRDefault="00A45E8D" w:rsidP="00F80F16">
      <w:pPr>
        <w:tabs>
          <w:tab w:val="left" w:pos="2130"/>
        </w:tabs>
        <w:spacing w:after="0" w:line="259" w:lineRule="auto"/>
        <w:jc w:val="both"/>
        <w:rPr>
          <w:rFonts w:ascii="Times New Roman" w:hAnsi="Times New Roman" w:cs="Times New Roman"/>
          <w:sz w:val="24"/>
          <w:szCs w:val="24"/>
        </w:rPr>
      </w:pPr>
    </w:p>
    <w:p w14:paraId="6DBC7DD3" w14:textId="15CFED39" w:rsidR="00396E18" w:rsidRPr="00D35ED4" w:rsidRDefault="00396E18" w:rsidP="00F80F16">
      <w:pPr>
        <w:tabs>
          <w:tab w:val="left" w:pos="2130"/>
        </w:tabs>
        <w:spacing w:after="0" w:line="259" w:lineRule="auto"/>
        <w:jc w:val="both"/>
        <w:rPr>
          <w:rFonts w:ascii="Times New Roman" w:hAnsi="Times New Roman" w:cs="Times New Roman"/>
          <w:sz w:val="24"/>
          <w:szCs w:val="24"/>
        </w:rPr>
      </w:pPr>
      <w:r w:rsidRPr="00D35ED4">
        <w:rPr>
          <w:rFonts w:ascii="Times New Roman" w:hAnsi="Times New Roman" w:cs="Times New Roman"/>
          <w:sz w:val="24"/>
          <w:szCs w:val="24"/>
        </w:rPr>
        <w:t xml:space="preserve">Būtiski uzsvērt, ka pašvaldību vadītāji arī vēlētos, lai pašvaldības sociālais dienests strādā vairāk preventīvi, nevis tikai “dzēš ugunsgrēku”, </w:t>
      </w:r>
      <w:r w:rsidR="00A86FE0">
        <w:rPr>
          <w:rFonts w:ascii="Times New Roman" w:hAnsi="Times New Roman" w:cs="Times New Roman"/>
          <w:sz w:val="24"/>
          <w:szCs w:val="24"/>
        </w:rPr>
        <w:t xml:space="preserve">piemēram, </w:t>
      </w:r>
      <w:r w:rsidRPr="00D35ED4">
        <w:rPr>
          <w:rFonts w:ascii="Times New Roman" w:hAnsi="Times New Roman" w:cs="Times New Roman"/>
          <w:sz w:val="24"/>
          <w:szCs w:val="24"/>
        </w:rPr>
        <w:t xml:space="preserve">kad ģimenē iestājas kaut kāda veida krīze. Vienlaikus pašvaldību vadītāji arī apzinās, ka sociālajam dienestam preventīvajam darbam trūkst kapacitātes, </w:t>
      </w:r>
      <w:r w:rsidR="006C7B6E">
        <w:rPr>
          <w:rFonts w:ascii="Times New Roman" w:hAnsi="Times New Roman" w:cs="Times New Roman"/>
          <w:sz w:val="24"/>
          <w:szCs w:val="24"/>
        </w:rPr>
        <w:t>tāpēc ir mazticams, ka</w:t>
      </w:r>
      <w:r w:rsidRPr="00D35ED4">
        <w:rPr>
          <w:rFonts w:ascii="Times New Roman" w:hAnsi="Times New Roman" w:cs="Times New Roman"/>
          <w:sz w:val="24"/>
          <w:szCs w:val="24"/>
        </w:rPr>
        <w:t xml:space="preserve"> tuvākā gada laikā preventīvais darbs tiks uzlabots, jo trūkst cilvēkresursu:</w:t>
      </w:r>
    </w:p>
    <w:p w14:paraId="1A5A461A" w14:textId="77777777" w:rsidR="00A45E8D" w:rsidRDefault="00A45E8D" w:rsidP="00F80F16">
      <w:pPr>
        <w:tabs>
          <w:tab w:val="left" w:pos="2130"/>
        </w:tabs>
        <w:spacing w:after="0" w:line="259" w:lineRule="auto"/>
        <w:ind w:left="720"/>
        <w:jc w:val="both"/>
        <w:rPr>
          <w:rFonts w:ascii="Times New Roman" w:hAnsi="Times New Roman" w:cs="Times New Roman"/>
          <w:i/>
          <w:iCs/>
          <w:sz w:val="24"/>
          <w:szCs w:val="24"/>
        </w:rPr>
      </w:pPr>
    </w:p>
    <w:p w14:paraId="73340C0C" w14:textId="24879832" w:rsidR="00396E18" w:rsidRPr="00A45E8D" w:rsidRDefault="00396E18" w:rsidP="00F80F16">
      <w:pPr>
        <w:tabs>
          <w:tab w:val="left" w:pos="2130"/>
        </w:tabs>
        <w:spacing w:after="0" w:line="259" w:lineRule="auto"/>
        <w:ind w:left="720"/>
        <w:jc w:val="both"/>
        <w:rPr>
          <w:rFonts w:ascii="Times New Roman" w:hAnsi="Times New Roman" w:cs="Times New Roman"/>
          <w:i/>
          <w:iCs/>
        </w:rPr>
      </w:pPr>
      <w:r w:rsidRPr="00A45E8D">
        <w:rPr>
          <w:rFonts w:ascii="Times New Roman" w:hAnsi="Times New Roman" w:cs="Times New Roman"/>
          <w:i/>
          <w:iCs/>
        </w:rPr>
        <w:t>Es domāju, ka tā situācija vēl projām vairāk ir tāda, ka dienesti strādā ar sekām un dzēš ugunsgrēku. Būtu perfekti, ja mēs varētu strādāt preventīvi daudz vairāk. Tas ir kaut kas tāds, uz ko būtu jāiet ilgtermiņā. [..] Ir svarīgi, ka var jau laicīgi un preventīvi pastrādāt [..], nevis tikai gaida viņus kabinetā pēc pabalstiem, drukā papīrus un mēģina tikt ar to visu galā. Tīri preventīvi pastrādāt, man liekas, tas ir tāds, ko vajadzētu, bet pie esošā resursa es neredzu, ka tas varētu notikt tuvākajā laikā, bet uz to būtu jāiet.</w:t>
      </w:r>
    </w:p>
    <w:p w14:paraId="2EBF2711" w14:textId="77777777" w:rsidR="00396E18" w:rsidRPr="00D35ED4" w:rsidRDefault="00396E18" w:rsidP="00F80F16">
      <w:pPr>
        <w:tabs>
          <w:tab w:val="left" w:pos="2130"/>
        </w:tabs>
        <w:spacing w:after="0" w:line="259" w:lineRule="auto"/>
        <w:jc w:val="both"/>
        <w:rPr>
          <w:rFonts w:ascii="Times New Roman" w:hAnsi="Times New Roman" w:cs="Times New Roman"/>
          <w:sz w:val="24"/>
          <w:szCs w:val="24"/>
        </w:rPr>
      </w:pPr>
    </w:p>
    <w:p w14:paraId="764A70A5" w14:textId="7F383827" w:rsidR="00396E18" w:rsidRPr="00D35ED4" w:rsidRDefault="00EB18C5" w:rsidP="00F80F16">
      <w:pPr>
        <w:tabs>
          <w:tab w:val="left" w:pos="2130"/>
        </w:tabs>
        <w:spacing w:after="0" w:line="259" w:lineRule="auto"/>
        <w:jc w:val="both"/>
        <w:rPr>
          <w:rFonts w:ascii="Times New Roman" w:hAnsi="Times New Roman" w:cs="Times New Roman"/>
          <w:sz w:val="24"/>
          <w:szCs w:val="24"/>
        </w:rPr>
      </w:pPr>
      <w:r w:rsidRPr="00D35ED4">
        <w:rPr>
          <w:rFonts w:ascii="Times New Roman" w:hAnsi="Times New Roman" w:cs="Times New Roman"/>
          <w:sz w:val="24"/>
          <w:szCs w:val="24"/>
        </w:rPr>
        <w:t xml:space="preserve">Šajā kontekstā pašvaldību vadītāji pozitīvi vērtēja </w:t>
      </w:r>
      <w:r w:rsidR="00AA6C9E" w:rsidRPr="00D35ED4">
        <w:rPr>
          <w:rFonts w:ascii="Times New Roman" w:hAnsi="Times New Roman" w:cs="Times New Roman"/>
          <w:sz w:val="24"/>
          <w:szCs w:val="24"/>
        </w:rPr>
        <w:t xml:space="preserve">gan sociālā dienesta darbu, gan </w:t>
      </w:r>
      <w:r w:rsidRPr="00D35ED4">
        <w:rPr>
          <w:rFonts w:ascii="Times New Roman" w:hAnsi="Times New Roman" w:cs="Times New Roman"/>
          <w:sz w:val="24"/>
          <w:szCs w:val="24"/>
        </w:rPr>
        <w:t xml:space="preserve">sabiedrības atsaucību un </w:t>
      </w:r>
      <w:r w:rsidR="00072823" w:rsidRPr="00D35ED4">
        <w:rPr>
          <w:rFonts w:ascii="Times New Roman" w:hAnsi="Times New Roman" w:cs="Times New Roman"/>
          <w:sz w:val="24"/>
          <w:szCs w:val="24"/>
        </w:rPr>
        <w:t>brīvprātīgo</w:t>
      </w:r>
      <w:r w:rsidRPr="00D35ED4">
        <w:rPr>
          <w:rFonts w:ascii="Times New Roman" w:hAnsi="Times New Roman" w:cs="Times New Roman"/>
          <w:sz w:val="24"/>
          <w:szCs w:val="24"/>
        </w:rPr>
        <w:t xml:space="preserve"> darbu, ko dau</w:t>
      </w:r>
      <w:r w:rsidR="005A5725" w:rsidRPr="00D35ED4">
        <w:rPr>
          <w:rFonts w:ascii="Times New Roman" w:hAnsi="Times New Roman" w:cs="Times New Roman"/>
          <w:sz w:val="24"/>
          <w:szCs w:val="24"/>
        </w:rPr>
        <w:t xml:space="preserve">dzi pašvaldības iedzīvotāji demonstrēja, organizējot </w:t>
      </w:r>
      <w:r w:rsidR="00072823" w:rsidRPr="00D35ED4">
        <w:rPr>
          <w:rFonts w:ascii="Times New Roman" w:hAnsi="Times New Roman" w:cs="Times New Roman"/>
          <w:sz w:val="24"/>
          <w:szCs w:val="24"/>
        </w:rPr>
        <w:t>atbalstu</w:t>
      </w:r>
      <w:r w:rsidR="005A5725" w:rsidRPr="00D35ED4">
        <w:rPr>
          <w:rFonts w:ascii="Times New Roman" w:hAnsi="Times New Roman" w:cs="Times New Roman"/>
          <w:sz w:val="24"/>
          <w:szCs w:val="24"/>
        </w:rPr>
        <w:t xml:space="preserve"> Ukrainas civiliedzīvotājiem Latvijā, kā arī vācot ziedojumus </w:t>
      </w:r>
      <w:r w:rsidR="00072823" w:rsidRPr="00D35ED4">
        <w:rPr>
          <w:rFonts w:ascii="Times New Roman" w:hAnsi="Times New Roman" w:cs="Times New Roman"/>
          <w:sz w:val="24"/>
          <w:szCs w:val="24"/>
        </w:rPr>
        <w:t>Ukrainai:</w:t>
      </w:r>
    </w:p>
    <w:p w14:paraId="7B69CE75" w14:textId="77777777" w:rsidR="00A45E8D" w:rsidRDefault="00A45E8D" w:rsidP="00F80F16">
      <w:pPr>
        <w:tabs>
          <w:tab w:val="left" w:pos="2130"/>
        </w:tabs>
        <w:spacing w:after="0" w:line="259" w:lineRule="auto"/>
        <w:ind w:left="720"/>
        <w:jc w:val="both"/>
        <w:rPr>
          <w:rFonts w:ascii="Times New Roman" w:hAnsi="Times New Roman" w:cs="Times New Roman"/>
          <w:i/>
          <w:iCs/>
          <w:sz w:val="24"/>
          <w:szCs w:val="24"/>
        </w:rPr>
      </w:pPr>
    </w:p>
    <w:p w14:paraId="00C254E7" w14:textId="264C5DC4" w:rsidR="005A5725" w:rsidRPr="00A45E8D" w:rsidRDefault="00AC4573" w:rsidP="00F80F16">
      <w:pPr>
        <w:tabs>
          <w:tab w:val="left" w:pos="2130"/>
        </w:tabs>
        <w:spacing w:after="0" w:line="259" w:lineRule="auto"/>
        <w:ind w:left="720"/>
        <w:jc w:val="both"/>
        <w:rPr>
          <w:rFonts w:ascii="Times New Roman" w:hAnsi="Times New Roman" w:cs="Times New Roman"/>
          <w:i/>
          <w:iCs/>
        </w:rPr>
      </w:pPr>
      <w:r w:rsidRPr="00A45E8D">
        <w:rPr>
          <w:rFonts w:ascii="Times New Roman" w:hAnsi="Times New Roman" w:cs="Times New Roman"/>
          <w:i/>
          <w:iCs/>
        </w:rPr>
        <w:t>Un arī Ukrainas stāsts parādīja, ka tas mūsu dienests ir ļoti labs tādā sabiedrības sagatavošanā, izglītošanā, jo caur to sabiedrība parādīja</w:t>
      </w:r>
      <w:r w:rsidR="008E4D22" w:rsidRPr="00A45E8D">
        <w:rPr>
          <w:rFonts w:ascii="Times New Roman" w:hAnsi="Times New Roman" w:cs="Times New Roman"/>
          <w:i/>
          <w:iCs/>
        </w:rPr>
        <w:t>,</w:t>
      </w:r>
      <w:r w:rsidRPr="00A45E8D">
        <w:rPr>
          <w:rFonts w:ascii="Times New Roman" w:hAnsi="Times New Roman" w:cs="Times New Roman"/>
          <w:i/>
          <w:iCs/>
        </w:rPr>
        <w:t xml:space="preserve"> kā </w:t>
      </w:r>
      <w:r w:rsidR="008B2805" w:rsidRPr="00A45E8D">
        <w:rPr>
          <w:rFonts w:ascii="Times New Roman" w:hAnsi="Times New Roman" w:cs="Times New Roman"/>
          <w:i/>
          <w:iCs/>
        </w:rPr>
        <w:t>tā</w:t>
      </w:r>
      <w:r w:rsidRPr="00A45E8D">
        <w:rPr>
          <w:rFonts w:ascii="Times New Roman" w:hAnsi="Times New Roman" w:cs="Times New Roman"/>
          <w:i/>
          <w:iCs/>
        </w:rPr>
        <w:t xml:space="preserve"> varēs pieņemt ukraiņus… Bērniem skolā nav nekādu problēmu iekļauties, integrēties. Sabiedrība tik tiešām sadevās rokās.</w:t>
      </w:r>
    </w:p>
    <w:p w14:paraId="0F91BE4A" w14:textId="77777777" w:rsidR="00AC4573" w:rsidRPr="00D35ED4" w:rsidRDefault="00AC4573" w:rsidP="00F80F16">
      <w:pPr>
        <w:tabs>
          <w:tab w:val="left" w:pos="2130"/>
        </w:tabs>
        <w:spacing w:after="0" w:line="259" w:lineRule="auto"/>
        <w:jc w:val="both"/>
        <w:rPr>
          <w:rFonts w:ascii="Times New Roman" w:hAnsi="Times New Roman" w:cs="Times New Roman"/>
          <w:sz w:val="24"/>
          <w:szCs w:val="24"/>
        </w:rPr>
      </w:pPr>
    </w:p>
    <w:p w14:paraId="5B1CBA0D" w14:textId="43726007" w:rsidR="00396E18" w:rsidRDefault="00E903A0" w:rsidP="00F80F16">
      <w:pPr>
        <w:spacing w:after="0" w:line="259" w:lineRule="auto"/>
        <w:jc w:val="both"/>
        <w:rPr>
          <w:rFonts w:ascii="Times New Roman" w:hAnsi="Times New Roman" w:cs="Times New Roman"/>
          <w:sz w:val="24"/>
          <w:szCs w:val="24"/>
        </w:rPr>
      </w:pPr>
      <w:r w:rsidRPr="00D35ED4">
        <w:rPr>
          <w:rFonts w:ascii="Times New Roman" w:hAnsi="Times New Roman" w:cs="Times New Roman"/>
          <w:sz w:val="24"/>
          <w:szCs w:val="24"/>
        </w:rPr>
        <w:t xml:space="preserve">Pašvaldību vadītāju vidū kopumā ir pozitīvs viedoklis </w:t>
      </w:r>
      <w:r w:rsidR="00980ED8">
        <w:rPr>
          <w:rFonts w:ascii="Times New Roman" w:hAnsi="Times New Roman" w:cs="Times New Roman"/>
          <w:sz w:val="24"/>
          <w:szCs w:val="24"/>
        </w:rPr>
        <w:t>p</w:t>
      </w:r>
      <w:r w:rsidRPr="00D35ED4">
        <w:rPr>
          <w:rFonts w:ascii="Times New Roman" w:hAnsi="Times New Roman" w:cs="Times New Roman"/>
          <w:sz w:val="24"/>
          <w:szCs w:val="24"/>
        </w:rPr>
        <w:t xml:space="preserve">ar sociālo dienestu tēlu, kas balstīts gan sociālo dienestu darbības kvalitātes uzlabojumā, gan aptaujās iegūtajos datos par apmierinātību ar sociālo dienestu darbu (skatīt arī nodaļā “Sociālā dienesta darba rezultatīvie rādītāji”). Vienlaikus tiek norādīts, ka joprojām pastāv negatīvi stereotipi par sociālo dienestu klientiem. Šādi negatīvi stereotipi mazina iedzīvotāju vēlmi krīzes situācijā vērsties pēc palīdzības sociālajā dienestā. Viens no virzieniem, kā mazināt šādus negatīvos stereotipus, ir uzlabot infrastruktūru un vidi, kurā sociālie dienesti sniedz savus pakalpojumus, ko arī pašvaldību vadītāji pēdējo piecu gadu laikā ir atbalstījuši un plāno </w:t>
      </w:r>
      <w:r w:rsidR="00980ED8">
        <w:rPr>
          <w:rFonts w:ascii="Times New Roman" w:hAnsi="Times New Roman" w:cs="Times New Roman"/>
          <w:sz w:val="24"/>
          <w:szCs w:val="24"/>
        </w:rPr>
        <w:t xml:space="preserve">atbalstu </w:t>
      </w:r>
      <w:r w:rsidRPr="00D35ED4">
        <w:rPr>
          <w:rFonts w:ascii="Times New Roman" w:hAnsi="Times New Roman" w:cs="Times New Roman"/>
          <w:sz w:val="24"/>
          <w:szCs w:val="24"/>
        </w:rPr>
        <w:t>turpināt.</w:t>
      </w:r>
      <w:r w:rsidR="00D35ED4">
        <w:rPr>
          <w:rFonts w:ascii="Times New Roman" w:hAnsi="Times New Roman" w:cs="Times New Roman"/>
          <w:sz w:val="24"/>
          <w:szCs w:val="24"/>
        </w:rPr>
        <w:t xml:space="preserve"> Lai gan </w:t>
      </w:r>
      <w:r w:rsidR="00BC6C93">
        <w:rPr>
          <w:rFonts w:ascii="Times New Roman" w:hAnsi="Times New Roman" w:cs="Times New Roman"/>
          <w:sz w:val="24"/>
          <w:szCs w:val="24"/>
        </w:rPr>
        <w:t xml:space="preserve">vairāki pašvaldību vadītāji pozitīvi vērtēja sabiedrības </w:t>
      </w:r>
      <w:proofErr w:type="spellStart"/>
      <w:r w:rsidR="00BC6C93">
        <w:rPr>
          <w:rFonts w:ascii="Times New Roman" w:hAnsi="Times New Roman" w:cs="Times New Roman"/>
          <w:sz w:val="24"/>
          <w:szCs w:val="24"/>
        </w:rPr>
        <w:t>atvērtību</w:t>
      </w:r>
      <w:proofErr w:type="spellEnd"/>
      <w:r w:rsidR="00BC6C93">
        <w:rPr>
          <w:rFonts w:ascii="Times New Roman" w:hAnsi="Times New Roman" w:cs="Times New Roman"/>
          <w:sz w:val="24"/>
          <w:szCs w:val="24"/>
        </w:rPr>
        <w:t xml:space="preserve"> un atsaucību</w:t>
      </w:r>
      <w:r w:rsidR="00120EE3">
        <w:rPr>
          <w:rFonts w:ascii="Times New Roman" w:hAnsi="Times New Roman" w:cs="Times New Roman"/>
          <w:sz w:val="24"/>
          <w:szCs w:val="24"/>
        </w:rPr>
        <w:t xml:space="preserve"> Ukrainas civiliedzīvotāju uzņemšanā Latvijā un ziedojumu vākšanā Ukrainai, viņi arī atzīst, ka </w:t>
      </w:r>
      <w:r w:rsidR="00AD07B1">
        <w:rPr>
          <w:rFonts w:ascii="Times New Roman" w:hAnsi="Times New Roman" w:cs="Times New Roman"/>
          <w:sz w:val="24"/>
          <w:szCs w:val="24"/>
        </w:rPr>
        <w:t xml:space="preserve">joprojām </w:t>
      </w:r>
      <w:r w:rsidR="00120EE3">
        <w:rPr>
          <w:rFonts w:ascii="Times New Roman" w:hAnsi="Times New Roman" w:cs="Times New Roman"/>
          <w:sz w:val="24"/>
          <w:szCs w:val="24"/>
        </w:rPr>
        <w:t>nepieciešams darbs pie iekļaujošas sabiedrības veidošan</w:t>
      </w:r>
      <w:r w:rsidR="00AD07B1">
        <w:rPr>
          <w:rFonts w:ascii="Times New Roman" w:hAnsi="Times New Roman" w:cs="Times New Roman"/>
          <w:sz w:val="24"/>
          <w:szCs w:val="24"/>
        </w:rPr>
        <w:t>as</w:t>
      </w:r>
      <w:r w:rsidR="00120EE3">
        <w:rPr>
          <w:rFonts w:ascii="Times New Roman" w:hAnsi="Times New Roman" w:cs="Times New Roman"/>
          <w:sz w:val="24"/>
          <w:szCs w:val="24"/>
        </w:rPr>
        <w:t xml:space="preserve">, domājot par tādu </w:t>
      </w:r>
      <w:r w:rsidR="004340B6">
        <w:rPr>
          <w:rFonts w:ascii="Times New Roman" w:hAnsi="Times New Roman" w:cs="Times New Roman"/>
          <w:sz w:val="24"/>
          <w:szCs w:val="24"/>
        </w:rPr>
        <w:t xml:space="preserve">mērķa grupu kā personas ar </w:t>
      </w:r>
      <w:r w:rsidR="00ED2D69">
        <w:rPr>
          <w:rFonts w:ascii="Times New Roman" w:hAnsi="Times New Roman" w:cs="Times New Roman"/>
          <w:sz w:val="24"/>
          <w:szCs w:val="24"/>
        </w:rPr>
        <w:t>GRT</w:t>
      </w:r>
      <w:r w:rsidR="004340B6">
        <w:rPr>
          <w:rFonts w:ascii="Times New Roman" w:hAnsi="Times New Roman" w:cs="Times New Roman"/>
          <w:sz w:val="24"/>
          <w:szCs w:val="24"/>
        </w:rPr>
        <w:t>, jo da</w:t>
      </w:r>
      <w:r w:rsidR="00AD07B1">
        <w:rPr>
          <w:rFonts w:ascii="Times New Roman" w:hAnsi="Times New Roman" w:cs="Times New Roman"/>
          <w:sz w:val="24"/>
          <w:szCs w:val="24"/>
        </w:rPr>
        <w:t>žās</w:t>
      </w:r>
      <w:r w:rsidR="004340B6">
        <w:rPr>
          <w:rFonts w:ascii="Times New Roman" w:hAnsi="Times New Roman" w:cs="Times New Roman"/>
          <w:sz w:val="24"/>
          <w:szCs w:val="24"/>
        </w:rPr>
        <w:t xml:space="preserve"> pašvaldībās </w:t>
      </w:r>
      <w:r w:rsidR="00AD07B1">
        <w:rPr>
          <w:rFonts w:ascii="Times New Roman" w:hAnsi="Times New Roman" w:cs="Times New Roman"/>
          <w:sz w:val="24"/>
          <w:szCs w:val="24"/>
        </w:rPr>
        <w:t>iedzīvotāji</w:t>
      </w:r>
      <w:r w:rsidR="004340B6">
        <w:rPr>
          <w:rFonts w:ascii="Times New Roman" w:hAnsi="Times New Roman" w:cs="Times New Roman"/>
          <w:sz w:val="24"/>
          <w:szCs w:val="24"/>
        </w:rPr>
        <w:t xml:space="preserve"> pauda neizpratni un neapmierinātību</w:t>
      </w:r>
      <w:r w:rsidR="0009778B">
        <w:rPr>
          <w:rFonts w:ascii="Times New Roman" w:hAnsi="Times New Roman" w:cs="Times New Roman"/>
          <w:sz w:val="24"/>
          <w:szCs w:val="24"/>
        </w:rPr>
        <w:t>, piemēram,</w:t>
      </w:r>
      <w:r w:rsidR="004340B6">
        <w:rPr>
          <w:rFonts w:ascii="Times New Roman" w:hAnsi="Times New Roman" w:cs="Times New Roman"/>
          <w:sz w:val="24"/>
          <w:szCs w:val="24"/>
        </w:rPr>
        <w:t xml:space="preserve"> </w:t>
      </w:r>
      <w:r w:rsidR="00E505EB">
        <w:rPr>
          <w:rFonts w:ascii="Times New Roman" w:hAnsi="Times New Roman" w:cs="Times New Roman"/>
          <w:sz w:val="24"/>
          <w:szCs w:val="24"/>
        </w:rPr>
        <w:t>p</w:t>
      </w:r>
      <w:r w:rsidR="004340B6">
        <w:rPr>
          <w:rFonts w:ascii="Times New Roman" w:hAnsi="Times New Roman" w:cs="Times New Roman"/>
          <w:sz w:val="24"/>
          <w:szCs w:val="24"/>
        </w:rPr>
        <w:t xml:space="preserve">ar </w:t>
      </w:r>
      <w:r w:rsidR="0009778B">
        <w:rPr>
          <w:rFonts w:ascii="Times New Roman" w:hAnsi="Times New Roman" w:cs="Times New Roman"/>
          <w:sz w:val="24"/>
          <w:szCs w:val="24"/>
        </w:rPr>
        <w:t>dienas centru personām ar GRT izvietošanu pilsētas centrā.</w:t>
      </w:r>
    </w:p>
    <w:p w14:paraId="0DED3D0F" w14:textId="77777777" w:rsidR="00A45E8D" w:rsidRPr="00BF6644" w:rsidRDefault="00A45E8D" w:rsidP="00F80F16">
      <w:pPr>
        <w:spacing w:after="0" w:line="259" w:lineRule="auto"/>
        <w:jc w:val="both"/>
        <w:rPr>
          <w:rFonts w:ascii="Times New Roman" w:hAnsi="Times New Roman" w:cs="Times New Roman"/>
          <w:bCs/>
          <w:sz w:val="24"/>
          <w:szCs w:val="24"/>
        </w:rPr>
      </w:pPr>
    </w:p>
    <w:p w14:paraId="114474B4" w14:textId="77777777" w:rsidR="006C7B6E" w:rsidRDefault="006C7B6E">
      <w:pPr>
        <w:rPr>
          <w:rFonts w:asciiTheme="majorHAnsi" w:eastAsiaTheme="majorEastAsia" w:hAnsiTheme="majorHAnsi" w:cstheme="majorBidi"/>
          <w:b/>
          <w:bCs/>
          <w:color w:val="365F91" w:themeColor="accent1" w:themeShade="BF"/>
          <w:sz w:val="28"/>
          <w:szCs w:val="28"/>
        </w:rPr>
      </w:pPr>
      <w:r>
        <w:br w:type="page"/>
      </w:r>
    </w:p>
    <w:p w14:paraId="14CBF455" w14:textId="64CC6B7D" w:rsidR="00BF6644" w:rsidRPr="00BF6644" w:rsidRDefault="00BF6644" w:rsidP="00F80F16">
      <w:pPr>
        <w:pStyle w:val="Heading1"/>
        <w:spacing w:before="0" w:line="259" w:lineRule="auto"/>
      </w:pPr>
      <w:bookmarkStart w:id="34" w:name="_Toc139994577"/>
      <w:r w:rsidRPr="00BF6644">
        <w:lastRenderedPageBreak/>
        <w:t>SOCIĀLO DIENESTU RESURSU VĒRTĒJUMS</w:t>
      </w:r>
      <w:bookmarkEnd w:id="34"/>
      <w:r w:rsidRPr="00BF6644">
        <w:t xml:space="preserve"> </w:t>
      </w:r>
    </w:p>
    <w:p w14:paraId="6F692A15" w14:textId="77777777" w:rsidR="00BF6644" w:rsidRDefault="00BF6644" w:rsidP="00F80F16">
      <w:pPr>
        <w:spacing w:after="0" w:line="259" w:lineRule="auto"/>
        <w:rPr>
          <w:rFonts w:ascii="Times New Roman" w:hAnsi="Times New Roman" w:cs="Times New Roman"/>
          <w:sz w:val="24"/>
          <w:szCs w:val="24"/>
        </w:rPr>
      </w:pPr>
    </w:p>
    <w:p w14:paraId="641B33BC" w14:textId="79033739" w:rsidR="005B715E" w:rsidRDefault="005B715E" w:rsidP="00F80F16">
      <w:pPr>
        <w:spacing w:after="0" w:line="259" w:lineRule="auto"/>
        <w:jc w:val="both"/>
        <w:rPr>
          <w:rFonts w:ascii="Times New Roman" w:hAnsi="Times New Roman" w:cs="Times New Roman"/>
          <w:sz w:val="24"/>
          <w:szCs w:val="24"/>
        </w:rPr>
      </w:pPr>
      <w:r w:rsidRPr="005B715E">
        <w:rPr>
          <w:rFonts w:ascii="Times New Roman" w:hAnsi="Times New Roman" w:cs="Times New Roman"/>
          <w:sz w:val="24"/>
          <w:szCs w:val="24"/>
        </w:rPr>
        <w:t xml:space="preserve">Šajā apakšnodaļā ir apkopotas un analizētas pašvaldību vadītāju sniegtās atbildes par sociālajam dienestam un sociālajam darbam pieejamajiem resursiem, izdalot šādas resursu grupas: (1) </w:t>
      </w:r>
      <w:r w:rsidR="008B112D" w:rsidRPr="005B715E">
        <w:rPr>
          <w:rFonts w:ascii="Times New Roman" w:hAnsi="Times New Roman" w:cs="Times New Roman"/>
          <w:sz w:val="24"/>
          <w:szCs w:val="24"/>
        </w:rPr>
        <w:t>finanšu resursi</w:t>
      </w:r>
      <w:r w:rsidR="008B112D">
        <w:rPr>
          <w:rFonts w:ascii="Times New Roman" w:hAnsi="Times New Roman" w:cs="Times New Roman"/>
          <w:sz w:val="24"/>
          <w:szCs w:val="24"/>
        </w:rPr>
        <w:t xml:space="preserve"> kopumā; (2) </w:t>
      </w:r>
      <w:r w:rsidR="003405C8">
        <w:rPr>
          <w:rFonts w:ascii="Times New Roman" w:hAnsi="Times New Roman" w:cs="Times New Roman"/>
          <w:sz w:val="24"/>
          <w:szCs w:val="24"/>
        </w:rPr>
        <w:t>cilvēk</w:t>
      </w:r>
      <w:r w:rsidRPr="005B715E">
        <w:rPr>
          <w:rFonts w:ascii="Times New Roman" w:hAnsi="Times New Roman" w:cs="Times New Roman"/>
          <w:sz w:val="24"/>
          <w:szCs w:val="24"/>
        </w:rPr>
        <w:t>resursi</w:t>
      </w:r>
      <w:r w:rsidR="008B112D">
        <w:rPr>
          <w:rFonts w:ascii="Times New Roman" w:hAnsi="Times New Roman" w:cs="Times New Roman"/>
          <w:sz w:val="24"/>
          <w:szCs w:val="24"/>
        </w:rPr>
        <w:t>;</w:t>
      </w:r>
      <w:r w:rsidRPr="005B715E">
        <w:rPr>
          <w:rFonts w:ascii="Times New Roman" w:hAnsi="Times New Roman" w:cs="Times New Roman"/>
          <w:sz w:val="24"/>
          <w:szCs w:val="24"/>
        </w:rPr>
        <w:t xml:space="preserve"> (</w:t>
      </w:r>
      <w:r w:rsidR="008B112D">
        <w:rPr>
          <w:rFonts w:ascii="Times New Roman" w:hAnsi="Times New Roman" w:cs="Times New Roman"/>
          <w:sz w:val="24"/>
          <w:szCs w:val="24"/>
        </w:rPr>
        <w:t>3</w:t>
      </w:r>
      <w:r w:rsidRPr="005B715E">
        <w:rPr>
          <w:rFonts w:ascii="Times New Roman" w:hAnsi="Times New Roman" w:cs="Times New Roman"/>
          <w:sz w:val="24"/>
          <w:szCs w:val="24"/>
        </w:rPr>
        <w:t>) infrastruktūra</w:t>
      </w:r>
      <w:r w:rsidR="005F15AE">
        <w:rPr>
          <w:rFonts w:ascii="Times New Roman" w:hAnsi="Times New Roman" w:cs="Times New Roman"/>
          <w:sz w:val="24"/>
          <w:szCs w:val="24"/>
        </w:rPr>
        <w:t>s resursi</w:t>
      </w:r>
      <w:r w:rsidR="008B112D">
        <w:rPr>
          <w:rFonts w:ascii="Times New Roman" w:hAnsi="Times New Roman" w:cs="Times New Roman"/>
          <w:sz w:val="24"/>
          <w:szCs w:val="24"/>
        </w:rPr>
        <w:t>.</w:t>
      </w:r>
      <w:r w:rsidRPr="005B715E">
        <w:rPr>
          <w:rFonts w:ascii="Times New Roman" w:hAnsi="Times New Roman" w:cs="Times New Roman"/>
          <w:sz w:val="24"/>
          <w:szCs w:val="24"/>
        </w:rPr>
        <w:t xml:space="preserve"> Atbilstoši šīm resursu grupām ir arī strukturēts tālākais pētījuma rezultātu izklāsts šajā apakšnodaļā. </w:t>
      </w:r>
    </w:p>
    <w:p w14:paraId="5978609B" w14:textId="77777777" w:rsidR="0003231E" w:rsidRDefault="0003231E" w:rsidP="00F80F16">
      <w:pPr>
        <w:spacing w:after="0" w:line="259" w:lineRule="auto"/>
        <w:jc w:val="both"/>
        <w:rPr>
          <w:rFonts w:ascii="Times New Roman" w:hAnsi="Times New Roman" w:cs="Times New Roman"/>
          <w:sz w:val="24"/>
          <w:szCs w:val="24"/>
          <w:highlight w:val="yellow"/>
        </w:rPr>
      </w:pPr>
    </w:p>
    <w:p w14:paraId="3E70C345" w14:textId="77777777" w:rsidR="000E3811" w:rsidRPr="00DB62C2" w:rsidRDefault="000E3811" w:rsidP="00F80F16">
      <w:pPr>
        <w:pStyle w:val="Heading2"/>
        <w:spacing w:before="0" w:line="259" w:lineRule="auto"/>
      </w:pPr>
      <w:bookmarkStart w:id="35" w:name="_Toc139994578"/>
      <w:r w:rsidRPr="00DB62C2">
        <w:t>Finanšu resursi</w:t>
      </w:r>
      <w:bookmarkEnd w:id="35"/>
    </w:p>
    <w:p w14:paraId="070014B9" w14:textId="77777777" w:rsidR="000E3811" w:rsidRPr="00DB62C2" w:rsidRDefault="000E3811" w:rsidP="00F80F16">
      <w:pPr>
        <w:spacing w:after="0" w:line="259" w:lineRule="auto"/>
        <w:rPr>
          <w:rFonts w:ascii="Times New Roman" w:hAnsi="Times New Roman" w:cs="Times New Roman"/>
          <w:b/>
          <w:color w:val="FF0000"/>
          <w:sz w:val="24"/>
          <w:szCs w:val="24"/>
          <w:u w:val="single"/>
        </w:rPr>
      </w:pPr>
    </w:p>
    <w:p w14:paraId="0E74F4D4" w14:textId="3EA751E6" w:rsidR="000E3811" w:rsidRPr="00C45929" w:rsidRDefault="00585B24" w:rsidP="00F80F16">
      <w:pPr>
        <w:spacing w:after="0" w:line="259" w:lineRule="auto"/>
        <w:jc w:val="both"/>
        <w:rPr>
          <w:rFonts w:ascii="Times New Roman" w:hAnsi="Times New Roman" w:cs="Times New Roman"/>
          <w:sz w:val="24"/>
          <w:szCs w:val="24"/>
        </w:rPr>
      </w:pPr>
      <w:r w:rsidRPr="00A45E8D">
        <w:rPr>
          <w:rFonts w:ascii="Times New Roman" w:hAnsi="Times New Roman" w:cs="Times New Roman"/>
          <w:sz w:val="24"/>
          <w:szCs w:val="24"/>
        </w:rPr>
        <w:t>Gandrīz v</w:t>
      </w:r>
      <w:r w:rsidR="000E3811" w:rsidRPr="00A45E8D">
        <w:rPr>
          <w:rFonts w:ascii="Times New Roman" w:hAnsi="Times New Roman" w:cs="Times New Roman"/>
          <w:sz w:val="24"/>
          <w:szCs w:val="24"/>
        </w:rPr>
        <w:t xml:space="preserve">isām intervētajām pašvaldībām </w:t>
      </w:r>
      <w:bookmarkStart w:id="36" w:name="_Hlk132375724"/>
      <w:r w:rsidR="000E3811" w:rsidRPr="00A45E8D">
        <w:rPr>
          <w:rFonts w:ascii="Times New Roman" w:hAnsi="Times New Roman" w:cs="Times New Roman"/>
          <w:sz w:val="24"/>
          <w:szCs w:val="24"/>
        </w:rPr>
        <w:t xml:space="preserve">finanšu resursi sociālajai jomai </w:t>
      </w:r>
      <w:bookmarkEnd w:id="36"/>
      <w:r w:rsidR="000E3811" w:rsidRPr="00A45E8D">
        <w:rPr>
          <w:rFonts w:ascii="Times New Roman" w:hAnsi="Times New Roman" w:cs="Times New Roman"/>
          <w:sz w:val="24"/>
          <w:szCs w:val="24"/>
        </w:rPr>
        <w:t>pēdējos gados ir pieauguši, īpaši tas attiecas uz plānoto pašvaldības budžetu 2023. gadam, bet arī uz iepriekšējiem gadiem.</w:t>
      </w:r>
      <w:r w:rsidR="000E3811" w:rsidRPr="00C45929">
        <w:rPr>
          <w:rFonts w:ascii="Times New Roman" w:hAnsi="Times New Roman" w:cs="Times New Roman"/>
          <w:sz w:val="24"/>
          <w:szCs w:val="24"/>
        </w:rPr>
        <w:t xml:space="preserve"> Finanšu apjoma pieaugums ir saistīts ar jaunu sociālo pakalpojumu izveidi pašvaldībās, īpaši </w:t>
      </w:r>
      <w:r w:rsidR="00A45E8D">
        <w:rPr>
          <w:rFonts w:ascii="Times New Roman" w:hAnsi="Times New Roman" w:cs="Times New Roman"/>
          <w:sz w:val="24"/>
          <w:szCs w:val="24"/>
        </w:rPr>
        <w:t>DI</w:t>
      </w:r>
      <w:r w:rsidR="000E3811" w:rsidRPr="00C45929">
        <w:rPr>
          <w:rFonts w:ascii="Times New Roman" w:hAnsi="Times New Roman" w:cs="Times New Roman"/>
          <w:sz w:val="24"/>
          <w:szCs w:val="24"/>
        </w:rPr>
        <w:t xml:space="preserve"> projekta kontekstā. Kā intervijā norāda vienas pašvaldības vadības pārstāvis, 2022. gadā pašvaldības budžets ir pieaudzis par 94%, salīdzinot ar 2021. gadu, bet 40% pieauguma ir saistīti ar </w:t>
      </w:r>
      <w:r w:rsidR="00A45E8D">
        <w:rPr>
          <w:rFonts w:ascii="Times New Roman" w:hAnsi="Times New Roman" w:cs="Times New Roman"/>
          <w:sz w:val="24"/>
          <w:szCs w:val="24"/>
        </w:rPr>
        <w:t>DI</w:t>
      </w:r>
      <w:r w:rsidR="000E3811" w:rsidRPr="00C45929">
        <w:rPr>
          <w:rFonts w:ascii="Times New Roman" w:hAnsi="Times New Roman" w:cs="Times New Roman"/>
          <w:sz w:val="24"/>
          <w:szCs w:val="24"/>
        </w:rPr>
        <w:t xml:space="preserve"> projektu, kura ietvaros tiek būvēti grupu dzīvokļi, dienas centrs un speci</w:t>
      </w:r>
      <w:r w:rsidR="00791F0A">
        <w:rPr>
          <w:rFonts w:ascii="Times New Roman" w:hAnsi="Times New Roman" w:cs="Times New Roman"/>
          <w:sz w:val="24"/>
          <w:szCs w:val="24"/>
        </w:rPr>
        <w:t>a</w:t>
      </w:r>
      <w:r w:rsidR="000E3811" w:rsidRPr="00C45929">
        <w:rPr>
          <w:rFonts w:ascii="Times New Roman" w:hAnsi="Times New Roman" w:cs="Times New Roman"/>
          <w:sz w:val="24"/>
          <w:szCs w:val="24"/>
        </w:rPr>
        <w:t>lizētās darbnīcas.</w:t>
      </w:r>
    </w:p>
    <w:p w14:paraId="37E132E5" w14:textId="77777777" w:rsidR="000E3811" w:rsidRPr="00C45929" w:rsidRDefault="000E3811" w:rsidP="00F80F16">
      <w:pPr>
        <w:spacing w:after="0" w:line="259" w:lineRule="auto"/>
        <w:jc w:val="both"/>
        <w:rPr>
          <w:rFonts w:ascii="Times New Roman" w:hAnsi="Times New Roman" w:cs="Times New Roman"/>
          <w:sz w:val="24"/>
          <w:szCs w:val="24"/>
        </w:rPr>
      </w:pPr>
    </w:p>
    <w:p w14:paraId="556A58C7" w14:textId="1E3FB735" w:rsidR="000E3811" w:rsidRPr="00C45929" w:rsidRDefault="000E3811" w:rsidP="00F80F16">
      <w:pPr>
        <w:spacing w:after="0" w:line="259" w:lineRule="auto"/>
        <w:jc w:val="both"/>
        <w:rPr>
          <w:rFonts w:ascii="Times New Roman" w:hAnsi="Times New Roman" w:cs="Times New Roman"/>
          <w:sz w:val="24"/>
          <w:szCs w:val="24"/>
        </w:rPr>
      </w:pPr>
      <w:r w:rsidRPr="00C45929">
        <w:rPr>
          <w:rFonts w:ascii="Times New Roman" w:hAnsi="Times New Roman" w:cs="Times New Roman"/>
          <w:sz w:val="24"/>
          <w:szCs w:val="24"/>
        </w:rPr>
        <w:t xml:space="preserve">Neskatoties uz būtisko finanšu resursu </w:t>
      </w:r>
      <w:r w:rsidR="00C42F44" w:rsidRPr="00C42F44">
        <w:rPr>
          <w:rFonts w:ascii="Times New Roman" w:hAnsi="Times New Roman" w:cs="Times New Roman"/>
          <w:sz w:val="24"/>
          <w:szCs w:val="24"/>
        </w:rPr>
        <w:t xml:space="preserve">pieaugumu </w:t>
      </w:r>
      <w:r w:rsidRPr="00C45929">
        <w:rPr>
          <w:rFonts w:ascii="Times New Roman" w:hAnsi="Times New Roman" w:cs="Times New Roman"/>
          <w:sz w:val="24"/>
          <w:szCs w:val="24"/>
        </w:rPr>
        <w:t>sociālajai jomai, vairāki intervētie pašvaldību vadītāji atzīst, ka tas joprojām ir nepietiekams, un būtu nepieciešami lielāki finanšu resursi, bet t</w:t>
      </w:r>
      <w:r w:rsidR="00747A2B">
        <w:rPr>
          <w:rFonts w:ascii="Times New Roman" w:hAnsi="Times New Roman" w:cs="Times New Roman"/>
          <w:sz w:val="24"/>
          <w:szCs w:val="24"/>
        </w:rPr>
        <w:t>ie</w:t>
      </w:r>
      <w:r w:rsidRPr="00C45929">
        <w:rPr>
          <w:rFonts w:ascii="Times New Roman" w:hAnsi="Times New Roman" w:cs="Times New Roman"/>
          <w:sz w:val="24"/>
          <w:szCs w:val="24"/>
        </w:rPr>
        <w:t xml:space="preserve"> nav</w:t>
      </w:r>
      <w:r w:rsidR="00747A2B">
        <w:rPr>
          <w:rFonts w:ascii="Times New Roman" w:hAnsi="Times New Roman" w:cs="Times New Roman"/>
          <w:sz w:val="24"/>
          <w:szCs w:val="24"/>
        </w:rPr>
        <w:t xml:space="preserve"> pieejami</w:t>
      </w:r>
      <w:r w:rsidRPr="00C45929">
        <w:rPr>
          <w:rFonts w:ascii="Times New Roman" w:hAnsi="Times New Roman" w:cs="Times New Roman"/>
          <w:sz w:val="24"/>
          <w:szCs w:val="24"/>
        </w:rPr>
        <w:t>:</w:t>
      </w:r>
    </w:p>
    <w:p w14:paraId="63346CF0" w14:textId="77777777" w:rsidR="00A45E8D" w:rsidRDefault="00A45E8D" w:rsidP="00F80F16">
      <w:pPr>
        <w:spacing w:after="0" w:line="259" w:lineRule="auto"/>
        <w:ind w:left="720"/>
        <w:jc w:val="both"/>
        <w:rPr>
          <w:rFonts w:ascii="Times New Roman" w:hAnsi="Times New Roman" w:cs="Times New Roman"/>
          <w:i/>
          <w:iCs/>
        </w:rPr>
      </w:pPr>
    </w:p>
    <w:p w14:paraId="6BDC9F1C" w14:textId="698616C0" w:rsidR="000E3811" w:rsidRPr="00A45E8D" w:rsidRDefault="000E3811" w:rsidP="00F80F16">
      <w:pPr>
        <w:spacing w:after="0" w:line="259" w:lineRule="auto"/>
        <w:ind w:left="720"/>
        <w:jc w:val="both"/>
        <w:rPr>
          <w:rFonts w:ascii="Times New Roman" w:hAnsi="Times New Roman" w:cs="Times New Roman"/>
          <w:i/>
          <w:iCs/>
        </w:rPr>
      </w:pPr>
      <w:r w:rsidRPr="00A45E8D">
        <w:rPr>
          <w:rFonts w:ascii="Times New Roman" w:hAnsi="Times New Roman" w:cs="Times New Roman"/>
          <w:i/>
          <w:iCs/>
        </w:rPr>
        <w:t>Par finansējumu kopumā es pagājušā gadā diezgan lielījos, lai gan, protams, tas vēl joprojām ir nepietiekami.</w:t>
      </w:r>
    </w:p>
    <w:p w14:paraId="0D7ED32B" w14:textId="77777777" w:rsidR="00F84B6E" w:rsidRPr="00A45E8D" w:rsidRDefault="00F84B6E" w:rsidP="00F80F16">
      <w:pPr>
        <w:spacing w:after="0" w:line="259" w:lineRule="auto"/>
        <w:jc w:val="both"/>
        <w:rPr>
          <w:rFonts w:ascii="Times New Roman" w:hAnsi="Times New Roman" w:cs="Times New Roman"/>
          <w:color w:val="FF0000"/>
        </w:rPr>
      </w:pPr>
    </w:p>
    <w:p w14:paraId="1A3156BA" w14:textId="2EAD1C04" w:rsidR="00F84B6E" w:rsidRPr="00A45E8D" w:rsidRDefault="00F84B6E" w:rsidP="00F80F16">
      <w:pPr>
        <w:spacing w:after="0" w:line="259" w:lineRule="auto"/>
        <w:ind w:left="720"/>
        <w:jc w:val="both"/>
        <w:rPr>
          <w:rFonts w:ascii="Times New Roman" w:hAnsi="Times New Roman" w:cs="Times New Roman"/>
          <w:i/>
          <w:iCs/>
        </w:rPr>
      </w:pPr>
      <w:r w:rsidRPr="00A45E8D">
        <w:rPr>
          <w:rFonts w:ascii="Times New Roman" w:hAnsi="Times New Roman" w:cs="Times New Roman"/>
          <w:i/>
          <w:iCs/>
        </w:rPr>
        <w:t>Īsā atbilde ir tāda, ka faktiski visās domes struktūrās pieejamais resurss ir nepietiekams, tostarp, sociālajā dienestā, sociālajā sfērā. No otras puses, ir acīmredzami gan beidzamajos piecos gados, gan iepriekš katru gadu, ka pieejamais resurss mērķtiecīgi ir ticis palielināts. Nevienā no šīm jomām, ja arī mēs skatāmies atsevišķi atbildības jomas tieši sociālajā darbā, tad mēs redzam, ka katru gadu ir uzlabojumi, īpaši arī izmantojot šo</w:t>
      </w:r>
      <w:r w:rsidR="00E17657" w:rsidRPr="00A45E8D">
        <w:rPr>
          <w:rFonts w:ascii="Times New Roman" w:hAnsi="Times New Roman" w:cs="Times New Roman"/>
          <w:i/>
          <w:iCs/>
        </w:rPr>
        <w:t>s</w:t>
      </w:r>
      <w:r w:rsidRPr="00A45E8D">
        <w:rPr>
          <w:rFonts w:ascii="Times New Roman" w:hAnsi="Times New Roman" w:cs="Times New Roman"/>
          <w:i/>
          <w:iCs/>
        </w:rPr>
        <w:t xml:space="preserve"> te </w:t>
      </w:r>
      <w:r w:rsidR="00A45E8D">
        <w:rPr>
          <w:rFonts w:ascii="Times New Roman" w:hAnsi="Times New Roman" w:cs="Times New Roman"/>
          <w:i/>
          <w:iCs/>
        </w:rPr>
        <w:t>DI</w:t>
      </w:r>
      <w:r w:rsidRPr="00A45E8D">
        <w:rPr>
          <w:rFonts w:ascii="Times New Roman" w:hAnsi="Times New Roman" w:cs="Times New Roman"/>
          <w:i/>
          <w:iCs/>
        </w:rPr>
        <w:t xml:space="preserve"> projekta līdzekļus, ir radīti jauni, ļoti labi pakalpojumi.</w:t>
      </w:r>
    </w:p>
    <w:p w14:paraId="09D0E6B1" w14:textId="77777777" w:rsidR="000E3811" w:rsidRDefault="000E3811" w:rsidP="00F80F16">
      <w:pPr>
        <w:spacing w:after="0" w:line="259" w:lineRule="auto"/>
        <w:jc w:val="both"/>
        <w:rPr>
          <w:rFonts w:ascii="Times New Roman" w:hAnsi="Times New Roman" w:cs="Times New Roman"/>
          <w:sz w:val="24"/>
          <w:szCs w:val="24"/>
        </w:rPr>
      </w:pPr>
    </w:p>
    <w:p w14:paraId="3CD9A304" w14:textId="3BB8AC00" w:rsidR="00FC24DC" w:rsidRPr="00C45929" w:rsidRDefault="00B31785" w:rsidP="00F80F16">
      <w:pPr>
        <w:spacing w:after="0" w:line="259" w:lineRule="auto"/>
        <w:jc w:val="both"/>
        <w:rPr>
          <w:rFonts w:ascii="Times New Roman" w:hAnsi="Times New Roman" w:cs="Times New Roman"/>
          <w:sz w:val="24"/>
          <w:szCs w:val="24"/>
        </w:rPr>
      </w:pPr>
      <w:r>
        <w:rPr>
          <w:rFonts w:ascii="Times New Roman" w:hAnsi="Times New Roman" w:cs="Times New Roman"/>
          <w:sz w:val="24"/>
          <w:szCs w:val="24"/>
        </w:rPr>
        <w:t>Vairāki</w:t>
      </w:r>
      <w:r w:rsidR="00FC24DC" w:rsidRPr="00C45929">
        <w:rPr>
          <w:rFonts w:ascii="Times New Roman" w:hAnsi="Times New Roman" w:cs="Times New Roman"/>
          <w:sz w:val="24"/>
          <w:szCs w:val="24"/>
        </w:rPr>
        <w:t xml:space="preserve"> pašvaldību vadītāji norāda, ka finansējuma pieaugums sociālajai jomai loģiski izriet gan no tā, ka valsts līmenī ir palielināti noteiktie pabalstu apmēri neaizsargātākajām iedzīvotāju </w:t>
      </w:r>
      <w:r w:rsidR="00EC4CF6">
        <w:rPr>
          <w:rFonts w:ascii="Times New Roman" w:hAnsi="Times New Roman" w:cs="Times New Roman"/>
          <w:sz w:val="24"/>
          <w:szCs w:val="24"/>
        </w:rPr>
        <w:t>grup</w:t>
      </w:r>
      <w:r w:rsidR="00FC24DC" w:rsidRPr="00C45929">
        <w:rPr>
          <w:rFonts w:ascii="Times New Roman" w:hAnsi="Times New Roman" w:cs="Times New Roman"/>
          <w:sz w:val="24"/>
          <w:szCs w:val="24"/>
        </w:rPr>
        <w:t xml:space="preserve">ām, gan arī no tā, ka </w:t>
      </w:r>
      <w:r w:rsidR="00E9644D">
        <w:rPr>
          <w:rFonts w:ascii="Times New Roman" w:hAnsi="Times New Roman" w:cs="Times New Roman"/>
          <w:sz w:val="24"/>
          <w:szCs w:val="24"/>
        </w:rPr>
        <w:t xml:space="preserve">palielinās sniegto sociālo pakalpojumu apjoms. Piemēram, </w:t>
      </w:r>
      <w:r w:rsidR="00F100E3">
        <w:rPr>
          <w:rFonts w:ascii="Times New Roman" w:hAnsi="Times New Roman" w:cs="Times New Roman"/>
          <w:sz w:val="24"/>
          <w:szCs w:val="24"/>
        </w:rPr>
        <w:t xml:space="preserve">tā iemesla dēļ, ka </w:t>
      </w:r>
      <w:r w:rsidR="00FC24DC" w:rsidRPr="00C45929">
        <w:rPr>
          <w:rFonts w:ascii="Times New Roman" w:hAnsi="Times New Roman" w:cs="Times New Roman"/>
          <w:sz w:val="24"/>
          <w:szCs w:val="24"/>
        </w:rPr>
        <w:t>vērojama sabiedrības novecošanās, bet senioriem, kas saņem salīdzinoši zemas pensijas, ir sarežģīti finansiāli nodrošināt pašiem sev aprūpi</w:t>
      </w:r>
      <w:r w:rsidR="00F100E3">
        <w:rPr>
          <w:rFonts w:ascii="Times New Roman" w:hAnsi="Times New Roman" w:cs="Times New Roman"/>
          <w:sz w:val="24"/>
          <w:szCs w:val="24"/>
        </w:rPr>
        <w:t>, aizvien pieaug pieprasījums pēc aprūpes mājās</w:t>
      </w:r>
      <w:r w:rsidR="00DA7E9B">
        <w:rPr>
          <w:rFonts w:ascii="Times New Roman" w:hAnsi="Times New Roman" w:cs="Times New Roman"/>
          <w:sz w:val="24"/>
          <w:szCs w:val="24"/>
        </w:rPr>
        <w:t xml:space="preserve"> un</w:t>
      </w:r>
      <w:r w:rsidR="00FF258C">
        <w:rPr>
          <w:rFonts w:ascii="Times New Roman" w:hAnsi="Times New Roman" w:cs="Times New Roman"/>
          <w:sz w:val="24"/>
          <w:szCs w:val="24"/>
        </w:rPr>
        <w:t xml:space="preserve"> </w:t>
      </w:r>
      <w:r w:rsidR="00DF13C1">
        <w:rPr>
          <w:rFonts w:ascii="Times New Roman" w:hAnsi="Times New Roman" w:cs="Times New Roman"/>
          <w:sz w:val="24"/>
          <w:szCs w:val="24"/>
        </w:rPr>
        <w:t>ilgtermiņa sociālās aprūpes</w:t>
      </w:r>
      <w:r w:rsidR="00FF258C">
        <w:rPr>
          <w:rFonts w:ascii="Times New Roman" w:hAnsi="Times New Roman" w:cs="Times New Roman"/>
          <w:sz w:val="24"/>
          <w:szCs w:val="24"/>
        </w:rPr>
        <w:t xml:space="preserve"> pakalpojum</w:t>
      </w:r>
      <w:r w:rsidR="00DA7E9B">
        <w:rPr>
          <w:rFonts w:ascii="Times New Roman" w:hAnsi="Times New Roman" w:cs="Times New Roman"/>
          <w:sz w:val="24"/>
          <w:szCs w:val="24"/>
        </w:rPr>
        <w:t>iem</w:t>
      </w:r>
      <w:r w:rsidR="00FF258C">
        <w:rPr>
          <w:rFonts w:ascii="Times New Roman" w:hAnsi="Times New Roman" w:cs="Times New Roman"/>
          <w:sz w:val="24"/>
          <w:szCs w:val="24"/>
        </w:rPr>
        <w:t xml:space="preserve">. Visi minētie </w:t>
      </w:r>
      <w:r w:rsidR="00FC24DC" w:rsidRPr="00C45929">
        <w:rPr>
          <w:rFonts w:ascii="Times New Roman" w:hAnsi="Times New Roman" w:cs="Times New Roman"/>
          <w:sz w:val="24"/>
          <w:szCs w:val="24"/>
        </w:rPr>
        <w:t>faktori palielina pašvaldības izdevumus sociālajai jomai:</w:t>
      </w:r>
    </w:p>
    <w:p w14:paraId="4100A754" w14:textId="77777777" w:rsidR="00A45E8D" w:rsidRDefault="00A45E8D" w:rsidP="00F80F16">
      <w:pPr>
        <w:spacing w:after="0" w:line="259" w:lineRule="auto"/>
        <w:ind w:left="720"/>
        <w:jc w:val="both"/>
        <w:rPr>
          <w:rFonts w:ascii="Times New Roman" w:hAnsi="Times New Roman" w:cs="Times New Roman"/>
          <w:i/>
          <w:iCs/>
          <w:sz w:val="24"/>
          <w:szCs w:val="24"/>
        </w:rPr>
      </w:pPr>
    </w:p>
    <w:p w14:paraId="1DFE08A8" w14:textId="167C5893" w:rsidR="006A2365" w:rsidRPr="00246F52" w:rsidRDefault="006A2365" w:rsidP="00F80F16">
      <w:pPr>
        <w:spacing w:after="0" w:line="259" w:lineRule="auto"/>
        <w:ind w:left="720"/>
        <w:jc w:val="both"/>
        <w:rPr>
          <w:rFonts w:ascii="Times New Roman" w:hAnsi="Times New Roman" w:cs="Times New Roman"/>
          <w:i/>
          <w:iCs/>
        </w:rPr>
      </w:pPr>
      <w:r w:rsidRPr="00246F52">
        <w:rPr>
          <w:rFonts w:ascii="Times New Roman" w:hAnsi="Times New Roman" w:cs="Times New Roman"/>
          <w:i/>
          <w:iCs/>
        </w:rPr>
        <w:t>Protams, lauvas daļu budžetā paņem pabalstu izmaksa. Un tas ir tīri objektīvi, jo ārējie normatīvi nosaka obligāto programmu, kuru mēs nevaram ignorēt.</w:t>
      </w:r>
    </w:p>
    <w:p w14:paraId="359EDA0B" w14:textId="77777777" w:rsidR="006A2365" w:rsidRPr="00246F52" w:rsidRDefault="006A2365" w:rsidP="00F80F16">
      <w:pPr>
        <w:spacing w:after="0" w:line="259" w:lineRule="auto"/>
        <w:ind w:left="720"/>
        <w:jc w:val="both"/>
        <w:rPr>
          <w:rFonts w:ascii="Times New Roman" w:hAnsi="Times New Roman" w:cs="Times New Roman"/>
          <w:i/>
          <w:iCs/>
        </w:rPr>
      </w:pPr>
    </w:p>
    <w:p w14:paraId="4D14FA7E" w14:textId="3E5F8C9D" w:rsidR="006A2365" w:rsidRPr="00246F52" w:rsidRDefault="006A2365" w:rsidP="00F80F16">
      <w:pPr>
        <w:spacing w:after="0" w:line="259" w:lineRule="auto"/>
        <w:ind w:left="720"/>
        <w:jc w:val="both"/>
        <w:rPr>
          <w:rFonts w:ascii="Times New Roman" w:hAnsi="Times New Roman" w:cs="Times New Roman"/>
          <w:i/>
          <w:iCs/>
        </w:rPr>
      </w:pPr>
      <w:r w:rsidRPr="00246F52">
        <w:rPr>
          <w:rFonts w:ascii="Times New Roman" w:hAnsi="Times New Roman" w:cs="Times New Roman"/>
          <w:i/>
          <w:iCs/>
        </w:rPr>
        <w:t>Finansiāli viennozīmīgi pabalstu apjoms ir gājis uz augšu. Varbūt politiski ir bijis tāds deputātu uzstādījums, arī dzīve mums ir likusi to darīt saistībā ar ekonomisko krīzi, Covid-19, šobrīd arī kara situāciju, mums tā sociālā paka ir palikusi lielāka, uz priekšdienām arī redzam to lielāku.</w:t>
      </w:r>
    </w:p>
    <w:p w14:paraId="2FBFE116" w14:textId="77777777" w:rsidR="006A2365" w:rsidRPr="00246F52" w:rsidRDefault="006A2365" w:rsidP="00F80F16">
      <w:pPr>
        <w:spacing w:after="0" w:line="259" w:lineRule="auto"/>
        <w:ind w:left="720"/>
        <w:jc w:val="both"/>
        <w:rPr>
          <w:rFonts w:ascii="Times New Roman" w:hAnsi="Times New Roman" w:cs="Times New Roman"/>
          <w:i/>
          <w:iCs/>
        </w:rPr>
      </w:pPr>
    </w:p>
    <w:p w14:paraId="044FA966" w14:textId="53A77ED3" w:rsidR="00FC24DC" w:rsidRPr="00246F52" w:rsidRDefault="00FC24DC" w:rsidP="00F80F16">
      <w:pPr>
        <w:spacing w:after="0" w:line="259" w:lineRule="auto"/>
        <w:ind w:left="720"/>
        <w:jc w:val="both"/>
        <w:rPr>
          <w:rFonts w:ascii="Times New Roman" w:hAnsi="Times New Roman" w:cs="Times New Roman"/>
          <w:i/>
          <w:iCs/>
        </w:rPr>
      </w:pPr>
      <w:r w:rsidRPr="00246F52">
        <w:rPr>
          <w:rFonts w:ascii="Times New Roman" w:hAnsi="Times New Roman" w:cs="Times New Roman"/>
          <w:i/>
          <w:iCs/>
        </w:rPr>
        <w:t xml:space="preserve">Protams, finansējums sociālajai jomai pieaug, un pieaug arī valsts garantētie maksājumi sociāli neaizsargātām kategorijām. Līdz ar to arī pieaug mūsu budžeta izdevumi. Tas ir gan mājokļa pabalsts, gan GMI, un daudzas citas lietas, kur valsts uzliek savu latiņu, taču īsti nesteidzas ar finansēšanu. Uzliek to kā pašvaldības finansējumu. Protams, GMI šobrīd ir sadalīts daļēji, jo daļu sedz valsts un daļu sedz pašvaldība. Bet tik un tā šis pieaugums atsitas arī uz pašvaldības budžetu. Protams, arī daudzi citi pabalsti, kas ir ietverti mūsu saistošajos noteikumos. [..] Protams, pabalsti aug un es neredzu </w:t>
      </w:r>
      <w:r w:rsidRPr="00246F52">
        <w:rPr>
          <w:rFonts w:ascii="Times New Roman" w:hAnsi="Times New Roman" w:cs="Times New Roman"/>
          <w:i/>
          <w:iCs/>
        </w:rPr>
        <w:lastRenderedPageBreak/>
        <w:t>iespēju, lai viņi nākotnē neaugtu, jo ir sabiedrības novecošanās, sasniedzot pensijas vecumu, cilvēki nokļūst sociāli neaizsargātajā zonā. Tās problēmas pieaug.</w:t>
      </w:r>
    </w:p>
    <w:p w14:paraId="5D19AB9E" w14:textId="77777777" w:rsidR="00FC24DC" w:rsidRPr="00246F52" w:rsidRDefault="00FC24DC" w:rsidP="00F80F16">
      <w:pPr>
        <w:spacing w:after="0" w:line="259" w:lineRule="auto"/>
        <w:jc w:val="both"/>
        <w:rPr>
          <w:rFonts w:ascii="Times New Roman" w:hAnsi="Times New Roman" w:cs="Times New Roman"/>
          <w:color w:val="C00000"/>
        </w:rPr>
      </w:pPr>
    </w:p>
    <w:p w14:paraId="5CB29A34" w14:textId="6D29333C" w:rsidR="00B31785" w:rsidRPr="00246F52" w:rsidRDefault="00B31785" w:rsidP="00F80F16">
      <w:pPr>
        <w:spacing w:after="0" w:line="259" w:lineRule="auto"/>
        <w:ind w:left="720"/>
        <w:jc w:val="both"/>
        <w:rPr>
          <w:rFonts w:ascii="Times New Roman" w:hAnsi="Times New Roman" w:cs="Times New Roman"/>
          <w:i/>
          <w:iCs/>
        </w:rPr>
      </w:pPr>
      <w:r w:rsidRPr="00246F52">
        <w:rPr>
          <w:rFonts w:ascii="Times New Roman" w:hAnsi="Times New Roman" w:cs="Times New Roman"/>
          <w:i/>
          <w:iCs/>
        </w:rPr>
        <w:t>Ir skaidrs, ka šie finanšu resursi ik gadu palielinās, jo, pirmkārt, valstī ceļas visi noteiktie līmeņi, gan arī pakalpojumi paliek vairāk.</w:t>
      </w:r>
    </w:p>
    <w:p w14:paraId="08666EBA" w14:textId="77777777" w:rsidR="00B31785" w:rsidRDefault="00B31785" w:rsidP="00F80F16">
      <w:pPr>
        <w:spacing w:after="0" w:line="259" w:lineRule="auto"/>
        <w:jc w:val="both"/>
        <w:rPr>
          <w:rFonts w:ascii="Times New Roman" w:hAnsi="Times New Roman" w:cs="Times New Roman"/>
          <w:color w:val="C00000"/>
          <w:sz w:val="24"/>
          <w:szCs w:val="24"/>
        </w:rPr>
      </w:pPr>
    </w:p>
    <w:p w14:paraId="0F0FC4DA" w14:textId="3782798D" w:rsidR="00B33B7E" w:rsidRPr="00246F52" w:rsidRDefault="00B33B7E" w:rsidP="00246F52">
      <w:pPr>
        <w:spacing w:after="0" w:line="259" w:lineRule="auto"/>
        <w:jc w:val="both"/>
        <w:rPr>
          <w:rFonts w:ascii="Times New Roman" w:eastAsia="Calibri" w:hAnsi="Times New Roman" w:cs="Times New Roman"/>
          <w:kern w:val="2"/>
          <w:sz w:val="24"/>
          <w:szCs w:val="24"/>
        </w:rPr>
      </w:pPr>
      <w:r w:rsidRPr="00246F52">
        <w:rPr>
          <w:rFonts w:ascii="Times New Roman" w:eastAsia="Calibri" w:hAnsi="Times New Roman" w:cs="Times New Roman"/>
          <w:kern w:val="2"/>
          <w:sz w:val="24"/>
          <w:szCs w:val="24"/>
        </w:rPr>
        <w:t>Pašvaldību vadītāju intervijās teikt</w:t>
      </w:r>
      <w:r w:rsidR="00F141CF">
        <w:rPr>
          <w:rFonts w:ascii="Times New Roman" w:eastAsia="Calibri" w:hAnsi="Times New Roman" w:cs="Times New Roman"/>
          <w:kern w:val="2"/>
          <w:sz w:val="24"/>
          <w:szCs w:val="24"/>
        </w:rPr>
        <w:t>o</w:t>
      </w:r>
      <w:r w:rsidRPr="00246F52">
        <w:rPr>
          <w:rFonts w:ascii="Times New Roman" w:eastAsia="Calibri" w:hAnsi="Times New Roman" w:cs="Times New Roman"/>
          <w:kern w:val="2"/>
          <w:sz w:val="24"/>
          <w:szCs w:val="24"/>
        </w:rPr>
        <w:t xml:space="preserve"> </w:t>
      </w:r>
      <w:r w:rsidR="00F141CF">
        <w:rPr>
          <w:rFonts w:ascii="Times New Roman" w:eastAsia="Calibri" w:hAnsi="Times New Roman" w:cs="Times New Roman"/>
          <w:kern w:val="2"/>
          <w:sz w:val="24"/>
          <w:szCs w:val="24"/>
        </w:rPr>
        <w:t>atspoguļo</w:t>
      </w:r>
      <w:r w:rsidRPr="00246F52">
        <w:rPr>
          <w:rFonts w:ascii="Times New Roman" w:eastAsia="Calibri" w:hAnsi="Times New Roman" w:cs="Times New Roman"/>
          <w:kern w:val="2"/>
          <w:sz w:val="24"/>
          <w:szCs w:val="24"/>
        </w:rPr>
        <w:t xml:space="preserve"> arī izdevumu sociālajai aizsardzībai salīdzinājum</w:t>
      </w:r>
      <w:r w:rsidR="00F141CF">
        <w:rPr>
          <w:rFonts w:ascii="Times New Roman" w:eastAsia="Calibri" w:hAnsi="Times New Roman" w:cs="Times New Roman"/>
          <w:kern w:val="2"/>
          <w:sz w:val="24"/>
          <w:szCs w:val="24"/>
        </w:rPr>
        <w:t>s</w:t>
      </w:r>
      <w:r w:rsidRPr="00246F52">
        <w:rPr>
          <w:rFonts w:ascii="Times New Roman" w:eastAsia="Calibri" w:hAnsi="Times New Roman" w:cs="Times New Roman"/>
          <w:kern w:val="2"/>
          <w:sz w:val="24"/>
          <w:szCs w:val="24"/>
        </w:rPr>
        <w:t xml:space="preserve"> 2020. un 2021. gadā. Kā redzams 1. tabulā, 14 no 15 aplūkotajām pašvaldībām faktiskie pašvaldību izdevumi sociālajai aizsardzībai 2021. gadā, salīdzinot ar 202</w:t>
      </w:r>
      <w:r w:rsidR="006D2386">
        <w:rPr>
          <w:rFonts w:ascii="Times New Roman" w:eastAsia="Calibri" w:hAnsi="Times New Roman" w:cs="Times New Roman"/>
          <w:kern w:val="2"/>
          <w:sz w:val="24"/>
          <w:szCs w:val="24"/>
        </w:rPr>
        <w:t>0</w:t>
      </w:r>
      <w:r w:rsidRPr="00246F52">
        <w:rPr>
          <w:rFonts w:ascii="Times New Roman" w:eastAsia="Calibri" w:hAnsi="Times New Roman" w:cs="Times New Roman"/>
          <w:kern w:val="2"/>
          <w:sz w:val="24"/>
          <w:szCs w:val="24"/>
        </w:rPr>
        <w:t>. gadu, ir pieauguši. Pieaugums lielākoties turpinājās arī 2022. gadā.</w:t>
      </w:r>
    </w:p>
    <w:p w14:paraId="61C6EDDE" w14:textId="77777777" w:rsidR="00246F52" w:rsidRPr="00246F52" w:rsidRDefault="00246F52" w:rsidP="00246F52">
      <w:pPr>
        <w:spacing w:after="0" w:line="259" w:lineRule="auto"/>
        <w:rPr>
          <w:rFonts w:ascii="Times New Roman" w:eastAsia="Calibri" w:hAnsi="Times New Roman" w:cs="Times New Roman"/>
          <w:b/>
          <w:bCs/>
          <w:kern w:val="2"/>
          <w:sz w:val="24"/>
          <w:szCs w:val="24"/>
        </w:rPr>
      </w:pPr>
    </w:p>
    <w:p w14:paraId="6AFF8867" w14:textId="03D4AC5D" w:rsidR="00B33B7E" w:rsidRPr="00246F52" w:rsidRDefault="00B33B7E" w:rsidP="00246F52">
      <w:pPr>
        <w:spacing w:after="0" w:line="259" w:lineRule="auto"/>
        <w:rPr>
          <w:rFonts w:ascii="Times New Roman" w:eastAsia="Calibri" w:hAnsi="Times New Roman" w:cs="Times New Roman"/>
          <w:b/>
          <w:bCs/>
          <w:color w:val="002060"/>
          <w:kern w:val="2"/>
          <w:sz w:val="24"/>
          <w:szCs w:val="24"/>
        </w:rPr>
      </w:pPr>
      <w:r w:rsidRPr="00246F52">
        <w:rPr>
          <w:rFonts w:ascii="Times New Roman" w:eastAsia="Calibri" w:hAnsi="Times New Roman" w:cs="Times New Roman"/>
          <w:b/>
          <w:bCs/>
          <w:color w:val="002060"/>
          <w:kern w:val="2"/>
          <w:sz w:val="24"/>
          <w:szCs w:val="24"/>
        </w:rPr>
        <w:t>1. tabula. Faktiskie pašvaldību izdevumi atbilstoši funkcionālajām kategorijām 2021. gadā, EUR</w:t>
      </w:r>
    </w:p>
    <w:tbl>
      <w:tblPr>
        <w:tblStyle w:val="TableGrid1"/>
        <w:tblW w:w="0" w:type="auto"/>
        <w:tblLayout w:type="fixed"/>
        <w:tblLook w:val="04A0" w:firstRow="1" w:lastRow="0" w:firstColumn="1" w:lastColumn="0" w:noHBand="0" w:noVBand="1"/>
      </w:tblPr>
      <w:tblGrid>
        <w:gridCol w:w="484"/>
        <w:gridCol w:w="1143"/>
        <w:gridCol w:w="1086"/>
        <w:gridCol w:w="1106"/>
        <w:gridCol w:w="996"/>
        <w:gridCol w:w="992"/>
        <w:gridCol w:w="992"/>
        <w:gridCol w:w="993"/>
        <w:gridCol w:w="992"/>
        <w:gridCol w:w="952"/>
      </w:tblGrid>
      <w:tr w:rsidR="00B33B7E" w:rsidRPr="00246F52" w14:paraId="6919E1CB" w14:textId="77777777" w:rsidTr="00451FE2">
        <w:trPr>
          <w:trHeight w:val="290"/>
        </w:trPr>
        <w:tc>
          <w:tcPr>
            <w:tcW w:w="484" w:type="dxa"/>
            <w:noWrap/>
            <w:hideMark/>
          </w:tcPr>
          <w:p w14:paraId="6820D3DF" w14:textId="77777777" w:rsidR="00B33B7E" w:rsidRPr="00246F52" w:rsidRDefault="00B33B7E" w:rsidP="00246F52">
            <w:pPr>
              <w:spacing w:line="259" w:lineRule="auto"/>
              <w:jc w:val="center"/>
              <w:rPr>
                <w:rFonts w:ascii="Times New Roman" w:eastAsia="Calibri" w:hAnsi="Times New Roman" w:cs="Times New Roman"/>
                <w:b/>
                <w:bCs/>
                <w:sz w:val="18"/>
                <w:szCs w:val="18"/>
              </w:rPr>
            </w:pPr>
            <w:r w:rsidRPr="00246F52">
              <w:rPr>
                <w:rFonts w:ascii="Times New Roman" w:eastAsia="Calibri" w:hAnsi="Times New Roman" w:cs="Times New Roman"/>
                <w:b/>
                <w:bCs/>
                <w:sz w:val="18"/>
                <w:szCs w:val="18"/>
              </w:rPr>
              <w:t>Nr.</w:t>
            </w:r>
          </w:p>
        </w:tc>
        <w:tc>
          <w:tcPr>
            <w:tcW w:w="1143" w:type="dxa"/>
            <w:noWrap/>
            <w:hideMark/>
          </w:tcPr>
          <w:p w14:paraId="4E6D06F9" w14:textId="77777777" w:rsidR="00B33B7E" w:rsidRPr="00246F52" w:rsidRDefault="00B33B7E" w:rsidP="00246F52">
            <w:pPr>
              <w:spacing w:line="259" w:lineRule="auto"/>
              <w:jc w:val="center"/>
              <w:rPr>
                <w:rFonts w:ascii="Times New Roman" w:eastAsia="Calibri" w:hAnsi="Times New Roman" w:cs="Times New Roman"/>
                <w:b/>
                <w:bCs/>
                <w:sz w:val="18"/>
                <w:szCs w:val="18"/>
              </w:rPr>
            </w:pPr>
            <w:r w:rsidRPr="00246F52">
              <w:rPr>
                <w:rFonts w:ascii="Times New Roman" w:eastAsia="Calibri" w:hAnsi="Times New Roman" w:cs="Times New Roman"/>
                <w:b/>
                <w:bCs/>
                <w:sz w:val="18"/>
                <w:szCs w:val="18"/>
              </w:rPr>
              <w:t>Pašvaldība</w:t>
            </w:r>
          </w:p>
        </w:tc>
        <w:tc>
          <w:tcPr>
            <w:tcW w:w="1086" w:type="dxa"/>
            <w:noWrap/>
            <w:hideMark/>
          </w:tcPr>
          <w:p w14:paraId="47B16D0D" w14:textId="77777777" w:rsidR="00B33B7E" w:rsidRPr="00246F52" w:rsidRDefault="00B33B7E" w:rsidP="00246F52">
            <w:pPr>
              <w:spacing w:line="259" w:lineRule="auto"/>
              <w:jc w:val="center"/>
              <w:rPr>
                <w:rFonts w:ascii="Times New Roman" w:eastAsia="Calibri" w:hAnsi="Times New Roman" w:cs="Times New Roman"/>
                <w:b/>
                <w:bCs/>
                <w:sz w:val="18"/>
                <w:szCs w:val="18"/>
              </w:rPr>
            </w:pPr>
            <w:r w:rsidRPr="00246F52">
              <w:rPr>
                <w:rFonts w:ascii="Times New Roman" w:eastAsia="Calibri" w:hAnsi="Times New Roman" w:cs="Times New Roman"/>
                <w:b/>
                <w:bCs/>
                <w:sz w:val="18"/>
                <w:szCs w:val="18"/>
              </w:rPr>
              <w:t>Kopā</w:t>
            </w:r>
          </w:p>
        </w:tc>
        <w:tc>
          <w:tcPr>
            <w:tcW w:w="1106" w:type="dxa"/>
            <w:noWrap/>
            <w:hideMark/>
          </w:tcPr>
          <w:p w14:paraId="7CB16974" w14:textId="77777777" w:rsidR="00B33B7E" w:rsidRPr="00246F52" w:rsidRDefault="00B33B7E" w:rsidP="00246F52">
            <w:pPr>
              <w:spacing w:line="259" w:lineRule="auto"/>
              <w:jc w:val="center"/>
              <w:rPr>
                <w:rFonts w:ascii="Times New Roman" w:eastAsia="Calibri" w:hAnsi="Times New Roman" w:cs="Times New Roman"/>
                <w:b/>
                <w:bCs/>
                <w:sz w:val="18"/>
                <w:szCs w:val="18"/>
              </w:rPr>
            </w:pPr>
            <w:r w:rsidRPr="00246F52">
              <w:rPr>
                <w:rFonts w:ascii="Times New Roman" w:eastAsia="Calibri" w:hAnsi="Times New Roman" w:cs="Times New Roman"/>
                <w:b/>
                <w:bCs/>
                <w:sz w:val="18"/>
                <w:szCs w:val="18"/>
              </w:rPr>
              <w:t>Izglītībai</w:t>
            </w:r>
          </w:p>
        </w:tc>
        <w:tc>
          <w:tcPr>
            <w:tcW w:w="996" w:type="dxa"/>
            <w:noWrap/>
            <w:hideMark/>
          </w:tcPr>
          <w:p w14:paraId="3D279043" w14:textId="09B13F4B" w:rsidR="00B33B7E" w:rsidRPr="00246F52" w:rsidRDefault="00B33B7E" w:rsidP="00246F52">
            <w:pPr>
              <w:spacing w:line="259" w:lineRule="auto"/>
              <w:jc w:val="center"/>
              <w:rPr>
                <w:rFonts w:ascii="Times New Roman" w:eastAsia="Calibri" w:hAnsi="Times New Roman" w:cs="Times New Roman"/>
                <w:b/>
                <w:bCs/>
                <w:sz w:val="18"/>
                <w:szCs w:val="18"/>
              </w:rPr>
            </w:pPr>
            <w:proofErr w:type="spellStart"/>
            <w:r w:rsidRPr="00246F52">
              <w:rPr>
                <w:rFonts w:ascii="Times New Roman" w:eastAsia="Calibri" w:hAnsi="Times New Roman" w:cs="Times New Roman"/>
                <w:b/>
                <w:bCs/>
                <w:sz w:val="18"/>
                <w:szCs w:val="18"/>
              </w:rPr>
              <w:t>Pašvald</w:t>
            </w:r>
            <w:r w:rsidR="00246F52">
              <w:rPr>
                <w:rFonts w:ascii="Times New Roman" w:eastAsia="Calibri" w:hAnsi="Times New Roman" w:cs="Times New Roman"/>
                <w:b/>
                <w:bCs/>
                <w:sz w:val="18"/>
                <w:szCs w:val="18"/>
              </w:rPr>
              <w:t>-</w:t>
            </w:r>
            <w:r w:rsidRPr="00246F52">
              <w:rPr>
                <w:rFonts w:ascii="Times New Roman" w:eastAsia="Calibri" w:hAnsi="Times New Roman" w:cs="Times New Roman"/>
                <w:b/>
                <w:bCs/>
                <w:sz w:val="18"/>
                <w:szCs w:val="18"/>
              </w:rPr>
              <w:t>ības</w:t>
            </w:r>
            <w:proofErr w:type="spellEnd"/>
            <w:r w:rsidRPr="00246F52">
              <w:rPr>
                <w:rFonts w:ascii="Times New Roman" w:eastAsia="Calibri" w:hAnsi="Times New Roman" w:cs="Times New Roman"/>
                <w:b/>
                <w:bCs/>
                <w:sz w:val="18"/>
                <w:szCs w:val="18"/>
              </w:rPr>
              <w:t xml:space="preserve"> teritoriju un mājokļu </w:t>
            </w:r>
            <w:proofErr w:type="spellStart"/>
            <w:r w:rsidRPr="00246F52">
              <w:rPr>
                <w:rFonts w:ascii="Times New Roman" w:eastAsia="Calibri" w:hAnsi="Times New Roman" w:cs="Times New Roman"/>
                <w:b/>
                <w:bCs/>
                <w:sz w:val="18"/>
                <w:szCs w:val="18"/>
              </w:rPr>
              <w:t>apsaim</w:t>
            </w:r>
            <w:r w:rsidR="00246F52">
              <w:rPr>
                <w:rFonts w:ascii="Times New Roman" w:eastAsia="Calibri" w:hAnsi="Times New Roman" w:cs="Times New Roman"/>
                <w:b/>
                <w:bCs/>
                <w:sz w:val="18"/>
                <w:szCs w:val="18"/>
              </w:rPr>
              <w:t>-</w:t>
            </w:r>
            <w:r w:rsidRPr="00246F52">
              <w:rPr>
                <w:rFonts w:ascii="Times New Roman" w:eastAsia="Calibri" w:hAnsi="Times New Roman" w:cs="Times New Roman"/>
                <w:b/>
                <w:bCs/>
                <w:sz w:val="18"/>
                <w:szCs w:val="18"/>
              </w:rPr>
              <w:t>niekoša</w:t>
            </w:r>
            <w:r w:rsidR="00246F52">
              <w:rPr>
                <w:rFonts w:ascii="Times New Roman" w:eastAsia="Calibri" w:hAnsi="Times New Roman" w:cs="Times New Roman"/>
                <w:b/>
                <w:bCs/>
                <w:sz w:val="18"/>
                <w:szCs w:val="18"/>
              </w:rPr>
              <w:t>-</w:t>
            </w:r>
            <w:r w:rsidRPr="00246F52">
              <w:rPr>
                <w:rFonts w:ascii="Times New Roman" w:eastAsia="Calibri" w:hAnsi="Times New Roman" w:cs="Times New Roman"/>
                <w:b/>
                <w:bCs/>
                <w:sz w:val="18"/>
                <w:szCs w:val="18"/>
              </w:rPr>
              <w:t>nai</w:t>
            </w:r>
            <w:proofErr w:type="spellEnd"/>
          </w:p>
        </w:tc>
        <w:tc>
          <w:tcPr>
            <w:tcW w:w="992" w:type="dxa"/>
            <w:noWrap/>
            <w:hideMark/>
          </w:tcPr>
          <w:p w14:paraId="31D61D67" w14:textId="77777777" w:rsidR="00B33B7E" w:rsidRPr="00246F52" w:rsidRDefault="00B33B7E" w:rsidP="00246F52">
            <w:pPr>
              <w:spacing w:line="259" w:lineRule="auto"/>
              <w:jc w:val="center"/>
              <w:rPr>
                <w:rFonts w:ascii="Times New Roman" w:eastAsia="Calibri" w:hAnsi="Times New Roman" w:cs="Times New Roman"/>
                <w:b/>
                <w:bCs/>
                <w:sz w:val="18"/>
                <w:szCs w:val="18"/>
              </w:rPr>
            </w:pPr>
            <w:r w:rsidRPr="00246F52">
              <w:rPr>
                <w:rFonts w:ascii="Times New Roman" w:eastAsia="Calibri" w:hAnsi="Times New Roman" w:cs="Times New Roman"/>
                <w:b/>
                <w:bCs/>
                <w:sz w:val="18"/>
                <w:szCs w:val="18"/>
              </w:rPr>
              <w:t>Atpūtai, kultūrai un sportam</w:t>
            </w:r>
          </w:p>
        </w:tc>
        <w:tc>
          <w:tcPr>
            <w:tcW w:w="992" w:type="dxa"/>
            <w:noWrap/>
            <w:hideMark/>
          </w:tcPr>
          <w:p w14:paraId="7E32C1B2" w14:textId="6FD5DEBC" w:rsidR="00B33B7E" w:rsidRPr="00246F52" w:rsidRDefault="00B33B7E" w:rsidP="00246F52">
            <w:pPr>
              <w:spacing w:line="259" w:lineRule="auto"/>
              <w:jc w:val="center"/>
              <w:rPr>
                <w:rFonts w:ascii="Times New Roman" w:eastAsia="Calibri" w:hAnsi="Times New Roman" w:cs="Times New Roman"/>
                <w:b/>
                <w:bCs/>
                <w:sz w:val="18"/>
                <w:szCs w:val="18"/>
              </w:rPr>
            </w:pPr>
            <w:r w:rsidRPr="00246F52">
              <w:rPr>
                <w:rFonts w:ascii="Times New Roman" w:eastAsia="Calibri" w:hAnsi="Times New Roman" w:cs="Times New Roman"/>
                <w:b/>
                <w:bCs/>
                <w:sz w:val="18"/>
                <w:szCs w:val="18"/>
              </w:rPr>
              <w:t xml:space="preserve">Sociālajai </w:t>
            </w:r>
            <w:proofErr w:type="spellStart"/>
            <w:r w:rsidRPr="00246F52">
              <w:rPr>
                <w:rFonts w:ascii="Times New Roman" w:eastAsia="Calibri" w:hAnsi="Times New Roman" w:cs="Times New Roman"/>
                <w:b/>
                <w:bCs/>
                <w:sz w:val="18"/>
                <w:szCs w:val="18"/>
              </w:rPr>
              <w:t>aizsar</w:t>
            </w:r>
            <w:r w:rsidR="00246F52">
              <w:rPr>
                <w:rFonts w:ascii="Times New Roman" w:eastAsia="Calibri" w:hAnsi="Times New Roman" w:cs="Times New Roman"/>
                <w:b/>
                <w:bCs/>
                <w:sz w:val="18"/>
                <w:szCs w:val="18"/>
              </w:rPr>
              <w:t>-</w:t>
            </w:r>
            <w:r w:rsidRPr="00246F52">
              <w:rPr>
                <w:rFonts w:ascii="Times New Roman" w:eastAsia="Calibri" w:hAnsi="Times New Roman" w:cs="Times New Roman"/>
                <w:b/>
                <w:bCs/>
                <w:sz w:val="18"/>
                <w:szCs w:val="18"/>
              </w:rPr>
              <w:t>dzībai</w:t>
            </w:r>
            <w:proofErr w:type="spellEnd"/>
          </w:p>
        </w:tc>
        <w:tc>
          <w:tcPr>
            <w:tcW w:w="993" w:type="dxa"/>
            <w:noWrap/>
            <w:hideMark/>
          </w:tcPr>
          <w:p w14:paraId="7C3DBC3A" w14:textId="77777777" w:rsidR="00B33B7E" w:rsidRPr="00246F52" w:rsidRDefault="00B33B7E" w:rsidP="00246F52">
            <w:pPr>
              <w:spacing w:line="259" w:lineRule="auto"/>
              <w:jc w:val="center"/>
              <w:rPr>
                <w:rFonts w:ascii="Times New Roman" w:eastAsia="Calibri" w:hAnsi="Times New Roman" w:cs="Times New Roman"/>
                <w:b/>
                <w:bCs/>
                <w:sz w:val="18"/>
                <w:szCs w:val="18"/>
              </w:rPr>
            </w:pPr>
            <w:r w:rsidRPr="00246F52">
              <w:rPr>
                <w:rFonts w:ascii="Times New Roman" w:eastAsia="Calibri" w:hAnsi="Times New Roman" w:cs="Times New Roman"/>
                <w:b/>
                <w:bCs/>
                <w:sz w:val="18"/>
                <w:szCs w:val="18"/>
              </w:rPr>
              <w:t>Cits</w:t>
            </w:r>
          </w:p>
        </w:tc>
        <w:tc>
          <w:tcPr>
            <w:tcW w:w="992" w:type="dxa"/>
            <w:noWrap/>
            <w:hideMark/>
          </w:tcPr>
          <w:p w14:paraId="676AF2EE" w14:textId="7ACEBEDD" w:rsidR="00B33B7E" w:rsidRPr="00246F52" w:rsidRDefault="00B33B7E" w:rsidP="00246F52">
            <w:pPr>
              <w:spacing w:line="259" w:lineRule="auto"/>
              <w:jc w:val="center"/>
              <w:rPr>
                <w:rFonts w:ascii="Times New Roman" w:eastAsia="Calibri" w:hAnsi="Times New Roman" w:cs="Times New Roman"/>
                <w:b/>
                <w:bCs/>
                <w:sz w:val="18"/>
                <w:szCs w:val="18"/>
              </w:rPr>
            </w:pPr>
            <w:r w:rsidRPr="00246F52">
              <w:rPr>
                <w:rFonts w:ascii="Times New Roman" w:eastAsia="Calibri" w:hAnsi="Times New Roman" w:cs="Times New Roman"/>
                <w:b/>
                <w:bCs/>
                <w:sz w:val="18"/>
                <w:szCs w:val="18"/>
              </w:rPr>
              <w:t xml:space="preserve">Izdevumi sociālajai </w:t>
            </w:r>
            <w:proofErr w:type="spellStart"/>
            <w:r w:rsidRPr="00246F52">
              <w:rPr>
                <w:rFonts w:ascii="Times New Roman" w:eastAsia="Calibri" w:hAnsi="Times New Roman" w:cs="Times New Roman"/>
                <w:b/>
                <w:bCs/>
                <w:sz w:val="18"/>
                <w:szCs w:val="18"/>
              </w:rPr>
              <w:t>aizsar</w:t>
            </w:r>
            <w:r w:rsidR="00246F52">
              <w:rPr>
                <w:rFonts w:ascii="Times New Roman" w:eastAsia="Calibri" w:hAnsi="Times New Roman" w:cs="Times New Roman"/>
                <w:b/>
                <w:bCs/>
                <w:sz w:val="18"/>
                <w:szCs w:val="18"/>
              </w:rPr>
              <w:t>-</w:t>
            </w:r>
            <w:r w:rsidRPr="00246F52">
              <w:rPr>
                <w:rFonts w:ascii="Times New Roman" w:eastAsia="Calibri" w:hAnsi="Times New Roman" w:cs="Times New Roman"/>
                <w:b/>
                <w:bCs/>
                <w:sz w:val="18"/>
                <w:szCs w:val="18"/>
              </w:rPr>
              <w:t>dzībai</w:t>
            </w:r>
            <w:proofErr w:type="spellEnd"/>
            <w:r w:rsidRPr="00246F52">
              <w:rPr>
                <w:rFonts w:ascii="Times New Roman" w:eastAsia="Calibri" w:hAnsi="Times New Roman" w:cs="Times New Roman"/>
                <w:b/>
                <w:bCs/>
                <w:sz w:val="18"/>
                <w:szCs w:val="18"/>
              </w:rPr>
              <w:t xml:space="preserve"> 2020. gadā</w:t>
            </w:r>
          </w:p>
        </w:tc>
        <w:tc>
          <w:tcPr>
            <w:tcW w:w="952" w:type="dxa"/>
            <w:tcBorders>
              <w:bottom w:val="single" w:sz="4" w:space="0" w:color="auto"/>
            </w:tcBorders>
            <w:noWrap/>
            <w:hideMark/>
          </w:tcPr>
          <w:p w14:paraId="0CF68A07" w14:textId="2C24D1EE" w:rsidR="00B33B7E" w:rsidRPr="00246F52" w:rsidRDefault="00246F52" w:rsidP="00246F52">
            <w:pPr>
              <w:spacing w:line="259" w:lineRule="auto"/>
              <w:jc w:val="center"/>
              <w:rPr>
                <w:rFonts w:ascii="Times New Roman" w:eastAsia="Calibri" w:hAnsi="Times New Roman" w:cs="Times New Roman"/>
                <w:b/>
                <w:bCs/>
                <w:sz w:val="18"/>
                <w:szCs w:val="18"/>
              </w:rPr>
            </w:pPr>
            <w:r>
              <w:rPr>
                <w:rFonts w:ascii="Times New Roman" w:eastAsia="Calibri" w:hAnsi="Times New Roman" w:cs="Times New Roman"/>
                <w:b/>
                <w:bCs/>
                <w:sz w:val="18"/>
                <w:szCs w:val="18"/>
              </w:rPr>
              <w:t>Tendence</w:t>
            </w:r>
            <w:r w:rsidR="00B33B7E" w:rsidRPr="00246F52">
              <w:rPr>
                <w:rFonts w:ascii="Times New Roman" w:eastAsia="Calibri" w:hAnsi="Times New Roman" w:cs="Times New Roman"/>
                <w:b/>
                <w:bCs/>
                <w:sz w:val="18"/>
                <w:szCs w:val="18"/>
              </w:rPr>
              <w:t xml:space="preserve">2021. gadā sociālajai jomai, </w:t>
            </w:r>
            <w:r>
              <w:rPr>
                <w:rFonts w:ascii="Times New Roman" w:eastAsia="Calibri" w:hAnsi="Times New Roman" w:cs="Times New Roman"/>
                <w:b/>
                <w:bCs/>
                <w:sz w:val="18"/>
                <w:szCs w:val="18"/>
              </w:rPr>
              <w:t>pret</w:t>
            </w:r>
            <w:r w:rsidR="00B33B7E" w:rsidRPr="00246F52">
              <w:rPr>
                <w:rFonts w:ascii="Times New Roman" w:eastAsia="Calibri" w:hAnsi="Times New Roman" w:cs="Times New Roman"/>
                <w:b/>
                <w:bCs/>
                <w:sz w:val="18"/>
                <w:szCs w:val="18"/>
              </w:rPr>
              <w:t xml:space="preserve"> 2020. gadu</w:t>
            </w:r>
          </w:p>
        </w:tc>
      </w:tr>
      <w:tr w:rsidR="00B33B7E" w:rsidRPr="00246F52" w14:paraId="5BBEBC6F" w14:textId="77777777" w:rsidTr="00451FE2">
        <w:trPr>
          <w:trHeight w:val="290"/>
        </w:trPr>
        <w:tc>
          <w:tcPr>
            <w:tcW w:w="484" w:type="dxa"/>
            <w:noWrap/>
            <w:hideMark/>
          </w:tcPr>
          <w:p w14:paraId="20F80BE1" w14:textId="77777777" w:rsidR="00B33B7E" w:rsidRPr="00246F52" w:rsidRDefault="00B33B7E" w:rsidP="00246F52">
            <w:pPr>
              <w:spacing w:line="259" w:lineRule="auto"/>
              <w:rPr>
                <w:rFonts w:ascii="Times New Roman" w:eastAsia="Calibri" w:hAnsi="Times New Roman" w:cs="Times New Roman"/>
                <w:sz w:val="16"/>
                <w:szCs w:val="16"/>
              </w:rPr>
            </w:pPr>
            <w:r w:rsidRPr="00246F52">
              <w:rPr>
                <w:rFonts w:ascii="Times New Roman" w:eastAsia="Calibri" w:hAnsi="Times New Roman" w:cs="Times New Roman"/>
                <w:sz w:val="16"/>
                <w:szCs w:val="16"/>
              </w:rPr>
              <w:t>1.</w:t>
            </w:r>
          </w:p>
        </w:tc>
        <w:tc>
          <w:tcPr>
            <w:tcW w:w="1143" w:type="dxa"/>
            <w:noWrap/>
            <w:hideMark/>
          </w:tcPr>
          <w:p w14:paraId="66EC7620" w14:textId="77777777" w:rsidR="00B33B7E" w:rsidRPr="00246F52" w:rsidRDefault="00B33B7E" w:rsidP="00246F52">
            <w:pPr>
              <w:spacing w:line="259" w:lineRule="auto"/>
              <w:rPr>
                <w:rFonts w:ascii="Times New Roman" w:eastAsia="Calibri" w:hAnsi="Times New Roman" w:cs="Times New Roman"/>
                <w:sz w:val="16"/>
                <w:szCs w:val="16"/>
              </w:rPr>
            </w:pPr>
            <w:r w:rsidRPr="00246F52">
              <w:rPr>
                <w:rFonts w:ascii="Times New Roman" w:eastAsia="Calibri" w:hAnsi="Times New Roman" w:cs="Times New Roman"/>
                <w:sz w:val="16"/>
                <w:szCs w:val="16"/>
              </w:rPr>
              <w:t>Jūrmala</w:t>
            </w:r>
          </w:p>
        </w:tc>
        <w:tc>
          <w:tcPr>
            <w:tcW w:w="1086" w:type="dxa"/>
            <w:noWrap/>
            <w:hideMark/>
          </w:tcPr>
          <w:p w14:paraId="187C9D18" w14:textId="77777777" w:rsidR="00B33B7E" w:rsidRPr="00246F52" w:rsidRDefault="00B33B7E" w:rsidP="00246F52">
            <w:pPr>
              <w:spacing w:line="259" w:lineRule="auto"/>
              <w:rPr>
                <w:rFonts w:ascii="Times New Roman" w:eastAsia="Calibri" w:hAnsi="Times New Roman" w:cs="Times New Roman"/>
                <w:sz w:val="16"/>
                <w:szCs w:val="16"/>
              </w:rPr>
            </w:pPr>
            <w:r w:rsidRPr="00246F52">
              <w:rPr>
                <w:rFonts w:ascii="Times New Roman" w:eastAsia="Calibri" w:hAnsi="Times New Roman" w:cs="Times New Roman"/>
                <w:sz w:val="16"/>
                <w:szCs w:val="16"/>
              </w:rPr>
              <w:t>103 570 456</w:t>
            </w:r>
          </w:p>
        </w:tc>
        <w:tc>
          <w:tcPr>
            <w:tcW w:w="1106" w:type="dxa"/>
            <w:noWrap/>
            <w:hideMark/>
          </w:tcPr>
          <w:p w14:paraId="7FA351AB" w14:textId="77777777" w:rsidR="00B33B7E" w:rsidRPr="00246F52" w:rsidRDefault="00B33B7E" w:rsidP="00246F52">
            <w:pPr>
              <w:spacing w:line="259" w:lineRule="auto"/>
              <w:rPr>
                <w:rFonts w:ascii="Times New Roman" w:eastAsia="Calibri" w:hAnsi="Times New Roman" w:cs="Times New Roman"/>
                <w:sz w:val="16"/>
                <w:szCs w:val="16"/>
              </w:rPr>
            </w:pPr>
            <w:r w:rsidRPr="00246F52">
              <w:rPr>
                <w:rFonts w:ascii="Times New Roman" w:eastAsia="Calibri" w:hAnsi="Times New Roman" w:cs="Times New Roman"/>
                <w:sz w:val="16"/>
                <w:szCs w:val="16"/>
              </w:rPr>
              <w:t>34 857 153</w:t>
            </w:r>
          </w:p>
        </w:tc>
        <w:tc>
          <w:tcPr>
            <w:tcW w:w="996" w:type="dxa"/>
            <w:noWrap/>
            <w:hideMark/>
          </w:tcPr>
          <w:p w14:paraId="378116EA" w14:textId="77777777" w:rsidR="00B33B7E" w:rsidRPr="00246F52" w:rsidRDefault="00B33B7E" w:rsidP="00246F52">
            <w:pPr>
              <w:spacing w:line="259" w:lineRule="auto"/>
              <w:rPr>
                <w:rFonts w:ascii="Times New Roman" w:eastAsia="Calibri" w:hAnsi="Times New Roman" w:cs="Times New Roman"/>
                <w:sz w:val="16"/>
                <w:szCs w:val="16"/>
              </w:rPr>
            </w:pPr>
            <w:r w:rsidRPr="00246F52">
              <w:rPr>
                <w:rFonts w:ascii="Times New Roman" w:eastAsia="Calibri" w:hAnsi="Times New Roman" w:cs="Times New Roman"/>
                <w:sz w:val="16"/>
                <w:szCs w:val="16"/>
              </w:rPr>
              <w:t>6 482 258</w:t>
            </w:r>
          </w:p>
        </w:tc>
        <w:tc>
          <w:tcPr>
            <w:tcW w:w="992" w:type="dxa"/>
            <w:noWrap/>
            <w:hideMark/>
          </w:tcPr>
          <w:p w14:paraId="6E58EA58" w14:textId="77777777" w:rsidR="00B33B7E" w:rsidRPr="00246F52" w:rsidRDefault="00B33B7E" w:rsidP="00246F52">
            <w:pPr>
              <w:spacing w:line="259" w:lineRule="auto"/>
              <w:rPr>
                <w:rFonts w:ascii="Times New Roman" w:eastAsia="Calibri" w:hAnsi="Times New Roman" w:cs="Times New Roman"/>
                <w:sz w:val="16"/>
                <w:szCs w:val="16"/>
              </w:rPr>
            </w:pPr>
            <w:r w:rsidRPr="00246F52">
              <w:rPr>
                <w:rFonts w:ascii="Times New Roman" w:eastAsia="Calibri" w:hAnsi="Times New Roman" w:cs="Times New Roman"/>
                <w:sz w:val="16"/>
                <w:szCs w:val="16"/>
              </w:rPr>
              <w:t>16 721 563</w:t>
            </w:r>
          </w:p>
        </w:tc>
        <w:tc>
          <w:tcPr>
            <w:tcW w:w="992" w:type="dxa"/>
            <w:noWrap/>
            <w:hideMark/>
          </w:tcPr>
          <w:p w14:paraId="64231BEA" w14:textId="77777777" w:rsidR="00B33B7E" w:rsidRPr="00246F52" w:rsidRDefault="00B33B7E" w:rsidP="00246F52">
            <w:pPr>
              <w:spacing w:line="259" w:lineRule="auto"/>
              <w:rPr>
                <w:rFonts w:ascii="Times New Roman" w:eastAsia="Calibri" w:hAnsi="Times New Roman" w:cs="Times New Roman"/>
                <w:sz w:val="16"/>
                <w:szCs w:val="16"/>
              </w:rPr>
            </w:pPr>
            <w:r w:rsidRPr="00246F52">
              <w:rPr>
                <w:rFonts w:ascii="Times New Roman" w:eastAsia="Calibri" w:hAnsi="Times New Roman" w:cs="Times New Roman"/>
                <w:sz w:val="16"/>
                <w:szCs w:val="16"/>
              </w:rPr>
              <w:t>8 320 208</w:t>
            </w:r>
          </w:p>
        </w:tc>
        <w:tc>
          <w:tcPr>
            <w:tcW w:w="993" w:type="dxa"/>
            <w:noWrap/>
            <w:hideMark/>
          </w:tcPr>
          <w:p w14:paraId="31F2DA38" w14:textId="77777777" w:rsidR="00B33B7E" w:rsidRPr="00246F52" w:rsidRDefault="00B33B7E" w:rsidP="00246F52">
            <w:pPr>
              <w:spacing w:line="259" w:lineRule="auto"/>
              <w:rPr>
                <w:rFonts w:ascii="Times New Roman" w:eastAsia="Calibri" w:hAnsi="Times New Roman" w:cs="Times New Roman"/>
                <w:sz w:val="16"/>
                <w:szCs w:val="16"/>
              </w:rPr>
            </w:pPr>
            <w:r w:rsidRPr="00246F52">
              <w:rPr>
                <w:rFonts w:ascii="Times New Roman" w:eastAsia="Calibri" w:hAnsi="Times New Roman" w:cs="Times New Roman"/>
                <w:sz w:val="16"/>
                <w:szCs w:val="16"/>
              </w:rPr>
              <w:t>37 189 274</w:t>
            </w:r>
          </w:p>
        </w:tc>
        <w:tc>
          <w:tcPr>
            <w:tcW w:w="992" w:type="dxa"/>
            <w:noWrap/>
            <w:hideMark/>
          </w:tcPr>
          <w:p w14:paraId="4CAA53A2" w14:textId="77777777" w:rsidR="00B33B7E" w:rsidRPr="00246F52" w:rsidRDefault="00B33B7E" w:rsidP="00246F52">
            <w:pPr>
              <w:spacing w:line="259" w:lineRule="auto"/>
              <w:rPr>
                <w:rFonts w:ascii="Times New Roman" w:eastAsia="Calibri" w:hAnsi="Times New Roman" w:cs="Times New Roman"/>
                <w:sz w:val="16"/>
                <w:szCs w:val="16"/>
              </w:rPr>
            </w:pPr>
            <w:r w:rsidRPr="00246F52">
              <w:rPr>
                <w:rFonts w:ascii="Times New Roman" w:eastAsia="Calibri" w:hAnsi="Times New Roman" w:cs="Times New Roman"/>
                <w:sz w:val="16"/>
                <w:szCs w:val="16"/>
              </w:rPr>
              <w:t>6 743 046</w:t>
            </w:r>
          </w:p>
        </w:tc>
        <w:tc>
          <w:tcPr>
            <w:tcW w:w="952" w:type="dxa"/>
            <w:tcBorders>
              <w:top w:val="single" w:sz="4" w:space="0" w:color="auto"/>
              <w:left w:val="nil"/>
              <w:bottom w:val="single" w:sz="4" w:space="0" w:color="auto"/>
              <w:right w:val="single" w:sz="4" w:space="0" w:color="auto"/>
            </w:tcBorders>
            <w:shd w:val="clear" w:color="auto" w:fill="auto"/>
            <w:noWrap/>
            <w:hideMark/>
          </w:tcPr>
          <w:p w14:paraId="3D575E05" w14:textId="77777777" w:rsidR="00B33B7E" w:rsidRPr="00246F52" w:rsidRDefault="00B33B7E" w:rsidP="00246F52">
            <w:pPr>
              <w:spacing w:line="259" w:lineRule="auto"/>
              <w:jc w:val="center"/>
              <w:rPr>
                <w:rFonts w:ascii="Times New Roman" w:eastAsia="Calibri" w:hAnsi="Times New Roman" w:cs="Times New Roman"/>
                <w:sz w:val="16"/>
                <w:szCs w:val="16"/>
              </w:rPr>
            </w:pPr>
            <w:r w:rsidRPr="00246F52">
              <w:rPr>
                <w:rFonts w:ascii="Times New Roman" w:eastAsia="Calibri" w:hAnsi="Times New Roman" w:cs="Times New Roman"/>
                <w:color w:val="00B050"/>
                <w:sz w:val="16"/>
                <w:szCs w:val="16"/>
              </w:rPr>
              <w:t>▲</w:t>
            </w:r>
          </w:p>
        </w:tc>
      </w:tr>
      <w:tr w:rsidR="00B33B7E" w:rsidRPr="00246F52" w14:paraId="5E0B62F0" w14:textId="77777777" w:rsidTr="00451FE2">
        <w:trPr>
          <w:trHeight w:val="290"/>
        </w:trPr>
        <w:tc>
          <w:tcPr>
            <w:tcW w:w="484" w:type="dxa"/>
            <w:noWrap/>
            <w:hideMark/>
          </w:tcPr>
          <w:p w14:paraId="3F4FC744" w14:textId="77777777" w:rsidR="00B33B7E" w:rsidRPr="00246F52" w:rsidRDefault="00B33B7E" w:rsidP="00246F52">
            <w:pPr>
              <w:spacing w:line="259" w:lineRule="auto"/>
              <w:rPr>
                <w:rFonts w:ascii="Times New Roman" w:eastAsia="Calibri" w:hAnsi="Times New Roman" w:cs="Times New Roman"/>
                <w:sz w:val="16"/>
                <w:szCs w:val="16"/>
              </w:rPr>
            </w:pPr>
            <w:r w:rsidRPr="00246F52">
              <w:rPr>
                <w:rFonts w:ascii="Times New Roman" w:eastAsia="Calibri" w:hAnsi="Times New Roman" w:cs="Times New Roman"/>
                <w:sz w:val="16"/>
                <w:szCs w:val="16"/>
              </w:rPr>
              <w:t>2.</w:t>
            </w:r>
          </w:p>
        </w:tc>
        <w:tc>
          <w:tcPr>
            <w:tcW w:w="1143" w:type="dxa"/>
            <w:noWrap/>
            <w:hideMark/>
          </w:tcPr>
          <w:p w14:paraId="729C467B" w14:textId="77777777" w:rsidR="00B33B7E" w:rsidRPr="00246F52" w:rsidRDefault="00B33B7E" w:rsidP="00246F52">
            <w:pPr>
              <w:spacing w:line="259" w:lineRule="auto"/>
              <w:rPr>
                <w:rFonts w:ascii="Times New Roman" w:eastAsia="Calibri" w:hAnsi="Times New Roman" w:cs="Times New Roman"/>
                <w:sz w:val="16"/>
                <w:szCs w:val="16"/>
              </w:rPr>
            </w:pPr>
            <w:r w:rsidRPr="00246F52">
              <w:rPr>
                <w:rFonts w:ascii="Times New Roman" w:eastAsia="Calibri" w:hAnsi="Times New Roman" w:cs="Times New Roman"/>
                <w:sz w:val="16"/>
                <w:szCs w:val="16"/>
              </w:rPr>
              <w:t>Valmiera [kopā ar novada teritoriju]</w:t>
            </w:r>
          </w:p>
        </w:tc>
        <w:tc>
          <w:tcPr>
            <w:tcW w:w="1086" w:type="dxa"/>
            <w:noWrap/>
            <w:hideMark/>
          </w:tcPr>
          <w:p w14:paraId="7048C129" w14:textId="77777777" w:rsidR="00B33B7E" w:rsidRPr="00246F52" w:rsidRDefault="00B33B7E" w:rsidP="00246F52">
            <w:pPr>
              <w:spacing w:line="259" w:lineRule="auto"/>
              <w:rPr>
                <w:rFonts w:ascii="Times New Roman" w:eastAsia="Calibri" w:hAnsi="Times New Roman" w:cs="Times New Roman"/>
                <w:sz w:val="16"/>
                <w:szCs w:val="16"/>
              </w:rPr>
            </w:pPr>
            <w:r w:rsidRPr="00246F52">
              <w:rPr>
                <w:rFonts w:ascii="Times New Roman" w:eastAsia="Calibri" w:hAnsi="Times New Roman" w:cs="Times New Roman"/>
                <w:sz w:val="16"/>
                <w:szCs w:val="16"/>
              </w:rPr>
              <w:t>90 673 741</w:t>
            </w:r>
          </w:p>
        </w:tc>
        <w:tc>
          <w:tcPr>
            <w:tcW w:w="1106" w:type="dxa"/>
            <w:noWrap/>
            <w:hideMark/>
          </w:tcPr>
          <w:p w14:paraId="32273210" w14:textId="77777777" w:rsidR="00B33B7E" w:rsidRPr="00246F52" w:rsidRDefault="00B33B7E" w:rsidP="00246F52">
            <w:pPr>
              <w:spacing w:line="259" w:lineRule="auto"/>
              <w:rPr>
                <w:rFonts w:ascii="Times New Roman" w:eastAsia="Calibri" w:hAnsi="Times New Roman" w:cs="Times New Roman"/>
                <w:sz w:val="16"/>
                <w:szCs w:val="16"/>
              </w:rPr>
            </w:pPr>
            <w:r w:rsidRPr="00246F52">
              <w:rPr>
                <w:rFonts w:ascii="Times New Roman" w:eastAsia="Calibri" w:hAnsi="Times New Roman" w:cs="Times New Roman"/>
                <w:sz w:val="16"/>
                <w:szCs w:val="16"/>
              </w:rPr>
              <w:t>39 300 000</w:t>
            </w:r>
          </w:p>
        </w:tc>
        <w:tc>
          <w:tcPr>
            <w:tcW w:w="996" w:type="dxa"/>
            <w:noWrap/>
            <w:hideMark/>
          </w:tcPr>
          <w:p w14:paraId="24B86682" w14:textId="77777777" w:rsidR="00B33B7E" w:rsidRPr="00246F52" w:rsidRDefault="00B33B7E" w:rsidP="00246F52">
            <w:pPr>
              <w:spacing w:line="259" w:lineRule="auto"/>
              <w:rPr>
                <w:rFonts w:ascii="Times New Roman" w:eastAsia="Calibri" w:hAnsi="Times New Roman" w:cs="Times New Roman"/>
                <w:sz w:val="16"/>
                <w:szCs w:val="16"/>
              </w:rPr>
            </w:pPr>
            <w:r w:rsidRPr="00246F52">
              <w:rPr>
                <w:rFonts w:ascii="Times New Roman" w:eastAsia="Calibri" w:hAnsi="Times New Roman" w:cs="Times New Roman"/>
                <w:sz w:val="16"/>
                <w:szCs w:val="16"/>
              </w:rPr>
              <w:t>12 800 000</w:t>
            </w:r>
          </w:p>
        </w:tc>
        <w:tc>
          <w:tcPr>
            <w:tcW w:w="992" w:type="dxa"/>
            <w:noWrap/>
            <w:hideMark/>
          </w:tcPr>
          <w:p w14:paraId="514142C5" w14:textId="77777777" w:rsidR="00B33B7E" w:rsidRPr="00246F52" w:rsidRDefault="00B33B7E" w:rsidP="00246F52">
            <w:pPr>
              <w:spacing w:line="259" w:lineRule="auto"/>
              <w:rPr>
                <w:rFonts w:ascii="Times New Roman" w:eastAsia="Calibri" w:hAnsi="Times New Roman" w:cs="Times New Roman"/>
                <w:sz w:val="16"/>
                <w:szCs w:val="16"/>
              </w:rPr>
            </w:pPr>
            <w:r w:rsidRPr="00246F52">
              <w:rPr>
                <w:rFonts w:ascii="Times New Roman" w:eastAsia="Calibri" w:hAnsi="Times New Roman" w:cs="Times New Roman"/>
                <w:sz w:val="16"/>
                <w:szCs w:val="16"/>
              </w:rPr>
              <w:t>14 500 000</w:t>
            </w:r>
          </w:p>
        </w:tc>
        <w:tc>
          <w:tcPr>
            <w:tcW w:w="992" w:type="dxa"/>
            <w:noWrap/>
            <w:hideMark/>
          </w:tcPr>
          <w:p w14:paraId="4FAB6C96" w14:textId="51C9040A" w:rsidR="00B33B7E" w:rsidRPr="00246F52" w:rsidRDefault="00B33B7E" w:rsidP="00246F52">
            <w:pPr>
              <w:spacing w:line="259" w:lineRule="auto"/>
              <w:rPr>
                <w:rFonts w:ascii="Times New Roman" w:eastAsia="Calibri" w:hAnsi="Times New Roman" w:cs="Times New Roman"/>
                <w:sz w:val="16"/>
                <w:szCs w:val="16"/>
              </w:rPr>
            </w:pPr>
            <w:r w:rsidRPr="00246F52">
              <w:rPr>
                <w:rFonts w:ascii="Times New Roman" w:eastAsia="Calibri" w:hAnsi="Times New Roman" w:cs="Times New Roman"/>
                <w:sz w:val="16"/>
                <w:szCs w:val="16"/>
              </w:rPr>
              <w:t>7</w:t>
            </w:r>
            <w:r w:rsidR="00246F52">
              <w:rPr>
                <w:rFonts w:ascii="Times New Roman" w:eastAsia="Calibri" w:hAnsi="Times New Roman" w:cs="Times New Roman"/>
                <w:sz w:val="16"/>
                <w:szCs w:val="16"/>
              </w:rPr>
              <w:t xml:space="preserve"> </w:t>
            </w:r>
            <w:r w:rsidRPr="00246F52">
              <w:rPr>
                <w:rFonts w:ascii="Times New Roman" w:eastAsia="Calibri" w:hAnsi="Times New Roman" w:cs="Times New Roman"/>
                <w:sz w:val="16"/>
                <w:szCs w:val="16"/>
              </w:rPr>
              <w:t>690</w:t>
            </w:r>
            <w:r w:rsidR="00246F52">
              <w:rPr>
                <w:rFonts w:ascii="Times New Roman" w:eastAsia="Calibri" w:hAnsi="Times New Roman" w:cs="Times New Roman"/>
                <w:sz w:val="16"/>
                <w:szCs w:val="16"/>
              </w:rPr>
              <w:t xml:space="preserve"> </w:t>
            </w:r>
            <w:r w:rsidRPr="00246F52">
              <w:rPr>
                <w:rFonts w:ascii="Times New Roman" w:eastAsia="Calibri" w:hAnsi="Times New Roman" w:cs="Times New Roman"/>
                <w:sz w:val="16"/>
                <w:szCs w:val="16"/>
              </w:rPr>
              <w:t>000</w:t>
            </w:r>
          </w:p>
        </w:tc>
        <w:tc>
          <w:tcPr>
            <w:tcW w:w="993" w:type="dxa"/>
            <w:noWrap/>
            <w:hideMark/>
          </w:tcPr>
          <w:p w14:paraId="7E719B58" w14:textId="77777777" w:rsidR="00B33B7E" w:rsidRPr="00246F52" w:rsidRDefault="00B33B7E" w:rsidP="00246F52">
            <w:pPr>
              <w:spacing w:line="259" w:lineRule="auto"/>
              <w:rPr>
                <w:rFonts w:ascii="Times New Roman" w:eastAsia="Calibri" w:hAnsi="Times New Roman" w:cs="Times New Roman"/>
                <w:sz w:val="16"/>
                <w:szCs w:val="16"/>
              </w:rPr>
            </w:pPr>
            <w:r w:rsidRPr="00246F52">
              <w:rPr>
                <w:rFonts w:ascii="Times New Roman" w:eastAsia="Calibri" w:hAnsi="Times New Roman" w:cs="Times New Roman"/>
                <w:sz w:val="16"/>
                <w:szCs w:val="16"/>
              </w:rPr>
              <w:t>16 383 741</w:t>
            </w:r>
          </w:p>
        </w:tc>
        <w:tc>
          <w:tcPr>
            <w:tcW w:w="992" w:type="dxa"/>
            <w:noWrap/>
            <w:hideMark/>
          </w:tcPr>
          <w:p w14:paraId="67616B8A" w14:textId="77777777" w:rsidR="00B33B7E" w:rsidRPr="00246F52" w:rsidRDefault="00B33B7E" w:rsidP="00246F52">
            <w:pPr>
              <w:spacing w:line="259" w:lineRule="auto"/>
              <w:rPr>
                <w:rFonts w:ascii="Times New Roman" w:eastAsia="Calibri" w:hAnsi="Times New Roman" w:cs="Times New Roman"/>
                <w:sz w:val="16"/>
                <w:szCs w:val="16"/>
              </w:rPr>
            </w:pPr>
            <w:r w:rsidRPr="00246F52">
              <w:rPr>
                <w:rFonts w:ascii="Times New Roman" w:eastAsia="Calibri" w:hAnsi="Times New Roman" w:cs="Times New Roman"/>
                <w:sz w:val="16"/>
                <w:szCs w:val="16"/>
              </w:rPr>
              <w:t>Nav datu</w:t>
            </w:r>
          </w:p>
        </w:tc>
        <w:tc>
          <w:tcPr>
            <w:tcW w:w="952" w:type="dxa"/>
            <w:tcBorders>
              <w:top w:val="single" w:sz="4" w:space="0" w:color="auto"/>
              <w:left w:val="nil"/>
              <w:bottom w:val="single" w:sz="4" w:space="0" w:color="auto"/>
              <w:right w:val="single" w:sz="4" w:space="0" w:color="auto"/>
            </w:tcBorders>
            <w:shd w:val="clear" w:color="auto" w:fill="auto"/>
            <w:noWrap/>
            <w:hideMark/>
          </w:tcPr>
          <w:p w14:paraId="1F676E9E" w14:textId="77777777" w:rsidR="00B33B7E" w:rsidRPr="00246F52" w:rsidRDefault="00B33B7E" w:rsidP="00246F52">
            <w:pPr>
              <w:spacing w:line="259" w:lineRule="auto"/>
              <w:jc w:val="center"/>
              <w:rPr>
                <w:rFonts w:ascii="Times New Roman" w:eastAsia="Calibri" w:hAnsi="Times New Roman" w:cs="Times New Roman"/>
                <w:sz w:val="16"/>
                <w:szCs w:val="16"/>
              </w:rPr>
            </w:pPr>
            <w:r w:rsidRPr="00246F52">
              <w:rPr>
                <w:rFonts w:ascii="Times New Roman" w:eastAsia="Calibri" w:hAnsi="Times New Roman" w:cs="Times New Roman"/>
                <w:sz w:val="16"/>
                <w:szCs w:val="16"/>
              </w:rPr>
              <w:t>Nav datu</w:t>
            </w:r>
          </w:p>
        </w:tc>
      </w:tr>
      <w:tr w:rsidR="00B33B7E" w:rsidRPr="00246F52" w14:paraId="415B744F" w14:textId="77777777" w:rsidTr="00451FE2">
        <w:trPr>
          <w:trHeight w:val="290"/>
        </w:trPr>
        <w:tc>
          <w:tcPr>
            <w:tcW w:w="484" w:type="dxa"/>
            <w:noWrap/>
            <w:hideMark/>
          </w:tcPr>
          <w:p w14:paraId="75DF6C39" w14:textId="77777777" w:rsidR="00B33B7E" w:rsidRPr="00246F52" w:rsidRDefault="00B33B7E" w:rsidP="00246F52">
            <w:pPr>
              <w:spacing w:line="259" w:lineRule="auto"/>
              <w:rPr>
                <w:rFonts w:ascii="Times New Roman" w:eastAsia="Calibri" w:hAnsi="Times New Roman" w:cs="Times New Roman"/>
                <w:sz w:val="16"/>
                <w:szCs w:val="16"/>
              </w:rPr>
            </w:pPr>
            <w:r w:rsidRPr="00246F52">
              <w:rPr>
                <w:rFonts w:ascii="Times New Roman" w:eastAsia="Calibri" w:hAnsi="Times New Roman" w:cs="Times New Roman"/>
                <w:sz w:val="16"/>
                <w:szCs w:val="16"/>
              </w:rPr>
              <w:t>3.</w:t>
            </w:r>
          </w:p>
        </w:tc>
        <w:tc>
          <w:tcPr>
            <w:tcW w:w="1143" w:type="dxa"/>
            <w:noWrap/>
            <w:hideMark/>
          </w:tcPr>
          <w:p w14:paraId="1747BB26" w14:textId="77777777" w:rsidR="00B33B7E" w:rsidRPr="00246F52" w:rsidRDefault="00B33B7E" w:rsidP="00246F52">
            <w:pPr>
              <w:spacing w:line="259" w:lineRule="auto"/>
              <w:rPr>
                <w:rFonts w:ascii="Times New Roman" w:eastAsia="Calibri" w:hAnsi="Times New Roman" w:cs="Times New Roman"/>
                <w:sz w:val="16"/>
                <w:szCs w:val="16"/>
              </w:rPr>
            </w:pPr>
            <w:r w:rsidRPr="00246F52">
              <w:rPr>
                <w:rFonts w:ascii="Times New Roman" w:eastAsia="Calibri" w:hAnsi="Times New Roman" w:cs="Times New Roman"/>
                <w:sz w:val="16"/>
                <w:szCs w:val="16"/>
              </w:rPr>
              <w:t>Liepāja</w:t>
            </w:r>
          </w:p>
        </w:tc>
        <w:tc>
          <w:tcPr>
            <w:tcW w:w="1086" w:type="dxa"/>
            <w:noWrap/>
            <w:hideMark/>
          </w:tcPr>
          <w:p w14:paraId="35E35EC5" w14:textId="77777777" w:rsidR="00B33B7E" w:rsidRPr="00246F52" w:rsidRDefault="00B33B7E" w:rsidP="00246F52">
            <w:pPr>
              <w:spacing w:line="259" w:lineRule="auto"/>
              <w:rPr>
                <w:rFonts w:ascii="Times New Roman" w:eastAsia="Calibri" w:hAnsi="Times New Roman" w:cs="Times New Roman"/>
                <w:sz w:val="16"/>
                <w:szCs w:val="16"/>
              </w:rPr>
            </w:pPr>
            <w:r w:rsidRPr="00246F52">
              <w:rPr>
                <w:rFonts w:ascii="Times New Roman" w:eastAsia="Calibri" w:hAnsi="Times New Roman" w:cs="Times New Roman"/>
                <w:sz w:val="16"/>
                <w:szCs w:val="16"/>
              </w:rPr>
              <w:t>109 286 108</w:t>
            </w:r>
          </w:p>
        </w:tc>
        <w:tc>
          <w:tcPr>
            <w:tcW w:w="1106" w:type="dxa"/>
            <w:noWrap/>
            <w:hideMark/>
          </w:tcPr>
          <w:p w14:paraId="6EB78DB8" w14:textId="77777777" w:rsidR="00B33B7E" w:rsidRPr="00246F52" w:rsidRDefault="00B33B7E" w:rsidP="00246F52">
            <w:pPr>
              <w:spacing w:line="259" w:lineRule="auto"/>
              <w:rPr>
                <w:rFonts w:ascii="Times New Roman" w:eastAsia="Calibri" w:hAnsi="Times New Roman" w:cs="Times New Roman"/>
                <w:sz w:val="16"/>
                <w:szCs w:val="16"/>
              </w:rPr>
            </w:pPr>
            <w:r w:rsidRPr="00246F52">
              <w:rPr>
                <w:rFonts w:ascii="Times New Roman" w:eastAsia="Calibri" w:hAnsi="Times New Roman" w:cs="Times New Roman"/>
                <w:sz w:val="16"/>
                <w:szCs w:val="16"/>
              </w:rPr>
              <w:t>41 198 617</w:t>
            </w:r>
          </w:p>
        </w:tc>
        <w:tc>
          <w:tcPr>
            <w:tcW w:w="996" w:type="dxa"/>
            <w:noWrap/>
            <w:hideMark/>
          </w:tcPr>
          <w:p w14:paraId="12C4CA1A" w14:textId="77777777" w:rsidR="00B33B7E" w:rsidRPr="00246F52" w:rsidRDefault="00B33B7E" w:rsidP="00246F52">
            <w:pPr>
              <w:spacing w:line="259" w:lineRule="auto"/>
              <w:rPr>
                <w:rFonts w:ascii="Times New Roman" w:eastAsia="Calibri" w:hAnsi="Times New Roman" w:cs="Times New Roman"/>
                <w:sz w:val="16"/>
                <w:szCs w:val="16"/>
              </w:rPr>
            </w:pPr>
            <w:r w:rsidRPr="00246F52">
              <w:rPr>
                <w:rFonts w:ascii="Times New Roman" w:eastAsia="Calibri" w:hAnsi="Times New Roman" w:cs="Times New Roman"/>
                <w:sz w:val="16"/>
                <w:szCs w:val="16"/>
              </w:rPr>
              <w:t>3 446 218</w:t>
            </w:r>
          </w:p>
        </w:tc>
        <w:tc>
          <w:tcPr>
            <w:tcW w:w="992" w:type="dxa"/>
            <w:noWrap/>
            <w:hideMark/>
          </w:tcPr>
          <w:p w14:paraId="2289FD79" w14:textId="77777777" w:rsidR="00B33B7E" w:rsidRPr="00246F52" w:rsidRDefault="00B33B7E" w:rsidP="00246F52">
            <w:pPr>
              <w:spacing w:line="259" w:lineRule="auto"/>
              <w:rPr>
                <w:rFonts w:ascii="Times New Roman" w:eastAsia="Calibri" w:hAnsi="Times New Roman" w:cs="Times New Roman"/>
                <w:sz w:val="16"/>
                <w:szCs w:val="16"/>
              </w:rPr>
            </w:pPr>
            <w:r w:rsidRPr="00246F52">
              <w:rPr>
                <w:rFonts w:ascii="Times New Roman" w:eastAsia="Calibri" w:hAnsi="Times New Roman" w:cs="Times New Roman"/>
                <w:sz w:val="16"/>
                <w:szCs w:val="16"/>
              </w:rPr>
              <w:t>12 142 344</w:t>
            </w:r>
          </w:p>
        </w:tc>
        <w:tc>
          <w:tcPr>
            <w:tcW w:w="992" w:type="dxa"/>
            <w:noWrap/>
            <w:hideMark/>
          </w:tcPr>
          <w:p w14:paraId="22CDBD03" w14:textId="77777777" w:rsidR="00B33B7E" w:rsidRPr="00246F52" w:rsidRDefault="00B33B7E" w:rsidP="00246F52">
            <w:pPr>
              <w:spacing w:line="259" w:lineRule="auto"/>
              <w:rPr>
                <w:rFonts w:ascii="Times New Roman" w:eastAsia="Calibri" w:hAnsi="Times New Roman" w:cs="Times New Roman"/>
                <w:sz w:val="16"/>
                <w:szCs w:val="16"/>
              </w:rPr>
            </w:pPr>
            <w:r w:rsidRPr="00246F52">
              <w:rPr>
                <w:rFonts w:ascii="Times New Roman" w:eastAsia="Calibri" w:hAnsi="Times New Roman" w:cs="Times New Roman"/>
                <w:sz w:val="16"/>
                <w:szCs w:val="16"/>
              </w:rPr>
              <w:t>9 338 854</w:t>
            </w:r>
          </w:p>
        </w:tc>
        <w:tc>
          <w:tcPr>
            <w:tcW w:w="993" w:type="dxa"/>
            <w:noWrap/>
            <w:hideMark/>
          </w:tcPr>
          <w:p w14:paraId="49D8DC74" w14:textId="77777777" w:rsidR="00B33B7E" w:rsidRPr="00246F52" w:rsidRDefault="00B33B7E" w:rsidP="00246F52">
            <w:pPr>
              <w:spacing w:line="259" w:lineRule="auto"/>
              <w:rPr>
                <w:rFonts w:ascii="Times New Roman" w:eastAsia="Calibri" w:hAnsi="Times New Roman" w:cs="Times New Roman"/>
                <w:sz w:val="16"/>
                <w:szCs w:val="16"/>
              </w:rPr>
            </w:pPr>
            <w:r w:rsidRPr="00246F52">
              <w:rPr>
                <w:rFonts w:ascii="Times New Roman" w:eastAsia="Calibri" w:hAnsi="Times New Roman" w:cs="Times New Roman"/>
                <w:sz w:val="16"/>
                <w:szCs w:val="16"/>
              </w:rPr>
              <w:t>43 160 075</w:t>
            </w:r>
          </w:p>
        </w:tc>
        <w:tc>
          <w:tcPr>
            <w:tcW w:w="992" w:type="dxa"/>
            <w:noWrap/>
            <w:hideMark/>
          </w:tcPr>
          <w:p w14:paraId="1F8E291B" w14:textId="77777777" w:rsidR="00B33B7E" w:rsidRPr="00246F52" w:rsidRDefault="00B33B7E" w:rsidP="00246F52">
            <w:pPr>
              <w:spacing w:line="259" w:lineRule="auto"/>
              <w:rPr>
                <w:rFonts w:ascii="Times New Roman" w:eastAsia="Calibri" w:hAnsi="Times New Roman" w:cs="Times New Roman"/>
                <w:sz w:val="16"/>
                <w:szCs w:val="16"/>
              </w:rPr>
            </w:pPr>
            <w:r w:rsidRPr="00246F52">
              <w:rPr>
                <w:rFonts w:ascii="Times New Roman" w:eastAsia="Calibri" w:hAnsi="Times New Roman" w:cs="Times New Roman"/>
                <w:sz w:val="16"/>
                <w:szCs w:val="16"/>
              </w:rPr>
              <w:t>8 496 600</w:t>
            </w:r>
          </w:p>
        </w:tc>
        <w:tc>
          <w:tcPr>
            <w:tcW w:w="952" w:type="dxa"/>
            <w:tcBorders>
              <w:top w:val="single" w:sz="4" w:space="0" w:color="auto"/>
              <w:left w:val="nil"/>
              <w:bottom w:val="single" w:sz="4" w:space="0" w:color="auto"/>
              <w:right w:val="single" w:sz="4" w:space="0" w:color="auto"/>
            </w:tcBorders>
            <w:shd w:val="clear" w:color="auto" w:fill="auto"/>
            <w:noWrap/>
            <w:hideMark/>
          </w:tcPr>
          <w:p w14:paraId="2BCBB7EB" w14:textId="77777777" w:rsidR="00B33B7E" w:rsidRPr="00246F52" w:rsidRDefault="00B33B7E" w:rsidP="00246F52">
            <w:pPr>
              <w:spacing w:line="259" w:lineRule="auto"/>
              <w:jc w:val="center"/>
              <w:rPr>
                <w:rFonts w:ascii="Times New Roman" w:eastAsia="Calibri" w:hAnsi="Times New Roman" w:cs="Times New Roman"/>
                <w:sz w:val="16"/>
                <w:szCs w:val="16"/>
              </w:rPr>
            </w:pPr>
            <w:r w:rsidRPr="00246F52">
              <w:rPr>
                <w:rFonts w:ascii="Times New Roman" w:eastAsia="Calibri" w:hAnsi="Times New Roman" w:cs="Times New Roman"/>
                <w:color w:val="00B050"/>
                <w:sz w:val="16"/>
                <w:szCs w:val="16"/>
              </w:rPr>
              <w:t>▲</w:t>
            </w:r>
          </w:p>
        </w:tc>
      </w:tr>
      <w:tr w:rsidR="00B33B7E" w:rsidRPr="00246F52" w14:paraId="49981D77" w14:textId="77777777" w:rsidTr="00451FE2">
        <w:trPr>
          <w:trHeight w:val="290"/>
        </w:trPr>
        <w:tc>
          <w:tcPr>
            <w:tcW w:w="484" w:type="dxa"/>
            <w:noWrap/>
            <w:hideMark/>
          </w:tcPr>
          <w:p w14:paraId="6C89CE8B" w14:textId="77777777" w:rsidR="00B33B7E" w:rsidRPr="00246F52" w:rsidRDefault="00B33B7E" w:rsidP="00246F52">
            <w:pPr>
              <w:spacing w:line="259" w:lineRule="auto"/>
              <w:rPr>
                <w:rFonts w:ascii="Times New Roman" w:eastAsia="Calibri" w:hAnsi="Times New Roman" w:cs="Times New Roman"/>
                <w:sz w:val="16"/>
                <w:szCs w:val="16"/>
              </w:rPr>
            </w:pPr>
            <w:r w:rsidRPr="00246F52">
              <w:rPr>
                <w:rFonts w:ascii="Times New Roman" w:eastAsia="Calibri" w:hAnsi="Times New Roman" w:cs="Times New Roman"/>
                <w:sz w:val="16"/>
                <w:szCs w:val="16"/>
              </w:rPr>
              <w:t>4.</w:t>
            </w:r>
          </w:p>
        </w:tc>
        <w:tc>
          <w:tcPr>
            <w:tcW w:w="1143" w:type="dxa"/>
            <w:noWrap/>
            <w:hideMark/>
          </w:tcPr>
          <w:p w14:paraId="7DC58E26" w14:textId="77777777" w:rsidR="00B33B7E" w:rsidRPr="00246F52" w:rsidRDefault="00B33B7E" w:rsidP="00246F52">
            <w:pPr>
              <w:spacing w:line="259" w:lineRule="auto"/>
              <w:rPr>
                <w:rFonts w:ascii="Times New Roman" w:eastAsia="Calibri" w:hAnsi="Times New Roman" w:cs="Times New Roman"/>
                <w:sz w:val="16"/>
                <w:szCs w:val="16"/>
              </w:rPr>
            </w:pPr>
            <w:r w:rsidRPr="00246F52">
              <w:rPr>
                <w:rFonts w:ascii="Times New Roman" w:eastAsia="Calibri" w:hAnsi="Times New Roman" w:cs="Times New Roman"/>
                <w:sz w:val="16"/>
                <w:szCs w:val="16"/>
              </w:rPr>
              <w:t>Jēkabpils [kopā ar novada teritoriju]</w:t>
            </w:r>
          </w:p>
        </w:tc>
        <w:tc>
          <w:tcPr>
            <w:tcW w:w="1086" w:type="dxa"/>
            <w:noWrap/>
            <w:hideMark/>
          </w:tcPr>
          <w:p w14:paraId="1EEB3820" w14:textId="77777777" w:rsidR="00B33B7E" w:rsidRPr="00246F52" w:rsidRDefault="00B33B7E" w:rsidP="00246F52">
            <w:pPr>
              <w:spacing w:line="259" w:lineRule="auto"/>
              <w:rPr>
                <w:rFonts w:ascii="Times New Roman" w:eastAsia="Calibri" w:hAnsi="Times New Roman" w:cs="Times New Roman"/>
                <w:sz w:val="16"/>
                <w:szCs w:val="16"/>
              </w:rPr>
            </w:pPr>
            <w:r w:rsidRPr="00246F52">
              <w:rPr>
                <w:rFonts w:ascii="Times New Roman" w:eastAsia="Calibri" w:hAnsi="Times New Roman" w:cs="Times New Roman"/>
                <w:sz w:val="16"/>
                <w:szCs w:val="16"/>
              </w:rPr>
              <w:t>75 197 929</w:t>
            </w:r>
          </w:p>
        </w:tc>
        <w:tc>
          <w:tcPr>
            <w:tcW w:w="1106" w:type="dxa"/>
            <w:noWrap/>
            <w:hideMark/>
          </w:tcPr>
          <w:p w14:paraId="40D4E1E4" w14:textId="77777777" w:rsidR="00B33B7E" w:rsidRPr="00246F52" w:rsidRDefault="00B33B7E" w:rsidP="00246F52">
            <w:pPr>
              <w:spacing w:line="259" w:lineRule="auto"/>
              <w:rPr>
                <w:rFonts w:ascii="Times New Roman" w:eastAsia="Calibri" w:hAnsi="Times New Roman" w:cs="Times New Roman"/>
                <w:sz w:val="16"/>
                <w:szCs w:val="16"/>
              </w:rPr>
            </w:pPr>
            <w:r w:rsidRPr="00246F52">
              <w:rPr>
                <w:rFonts w:ascii="Times New Roman" w:eastAsia="Calibri" w:hAnsi="Times New Roman" w:cs="Times New Roman"/>
                <w:sz w:val="16"/>
                <w:szCs w:val="16"/>
              </w:rPr>
              <w:t>26 877 648</w:t>
            </w:r>
          </w:p>
        </w:tc>
        <w:tc>
          <w:tcPr>
            <w:tcW w:w="996" w:type="dxa"/>
            <w:noWrap/>
            <w:hideMark/>
          </w:tcPr>
          <w:p w14:paraId="41EABF7F" w14:textId="77777777" w:rsidR="00B33B7E" w:rsidRPr="00246F52" w:rsidRDefault="00B33B7E" w:rsidP="00246F52">
            <w:pPr>
              <w:spacing w:line="259" w:lineRule="auto"/>
              <w:rPr>
                <w:rFonts w:ascii="Times New Roman" w:eastAsia="Calibri" w:hAnsi="Times New Roman" w:cs="Times New Roman"/>
                <w:sz w:val="16"/>
                <w:szCs w:val="16"/>
              </w:rPr>
            </w:pPr>
            <w:r w:rsidRPr="00246F52">
              <w:rPr>
                <w:rFonts w:ascii="Times New Roman" w:eastAsia="Calibri" w:hAnsi="Times New Roman" w:cs="Times New Roman"/>
                <w:sz w:val="16"/>
                <w:szCs w:val="16"/>
              </w:rPr>
              <w:t>14 599 888</w:t>
            </w:r>
          </w:p>
        </w:tc>
        <w:tc>
          <w:tcPr>
            <w:tcW w:w="992" w:type="dxa"/>
            <w:noWrap/>
            <w:hideMark/>
          </w:tcPr>
          <w:p w14:paraId="65C1328B" w14:textId="77777777" w:rsidR="00B33B7E" w:rsidRPr="00246F52" w:rsidRDefault="00B33B7E" w:rsidP="00246F52">
            <w:pPr>
              <w:spacing w:line="259" w:lineRule="auto"/>
              <w:rPr>
                <w:rFonts w:ascii="Times New Roman" w:eastAsia="Calibri" w:hAnsi="Times New Roman" w:cs="Times New Roman"/>
                <w:sz w:val="16"/>
                <w:szCs w:val="16"/>
              </w:rPr>
            </w:pPr>
            <w:r w:rsidRPr="00246F52">
              <w:rPr>
                <w:rFonts w:ascii="Times New Roman" w:eastAsia="Calibri" w:hAnsi="Times New Roman" w:cs="Times New Roman"/>
                <w:sz w:val="16"/>
                <w:szCs w:val="16"/>
              </w:rPr>
              <w:t>5 811 127</w:t>
            </w:r>
          </w:p>
        </w:tc>
        <w:tc>
          <w:tcPr>
            <w:tcW w:w="992" w:type="dxa"/>
            <w:noWrap/>
            <w:hideMark/>
          </w:tcPr>
          <w:p w14:paraId="3FBCDC4F" w14:textId="77777777" w:rsidR="00B33B7E" w:rsidRPr="00246F52" w:rsidRDefault="00B33B7E" w:rsidP="00246F52">
            <w:pPr>
              <w:spacing w:line="259" w:lineRule="auto"/>
              <w:rPr>
                <w:rFonts w:ascii="Times New Roman" w:eastAsia="Calibri" w:hAnsi="Times New Roman" w:cs="Times New Roman"/>
                <w:sz w:val="16"/>
                <w:szCs w:val="16"/>
              </w:rPr>
            </w:pPr>
            <w:r w:rsidRPr="00246F52">
              <w:rPr>
                <w:rFonts w:ascii="Times New Roman" w:eastAsia="Calibri" w:hAnsi="Times New Roman" w:cs="Times New Roman"/>
                <w:sz w:val="16"/>
                <w:szCs w:val="16"/>
              </w:rPr>
              <w:t>9 036 163</w:t>
            </w:r>
          </w:p>
        </w:tc>
        <w:tc>
          <w:tcPr>
            <w:tcW w:w="993" w:type="dxa"/>
            <w:noWrap/>
            <w:hideMark/>
          </w:tcPr>
          <w:p w14:paraId="4B5C860F" w14:textId="77777777" w:rsidR="00B33B7E" w:rsidRPr="00246F52" w:rsidRDefault="00B33B7E" w:rsidP="00246F52">
            <w:pPr>
              <w:spacing w:line="259" w:lineRule="auto"/>
              <w:rPr>
                <w:rFonts w:ascii="Times New Roman" w:eastAsia="Calibri" w:hAnsi="Times New Roman" w:cs="Times New Roman"/>
                <w:sz w:val="16"/>
                <w:szCs w:val="16"/>
              </w:rPr>
            </w:pPr>
            <w:r w:rsidRPr="00246F52">
              <w:rPr>
                <w:rFonts w:ascii="Times New Roman" w:eastAsia="Calibri" w:hAnsi="Times New Roman" w:cs="Times New Roman"/>
                <w:sz w:val="16"/>
                <w:szCs w:val="16"/>
              </w:rPr>
              <w:t>18 873 103</w:t>
            </w:r>
          </w:p>
        </w:tc>
        <w:tc>
          <w:tcPr>
            <w:tcW w:w="992" w:type="dxa"/>
            <w:noWrap/>
            <w:hideMark/>
          </w:tcPr>
          <w:p w14:paraId="378FD29A" w14:textId="77777777" w:rsidR="00B33B7E" w:rsidRPr="00246F52" w:rsidRDefault="00B33B7E" w:rsidP="00246F52">
            <w:pPr>
              <w:spacing w:line="259" w:lineRule="auto"/>
              <w:rPr>
                <w:rFonts w:ascii="Times New Roman" w:eastAsia="Calibri" w:hAnsi="Times New Roman" w:cs="Times New Roman"/>
                <w:sz w:val="16"/>
                <w:szCs w:val="16"/>
              </w:rPr>
            </w:pPr>
            <w:r w:rsidRPr="00246F52">
              <w:rPr>
                <w:rFonts w:ascii="Times New Roman" w:eastAsia="Calibri" w:hAnsi="Times New Roman" w:cs="Times New Roman"/>
                <w:sz w:val="16"/>
                <w:szCs w:val="16"/>
              </w:rPr>
              <w:t>7 497 974</w:t>
            </w:r>
          </w:p>
        </w:tc>
        <w:tc>
          <w:tcPr>
            <w:tcW w:w="952" w:type="dxa"/>
            <w:tcBorders>
              <w:top w:val="single" w:sz="4" w:space="0" w:color="auto"/>
              <w:left w:val="nil"/>
              <w:bottom w:val="single" w:sz="4" w:space="0" w:color="auto"/>
              <w:right w:val="single" w:sz="4" w:space="0" w:color="auto"/>
            </w:tcBorders>
            <w:shd w:val="clear" w:color="auto" w:fill="auto"/>
            <w:noWrap/>
            <w:hideMark/>
          </w:tcPr>
          <w:p w14:paraId="238F4007" w14:textId="77777777" w:rsidR="00B33B7E" w:rsidRPr="00246F52" w:rsidRDefault="00B33B7E" w:rsidP="00246F52">
            <w:pPr>
              <w:spacing w:line="259" w:lineRule="auto"/>
              <w:jc w:val="center"/>
              <w:rPr>
                <w:rFonts w:ascii="Times New Roman" w:eastAsia="Calibri" w:hAnsi="Times New Roman" w:cs="Times New Roman"/>
                <w:sz w:val="16"/>
                <w:szCs w:val="16"/>
              </w:rPr>
            </w:pPr>
            <w:r w:rsidRPr="00246F52">
              <w:rPr>
                <w:rFonts w:ascii="Times New Roman" w:eastAsia="Calibri" w:hAnsi="Times New Roman" w:cs="Times New Roman"/>
                <w:color w:val="00B050"/>
                <w:sz w:val="16"/>
                <w:szCs w:val="16"/>
              </w:rPr>
              <w:t>▲</w:t>
            </w:r>
          </w:p>
        </w:tc>
      </w:tr>
      <w:tr w:rsidR="00B33B7E" w:rsidRPr="00246F52" w14:paraId="2CCAC45C" w14:textId="77777777" w:rsidTr="00451FE2">
        <w:trPr>
          <w:trHeight w:val="290"/>
        </w:trPr>
        <w:tc>
          <w:tcPr>
            <w:tcW w:w="484" w:type="dxa"/>
            <w:noWrap/>
            <w:hideMark/>
          </w:tcPr>
          <w:p w14:paraId="6BAF3EA9" w14:textId="77777777" w:rsidR="00B33B7E" w:rsidRPr="00246F52" w:rsidRDefault="00B33B7E" w:rsidP="00246F52">
            <w:pPr>
              <w:spacing w:line="259" w:lineRule="auto"/>
              <w:rPr>
                <w:rFonts w:ascii="Times New Roman" w:eastAsia="Calibri" w:hAnsi="Times New Roman" w:cs="Times New Roman"/>
                <w:sz w:val="16"/>
                <w:szCs w:val="16"/>
              </w:rPr>
            </w:pPr>
            <w:r w:rsidRPr="00246F52">
              <w:rPr>
                <w:rFonts w:ascii="Times New Roman" w:eastAsia="Calibri" w:hAnsi="Times New Roman" w:cs="Times New Roman"/>
                <w:sz w:val="16"/>
                <w:szCs w:val="16"/>
              </w:rPr>
              <w:t>5.</w:t>
            </w:r>
          </w:p>
        </w:tc>
        <w:tc>
          <w:tcPr>
            <w:tcW w:w="1143" w:type="dxa"/>
            <w:noWrap/>
            <w:hideMark/>
          </w:tcPr>
          <w:p w14:paraId="3D03D0D5" w14:textId="77777777" w:rsidR="00B33B7E" w:rsidRPr="00246F52" w:rsidRDefault="00B33B7E" w:rsidP="00246F52">
            <w:pPr>
              <w:spacing w:line="259" w:lineRule="auto"/>
              <w:rPr>
                <w:rFonts w:ascii="Times New Roman" w:eastAsia="Calibri" w:hAnsi="Times New Roman" w:cs="Times New Roman"/>
                <w:sz w:val="16"/>
                <w:szCs w:val="16"/>
              </w:rPr>
            </w:pPr>
            <w:r w:rsidRPr="00246F52">
              <w:rPr>
                <w:rFonts w:ascii="Times New Roman" w:eastAsia="Calibri" w:hAnsi="Times New Roman" w:cs="Times New Roman"/>
                <w:sz w:val="16"/>
                <w:szCs w:val="16"/>
              </w:rPr>
              <w:t>Daugavpils</w:t>
            </w:r>
          </w:p>
        </w:tc>
        <w:tc>
          <w:tcPr>
            <w:tcW w:w="1086" w:type="dxa"/>
            <w:noWrap/>
            <w:hideMark/>
          </w:tcPr>
          <w:p w14:paraId="566F4389" w14:textId="77777777" w:rsidR="00B33B7E" w:rsidRPr="00246F52" w:rsidRDefault="00B33B7E" w:rsidP="00246F52">
            <w:pPr>
              <w:spacing w:line="259" w:lineRule="auto"/>
              <w:rPr>
                <w:rFonts w:ascii="Times New Roman" w:eastAsia="Calibri" w:hAnsi="Times New Roman" w:cs="Times New Roman"/>
                <w:sz w:val="16"/>
                <w:szCs w:val="16"/>
              </w:rPr>
            </w:pPr>
            <w:r w:rsidRPr="00246F52">
              <w:rPr>
                <w:rFonts w:ascii="Times New Roman" w:eastAsia="Calibri" w:hAnsi="Times New Roman" w:cs="Times New Roman"/>
                <w:sz w:val="16"/>
                <w:szCs w:val="16"/>
              </w:rPr>
              <w:t>123 264 344</w:t>
            </w:r>
          </w:p>
        </w:tc>
        <w:tc>
          <w:tcPr>
            <w:tcW w:w="1106" w:type="dxa"/>
            <w:noWrap/>
            <w:hideMark/>
          </w:tcPr>
          <w:p w14:paraId="057EB58A" w14:textId="77777777" w:rsidR="00B33B7E" w:rsidRPr="00246F52" w:rsidRDefault="00B33B7E" w:rsidP="00246F52">
            <w:pPr>
              <w:spacing w:line="259" w:lineRule="auto"/>
              <w:rPr>
                <w:rFonts w:ascii="Times New Roman" w:eastAsia="Calibri" w:hAnsi="Times New Roman" w:cs="Times New Roman"/>
                <w:sz w:val="16"/>
                <w:szCs w:val="16"/>
              </w:rPr>
            </w:pPr>
            <w:r w:rsidRPr="00246F52">
              <w:rPr>
                <w:rFonts w:ascii="Times New Roman" w:eastAsia="Calibri" w:hAnsi="Times New Roman" w:cs="Times New Roman"/>
                <w:sz w:val="16"/>
                <w:szCs w:val="16"/>
              </w:rPr>
              <w:t>50 874 462</w:t>
            </w:r>
          </w:p>
        </w:tc>
        <w:tc>
          <w:tcPr>
            <w:tcW w:w="996" w:type="dxa"/>
            <w:noWrap/>
            <w:hideMark/>
          </w:tcPr>
          <w:p w14:paraId="69072FA5" w14:textId="77777777" w:rsidR="00B33B7E" w:rsidRPr="00246F52" w:rsidRDefault="00B33B7E" w:rsidP="00246F52">
            <w:pPr>
              <w:spacing w:line="259" w:lineRule="auto"/>
              <w:rPr>
                <w:rFonts w:ascii="Times New Roman" w:eastAsia="Calibri" w:hAnsi="Times New Roman" w:cs="Times New Roman"/>
                <w:sz w:val="16"/>
                <w:szCs w:val="16"/>
              </w:rPr>
            </w:pPr>
            <w:r w:rsidRPr="00246F52">
              <w:rPr>
                <w:rFonts w:ascii="Times New Roman" w:eastAsia="Calibri" w:hAnsi="Times New Roman" w:cs="Times New Roman"/>
                <w:sz w:val="16"/>
                <w:szCs w:val="16"/>
              </w:rPr>
              <w:t>12 028 059</w:t>
            </w:r>
          </w:p>
        </w:tc>
        <w:tc>
          <w:tcPr>
            <w:tcW w:w="992" w:type="dxa"/>
            <w:noWrap/>
            <w:hideMark/>
          </w:tcPr>
          <w:p w14:paraId="53BBB5D7" w14:textId="77777777" w:rsidR="00B33B7E" w:rsidRPr="00246F52" w:rsidRDefault="00B33B7E" w:rsidP="00246F52">
            <w:pPr>
              <w:spacing w:line="259" w:lineRule="auto"/>
              <w:rPr>
                <w:rFonts w:ascii="Times New Roman" w:eastAsia="Calibri" w:hAnsi="Times New Roman" w:cs="Times New Roman"/>
                <w:sz w:val="16"/>
                <w:szCs w:val="16"/>
              </w:rPr>
            </w:pPr>
            <w:r w:rsidRPr="00246F52">
              <w:rPr>
                <w:rFonts w:ascii="Times New Roman" w:eastAsia="Calibri" w:hAnsi="Times New Roman" w:cs="Times New Roman"/>
                <w:sz w:val="16"/>
                <w:szCs w:val="16"/>
              </w:rPr>
              <w:t>13 587 477</w:t>
            </w:r>
          </w:p>
        </w:tc>
        <w:tc>
          <w:tcPr>
            <w:tcW w:w="992" w:type="dxa"/>
            <w:noWrap/>
            <w:hideMark/>
          </w:tcPr>
          <w:p w14:paraId="633BDE55" w14:textId="2B872A4D" w:rsidR="00B33B7E" w:rsidRPr="00246F52" w:rsidRDefault="00B33B7E" w:rsidP="00246F52">
            <w:pPr>
              <w:spacing w:line="259" w:lineRule="auto"/>
              <w:rPr>
                <w:rFonts w:ascii="Times New Roman" w:eastAsia="Calibri" w:hAnsi="Times New Roman" w:cs="Times New Roman"/>
                <w:sz w:val="16"/>
                <w:szCs w:val="16"/>
              </w:rPr>
            </w:pPr>
            <w:r w:rsidRPr="00246F52">
              <w:rPr>
                <w:rFonts w:ascii="Times New Roman" w:eastAsia="Calibri" w:hAnsi="Times New Roman" w:cs="Times New Roman"/>
                <w:sz w:val="16"/>
                <w:szCs w:val="16"/>
              </w:rPr>
              <w:t>16</w:t>
            </w:r>
            <w:r w:rsidR="00246F52">
              <w:rPr>
                <w:rFonts w:ascii="Times New Roman" w:eastAsia="Calibri" w:hAnsi="Times New Roman" w:cs="Times New Roman"/>
                <w:sz w:val="16"/>
                <w:szCs w:val="16"/>
              </w:rPr>
              <w:t xml:space="preserve"> </w:t>
            </w:r>
            <w:r w:rsidRPr="00246F52">
              <w:rPr>
                <w:rFonts w:ascii="Times New Roman" w:eastAsia="Calibri" w:hAnsi="Times New Roman" w:cs="Times New Roman"/>
                <w:sz w:val="16"/>
                <w:szCs w:val="16"/>
              </w:rPr>
              <w:t>401</w:t>
            </w:r>
            <w:r w:rsidR="00246F52">
              <w:rPr>
                <w:rFonts w:ascii="Times New Roman" w:eastAsia="Calibri" w:hAnsi="Times New Roman" w:cs="Times New Roman"/>
                <w:sz w:val="16"/>
                <w:szCs w:val="16"/>
              </w:rPr>
              <w:t xml:space="preserve"> </w:t>
            </w:r>
            <w:r w:rsidRPr="00246F52">
              <w:rPr>
                <w:rFonts w:ascii="Times New Roman" w:eastAsia="Calibri" w:hAnsi="Times New Roman" w:cs="Times New Roman"/>
                <w:sz w:val="16"/>
                <w:szCs w:val="16"/>
              </w:rPr>
              <w:t>311</w:t>
            </w:r>
          </w:p>
        </w:tc>
        <w:tc>
          <w:tcPr>
            <w:tcW w:w="993" w:type="dxa"/>
            <w:noWrap/>
            <w:hideMark/>
          </w:tcPr>
          <w:p w14:paraId="0ACD4BEF" w14:textId="77777777" w:rsidR="00B33B7E" w:rsidRPr="00246F52" w:rsidRDefault="00B33B7E" w:rsidP="00246F52">
            <w:pPr>
              <w:spacing w:line="259" w:lineRule="auto"/>
              <w:rPr>
                <w:rFonts w:ascii="Times New Roman" w:eastAsia="Calibri" w:hAnsi="Times New Roman" w:cs="Times New Roman"/>
                <w:sz w:val="16"/>
                <w:szCs w:val="16"/>
              </w:rPr>
            </w:pPr>
            <w:r w:rsidRPr="00246F52">
              <w:rPr>
                <w:rFonts w:ascii="Times New Roman" w:eastAsia="Calibri" w:hAnsi="Times New Roman" w:cs="Times New Roman"/>
                <w:sz w:val="16"/>
                <w:szCs w:val="16"/>
              </w:rPr>
              <w:t>30 373 035</w:t>
            </w:r>
          </w:p>
        </w:tc>
        <w:tc>
          <w:tcPr>
            <w:tcW w:w="992" w:type="dxa"/>
            <w:noWrap/>
            <w:hideMark/>
          </w:tcPr>
          <w:p w14:paraId="00E6B644" w14:textId="77777777" w:rsidR="00B33B7E" w:rsidRPr="00246F52" w:rsidRDefault="00B33B7E" w:rsidP="00246F52">
            <w:pPr>
              <w:spacing w:line="259" w:lineRule="auto"/>
              <w:rPr>
                <w:rFonts w:ascii="Times New Roman" w:eastAsia="Calibri" w:hAnsi="Times New Roman" w:cs="Times New Roman"/>
                <w:sz w:val="16"/>
                <w:szCs w:val="16"/>
              </w:rPr>
            </w:pPr>
            <w:r w:rsidRPr="00246F52">
              <w:rPr>
                <w:rFonts w:ascii="Times New Roman" w:eastAsia="Calibri" w:hAnsi="Times New Roman" w:cs="Times New Roman"/>
                <w:sz w:val="16"/>
                <w:szCs w:val="16"/>
              </w:rPr>
              <w:t>13 596 804</w:t>
            </w:r>
          </w:p>
        </w:tc>
        <w:tc>
          <w:tcPr>
            <w:tcW w:w="952" w:type="dxa"/>
            <w:tcBorders>
              <w:top w:val="single" w:sz="4" w:space="0" w:color="auto"/>
              <w:left w:val="nil"/>
              <w:bottom w:val="single" w:sz="4" w:space="0" w:color="auto"/>
              <w:right w:val="single" w:sz="4" w:space="0" w:color="auto"/>
            </w:tcBorders>
            <w:shd w:val="clear" w:color="auto" w:fill="auto"/>
            <w:noWrap/>
            <w:hideMark/>
          </w:tcPr>
          <w:p w14:paraId="2DEB0926" w14:textId="77777777" w:rsidR="00B33B7E" w:rsidRPr="00246F52" w:rsidRDefault="00B33B7E" w:rsidP="00246F52">
            <w:pPr>
              <w:spacing w:line="259" w:lineRule="auto"/>
              <w:jc w:val="center"/>
              <w:rPr>
                <w:rFonts w:ascii="Times New Roman" w:eastAsia="Calibri" w:hAnsi="Times New Roman" w:cs="Times New Roman"/>
                <w:sz w:val="16"/>
                <w:szCs w:val="16"/>
              </w:rPr>
            </w:pPr>
            <w:r w:rsidRPr="00246F52">
              <w:rPr>
                <w:rFonts w:ascii="Times New Roman" w:eastAsia="Calibri" w:hAnsi="Times New Roman" w:cs="Times New Roman"/>
                <w:color w:val="00B050"/>
                <w:sz w:val="16"/>
                <w:szCs w:val="16"/>
              </w:rPr>
              <w:t>▲</w:t>
            </w:r>
          </w:p>
        </w:tc>
      </w:tr>
      <w:tr w:rsidR="00B33B7E" w:rsidRPr="00246F52" w14:paraId="1CEAB63B" w14:textId="77777777" w:rsidTr="00451FE2">
        <w:trPr>
          <w:trHeight w:val="290"/>
        </w:trPr>
        <w:tc>
          <w:tcPr>
            <w:tcW w:w="484" w:type="dxa"/>
            <w:noWrap/>
            <w:hideMark/>
          </w:tcPr>
          <w:p w14:paraId="79DBBC52" w14:textId="77777777" w:rsidR="00B33B7E" w:rsidRPr="00246F52" w:rsidRDefault="00B33B7E" w:rsidP="00246F52">
            <w:pPr>
              <w:spacing w:line="259" w:lineRule="auto"/>
              <w:rPr>
                <w:rFonts w:ascii="Times New Roman" w:eastAsia="Calibri" w:hAnsi="Times New Roman" w:cs="Times New Roman"/>
                <w:sz w:val="16"/>
                <w:szCs w:val="16"/>
              </w:rPr>
            </w:pPr>
            <w:r w:rsidRPr="00246F52">
              <w:rPr>
                <w:rFonts w:ascii="Times New Roman" w:eastAsia="Calibri" w:hAnsi="Times New Roman" w:cs="Times New Roman"/>
                <w:sz w:val="16"/>
                <w:szCs w:val="16"/>
              </w:rPr>
              <w:t>6.</w:t>
            </w:r>
          </w:p>
        </w:tc>
        <w:tc>
          <w:tcPr>
            <w:tcW w:w="1143" w:type="dxa"/>
            <w:noWrap/>
            <w:hideMark/>
          </w:tcPr>
          <w:p w14:paraId="7DD49580" w14:textId="77777777" w:rsidR="00B33B7E" w:rsidRPr="00246F52" w:rsidRDefault="00B33B7E" w:rsidP="00246F52">
            <w:pPr>
              <w:spacing w:line="259" w:lineRule="auto"/>
              <w:rPr>
                <w:rFonts w:ascii="Times New Roman" w:eastAsia="Calibri" w:hAnsi="Times New Roman" w:cs="Times New Roman"/>
                <w:sz w:val="16"/>
                <w:szCs w:val="16"/>
              </w:rPr>
            </w:pPr>
            <w:r w:rsidRPr="00246F52">
              <w:rPr>
                <w:rFonts w:ascii="Times New Roman" w:eastAsia="Calibri" w:hAnsi="Times New Roman" w:cs="Times New Roman"/>
                <w:sz w:val="16"/>
                <w:szCs w:val="16"/>
              </w:rPr>
              <w:t>Ādažu novads</w:t>
            </w:r>
          </w:p>
        </w:tc>
        <w:tc>
          <w:tcPr>
            <w:tcW w:w="1086" w:type="dxa"/>
            <w:noWrap/>
            <w:hideMark/>
          </w:tcPr>
          <w:p w14:paraId="5F7853E6" w14:textId="77777777" w:rsidR="00B33B7E" w:rsidRPr="00246F52" w:rsidRDefault="00B33B7E" w:rsidP="00246F52">
            <w:pPr>
              <w:spacing w:line="259" w:lineRule="auto"/>
              <w:rPr>
                <w:rFonts w:ascii="Times New Roman" w:eastAsia="Calibri" w:hAnsi="Times New Roman" w:cs="Times New Roman"/>
                <w:sz w:val="16"/>
                <w:szCs w:val="16"/>
              </w:rPr>
            </w:pPr>
            <w:r w:rsidRPr="00246F52">
              <w:rPr>
                <w:rFonts w:ascii="Times New Roman" w:eastAsia="Calibri" w:hAnsi="Times New Roman" w:cs="Times New Roman"/>
                <w:sz w:val="16"/>
                <w:szCs w:val="16"/>
              </w:rPr>
              <w:t>42 974 574</w:t>
            </w:r>
          </w:p>
        </w:tc>
        <w:tc>
          <w:tcPr>
            <w:tcW w:w="1106" w:type="dxa"/>
            <w:noWrap/>
            <w:hideMark/>
          </w:tcPr>
          <w:p w14:paraId="263776E6" w14:textId="77777777" w:rsidR="00B33B7E" w:rsidRPr="00246F52" w:rsidRDefault="00B33B7E" w:rsidP="00246F52">
            <w:pPr>
              <w:spacing w:line="259" w:lineRule="auto"/>
              <w:rPr>
                <w:rFonts w:ascii="Times New Roman" w:eastAsia="Calibri" w:hAnsi="Times New Roman" w:cs="Times New Roman"/>
                <w:sz w:val="16"/>
                <w:szCs w:val="16"/>
              </w:rPr>
            </w:pPr>
            <w:r w:rsidRPr="00246F52">
              <w:rPr>
                <w:rFonts w:ascii="Times New Roman" w:eastAsia="Calibri" w:hAnsi="Times New Roman" w:cs="Times New Roman"/>
                <w:sz w:val="16"/>
                <w:szCs w:val="16"/>
              </w:rPr>
              <w:t>20 688 003</w:t>
            </w:r>
          </w:p>
        </w:tc>
        <w:tc>
          <w:tcPr>
            <w:tcW w:w="996" w:type="dxa"/>
            <w:noWrap/>
            <w:hideMark/>
          </w:tcPr>
          <w:p w14:paraId="38D90EF3" w14:textId="77777777" w:rsidR="00B33B7E" w:rsidRPr="00246F52" w:rsidRDefault="00B33B7E" w:rsidP="00246F52">
            <w:pPr>
              <w:spacing w:line="259" w:lineRule="auto"/>
              <w:rPr>
                <w:rFonts w:ascii="Times New Roman" w:eastAsia="Calibri" w:hAnsi="Times New Roman" w:cs="Times New Roman"/>
                <w:sz w:val="16"/>
                <w:szCs w:val="16"/>
              </w:rPr>
            </w:pPr>
            <w:r w:rsidRPr="00246F52">
              <w:rPr>
                <w:rFonts w:ascii="Times New Roman" w:eastAsia="Calibri" w:hAnsi="Times New Roman" w:cs="Times New Roman"/>
                <w:sz w:val="16"/>
                <w:szCs w:val="16"/>
              </w:rPr>
              <w:t>10 015 643</w:t>
            </w:r>
          </w:p>
        </w:tc>
        <w:tc>
          <w:tcPr>
            <w:tcW w:w="992" w:type="dxa"/>
            <w:noWrap/>
            <w:hideMark/>
          </w:tcPr>
          <w:p w14:paraId="7A1F5F5C" w14:textId="77777777" w:rsidR="00B33B7E" w:rsidRPr="00246F52" w:rsidRDefault="00B33B7E" w:rsidP="00246F52">
            <w:pPr>
              <w:spacing w:line="259" w:lineRule="auto"/>
              <w:rPr>
                <w:rFonts w:ascii="Times New Roman" w:eastAsia="Calibri" w:hAnsi="Times New Roman" w:cs="Times New Roman"/>
                <w:sz w:val="16"/>
                <w:szCs w:val="16"/>
              </w:rPr>
            </w:pPr>
            <w:r w:rsidRPr="00246F52">
              <w:rPr>
                <w:rFonts w:ascii="Times New Roman" w:eastAsia="Calibri" w:hAnsi="Times New Roman" w:cs="Times New Roman"/>
                <w:sz w:val="16"/>
                <w:szCs w:val="16"/>
              </w:rPr>
              <w:t>1 970 272</w:t>
            </w:r>
          </w:p>
        </w:tc>
        <w:tc>
          <w:tcPr>
            <w:tcW w:w="992" w:type="dxa"/>
            <w:noWrap/>
            <w:hideMark/>
          </w:tcPr>
          <w:p w14:paraId="209A3985" w14:textId="5F2C6A9D" w:rsidR="00B33B7E" w:rsidRPr="00246F52" w:rsidRDefault="00B33B7E" w:rsidP="00246F52">
            <w:pPr>
              <w:spacing w:line="259" w:lineRule="auto"/>
              <w:rPr>
                <w:rFonts w:ascii="Times New Roman" w:eastAsia="Calibri" w:hAnsi="Times New Roman" w:cs="Times New Roman"/>
                <w:sz w:val="16"/>
                <w:szCs w:val="16"/>
              </w:rPr>
            </w:pPr>
            <w:r w:rsidRPr="00246F52">
              <w:rPr>
                <w:rFonts w:ascii="Times New Roman" w:eastAsia="Calibri" w:hAnsi="Times New Roman" w:cs="Times New Roman"/>
                <w:sz w:val="16"/>
                <w:szCs w:val="16"/>
              </w:rPr>
              <w:t>2</w:t>
            </w:r>
            <w:r w:rsidR="00246F52">
              <w:rPr>
                <w:rFonts w:ascii="Times New Roman" w:eastAsia="Calibri" w:hAnsi="Times New Roman" w:cs="Times New Roman"/>
                <w:sz w:val="16"/>
                <w:szCs w:val="16"/>
              </w:rPr>
              <w:t xml:space="preserve"> </w:t>
            </w:r>
            <w:r w:rsidRPr="00246F52">
              <w:rPr>
                <w:rFonts w:ascii="Times New Roman" w:eastAsia="Calibri" w:hAnsi="Times New Roman" w:cs="Times New Roman"/>
                <w:sz w:val="16"/>
                <w:szCs w:val="16"/>
              </w:rPr>
              <w:t>331</w:t>
            </w:r>
            <w:r w:rsidR="00246F52">
              <w:rPr>
                <w:rFonts w:ascii="Times New Roman" w:eastAsia="Calibri" w:hAnsi="Times New Roman" w:cs="Times New Roman"/>
                <w:sz w:val="16"/>
                <w:szCs w:val="16"/>
              </w:rPr>
              <w:t xml:space="preserve"> </w:t>
            </w:r>
            <w:r w:rsidRPr="00246F52">
              <w:rPr>
                <w:rFonts w:ascii="Times New Roman" w:eastAsia="Calibri" w:hAnsi="Times New Roman" w:cs="Times New Roman"/>
                <w:sz w:val="16"/>
                <w:szCs w:val="16"/>
              </w:rPr>
              <w:t>872</w:t>
            </w:r>
          </w:p>
        </w:tc>
        <w:tc>
          <w:tcPr>
            <w:tcW w:w="993" w:type="dxa"/>
            <w:noWrap/>
            <w:hideMark/>
          </w:tcPr>
          <w:p w14:paraId="579D68C6" w14:textId="77777777" w:rsidR="00B33B7E" w:rsidRPr="00246F52" w:rsidRDefault="00B33B7E" w:rsidP="00246F52">
            <w:pPr>
              <w:spacing w:line="259" w:lineRule="auto"/>
              <w:rPr>
                <w:rFonts w:ascii="Times New Roman" w:eastAsia="Calibri" w:hAnsi="Times New Roman" w:cs="Times New Roman"/>
                <w:sz w:val="16"/>
                <w:szCs w:val="16"/>
              </w:rPr>
            </w:pPr>
            <w:r w:rsidRPr="00246F52">
              <w:rPr>
                <w:rFonts w:ascii="Times New Roman" w:eastAsia="Calibri" w:hAnsi="Times New Roman" w:cs="Times New Roman"/>
                <w:sz w:val="16"/>
                <w:szCs w:val="16"/>
              </w:rPr>
              <w:t>7 968 784</w:t>
            </w:r>
          </w:p>
        </w:tc>
        <w:tc>
          <w:tcPr>
            <w:tcW w:w="992" w:type="dxa"/>
            <w:noWrap/>
            <w:hideMark/>
          </w:tcPr>
          <w:p w14:paraId="4CC95C61" w14:textId="77777777" w:rsidR="00B33B7E" w:rsidRPr="00246F52" w:rsidRDefault="00B33B7E" w:rsidP="00246F52">
            <w:pPr>
              <w:spacing w:line="259" w:lineRule="auto"/>
              <w:rPr>
                <w:rFonts w:ascii="Times New Roman" w:eastAsia="Calibri" w:hAnsi="Times New Roman" w:cs="Times New Roman"/>
                <w:sz w:val="16"/>
                <w:szCs w:val="16"/>
              </w:rPr>
            </w:pPr>
            <w:r w:rsidRPr="00246F52">
              <w:rPr>
                <w:rFonts w:ascii="Times New Roman" w:eastAsia="Calibri" w:hAnsi="Times New Roman" w:cs="Times New Roman"/>
                <w:sz w:val="16"/>
                <w:szCs w:val="16"/>
              </w:rPr>
              <w:t>1 247 936</w:t>
            </w:r>
          </w:p>
        </w:tc>
        <w:tc>
          <w:tcPr>
            <w:tcW w:w="952" w:type="dxa"/>
            <w:tcBorders>
              <w:top w:val="single" w:sz="4" w:space="0" w:color="auto"/>
              <w:left w:val="nil"/>
              <w:bottom w:val="single" w:sz="4" w:space="0" w:color="auto"/>
              <w:right w:val="single" w:sz="4" w:space="0" w:color="auto"/>
            </w:tcBorders>
            <w:shd w:val="clear" w:color="auto" w:fill="auto"/>
            <w:noWrap/>
            <w:hideMark/>
          </w:tcPr>
          <w:p w14:paraId="63E9D705" w14:textId="77777777" w:rsidR="00B33B7E" w:rsidRPr="00246F52" w:rsidRDefault="00B33B7E" w:rsidP="00246F52">
            <w:pPr>
              <w:spacing w:line="259" w:lineRule="auto"/>
              <w:jc w:val="center"/>
              <w:rPr>
                <w:rFonts w:ascii="Times New Roman" w:eastAsia="Calibri" w:hAnsi="Times New Roman" w:cs="Times New Roman"/>
                <w:sz w:val="16"/>
                <w:szCs w:val="16"/>
              </w:rPr>
            </w:pPr>
            <w:r w:rsidRPr="00246F52">
              <w:rPr>
                <w:rFonts w:ascii="Times New Roman" w:eastAsia="Calibri" w:hAnsi="Times New Roman" w:cs="Times New Roman"/>
                <w:color w:val="00B050"/>
                <w:sz w:val="16"/>
                <w:szCs w:val="16"/>
              </w:rPr>
              <w:t>▲</w:t>
            </w:r>
          </w:p>
        </w:tc>
      </w:tr>
      <w:tr w:rsidR="00B33B7E" w:rsidRPr="00246F52" w14:paraId="144B4BD1" w14:textId="77777777" w:rsidTr="00451FE2">
        <w:trPr>
          <w:trHeight w:val="290"/>
        </w:trPr>
        <w:tc>
          <w:tcPr>
            <w:tcW w:w="484" w:type="dxa"/>
            <w:noWrap/>
            <w:hideMark/>
          </w:tcPr>
          <w:p w14:paraId="735DBFFC" w14:textId="77777777" w:rsidR="00B33B7E" w:rsidRPr="00246F52" w:rsidRDefault="00B33B7E" w:rsidP="00246F52">
            <w:pPr>
              <w:spacing w:line="259" w:lineRule="auto"/>
              <w:rPr>
                <w:rFonts w:ascii="Times New Roman" w:eastAsia="Calibri" w:hAnsi="Times New Roman" w:cs="Times New Roman"/>
                <w:sz w:val="16"/>
                <w:szCs w:val="16"/>
              </w:rPr>
            </w:pPr>
            <w:r w:rsidRPr="00246F52">
              <w:rPr>
                <w:rFonts w:ascii="Times New Roman" w:eastAsia="Calibri" w:hAnsi="Times New Roman" w:cs="Times New Roman"/>
                <w:sz w:val="16"/>
                <w:szCs w:val="16"/>
              </w:rPr>
              <w:t>7.</w:t>
            </w:r>
          </w:p>
        </w:tc>
        <w:tc>
          <w:tcPr>
            <w:tcW w:w="1143" w:type="dxa"/>
            <w:noWrap/>
            <w:hideMark/>
          </w:tcPr>
          <w:p w14:paraId="6E9B1C7B" w14:textId="77777777" w:rsidR="00B33B7E" w:rsidRPr="00246F52" w:rsidRDefault="00B33B7E" w:rsidP="00246F52">
            <w:pPr>
              <w:spacing w:line="259" w:lineRule="auto"/>
              <w:rPr>
                <w:rFonts w:ascii="Times New Roman" w:eastAsia="Calibri" w:hAnsi="Times New Roman" w:cs="Times New Roman"/>
                <w:sz w:val="16"/>
                <w:szCs w:val="16"/>
              </w:rPr>
            </w:pPr>
            <w:r w:rsidRPr="00246F52">
              <w:rPr>
                <w:rFonts w:ascii="Times New Roman" w:eastAsia="Calibri" w:hAnsi="Times New Roman" w:cs="Times New Roman"/>
                <w:sz w:val="16"/>
                <w:szCs w:val="16"/>
              </w:rPr>
              <w:t>Ogres novads</w:t>
            </w:r>
          </w:p>
        </w:tc>
        <w:tc>
          <w:tcPr>
            <w:tcW w:w="1086" w:type="dxa"/>
            <w:noWrap/>
            <w:hideMark/>
          </w:tcPr>
          <w:p w14:paraId="4FA0974A" w14:textId="77777777" w:rsidR="00B33B7E" w:rsidRPr="00246F52" w:rsidRDefault="00B33B7E" w:rsidP="00246F52">
            <w:pPr>
              <w:spacing w:line="259" w:lineRule="auto"/>
              <w:rPr>
                <w:rFonts w:ascii="Times New Roman" w:eastAsia="Calibri" w:hAnsi="Times New Roman" w:cs="Times New Roman"/>
                <w:sz w:val="16"/>
                <w:szCs w:val="16"/>
              </w:rPr>
            </w:pPr>
            <w:r w:rsidRPr="00246F52">
              <w:rPr>
                <w:rFonts w:ascii="Times New Roman" w:eastAsia="Calibri" w:hAnsi="Times New Roman" w:cs="Times New Roman"/>
                <w:sz w:val="16"/>
                <w:szCs w:val="16"/>
              </w:rPr>
              <w:t>97 665 775</w:t>
            </w:r>
          </w:p>
        </w:tc>
        <w:tc>
          <w:tcPr>
            <w:tcW w:w="1106" w:type="dxa"/>
            <w:noWrap/>
            <w:hideMark/>
          </w:tcPr>
          <w:p w14:paraId="5ED8CE6B" w14:textId="77777777" w:rsidR="00B33B7E" w:rsidRPr="00246F52" w:rsidRDefault="00B33B7E" w:rsidP="00246F52">
            <w:pPr>
              <w:spacing w:line="259" w:lineRule="auto"/>
              <w:rPr>
                <w:rFonts w:ascii="Times New Roman" w:eastAsia="Calibri" w:hAnsi="Times New Roman" w:cs="Times New Roman"/>
                <w:sz w:val="16"/>
                <w:szCs w:val="16"/>
              </w:rPr>
            </w:pPr>
            <w:r w:rsidRPr="00246F52">
              <w:rPr>
                <w:rFonts w:ascii="Times New Roman" w:eastAsia="Calibri" w:hAnsi="Times New Roman" w:cs="Times New Roman"/>
                <w:sz w:val="16"/>
                <w:szCs w:val="16"/>
              </w:rPr>
              <w:t>44 480 552</w:t>
            </w:r>
          </w:p>
        </w:tc>
        <w:tc>
          <w:tcPr>
            <w:tcW w:w="996" w:type="dxa"/>
            <w:noWrap/>
            <w:hideMark/>
          </w:tcPr>
          <w:p w14:paraId="3E73C539" w14:textId="77777777" w:rsidR="00B33B7E" w:rsidRPr="00246F52" w:rsidRDefault="00B33B7E" w:rsidP="00246F52">
            <w:pPr>
              <w:spacing w:line="259" w:lineRule="auto"/>
              <w:rPr>
                <w:rFonts w:ascii="Times New Roman" w:eastAsia="Calibri" w:hAnsi="Times New Roman" w:cs="Times New Roman"/>
                <w:sz w:val="16"/>
                <w:szCs w:val="16"/>
              </w:rPr>
            </w:pPr>
            <w:r w:rsidRPr="00246F52">
              <w:rPr>
                <w:rFonts w:ascii="Times New Roman" w:eastAsia="Calibri" w:hAnsi="Times New Roman" w:cs="Times New Roman"/>
                <w:sz w:val="16"/>
                <w:szCs w:val="16"/>
              </w:rPr>
              <w:t>11 836 080</w:t>
            </w:r>
          </w:p>
        </w:tc>
        <w:tc>
          <w:tcPr>
            <w:tcW w:w="992" w:type="dxa"/>
            <w:noWrap/>
            <w:hideMark/>
          </w:tcPr>
          <w:p w14:paraId="7A61FA30" w14:textId="77777777" w:rsidR="00B33B7E" w:rsidRPr="00246F52" w:rsidRDefault="00B33B7E" w:rsidP="00246F52">
            <w:pPr>
              <w:spacing w:line="259" w:lineRule="auto"/>
              <w:rPr>
                <w:rFonts w:ascii="Times New Roman" w:eastAsia="Calibri" w:hAnsi="Times New Roman" w:cs="Times New Roman"/>
                <w:sz w:val="16"/>
                <w:szCs w:val="16"/>
              </w:rPr>
            </w:pPr>
            <w:r w:rsidRPr="00246F52">
              <w:rPr>
                <w:rFonts w:ascii="Times New Roman" w:eastAsia="Calibri" w:hAnsi="Times New Roman" w:cs="Times New Roman"/>
                <w:sz w:val="16"/>
                <w:szCs w:val="16"/>
              </w:rPr>
              <w:t>7 032 357</w:t>
            </w:r>
          </w:p>
        </w:tc>
        <w:tc>
          <w:tcPr>
            <w:tcW w:w="992" w:type="dxa"/>
            <w:noWrap/>
            <w:hideMark/>
          </w:tcPr>
          <w:p w14:paraId="1BC80584" w14:textId="77AF7E14" w:rsidR="00B33B7E" w:rsidRPr="00246F52" w:rsidRDefault="00B33B7E" w:rsidP="00246F52">
            <w:pPr>
              <w:spacing w:line="259" w:lineRule="auto"/>
              <w:rPr>
                <w:rFonts w:ascii="Times New Roman" w:eastAsia="Calibri" w:hAnsi="Times New Roman" w:cs="Times New Roman"/>
                <w:sz w:val="16"/>
                <w:szCs w:val="16"/>
              </w:rPr>
            </w:pPr>
            <w:r w:rsidRPr="00246F52">
              <w:rPr>
                <w:rFonts w:ascii="Times New Roman" w:eastAsia="Calibri" w:hAnsi="Times New Roman" w:cs="Times New Roman"/>
                <w:sz w:val="16"/>
                <w:szCs w:val="16"/>
              </w:rPr>
              <w:t>6</w:t>
            </w:r>
            <w:r w:rsidR="00246F52">
              <w:rPr>
                <w:rFonts w:ascii="Times New Roman" w:eastAsia="Calibri" w:hAnsi="Times New Roman" w:cs="Times New Roman"/>
                <w:sz w:val="16"/>
                <w:szCs w:val="16"/>
              </w:rPr>
              <w:t xml:space="preserve"> </w:t>
            </w:r>
            <w:r w:rsidRPr="00246F52">
              <w:rPr>
                <w:rFonts w:ascii="Times New Roman" w:eastAsia="Calibri" w:hAnsi="Times New Roman" w:cs="Times New Roman"/>
                <w:sz w:val="16"/>
                <w:szCs w:val="16"/>
              </w:rPr>
              <w:t>030</w:t>
            </w:r>
            <w:r w:rsidR="00246F52">
              <w:rPr>
                <w:rFonts w:ascii="Times New Roman" w:eastAsia="Calibri" w:hAnsi="Times New Roman" w:cs="Times New Roman"/>
                <w:sz w:val="16"/>
                <w:szCs w:val="16"/>
              </w:rPr>
              <w:t xml:space="preserve"> </w:t>
            </w:r>
            <w:r w:rsidRPr="00246F52">
              <w:rPr>
                <w:rFonts w:ascii="Times New Roman" w:eastAsia="Calibri" w:hAnsi="Times New Roman" w:cs="Times New Roman"/>
                <w:sz w:val="16"/>
                <w:szCs w:val="16"/>
              </w:rPr>
              <w:t>142</w:t>
            </w:r>
          </w:p>
        </w:tc>
        <w:tc>
          <w:tcPr>
            <w:tcW w:w="993" w:type="dxa"/>
            <w:noWrap/>
            <w:hideMark/>
          </w:tcPr>
          <w:p w14:paraId="63885904" w14:textId="77777777" w:rsidR="00B33B7E" w:rsidRPr="00246F52" w:rsidRDefault="00B33B7E" w:rsidP="00246F52">
            <w:pPr>
              <w:spacing w:line="259" w:lineRule="auto"/>
              <w:rPr>
                <w:rFonts w:ascii="Times New Roman" w:eastAsia="Calibri" w:hAnsi="Times New Roman" w:cs="Times New Roman"/>
                <w:sz w:val="16"/>
                <w:szCs w:val="16"/>
              </w:rPr>
            </w:pPr>
            <w:r w:rsidRPr="00246F52">
              <w:rPr>
                <w:rFonts w:ascii="Times New Roman" w:eastAsia="Calibri" w:hAnsi="Times New Roman" w:cs="Times New Roman"/>
                <w:sz w:val="16"/>
                <w:szCs w:val="16"/>
              </w:rPr>
              <w:t>28 286 644</w:t>
            </w:r>
          </w:p>
        </w:tc>
        <w:tc>
          <w:tcPr>
            <w:tcW w:w="992" w:type="dxa"/>
            <w:noWrap/>
            <w:hideMark/>
          </w:tcPr>
          <w:p w14:paraId="00CBD3E9" w14:textId="77777777" w:rsidR="00B33B7E" w:rsidRPr="00246F52" w:rsidRDefault="00B33B7E" w:rsidP="00246F52">
            <w:pPr>
              <w:spacing w:line="259" w:lineRule="auto"/>
              <w:rPr>
                <w:rFonts w:ascii="Times New Roman" w:eastAsia="Calibri" w:hAnsi="Times New Roman" w:cs="Times New Roman"/>
                <w:sz w:val="16"/>
                <w:szCs w:val="16"/>
              </w:rPr>
            </w:pPr>
            <w:r w:rsidRPr="00246F52">
              <w:rPr>
                <w:rFonts w:ascii="Times New Roman" w:eastAsia="Calibri" w:hAnsi="Times New Roman" w:cs="Times New Roman"/>
                <w:sz w:val="16"/>
                <w:szCs w:val="16"/>
              </w:rPr>
              <w:t>5 482 541</w:t>
            </w:r>
          </w:p>
        </w:tc>
        <w:tc>
          <w:tcPr>
            <w:tcW w:w="952" w:type="dxa"/>
            <w:tcBorders>
              <w:top w:val="single" w:sz="4" w:space="0" w:color="auto"/>
              <w:left w:val="nil"/>
              <w:bottom w:val="single" w:sz="4" w:space="0" w:color="auto"/>
              <w:right w:val="single" w:sz="4" w:space="0" w:color="auto"/>
            </w:tcBorders>
            <w:shd w:val="clear" w:color="auto" w:fill="auto"/>
            <w:noWrap/>
            <w:hideMark/>
          </w:tcPr>
          <w:p w14:paraId="268D42E0" w14:textId="77777777" w:rsidR="00B33B7E" w:rsidRPr="00246F52" w:rsidRDefault="00B33B7E" w:rsidP="00246F52">
            <w:pPr>
              <w:spacing w:line="259" w:lineRule="auto"/>
              <w:jc w:val="center"/>
              <w:rPr>
                <w:rFonts w:ascii="Times New Roman" w:eastAsia="Calibri" w:hAnsi="Times New Roman" w:cs="Times New Roman"/>
                <w:sz w:val="16"/>
                <w:szCs w:val="16"/>
              </w:rPr>
            </w:pPr>
            <w:r w:rsidRPr="00246F52">
              <w:rPr>
                <w:rFonts w:ascii="Times New Roman" w:eastAsia="Calibri" w:hAnsi="Times New Roman" w:cs="Times New Roman"/>
                <w:color w:val="00B050"/>
                <w:sz w:val="16"/>
                <w:szCs w:val="16"/>
              </w:rPr>
              <w:t>▲</w:t>
            </w:r>
          </w:p>
        </w:tc>
      </w:tr>
      <w:tr w:rsidR="00B33B7E" w:rsidRPr="00246F52" w14:paraId="34B646D8" w14:textId="77777777" w:rsidTr="00451FE2">
        <w:trPr>
          <w:trHeight w:val="290"/>
        </w:trPr>
        <w:tc>
          <w:tcPr>
            <w:tcW w:w="484" w:type="dxa"/>
            <w:noWrap/>
            <w:hideMark/>
          </w:tcPr>
          <w:p w14:paraId="27A857FF" w14:textId="77777777" w:rsidR="00B33B7E" w:rsidRPr="00246F52" w:rsidRDefault="00B33B7E" w:rsidP="00246F52">
            <w:pPr>
              <w:spacing w:line="259" w:lineRule="auto"/>
              <w:rPr>
                <w:rFonts w:ascii="Times New Roman" w:eastAsia="Calibri" w:hAnsi="Times New Roman" w:cs="Times New Roman"/>
                <w:sz w:val="16"/>
                <w:szCs w:val="16"/>
              </w:rPr>
            </w:pPr>
            <w:r w:rsidRPr="00246F52">
              <w:rPr>
                <w:rFonts w:ascii="Times New Roman" w:eastAsia="Calibri" w:hAnsi="Times New Roman" w:cs="Times New Roman"/>
                <w:sz w:val="16"/>
                <w:szCs w:val="16"/>
              </w:rPr>
              <w:t>8.</w:t>
            </w:r>
          </w:p>
        </w:tc>
        <w:tc>
          <w:tcPr>
            <w:tcW w:w="1143" w:type="dxa"/>
            <w:noWrap/>
            <w:hideMark/>
          </w:tcPr>
          <w:p w14:paraId="0044A346" w14:textId="77777777" w:rsidR="00B33B7E" w:rsidRPr="00246F52" w:rsidRDefault="00B33B7E" w:rsidP="00246F52">
            <w:pPr>
              <w:spacing w:line="259" w:lineRule="auto"/>
              <w:rPr>
                <w:rFonts w:ascii="Times New Roman" w:eastAsia="Calibri" w:hAnsi="Times New Roman" w:cs="Times New Roman"/>
                <w:sz w:val="16"/>
                <w:szCs w:val="16"/>
              </w:rPr>
            </w:pPr>
            <w:r w:rsidRPr="00246F52">
              <w:rPr>
                <w:rFonts w:ascii="Times New Roman" w:eastAsia="Calibri" w:hAnsi="Times New Roman" w:cs="Times New Roman"/>
                <w:sz w:val="16"/>
                <w:szCs w:val="16"/>
              </w:rPr>
              <w:t>Madonas novads</w:t>
            </w:r>
          </w:p>
        </w:tc>
        <w:tc>
          <w:tcPr>
            <w:tcW w:w="1086" w:type="dxa"/>
            <w:noWrap/>
            <w:hideMark/>
          </w:tcPr>
          <w:p w14:paraId="64387727" w14:textId="77777777" w:rsidR="00B33B7E" w:rsidRPr="00246F52" w:rsidRDefault="00B33B7E" w:rsidP="00246F52">
            <w:pPr>
              <w:spacing w:line="259" w:lineRule="auto"/>
              <w:rPr>
                <w:rFonts w:ascii="Times New Roman" w:eastAsia="Calibri" w:hAnsi="Times New Roman" w:cs="Times New Roman"/>
                <w:sz w:val="16"/>
                <w:szCs w:val="16"/>
              </w:rPr>
            </w:pPr>
            <w:r w:rsidRPr="00246F52">
              <w:rPr>
                <w:rFonts w:ascii="Times New Roman" w:eastAsia="Calibri" w:hAnsi="Times New Roman" w:cs="Times New Roman"/>
                <w:sz w:val="16"/>
                <w:szCs w:val="16"/>
              </w:rPr>
              <w:t>60 381 258</w:t>
            </w:r>
          </w:p>
        </w:tc>
        <w:tc>
          <w:tcPr>
            <w:tcW w:w="1106" w:type="dxa"/>
            <w:noWrap/>
            <w:hideMark/>
          </w:tcPr>
          <w:p w14:paraId="653FF6A3" w14:textId="77777777" w:rsidR="00B33B7E" w:rsidRPr="00246F52" w:rsidRDefault="00B33B7E" w:rsidP="00246F52">
            <w:pPr>
              <w:spacing w:line="259" w:lineRule="auto"/>
              <w:rPr>
                <w:rFonts w:ascii="Times New Roman" w:eastAsia="Calibri" w:hAnsi="Times New Roman" w:cs="Times New Roman"/>
                <w:sz w:val="16"/>
                <w:szCs w:val="16"/>
              </w:rPr>
            </w:pPr>
            <w:r w:rsidRPr="00246F52">
              <w:rPr>
                <w:rFonts w:ascii="Times New Roman" w:eastAsia="Calibri" w:hAnsi="Times New Roman" w:cs="Times New Roman"/>
                <w:sz w:val="16"/>
                <w:szCs w:val="16"/>
              </w:rPr>
              <w:t>25 203 659</w:t>
            </w:r>
          </w:p>
        </w:tc>
        <w:tc>
          <w:tcPr>
            <w:tcW w:w="996" w:type="dxa"/>
            <w:noWrap/>
            <w:hideMark/>
          </w:tcPr>
          <w:p w14:paraId="61E5A521" w14:textId="77777777" w:rsidR="00B33B7E" w:rsidRPr="00246F52" w:rsidRDefault="00B33B7E" w:rsidP="00246F52">
            <w:pPr>
              <w:spacing w:line="259" w:lineRule="auto"/>
              <w:rPr>
                <w:rFonts w:ascii="Times New Roman" w:eastAsia="Calibri" w:hAnsi="Times New Roman" w:cs="Times New Roman"/>
                <w:sz w:val="16"/>
                <w:szCs w:val="16"/>
              </w:rPr>
            </w:pPr>
            <w:r w:rsidRPr="00246F52">
              <w:rPr>
                <w:rFonts w:ascii="Times New Roman" w:eastAsia="Calibri" w:hAnsi="Times New Roman" w:cs="Times New Roman"/>
                <w:sz w:val="16"/>
                <w:szCs w:val="16"/>
              </w:rPr>
              <w:t>12 894 074</w:t>
            </w:r>
          </w:p>
        </w:tc>
        <w:tc>
          <w:tcPr>
            <w:tcW w:w="992" w:type="dxa"/>
            <w:noWrap/>
            <w:hideMark/>
          </w:tcPr>
          <w:p w14:paraId="41FCBBA1" w14:textId="77777777" w:rsidR="00B33B7E" w:rsidRPr="00246F52" w:rsidRDefault="00B33B7E" w:rsidP="00246F52">
            <w:pPr>
              <w:spacing w:line="259" w:lineRule="auto"/>
              <w:rPr>
                <w:rFonts w:ascii="Times New Roman" w:eastAsia="Calibri" w:hAnsi="Times New Roman" w:cs="Times New Roman"/>
                <w:sz w:val="16"/>
                <w:szCs w:val="16"/>
              </w:rPr>
            </w:pPr>
            <w:r w:rsidRPr="00246F52">
              <w:rPr>
                <w:rFonts w:ascii="Times New Roman" w:eastAsia="Calibri" w:hAnsi="Times New Roman" w:cs="Times New Roman"/>
                <w:sz w:val="16"/>
                <w:szCs w:val="16"/>
              </w:rPr>
              <w:t>4 820 159</w:t>
            </w:r>
          </w:p>
        </w:tc>
        <w:tc>
          <w:tcPr>
            <w:tcW w:w="992" w:type="dxa"/>
            <w:noWrap/>
            <w:hideMark/>
          </w:tcPr>
          <w:p w14:paraId="17B6E4C2" w14:textId="59B8286D" w:rsidR="00B33B7E" w:rsidRPr="00246F52" w:rsidRDefault="00B33B7E" w:rsidP="00246F52">
            <w:pPr>
              <w:spacing w:line="259" w:lineRule="auto"/>
              <w:rPr>
                <w:rFonts w:ascii="Times New Roman" w:eastAsia="Calibri" w:hAnsi="Times New Roman" w:cs="Times New Roman"/>
                <w:sz w:val="16"/>
                <w:szCs w:val="16"/>
              </w:rPr>
            </w:pPr>
            <w:r w:rsidRPr="00246F52">
              <w:rPr>
                <w:rFonts w:ascii="Times New Roman" w:eastAsia="Calibri" w:hAnsi="Times New Roman" w:cs="Times New Roman"/>
                <w:sz w:val="16"/>
                <w:szCs w:val="16"/>
              </w:rPr>
              <w:t>6</w:t>
            </w:r>
            <w:r w:rsidR="00246F52">
              <w:rPr>
                <w:rFonts w:ascii="Times New Roman" w:eastAsia="Calibri" w:hAnsi="Times New Roman" w:cs="Times New Roman"/>
                <w:sz w:val="16"/>
                <w:szCs w:val="16"/>
              </w:rPr>
              <w:t xml:space="preserve"> </w:t>
            </w:r>
            <w:r w:rsidRPr="00246F52">
              <w:rPr>
                <w:rFonts w:ascii="Times New Roman" w:eastAsia="Calibri" w:hAnsi="Times New Roman" w:cs="Times New Roman"/>
                <w:sz w:val="16"/>
                <w:szCs w:val="16"/>
              </w:rPr>
              <w:t>666</w:t>
            </w:r>
            <w:r w:rsidR="00246F52">
              <w:rPr>
                <w:rFonts w:ascii="Times New Roman" w:eastAsia="Calibri" w:hAnsi="Times New Roman" w:cs="Times New Roman"/>
                <w:sz w:val="16"/>
                <w:szCs w:val="16"/>
              </w:rPr>
              <w:t xml:space="preserve"> </w:t>
            </w:r>
            <w:r w:rsidRPr="00246F52">
              <w:rPr>
                <w:rFonts w:ascii="Times New Roman" w:eastAsia="Calibri" w:hAnsi="Times New Roman" w:cs="Times New Roman"/>
                <w:sz w:val="16"/>
                <w:szCs w:val="16"/>
              </w:rPr>
              <w:t>709</w:t>
            </w:r>
          </w:p>
        </w:tc>
        <w:tc>
          <w:tcPr>
            <w:tcW w:w="993" w:type="dxa"/>
            <w:noWrap/>
            <w:hideMark/>
          </w:tcPr>
          <w:p w14:paraId="5E72B513" w14:textId="77777777" w:rsidR="00B33B7E" w:rsidRPr="00246F52" w:rsidRDefault="00B33B7E" w:rsidP="00246F52">
            <w:pPr>
              <w:spacing w:line="259" w:lineRule="auto"/>
              <w:rPr>
                <w:rFonts w:ascii="Times New Roman" w:eastAsia="Calibri" w:hAnsi="Times New Roman" w:cs="Times New Roman"/>
                <w:sz w:val="16"/>
                <w:szCs w:val="16"/>
              </w:rPr>
            </w:pPr>
            <w:r w:rsidRPr="00246F52">
              <w:rPr>
                <w:rFonts w:ascii="Times New Roman" w:eastAsia="Calibri" w:hAnsi="Times New Roman" w:cs="Times New Roman"/>
                <w:sz w:val="16"/>
                <w:szCs w:val="16"/>
              </w:rPr>
              <w:t>10 796 657</w:t>
            </w:r>
          </w:p>
        </w:tc>
        <w:tc>
          <w:tcPr>
            <w:tcW w:w="992" w:type="dxa"/>
            <w:noWrap/>
            <w:hideMark/>
          </w:tcPr>
          <w:p w14:paraId="7199887E" w14:textId="77777777" w:rsidR="00B33B7E" w:rsidRPr="00246F52" w:rsidRDefault="00B33B7E" w:rsidP="00246F52">
            <w:pPr>
              <w:spacing w:line="259" w:lineRule="auto"/>
              <w:rPr>
                <w:rFonts w:ascii="Times New Roman" w:eastAsia="Calibri" w:hAnsi="Times New Roman" w:cs="Times New Roman"/>
                <w:sz w:val="16"/>
                <w:szCs w:val="16"/>
              </w:rPr>
            </w:pPr>
            <w:r w:rsidRPr="00246F52">
              <w:rPr>
                <w:rFonts w:ascii="Times New Roman" w:eastAsia="Calibri" w:hAnsi="Times New Roman" w:cs="Times New Roman"/>
                <w:sz w:val="16"/>
                <w:szCs w:val="16"/>
              </w:rPr>
              <w:t>4 945 200</w:t>
            </w:r>
          </w:p>
        </w:tc>
        <w:tc>
          <w:tcPr>
            <w:tcW w:w="952" w:type="dxa"/>
            <w:tcBorders>
              <w:top w:val="single" w:sz="4" w:space="0" w:color="auto"/>
              <w:left w:val="nil"/>
              <w:bottom w:val="single" w:sz="4" w:space="0" w:color="auto"/>
              <w:right w:val="single" w:sz="4" w:space="0" w:color="auto"/>
            </w:tcBorders>
            <w:shd w:val="clear" w:color="auto" w:fill="auto"/>
            <w:noWrap/>
            <w:hideMark/>
          </w:tcPr>
          <w:p w14:paraId="2A164DE0" w14:textId="77777777" w:rsidR="00B33B7E" w:rsidRPr="00246F52" w:rsidRDefault="00B33B7E" w:rsidP="00246F52">
            <w:pPr>
              <w:spacing w:line="259" w:lineRule="auto"/>
              <w:jc w:val="center"/>
              <w:rPr>
                <w:rFonts w:ascii="Times New Roman" w:eastAsia="Calibri" w:hAnsi="Times New Roman" w:cs="Times New Roman"/>
                <w:sz w:val="16"/>
                <w:szCs w:val="16"/>
              </w:rPr>
            </w:pPr>
            <w:r w:rsidRPr="00246F52">
              <w:rPr>
                <w:rFonts w:ascii="Times New Roman" w:eastAsia="Calibri" w:hAnsi="Times New Roman" w:cs="Times New Roman"/>
                <w:color w:val="00B050"/>
                <w:sz w:val="16"/>
                <w:szCs w:val="16"/>
              </w:rPr>
              <w:t>▲</w:t>
            </w:r>
          </w:p>
        </w:tc>
      </w:tr>
      <w:tr w:rsidR="00B33B7E" w:rsidRPr="00246F52" w14:paraId="245C804A" w14:textId="77777777" w:rsidTr="00451FE2">
        <w:trPr>
          <w:trHeight w:val="290"/>
        </w:trPr>
        <w:tc>
          <w:tcPr>
            <w:tcW w:w="484" w:type="dxa"/>
            <w:noWrap/>
            <w:hideMark/>
          </w:tcPr>
          <w:p w14:paraId="4FC89659" w14:textId="77777777" w:rsidR="00B33B7E" w:rsidRPr="00246F52" w:rsidRDefault="00B33B7E" w:rsidP="00246F52">
            <w:pPr>
              <w:spacing w:line="259" w:lineRule="auto"/>
              <w:rPr>
                <w:rFonts w:ascii="Times New Roman" w:eastAsia="Calibri" w:hAnsi="Times New Roman" w:cs="Times New Roman"/>
                <w:sz w:val="16"/>
                <w:szCs w:val="16"/>
              </w:rPr>
            </w:pPr>
            <w:r w:rsidRPr="00246F52">
              <w:rPr>
                <w:rFonts w:ascii="Times New Roman" w:eastAsia="Calibri" w:hAnsi="Times New Roman" w:cs="Times New Roman"/>
                <w:sz w:val="16"/>
                <w:szCs w:val="16"/>
              </w:rPr>
              <w:t>9.</w:t>
            </w:r>
          </w:p>
        </w:tc>
        <w:tc>
          <w:tcPr>
            <w:tcW w:w="1143" w:type="dxa"/>
            <w:noWrap/>
            <w:hideMark/>
          </w:tcPr>
          <w:p w14:paraId="5D3CB1EA" w14:textId="77777777" w:rsidR="00B33B7E" w:rsidRPr="00246F52" w:rsidRDefault="00B33B7E" w:rsidP="00246F52">
            <w:pPr>
              <w:spacing w:line="259" w:lineRule="auto"/>
              <w:rPr>
                <w:rFonts w:ascii="Times New Roman" w:eastAsia="Calibri" w:hAnsi="Times New Roman" w:cs="Times New Roman"/>
                <w:sz w:val="16"/>
                <w:szCs w:val="16"/>
              </w:rPr>
            </w:pPr>
            <w:r w:rsidRPr="00246F52">
              <w:rPr>
                <w:rFonts w:ascii="Times New Roman" w:eastAsia="Calibri" w:hAnsi="Times New Roman" w:cs="Times New Roman"/>
                <w:sz w:val="16"/>
                <w:szCs w:val="16"/>
              </w:rPr>
              <w:t>Valkas novads</w:t>
            </w:r>
          </w:p>
        </w:tc>
        <w:tc>
          <w:tcPr>
            <w:tcW w:w="1086" w:type="dxa"/>
            <w:noWrap/>
            <w:hideMark/>
          </w:tcPr>
          <w:p w14:paraId="7C825930" w14:textId="77777777" w:rsidR="00B33B7E" w:rsidRPr="00246F52" w:rsidRDefault="00B33B7E" w:rsidP="00246F52">
            <w:pPr>
              <w:spacing w:line="259" w:lineRule="auto"/>
              <w:rPr>
                <w:rFonts w:ascii="Times New Roman" w:eastAsia="Calibri" w:hAnsi="Times New Roman" w:cs="Times New Roman"/>
                <w:sz w:val="16"/>
                <w:szCs w:val="16"/>
              </w:rPr>
            </w:pPr>
            <w:r w:rsidRPr="00246F52">
              <w:rPr>
                <w:rFonts w:ascii="Times New Roman" w:eastAsia="Calibri" w:hAnsi="Times New Roman" w:cs="Times New Roman"/>
                <w:sz w:val="16"/>
                <w:szCs w:val="16"/>
              </w:rPr>
              <w:t>13 573 317</w:t>
            </w:r>
          </w:p>
        </w:tc>
        <w:tc>
          <w:tcPr>
            <w:tcW w:w="1106" w:type="dxa"/>
            <w:noWrap/>
            <w:hideMark/>
          </w:tcPr>
          <w:p w14:paraId="2FA477F5" w14:textId="77777777" w:rsidR="00B33B7E" w:rsidRPr="00246F52" w:rsidRDefault="00B33B7E" w:rsidP="00246F52">
            <w:pPr>
              <w:spacing w:line="259" w:lineRule="auto"/>
              <w:rPr>
                <w:rFonts w:ascii="Times New Roman" w:eastAsia="Calibri" w:hAnsi="Times New Roman" w:cs="Times New Roman"/>
                <w:sz w:val="16"/>
                <w:szCs w:val="16"/>
              </w:rPr>
            </w:pPr>
            <w:r w:rsidRPr="00246F52">
              <w:rPr>
                <w:rFonts w:ascii="Times New Roman" w:eastAsia="Calibri" w:hAnsi="Times New Roman" w:cs="Times New Roman"/>
                <w:sz w:val="16"/>
                <w:szCs w:val="16"/>
              </w:rPr>
              <w:t>4 087 624</w:t>
            </w:r>
          </w:p>
        </w:tc>
        <w:tc>
          <w:tcPr>
            <w:tcW w:w="996" w:type="dxa"/>
            <w:noWrap/>
            <w:hideMark/>
          </w:tcPr>
          <w:p w14:paraId="539AACAC" w14:textId="77777777" w:rsidR="00B33B7E" w:rsidRPr="00246F52" w:rsidRDefault="00B33B7E" w:rsidP="00246F52">
            <w:pPr>
              <w:spacing w:line="259" w:lineRule="auto"/>
              <w:rPr>
                <w:rFonts w:ascii="Times New Roman" w:eastAsia="Calibri" w:hAnsi="Times New Roman" w:cs="Times New Roman"/>
                <w:sz w:val="16"/>
                <w:szCs w:val="16"/>
              </w:rPr>
            </w:pPr>
            <w:r w:rsidRPr="00246F52">
              <w:rPr>
                <w:rFonts w:ascii="Times New Roman" w:eastAsia="Calibri" w:hAnsi="Times New Roman" w:cs="Times New Roman"/>
                <w:sz w:val="16"/>
                <w:szCs w:val="16"/>
              </w:rPr>
              <w:t>3 787 855</w:t>
            </w:r>
          </w:p>
        </w:tc>
        <w:tc>
          <w:tcPr>
            <w:tcW w:w="992" w:type="dxa"/>
            <w:noWrap/>
            <w:hideMark/>
          </w:tcPr>
          <w:p w14:paraId="6FDF24F0" w14:textId="77777777" w:rsidR="00B33B7E" w:rsidRPr="00246F52" w:rsidRDefault="00B33B7E" w:rsidP="00246F52">
            <w:pPr>
              <w:spacing w:line="259" w:lineRule="auto"/>
              <w:rPr>
                <w:rFonts w:ascii="Times New Roman" w:eastAsia="Calibri" w:hAnsi="Times New Roman" w:cs="Times New Roman"/>
                <w:sz w:val="16"/>
                <w:szCs w:val="16"/>
              </w:rPr>
            </w:pPr>
            <w:r w:rsidRPr="00246F52">
              <w:rPr>
                <w:rFonts w:ascii="Times New Roman" w:eastAsia="Calibri" w:hAnsi="Times New Roman" w:cs="Times New Roman"/>
                <w:sz w:val="16"/>
                <w:szCs w:val="16"/>
              </w:rPr>
              <w:t>1 107 704</w:t>
            </w:r>
          </w:p>
        </w:tc>
        <w:tc>
          <w:tcPr>
            <w:tcW w:w="992" w:type="dxa"/>
            <w:noWrap/>
            <w:hideMark/>
          </w:tcPr>
          <w:p w14:paraId="5E98FEF3" w14:textId="08F3CC7F" w:rsidR="00B33B7E" w:rsidRPr="00246F52" w:rsidRDefault="00B33B7E" w:rsidP="00246F52">
            <w:pPr>
              <w:spacing w:line="259" w:lineRule="auto"/>
              <w:rPr>
                <w:rFonts w:ascii="Times New Roman" w:eastAsia="Calibri" w:hAnsi="Times New Roman" w:cs="Times New Roman"/>
                <w:sz w:val="16"/>
                <w:szCs w:val="16"/>
              </w:rPr>
            </w:pPr>
            <w:r w:rsidRPr="00246F52">
              <w:rPr>
                <w:rFonts w:ascii="Times New Roman" w:eastAsia="Calibri" w:hAnsi="Times New Roman" w:cs="Times New Roman"/>
                <w:sz w:val="16"/>
                <w:szCs w:val="16"/>
              </w:rPr>
              <w:t>812</w:t>
            </w:r>
            <w:r w:rsidR="00246F52">
              <w:rPr>
                <w:rFonts w:ascii="Times New Roman" w:eastAsia="Calibri" w:hAnsi="Times New Roman" w:cs="Times New Roman"/>
                <w:sz w:val="16"/>
                <w:szCs w:val="16"/>
              </w:rPr>
              <w:t xml:space="preserve"> </w:t>
            </w:r>
            <w:r w:rsidRPr="00246F52">
              <w:rPr>
                <w:rFonts w:ascii="Times New Roman" w:eastAsia="Calibri" w:hAnsi="Times New Roman" w:cs="Times New Roman"/>
                <w:sz w:val="16"/>
                <w:szCs w:val="16"/>
              </w:rPr>
              <w:t>895</w:t>
            </w:r>
          </w:p>
        </w:tc>
        <w:tc>
          <w:tcPr>
            <w:tcW w:w="993" w:type="dxa"/>
            <w:noWrap/>
            <w:hideMark/>
          </w:tcPr>
          <w:p w14:paraId="2E79A28B" w14:textId="77777777" w:rsidR="00B33B7E" w:rsidRPr="00246F52" w:rsidRDefault="00B33B7E" w:rsidP="00246F52">
            <w:pPr>
              <w:spacing w:line="259" w:lineRule="auto"/>
              <w:rPr>
                <w:rFonts w:ascii="Times New Roman" w:eastAsia="Calibri" w:hAnsi="Times New Roman" w:cs="Times New Roman"/>
                <w:sz w:val="16"/>
                <w:szCs w:val="16"/>
              </w:rPr>
            </w:pPr>
            <w:r w:rsidRPr="00246F52">
              <w:rPr>
                <w:rFonts w:ascii="Times New Roman" w:eastAsia="Calibri" w:hAnsi="Times New Roman" w:cs="Times New Roman"/>
                <w:sz w:val="16"/>
                <w:szCs w:val="16"/>
              </w:rPr>
              <w:t>3 777 239</w:t>
            </w:r>
          </w:p>
        </w:tc>
        <w:tc>
          <w:tcPr>
            <w:tcW w:w="992" w:type="dxa"/>
            <w:noWrap/>
            <w:hideMark/>
          </w:tcPr>
          <w:p w14:paraId="0B5D886A" w14:textId="77777777" w:rsidR="00B33B7E" w:rsidRPr="00246F52" w:rsidRDefault="00B33B7E" w:rsidP="00246F52">
            <w:pPr>
              <w:spacing w:line="259" w:lineRule="auto"/>
              <w:rPr>
                <w:rFonts w:ascii="Times New Roman" w:eastAsia="Calibri" w:hAnsi="Times New Roman" w:cs="Times New Roman"/>
                <w:sz w:val="16"/>
                <w:szCs w:val="16"/>
              </w:rPr>
            </w:pPr>
            <w:r w:rsidRPr="00246F52">
              <w:rPr>
                <w:rFonts w:ascii="Times New Roman" w:eastAsia="Calibri" w:hAnsi="Times New Roman" w:cs="Times New Roman"/>
                <w:sz w:val="16"/>
                <w:szCs w:val="16"/>
              </w:rPr>
              <w:t>700 851</w:t>
            </w:r>
          </w:p>
        </w:tc>
        <w:tc>
          <w:tcPr>
            <w:tcW w:w="952" w:type="dxa"/>
            <w:tcBorders>
              <w:top w:val="single" w:sz="4" w:space="0" w:color="auto"/>
              <w:left w:val="nil"/>
              <w:bottom w:val="single" w:sz="4" w:space="0" w:color="auto"/>
              <w:right w:val="single" w:sz="4" w:space="0" w:color="auto"/>
            </w:tcBorders>
            <w:shd w:val="clear" w:color="auto" w:fill="auto"/>
            <w:noWrap/>
            <w:hideMark/>
          </w:tcPr>
          <w:p w14:paraId="1E46FCC9" w14:textId="77777777" w:rsidR="00B33B7E" w:rsidRPr="00246F52" w:rsidRDefault="00B33B7E" w:rsidP="00246F52">
            <w:pPr>
              <w:spacing w:line="259" w:lineRule="auto"/>
              <w:jc w:val="center"/>
              <w:rPr>
                <w:rFonts w:ascii="Times New Roman" w:eastAsia="Calibri" w:hAnsi="Times New Roman" w:cs="Times New Roman"/>
                <w:sz w:val="16"/>
                <w:szCs w:val="16"/>
              </w:rPr>
            </w:pPr>
            <w:r w:rsidRPr="00246F52">
              <w:rPr>
                <w:rFonts w:ascii="Times New Roman" w:eastAsia="Calibri" w:hAnsi="Times New Roman" w:cs="Times New Roman"/>
                <w:color w:val="00B050"/>
                <w:sz w:val="16"/>
                <w:szCs w:val="16"/>
              </w:rPr>
              <w:t>▲</w:t>
            </w:r>
          </w:p>
        </w:tc>
      </w:tr>
      <w:tr w:rsidR="00C03259" w:rsidRPr="00246F52" w14:paraId="3E94FACB" w14:textId="77777777" w:rsidTr="00D2695B">
        <w:trPr>
          <w:trHeight w:val="290"/>
        </w:trPr>
        <w:tc>
          <w:tcPr>
            <w:tcW w:w="484" w:type="dxa"/>
            <w:noWrap/>
            <w:hideMark/>
          </w:tcPr>
          <w:p w14:paraId="0BB2657C" w14:textId="77777777" w:rsidR="00C03259" w:rsidRPr="00246F52" w:rsidRDefault="00C03259" w:rsidP="00246F52">
            <w:pPr>
              <w:spacing w:line="259" w:lineRule="auto"/>
              <w:rPr>
                <w:rFonts w:ascii="Times New Roman" w:eastAsia="Calibri" w:hAnsi="Times New Roman" w:cs="Times New Roman"/>
                <w:sz w:val="16"/>
                <w:szCs w:val="16"/>
              </w:rPr>
            </w:pPr>
            <w:r w:rsidRPr="00246F52">
              <w:rPr>
                <w:rFonts w:ascii="Times New Roman" w:eastAsia="Calibri" w:hAnsi="Times New Roman" w:cs="Times New Roman"/>
                <w:sz w:val="16"/>
                <w:szCs w:val="16"/>
              </w:rPr>
              <w:t>10.</w:t>
            </w:r>
          </w:p>
        </w:tc>
        <w:tc>
          <w:tcPr>
            <w:tcW w:w="1143" w:type="dxa"/>
            <w:noWrap/>
            <w:hideMark/>
          </w:tcPr>
          <w:p w14:paraId="55EC0E47" w14:textId="77777777" w:rsidR="00C03259" w:rsidRPr="00246F52" w:rsidRDefault="00C03259" w:rsidP="00246F52">
            <w:pPr>
              <w:spacing w:line="259" w:lineRule="auto"/>
              <w:rPr>
                <w:rFonts w:ascii="Times New Roman" w:eastAsia="Calibri" w:hAnsi="Times New Roman" w:cs="Times New Roman"/>
                <w:sz w:val="16"/>
                <w:szCs w:val="16"/>
              </w:rPr>
            </w:pPr>
            <w:r w:rsidRPr="00246F52">
              <w:rPr>
                <w:rFonts w:ascii="Times New Roman" w:eastAsia="Calibri" w:hAnsi="Times New Roman" w:cs="Times New Roman"/>
                <w:sz w:val="16"/>
                <w:szCs w:val="16"/>
              </w:rPr>
              <w:t>Kuldīgas novads</w:t>
            </w:r>
          </w:p>
        </w:tc>
        <w:tc>
          <w:tcPr>
            <w:tcW w:w="1086" w:type="dxa"/>
            <w:hideMark/>
          </w:tcPr>
          <w:p w14:paraId="5BEC9787" w14:textId="77777777" w:rsidR="00C03259" w:rsidRPr="00246F52" w:rsidRDefault="00C03259" w:rsidP="00246F52">
            <w:pPr>
              <w:spacing w:line="259" w:lineRule="auto"/>
              <w:rPr>
                <w:rFonts w:ascii="Times New Roman" w:eastAsia="Calibri" w:hAnsi="Times New Roman" w:cs="Times New Roman"/>
                <w:sz w:val="16"/>
                <w:szCs w:val="16"/>
              </w:rPr>
            </w:pPr>
            <w:r w:rsidRPr="00246F52">
              <w:rPr>
                <w:rFonts w:ascii="Times New Roman" w:eastAsia="Calibri" w:hAnsi="Times New Roman" w:cs="Times New Roman"/>
                <w:sz w:val="16"/>
                <w:szCs w:val="16"/>
              </w:rPr>
              <w:t>44 126 427</w:t>
            </w:r>
          </w:p>
        </w:tc>
        <w:tc>
          <w:tcPr>
            <w:tcW w:w="1106" w:type="dxa"/>
            <w:noWrap/>
          </w:tcPr>
          <w:p w14:paraId="1E7DF8CD" w14:textId="2E653B5C" w:rsidR="00C03259" w:rsidRPr="00246F52" w:rsidRDefault="00C03259" w:rsidP="00246F52">
            <w:pPr>
              <w:spacing w:line="259" w:lineRule="auto"/>
              <w:rPr>
                <w:rFonts w:ascii="Times New Roman" w:eastAsia="Calibri" w:hAnsi="Times New Roman" w:cs="Times New Roman"/>
                <w:sz w:val="16"/>
                <w:szCs w:val="16"/>
              </w:rPr>
            </w:pPr>
            <w:r w:rsidRPr="00246F52">
              <w:rPr>
                <w:rFonts w:ascii="Times New Roman" w:hAnsi="Times New Roman" w:cs="Times New Roman"/>
                <w:sz w:val="16"/>
                <w:szCs w:val="16"/>
              </w:rPr>
              <w:t>21 806 959</w:t>
            </w:r>
          </w:p>
        </w:tc>
        <w:tc>
          <w:tcPr>
            <w:tcW w:w="996" w:type="dxa"/>
            <w:noWrap/>
          </w:tcPr>
          <w:p w14:paraId="61BE9362" w14:textId="7CA306A5" w:rsidR="00C03259" w:rsidRPr="00246F52" w:rsidRDefault="00C03259" w:rsidP="00246F52">
            <w:pPr>
              <w:spacing w:line="259" w:lineRule="auto"/>
              <w:rPr>
                <w:rFonts w:ascii="Times New Roman" w:eastAsia="Calibri" w:hAnsi="Times New Roman" w:cs="Times New Roman"/>
                <w:sz w:val="16"/>
                <w:szCs w:val="16"/>
              </w:rPr>
            </w:pPr>
            <w:r w:rsidRPr="00246F52">
              <w:rPr>
                <w:rFonts w:ascii="Times New Roman" w:hAnsi="Times New Roman" w:cs="Times New Roman"/>
                <w:sz w:val="16"/>
                <w:szCs w:val="16"/>
              </w:rPr>
              <w:t>9 671 225</w:t>
            </w:r>
          </w:p>
        </w:tc>
        <w:tc>
          <w:tcPr>
            <w:tcW w:w="992" w:type="dxa"/>
            <w:noWrap/>
          </w:tcPr>
          <w:p w14:paraId="6728F84E" w14:textId="1542DA0F" w:rsidR="00C03259" w:rsidRPr="00246F52" w:rsidRDefault="00C03259" w:rsidP="00246F52">
            <w:pPr>
              <w:spacing w:line="259" w:lineRule="auto"/>
              <w:rPr>
                <w:rFonts w:ascii="Times New Roman" w:eastAsia="Calibri" w:hAnsi="Times New Roman" w:cs="Times New Roman"/>
                <w:sz w:val="16"/>
                <w:szCs w:val="16"/>
              </w:rPr>
            </w:pPr>
            <w:r w:rsidRPr="00246F52">
              <w:rPr>
                <w:rFonts w:ascii="Times New Roman" w:hAnsi="Times New Roman" w:cs="Times New Roman"/>
                <w:sz w:val="16"/>
                <w:szCs w:val="16"/>
              </w:rPr>
              <w:t>4 375 929</w:t>
            </w:r>
          </w:p>
        </w:tc>
        <w:tc>
          <w:tcPr>
            <w:tcW w:w="992" w:type="dxa"/>
            <w:noWrap/>
          </w:tcPr>
          <w:p w14:paraId="29CAC325" w14:textId="40B43D80" w:rsidR="00C03259" w:rsidRPr="00246F52" w:rsidRDefault="00C03259" w:rsidP="00246F52">
            <w:pPr>
              <w:spacing w:line="259" w:lineRule="auto"/>
              <w:rPr>
                <w:rFonts w:ascii="Times New Roman" w:eastAsia="Calibri" w:hAnsi="Times New Roman" w:cs="Times New Roman"/>
                <w:sz w:val="16"/>
                <w:szCs w:val="16"/>
              </w:rPr>
            </w:pPr>
            <w:r w:rsidRPr="00246F52">
              <w:rPr>
                <w:rFonts w:ascii="Times New Roman" w:hAnsi="Times New Roman" w:cs="Times New Roman"/>
                <w:sz w:val="16"/>
                <w:szCs w:val="16"/>
              </w:rPr>
              <w:t>3 893 195</w:t>
            </w:r>
          </w:p>
        </w:tc>
        <w:tc>
          <w:tcPr>
            <w:tcW w:w="993" w:type="dxa"/>
            <w:noWrap/>
          </w:tcPr>
          <w:p w14:paraId="62AD311D" w14:textId="5DA83F59" w:rsidR="00C03259" w:rsidRPr="00246F52" w:rsidRDefault="00C03259" w:rsidP="00246F52">
            <w:pPr>
              <w:spacing w:line="259" w:lineRule="auto"/>
              <w:rPr>
                <w:rFonts w:ascii="Times New Roman" w:eastAsia="Calibri" w:hAnsi="Times New Roman" w:cs="Times New Roman"/>
                <w:sz w:val="16"/>
                <w:szCs w:val="16"/>
              </w:rPr>
            </w:pPr>
            <w:r w:rsidRPr="00246F52">
              <w:rPr>
                <w:rFonts w:ascii="Times New Roman" w:hAnsi="Times New Roman" w:cs="Times New Roman"/>
                <w:sz w:val="16"/>
                <w:szCs w:val="16"/>
              </w:rPr>
              <w:t>4 389 834</w:t>
            </w:r>
          </w:p>
        </w:tc>
        <w:tc>
          <w:tcPr>
            <w:tcW w:w="992" w:type="dxa"/>
            <w:noWrap/>
          </w:tcPr>
          <w:p w14:paraId="29421B19" w14:textId="1A933019" w:rsidR="00C03259" w:rsidRPr="00246F52" w:rsidRDefault="00C03259" w:rsidP="00246F52">
            <w:pPr>
              <w:spacing w:line="259" w:lineRule="auto"/>
              <w:rPr>
                <w:rFonts w:ascii="Times New Roman" w:eastAsia="Calibri" w:hAnsi="Times New Roman" w:cs="Times New Roman"/>
                <w:sz w:val="16"/>
                <w:szCs w:val="16"/>
              </w:rPr>
            </w:pPr>
            <w:r w:rsidRPr="00246F52">
              <w:rPr>
                <w:rFonts w:ascii="Times New Roman" w:hAnsi="Times New Roman" w:cs="Times New Roman"/>
                <w:sz w:val="16"/>
                <w:szCs w:val="16"/>
              </w:rPr>
              <w:t>2 492 940</w:t>
            </w:r>
          </w:p>
        </w:tc>
        <w:tc>
          <w:tcPr>
            <w:tcW w:w="952" w:type="dxa"/>
            <w:tcBorders>
              <w:top w:val="single" w:sz="4" w:space="0" w:color="auto"/>
              <w:left w:val="nil"/>
              <w:bottom w:val="single" w:sz="4" w:space="0" w:color="auto"/>
              <w:right w:val="single" w:sz="4" w:space="0" w:color="auto"/>
            </w:tcBorders>
            <w:shd w:val="clear" w:color="auto" w:fill="auto"/>
            <w:noWrap/>
          </w:tcPr>
          <w:p w14:paraId="681667B2" w14:textId="1BA8DEBD" w:rsidR="00C03259" w:rsidRPr="00246F52" w:rsidRDefault="00C03259" w:rsidP="00246F52">
            <w:pPr>
              <w:spacing w:line="259" w:lineRule="auto"/>
              <w:jc w:val="center"/>
              <w:rPr>
                <w:rFonts w:ascii="Times New Roman" w:eastAsia="Calibri" w:hAnsi="Times New Roman" w:cs="Times New Roman"/>
                <w:sz w:val="16"/>
                <w:szCs w:val="16"/>
              </w:rPr>
            </w:pPr>
            <w:r w:rsidRPr="00246F52">
              <w:rPr>
                <w:rFonts w:ascii="Times New Roman" w:hAnsi="Times New Roman" w:cs="Times New Roman"/>
                <w:color w:val="00B050"/>
                <w:sz w:val="16"/>
                <w:szCs w:val="16"/>
              </w:rPr>
              <w:t>▲</w:t>
            </w:r>
          </w:p>
        </w:tc>
      </w:tr>
      <w:tr w:rsidR="00B33B7E" w:rsidRPr="00246F52" w14:paraId="2F378723" w14:textId="77777777" w:rsidTr="00451FE2">
        <w:trPr>
          <w:trHeight w:val="290"/>
        </w:trPr>
        <w:tc>
          <w:tcPr>
            <w:tcW w:w="484" w:type="dxa"/>
            <w:noWrap/>
            <w:hideMark/>
          </w:tcPr>
          <w:p w14:paraId="7466237F" w14:textId="77777777" w:rsidR="00B33B7E" w:rsidRPr="00246F52" w:rsidRDefault="00B33B7E" w:rsidP="00246F52">
            <w:pPr>
              <w:spacing w:line="259" w:lineRule="auto"/>
              <w:rPr>
                <w:rFonts w:ascii="Times New Roman" w:eastAsia="Calibri" w:hAnsi="Times New Roman" w:cs="Times New Roman"/>
                <w:sz w:val="16"/>
                <w:szCs w:val="16"/>
              </w:rPr>
            </w:pPr>
            <w:r w:rsidRPr="00246F52">
              <w:rPr>
                <w:rFonts w:ascii="Times New Roman" w:eastAsia="Calibri" w:hAnsi="Times New Roman" w:cs="Times New Roman"/>
                <w:sz w:val="16"/>
                <w:szCs w:val="16"/>
              </w:rPr>
              <w:t>11.</w:t>
            </w:r>
          </w:p>
        </w:tc>
        <w:tc>
          <w:tcPr>
            <w:tcW w:w="1143" w:type="dxa"/>
            <w:noWrap/>
            <w:hideMark/>
          </w:tcPr>
          <w:p w14:paraId="0D6CB29B" w14:textId="77777777" w:rsidR="00B33B7E" w:rsidRPr="00246F52" w:rsidRDefault="00B33B7E" w:rsidP="00246F52">
            <w:pPr>
              <w:spacing w:line="259" w:lineRule="auto"/>
              <w:rPr>
                <w:rFonts w:ascii="Times New Roman" w:eastAsia="Calibri" w:hAnsi="Times New Roman" w:cs="Times New Roman"/>
                <w:sz w:val="16"/>
                <w:szCs w:val="16"/>
              </w:rPr>
            </w:pPr>
            <w:proofErr w:type="spellStart"/>
            <w:r w:rsidRPr="00246F52">
              <w:rPr>
                <w:rFonts w:ascii="Times New Roman" w:eastAsia="Calibri" w:hAnsi="Times New Roman" w:cs="Times New Roman"/>
                <w:sz w:val="16"/>
                <w:szCs w:val="16"/>
              </w:rPr>
              <w:t>Dienvid-kurzemes</w:t>
            </w:r>
            <w:proofErr w:type="spellEnd"/>
            <w:r w:rsidRPr="00246F52">
              <w:rPr>
                <w:rFonts w:ascii="Times New Roman" w:eastAsia="Calibri" w:hAnsi="Times New Roman" w:cs="Times New Roman"/>
                <w:sz w:val="16"/>
                <w:szCs w:val="16"/>
              </w:rPr>
              <w:t xml:space="preserve"> novads</w:t>
            </w:r>
          </w:p>
        </w:tc>
        <w:tc>
          <w:tcPr>
            <w:tcW w:w="1086" w:type="dxa"/>
            <w:noWrap/>
            <w:hideMark/>
          </w:tcPr>
          <w:p w14:paraId="1E0C9457" w14:textId="77777777" w:rsidR="00B33B7E" w:rsidRPr="00246F52" w:rsidRDefault="00B33B7E" w:rsidP="00246F52">
            <w:pPr>
              <w:spacing w:line="259" w:lineRule="auto"/>
              <w:rPr>
                <w:rFonts w:ascii="Times New Roman" w:eastAsia="Calibri" w:hAnsi="Times New Roman" w:cs="Times New Roman"/>
                <w:sz w:val="16"/>
                <w:szCs w:val="16"/>
              </w:rPr>
            </w:pPr>
            <w:r w:rsidRPr="00246F52">
              <w:rPr>
                <w:rFonts w:ascii="Times New Roman" w:eastAsia="Calibri" w:hAnsi="Times New Roman" w:cs="Times New Roman"/>
                <w:sz w:val="16"/>
                <w:szCs w:val="16"/>
              </w:rPr>
              <w:t>53 130 154</w:t>
            </w:r>
          </w:p>
        </w:tc>
        <w:tc>
          <w:tcPr>
            <w:tcW w:w="1106" w:type="dxa"/>
            <w:noWrap/>
            <w:hideMark/>
          </w:tcPr>
          <w:p w14:paraId="63A391A3" w14:textId="77777777" w:rsidR="00B33B7E" w:rsidRPr="00246F52" w:rsidRDefault="00B33B7E" w:rsidP="00246F52">
            <w:pPr>
              <w:spacing w:line="259" w:lineRule="auto"/>
              <w:rPr>
                <w:rFonts w:ascii="Times New Roman" w:eastAsia="Calibri" w:hAnsi="Times New Roman" w:cs="Times New Roman"/>
                <w:sz w:val="16"/>
                <w:szCs w:val="16"/>
              </w:rPr>
            </w:pPr>
            <w:r w:rsidRPr="00246F52">
              <w:rPr>
                <w:rFonts w:ascii="Times New Roman" w:eastAsia="Calibri" w:hAnsi="Times New Roman" w:cs="Times New Roman"/>
                <w:sz w:val="16"/>
                <w:szCs w:val="16"/>
              </w:rPr>
              <w:t>22 143 740</w:t>
            </w:r>
          </w:p>
        </w:tc>
        <w:tc>
          <w:tcPr>
            <w:tcW w:w="996" w:type="dxa"/>
            <w:noWrap/>
            <w:hideMark/>
          </w:tcPr>
          <w:p w14:paraId="151717B9" w14:textId="77777777" w:rsidR="00B33B7E" w:rsidRPr="00246F52" w:rsidRDefault="00B33B7E" w:rsidP="00246F52">
            <w:pPr>
              <w:spacing w:line="259" w:lineRule="auto"/>
              <w:rPr>
                <w:rFonts w:ascii="Times New Roman" w:eastAsia="Calibri" w:hAnsi="Times New Roman" w:cs="Times New Roman"/>
                <w:sz w:val="16"/>
                <w:szCs w:val="16"/>
              </w:rPr>
            </w:pPr>
            <w:r w:rsidRPr="00246F52">
              <w:rPr>
                <w:rFonts w:ascii="Times New Roman" w:eastAsia="Calibri" w:hAnsi="Times New Roman" w:cs="Times New Roman"/>
                <w:sz w:val="16"/>
                <w:szCs w:val="16"/>
              </w:rPr>
              <w:t>9 013 083</w:t>
            </w:r>
          </w:p>
        </w:tc>
        <w:tc>
          <w:tcPr>
            <w:tcW w:w="992" w:type="dxa"/>
            <w:noWrap/>
            <w:hideMark/>
          </w:tcPr>
          <w:p w14:paraId="31F5D133" w14:textId="77777777" w:rsidR="00B33B7E" w:rsidRPr="00246F52" w:rsidRDefault="00B33B7E" w:rsidP="00246F52">
            <w:pPr>
              <w:spacing w:line="259" w:lineRule="auto"/>
              <w:rPr>
                <w:rFonts w:ascii="Times New Roman" w:eastAsia="Calibri" w:hAnsi="Times New Roman" w:cs="Times New Roman"/>
                <w:sz w:val="16"/>
                <w:szCs w:val="16"/>
              </w:rPr>
            </w:pPr>
            <w:r w:rsidRPr="00246F52">
              <w:rPr>
                <w:rFonts w:ascii="Times New Roman" w:eastAsia="Calibri" w:hAnsi="Times New Roman" w:cs="Times New Roman"/>
                <w:sz w:val="16"/>
                <w:szCs w:val="16"/>
              </w:rPr>
              <w:t>4 160 000</w:t>
            </w:r>
          </w:p>
        </w:tc>
        <w:tc>
          <w:tcPr>
            <w:tcW w:w="992" w:type="dxa"/>
            <w:noWrap/>
            <w:hideMark/>
          </w:tcPr>
          <w:p w14:paraId="3E6765D2" w14:textId="77777777" w:rsidR="00B33B7E" w:rsidRPr="00246F52" w:rsidRDefault="00B33B7E" w:rsidP="00246F52">
            <w:pPr>
              <w:spacing w:line="259" w:lineRule="auto"/>
              <w:rPr>
                <w:rFonts w:ascii="Times New Roman" w:eastAsia="Calibri" w:hAnsi="Times New Roman" w:cs="Times New Roman"/>
                <w:sz w:val="16"/>
                <w:szCs w:val="16"/>
              </w:rPr>
            </w:pPr>
            <w:r w:rsidRPr="00246F52">
              <w:rPr>
                <w:rFonts w:ascii="Times New Roman" w:eastAsia="Calibri" w:hAnsi="Times New Roman" w:cs="Times New Roman"/>
                <w:sz w:val="16"/>
                <w:szCs w:val="16"/>
              </w:rPr>
              <w:t>3 987 690</w:t>
            </w:r>
          </w:p>
        </w:tc>
        <w:tc>
          <w:tcPr>
            <w:tcW w:w="993" w:type="dxa"/>
            <w:noWrap/>
            <w:hideMark/>
          </w:tcPr>
          <w:p w14:paraId="1FBA1065" w14:textId="77777777" w:rsidR="00B33B7E" w:rsidRPr="00246F52" w:rsidRDefault="00B33B7E" w:rsidP="00246F52">
            <w:pPr>
              <w:spacing w:line="259" w:lineRule="auto"/>
              <w:rPr>
                <w:rFonts w:ascii="Times New Roman" w:eastAsia="Calibri" w:hAnsi="Times New Roman" w:cs="Times New Roman"/>
                <w:sz w:val="16"/>
                <w:szCs w:val="16"/>
              </w:rPr>
            </w:pPr>
            <w:r w:rsidRPr="00246F52">
              <w:rPr>
                <w:rFonts w:ascii="Times New Roman" w:eastAsia="Calibri" w:hAnsi="Times New Roman" w:cs="Times New Roman"/>
                <w:sz w:val="16"/>
                <w:szCs w:val="16"/>
              </w:rPr>
              <w:t>13 825 641</w:t>
            </w:r>
          </w:p>
        </w:tc>
        <w:tc>
          <w:tcPr>
            <w:tcW w:w="992" w:type="dxa"/>
            <w:noWrap/>
            <w:hideMark/>
          </w:tcPr>
          <w:p w14:paraId="4013A3C5" w14:textId="77777777" w:rsidR="00B33B7E" w:rsidRPr="00246F52" w:rsidRDefault="00B33B7E" w:rsidP="00246F52">
            <w:pPr>
              <w:spacing w:line="259" w:lineRule="auto"/>
              <w:rPr>
                <w:rFonts w:ascii="Times New Roman" w:eastAsia="Calibri" w:hAnsi="Times New Roman" w:cs="Times New Roman"/>
                <w:sz w:val="16"/>
                <w:szCs w:val="16"/>
              </w:rPr>
            </w:pPr>
            <w:r w:rsidRPr="00246F52">
              <w:rPr>
                <w:rFonts w:ascii="Times New Roman" w:eastAsia="Calibri" w:hAnsi="Times New Roman" w:cs="Times New Roman"/>
                <w:sz w:val="16"/>
                <w:szCs w:val="16"/>
              </w:rPr>
              <w:t>3 520 673</w:t>
            </w:r>
          </w:p>
        </w:tc>
        <w:tc>
          <w:tcPr>
            <w:tcW w:w="952" w:type="dxa"/>
            <w:tcBorders>
              <w:top w:val="single" w:sz="4" w:space="0" w:color="auto"/>
              <w:left w:val="nil"/>
              <w:bottom w:val="single" w:sz="4" w:space="0" w:color="auto"/>
              <w:right w:val="single" w:sz="4" w:space="0" w:color="auto"/>
            </w:tcBorders>
            <w:shd w:val="clear" w:color="auto" w:fill="auto"/>
            <w:noWrap/>
            <w:hideMark/>
          </w:tcPr>
          <w:p w14:paraId="4C7E956E" w14:textId="77777777" w:rsidR="00B33B7E" w:rsidRPr="00246F52" w:rsidRDefault="00B33B7E" w:rsidP="00246F52">
            <w:pPr>
              <w:spacing w:line="259" w:lineRule="auto"/>
              <w:jc w:val="center"/>
              <w:rPr>
                <w:rFonts w:ascii="Times New Roman" w:eastAsia="Calibri" w:hAnsi="Times New Roman" w:cs="Times New Roman"/>
                <w:sz w:val="16"/>
                <w:szCs w:val="16"/>
              </w:rPr>
            </w:pPr>
            <w:r w:rsidRPr="00246F52">
              <w:rPr>
                <w:rFonts w:ascii="Times New Roman" w:eastAsia="Calibri" w:hAnsi="Times New Roman" w:cs="Times New Roman"/>
                <w:color w:val="00B050"/>
                <w:sz w:val="16"/>
                <w:szCs w:val="16"/>
              </w:rPr>
              <w:t>▲</w:t>
            </w:r>
          </w:p>
        </w:tc>
      </w:tr>
      <w:tr w:rsidR="00B33B7E" w:rsidRPr="00246F52" w14:paraId="203DE6BD" w14:textId="77777777" w:rsidTr="00451FE2">
        <w:trPr>
          <w:trHeight w:val="290"/>
        </w:trPr>
        <w:tc>
          <w:tcPr>
            <w:tcW w:w="484" w:type="dxa"/>
            <w:noWrap/>
            <w:hideMark/>
          </w:tcPr>
          <w:p w14:paraId="00480BF5" w14:textId="77777777" w:rsidR="00B33B7E" w:rsidRPr="00246F52" w:rsidRDefault="00B33B7E" w:rsidP="00246F52">
            <w:pPr>
              <w:spacing w:line="259" w:lineRule="auto"/>
              <w:rPr>
                <w:rFonts w:ascii="Times New Roman" w:eastAsia="Calibri" w:hAnsi="Times New Roman" w:cs="Times New Roman"/>
                <w:sz w:val="16"/>
                <w:szCs w:val="16"/>
              </w:rPr>
            </w:pPr>
            <w:r w:rsidRPr="00246F52">
              <w:rPr>
                <w:rFonts w:ascii="Times New Roman" w:eastAsia="Calibri" w:hAnsi="Times New Roman" w:cs="Times New Roman"/>
                <w:sz w:val="16"/>
                <w:szCs w:val="16"/>
              </w:rPr>
              <w:t>12.</w:t>
            </w:r>
          </w:p>
        </w:tc>
        <w:tc>
          <w:tcPr>
            <w:tcW w:w="1143" w:type="dxa"/>
            <w:noWrap/>
            <w:hideMark/>
          </w:tcPr>
          <w:p w14:paraId="66FF58FE" w14:textId="77777777" w:rsidR="00B33B7E" w:rsidRPr="00246F52" w:rsidRDefault="00B33B7E" w:rsidP="00246F52">
            <w:pPr>
              <w:spacing w:line="259" w:lineRule="auto"/>
              <w:rPr>
                <w:rFonts w:ascii="Times New Roman" w:eastAsia="Calibri" w:hAnsi="Times New Roman" w:cs="Times New Roman"/>
                <w:sz w:val="16"/>
                <w:szCs w:val="16"/>
              </w:rPr>
            </w:pPr>
            <w:r w:rsidRPr="00246F52">
              <w:rPr>
                <w:rFonts w:ascii="Times New Roman" w:eastAsia="Calibri" w:hAnsi="Times New Roman" w:cs="Times New Roman"/>
                <w:sz w:val="16"/>
                <w:szCs w:val="16"/>
              </w:rPr>
              <w:t>Jelgavas novads</w:t>
            </w:r>
          </w:p>
        </w:tc>
        <w:tc>
          <w:tcPr>
            <w:tcW w:w="1086" w:type="dxa"/>
            <w:noWrap/>
            <w:hideMark/>
          </w:tcPr>
          <w:p w14:paraId="6D0601CE" w14:textId="77777777" w:rsidR="00B33B7E" w:rsidRPr="00246F52" w:rsidRDefault="00B33B7E" w:rsidP="00246F52">
            <w:pPr>
              <w:spacing w:line="259" w:lineRule="auto"/>
              <w:rPr>
                <w:rFonts w:ascii="Times New Roman" w:eastAsia="Calibri" w:hAnsi="Times New Roman" w:cs="Times New Roman"/>
                <w:sz w:val="16"/>
                <w:szCs w:val="16"/>
              </w:rPr>
            </w:pPr>
            <w:r w:rsidRPr="00246F52">
              <w:rPr>
                <w:rFonts w:ascii="Times New Roman" w:eastAsia="Calibri" w:hAnsi="Times New Roman" w:cs="Times New Roman"/>
                <w:sz w:val="16"/>
                <w:szCs w:val="16"/>
              </w:rPr>
              <w:t>52 504 134</w:t>
            </w:r>
          </w:p>
        </w:tc>
        <w:tc>
          <w:tcPr>
            <w:tcW w:w="1106" w:type="dxa"/>
            <w:noWrap/>
            <w:hideMark/>
          </w:tcPr>
          <w:p w14:paraId="1A803BE4" w14:textId="77777777" w:rsidR="00B33B7E" w:rsidRPr="00246F52" w:rsidRDefault="00B33B7E" w:rsidP="00246F52">
            <w:pPr>
              <w:spacing w:line="259" w:lineRule="auto"/>
              <w:rPr>
                <w:rFonts w:ascii="Times New Roman" w:eastAsia="Calibri" w:hAnsi="Times New Roman" w:cs="Times New Roman"/>
                <w:sz w:val="16"/>
                <w:szCs w:val="16"/>
              </w:rPr>
            </w:pPr>
            <w:r w:rsidRPr="00246F52">
              <w:rPr>
                <w:rFonts w:ascii="Times New Roman" w:eastAsia="Calibri" w:hAnsi="Times New Roman" w:cs="Times New Roman"/>
                <w:sz w:val="16"/>
                <w:szCs w:val="16"/>
              </w:rPr>
              <w:t>24 152 521</w:t>
            </w:r>
          </w:p>
        </w:tc>
        <w:tc>
          <w:tcPr>
            <w:tcW w:w="996" w:type="dxa"/>
            <w:noWrap/>
            <w:hideMark/>
          </w:tcPr>
          <w:p w14:paraId="44865DA3" w14:textId="77777777" w:rsidR="00B33B7E" w:rsidRPr="00246F52" w:rsidRDefault="00B33B7E" w:rsidP="00246F52">
            <w:pPr>
              <w:spacing w:line="259" w:lineRule="auto"/>
              <w:rPr>
                <w:rFonts w:ascii="Times New Roman" w:eastAsia="Calibri" w:hAnsi="Times New Roman" w:cs="Times New Roman"/>
                <w:sz w:val="16"/>
                <w:szCs w:val="16"/>
              </w:rPr>
            </w:pPr>
            <w:r w:rsidRPr="00246F52">
              <w:rPr>
                <w:rFonts w:ascii="Times New Roman" w:eastAsia="Calibri" w:hAnsi="Times New Roman" w:cs="Times New Roman"/>
                <w:sz w:val="16"/>
                <w:szCs w:val="16"/>
              </w:rPr>
              <w:t>7 998 871</w:t>
            </w:r>
          </w:p>
        </w:tc>
        <w:tc>
          <w:tcPr>
            <w:tcW w:w="992" w:type="dxa"/>
            <w:noWrap/>
            <w:hideMark/>
          </w:tcPr>
          <w:p w14:paraId="71C31ED0" w14:textId="77777777" w:rsidR="00B33B7E" w:rsidRPr="00246F52" w:rsidRDefault="00B33B7E" w:rsidP="00246F52">
            <w:pPr>
              <w:spacing w:line="259" w:lineRule="auto"/>
              <w:rPr>
                <w:rFonts w:ascii="Times New Roman" w:eastAsia="Calibri" w:hAnsi="Times New Roman" w:cs="Times New Roman"/>
                <w:sz w:val="16"/>
                <w:szCs w:val="16"/>
              </w:rPr>
            </w:pPr>
            <w:r w:rsidRPr="00246F52">
              <w:rPr>
                <w:rFonts w:ascii="Times New Roman" w:eastAsia="Calibri" w:hAnsi="Times New Roman" w:cs="Times New Roman"/>
                <w:sz w:val="16"/>
                <w:szCs w:val="16"/>
              </w:rPr>
              <w:t>5 006 251</w:t>
            </w:r>
          </w:p>
        </w:tc>
        <w:tc>
          <w:tcPr>
            <w:tcW w:w="992" w:type="dxa"/>
            <w:noWrap/>
            <w:hideMark/>
          </w:tcPr>
          <w:p w14:paraId="65820147" w14:textId="77777777" w:rsidR="00B33B7E" w:rsidRPr="00246F52" w:rsidRDefault="00B33B7E" w:rsidP="00246F52">
            <w:pPr>
              <w:spacing w:line="259" w:lineRule="auto"/>
              <w:rPr>
                <w:rFonts w:ascii="Times New Roman" w:eastAsia="Calibri" w:hAnsi="Times New Roman" w:cs="Times New Roman"/>
                <w:sz w:val="16"/>
                <w:szCs w:val="16"/>
              </w:rPr>
            </w:pPr>
            <w:r w:rsidRPr="00246F52">
              <w:rPr>
                <w:rFonts w:ascii="Times New Roman" w:eastAsia="Calibri" w:hAnsi="Times New Roman" w:cs="Times New Roman"/>
                <w:sz w:val="16"/>
                <w:szCs w:val="16"/>
              </w:rPr>
              <w:t>6 400 365</w:t>
            </w:r>
          </w:p>
        </w:tc>
        <w:tc>
          <w:tcPr>
            <w:tcW w:w="993" w:type="dxa"/>
            <w:noWrap/>
            <w:hideMark/>
          </w:tcPr>
          <w:p w14:paraId="4777FA67" w14:textId="77777777" w:rsidR="00B33B7E" w:rsidRPr="00246F52" w:rsidRDefault="00B33B7E" w:rsidP="00246F52">
            <w:pPr>
              <w:spacing w:line="259" w:lineRule="auto"/>
              <w:rPr>
                <w:rFonts w:ascii="Times New Roman" w:eastAsia="Calibri" w:hAnsi="Times New Roman" w:cs="Times New Roman"/>
                <w:sz w:val="16"/>
                <w:szCs w:val="16"/>
              </w:rPr>
            </w:pPr>
            <w:r w:rsidRPr="00246F52">
              <w:rPr>
                <w:rFonts w:ascii="Times New Roman" w:eastAsia="Calibri" w:hAnsi="Times New Roman" w:cs="Times New Roman"/>
                <w:sz w:val="16"/>
                <w:szCs w:val="16"/>
              </w:rPr>
              <w:t>8 946 126</w:t>
            </w:r>
          </w:p>
        </w:tc>
        <w:tc>
          <w:tcPr>
            <w:tcW w:w="992" w:type="dxa"/>
            <w:noWrap/>
            <w:hideMark/>
          </w:tcPr>
          <w:p w14:paraId="60CE13B0" w14:textId="77777777" w:rsidR="00B33B7E" w:rsidRPr="00246F52" w:rsidRDefault="00B33B7E" w:rsidP="00246F52">
            <w:pPr>
              <w:spacing w:line="259" w:lineRule="auto"/>
              <w:rPr>
                <w:rFonts w:ascii="Times New Roman" w:eastAsia="Calibri" w:hAnsi="Times New Roman" w:cs="Times New Roman"/>
                <w:sz w:val="16"/>
                <w:szCs w:val="16"/>
              </w:rPr>
            </w:pPr>
            <w:r w:rsidRPr="00246F52">
              <w:rPr>
                <w:rFonts w:ascii="Times New Roman" w:eastAsia="Calibri" w:hAnsi="Times New Roman" w:cs="Times New Roman"/>
                <w:sz w:val="16"/>
                <w:szCs w:val="16"/>
              </w:rPr>
              <w:t>7 312 253</w:t>
            </w:r>
          </w:p>
        </w:tc>
        <w:tc>
          <w:tcPr>
            <w:tcW w:w="952" w:type="dxa"/>
            <w:tcBorders>
              <w:top w:val="single" w:sz="4" w:space="0" w:color="auto"/>
              <w:left w:val="nil"/>
              <w:bottom w:val="single" w:sz="4" w:space="0" w:color="auto"/>
              <w:right w:val="single" w:sz="4" w:space="0" w:color="auto"/>
            </w:tcBorders>
            <w:shd w:val="clear" w:color="auto" w:fill="auto"/>
            <w:noWrap/>
            <w:hideMark/>
          </w:tcPr>
          <w:p w14:paraId="5CD631B5" w14:textId="77777777" w:rsidR="00B33B7E" w:rsidRPr="00246F52" w:rsidRDefault="00B33B7E" w:rsidP="00246F52">
            <w:pPr>
              <w:spacing w:line="259" w:lineRule="auto"/>
              <w:jc w:val="center"/>
              <w:rPr>
                <w:rFonts w:ascii="Times New Roman" w:eastAsia="Calibri" w:hAnsi="Times New Roman" w:cs="Times New Roman"/>
                <w:sz w:val="16"/>
                <w:szCs w:val="16"/>
              </w:rPr>
            </w:pPr>
            <w:r w:rsidRPr="00246F52">
              <w:rPr>
                <w:rFonts w:ascii="Times New Roman" w:eastAsia="Calibri" w:hAnsi="Times New Roman" w:cs="Times New Roman"/>
                <w:color w:val="FF0000"/>
                <w:sz w:val="16"/>
                <w:szCs w:val="16"/>
              </w:rPr>
              <w:t>▼</w:t>
            </w:r>
          </w:p>
        </w:tc>
      </w:tr>
      <w:tr w:rsidR="00B33B7E" w:rsidRPr="00246F52" w14:paraId="31260B31" w14:textId="77777777" w:rsidTr="00451FE2">
        <w:trPr>
          <w:trHeight w:val="290"/>
        </w:trPr>
        <w:tc>
          <w:tcPr>
            <w:tcW w:w="484" w:type="dxa"/>
            <w:noWrap/>
            <w:hideMark/>
          </w:tcPr>
          <w:p w14:paraId="01C9AF6A" w14:textId="77777777" w:rsidR="00B33B7E" w:rsidRPr="00246F52" w:rsidRDefault="00B33B7E" w:rsidP="00246F52">
            <w:pPr>
              <w:spacing w:line="259" w:lineRule="auto"/>
              <w:rPr>
                <w:rFonts w:ascii="Times New Roman" w:eastAsia="Calibri" w:hAnsi="Times New Roman" w:cs="Times New Roman"/>
                <w:sz w:val="16"/>
                <w:szCs w:val="16"/>
              </w:rPr>
            </w:pPr>
            <w:r w:rsidRPr="00246F52">
              <w:rPr>
                <w:rFonts w:ascii="Times New Roman" w:eastAsia="Calibri" w:hAnsi="Times New Roman" w:cs="Times New Roman"/>
                <w:sz w:val="16"/>
                <w:szCs w:val="16"/>
              </w:rPr>
              <w:t>13.</w:t>
            </w:r>
          </w:p>
        </w:tc>
        <w:tc>
          <w:tcPr>
            <w:tcW w:w="1143" w:type="dxa"/>
            <w:noWrap/>
            <w:hideMark/>
          </w:tcPr>
          <w:p w14:paraId="315B2550" w14:textId="77777777" w:rsidR="00B33B7E" w:rsidRPr="00246F52" w:rsidRDefault="00B33B7E" w:rsidP="00246F52">
            <w:pPr>
              <w:spacing w:line="259" w:lineRule="auto"/>
              <w:rPr>
                <w:rFonts w:ascii="Times New Roman" w:eastAsia="Calibri" w:hAnsi="Times New Roman" w:cs="Times New Roman"/>
                <w:sz w:val="16"/>
                <w:szCs w:val="16"/>
              </w:rPr>
            </w:pPr>
            <w:r w:rsidRPr="00246F52">
              <w:rPr>
                <w:rFonts w:ascii="Times New Roman" w:eastAsia="Calibri" w:hAnsi="Times New Roman" w:cs="Times New Roman"/>
                <w:sz w:val="16"/>
                <w:szCs w:val="16"/>
              </w:rPr>
              <w:t>Aizkraukles novads</w:t>
            </w:r>
          </w:p>
        </w:tc>
        <w:tc>
          <w:tcPr>
            <w:tcW w:w="1086" w:type="dxa"/>
            <w:hideMark/>
          </w:tcPr>
          <w:p w14:paraId="10B34390" w14:textId="77777777" w:rsidR="00B33B7E" w:rsidRPr="00246F52" w:rsidRDefault="00B33B7E" w:rsidP="00246F52">
            <w:pPr>
              <w:spacing w:line="259" w:lineRule="auto"/>
              <w:rPr>
                <w:rFonts w:ascii="Times New Roman" w:eastAsia="Calibri" w:hAnsi="Times New Roman" w:cs="Times New Roman"/>
                <w:sz w:val="16"/>
                <w:szCs w:val="16"/>
              </w:rPr>
            </w:pPr>
            <w:r w:rsidRPr="00246F52">
              <w:rPr>
                <w:rFonts w:ascii="Times New Roman" w:eastAsia="Calibri" w:hAnsi="Times New Roman" w:cs="Times New Roman"/>
                <w:sz w:val="16"/>
                <w:szCs w:val="16"/>
              </w:rPr>
              <w:t>49 687 377</w:t>
            </w:r>
          </w:p>
        </w:tc>
        <w:tc>
          <w:tcPr>
            <w:tcW w:w="1106" w:type="dxa"/>
            <w:noWrap/>
            <w:hideMark/>
          </w:tcPr>
          <w:p w14:paraId="48339918" w14:textId="77777777" w:rsidR="00B33B7E" w:rsidRPr="00246F52" w:rsidRDefault="00B33B7E" w:rsidP="00246F52">
            <w:pPr>
              <w:spacing w:line="259" w:lineRule="auto"/>
              <w:rPr>
                <w:rFonts w:ascii="Times New Roman" w:eastAsia="Calibri" w:hAnsi="Times New Roman" w:cs="Times New Roman"/>
                <w:sz w:val="16"/>
                <w:szCs w:val="16"/>
              </w:rPr>
            </w:pPr>
            <w:r w:rsidRPr="00246F52">
              <w:rPr>
                <w:rFonts w:ascii="Times New Roman" w:eastAsia="Calibri" w:hAnsi="Times New Roman" w:cs="Times New Roman"/>
                <w:sz w:val="16"/>
                <w:szCs w:val="16"/>
              </w:rPr>
              <w:t>21 406 112</w:t>
            </w:r>
          </w:p>
        </w:tc>
        <w:tc>
          <w:tcPr>
            <w:tcW w:w="996" w:type="dxa"/>
            <w:noWrap/>
            <w:hideMark/>
          </w:tcPr>
          <w:p w14:paraId="7E8506E1" w14:textId="77777777" w:rsidR="00B33B7E" w:rsidRPr="00246F52" w:rsidRDefault="00B33B7E" w:rsidP="00246F52">
            <w:pPr>
              <w:spacing w:line="259" w:lineRule="auto"/>
              <w:rPr>
                <w:rFonts w:ascii="Times New Roman" w:eastAsia="Calibri" w:hAnsi="Times New Roman" w:cs="Times New Roman"/>
                <w:sz w:val="16"/>
                <w:szCs w:val="16"/>
              </w:rPr>
            </w:pPr>
            <w:r w:rsidRPr="00246F52">
              <w:rPr>
                <w:rFonts w:ascii="Times New Roman" w:eastAsia="Calibri" w:hAnsi="Times New Roman" w:cs="Times New Roman"/>
                <w:sz w:val="16"/>
                <w:szCs w:val="16"/>
              </w:rPr>
              <w:t>6 431 768</w:t>
            </w:r>
          </w:p>
        </w:tc>
        <w:tc>
          <w:tcPr>
            <w:tcW w:w="992" w:type="dxa"/>
            <w:noWrap/>
            <w:hideMark/>
          </w:tcPr>
          <w:p w14:paraId="5065EBC9" w14:textId="77777777" w:rsidR="00B33B7E" w:rsidRPr="00246F52" w:rsidRDefault="00B33B7E" w:rsidP="00246F52">
            <w:pPr>
              <w:spacing w:line="259" w:lineRule="auto"/>
              <w:rPr>
                <w:rFonts w:ascii="Times New Roman" w:eastAsia="Calibri" w:hAnsi="Times New Roman" w:cs="Times New Roman"/>
                <w:sz w:val="16"/>
                <w:szCs w:val="16"/>
              </w:rPr>
            </w:pPr>
            <w:r w:rsidRPr="00246F52">
              <w:rPr>
                <w:rFonts w:ascii="Times New Roman" w:eastAsia="Calibri" w:hAnsi="Times New Roman" w:cs="Times New Roman"/>
                <w:sz w:val="16"/>
                <w:szCs w:val="16"/>
              </w:rPr>
              <w:t>4 255 531</w:t>
            </w:r>
          </w:p>
        </w:tc>
        <w:tc>
          <w:tcPr>
            <w:tcW w:w="992" w:type="dxa"/>
            <w:noWrap/>
            <w:hideMark/>
          </w:tcPr>
          <w:p w14:paraId="71135635" w14:textId="63777F16" w:rsidR="00B33B7E" w:rsidRPr="00246F52" w:rsidRDefault="00B33B7E" w:rsidP="00246F52">
            <w:pPr>
              <w:spacing w:line="259" w:lineRule="auto"/>
              <w:rPr>
                <w:rFonts w:ascii="Times New Roman" w:eastAsia="Calibri" w:hAnsi="Times New Roman" w:cs="Times New Roman"/>
                <w:sz w:val="16"/>
                <w:szCs w:val="16"/>
              </w:rPr>
            </w:pPr>
            <w:r w:rsidRPr="00246F52">
              <w:rPr>
                <w:rFonts w:ascii="Times New Roman" w:eastAsia="Calibri" w:hAnsi="Times New Roman" w:cs="Times New Roman"/>
                <w:sz w:val="16"/>
                <w:szCs w:val="16"/>
              </w:rPr>
              <w:t>5</w:t>
            </w:r>
            <w:r w:rsidR="00246F52">
              <w:rPr>
                <w:rFonts w:ascii="Times New Roman" w:eastAsia="Calibri" w:hAnsi="Times New Roman" w:cs="Times New Roman"/>
                <w:sz w:val="16"/>
                <w:szCs w:val="16"/>
              </w:rPr>
              <w:t xml:space="preserve"> </w:t>
            </w:r>
            <w:r w:rsidRPr="00246F52">
              <w:rPr>
                <w:rFonts w:ascii="Times New Roman" w:eastAsia="Calibri" w:hAnsi="Times New Roman" w:cs="Times New Roman"/>
                <w:sz w:val="16"/>
                <w:szCs w:val="16"/>
              </w:rPr>
              <w:t>574</w:t>
            </w:r>
            <w:r w:rsidR="00246F52">
              <w:rPr>
                <w:rFonts w:ascii="Times New Roman" w:eastAsia="Calibri" w:hAnsi="Times New Roman" w:cs="Times New Roman"/>
                <w:sz w:val="16"/>
                <w:szCs w:val="16"/>
              </w:rPr>
              <w:t xml:space="preserve"> </w:t>
            </w:r>
            <w:r w:rsidRPr="00246F52">
              <w:rPr>
                <w:rFonts w:ascii="Times New Roman" w:eastAsia="Calibri" w:hAnsi="Times New Roman" w:cs="Times New Roman"/>
                <w:sz w:val="16"/>
                <w:szCs w:val="16"/>
              </w:rPr>
              <w:t>970</w:t>
            </w:r>
          </w:p>
        </w:tc>
        <w:tc>
          <w:tcPr>
            <w:tcW w:w="993" w:type="dxa"/>
            <w:noWrap/>
            <w:hideMark/>
          </w:tcPr>
          <w:p w14:paraId="0DDF2771" w14:textId="77777777" w:rsidR="00B33B7E" w:rsidRPr="00246F52" w:rsidRDefault="00B33B7E" w:rsidP="00246F52">
            <w:pPr>
              <w:spacing w:line="259" w:lineRule="auto"/>
              <w:rPr>
                <w:rFonts w:ascii="Times New Roman" w:eastAsia="Calibri" w:hAnsi="Times New Roman" w:cs="Times New Roman"/>
                <w:sz w:val="16"/>
                <w:szCs w:val="16"/>
              </w:rPr>
            </w:pPr>
            <w:r w:rsidRPr="00246F52">
              <w:rPr>
                <w:rFonts w:ascii="Times New Roman" w:eastAsia="Calibri" w:hAnsi="Times New Roman" w:cs="Times New Roman"/>
                <w:sz w:val="16"/>
                <w:szCs w:val="16"/>
              </w:rPr>
              <w:t>12 018 996</w:t>
            </w:r>
          </w:p>
        </w:tc>
        <w:tc>
          <w:tcPr>
            <w:tcW w:w="992" w:type="dxa"/>
            <w:noWrap/>
            <w:hideMark/>
          </w:tcPr>
          <w:p w14:paraId="44F8DB03" w14:textId="77777777" w:rsidR="00B33B7E" w:rsidRPr="00246F52" w:rsidRDefault="00B33B7E" w:rsidP="00246F52">
            <w:pPr>
              <w:spacing w:line="259" w:lineRule="auto"/>
              <w:rPr>
                <w:rFonts w:ascii="Times New Roman" w:eastAsia="Calibri" w:hAnsi="Times New Roman" w:cs="Times New Roman"/>
                <w:sz w:val="16"/>
                <w:szCs w:val="16"/>
              </w:rPr>
            </w:pPr>
            <w:r w:rsidRPr="00246F52">
              <w:rPr>
                <w:rFonts w:ascii="Times New Roman" w:eastAsia="Calibri" w:hAnsi="Times New Roman" w:cs="Times New Roman"/>
                <w:sz w:val="16"/>
                <w:szCs w:val="16"/>
              </w:rPr>
              <w:t>5 315 670</w:t>
            </w:r>
          </w:p>
        </w:tc>
        <w:tc>
          <w:tcPr>
            <w:tcW w:w="952" w:type="dxa"/>
            <w:tcBorders>
              <w:top w:val="single" w:sz="4" w:space="0" w:color="auto"/>
              <w:left w:val="nil"/>
              <w:bottom w:val="single" w:sz="4" w:space="0" w:color="auto"/>
              <w:right w:val="single" w:sz="4" w:space="0" w:color="auto"/>
            </w:tcBorders>
            <w:shd w:val="clear" w:color="auto" w:fill="auto"/>
            <w:noWrap/>
            <w:hideMark/>
          </w:tcPr>
          <w:p w14:paraId="19F6EE70" w14:textId="77777777" w:rsidR="00B33B7E" w:rsidRPr="00246F52" w:rsidRDefault="00B33B7E" w:rsidP="00246F52">
            <w:pPr>
              <w:spacing w:line="259" w:lineRule="auto"/>
              <w:jc w:val="center"/>
              <w:rPr>
                <w:rFonts w:ascii="Times New Roman" w:eastAsia="Calibri" w:hAnsi="Times New Roman" w:cs="Times New Roman"/>
                <w:sz w:val="16"/>
                <w:szCs w:val="16"/>
              </w:rPr>
            </w:pPr>
            <w:r w:rsidRPr="00246F52">
              <w:rPr>
                <w:rFonts w:ascii="Times New Roman" w:eastAsia="Calibri" w:hAnsi="Times New Roman" w:cs="Times New Roman"/>
                <w:color w:val="00B050"/>
                <w:sz w:val="16"/>
                <w:szCs w:val="16"/>
              </w:rPr>
              <w:t>▲</w:t>
            </w:r>
          </w:p>
        </w:tc>
      </w:tr>
      <w:tr w:rsidR="008D1E54" w:rsidRPr="00246F52" w14:paraId="58B8A0A1" w14:textId="77777777" w:rsidTr="00D2695B">
        <w:trPr>
          <w:trHeight w:val="290"/>
        </w:trPr>
        <w:tc>
          <w:tcPr>
            <w:tcW w:w="484" w:type="dxa"/>
            <w:noWrap/>
            <w:hideMark/>
          </w:tcPr>
          <w:p w14:paraId="1B881BBD" w14:textId="77777777" w:rsidR="008D1E54" w:rsidRPr="00246F52" w:rsidRDefault="008D1E54" w:rsidP="00246F52">
            <w:pPr>
              <w:spacing w:line="259" w:lineRule="auto"/>
              <w:rPr>
                <w:rFonts w:ascii="Times New Roman" w:eastAsia="Calibri" w:hAnsi="Times New Roman" w:cs="Times New Roman"/>
                <w:sz w:val="16"/>
                <w:szCs w:val="16"/>
              </w:rPr>
            </w:pPr>
            <w:r w:rsidRPr="00246F52">
              <w:rPr>
                <w:rFonts w:ascii="Times New Roman" w:eastAsia="Calibri" w:hAnsi="Times New Roman" w:cs="Times New Roman"/>
                <w:sz w:val="16"/>
                <w:szCs w:val="16"/>
              </w:rPr>
              <w:t>14.</w:t>
            </w:r>
          </w:p>
        </w:tc>
        <w:tc>
          <w:tcPr>
            <w:tcW w:w="1143" w:type="dxa"/>
            <w:noWrap/>
            <w:hideMark/>
          </w:tcPr>
          <w:p w14:paraId="4F9CD955" w14:textId="77777777" w:rsidR="008D1E54" w:rsidRPr="00246F52" w:rsidRDefault="008D1E54" w:rsidP="00246F52">
            <w:pPr>
              <w:spacing w:line="259" w:lineRule="auto"/>
              <w:rPr>
                <w:rFonts w:ascii="Times New Roman" w:eastAsia="Calibri" w:hAnsi="Times New Roman" w:cs="Times New Roman"/>
                <w:sz w:val="16"/>
                <w:szCs w:val="16"/>
              </w:rPr>
            </w:pPr>
            <w:r w:rsidRPr="00246F52">
              <w:rPr>
                <w:rFonts w:ascii="Times New Roman" w:eastAsia="Calibri" w:hAnsi="Times New Roman" w:cs="Times New Roman"/>
                <w:sz w:val="16"/>
                <w:szCs w:val="16"/>
              </w:rPr>
              <w:t>Rēzeknes novads</w:t>
            </w:r>
          </w:p>
        </w:tc>
        <w:tc>
          <w:tcPr>
            <w:tcW w:w="1086" w:type="dxa"/>
            <w:noWrap/>
            <w:hideMark/>
          </w:tcPr>
          <w:p w14:paraId="4F4A6A25" w14:textId="77777777" w:rsidR="008D1E54" w:rsidRPr="00246F52" w:rsidRDefault="008D1E54" w:rsidP="00246F52">
            <w:pPr>
              <w:spacing w:line="259" w:lineRule="auto"/>
              <w:rPr>
                <w:rFonts w:ascii="Times New Roman" w:eastAsia="Calibri" w:hAnsi="Times New Roman" w:cs="Times New Roman"/>
                <w:sz w:val="16"/>
                <w:szCs w:val="16"/>
              </w:rPr>
            </w:pPr>
            <w:r w:rsidRPr="00246F52">
              <w:rPr>
                <w:rFonts w:ascii="Times New Roman" w:eastAsia="Calibri" w:hAnsi="Times New Roman" w:cs="Times New Roman"/>
                <w:sz w:val="16"/>
                <w:szCs w:val="16"/>
              </w:rPr>
              <w:t>39 908 157</w:t>
            </w:r>
          </w:p>
        </w:tc>
        <w:tc>
          <w:tcPr>
            <w:tcW w:w="1106" w:type="dxa"/>
            <w:noWrap/>
          </w:tcPr>
          <w:p w14:paraId="74D6E63B" w14:textId="13D19628" w:rsidR="008D1E54" w:rsidRPr="00246F52" w:rsidRDefault="008D1E54" w:rsidP="00246F52">
            <w:pPr>
              <w:spacing w:line="259" w:lineRule="auto"/>
              <w:rPr>
                <w:rFonts w:ascii="Times New Roman" w:eastAsia="Calibri" w:hAnsi="Times New Roman" w:cs="Times New Roman"/>
                <w:sz w:val="16"/>
                <w:szCs w:val="16"/>
              </w:rPr>
            </w:pPr>
            <w:r w:rsidRPr="00246F52">
              <w:rPr>
                <w:rFonts w:ascii="Times New Roman" w:hAnsi="Times New Roman" w:cs="Times New Roman"/>
                <w:sz w:val="16"/>
                <w:szCs w:val="16"/>
              </w:rPr>
              <w:t>16 931 729</w:t>
            </w:r>
          </w:p>
        </w:tc>
        <w:tc>
          <w:tcPr>
            <w:tcW w:w="996" w:type="dxa"/>
            <w:noWrap/>
          </w:tcPr>
          <w:p w14:paraId="734B48A3" w14:textId="6A7A3DDE" w:rsidR="008D1E54" w:rsidRPr="00246F52" w:rsidRDefault="008D1E54" w:rsidP="00246F52">
            <w:pPr>
              <w:spacing w:line="259" w:lineRule="auto"/>
              <w:rPr>
                <w:rFonts w:ascii="Times New Roman" w:eastAsia="Calibri" w:hAnsi="Times New Roman" w:cs="Times New Roman"/>
                <w:sz w:val="16"/>
                <w:szCs w:val="16"/>
              </w:rPr>
            </w:pPr>
            <w:r w:rsidRPr="00246F52">
              <w:rPr>
                <w:rFonts w:ascii="Times New Roman" w:hAnsi="Times New Roman" w:cs="Times New Roman"/>
                <w:sz w:val="16"/>
                <w:szCs w:val="16"/>
              </w:rPr>
              <w:t>3 754 437</w:t>
            </w:r>
          </w:p>
        </w:tc>
        <w:tc>
          <w:tcPr>
            <w:tcW w:w="992" w:type="dxa"/>
            <w:noWrap/>
          </w:tcPr>
          <w:p w14:paraId="2A2E81F0" w14:textId="6EA45678" w:rsidR="008D1E54" w:rsidRPr="00246F52" w:rsidRDefault="008D1E54" w:rsidP="00246F52">
            <w:pPr>
              <w:spacing w:line="259" w:lineRule="auto"/>
              <w:rPr>
                <w:rFonts w:ascii="Times New Roman" w:eastAsia="Calibri" w:hAnsi="Times New Roman" w:cs="Times New Roman"/>
                <w:sz w:val="16"/>
                <w:szCs w:val="16"/>
              </w:rPr>
            </w:pPr>
            <w:r w:rsidRPr="00246F52">
              <w:rPr>
                <w:rFonts w:ascii="Times New Roman" w:hAnsi="Times New Roman" w:cs="Times New Roman"/>
                <w:sz w:val="16"/>
                <w:szCs w:val="16"/>
              </w:rPr>
              <w:t>2 564 625</w:t>
            </w:r>
          </w:p>
        </w:tc>
        <w:tc>
          <w:tcPr>
            <w:tcW w:w="992" w:type="dxa"/>
            <w:noWrap/>
          </w:tcPr>
          <w:p w14:paraId="553B9D3E" w14:textId="31963E38" w:rsidR="008D1E54" w:rsidRPr="00246F52" w:rsidRDefault="008D1E54" w:rsidP="00246F52">
            <w:pPr>
              <w:spacing w:line="259" w:lineRule="auto"/>
              <w:rPr>
                <w:rFonts w:ascii="Times New Roman" w:eastAsia="Calibri" w:hAnsi="Times New Roman" w:cs="Times New Roman"/>
                <w:sz w:val="16"/>
                <w:szCs w:val="16"/>
              </w:rPr>
            </w:pPr>
            <w:r w:rsidRPr="00246F52">
              <w:rPr>
                <w:rFonts w:ascii="Times New Roman" w:hAnsi="Times New Roman" w:cs="Times New Roman"/>
                <w:sz w:val="16"/>
                <w:szCs w:val="16"/>
              </w:rPr>
              <w:t>4 662 096</w:t>
            </w:r>
          </w:p>
        </w:tc>
        <w:tc>
          <w:tcPr>
            <w:tcW w:w="993" w:type="dxa"/>
            <w:noWrap/>
          </w:tcPr>
          <w:p w14:paraId="6B0C312E" w14:textId="6BDDB14C" w:rsidR="008D1E54" w:rsidRPr="00246F52" w:rsidRDefault="008D1E54" w:rsidP="00246F52">
            <w:pPr>
              <w:spacing w:line="259" w:lineRule="auto"/>
              <w:rPr>
                <w:rFonts w:ascii="Times New Roman" w:eastAsia="Calibri" w:hAnsi="Times New Roman" w:cs="Times New Roman"/>
                <w:sz w:val="16"/>
                <w:szCs w:val="16"/>
              </w:rPr>
            </w:pPr>
            <w:r w:rsidRPr="00246F52">
              <w:rPr>
                <w:rFonts w:ascii="Times New Roman" w:hAnsi="Times New Roman" w:cs="Times New Roman"/>
                <w:sz w:val="16"/>
                <w:szCs w:val="16"/>
              </w:rPr>
              <w:t>11 995 270</w:t>
            </w:r>
          </w:p>
        </w:tc>
        <w:tc>
          <w:tcPr>
            <w:tcW w:w="992" w:type="dxa"/>
            <w:noWrap/>
          </w:tcPr>
          <w:p w14:paraId="4DC7B3DC" w14:textId="32E7B156" w:rsidR="008D1E54" w:rsidRPr="00246F52" w:rsidRDefault="008D1E54" w:rsidP="00246F52">
            <w:pPr>
              <w:spacing w:line="259" w:lineRule="auto"/>
              <w:rPr>
                <w:rFonts w:ascii="Times New Roman" w:eastAsia="Calibri" w:hAnsi="Times New Roman" w:cs="Times New Roman"/>
                <w:sz w:val="16"/>
                <w:szCs w:val="16"/>
              </w:rPr>
            </w:pPr>
            <w:r w:rsidRPr="00246F52">
              <w:rPr>
                <w:rFonts w:ascii="Times New Roman" w:hAnsi="Times New Roman" w:cs="Times New Roman"/>
                <w:sz w:val="16"/>
                <w:szCs w:val="16"/>
              </w:rPr>
              <w:t>4 147 760</w:t>
            </w:r>
          </w:p>
        </w:tc>
        <w:tc>
          <w:tcPr>
            <w:tcW w:w="952" w:type="dxa"/>
            <w:tcBorders>
              <w:top w:val="single" w:sz="4" w:space="0" w:color="auto"/>
              <w:left w:val="nil"/>
              <w:bottom w:val="single" w:sz="4" w:space="0" w:color="auto"/>
              <w:right w:val="single" w:sz="4" w:space="0" w:color="auto"/>
            </w:tcBorders>
            <w:shd w:val="clear" w:color="auto" w:fill="auto"/>
            <w:noWrap/>
          </w:tcPr>
          <w:p w14:paraId="014BEC65" w14:textId="7D8B0C7A" w:rsidR="008D1E54" w:rsidRPr="00246F52" w:rsidRDefault="008D1E54" w:rsidP="00246F52">
            <w:pPr>
              <w:spacing w:line="259" w:lineRule="auto"/>
              <w:jc w:val="center"/>
              <w:rPr>
                <w:rFonts w:ascii="Times New Roman" w:eastAsia="Calibri" w:hAnsi="Times New Roman" w:cs="Times New Roman"/>
                <w:sz w:val="16"/>
                <w:szCs w:val="16"/>
              </w:rPr>
            </w:pPr>
            <w:r w:rsidRPr="00246F52">
              <w:rPr>
                <w:rFonts w:ascii="Times New Roman" w:hAnsi="Times New Roman" w:cs="Times New Roman"/>
                <w:color w:val="00B050"/>
                <w:sz w:val="16"/>
                <w:szCs w:val="16"/>
              </w:rPr>
              <w:t>▲</w:t>
            </w:r>
          </w:p>
        </w:tc>
      </w:tr>
      <w:tr w:rsidR="00B33B7E" w:rsidRPr="00246F52" w14:paraId="312C379D" w14:textId="77777777" w:rsidTr="00451FE2">
        <w:trPr>
          <w:trHeight w:val="290"/>
        </w:trPr>
        <w:tc>
          <w:tcPr>
            <w:tcW w:w="484" w:type="dxa"/>
            <w:noWrap/>
            <w:hideMark/>
          </w:tcPr>
          <w:p w14:paraId="3DF71456" w14:textId="77777777" w:rsidR="00B33B7E" w:rsidRPr="00246F52" w:rsidRDefault="00B33B7E" w:rsidP="00246F52">
            <w:pPr>
              <w:spacing w:line="259" w:lineRule="auto"/>
              <w:rPr>
                <w:rFonts w:ascii="Times New Roman" w:eastAsia="Calibri" w:hAnsi="Times New Roman" w:cs="Times New Roman"/>
                <w:sz w:val="16"/>
                <w:szCs w:val="16"/>
              </w:rPr>
            </w:pPr>
            <w:r w:rsidRPr="00246F52">
              <w:rPr>
                <w:rFonts w:ascii="Times New Roman" w:eastAsia="Calibri" w:hAnsi="Times New Roman" w:cs="Times New Roman"/>
                <w:sz w:val="16"/>
                <w:szCs w:val="16"/>
              </w:rPr>
              <w:t>15.</w:t>
            </w:r>
          </w:p>
        </w:tc>
        <w:tc>
          <w:tcPr>
            <w:tcW w:w="1143" w:type="dxa"/>
            <w:noWrap/>
            <w:hideMark/>
          </w:tcPr>
          <w:p w14:paraId="4AD3EFFF" w14:textId="77777777" w:rsidR="00B33B7E" w:rsidRPr="00246F52" w:rsidRDefault="00B33B7E" w:rsidP="00246F52">
            <w:pPr>
              <w:spacing w:line="259" w:lineRule="auto"/>
              <w:rPr>
                <w:rFonts w:ascii="Times New Roman" w:eastAsia="Calibri" w:hAnsi="Times New Roman" w:cs="Times New Roman"/>
                <w:sz w:val="16"/>
                <w:szCs w:val="16"/>
              </w:rPr>
            </w:pPr>
            <w:r w:rsidRPr="00246F52">
              <w:rPr>
                <w:rFonts w:ascii="Times New Roman" w:eastAsia="Calibri" w:hAnsi="Times New Roman" w:cs="Times New Roman"/>
                <w:sz w:val="16"/>
                <w:szCs w:val="16"/>
              </w:rPr>
              <w:t>Krāslavas novads</w:t>
            </w:r>
          </w:p>
        </w:tc>
        <w:tc>
          <w:tcPr>
            <w:tcW w:w="1086" w:type="dxa"/>
            <w:noWrap/>
            <w:hideMark/>
          </w:tcPr>
          <w:p w14:paraId="3FAAF1CA" w14:textId="77777777" w:rsidR="00B33B7E" w:rsidRPr="00246F52" w:rsidRDefault="00B33B7E" w:rsidP="00246F52">
            <w:pPr>
              <w:spacing w:line="259" w:lineRule="auto"/>
              <w:rPr>
                <w:rFonts w:ascii="Times New Roman" w:eastAsia="Calibri" w:hAnsi="Times New Roman" w:cs="Times New Roman"/>
                <w:sz w:val="16"/>
                <w:szCs w:val="16"/>
              </w:rPr>
            </w:pPr>
            <w:r w:rsidRPr="00246F52">
              <w:rPr>
                <w:rFonts w:ascii="Times New Roman" w:eastAsia="Calibri" w:hAnsi="Times New Roman" w:cs="Times New Roman"/>
                <w:sz w:val="16"/>
                <w:szCs w:val="16"/>
              </w:rPr>
              <w:t>31 041 010</w:t>
            </w:r>
          </w:p>
        </w:tc>
        <w:tc>
          <w:tcPr>
            <w:tcW w:w="1106" w:type="dxa"/>
            <w:noWrap/>
            <w:hideMark/>
          </w:tcPr>
          <w:p w14:paraId="1C0A984B" w14:textId="77777777" w:rsidR="00B33B7E" w:rsidRPr="00246F52" w:rsidRDefault="00B33B7E" w:rsidP="00246F52">
            <w:pPr>
              <w:spacing w:line="259" w:lineRule="auto"/>
              <w:rPr>
                <w:rFonts w:ascii="Times New Roman" w:eastAsia="Calibri" w:hAnsi="Times New Roman" w:cs="Times New Roman"/>
                <w:sz w:val="16"/>
                <w:szCs w:val="16"/>
              </w:rPr>
            </w:pPr>
            <w:r w:rsidRPr="00246F52">
              <w:rPr>
                <w:rFonts w:ascii="Times New Roman" w:eastAsia="Calibri" w:hAnsi="Times New Roman" w:cs="Times New Roman"/>
                <w:sz w:val="16"/>
                <w:szCs w:val="16"/>
              </w:rPr>
              <w:t>13 589 370</w:t>
            </w:r>
          </w:p>
        </w:tc>
        <w:tc>
          <w:tcPr>
            <w:tcW w:w="996" w:type="dxa"/>
            <w:noWrap/>
            <w:hideMark/>
          </w:tcPr>
          <w:p w14:paraId="5D813AC7" w14:textId="77777777" w:rsidR="00B33B7E" w:rsidRPr="00246F52" w:rsidRDefault="00B33B7E" w:rsidP="00246F52">
            <w:pPr>
              <w:spacing w:line="259" w:lineRule="auto"/>
              <w:rPr>
                <w:rFonts w:ascii="Times New Roman" w:eastAsia="Calibri" w:hAnsi="Times New Roman" w:cs="Times New Roman"/>
                <w:sz w:val="16"/>
                <w:szCs w:val="16"/>
              </w:rPr>
            </w:pPr>
            <w:r w:rsidRPr="00246F52">
              <w:rPr>
                <w:rFonts w:ascii="Times New Roman" w:eastAsia="Calibri" w:hAnsi="Times New Roman" w:cs="Times New Roman"/>
                <w:sz w:val="16"/>
                <w:szCs w:val="16"/>
              </w:rPr>
              <w:t>3 319 256</w:t>
            </w:r>
          </w:p>
        </w:tc>
        <w:tc>
          <w:tcPr>
            <w:tcW w:w="992" w:type="dxa"/>
            <w:noWrap/>
            <w:hideMark/>
          </w:tcPr>
          <w:p w14:paraId="41B8D3B6" w14:textId="77777777" w:rsidR="00B33B7E" w:rsidRPr="00246F52" w:rsidRDefault="00B33B7E" w:rsidP="00246F52">
            <w:pPr>
              <w:spacing w:line="259" w:lineRule="auto"/>
              <w:rPr>
                <w:rFonts w:ascii="Times New Roman" w:eastAsia="Calibri" w:hAnsi="Times New Roman" w:cs="Times New Roman"/>
                <w:sz w:val="16"/>
                <w:szCs w:val="16"/>
              </w:rPr>
            </w:pPr>
            <w:r w:rsidRPr="00246F52">
              <w:rPr>
                <w:rFonts w:ascii="Times New Roman" w:eastAsia="Calibri" w:hAnsi="Times New Roman" w:cs="Times New Roman"/>
                <w:sz w:val="16"/>
                <w:szCs w:val="16"/>
              </w:rPr>
              <w:t>2 314 132</w:t>
            </w:r>
          </w:p>
        </w:tc>
        <w:tc>
          <w:tcPr>
            <w:tcW w:w="992" w:type="dxa"/>
            <w:noWrap/>
            <w:hideMark/>
          </w:tcPr>
          <w:p w14:paraId="6A9ECAC6" w14:textId="77777777" w:rsidR="00B33B7E" w:rsidRPr="00246F52" w:rsidRDefault="00B33B7E" w:rsidP="00246F52">
            <w:pPr>
              <w:spacing w:line="259" w:lineRule="auto"/>
              <w:rPr>
                <w:rFonts w:ascii="Times New Roman" w:eastAsia="Calibri" w:hAnsi="Times New Roman" w:cs="Times New Roman"/>
                <w:sz w:val="16"/>
                <w:szCs w:val="16"/>
              </w:rPr>
            </w:pPr>
            <w:r w:rsidRPr="00246F52">
              <w:rPr>
                <w:rFonts w:ascii="Times New Roman" w:eastAsia="Calibri" w:hAnsi="Times New Roman" w:cs="Times New Roman"/>
                <w:sz w:val="16"/>
                <w:szCs w:val="16"/>
              </w:rPr>
              <w:t>3 666 345</w:t>
            </w:r>
          </w:p>
        </w:tc>
        <w:tc>
          <w:tcPr>
            <w:tcW w:w="993" w:type="dxa"/>
            <w:noWrap/>
            <w:hideMark/>
          </w:tcPr>
          <w:p w14:paraId="68D61014" w14:textId="77777777" w:rsidR="00B33B7E" w:rsidRPr="00246F52" w:rsidRDefault="00B33B7E" w:rsidP="00246F52">
            <w:pPr>
              <w:spacing w:line="259" w:lineRule="auto"/>
              <w:rPr>
                <w:rFonts w:ascii="Times New Roman" w:eastAsia="Calibri" w:hAnsi="Times New Roman" w:cs="Times New Roman"/>
                <w:sz w:val="16"/>
                <w:szCs w:val="16"/>
              </w:rPr>
            </w:pPr>
            <w:r w:rsidRPr="00246F52">
              <w:rPr>
                <w:rFonts w:ascii="Times New Roman" w:eastAsia="Calibri" w:hAnsi="Times New Roman" w:cs="Times New Roman"/>
                <w:sz w:val="16"/>
                <w:szCs w:val="16"/>
              </w:rPr>
              <w:t>8 151 907</w:t>
            </w:r>
          </w:p>
        </w:tc>
        <w:tc>
          <w:tcPr>
            <w:tcW w:w="992" w:type="dxa"/>
            <w:noWrap/>
            <w:hideMark/>
          </w:tcPr>
          <w:p w14:paraId="7733BCA8" w14:textId="77777777" w:rsidR="00B33B7E" w:rsidRPr="00246F52" w:rsidRDefault="00B33B7E" w:rsidP="00246F52">
            <w:pPr>
              <w:spacing w:line="259" w:lineRule="auto"/>
              <w:rPr>
                <w:rFonts w:ascii="Times New Roman" w:eastAsia="Calibri" w:hAnsi="Times New Roman" w:cs="Times New Roman"/>
                <w:sz w:val="16"/>
                <w:szCs w:val="16"/>
              </w:rPr>
            </w:pPr>
            <w:r w:rsidRPr="00246F52">
              <w:rPr>
                <w:rFonts w:ascii="Times New Roman" w:eastAsia="Calibri" w:hAnsi="Times New Roman" w:cs="Times New Roman"/>
                <w:sz w:val="16"/>
                <w:szCs w:val="16"/>
              </w:rPr>
              <w:t>2 616 198</w:t>
            </w:r>
          </w:p>
        </w:tc>
        <w:tc>
          <w:tcPr>
            <w:tcW w:w="952" w:type="dxa"/>
            <w:tcBorders>
              <w:top w:val="single" w:sz="4" w:space="0" w:color="auto"/>
              <w:left w:val="nil"/>
              <w:bottom w:val="single" w:sz="4" w:space="0" w:color="auto"/>
              <w:right w:val="single" w:sz="4" w:space="0" w:color="auto"/>
            </w:tcBorders>
            <w:shd w:val="clear" w:color="auto" w:fill="auto"/>
            <w:noWrap/>
            <w:hideMark/>
          </w:tcPr>
          <w:p w14:paraId="16D980BB" w14:textId="77777777" w:rsidR="00B33B7E" w:rsidRPr="00246F52" w:rsidRDefault="00B33B7E" w:rsidP="00246F52">
            <w:pPr>
              <w:spacing w:line="259" w:lineRule="auto"/>
              <w:jc w:val="center"/>
              <w:rPr>
                <w:rFonts w:ascii="Times New Roman" w:eastAsia="Calibri" w:hAnsi="Times New Roman" w:cs="Times New Roman"/>
                <w:sz w:val="16"/>
                <w:szCs w:val="16"/>
              </w:rPr>
            </w:pPr>
            <w:r w:rsidRPr="00246F52">
              <w:rPr>
                <w:rFonts w:ascii="Times New Roman" w:eastAsia="Calibri" w:hAnsi="Times New Roman" w:cs="Times New Roman"/>
                <w:color w:val="00B050"/>
                <w:sz w:val="16"/>
                <w:szCs w:val="16"/>
              </w:rPr>
              <w:t>▲</w:t>
            </w:r>
          </w:p>
        </w:tc>
      </w:tr>
    </w:tbl>
    <w:p w14:paraId="085E45ED" w14:textId="77777777" w:rsidR="00B33B7E" w:rsidRPr="00246F52" w:rsidRDefault="00B33B7E" w:rsidP="00246F52">
      <w:pPr>
        <w:spacing w:after="0" w:line="259" w:lineRule="auto"/>
        <w:rPr>
          <w:rFonts w:ascii="Times New Roman" w:eastAsia="Calibri" w:hAnsi="Times New Roman" w:cs="Times New Roman"/>
          <w:kern w:val="2"/>
          <w:sz w:val="20"/>
          <w:szCs w:val="20"/>
        </w:rPr>
      </w:pPr>
      <w:r w:rsidRPr="00246F52">
        <w:rPr>
          <w:rFonts w:ascii="Times New Roman" w:eastAsia="Calibri" w:hAnsi="Times New Roman" w:cs="Times New Roman"/>
          <w:kern w:val="2"/>
          <w:sz w:val="20"/>
          <w:szCs w:val="20"/>
        </w:rPr>
        <w:t xml:space="preserve">Avots: Valsts kase. Pašvaldību mēneša un gada pārskati. Pašvaldību 2021.gada budžeta izpildes skaidrojumi. Pieejams: </w:t>
      </w:r>
      <w:hyperlink r:id="rId12" w:history="1">
        <w:r w:rsidRPr="00246F52">
          <w:rPr>
            <w:rFonts w:ascii="Times New Roman" w:eastAsia="Calibri" w:hAnsi="Times New Roman" w:cs="Times New Roman"/>
            <w:color w:val="0563C1"/>
            <w:kern w:val="2"/>
            <w:sz w:val="20"/>
            <w:szCs w:val="20"/>
            <w:u w:val="single"/>
          </w:rPr>
          <w:t>https://www.kase.gov.lv/parskati/pasvaldibu-menesa-un-gada-parskati</w:t>
        </w:r>
      </w:hyperlink>
      <w:r w:rsidRPr="00246F52">
        <w:rPr>
          <w:rFonts w:ascii="Times New Roman" w:eastAsia="Calibri" w:hAnsi="Times New Roman" w:cs="Times New Roman"/>
          <w:kern w:val="2"/>
          <w:sz w:val="20"/>
          <w:szCs w:val="20"/>
        </w:rPr>
        <w:t xml:space="preserve"> </w:t>
      </w:r>
    </w:p>
    <w:p w14:paraId="47C5AD54" w14:textId="77777777" w:rsidR="00246F52" w:rsidRDefault="00246F52" w:rsidP="00246F52">
      <w:pPr>
        <w:spacing w:after="0" w:line="259" w:lineRule="auto"/>
        <w:jc w:val="both"/>
        <w:rPr>
          <w:rFonts w:ascii="Times New Roman" w:eastAsia="Calibri" w:hAnsi="Times New Roman" w:cs="Times New Roman"/>
          <w:kern w:val="2"/>
          <w:sz w:val="24"/>
          <w:szCs w:val="24"/>
        </w:rPr>
      </w:pPr>
    </w:p>
    <w:p w14:paraId="508843A5" w14:textId="2DC371C6" w:rsidR="00405453" w:rsidRDefault="0000751E" w:rsidP="00246F52">
      <w:pPr>
        <w:spacing w:after="0" w:line="259" w:lineRule="auto"/>
        <w:jc w:val="both"/>
        <w:rPr>
          <w:rFonts w:ascii="Times New Roman" w:eastAsia="Calibri" w:hAnsi="Times New Roman" w:cs="Times New Roman"/>
          <w:kern w:val="2"/>
          <w:sz w:val="24"/>
          <w:szCs w:val="24"/>
        </w:rPr>
      </w:pPr>
      <w:r w:rsidRPr="00246F52">
        <w:rPr>
          <w:rFonts w:ascii="Times New Roman" w:eastAsia="Calibri" w:hAnsi="Times New Roman" w:cs="Times New Roman"/>
          <w:kern w:val="2"/>
          <w:sz w:val="24"/>
          <w:szCs w:val="24"/>
        </w:rPr>
        <w:t xml:space="preserve">Aplūkojot izdevumu sociālajai aizsardzībai procentuālo attiecību pret </w:t>
      </w:r>
      <w:r w:rsidR="00431B0C" w:rsidRPr="00431B0C">
        <w:rPr>
          <w:rFonts w:ascii="Times New Roman" w:eastAsia="Calibri" w:hAnsi="Times New Roman" w:cs="Times New Roman"/>
          <w:kern w:val="2"/>
          <w:sz w:val="24"/>
          <w:szCs w:val="24"/>
        </w:rPr>
        <w:t xml:space="preserve">citiem </w:t>
      </w:r>
      <w:r w:rsidRPr="00246F52">
        <w:rPr>
          <w:rFonts w:ascii="Times New Roman" w:eastAsia="Calibri" w:hAnsi="Times New Roman" w:cs="Times New Roman"/>
          <w:kern w:val="2"/>
          <w:sz w:val="24"/>
          <w:szCs w:val="24"/>
        </w:rPr>
        <w:t xml:space="preserve">pašvaldības </w:t>
      </w:r>
      <w:r w:rsidRPr="00246F52">
        <w:rPr>
          <w:rFonts w:ascii="Times New Roman" w:eastAsia="Calibri" w:hAnsi="Times New Roman" w:cs="Times New Roman"/>
          <w:kern w:val="2"/>
          <w:sz w:val="24"/>
          <w:szCs w:val="24"/>
        </w:rPr>
        <w:t xml:space="preserve">izdevumiem, 2. tabulā redzams, ka pašvaldību budžetā izdevumi sociālajai aizsardzībai ir robežās no 5,4% (Ādažu novadā) līdz 13,3% (Daugavpilī). Vidējā aritmētiskā vērtība izdevumiem sociālajai aizsardzībai aplūkoto pašvaldību budžetos ir 9,5%. Lielākā izdevumu sadaļa pašvaldību budžetos ir izglītībai </w:t>
      </w:r>
      <w:r w:rsidRPr="00246F52">
        <w:rPr>
          <w:rFonts w:ascii="Times New Roman" w:eastAsia="Calibri" w:hAnsi="Times New Roman" w:cs="Times New Roman"/>
          <w:kern w:val="2"/>
          <w:sz w:val="24"/>
          <w:szCs w:val="24"/>
        </w:rPr>
        <w:lastRenderedPageBreak/>
        <w:t>(vidēji 41,6%), savukārt pašvaldības teritoriju un mājokļu apsaimniekošanai vidēji tiek tērēti 15%, bet atpūtai, kultūrai un sportam – vidēji līdzīga summa kā izdevumiem sociālajai aizsardzībai – 9,3%.</w:t>
      </w:r>
    </w:p>
    <w:p w14:paraId="1747E0D9" w14:textId="77777777" w:rsidR="00246F52" w:rsidRPr="00246F52" w:rsidRDefault="00246F52" w:rsidP="00246F52">
      <w:pPr>
        <w:spacing w:after="0" w:line="259" w:lineRule="auto"/>
        <w:jc w:val="both"/>
        <w:rPr>
          <w:rFonts w:ascii="Times New Roman" w:eastAsia="Calibri" w:hAnsi="Times New Roman" w:cs="Times New Roman"/>
          <w:kern w:val="2"/>
          <w:sz w:val="24"/>
          <w:szCs w:val="24"/>
        </w:rPr>
      </w:pPr>
    </w:p>
    <w:p w14:paraId="045013DE" w14:textId="3B899456" w:rsidR="00B33B7E" w:rsidRPr="00246F52" w:rsidRDefault="00B33B7E" w:rsidP="00246F52">
      <w:pPr>
        <w:spacing w:after="0" w:line="259" w:lineRule="auto"/>
        <w:rPr>
          <w:rFonts w:ascii="Times New Roman" w:eastAsia="Calibri" w:hAnsi="Times New Roman" w:cs="Times New Roman"/>
          <w:b/>
          <w:bCs/>
          <w:color w:val="002060"/>
          <w:kern w:val="2"/>
          <w:sz w:val="24"/>
          <w:szCs w:val="24"/>
        </w:rPr>
      </w:pPr>
      <w:r w:rsidRPr="00246F52">
        <w:rPr>
          <w:rFonts w:ascii="Times New Roman" w:eastAsia="Calibri" w:hAnsi="Times New Roman" w:cs="Times New Roman"/>
          <w:b/>
          <w:bCs/>
          <w:color w:val="002060"/>
          <w:kern w:val="2"/>
          <w:sz w:val="24"/>
          <w:szCs w:val="24"/>
        </w:rPr>
        <w:t>2. tabula. Faktiskie pašvaldību izdevumi atbilstoši funkcionālajām kategorijām 2021. gadā, %</w:t>
      </w:r>
    </w:p>
    <w:tbl>
      <w:tblPr>
        <w:tblStyle w:val="TableGrid1"/>
        <w:tblW w:w="0" w:type="auto"/>
        <w:tblLook w:val="04A0" w:firstRow="1" w:lastRow="0" w:firstColumn="1" w:lastColumn="0" w:noHBand="0" w:noVBand="1"/>
      </w:tblPr>
      <w:tblGrid>
        <w:gridCol w:w="481"/>
        <w:gridCol w:w="2391"/>
        <w:gridCol w:w="815"/>
        <w:gridCol w:w="996"/>
        <w:gridCol w:w="1417"/>
        <w:gridCol w:w="1274"/>
        <w:gridCol w:w="1275"/>
        <w:gridCol w:w="1093"/>
      </w:tblGrid>
      <w:tr w:rsidR="00B33B7E" w:rsidRPr="00246F52" w14:paraId="38B52E3E" w14:textId="77777777" w:rsidTr="00B33B7E">
        <w:trPr>
          <w:trHeight w:val="290"/>
        </w:trPr>
        <w:tc>
          <w:tcPr>
            <w:tcW w:w="470" w:type="dxa"/>
            <w:noWrap/>
            <w:hideMark/>
          </w:tcPr>
          <w:p w14:paraId="0F16EC51" w14:textId="77777777" w:rsidR="00B33B7E" w:rsidRPr="00246F52" w:rsidRDefault="00B33B7E" w:rsidP="00246F52">
            <w:pPr>
              <w:spacing w:line="259" w:lineRule="auto"/>
              <w:rPr>
                <w:rFonts w:ascii="Times New Roman" w:eastAsia="Calibri" w:hAnsi="Times New Roman" w:cs="Times New Roman"/>
                <w:b/>
                <w:bCs/>
                <w:sz w:val="20"/>
                <w:szCs w:val="20"/>
              </w:rPr>
            </w:pPr>
            <w:r w:rsidRPr="00246F52">
              <w:rPr>
                <w:rFonts w:ascii="Times New Roman" w:eastAsia="Calibri" w:hAnsi="Times New Roman" w:cs="Times New Roman"/>
                <w:b/>
                <w:bCs/>
                <w:sz w:val="20"/>
                <w:szCs w:val="20"/>
              </w:rPr>
              <w:t>Nr.</w:t>
            </w:r>
          </w:p>
        </w:tc>
        <w:tc>
          <w:tcPr>
            <w:tcW w:w="2392" w:type="dxa"/>
            <w:noWrap/>
            <w:hideMark/>
          </w:tcPr>
          <w:p w14:paraId="7D748988" w14:textId="77777777" w:rsidR="00B33B7E" w:rsidRPr="00246F52" w:rsidRDefault="00B33B7E" w:rsidP="00246F52">
            <w:pPr>
              <w:spacing w:line="259" w:lineRule="auto"/>
              <w:rPr>
                <w:rFonts w:ascii="Times New Roman" w:eastAsia="Calibri" w:hAnsi="Times New Roman" w:cs="Times New Roman"/>
                <w:b/>
                <w:bCs/>
                <w:sz w:val="20"/>
                <w:szCs w:val="20"/>
              </w:rPr>
            </w:pPr>
          </w:p>
        </w:tc>
        <w:tc>
          <w:tcPr>
            <w:tcW w:w="815" w:type="dxa"/>
            <w:noWrap/>
            <w:hideMark/>
          </w:tcPr>
          <w:p w14:paraId="7ACD29C1" w14:textId="77777777" w:rsidR="00B33B7E" w:rsidRPr="00246F52" w:rsidRDefault="00B33B7E" w:rsidP="00246F52">
            <w:pPr>
              <w:spacing w:line="259" w:lineRule="auto"/>
              <w:jc w:val="center"/>
              <w:rPr>
                <w:rFonts w:ascii="Times New Roman" w:eastAsia="Calibri" w:hAnsi="Times New Roman" w:cs="Times New Roman"/>
                <w:b/>
                <w:bCs/>
                <w:sz w:val="20"/>
                <w:szCs w:val="20"/>
              </w:rPr>
            </w:pPr>
            <w:r w:rsidRPr="00246F52">
              <w:rPr>
                <w:rFonts w:ascii="Times New Roman" w:eastAsia="Calibri" w:hAnsi="Times New Roman" w:cs="Times New Roman"/>
                <w:b/>
                <w:bCs/>
                <w:sz w:val="20"/>
                <w:szCs w:val="20"/>
              </w:rPr>
              <w:t>Kopā</w:t>
            </w:r>
          </w:p>
        </w:tc>
        <w:tc>
          <w:tcPr>
            <w:tcW w:w="996" w:type="dxa"/>
            <w:noWrap/>
            <w:hideMark/>
          </w:tcPr>
          <w:p w14:paraId="2BC7BAFD" w14:textId="77777777" w:rsidR="00B33B7E" w:rsidRPr="00246F52" w:rsidRDefault="00B33B7E" w:rsidP="00246F52">
            <w:pPr>
              <w:spacing w:line="259" w:lineRule="auto"/>
              <w:jc w:val="center"/>
              <w:rPr>
                <w:rFonts w:ascii="Times New Roman" w:eastAsia="Calibri" w:hAnsi="Times New Roman" w:cs="Times New Roman"/>
                <w:b/>
                <w:bCs/>
                <w:sz w:val="20"/>
                <w:szCs w:val="20"/>
              </w:rPr>
            </w:pPr>
            <w:r w:rsidRPr="00246F52">
              <w:rPr>
                <w:rFonts w:ascii="Times New Roman" w:eastAsia="Calibri" w:hAnsi="Times New Roman" w:cs="Times New Roman"/>
                <w:b/>
                <w:bCs/>
                <w:sz w:val="20"/>
                <w:szCs w:val="20"/>
              </w:rPr>
              <w:t>Izglītībai</w:t>
            </w:r>
          </w:p>
        </w:tc>
        <w:tc>
          <w:tcPr>
            <w:tcW w:w="1418" w:type="dxa"/>
            <w:noWrap/>
            <w:hideMark/>
          </w:tcPr>
          <w:p w14:paraId="285D48B7" w14:textId="77777777" w:rsidR="00B33B7E" w:rsidRPr="00246F52" w:rsidRDefault="00B33B7E" w:rsidP="00246F52">
            <w:pPr>
              <w:spacing w:line="259" w:lineRule="auto"/>
              <w:jc w:val="center"/>
              <w:rPr>
                <w:rFonts w:ascii="Times New Roman" w:eastAsia="Calibri" w:hAnsi="Times New Roman" w:cs="Times New Roman"/>
                <w:b/>
                <w:bCs/>
                <w:sz w:val="20"/>
                <w:szCs w:val="20"/>
              </w:rPr>
            </w:pPr>
            <w:r w:rsidRPr="00246F52">
              <w:rPr>
                <w:rFonts w:ascii="Times New Roman" w:eastAsia="Calibri" w:hAnsi="Times New Roman" w:cs="Times New Roman"/>
                <w:b/>
                <w:bCs/>
                <w:sz w:val="20"/>
                <w:szCs w:val="20"/>
              </w:rPr>
              <w:t xml:space="preserve">Teritoriju un mājokļu </w:t>
            </w:r>
            <w:proofErr w:type="spellStart"/>
            <w:r w:rsidRPr="00246F52">
              <w:rPr>
                <w:rFonts w:ascii="Times New Roman" w:eastAsia="Calibri" w:hAnsi="Times New Roman" w:cs="Times New Roman"/>
                <w:b/>
                <w:bCs/>
                <w:sz w:val="20"/>
                <w:szCs w:val="20"/>
              </w:rPr>
              <w:t>apsaimnie</w:t>
            </w:r>
            <w:proofErr w:type="spellEnd"/>
            <w:r w:rsidRPr="00246F52">
              <w:rPr>
                <w:rFonts w:ascii="Times New Roman" w:eastAsia="Calibri" w:hAnsi="Times New Roman" w:cs="Times New Roman"/>
                <w:b/>
                <w:bCs/>
                <w:sz w:val="20"/>
                <w:szCs w:val="20"/>
              </w:rPr>
              <w:t>-košanai</w:t>
            </w:r>
          </w:p>
        </w:tc>
        <w:tc>
          <w:tcPr>
            <w:tcW w:w="1275" w:type="dxa"/>
            <w:noWrap/>
            <w:hideMark/>
          </w:tcPr>
          <w:p w14:paraId="1DBB4EED" w14:textId="77777777" w:rsidR="00B33B7E" w:rsidRPr="00246F52" w:rsidRDefault="00B33B7E" w:rsidP="00246F52">
            <w:pPr>
              <w:spacing w:line="259" w:lineRule="auto"/>
              <w:jc w:val="center"/>
              <w:rPr>
                <w:rFonts w:ascii="Times New Roman" w:eastAsia="Calibri" w:hAnsi="Times New Roman" w:cs="Times New Roman"/>
                <w:b/>
                <w:bCs/>
                <w:sz w:val="20"/>
                <w:szCs w:val="20"/>
              </w:rPr>
            </w:pPr>
            <w:r w:rsidRPr="00246F52">
              <w:rPr>
                <w:rFonts w:ascii="Times New Roman" w:eastAsia="Calibri" w:hAnsi="Times New Roman" w:cs="Times New Roman"/>
                <w:b/>
                <w:bCs/>
                <w:sz w:val="20"/>
                <w:szCs w:val="20"/>
              </w:rPr>
              <w:t>Atpūtai, kultūrai un sportam</w:t>
            </w:r>
          </w:p>
        </w:tc>
        <w:tc>
          <w:tcPr>
            <w:tcW w:w="1276" w:type="dxa"/>
            <w:shd w:val="clear" w:color="auto" w:fill="FFE599"/>
            <w:noWrap/>
            <w:hideMark/>
          </w:tcPr>
          <w:p w14:paraId="35CFA7A6" w14:textId="77777777" w:rsidR="00B33B7E" w:rsidRPr="00246F52" w:rsidRDefault="00B33B7E" w:rsidP="00246F52">
            <w:pPr>
              <w:spacing w:line="259" w:lineRule="auto"/>
              <w:jc w:val="center"/>
              <w:rPr>
                <w:rFonts w:ascii="Times New Roman" w:eastAsia="Calibri" w:hAnsi="Times New Roman" w:cs="Times New Roman"/>
                <w:b/>
                <w:bCs/>
                <w:sz w:val="20"/>
                <w:szCs w:val="20"/>
              </w:rPr>
            </w:pPr>
            <w:r w:rsidRPr="00246F52">
              <w:rPr>
                <w:rFonts w:ascii="Times New Roman" w:eastAsia="Calibri" w:hAnsi="Times New Roman" w:cs="Times New Roman"/>
                <w:b/>
                <w:bCs/>
                <w:sz w:val="20"/>
                <w:szCs w:val="20"/>
              </w:rPr>
              <w:t>Sociālajai aizsardzībai</w:t>
            </w:r>
          </w:p>
        </w:tc>
        <w:tc>
          <w:tcPr>
            <w:tcW w:w="1094" w:type="dxa"/>
            <w:noWrap/>
            <w:hideMark/>
          </w:tcPr>
          <w:p w14:paraId="7A5F6511" w14:textId="77777777" w:rsidR="00B33B7E" w:rsidRPr="00246F52" w:rsidRDefault="00B33B7E" w:rsidP="00246F52">
            <w:pPr>
              <w:spacing w:line="259" w:lineRule="auto"/>
              <w:jc w:val="center"/>
              <w:rPr>
                <w:rFonts w:ascii="Times New Roman" w:eastAsia="Calibri" w:hAnsi="Times New Roman" w:cs="Times New Roman"/>
                <w:b/>
                <w:bCs/>
                <w:sz w:val="20"/>
                <w:szCs w:val="20"/>
              </w:rPr>
            </w:pPr>
            <w:r w:rsidRPr="00246F52">
              <w:rPr>
                <w:rFonts w:ascii="Times New Roman" w:eastAsia="Calibri" w:hAnsi="Times New Roman" w:cs="Times New Roman"/>
                <w:b/>
                <w:bCs/>
                <w:sz w:val="20"/>
                <w:szCs w:val="20"/>
              </w:rPr>
              <w:t>Cits</w:t>
            </w:r>
          </w:p>
        </w:tc>
      </w:tr>
      <w:tr w:rsidR="00B33B7E" w:rsidRPr="00246F52" w14:paraId="472AF9DD" w14:textId="77777777" w:rsidTr="00B33B7E">
        <w:trPr>
          <w:trHeight w:val="290"/>
        </w:trPr>
        <w:tc>
          <w:tcPr>
            <w:tcW w:w="470" w:type="dxa"/>
            <w:noWrap/>
            <w:hideMark/>
          </w:tcPr>
          <w:p w14:paraId="19BBDE1D" w14:textId="77777777" w:rsidR="00B33B7E" w:rsidRPr="00246F52" w:rsidRDefault="00B33B7E" w:rsidP="00246F52">
            <w:pPr>
              <w:spacing w:line="259" w:lineRule="auto"/>
              <w:rPr>
                <w:rFonts w:ascii="Times New Roman" w:eastAsia="Calibri" w:hAnsi="Times New Roman" w:cs="Times New Roman"/>
                <w:sz w:val="20"/>
                <w:szCs w:val="20"/>
              </w:rPr>
            </w:pPr>
            <w:r w:rsidRPr="00246F52">
              <w:rPr>
                <w:rFonts w:ascii="Times New Roman" w:eastAsia="Calibri" w:hAnsi="Times New Roman" w:cs="Times New Roman"/>
                <w:sz w:val="20"/>
                <w:szCs w:val="20"/>
              </w:rPr>
              <w:t>1.</w:t>
            </w:r>
          </w:p>
        </w:tc>
        <w:tc>
          <w:tcPr>
            <w:tcW w:w="2392" w:type="dxa"/>
            <w:noWrap/>
            <w:hideMark/>
          </w:tcPr>
          <w:p w14:paraId="5744ACFD" w14:textId="77777777" w:rsidR="00B33B7E" w:rsidRPr="00246F52" w:rsidRDefault="00B33B7E" w:rsidP="00246F52">
            <w:pPr>
              <w:spacing w:line="259" w:lineRule="auto"/>
              <w:rPr>
                <w:rFonts w:ascii="Times New Roman" w:eastAsia="Calibri" w:hAnsi="Times New Roman" w:cs="Times New Roman"/>
                <w:sz w:val="20"/>
                <w:szCs w:val="20"/>
              </w:rPr>
            </w:pPr>
            <w:r w:rsidRPr="00246F52">
              <w:rPr>
                <w:rFonts w:ascii="Times New Roman" w:eastAsia="Calibri" w:hAnsi="Times New Roman" w:cs="Times New Roman"/>
                <w:sz w:val="20"/>
                <w:szCs w:val="20"/>
              </w:rPr>
              <w:t>Jūrmala</w:t>
            </w:r>
          </w:p>
        </w:tc>
        <w:tc>
          <w:tcPr>
            <w:tcW w:w="815" w:type="dxa"/>
            <w:noWrap/>
            <w:hideMark/>
          </w:tcPr>
          <w:p w14:paraId="00AD576E" w14:textId="77777777" w:rsidR="00B33B7E" w:rsidRPr="00246F52" w:rsidRDefault="00B33B7E" w:rsidP="00246F52">
            <w:pPr>
              <w:spacing w:line="259" w:lineRule="auto"/>
              <w:jc w:val="center"/>
              <w:rPr>
                <w:rFonts w:ascii="Times New Roman" w:eastAsia="Calibri" w:hAnsi="Times New Roman" w:cs="Times New Roman"/>
                <w:sz w:val="20"/>
                <w:szCs w:val="20"/>
              </w:rPr>
            </w:pPr>
            <w:r w:rsidRPr="00246F52">
              <w:rPr>
                <w:rFonts w:ascii="Times New Roman" w:eastAsia="Calibri" w:hAnsi="Times New Roman" w:cs="Times New Roman"/>
                <w:sz w:val="20"/>
                <w:szCs w:val="20"/>
              </w:rPr>
              <w:t>100</w:t>
            </w:r>
          </w:p>
        </w:tc>
        <w:tc>
          <w:tcPr>
            <w:tcW w:w="996" w:type="dxa"/>
            <w:noWrap/>
            <w:hideMark/>
          </w:tcPr>
          <w:p w14:paraId="14FFD18F" w14:textId="77777777" w:rsidR="00B33B7E" w:rsidRPr="00246F52" w:rsidRDefault="00B33B7E" w:rsidP="00246F52">
            <w:pPr>
              <w:spacing w:line="259" w:lineRule="auto"/>
              <w:rPr>
                <w:rFonts w:ascii="Times New Roman" w:eastAsia="Calibri" w:hAnsi="Times New Roman" w:cs="Times New Roman"/>
                <w:sz w:val="20"/>
                <w:szCs w:val="20"/>
              </w:rPr>
            </w:pPr>
            <w:r w:rsidRPr="00246F52">
              <w:rPr>
                <w:rFonts w:ascii="Times New Roman" w:eastAsia="Calibri" w:hAnsi="Times New Roman" w:cs="Times New Roman"/>
                <w:sz w:val="20"/>
                <w:szCs w:val="20"/>
              </w:rPr>
              <w:t>33,7</w:t>
            </w:r>
          </w:p>
        </w:tc>
        <w:tc>
          <w:tcPr>
            <w:tcW w:w="1418" w:type="dxa"/>
            <w:noWrap/>
            <w:hideMark/>
          </w:tcPr>
          <w:p w14:paraId="35171013" w14:textId="77777777" w:rsidR="00B33B7E" w:rsidRPr="00246F52" w:rsidRDefault="00B33B7E" w:rsidP="00246F52">
            <w:pPr>
              <w:spacing w:line="259" w:lineRule="auto"/>
              <w:rPr>
                <w:rFonts w:ascii="Times New Roman" w:eastAsia="Calibri" w:hAnsi="Times New Roman" w:cs="Times New Roman"/>
                <w:sz w:val="20"/>
                <w:szCs w:val="20"/>
              </w:rPr>
            </w:pPr>
            <w:r w:rsidRPr="00246F52">
              <w:rPr>
                <w:rFonts w:ascii="Times New Roman" w:eastAsia="Calibri" w:hAnsi="Times New Roman" w:cs="Times New Roman"/>
                <w:sz w:val="20"/>
                <w:szCs w:val="20"/>
              </w:rPr>
              <w:t>6,3</w:t>
            </w:r>
          </w:p>
        </w:tc>
        <w:tc>
          <w:tcPr>
            <w:tcW w:w="1275" w:type="dxa"/>
            <w:noWrap/>
            <w:hideMark/>
          </w:tcPr>
          <w:p w14:paraId="50D085ED" w14:textId="77777777" w:rsidR="00B33B7E" w:rsidRPr="00246F52" w:rsidRDefault="00B33B7E" w:rsidP="00246F52">
            <w:pPr>
              <w:spacing w:line="259" w:lineRule="auto"/>
              <w:rPr>
                <w:rFonts w:ascii="Times New Roman" w:eastAsia="Calibri" w:hAnsi="Times New Roman" w:cs="Times New Roman"/>
                <w:sz w:val="20"/>
                <w:szCs w:val="20"/>
              </w:rPr>
            </w:pPr>
            <w:r w:rsidRPr="00246F52">
              <w:rPr>
                <w:rFonts w:ascii="Times New Roman" w:eastAsia="Calibri" w:hAnsi="Times New Roman" w:cs="Times New Roman"/>
                <w:sz w:val="20"/>
                <w:szCs w:val="20"/>
              </w:rPr>
              <w:t>16,1</w:t>
            </w:r>
          </w:p>
        </w:tc>
        <w:tc>
          <w:tcPr>
            <w:tcW w:w="1276" w:type="dxa"/>
            <w:shd w:val="clear" w:color="auto" w:fill="FFE599"/>
            <w:noWrap/>
            <w:hideMark/>
          </w:tcPr>
          <w:p w14:paraId="6AAEAF32" w14:textId="77777777" w:rsidR="00B33B7E" w:rsidRPr="00246F52" w:rsidRDefault="00B33B7E" w:rsidP="00246F52">
            <w:pPr>
              <w:spacing w:line="259" w:lineRule="auto"/>
              <w:rPr>
                <w:rFonts w:ascii="Times New Roman" w:eastAsia="Calibri" w:hAnsi="Times New Roman" w:cs="Times New Roman"/>
                <w:sz w:val="20"/>
                <w:szCs w:val="20"/>
              </w:rPr>
            </w:pPr>
            <w:r w:rsidRPr="00246F52">
              <w:rPr>
                <w:rFonts w:ascii="Times New Roman" w:eastAsia="Calibri" w:hAnsi="Times New Roman" w:cs="Times New Roman"/>
                <w:sz w:val="20"/>
                <w:szCs w:val="20"/>
              </w:rPr>
              <w:t>8,0</w:t>
            </w:r>
          </w:p>
        </w:tc>
        <w:tc>
          <w:tcPr>
            <w:tcW w:w="1094" w:type="dxa"/>
            <w:noWrap/>
            <w:hideMark/>
          </w:tcPr>
          <w:p w14:paraId="4A840E72" w14:textId="77777777" w:rsidR="00B33B7E" w:rsidRPr="00246F52" w:rsidRDefault="00B33B7E" w:rsidP="00246F52">
            <w:pPr>
              <w:spacing w:line="259" w:lineRule="auto"/>
              <w:rPr>
                <w:rFonts w:ascii="Times New Roman" w:eastAsia="Calibri" w:hAnsi="Times New Roman" w:cs="Times New Roman"/>
                <w:sz w:val="20"/>
                <w:szCs w:val="20"/>
              </w:rPr>
            </w:pPr>
            <w:r w:rsidRPr="00246F52">
              <w:rPr>
                <w:rFonts w:ascii="Times New Roman" w:eastAsia="Calibri" w:hAnsi="Times New Roman" w:cs="Times New Roman"/>
                <w:sz w:val="20"/>
                <w:szCs w:val="20"/>
              </w:rPr>
              <w:t>35,9</w:t>
            </w:r>
          </w:p>
        </w:tc>
      </w:tr>
      <w:tr w:rsidR="00B33B7E" w:rsidRPr="00246F52" w14:paraId="47271F99" w14:textId="77777777" w:rsidTr="00B33B7E">
        <w:trPr>
          <w:trHeight w:val="290"/>
        </w:trPr>
        <w:tc>
          <w:tcPr>
            <w:tcW w:w="470" w:type="dxa"/>
            <w:noWrap/>
            <w:hideMark/>
          </w:tcPr>
          <w:p w14:paraId="56C073F1" w14:textId="77777777" w:rsidR="00B33B7E" w:rsidRPr="00246F52" w:rsidRDefault="00B33B7E" w:rsidP="00246F52">
            <w:pPr>
              <w:spacing w:line="259" w:lineRule="auto"/>
              <w:rPr>
                <w:rFonts w:ascii="Times New Roman" w:eastAsia="Calibri" w:hAnsi="Times New Roman" w:cs="Times New Roman"/>
                <w:sz w:val="20"/>
                <w:szCs w:val="20"/>
              </w:rPr>
            </w:pPr>
            <w:r w:rsidRPr="00246F52">
              <w:rPr>
                <w:rFonts w:ascii="Times New Roman" w:eastAsia="Calibri" w:hAnsi="Times New Roman" w:cs="Times New Roman"/>
                <w:sz w:val="20"/>
                <w:szCs w:val="20"/>
              </w:rPr>
              <w:t>2.</w:t>
            </w:r>
          </w:p>
        </w:tc>
        <w:tc>
          <w:tcPr>
            <w:tcW w:w="2392" w:type="dxa"/>
            <w:noWrap/>
            <w:hideMark/>
          </w:tcPr>
          <w:p w14:paraId="302CCA88" w14:textId="77777777" w:rsidR="00B33B7E" w:rsidRPr="00246F52" w:rsidRDefault="00B33B7E" w:rsidP="00246F52">
            <w:pPr>
              <w:spacing w:line="259" w:lineRule="auto"/>
              <w:rPr>
                <w:rFonts w:ascii="Times New Roman" w:eastAsia="Calibri" w:hAnsi="Times New Roman" w:cs="Times New Roman"/>
                <w:sz w:val="20"/>
                <w:szCs w:val="20"/>
              </w:rPr>
            </w:pPr>
            <w:r w:rsidRPr="00246F52">
              <w:rPr>
                <w:rFonts w:ascii="Times New Roman" w:eastAsia="Calibri" w:hAnsi="Times New Roman" w:cs="Times New Roman"/>
                <w:sz w:val="20"/>
                <w:szCs w:val="20"/>
              </w:rPr>
              <w:t>Valmiera [kopā ar novada teritoriju]</w:t>
            </w:r>
          </w:p>
        </w:tc>
        <w:tc>
          <w:tcPr>
            <w:tcW w:w="815" w:type="dxa"/>
            <w:noWrap/>
            <w:hideMark/>
          </w:tcPr>
          <w:p w14:paraId="41627F0D" w14:textId="77777777" w:rsidR="00B33B7E" w:rsidRPr="00246F52" w:rsidRDefault="00B33B7E" w:rsidP="00246F52">
            <w:pPr>
              <w:spacing w:line="259" w:lineRule="auto"/>
              <w:jc w:val="center"/>
              <w:rPr>
                <w:rFonts w:ascii="Times New Roman" w:eastAsia="Calibri" w:hAnsi="Times New Roman" w:cs="Times New Roman"/>
                <w:sz w:val="20"/>
                <w:szCs w:val="20"/>
              </w:rPr>
            </w:pPr>
            <w:r w:rsidRPr="00246F52">
              <w:rPr>
                <w:rFonts w:ascii="Times New Roman" w:eastAsia="Calibri" w:hAnsi="Times New Roman" w:cs="Times New Roman"/>
                <w:sz w:val="20"/>
                <w:szCs w:val="20"/>
              </w:rPr>
              <w:t>100</w:t>
            </w:r>
          </w:p>
        </w:tc>
        <w:tc>
          <w:tcPr>
            <w:tcW w:w="996" w:type="dxa"/>
            <w:noWrap/>
            <w:hideMark/>
          </w:tcPr>
          <w:p w14:paraId="7AB0DFAC" w14:textId="77777777" w:rsidR="00B33B7E" w:rsidRPr="00246F52" w:rsidRDefault="00B33B7E" w:rsidP="00246F52">
            <w:pPr>
              <w:spacing w:line="259" w:lineRule="auto"/>
              <w:rPr>
                <w:rFonts w:ascii="Times New Roman" w:eastAsia="Calibri" w:hAnsi="Times New Roman" w:cs="Times New Roman"/>
                <w:sz w:val="20"/>
                <w:szCs w:val="20"/>
              </w:rPr>
            </w:pPr>
            <w:r w:rsidRPr="00246F52">
              <w:rPr>
                <w:rFonts w:ascii="Times New Roman" w:eastAsia="Calibri" w:hAnsi="Times New Roman" w:cs="Times New Roman"/>
                <w:sz w:val="20"/>
                <w:szCs w:val="20"/>
              </w:rPr>
              <w:t>43,3</w:t>
            </w:r>
          </w:p>
        </w:tc>
        <w:tc>
          <w:tcPr>
            <w:tcW w:w="1418" w:type="dxa"/>
            <w:noWrap/>
            <w:hideMark/>
          </w:tcPr>
          <w:p w14:paraId="6E81D466" w14:textId="77777777" w:rsidR="00B33B7E" w:rsidRPr="00246F52" w:rsidRDefault="00B33B7E" w:rsidP="00246F52">
            <w:pPr>
              <w:spacing w:line="259" w:lineRule="auto"/>
              <w:rPr>
                <w:rFonts w:ascii="Times New Roman" w:eastAsia="Calibri" w:hAnsi="Times New Roman" w:cs="Times New Roman"/>
                <w:sz w:val="20"/>
                <w:szCs w:val="20"/>
              </w:rPr>
            </w:pPr>
            <w:r w:rsidRPr="00246F52">
              <w:rPr>
                <w:rFonts w:ascii="Times New Roman" w:eastAsia="Calibri" w:hAnsi="Times New Roman" w:cs="Times New Roman"/>
                <w:sz w:val="20"/>
                <w:szCs w:val="20"/>
              </w:rPr>
              <w:t>14,1</w:t>
            </w:r>
          </w:p>
        </w:tc>
        <w:tc>
          <w:tcPr>
            <w:tcW w:w="1275" w:type="dxa"/>
            <w:noWrap/>
            <w:hideMark/>
          </w:tcPr>
          <w:p w14:paraId="05BE4445" w14:textId="77777777" w:rsidR="00B33B7E" w:rsidRPr="00246F52" w:rsidRDefault="00B33B7E" w:rsidP="00246F52">
            <w:pPr>
              <w:spacing w:line="259" w:lineRule="auto"/>
              <w:rPr>
                <w:rFonts w:ascii="Times New Roman" w:eastAsia="Calibri" w:hAnsi="Times New Roman" w:cs="Times New Roman"/>
                <w:sz w:val="20"/>
                <w:szCs w:val="20"/>
              </w:rPr>
            </w:pPr>
            <w:r w:rsidRPr="00246F52">
              <w:rPr>
                <w:rFonts w:ascii="Times New Roman" w:eastAsia="Calibri" w:hAnsi="Times New Roman" w:cs="Times New Roman"/>
                <w:sz w:val="20"/>
                <w:szCs w:val="20"/>
              </w:rPr>
              <w:t>16,0</w:t>
            </w:r>
          </w:p>
        </w:tc>
        <w:tc>
          <w:tcPr>
            <w:tcW w:w="1276" w:type="dxa"/>
            <w:shd w:val="clear" w:color="auto" w:fill="FFE599"/>
            <w:noWrap/>
            <w:hideMark/>
          </w:tcPr>
          <w:p w14:paraId="6F4DBE3D" w14:textId="77777777" w:rsidR="00B33B7E" w:rsidRPr="00246F52" w:rsidRDefault="00B33B7E" w:rsidP="00246F52">
            <w:pPr>
              <w:spacing w:line="259" w:lineRule="auto"/>
              <w:rPr>
                <w:rFonts w:ascii="Times New Roman" w:eastAsia="Calibri" w:hAnsi="Times New Roman" w:cs="Times New Roman"/>
                <w:sz w:val="20"/>
                <w:szCs w:val="20"/>
              </w:rPr>
            </w:pPr>
            <w:r w:rsidRPr="00246F52">
              <w:rPr>
                <w:rFonts w:ascii="Times New Roman" w:eastAsia="Calibri" w:hAnsi="Times New Roman" w:cs="Times New Roman"/>
                <w:sz w:val="20"/>
                <w:szCs w:val="20"/>
              </w:rPr>
              <w:t>8,5</w:t>
            </w:r>
          </w:p>
        </w:tc>
        <w:tc>
          <w:tcPr>
            <w:tcW w:w="1094" w:type="dxa"/>
            <w:noWrap/>
            <w:hideMark/>
          </w:tcPr>
          <w:p w14:paraId="14882CB0" w14:textId="77777777" w:rsidR="00B33B7E" w:rsidRPr="00246F52" w:rsidRDefault="00B33B7E" w:rsidP="00246F52">
            <w:pPr>
              <w:spacing w:line="259" w:lineRule="auto"/>
              <w:rPr>
                <w:rFonts w:ascii="Times New Roman" w:eastAsia="Calibri" w:hAnsi="Times New Roman" w:cs="Times New Roman"/>
                <w:sz w:val="20"/>
                <w:szCs w:val="20"/>
              </w:rPr>
            </w:pPr>
            <w:r w:rsidRPr="00246F52">
              <w:rPr>
                <w:rFonts w:ascii="Times New Roman" w:eastAsia="Calibri" w:hAnsi="Times New Roman" w:cs="Times New Roman"/>
                <w:sz w:val="20"/>
                <w:szCs w:val="20"/>
              </w:rPr>
              <w:t>18,1</w:t>
            </w:r>
          </w:p>
        </w:tc>
      </w:tr>
      <w:tr w:rsidR="00B33B7E" w:rsidRPr="00246F52" w14:paraId="31DA5220" w14:textId="77777777" w:rsidTr="00B33B7E">
        <w:trPr>
          <w:trHeight w:val="290"/>
        </w:trPr>
        <w:tc>
          <w:tcPr>
            <w:tcW w:w="470" w:type="dxa"/>
            <w:noWrap/>
            <w:hideMark/>
          </w:tcPr>
          <w:p w14:paraId="42F40B3F" w14:textId="77777777" w:rsidR="00B33B7E" w:rsidRPr="00246F52" w:rsidRDefault="00B33B7E" w:rsidP="00246F52">
            <w:pPr>
              <w:spacing w:line="259" w:lineRule="auto"/>
              <w:rPr>
                <w:rFonts w:ascii="Times New Roman" w:eastAsia="Calibri" w:hAnsi="Times New Roman" w:cs="Times New Roman"/>
                <w:sz w:val="20"/>
                <w:szCs w:val="20"/>
              </w:rPr>
            </w:pPr>
            <w:r w:rsidRPr="00246F52">
              <w:rPr>
                <w:rFonts w:ascii="Times New Roman" w:eastAsia="Calibri" w:hAnsi="Times New Roman" w:cs="Times New Roman"/>
                <w:sz w:val="20"/>
                <w:szCs w:val="20"/>
              </w:rPr>
              <w:t>3.</w:t>
            </w:r>
          </w:p>
        </w:tc>
        <w:tc>
          <w:tcPr>
            <w:tcW w:w="2392" w:type="dxa"/>
            <w:noWrap/>
            <w:hideMark/>
          </w:tcPr>
          <w:p w14:paraId="2760417C" w14:textId="77777777" w:rsidR="00B33B7E" w:rsidRPr="00246F52" w:rsidRDefault="00B33B7E" w:rsidP="00246F52">
            <w:pPr>
              <w:spacing w:line="259" w:lineRule="auto"/>
              <w:rPr>
                <w:rFonts w:ascii="Times New Roman" w:eastAsia="Calibri" w:hAnsi="Times New Roman" w:cs="Times New Roman"/>
                <w:sz w:val="20"/>
                <w:szCs w:val="20"/>
              </w:rPr>
            </w:pPr>
            <w:r w:rsidRPr="00246F52">
              <w:rPr>
                <w:rFonts w:ascii="Times New Roman" w:eastAsia="Calibri" w:hAnsi="Times New Roman" w:cs="Times New Roman"/>
                <w:sz w:val="20"/>
                <w:szCs w:val="20"/>
              </w:rPr>
              <w:t>Liepāja</w:t>
            </w:r>
          </w:p>
        </w:tc>
        <w:tc>
          <w:tcPr>
            <w:tcW w:w="815" w:type="dxa"/>
            <w:noWrap/>
            <w:hideMark/>
          </w:tcPr>
          <w:p w14:paraId="32BD0478" w14:textId="77777777" w:rsidR="00B33B7E" w:rsidRPr="00246F52" w:rsidRDefault="00B33B7E" w:rsidP="00246F52">
            <w:pPr>
              <w:spacing w:line="259" w:lineRule="auto"/>
              <w:jc w:val="center"/>
              <w:rPr>
                <w:rFonts w:ascii="Times New Roman" w:eastAsia="Calibri" w:hAnsi="Times New Roman" w:cs="Times New Roman"/>
                <w:sz w:val="20"/>
                <w:szCs w:val="20"/>
              </w:rPr>
            </w:pPr>
            <w:r w:rsidRPr="00246F52">
              <w:rPr>
                <w:rFonts w:ascii="Times New Roman" w:eastAsia="Calibri" w:hAnsi="Times New Roman" w:cs="Times New Roman"/>
                <w:sz w:val="20"/>
                <w:szCs w:val="20"/>
              </w:rPr>
              <w:t>100</w:t>
            </w:r>
          </w:p>
        </w:tc>
        <w:tc>
          <w:tcPr>
            <w:tcW w:w="996" w:type="dxa"/>
            <w:noWrap/>
            <w:hideMark/>
          </w:tcPr>
          <w:p w14:paraId="186141F1" w14:textId="77777777" w:rsidR="00B33B7E" w:rsidRPr="00246F52" w:rsidRDefault="00B33B7E" w:rsidP="00246F52">
            <w:pPr>
              <w:spacing w:line="259" w:lineRule="auto"/>
              <w:rPr>
                <w:rFonts w:ascii="Times New Roman" w:eastAsia="Calibri" w:hAnsi="Times New Roman" w:cs="Times New Roman"/>
                <w:sz w:val="20"/>
                <w:szCs w:val="20"/>
              </w:rPr>
            </w:pPr>
            <w:r w:rsidRPr="00246F52">
              <w:rPr>
                <w:rFonts w:ascii="Times New Roman" w:eastAsia="Calibri" w:hAnsi="Times New Roman" w:cs="Times New Roman"/>
                <w:sz w:val="20"/>
                <w:szCs w:val="20"/>
              </w:rPr>
              <w:t>37,7</w:t>
            </w:r>
          </w:p>
        </w:tc>
        <w:tc>
          <w:tcPr>
            <w:tcW w:w="1418" w:type="dxa"/>
            <w:noWrap/>
            <w:hideMark/>
          </w:tcPr>
          <w:p w14:paraId="662B85ED" w14:textId="77777777" w:rsidR="00B33B7E" w:rsidRPr="00246F52" w:rsidRDefault="00B33B7E" w:rsidP="00246F52">
            <w:pPr>
              <w:spacing w:line="259" w:lineRule="auto"/>
              <w:rPr>
                <w:rFonts w:ascii="Times New Roman" w:eastAsia="Calibri" w:hAnsi="Times New Roman" w:cs="Times New Roman"/>
                <w:sz w:val="20"/>
                <w:szCs w:val="20"/>
              </w:rPr>
            </w:pPr>
            <w:r w:rsidRPr="00246F52">
              <w:rPr>
                <w:rFonts w:ascii="Times New Roman" w:eastAsia="Calibri" w:hAnsi="Times New Roman" w:cs="Times New Roman"/>
                <w:sz w:val="20"/>
                <w:szCs w:val="20"/>
              </w:rPr>
              <w:t>3,2</w:t>
            </w:r>
          </w:p>
        </w:tc>
        <w:tc>
          <w:tcPr>
            <w:tcW w:w="1275" w:type="dxa"/>
            <w:noWrap/>
            <w:hideMark/>
          </w:tcPr>
          <w:p w14:paraId="2EBDCAF6" w14:textId="77777777" w:rsidR="00B33B7E" w:rsidRPr="00246F52" w:rsidRDefault="00B33B7E" w:rsidP="00246F52">
            <w:pPr>
              <w:spacing w:line="259" w:lineRule="auto"/>
              <w:rPr>
                <w:rFonts w:ascii="Times New Roman" w:eastAsia="Calibri" w:hAnsi="Times New Roman" w:cs="Times New Roman"/>
                <w:sz w:val="20"/>
                <w:szCs w:val="20"/>
              </w:rPr>
            </w:pPr>
            <w:r w:rsidRPr="00246F52">
              <w:rPr>
                <w:rFonts w:ascii="Times New Roman" w:eastAsia="Calibri" w:hAnsi="Times New Roman" w:cs="Times New Roman"/>
                <w:sz w:val="20"/>
                <w:szCs w:val="20"/>
              </w:rPr>
              <w:t>11,1</w:t>
            </w:r>
          </w:p>
        </w:tc>
        <w:tc>
          <w:tcPr>
            <w:tcW w:w="1276" w:type="dxa"/>
            <w:shd w:val="clear" w:color="auto" w:fill="FFE599"/>
            <w:noWrap/>
            <w:hideMark/>
          </w:tcPr>
          <w:p w14:paraId="42200E7E" w14:textId="77777777" w:rsidR="00B33B7E" w:rsidRPr="00246F52" w:rsidRDefault="00B33B7E" w:rsidP="00246F52">
            <w:pPr>
              <w:spacing w:line="259" w:lineRule="auto"/>
              <w:rPr>
                <w:rFonts w:ascii="Times New Roman" w:eastAsia="Calibri" w:hAnsi="Times New Roman" w:cs="Times New Roman"/>
                <w:sz w:val="20"/>
                <w:szCs w:val="20"/>
              </w:rPr>
            </w:pPr>
            <w:r w:rsidRPr="00246F52">
              <w:rPr>
                <w:rFonts w:ascii="Times New Roman" w:eastAsia="Calibri" w:hAnsi="Times New Roman" w:cs="Times New Roman"/>
                <w:sz w:val="20"/>
                <w:szCs w:val="20"/>
              </w:rPr>
              <w:t>8,5</w:t>
            </w:r>
          </w:p>
        </w:tc>
        <w:tc>
          <w:tcPr>
            <w:tcW w:w="1094" w:type="dxa"/>
            <w:noWrap/>
            <w:hideMark/>
          </w:tcPr>
          <w:p w14:paraId="62D8CA6B" w14:textId="77777777" w:rsidR="00B33B7E" w:rsidRPr="00246F52" w:rsidRDefault="00B33B7E" w:rsidP="00246F52">
            <w:pPr>
              <w:spacing w:line="259" w:lineRule="auto"/>
              <w:rPr>
                <w:rFonts w:ascii="Times New Roman" w:eastAsia="Calibri" w:hAnsi="Times New Roman" w:cs="Times New Roman"/>
                <w:sz w:val="20"/>
                <w:szCs w:val="20"/>
              </w:rPr>
            </w:pPr>
            <w:r w:rsidRPr="00246F52">
              <w:rPr>
                <w:rFonts w:ascii="Times New Roman" w:eastAsia="Calibri" w:hAnsi="Times New Roman" w:cs="Times New Roman"/>
                <w:sz w:val="20"/>
                <w:szCs w:val="20"/>
              </w:rPr>
              <w:t>39,5</w:t>
            </w:r>
          </w:p>
        </w:tc>
      </w:tr>
      <w:tr w:rsidR="00B33B7E" w:rsidRPr="00246F52" w14:paraId="337FEAA4" w14:textId="77777777" w:rsidTr="00B33B7E">
        <w:trPr>
          <w:trHeight w:val="290"/>
        </w:trPr>
        <w:tc>
          <w:tcPr>
            <w:tcW w:w="470" w:type="dxa"/>
            <w:noWrap/>
            <w:hideMark/>
          </w:tcPr>
          <w:p w14:paraId="1F8D54A4" w14:textId="77777777" w:rsidR="00B33B7E" w:rsidRPr="00246F52" w:rsidRDefault="00B33B7E" w:rsidP="00246F52">
            <w:pPr>
              <w:spacing w:line="259" w:lineRule="auto"/>
              <w:rPr>
                <w:rFonts w:ascii="Times New Roman" w:eastAsia="Calibri" w:hAnsi="Times New Roman" w:cs="Times New Roman"/>
                <w:sz w:val="20"/>
                <w:szCs w:val="20"/>
              </w:rPr>
            </w:pPr>
            <w:r w:rsidRPr="00246F52">
              <w:rPr>
                <w:rFonts w:ascii="Times New Roman" w:eastAsia="Calibri" w:hAnsi="Times New Roman" w:cs="Times New Roman"/>
                <w:sz w:val="20"/>
                <w:szCs w:val="20"/>
              </w:rPr>
              <w:t>4.</w:t>
            </w:r>
          </w:p>
        </w:tc>
        <w:tc>
          <w:tcPr>
            <w:tcW w:w="2392" w:type="dxa"/>
            <w:noWrap/>
            <w:hideMark/>
          </w:tcPr>
          <w:p w14:paraId="0BF4E834" w14:textId="77777777" w:rsidR="00B33B7E" w:rsidRPr="00246F52" w:rsidRDefault="00B33B7E" w:rsidP="00246F52">
            <w:pPr>
              <w:spacing w:line="259" w:lineRule="auto"/>
              <w:rPr>
                <w:rFonts w:ascii="Times New Roman" w:eastAsia="Calibri" w:hAnsi="Times New Roman" w:cs="Times New Roman"/>
                <w:sz w:val="20"/>
                <w:szCs w:val="20"/>
              </w:rPr>
            </w:pPr>
            <w:r w:rsidRPr="00246F52">
              <w:rPr>
                <w:rFonts w:ascii="Times New Roman" w:eastAsia="Calibri" w:hAnsi="Times New Roman" w:cs="Times New Roman"/>
                <w:sz w:val="20"/>
                <w:szCs w:val="20"/>
              </w:rPr>
              <w:t>Jēkabpils [kopā ar novada teritoriju]</w:t>
            </w:r>
          </w:p>
        </w:tc>
        <w:tc>
          <w:tcPr>
            <w:tcW w:w="815" w:type="dxa"/>
            <w:noWrap/>
            <w:hideMark/>
          </w:tcPr>
          <w:p w14:paraId="4D7CD773" w14:textId="77777777" w:rsidR="00B33B7E" w:rsidRPr="00246F52" w:rsidRDefault="00B33B7E" w:rsidP="00246F52">
            <w:pPr>
              <w:spacing w:line="259" w:lineRule="auto"/>
              <w:jc w:val="center"/>
              <w:rPr>
                <w:rFonts w:ascii="Times New Roman" w:eastAsia="Calibri" w:hAnsi="Times New Roman" w:cs="Times New Roman"/>
                <w:sz w:val="20"/>
                <w:szCs w:val="20"/>
              </w:rPr>
            </w:pPr>
            <w:r w:rsidRPr="00246F52">
              <w:rPr>
                <w:rFonts w:ascii="Times New Roman" w:eastAsia="Calibri" w:hAnsi="Times New Roman" w:cs="Times New Roman"/>
                <w:sz w:val="20"/>
                <w:szCs w:val="20"/>
              </w:rPr>
              <w:t>100</w:t>
            </w:r>
          </w:p>
        </w:tc>
        <w:tc>
          <w:tcPr>
            <w:tcW w:w="996" w:type="dxa"/>
            <w:noWrap/>
            <w:hideMark/>
          </w:tcPr>
          <w:p w14:paraId="49623855" w14:textId="77777777" w:rsidR="00B33B7E" w:rsidRPr="00246F52" w:rsidRDefault="00B33B7E" w:rsidP="00246F52">
            <w:pPr>
              <w:spacing w:line="259" w:lineRule="auto"/>
              <w:rPr>
                <w:rFonts w:ascii="Times New Roman" w:eastAsia="Calibri" w:hAnsi="Times New Roman" w:cs="Times New Roman"/>
                <w:sz w:val="20"/>
                <w:szCs w:val="20"/>
              </w:rPr>
            </w:pPr>
            <w:r w:rsidRPr="00246F52">
              <w:rPr>
                <w:rFonts w:ascii="Times New Roman" w:eastAsia="Calibri" w:hAnsi="Times New Roman" w:cs="Times New Roman"/>
                <w:sz w:val="20"/>
                <w:szCs w:val="20"/>
              </w:rPr>
              <w:t>35,7</w:t>
            </w:r>
          </w:p>
        </w:tc>
        <w:tc>
          <w:tcPr>
            <w:tcW w:w="1418" w:type="dxa"/>
            <w:noWrap/>
            <w:hideMark/>
          </w:tcPr>
          <w:p w14:paraId="581801C0" w14:textId="77777777" w:rsidR="00B33B7E" w:rsidRPr="00246F52" w:rsidRDefault="00B33B7E" w:rsidP="00246F52">
            <w:pPr>
              <w:spacing w:line="259" w:lineRule="auto"/>
              <w:rPr>
                <w:rFonts w:ascii="Times New Roman" w:eastAsia="Calibri" w:hAnsi="Times New Roman" w:cs="Times New Roman"/>
                <w:sz w:val="20"/>
                <w:szCs w:val="20"/>
              </w:rPr>
            </w:pPr>
            <w:r w:rsidRPr="00246F52">
              <w:rPr>
                <w:rFonts w:ascii="Times New Roman" w:eastAsia="Calibri" w:hAnsi="Times New Roman" w:cs="Times New Roman"/>
                <w:sz w:val="20"/>
                <w:szCs w:val="20"/>
              </w:rPr>
              <w:t>19,4</w:t>
            </w:r>
          </w:p>
        </w:tc>
        <w:tc>
          <w:tcPr>
            <w:tcW w:w="1275" w:type="dxa"/>
            <w:noWrap/>
            <w:hideMark/>
          </w:tcPr>
          <w:p w14:paraId="2C07F9AB" w14:textId="77777777" w:rsidR="00B33B7E" w:rsidRPr="00246F52" w:rsidRDefault="00B33B7E" w:rsidP="00246F52">
            <w:pPr>
              <w:spacing w:line="259" w:lineRule="auto"/>
              <w:rPr>
                <w:rFonts w:ascii="Times New Roman" w:eastAsia="Calibri" w:hAnsi="Times New Roman" w:cs="Times New Roman"/>
                <w:sz w:val="20"/>
                <w:szCs w:val="20"/>
              </w:rPr>
            </w:pPr>
            <w:r w:rsidRPr="00246F52">
              <w:rPr>
                <w:rFonts w:ascii="Times New Roman" w:eastAsia="Calibri" w:hAnsi="Times New Roman" w:cs="Times New Roman"/>
                <w:sz w:val="20"/>
                <w:szCs w:val="20"/>
              </w:rPr>
              <w:t>7,7</w:t>
            </w:r>
          </w:p>
        </w:tc>
        <w:tc>
          <w:tcPr>
            <w:tcW w:w="1276" w:type="dxa"/>
            <w:shd w:val="clear" w:color="auto" w:fill="FFE599"/>
            <w:noWrap/>
            <w:hideMark/>
          </w:tcPr>
          <w:p w14:paraId="4901E392" w14:textId="77777777" w:rsidR="00B33B7E" w:rsidRPr="00246F52" w:rsidRDefault="00B33B7E" w:rsidP="00246F52">
            <w:pPr>
              <w:spacing w:line="259" w:lineRule="auto"/>
              <w:rPr>
                <w:rFonts w:ascii="Times New Roman" w:eastAsia="Calibri" w:hAnsi="Times New Roman" w:cs="Times New Roman"/>
                <w:sz w:val="20"/>
                <w:szCs w:val="20"/>
              </w:rPr>
            </w:pPr>
            <w:r w:rsidRPr="00246F52">
              <w:rPr>
                <w:rFonts w:ascii="Times New Roman" w:eastAsia="Calibri" w:hAnsi="Times New Roman" w:cs="Times New Roman"/>
                <w:sz w:val="20"/>
                <w:szCs w:val="20"/>
              </w:rPr>
              <w:t>12,0</w:t>
            </w:r>
          </w:p>
        </w:tc>
        <w:tc>
          <w:tcPr>
            <w:tcW w:w="1094" w:type="dxa"/>
            <w:noWrap/>
            <w:hideMark/>
          </w:tcPr>
          <w:p w14:paraId="688438B2" w14:textId="77777777" w:rsidR="00B33B7E" w:rsidRPr="00246F52" w:rsidRDefault="00B33B7E" w:rsidP="00246F52">
            <w:pPr>
              <w:spacing w:line="259" w:lineRule="auto"/>
              <w:rPr>
                <w:rFonts w:ascii="Times New Roman" w:eastAsia="Calibri" w:hAnsi="Times New Roman" w:cs="Times New Roman"/>
                <w:sz w:val="20"/>
                <w:szCs w:val="20"/>
              </w:rPr>
            </w:pPr>
            <w:r w:rsidRPr="00246F52">
              <w:rPr>
                <w:rFonts w:ascii="Times New Roman" w:eastAsia="Calibri" w:hAnsi="Times New Roman" w:cs="Times New Roman"/>
                <w:sz w:val="20"/>
                <w:szCs w:val="20"/>
              </w:rPr>
              <w:t>25,1</w:t>
            </w:r>
          </w:p>
        </w:tc>
      </w:tr>
      <w:tr w:rsidR="00B33B7E" w:rsidRPr="00246F52" w14:paraId="31721CFA" w14:textId="77777777" w:rsidTr="00B33B7E">
        <w:trPr>
          <w:trHeight w:val="290"/>
        </w:trPr>
        <w:tc>
          <w:tcPr>
            <w:tcW w:w="470" w:type="dxa"/>
            <w:noWrap/>
            <w:hideMark/>
          </w:tcPr>
          <w:p w14:paraId="4D597795" w14:textId="77777777" w:rsidR="00B33B7E" w:rsidRPr="00246F52" w:rsidRDefault="00B33B7E" w:rsidP="00246F52">
            <w:pPr>
              <w:spacing w:line="259" w:lineRule="auto"/>
              <w:rPr>
                <w:rFonts w:ascii="Times New Roman" w:eastAsia="Calibri" w:hAnsi="Times New Roman" w:cs="Times New Roman"/>
                <w:sz w:val="20"/>
                <w:szCs w:val="20"/>
              </w:rPr>
            </w:pPr>
            <w:r w:rsidRPr="00246F52">
              <w:rPr>
                <w:rFonts w:ascii="Times New Roman" w:eastAsia="Calibri" w:hAnsi="Times New Roman" w:cs="Times New Roman"/>
                <w:sz w:val="20"/>
                <w:szCs w:val="20"/>
              </w:rPr>
              <w:t>5.</w:t>
            </w:r>
          </w:p>
        </w:tc>
        <w:tc>
          <w:tcPr>
            <w:tcW w:w="2392" w:type="dxa"/>
            <w:noWrap/>
            <w:hideMark/>
          </w:tcPr>
          <w:p w14:paraId="7C4D7F71" w14:textId="77777777" w:rsidR="00B33B7E" w:rsidRPr="00246F52" w:rsidRDefault="00B33B7E" w:rsidP="00246F52">
            <w:pPr>
              <w:spacing w:line="259" w:lineRule="auto"/>
              <w:rPr>
                <w:rFonts w:ascii="Times New Roman" w:eastAsia="Calibri" w:hAnsi="Times New Roman" w:cs="Times New Roman"/>
                <w:sz w:val="20"/>
                <w:szCs w:val="20"/>
              </w:rPr>
            </w:pPr>
            <w:r w:rsidRPr="00246F52">
              <w:rPr>
                <w:rFonts w:ascii="Times New Roman" w:eastAsia="Calibri" w:hAnsi="Times New Roman" w:cs="Times New Roman"/>
                <w:sz w:val="20"/>
                <w:szCs w:val="20"/>
              </w:rPr>
              <w:t>Daugavpils</w:t>
            </w:r>
          </w:p>
        </w:tc>
        <w:tc>
          <w:tcPr>
            <w:tcW w:w="815" w:type="dxa"/>
            <w:noWrap/>
            <w:hideMark/>
          </w:tcPr>
          <w:p w14:paraId="441F1CF8" w14:textId="77777777" w:rsidR="00B33B7E" w:rsidRPr="00246F52" w:rsidRDefault="00B33B7E" w:rsidP="00246F52">
            <w:pPr>
              <w:spacing w:line="259" w:lineRule="auto"/>
              <w:jc w:val="center"/>
              <w:rPr>
                <w:rFonts w:ascii="Times New Roman" w:eastAsia="Calibri" w:hAnsi="Times New Roman" w:cs="Times New Roman"/>
                <w:sz w:val="20"/>
                <w:szCs w:val="20"/>
              </w:rPr>
            </w:pPr>
            <w:r w:rsidRPr="00246F52">
              <w:rPr>
                <w:rFonts w:ascii="Times New Roman" w:eastAsia="Calibri" w:hAnsi="Times New Roman" w:cs="Times New Roman"/>
                <w:sz w:val="20"/>
                <w:szCs w:val="20"/>
              </w:rPr>
              <w:t>100</w:t>
            </w:r>
          </w:p>
        </w:tc>
        <w:tc>
          <w:tcPr>
            <w:tcW w:w="996" w:type="dxa"/>
            <w:noWrap/>
            <w:hideMark/>
          </w:tcPr>
          <w:p w14:paraId="78A726F0" w14:textId="77777777" w:rsidR="00B33B7E" w:rsidRPr="00246F52" w:rsidRDefault="00B33B7E" w:rsidP="00246F52">
            <w:pPr>
              <w:spacing w:line="259" w:lineRule="auto"/>
              <w:rPr>
                <w:rFonts w:ascii="Times New Roman" w:eastAsia="Calibri" w:hAnsi="Times New Roman" w:cs="Times New Roman"/>
                <w:sz w:val="20"/>
                <w:szCs w:val="20"/>
              </w:rPr>
            </w:pPr>
            <w:r w:rsidRPr="00246F52">
              <w:rPr>
                <w:rFonts w:ascii="Times New Roman" w:eastAsia="Calibri" w:hAnsi="Times New Roman" w:cs="Times New Roman"/>
                <w:sz w:val="20"/>
                <w:szCs w:val="20"/>
              </w:rPr>
              <w:t>41,3</w:t>
            </w:r>
          </w:p>
        </w:tc>
        <w:tc>
          <w:tcPr>
            <w:tcW w:w="1418" w:type="dxa"/>
            <w:noWrap/>
            <w:hideMark/>
          </w:tcPr>
          <w:p w14:paraId="3F8DC504" w14:textId="77777777" w:rsidR="00B33B7E" w:rsidRPr="00246F52" w:rsidRDefault="00B33B7E" w:rsidP="00246F52">
            <w:pPr>
              <w:spacing w:line="259" w:lineRule="auto"/>
              <w:rPr>
                <w:rFonts w:ascii="Times New Roman" w:eastAsia="Calibri" w:hAnsi="Times New Roman" w:cs="Times New Roman"/>
                <w:sz w:val="20"/>
                <w:szCs w:val="20"/>
              </w:rPr>
            </w:pPr>
            <w:r w:rsidRPr="00246F52">
              <w:rPr>
                <w:rFonts w:ascii="Times New Roman" w:eastAsia="Calibri" w:hAnsi="Times New Roman" w:cs="Times New Roman"/>
                <w:sz w:val="20"/>
                <w:szCs w:val="20"/>
              </w:rPr>
              <w:t>9,8</w:t>
            </w:r>
          </w:p>
        </w:tc>
        <w:tc>
          <w:tcPr>
            <w:tcW w:w="1275" w:type="dxa"/>
            <w:noWrap/>
            <w:hideMark/>
          </w:tcPr>
          <w:p w14:paraId="3CCBFFCC" w14:textId="77777777" w:rsidR="00B33B7E" w:rsidRPr="00246F52" w:rsidRDefault="00B33B7E" w:rsidP="00246F52">
            <w:pPr>
              <w:spacing w:line="259" w:lineRule="auto"/>
              <w:rPr>
                <w:rFonts w:ascii="Times New Roman" w:eastAsia="Calibri" w:hAnsi="Times New Roman" w:cs="Times New Roman"/>
                <w:sz w:val="20"/>
                <w:szCs w:val="20"/>
              </w:rPr>
            </w:pPr>
            <w:r w:rsidRPr="00246F52">
              <w:rPr>
                <w:rFonts w:ascii="Times New Roman" w:eastAsia="Calibri" w:hAnsi="Times New Roman" w:cs="Times New Roman"/>
                <w:sz w:val="20"/>
                <w:szCs w:val="20"/>
              </w:rPr>
              <w:t>11,0</w:t>
            </w:r>
          </w:p>
        </w:tc>
        <w:tc>
          <w:tcPr>
            <w:tcW w:w="1276" w:type="dxa"/>
            <w:shd w:val="clear" w:color="auto" w:fill="FFE599"/>
            <w:noWrap/>
            <w:hideMark/>
          </w:tcPr>
          <w:p w14:paraId="79210AAD" w14:textId="77777777" w:rsidR="00B33B7E" w:rsidRPr="00246F52" w:rsidRDefault="00B33B7E" w:rsidP="00246F52">
            <w:pPr>
              <w:spacing w:line="259" w:lineRule="auto"/>
              <w:rPr>
                <w:rFonts w:ascii="Times New Roman" w:eastAsia="Calibri" w:hAnsi="Times New Roman" w:cs="Times New Roman"/>
                <w:sz w:val="20"/>
                <w:szCs w:val="20"/>
              </w:rPr>
            </w:pPr>
            <w:r w:rsidRPr="00246F52">
              <w:rPr>
                <w:rFonts w:ascii="Times New Roman" w:eastAsia="Calibri" w:hAnsi="Times New Roman" w:cs="Times New Roman"/>
                <w:sz w:val="20"/>
                <w:szCs w:val="20"/>
              </w:rPr>
              <w:t>13,3</w:t>
            </w:r>
          </w:p>
        </w:tc>
        <w:tc>
          <w:tcPr>
            <w:tcW w:w="1094" w:type="dxa"/>
            <w:noWrap/>
            <w:hideMark/>
          </w:tcPr>
          <w:p w14:paraId="03A37953" w14:textId="77777777" w:rsidR="00B33B7E" w:rsidRPr="00246F52" w:rsidRDefault="00B33B7E" w:rsidP="00246F52">
            <w:pPr>
              <w:spacing w:line="259" w:lineRule="auto"/>
              <w:rPr>
                <w:rFonts w:ascii="Times New Roman" w:eastAsia="Calibri" w:hAnsi="Times New Roman" w:cs="Times New Roman"/>
                <w:sz w:val="20"/>
                <w:szCs w:val="20"/>
              </w:rPr>
            </w:pPr>
            <w:r w:rsidRPr="00246F52">
              <w:rPr>
                <w:rFonts w:ascii="Times New Roman" w:eastAsia="Calibri" w:hAnsi="Times New Roman" w:cs="Times New Roman"/>
                <w:sz w:val="20"/>
                <w:szCs w:val="20"/>
              </w:rPr>
              <w:t>24,6</w:t>
            </w:r>
          </w:p>
        </w:tc>
      </w:tr>
      <w:tr w:rsidR="00B33B7E" w:rsidRPr="00246F52" w14:paraId="411D36CB" w14:textId="77777777" w:rsidTr="00B33B7E">
        <w:trPr>
          <w:trHeight w:val="290"/>
        </w:trPr>
        <w:tc>
          <w:tcPr>
            <w:tcW w:w="470" w:type="dxa"/>
            <w:noWrap/>
            <w:hideMark/>
          </w:tcPr>
          <w:p w14:paraId="01CE62AA" w14:textId="77777777" w:rsidR="00B33B7E" w:rsidRPr="00246F52" w:rsidRDefault="00B33B7E" w:rsidP="00246F52">
            <w:pPr>
              <w:spacing w:line="259" w:lineRule="auto"/>
              <w:rPr>
                <w:rFonts w:ascii="Times New Roman" w:eastAsia="Calibri" w:hAnsi="Times New Roman" w:cs="Times New Roman"/>
                <w:sz w:val="20"/>
                <w:szCs w:val="20"/>
              </w:rPr>
            </w:pPr>
            <w:r w:rsidRPr="00246F52">
              <w:rPr>
                <w:rFonts w:ascii="Times New Roman" w:eastAsia="Calibri" w:hAnsi="Times New Roman" w:cs="Times New Roman"/>
                <w:sz w:val="20"/>
                <w:szCs w:val="20"/>
              </w:rPr>
              <w:t>6.</w:t>
            </w:r>
          </w:p>
        </w:tc>
        <w:tc>
          <w:tcPr>
            <w:tcW w:w="2392" w:type="dxa"/>
            <w:noWrap/>
            <w:hideMark/>
          </w:tcPr>
          <w:p w14:paraId="65ABBDF1" w14:textId="77777777" w:rsidR="00B33B7E" w:rsidRPr="00246F52" w:rsidRDefault="00B33B7E" w:rsidP="00246F52">
            <w:pPr>
              <w:spacing w:line="259" w:lineRule="auto"/>
              <w:rPr>
                <w:rFonts w:ascii="Times New Roman" w:eastAsia="Calibri" w:hAnsi="Times New Roman" w:cs="Times New Roman"/>
                <w:sz w:val="20"/>
                <w:szCs w:val="20"/>
              </w:rPr>
            </w:pPr>
            <w:r w:rsidRPr="00246F52">
              <w:rPr>
                <w:rFonts w:ascii="Times New Roman" w:eastAsia="Calibri" w:hAnsi="Times New Roman" w:cs="Times New Roman"/>
                <w:sz w:val="20"/>
                <w:szCs w:val="20"/>
              </w:rPr>
              <w:t>Ādažu novads</w:t>
            </w:r>
          </w:p>
        </w:tc>
        <w:tc>
          <w:tcPr>
            <w:tcW w:w="815" w:type="dxa"/>
            <w:noWrap/>
            <w:hideMark/>
          </w:tcPr>
          <w:p w14:paraId="08A2AA83" w14:textId="77777777" w:rsidR="00B33B7E" w:rsidRPr="00246F52" w:rsidRDefault="00B33B7E" w:rsidP="00246F52">
            <w:pPr>
              <w:spacing w:line="259" w:lineRule="auto"/>
              <w:jc w:val="center"/>
              <w:rPr>
                <w:rFonts w:ascii="Times New Roman" w:eastAsia="Calibri" w:hAnsi="Times New Roman" w:cs="Times New Roman"/>
                <w:sz w:val="20"/>
                <w:szCs w:val="20"/>
              </w:rPr>
            </w:pPr>
            <w:r w:rsidRPr="00246F52">
              <w:rPr>
                <w:rFonts w:ascii="Times New Roman" w:eastAsia="Calibri" w:hAnsi="Times New Roman" w:cs="Times New Roman"/>
                <w:sz w:val="20"/>
                <w:szCs w:val="20"/>
              </w:rPr>
              <w:t>100</w:t>
            </w:r>
          </w:p>
        </w:tc>
        <w:tc>
          <w:tcPr>
            <w:tcW w:w="996" w:type="dxa"/>
            <w:noWrap/>
            <w:hideMark/>
          </w:tcPr>
          <w:p w14:paraId="6374138B" w14:textId="77777777" w:rsidR="00B33B7E" w:rsidRPr="00246F52" w:rsidRDefault="00B33B7E" w:rsidP="00246F52">
            <w:pPr>
              <w:spacing w:line="259" w:lineRule="auto"/>
              <w:rPr>
                <w:rFonts w:ascii="Times New Roman" w:eastAsia="Calibri" w:hAnsi="Times New Roman" w:cs="Times New Roman"/>
                <w:sz w:val="20"/>
                <w:szCs w:val="20"/>
              </w:rPr>
            </w:pPr>
            <w:r w:rsidRPr="00246F52">
              <w:rPr>
                <w:rFonts w:ascii="Times New Roman" w:eastAsia="Calibri" w:hAnsi="Times New Roman" w:cs="Times New Roman"/>
                <w:sz w:val="20"/>
                <w:szCs w:val="20"/>
              </w:rPr>
              <w:t>48,1</w:t>
            </w:r>
          </w:p>
        </w:tc>
        <w:tc>
          <w:tcPr>
            <w:tcW w:w="1418" w:type="dxa"/>
            <w:noWrap/>
            <w:hideMark/>
          </w:tcPr>
          <w:p w14:paraId="771E9EEC" w14:textId="77777777" w:rsidR="00B33B7E" w:rsidRPr="00246F52" w:rsidRDefault="00B33B7E" w:rsidP="00246F52">
            <w:pPr>
              <w:spacing w:line="259" w:lineRule="auto"/>
              <w:rPr>
                <w:rFonts w:ascii="Times New Roman" w:eastAsia="Calibri" w:hAnsi="Times New Roman" w:cs="Times New Roman"/>
                <w:sz w:val="20"/>
                <w:szCs w:val="20"/>
              </w:rPr>
            </w:pPr>
            <w:r w:rsidRPr="00246F52">
              <w:rPr>
                <w:rFonts w:ascii="Times New Roman" w:eastAsia="Calibri" w:hAnsi="Times New Roman" w:cs="Times New Roman"/>
                <w:sz w:val="20"/>
                <w:szCs w:val="20"/>
              </w:rPr>
              <w:t>23,3</w:t>
            </w:r>
          </w:p>
        </w:tc>
        <w:tc>
          <w:tcPr>
            <w:tcW w:w="1275" w:type="dxa"/>
            <w:noWrap/>
            <w:hideMark/>
          </w:tcPr>
          <w:p w14:paraId="6CC3C55C" w14:textId="77777777" w:rsidR="00B33B7E" w:rsidRPr="00246F52" w:rsidRDefault="00B33B7E" w:rsidP="00246F52">
            <w:pPr>
              <w:spacing w:line="259" w:lineRule="auto"/>
              <w:rPr>
                <w:rFonts w:ascii="Times New Roman" w:eastAsia="Calibri" w:hAnsi="Times New Roman" w:cs="Times New Roman"/>
                <w:sz w:val="20"/>
                <w:szCs w:val="20"/>
              </w:rPr>
            </w:pPr>
            <w:r w:rsidRPr="00246F52">
              <w:rPr>
                <w:rFonts w:ascii="Times New Roman" w:eastAsia="Calibri" w:hAnsi="Times New Roman" w:cs="Times New Roman"/>
                <w:sz w:val="20"/>
                <w:szCs w:val="20"/>
              </w:rPr>
              <w:t>4,6</w:t>
            </w:r>
          </w:p>
        </w:tc>
        <w:tc>
          <w:tcPr>
            <w:tcW w:w="1276" w:type="dxa"/>
            <w:shd w:val="clear" w:color="auto" w:fill="FFE599"/>
            <w:noWrap/>
            <w:hideMark/>
          </w:tcPr>
          <w:p w14:paraId="2D773D8E" w14:textId="77777777" w:rsidR="00B33B7E" w:rsidRPr="00246F52" w:rsidRDefault="00B33B7E" w:rsidP="00246F52">
            <w:pPr>
              <w:spacing w:line="259" w:lineRule="auto"/>
              <w:rPr>
                <w:rFonts w:ascii="Times New Roman" w:eastAsia="Calibri" w:hAnsi="Times New Roman" w:cs="Times New Roman"/>
                <w:sz w:val="20"/>
                <w:szCs w:val="20"/>
              </w:rPr>
            </w:pPr>
            <w:r w:rsidRPr="00246F52">
              <w:rPr>
                <w:rFonts w:ascii="Times New Roman" w:eastAsia="Calibri" w:hAnsi="Times New Roman" w:cs="Times New Roman"/>
                <w:sz w:val="20"/>
                <w:szCs w:val="20"/>
              </w:rPr>
              <w:t>5,4</w:t>
            </w:r>
          </w:p>
        </w:tc>
        <w:tc>
          <w:tcPr>
            <w:tcW w:w="1094" w:type="dxa"/>
            <w:noWrap/>
            <w:hideMark/>
          </w:tcPr>
          <w:p w14:paraId="5281300D" w14:textId="77777777" w:rsidR="00B33B7E" w:rsidRPr="00246F52" w:rsidRDefault="00B33B7E" w:rsidP="00246F52">
            <w:pPr>
              <w:spacing w:line="259" w:lineRule="auto"/>
              <w:rPr>
                <w:rFonts w:ascii="Times New Roman" w:eastAsia="Calibri" w:hAnsi="Times New Roman" w:cs="Times New Roman"/>
                <w:sz w:val="20"/>
                <w:szCs w:val="20"/>
              </w:rPr>
            </w:pPr>
            <w:r w:rsidRPr="00246F52">
              <w:rPr>
                <w:rFonts w:ascii="Times New Roman" w:eastAsia="Calibri" w:hAnsi="Times New Roman" w:cs="Times New Roman"/>
                <w:sz w:val="20"/>
                <w:szCs w:val="20"/>
              </w:rPr>
              <w:t>18,5</w:t>
            </w:r>
          </w:p>
        </w:tc>
      </w:tr>
      <w:tr w:rsidR="00B33B7E" w:rsidRPr="00246F52" w14:paraId="2270C654" w14:textId="77777777" w:rsidTr="00B33B7E">
        <w:trPr>
          <w:trHeight w:val="290"/>
        </w:trPr>
        <w:tc>
          <w:tcPr>
            <w:tcW w:w="470" w:type="dxa"/>
            <w:noWrap/>
            <w:hideMark/>
          </w:tcPr>
          <w:p w14:paraId="18CBDBF2" w14:textId="77777777" w:rsidR="00B33B7E" w:rsidRPr="00246F52" w:rsidRDefault="00B33B7E" w:rsidP="00246F52">
            <w:pPr>
              <w:spacing w:line="259" w:lineRule="auto"/>
              <w:rPr>
                <w:rFonts w:ascii="Times New Roman" w:eastAsia="Calibri" w:hAnsi="Times New Roman" w:cs="Times New Roman"/>
                <w:sz w:val="20"/>
                <w:szCs w:val="20"/>
              </w:rPr>
            </w:pPr>
            <w:r w:rsidRPr="00246F52">
              <w:rPr>
                <w:rFonts w:ascii="Times New Roman" w:eastAsia="Calibri" w:hAnsi="Times New Roman" w:cs="Times New Roman"/>
                <w:sz w:val="20"/>
                <w:szCs w:val="20"/>
              </w:rPr>
              <w:t>7.</w:t>
            </w:r>
          </w:p>
        </w:tc>
        <w:tc>
          <w:tcPr>
            <w:tcW w:w="2392" w:type="dxa"/>
            <w:noWrap/>
            <w:hideMark/>
          </w:tcPr>
          <w:p w14:paraId="5FC1905B" w14:textId="77777777" w:rsidR="00B33B7E" w:rsidRPr="00246F52" w:rsidRDefault="00B33B7E" w:rsidP="00246F52">
            <w:pPr>
              <w:spacing w:line="259" w:lineRule="auto"/>
              <w:rPr>
                <w:rFonts w:ascii="Times New Roman" w:eastAsia="Calibri" w:hAnsi="Times New Roman" w:cs="Times New Roman"/>
                <w:sz w:val="20"/>
                <w:szCs w:val="20"/>
              </w:rPr>
            </w:pPr>
            <w:r w:rsidRPr="00246F52">
              <w:rPr>
                <w:rFonts w:ascii="Times New Roman" w:eastAsia="Calibri" w:hAnsi="Times New Roman" w:cs="Times New Roman"/>
                <w:sz w:val="20"/>
                <w:szCs w:val="20"/>
              </w:rPr>
              <w:t>Ogres novads</w:t>
            </w:r>
          </w:p>
        </w:tc>
        <w:tc>
          <w:tcPr>
            <w:tcW w:w="815" w:type="dxa"/>
            <w:noWrap/>
            <w:hideMark/>
          </w:tcPr>
          <w:p w14:paraId="1FCBCACD" w14:textId="77777777" w:rsidR="00B33B7E" w:rsidRPr="00246F52" w:rsidRDefault="00B33B7E" w:rsidP="00246F52">
            <w:pPr>
              <w:spacing w:line="259" w:lineRule="auto"/>
              <w:jc w:val="center"/>
              <w:rPr>
                <w:rFonts w:ascii="Times New Roman" w:eastAsia="Calibri" w:hAnsi="Times New Roman" w:cs="Times New Roman"/>
                <w:sz w:val="20"/>
                <w:szCs w:val="20"/>
              </w:rPr>
            </w:pPr>
            <w:r w:rsidRPr="00246F52">
              <w:rPr>
                <w:rFonts w:ascii="Times New Roman" w:eastAsia="Calibri" w:hAnsi="Times New Roman" w:cs="Times New Roman"/>
                <w:sz w:val="20"/>
                <w:szCs w:val="20"/>
              </w:rPr>
              <w:t>100</w:t>
            </w:r>
          </w:p>
        </w:tc>
        <w:tc>
          <w:tcPr>
            <w:tcW w:w="996" w:type="dxa"/>
            <w:noWrap/>
            <w:hideMark/>
          </w:tcPr>
          <w:p w14:paraId="682FE8D8" w14:textId="77777777" w:rsidR="00B33B7E" w:rsidRPr="00246F52" w:rsidRDefault="00B33B7E" w:rsidP="00246F52">
            <w:pPr>
              <w:spacing w:line="259" w:lineRule="auto"/>
              <w:rPr>
                <w:rFonts w:ascii="Times New Roman" w:eastAsia="Calibri" w:hAnsi="Times New Roman" w:cs="Times New Roman"/>
                <w:sz w:val="20"/>
                <w:szCs w:val="20"/>
              </w:rPr>
            </w:pPr>
            <w:r w:rsidRPr="00246F52">
              <w:rPr>
                <w:rFonts w:ascii="Times New Roman" w:eastAsia="Calibri" w:hAnsi="Times New Roman" w:cs="Times New Roman"/>
                <w:sz w:val="20"/>
                <w:szCs w:val="20"/>
              </w:rPr>
              <w:t>45,5</w:t>
            </w:r>
          </w:p>
        </w:tc>
        <w:tc>
          <w:tcPr>
            <w:tcW w:w="1418" w:type="dxa"/>
            <w:noWrap/>
            <w:hideMark/>
          </w:tcPr>
          <w:p w14:paraId="1104A686" w14:textId="77777777" w:rsidR="00B33B7E" w:rsidRPr="00246F52" w:rsidRDefault="00B33B7E" w:rsidP="00246F52">
            <w:pPr>
              <w:spacing w:line="259" w:lineRule="auto"/>
              <w:rPr>
                <w:rFonts w:ascii="Times New Roman" w:eastAsia="Calibri" w:hAnsi="Times New Roman" w:cs="Times New Roman"/>
                <w:sz w:val="20"/>
                <w:szCs w:val="20"/>
              </w:rPr>
            </w:pPr>
            <w:r w:rsidRPr="00246F52">
              <w:rPr>
                <w:rFonts w:ascii="Times New Roman" w:eastAsia="Calibri" w:hAnsi="Times New Roman" w:cs="Times New Roman"/>
                <w:sz w:val="20"/>
                <w:szCs w:val="20"/>
              </w:rPr>
              <w:t>12,1</w:t>
            </w:r>
          </w:p>
        </w:tc>
        <w:tc>
          <w:tcPr>
            <w:tcW w:w="1275" w:type="dxa"/>
            <w:noWrap/>
            <w:hideMark/>
          </w:tcPr>
          <w:p w14:paraId="7A752669" w14:textId="77777777" w:rsidR="00B33B7E" w:rsidRPr="00246F52" w:rsidRDefault="00B33B7E" w:rsidP="00246F52">
            <w:pPr>
              <w:spacing w:line="259" w:lineRule="auto"/>
              <w:rPr>
                <w:rFonts w:ascii="Times New Roman" w:eastAsia="Calibri" w:hAnsi="Times New Roman" w:cs="Times New Roman"/>
                <w:sz w:val="20"/>
                <w:szCs w:val="20"/>
              </w:rPr>
            </w:pPr>
            <w:r w:rsidRPr="00246F52">
              <w:rPr>
                <w:rFonts w:ascii="Times New Roman" w:eastAsia="Calibri" w:hAnsi="Times New Roman" w:cs="Times New Roman"/>
                <w:sz w:val="20"/>
                <w:szCs w:val="20"/>
              </w:rPr>
              <w:t>7,2</w:t>
            </w:r>
          </w:p>
        </w:tc>
        <w:tc>
          <w:tcPr>
            <w:tcW w:w="1276" w:type="dxa"/>
            <w:shd w:val="clear" w:color="auto" w:fill="FFE599"/>
            <w:noWrap/>
            <w:hideMark/>
          </w:tcPr>
          <w:p w14:paraId="7B4F9223" w14:textId="77777777" w:rsidR="00B33B7E" w:rsidRPr="00246F52" w:rsidRDefault="00B33B7E" w:rsidP="00246F52">
            <w:pPr>
              <w:spacing w:line="259" w:lineRule="auto"/>
              <w:rPr>
                <w:rFonts w:ascii="Times New Roman" w:eastAsia="Calibri" w:hAnsi="Times New Roman" w:cs="Times New Roman"/>
                <w:sz w:val="20"/>
                <w:szCs w:val="20"/>
              </w:rPr>
            </w:pPr>
            <w:r w:rsidRPr="00246F52">
              <w:rPr>
                <w:rFonts w:ascii="Times New Roman" w:eastAsia="Calibri" w:hAnsi="Times New Roman" w:cs="Times New Roman"/>
                <w:sz w:val="20"/>
                <w:szCs w:val="20"/>
              </w:rPr>
              <w:t>6,2</w:t>
            </w:r>
          </w:p>
        </w:tc>
        <w:tc>
          <w:tcPr>
            <w:tcW w:w="1094" w:type="dxa"/>
            <w:noWrap/>
            <w:hideMark/>
          </w:tcPr>
          <w:p w14:paraId="36A63CA1" w14:textId="77777777" w:rsidR="00B33B7E" w:rsidRPr="00246F52" w:rsidRDefault="00B33B7E" w:rsidP="00246F52">
            <w:pPr>
              <w:spacing w:line="259" w:lineRule="auto"/>
              <w:rPr>
                <w:rFonts w:ascii="Times New Roman" w:eastAsia="Calibri" w:hAnsi="Times New Roman" w:cs="Times New Roman"/>
                <w:sz w:val="20"/>
                <w:szCs w:val="20"/>
              </w:rPr>
            </w:pPr>
            <w:r w:rsidRPr="00246F52">
              <w:rPr>
                <w:rFonts w:ascii="Times New Roman" w:eastAsia="Calibri" w:hAnsi="Times New Roman" w:cs="Times New Roman"/>
                <w:sz w:val="20"/>
                <w:szCs w:val="20"/>
              </w:rPr>
              <w:t>29,0</w:t>
            </w:r>
          </w:p>
        </w:tc>
      </w:tr>
      <w:tr w:rsidR="00B33B7E" w:rsidRPr="00246F52" w14:paraId="7425AC18" w14:textId="77777777" w:rsidTr="00B33B7E">
        <w:trPr>
          <w:trHeight w:val="290"/>
        </w:trPr>
        <w:tc>
          <w:tcPr>
            <w:tcW w:w="470" w:type="dxa"/>
            <w:noWrap/>
            <w:hideMark/>
          </w:tcPr>
          <w:p w14:paraId="5B755630" w14:textId="77777777" w:rsidR="00B33B7E" w:rsidRPr="00246F52" w:rsidRDefault="00B33B7E" w:rsidP="00246F52">
            <w:pPr>
              <w:spacing w:line="259" w:lineRule="auto"/>
              <w:rPr>
                <w:rFonts w:ascii="Times New Roman" w:eastAsia="Calibri" w:hAnsi="Times New Roman" w:cs="Times New Roman"/>
                <w:sz w:val="20"/>
                <w:szCs w:val="20"/>
              </w:rPr>
            </w:pPr>
            <w:r w:rsidRPr="00246F52">
              <w:rPr>
                <w:rFonts w:ascii="Times New Roman" w:eastAsia="Calibri" w:hAnsi="Times New Roman" w:cs="Times New Roman"/>
                <w:sz w:val="20"/>
                <w:szCs w:val="20"/>
              </w:rPr>
              <w:t>8.</w:t>
            </w:r>
          </w:p>
        </w:tc>
        <w:tc>
          <w:tcPr>
            <w:tcW w:w="2392" w:type="dxa"/>
            <w:noWrap/>
            <w:hideMark/>
          </w:tcPr>
          <w:p w14:paraId="3F7848D4" w14:textId="77777777" w:rsidR="00B33B7E" w:rsidRPr="00246F52" w:rsidRDefault="00B33B7E" w:rsidP="00246F52">
            <w:pPr>
              <w:spacing w:line="259" w:lineRule="auto"/>
              <w:rPr>
                <w:rFonts w:ascii="Times New Roman" w:eastAsia="Calibri" w:hAnsi="Times New Roman" w:cs="Times New Roman"/>
                <w:sz w:val="20"/>
                <w:szCs w:val="20"/>
              </w:rPr>
            </w:pPr>
            <w:r w:rsidRPr="00246F52">
              <w:rPr>
                <w:rFonts w:ascii="Times New Roman" w:eastAsia="Calibri" w:hAnsi="Times New Roman" w:cs="Times New Roman"/>
                <w:sz w:val="20"/>
                <w:szCs w:val="20"/>
              </w:rPr>
              <w:t>Madonas novads</w:t>
            </w:r>
          </w:p>
        </w:tc>
        <w:tc>
          <w:tcPr>
            <w:tcW w:w="815" w:type="dxa"/>
            <w:noWrap/>
            <w:hideMark/>
          </w:tcPr>
          <w:p w14:paraId="048EBB3F" w14:textId="77777777" w:rsidR="00B33B7E" w:rsidRPr="00246F52" w:rsidRDefault="00B33B7E" w:rsidP="00246F52">
            <w:pPr>
              <w:spacing w:line="259" w:lineRule="auto"/>
              <w:jc w:val="center"/>
              <w:rPr>
                <w:rFonts w:ascii="Times New Roman" w:eastAsia="Calibri" w:hAnsi="Times New Roman" w:cs="Times New Roman"/>
                <w:sz w:val="20"/>
                <w:szCs w:val="20"/>
              </w:rPr>
            </w:pPr>
            <w:r w:rsidRPr="00246F52">
              <w:rPr>
                <w:rFonts w:ascii="Times New Roman" w:eastAsia="Calibri" w:hAnsi="Times New Roman" w:cs="Times New Roman"/>
                <w:sz w:val="20"/>
                <w:szCs w:val="20"/>
              </w:rPr>
              <w:t>100</w:t>
            </w:r>
          </w:p>
        </w:tc>
        <w:tc>
          <w:tcPr>
            <w:tcW w:w="996" w:type="dxa"/>
            <w:noWrap/>
            <w:hideMark/>
          </w:tcPr>
          <w:p w14:paraId="72B20546" w14:textId="77777777" w:rsidR="00B33B7E" w:rsidRPr="00246F52" w:rsidRDefault="00B33B7E" w:rsidP="00246F52">
            <w:pPr>
              <w:spacing w:line="259" w:lineRule="auto"/>
              <w:rPr>
                <w:rFonts w:ascii="Times New Roman" w:eastAsia="Calibri" w:hAnsi="Times New Roman" w:cs="Times New Roman"/>
                <w:sz w:val="20"/>
                <w:szCs w:val="20"/>
              </w:rPr>
            </w:pPr>
            <w:r w:rsidRPr="00246F52">
              <w:rPr>
                <w:rFonts w:ascii="Times New Roman" w:eastAsia="Calibri" w:hAnsi="Times New Roman" w:cs="Times New Roman"/>
                <w:sz w:val="20"/>
                <w:szCs w:val="20"/>
              </w:rPr>
              <w:t>41,7</w:t>
            </w:r>
          </w:p>
        </w:tc>
        <w:tc>
          <w:tcPr>
            <w:tcW w:w="1418" w:type="dxa"/>
            <w:noWrap/>
            <w:hideMark/>
          </w:tcPr>
          <w:p w14:paraId="328140C5" w14:textId="77777777" w:rsidR="00B33B7E" w:rsidRPr="00246F52" w:rsidRDefault="00B33B7E" w:rsidP="00246F52">
            <w:pPr>
              <w:spacing w:line="259" w:lineRule="auto"/>
              <w:rPr>
                <w:rFonts w:ascii="Times New Roman" w:eastAsia="Calibri" w:hAnsi="Times New Roman" w:cs="Times New Roman"/>
                <w:sz w:val="20"/>
                <w:szCs w:val="20"/>
              </w:rPr>
            </w:pPr>
            <w:r w:rsidRPr="00246F52">
              <w:rPr>
                <w:rFonts w:ascii="Times New Roman" w:eastAsia="Calibri" w:hAnsi="Times New Roman" w:cs="Times New Roman"/>
                <w:sz w:val="20"/>
                <w:szCs w:val="20"/>
              </w:rPr>
              <w:t>21,4</w:t>
            </w:r>
          </w:p>
        </w:tc>
        <w:tc>
          <w:tcPr>
            <w:tcW w:w="1275" w:type="dxa"/>
            <w:noWrap/>
            <w:hideMark/>
          </w:tcPr>
          <w:p w14:paraId="239EA69A" w14:textId="77777777" w:rsidR="00B33B7E" w:rsidRPr="00246F52" w:rsidRDefault="00B33B7E" w:rsidP="00246F52">
            <w:pPr>
              <w:spacing w:line="259" w:lineRule="auto"/>
              <w:rPr>
                <w:rFonts w:ascii="Times New Roman" w:eastAsia="Calibri" w:hAnsi="Times New Roman" w:cs="Times New Roman"/>
                <w:sz w:val="20"/>
                <w:szCs w:val="20"/>
              </w:rPr>
            </w:pPr>
            <w:r w:rsidRPr="00246F52">
              <w:rPr>
                <w:rFonts w:ascii="Times New Roman" w:eastAsia="Calibri" w:hAnsi="Times New Roman" w:cs="Times New Roman"/>
                <w:sz w:val="20"/>
                <w:szCs w:val="20"/>
              </w:rPr>
              <w:t>8,0</w:t>
            </w:r>
          </w:p>
        </w:tc>
        <w:tc>
          <w:tcPr>
            <w:tcW w:w="1276" w:type="dxa"/>
            <w:shd w:val="clear" w:color="auto" w:fill="FFE599"/>
            <w:noWrap/>
            <w:hideMark/>
          </w:tcPr>
          <w:p w14:paraId="186A1E0A" w14:textId="77777777" w:rsidR="00B33B7E" w:rsidRPr="00246F52" w:rsidRDefault="00B33B7E" w:rsidP="00246F52">
            <w:pPr>
              <w:spacing w:line="259" w:lineRule="auto"/>
              <w:rPr>
                <w:rFonts w:ascii="Times New Roman" w:eastAsia="Calibri" w:hAnsi="Times New Roman" w:cs="Times New Roman"/>
                <w:sz w:val="20"/>
                <w:szCs w:val="20"/>
              </w:rPr>
            </w:pPr>
            <w:r w:rsidRPr="00246F52">
              <w:rPr>
                <w:rFonts w:ascii="Times New Roman" w:eastAsia="Calibri" w:hAnsi="Times New Roman" w:cs="Times New Roman"/>
                <w:sz w:val="20"/>
                <w:szCs w:val="20"/>
              </w:rPr>
              <w:t>11,0</w:t>
            </w:r>
          </w:p>
        </w:tc>
        <w:tc>
          <w:tcPr>
            <w:tcW w:w="1094" w:type="dxa"/>
            <w:noWrap/>
            <w:hideMark/>
          </w:tcPr>
          <w:p w14:paraId="3A0F3309" w14:textId="77777777" w:rsidR="00B33B7E" w:rsidRPr="00246F52" w:rsidRDefault="00B33B7E" w:rsidP="00246F52">
            <w:pPr>
              <w:spacing w:line="259" w:lineRule="auto"/>
              <w:rPr>
                <w:rFonts w:ascii="Times New Roman" w:eastAsia="Calibri" w:hAnsi="Times New Roman" w:cs="Times New Roman"/>
                <w:sz w:val="20"/>
                <w:szCs w:val="20"/>
              </w:rPr>
            </w:pPr>
            <w:r w:rsidRPr="00246F52">
              <w:rPr>
                <w:rFonts w:ascii="Times New Roman" w:eastAsia="Calibri" w:hAnsi="Times New Roman" w:cs="Times New Roman"/>
                <w:sz w:val="20"/>
                <w:szCs w:val="20"/>
              </w:rPr>
              <w:t>17,9</w:t>
            </w:r>
          </w:p>
        </w:tc>
      </w:tr>
      <w:tr w:rsidR="00B33B7E" w:rsidRPr="00246F52" w14:paraId="34C0245F" w14:textId="77777777" w:rsidTr="00B33B7E">
        <w:trPr>
          <w:trHeight w:val="290"/>
        </w:trPr>
        <w:tc>
          <w:tcPr>
            <w:tcW w:w="470" w:type="dxa"/>
            <w:noWrap/>
            <w:hideMark/>
          </w:tcPr>
          <w:p w14:paraId="64480E07" w14:textId="77777777" w:rsidR="00B33B7E" w:rsidRPr="00246F52" w:rsidRDefault="00B33B7E" w:rsidP="00246F52">
            <w:pPr>
              <w:spacing w:line="259" w:lineRule="auto"/>
              <w:rPr>
                <w:rFonts w:ascii="Times New Roman" w:eastAsia="Calibri" w:hAnsi="Times New Roman" w:cs="Times New Roman"/>
                <w:sz w:val="20"/>
                <w:szCs w:val="20"/>
              </w:rPr>
            </w:pPr>
            <w:r w:rsidRPr="00246F52">
              <w:rPr>
                <w:rFonts w:ascii="Times New Roman" w:eastAsia="Calibri" w:hAnsi="Times New Roman" w:cs="Times New Roman"/>
                <w:sz w:val="20"/>
                <w:szCs w:val="20"/>
              </w:rPr>
              <w:t>9.</w:t>
            </w:r>
          </w:p>
        </w:tc>
        <w:tc>
          <w:tcPr>
            <w:tcW w:w="2392" w:type="dxa"/>
            <w:noWrap/>
            <w:hideMark/>
          </w:tcPr>
          <w:p w14:paraId="3B4EFF61" w14:textId="77777777" w:rsidR="00B33B7E" w:rsidRPr="00246F52" w:rsidRDefault="00B33B7E" w:rsidP="00246F52">
            <w:pPr>
              <w:spacing w:line="259" w:lineRule="auto"/>
              <w:rPr>
                <w:rFonts w:ascii="Times New Roman" w:eastAsia="Calibri" w:hAnsi="Times New Roman" w:cs="Times New Roman"/>
                <w:sz w:val="20"/>
                <w:szCs w:val="20"/>
              </w:rPr>
            </w:pPr>
            <w:r w:rsidRPr="00246F52">
              <w:rPr>
                <w:rFonts w:ascii="Times New Roman" w:eastAsia="Calibri" w:hAnsi="Times New Roman" w:cs="Times New Roman"/>
                <w:sz w:val="20"/>
                <w:szCs w:val="20"/>
              </w:rPr>
              <w:t>Valkas novads</w:t>
            </w:r>
          </w:p>
        </w:tc>
        <w:tc>
          <w:tcPr>
            <w:tcW w:w="815" w:type="dxa"/>
            <w:noWrap/>
            <w:hideMark/>
          </w:tcPr>
          <w:p w14:paraId="60A80819" w14:textId="77777777" w:rsidR="00B33B7E" w:rsidRPr="00246F52" w:rsidRDefault="00B33B7E" w:rsidP="00246F52">
            <w:pPr>
              <w:spacing w:line="259" w:lineRule="auto"/>
              <w:jc w:val="center"/>
              <w:rPr>
                <w:rFonts w:ascii="Times New Roman" w:eastAsia="Calibri" w:hAnsi="Times New Roman" w:cs="Times New Roman"/>
                <w:sz w:val="20"/>
                <w:szCs w:val="20"/>
              </w:rPr>
            </w:pPr>
            <w:r w:rsidRPr="00246F52">
              <w:rPr>
                <w:rFonts w:ascii="Times New Roman" w:eastAsia="Calibri" w:hAnsi="Times New Roman" w:cs="Times New Roman"/>
                <w:sz w:val="20"/>
                <w:szCs w:val="20"/>
              </w:rPr>
              <w:t>100</w:t>
            </w:r>
          </w:p>
        </w:tc>
        <w:tc>
          <w:tcPr>
            <w:tcW w:w="996" w:type="dxa"/>
            <w:noWrap/>
            <w:hideMark/>
          </w:tcPr>
          <w:p w14:paraId="294B9B73" w14:textId="77777777" w:rsidR="00B33B7E" w:rsidRPr="00246F52" w:rsidRDefault="00B33B7E" w:rsidP="00246F52">
            <w:pPr>
              <w:spacing w:line="259" w:lineRule="auto"/>
              <w:rPr>
                <w:rFonts w:ascii="Times New Roman" w:eastAsia="Calibri" w:hAnsi="Times New Roman" w:cs="Times New Roman"/>
                <w:sz w:val="20"/>
                <w:szCs w:val="20"/>
              </w:rPr>
            </w:pPr>
            <w:r w:rsidRPr="00246F52">
              <w:rPr>
                <w:rFonts w:ascii="Times New Roman" w:eastAsia="Calibri" w:hAnsi="Times New Roman" w:cs="Times New Roman"/>
                <w:sz w:val="20"/>
                <w:szCs w:val="20"/>
              </w:rPr>
              <w:t>30,1</w:t>
            </w:r>
          </w:p>
        </w:tc>
        <w:tc>
          <w:tcPr>
            <w:tcW w:w="1418" w:type="dxa"/>
            <w:noWrap/>
            <w:hideMark/>
          </w:tcPr>
          <w:p w14:paraId="549741A0" w14:textId="77777777" w:rsidR="00B33B7E" w:rsidRPr="00246F52" w:rsidRDefault="00B33B7E" w:rsidP="00246F52">
            <w:pPr>
              <w:spacing w:line="259" w:lineRule="auto"/>
              <w:rPr>
                <w:rFonts w:ascii="Times New Roman" w:eastAsia="Calibri" w:hAnsi="Times New Roman" w:cs="Times New Roman"/>
                <w:sz w:val="20"/>
                <w:szCs w:val="20"/>
              </w:rPr>
            </w:pPr>
            <w:r w:rsidRPr="00246F52">
              <w:rPr>
                <w:rFonts w:ascii="Times New Roman" w:eastAsia="Calibri" w:hAnsi="Times New Roman" w:cs="Times New Roman"/>
                <w:sz w:val="20"/>
                <w:szCs w:val="20"/>
              </w:rPr>
              <w:t>27,9</w:t>
            </w:r>
          </w:p>
        </w:tc>
        <w:tc>
          <w:tcPr>
            <w:tcW w:w="1275" w:type="dxa"/>
            <w:noWrap/>
            <w:hideMark/>
          </w:tcPr>
          <w:p w14:paraId="49BD6F77" w14:textId="77777777" w:rsidR="00B33B7E" w:rsidRPr="00246F52" w:rsidRDefault="00B33B7E" w:rsidP="00246F52">
            <w:pPr>
              <w:spacing w:line="259" w:lineRule="auto"/>
              <w:rPr>
                <w:rFonts w:ascii="Times New Roman" w:eastAsia="Calibri" w:hAnsi="Times New Roman" w:cs="Times New Roman"/>
                <w:sz w:val="20"/>
                <w:szCs w:val="20"/>
              </w:rPr>
            </w:pPr>
            <w:r w:rsidRPr="00246F52">
              <w:rPr>
                <w:rFonts w:ascii="Times New Roman" w:eastAsia="Calibri" w:hAnsi="Times New Roman" w:cs="Times New Roman"/>
                <w:sz w:val="20"/>
                <w:szCs w:val="20"/>
              </w:rPr>
              <w:t>8,2</w:t>
            </w:r>
          </w:p>
        </w:tc>
        <w:tc>
          <w:tcPr>
            <w:tcW w:w="1276" w:type="dxa"/>
            <w:shd w:val="clear" w:color="auto" w:fill="FFE599"/>
            <w:noWrap/>
            <w:hideMark/>
          </w:tcPr>
          <w:p w14:paraId="036A07FE" w14:textId="77777777" w:rsidR="00B33B7E" w:rsidRPr="00246F52" w:rsidRDefault="00B33B7E" w:rsidP="00246F52">
            <w:pPr>
              <w:spacing w:line="259" w:lineRule="auto"/>
              <w:rPr>
                <w:rFonts w:ascii="Times New Roman" w:eastAsia="Calibri" w:hAnsi="Times New Roman" w:cs="Times New Roman"/>
                <w:sz w:val="20"/>
                <w:szCs w:val="20"/>
              </w:rPr>
            </w:pPr>
            <w:r w:rsidRPr="00246F52">
              <w:rPr>
                <w:rFonts w:ascii="Times New Roman" w:eastAsia="Calibri" w:hAnsi="Times New Roman" w:cs="Times New Roman"/>
                <w:sz w:val="20"/>
                <w:szCs w:val="20"/>
              </w:rPr>
              <w:t>6,0</w:t>
            </w:r>
          </w:p>
        </w:tc>
        <w:tc>
          <w:tcPr>
            <w:tcW w:w="1094" w:type="dxa"/>
            <w:noWrap/>
            <w:hideMark/>
          </w:tcPr>
          <w:p w14:paraId="15C153FF" w14:textId="77777777" w:rsidR="00B33B7E" w:rsidRPr="00246F52" w:rsidRDefault="00B33B7E" w:rsidP="00246F52">
            <w:pPr>
              <w:spacing w:line="259" w:lineRule="auto"/>
              <w:rPr>
                <w:rFonts w:ascii="Times New Roman" w:eastAsia="Calibri" w:hAnsi="Times New Roman" w:cs="Times New Roman"/>
                <w:sz w:val="20"/>
                <w:szCs w:val="20"/>
              </w:rPr>
            </w:pPr>
            <w:r w:rsidRPr="00246F52">
              <w:rPr>
                <w:rFonts w:ascii="Times New Roman" w:eastAsia="Calibri" w:hAnsi="Times New Roman" w:cs="Times New Roman"/>
                <w:sz w:val="20"/>
                <w:szCs w:val="20"/>
              </w:rPr>
              <w:t>27,8</w:t>
            </w:r>
          </w:p>
        </w:tc>
      </w:tr>
      <w:tr w:rsidR="00DC0AAD" w:rsidRPr="00246F52" w14:paraId="5D46E1AB" w14:textId="77777777" w:rsidTr="00173A4E">
        <w:trPr>
          <w:trHeight w:val="290"/>
        </w:trPr>
        <w:tc>
          <w:tcPr>
            <w:tcW w:w="470" w:type="dxa"/>
            <w:noWrap/>
            <w:hideMark/>
          </w:tcPr>
          <w:p w14:paraId="4A4015F8" w14:textId="77777777" w:rsidR="00DC0AAD" w:rsidRPr="00246F52" w:rsidRDefault="00DC0AAD" w:rsidP="00246F52">
            <w:pPr>
              <w:spacing w:line="259" w:lineRule="auto"/>
              <w:rPr>
                <w:rFonts w:ascii="Times New Roman" w:eastAsia="Calibri" w:hAnsi="Times New Roman" w:cs="Times New Roman"/>
                <w:sz w:val="20"/>
                <w:szCs w:val="20"/>
              </w:rPr>
            </w:pPr>
            <w:r w:rsidRPr="00246F52">
              <w:rPr>
                <w:rFonts w:ascii="Times New Roman" w:eastAsia="Calibri" w:hAnsi="Times New Roman" w:cs="Times New Roman"/>
                <w:sz w:val="20"/>
                <w:szCs w:val="20"/>
              </w:rPr>
              <w:t>10.</w:t>
            </w:r>
          </w:p>
        </w:tc>
        <w:tc>
          <w:tcPr>
            <w:tcW w:w="2392" w:type="dxa"/>
            <w:noWrap/>
            <w:hideMark/>
          </w:tcPr>
          <w:p w14:paraId="1797B38C" w14:textId="77777777" w:rsidR="00DC0AAD" w:rsidRPr="00246F52" w:rsidRDefault="00DC0AAD" w:rsidP="00246F52">
            <w:pPr>
              <w:spacing w:line="259" w:lineRule="auto"/>
              <w:rPr>
                <w:rFonts w:ascii="Times New Roman" w:eastAsia="Calibri" w:hAnsi="Times New Roman" w:cs="Times New Roman"/>
                <w:sz w:val="20"/>
                <w:szCs w:val="20"/>
              </w:rPr>
            </w:pPr>
            <w:r w:rsidRPr="00246F52">
              <w:rPr>
                <w:rFonts w:ascii="Times New Roman" w:eastAsia="Calibri" w:hAnsi="Times New Roman" w:cs="Times New Roman"/>
                <w:sz w:val="20"/>
                <w:szCs w:val="20"/>
              </w:rPr>
              <w:t>Kuldīgas novads</w:t>
            </w:r>
          </w:p>
        </w:tc>
        <w:tc>
          <w:tcPr>
            <w:tcW w:w="815" w:type="dxa"/>
            <w:noWrap/>
            <w:hideMark/>
          </w:tcPr>
          <w:p w14:paraId="31CFBD47" w14:textId="77777777" w:rsidR="00DC0AAD" w:rsidRPr="00246F52" w:rsidRDefault="00DC0AAD" w:rsidP="00246F52">
            <w:pPr>
              <w:spacing w:line="259" w:lineRule="auto"/>
              <w:jc w:val="center"/>
              <w:rPr>
                <w:rFonts w:ascii="Times New Roman" w:eastAsia="Calibri" w:hAnsi="Times New Roman" w:cs="Times New Roman"/>
                <w:sz w:val="20"/>
                <w:szCs w:val="20"/>
              </w:rPr>
            </w:pPr>
            <w:r w:rsidRPr="00246F52">
              <w:rPr>
                <w:rFonts w:ascii="Times New Roman" w:eastAsia="Calibri" w:hAnsi="Times New Roman" w:cs="Times New Roman"/>
                <w:sz w:val="20"/>
                <w:szCs w:val="20"/>
              </w:rPr>
              <w:t>100</w:t>
            </w:r>
          </w:p>
        </w:tc>
        <w:tc>
          <w:tcPr>
            <w:tcW w:w="996" w:type="dxa"/>
            <w:noWrap/>
          </w:tcPr>
          <w:p w14:paraId="099D2836" w14:textId="79AFE65B" w:rsidR="00DC0AAD" w:rsidRPr="00246F52" w:rsidRDefault="00DC0AAD" w:rsidP="00246F52">
            <w:pPr>
              <w:spacing w:line="259" w:lineRule="auto"/>
              <w:rPr>
                <w:rFonts w:ascii="Times New Roman" w:eastAsia="Calibri" w:hAnsi="Times New Roman" w:cs="Times New Roman"/>
                <w:sz w:val="20"/>
                <w:szCs w:val="20"/>
              </w:rPr>
            </w:pPr>
            <w:r w:rsidRPr="00246F52">
              <w:rPr>
                <w:rFonts w:ascii="Times New Roman" w:eastAsia="Calibri" w:hAnsi="Times New Roman" w:cs="Times New Roman"/>
                <w:sz w:val="20"/>
                <w:szCs w:val="20"/>
              </w:rPr>
              <w:t>49,4</w:t>
            </w:r>
          </w:p>
        </w:tc>
        <w:tc>
          <w:tcPr>
            <w:tcW w:w="1418" w:type="dxa"/>
            <w:noWrap/>
          </w:tcPr>
          <w:p w14:paraId="6D1C43CE" w14:textId="6C2521D3" w:rsidR="00DC0AAD" w:rsidRPr="00246F52" w:rsidRDefault="00DC0AAD" w:rsidP="00246F52">
            <w:pPr>
              <w:spacing w:line="259" w:lineRule="auto"/>
              <w:rPr>
                <w:rFonts w:ascii="Times New Roman" w:eastAsia="Calibri" w:hAnsi="Times New Roman" w:cs="Times New Roman"/>
                <w:sz w:val="20"/>
                <w:szCs w:val="20"/>
              </w:rPr>
            </w:pPr>
            <w:r w:rsidRPr="00246F52">
              <w:rPr>
                <w:rFonts w:ascii="Times New Roman" w:eastAsia="Calibri" w:hAnsi="Times New Roman" w:cs="Times New Roman"/>
                <w:sz w:val="20"/>
                <w:szCs w:val="20"/>
              </w:rPr>
              <w:t>21,9</w:t>
            </w:r>
          </w:p>
        </w:tc>
        <w:tc>
          <w:tcPr>
            <w:tcW w:w="1275" w:type="dxa"/>
            <w:noWrap/>
          </w:tcPr>
          <w:p w14:paraId="70622BC5" w14:textId="678F83BA" w:rsidR="00DC0AAD" w:rsidRPr="00246F52" w:rsidRDefault="00DC0AAD" w:rsidP="00246F52">
            <w:pPr>
              <w:spacing w:line="259" w:lineRule="auto"/>
              <w:rPr>
                <w:rFonts w:ascii="Times New Roman" w:eastAsia="Calibri" w:hAnsi="Times New Roman" w:cs="Times New Roman"/>
                <w:sz w:val="20"/>
                <w:szCs w:val="20"/>
              </w:rPr>
            </w:pPr>
            <w:r w:rsidRPr="00246F52">
              <w:rPr>
                <w:rFonts w:ascii="Times New Roman" w:eastAsia="Calibri" w:hAnsi="Times New Roman" w:cs="Times New Roman"/>
                <w:sz w:val="20"/>
                <w:szCs w:val="20"/>
              </w:rPr>
              <w:t>9,9</w:t>
            </w:r>
          </w:p>
        </w:tc>
        <w:tc>
          <w:tcPr>
            <w:tcW w:w="1276" w:type="dxa"/>
            <w:shd w:val="clear" w:color="auto" w:fill="FFE599"/>
            <w:noWrap/>
          </w:tcPr>
          <w:p w14:paraId="0136212D" w14:textId="07BD5BF4" w:rsidR="00DC0AAD" w:rsidRPr="00246F52" w:rsidRDefault="00DC0AAD" w:rsidP="00246F52">
            <w:pPr>
              <w:spacing w:line="259" w:lineRule="auto"/>
              <w:rPr>
                <w:rFonts w:ascii="Times New Roman" w:eastAsia="Calibri" w:hAnsi="Times New Roman" w:cs="Times New Roman"/>
                <w:sz w:val="20"/>
                <w:szCs w:val="20"/>
              </w:rPr>
            </w:pPr>
            <w:r w:rsidRPr="00246F52">
              <w:rPr>
                <w:rFonts w:ascii="Times New Roman" w:eastAsia="Calibri" w:hAnsi="Times New Roman" w:cs="Times New Roman"/>
                <w:sz w:val="20"/>
                <w:szCs w:val="20"/>
              </w:rPr>
              <w:t>8,8</w:t>
            </w:r>
          </w:p>
        </w:tc>
        <w:tc>
          <w:tcPr>
            <w:tcW w:w="1094" w:type="dxa"/>
            <w:noWrap/>
          </w:tcPr>
          <w:p w14:paraId="14A37186" w14:textId="067D49E7" w:rsidR="00DC0AAD" w:rsidRPr="00246F52" w:rsidRDefault="00DC0AAD" w:rsidP="00246F52">
            <w:pPr>
              <w:spacing w:line="259" w:lineRule="auto"/>
              <w:rPr>
                <w:rFonts w:ascii="Times New Roman" w:eastAsia="Calibri" w:hAnsi="Times New Roman" w:cs="Times New Roman"/>
                <w:sz w:val="20"/>
                <w:szCs w:val="20"/>
              </w:rPr>
            </w:pPr>
            <w:r w:rsidRPr="00246F52">
              <w:rPr>
                <w:rFonts w:ascii="Times New Roman" w:eastAsia="Calibri" w:hAnsi="Times New Roman" w:cs="Times New Roman"/>
                <w:sz w:val="20"/>
                <w:szCs w:val="20"/>
              </w:rPr>
              <w:t>9,9</w:t>
            </w:r>
          </w:p>
        </w:tc>
      </w:tr>
      <w:tr w:rsidR="00B33B7E" w:rsidRPr="00246F52" w14:paraId="6F3C694E" w14:textId="77777777" w:rsidTr="00B33B7E">
        <w:trPr>
          <w:trHeight w:val="290"/>
        </w:trPr>
        <w:tc>
          <w:tcPr>
            <w:tcW w:w="470" w:type="dxa"/>
            <w:noWrap/>
            <w:hideMark/>
          </w:tcPr>
          <w:p w14:paraId="034C471C" w14:textId="77777777" w:rsidR="00B33B7E" w:rsidRPr="00246F52" w:rsidRDefault="00B33B7E" w:rsidP="00246F52">
            <w:pPr>
              <w:spacing w:line="259" w:lineRule="auto"/>
              <w:rPr>
                <w:rFonts w:ascii="Times New Roman" w:eastAsia="Calibri" w:hAnsi="Times New Roman" w:cs="Times New Roman"/>
                <w:sz w:val="20"/>
                <w:szCs w:val="20"/>
              </w:rPr>
            </w:pPr>
            <w:r w:rsidRPr="00246F52">
              <w:rPr>
                <w:rFonts w:ascii="Times New Roman" w:eastAsia="Calibri" w:hAnsi="Times New Roman" w:cs="Times New Roman"/>
                <w:sz w:val="20"/>
                <w:szCs w:val="20"/>
              </w:rPr>
              <w:t>11.</w:t>
            </w:r>
          </w:p>
        </w:tc>
        <w:tc>
          <w:tcPr>
            <w:tcW w:w="2392" w:type="dxa"/>
            <w:noWrap/>
            <w:hideMark/>
          </w:tcPr>
          <w:p w14:paraId="2050C136" w14:textId="77777777" w:rsidR="00B33B7E" w:rsidRPr="00246F52" w:rsidRDefault="00B33B7E" w:rsidP="00246F52">
            <w:pPr>
              <w:spacing w:line="259" w:lineRule="auto"/>
              <w:rPr>
                <w:rFonts w:ascii="Times New Roman" w:eastAsia="Calibri" w:hAnsi="Times New Roman" w:cs="Times New Roman"/>
                <w:sz w:val="20"/>
                <w:szCs w:val="20"/>
              </w:rPr>
            </w:pPr>
            <w:proofErr w:type="spellStart"/>
            <w:r w:rsidRPr="00246F52">
              <w:rPr>
                <w:rFonts w:ascii="Times New Roman" w:eastAsia="Calibri" w:hAnsi="Times New Roman" w:cs="Times New Roman"/>
                <w:sz w:val="20"/>
                <w:szCs w:val="20"/>
              </w:rPr>
              <w:t>Dienvidkurzemes</w:t>
            </w:r>
            <w:proofErr w:type="spellEnd"/>
            <w:r w:rsidRPr="00246F52">
              <w:rPr>
                <w:rFonts w:ascii="Times New Roman" w:eastAsia="Calibri" w:hAnsi="Times New Roman" w:cs="Times New Roman"/>
                <w:sz w:val="20"/>
                <w:szCs w:val="20"/>
              </w:rPr>
              <w:t xml:space="preserve"> novads</w:t>
            </w:r>
          </w:p>
        </w:tc>
        <w:tc>
          <w:tcPr>
            <w:tcW w:w="815" w:type="dxa"/>
            <w:noWrap/>
            <w:hideMark/>
          </w:tcPr>
          <w:p w14:paraId="5510E566" w14:textId="77777777" w:rsidR="00B33B7E" w:rsidRPr="00246F52" w:rsidRDefault="00B33B7E" w:rsidP="00246F52">
            <w:pPr>
              <w:spacing w:line="259" w:lineRule="auto"/>
              <w:jc w:val="center"/>
              <w:rPr>
                <w:rFonts w:ascii="Times New Roman" w:eastAsia="Calibri" w:hAnsi="Times New Roman" w:cs="Times New Roman"/>
                <w:sz w:val="20"/>
                <w:szCs w:val="20"/>
              </w:rPr>
            </w:pPr>
            <w:r w:rsidRPr="00246F52">
              <w:rPr>
                <w:rFonts w:ascii="Times New Roman" w:eastAsia="Calibri" w:hAnsi="Times New Roman" w:cs="Times New Roman"/>
                <w:sz w:val="20"/>
                <w:szCs w:val="20"/>
              </w:rPr>
              <w:t>100</w:t>
            </w:r>
          </w:p>
        </w:tc>
        <w:tc>
          <w:tcPr>
            <w:tcW w:w="996" w:type="dxa"/>
            <w:noWrap/>
            <w:hideMark/>
          </w:tcPr>
          <w:p w14:paraId="043D4E0E" w14:textId="77777777" w:rsidR="00B33B7E" w:rsidRPr="00246F52" w:rsidRDefault="00B33B7E" w:rsidP="00246F52">
            <w:pPr>
              <w:spacing w:line="259" w:lineRule="auto"/>
              <w:rPr>
                <w:rFonts w:ascii="Times New Roman" w:eastAsia="Calibri" w:hAnsi="Times New Roman" w:cs="Times New Roman"/>
                <w:sz w:val="20"/>
                <w:szCs w:val="20"/>
              </w:rPr>
            </w:pPr>
            <w:r w:rsidRPr="00246F52">
              <w:rPr>
                <w:rFonts w:ascii="Times New Roman" w:eastAsia="Calibri" w:hAnsi="Times New Roman" w:cs="Times New Roman"/>
                <w:sz w:val="20"/>
                <w:szCs w:val="20"/>
              </w:rPr>
              <w:t>41,7</w:t>
            </w:r>
          </w:p>
        </w:tc>
        <w:tc>
          <w:tcPr>
            <w:tcW w:w="1418" w:type="dxa"/>
            <w:noWrap/>
            <w:hideMark/>
          </w:tcPr>
          <w:p w14:paraId="3EE813F3" w14:textId="77777777" w:rsidR="00B33B7E" w:rsidRPr="00246F52" w:rsidRDefault="00B33B7E" w:rsidP="00246F52">
            <w:pPr>
              <w:spacing w:line="259" w:lineRule="auto"/>
              <w:rPr>
                <w:rFonts w:ascii="Times New Roman" w:eastAsia="Calibri" w:hAnsi="Times New Roman" w:cs="Times New Roman"/>
                <w:sz w:val="20"/>
                <w:szCs w:val="20"/>
              </w:rPr>
            </w:pPr>
            <w:r w:rsidRPr="00246F52">
              <w:rPr>
                <w:rFonts w:ascii="Times New Roman" w:eastAsia="Calibri" w:hAnsi="Times New Roman" w:cs="Times New Roman"/>
                <w:sz w:val="20"/>
                <w:szCs w:val="20"/>
              </w:rPr>
              <w:t>17,0</w:t>
            </w:r>
          </w:p>
        </w:tc>
        <w:tc>
          <w:tcPr>
            <w:tcW w:w="1275" w:type="dxa"/>
            <w:noWrap/>
            <w:hideMark/>
          </w:tcPr>
          <w:p w14:paraId="68523933" w14:textId="77777777" w:rsidR="00B33B7E" w:rsidRPr="00246F52" w:rsidRDefault="00B33B7E" w:rsidP="00246F52">
            <w:pPr>
              <w:spacing w:line="259" w:lineRule="auto"/>
              <w:rPr>
                <w:rFonts w:ascii="Times New Roman" w:eastAsia="Calibri" w:hAnsi="Times New Roman" w:cs="Times New Roman"/>
                <w:sz w:val="20"/>
                <w:szCs w:val="20"/>
              </w:rPr>
            </w:pPr>
            <w:r w:rsidRPr="00246F52">
              <w:rPr>
                <w:rFonts w:ascii="Times New Roman" w:eastAsia="Calibri" w:hAnsi="Times New Roman" w:cs="Times New Roman"/>
                <w:sz w:val="20"/>
                <w:szCs w:val="20"/>
              </w:rPr>
              <w:t>7,8</w:t>
            </w:r>
          </w:p>
        </w:tc>
        <w:tc>
          <w:tcPr>
            <w:tcW w:w="1276" w:type="dxa"/>
            <w:shd w:val="clear" w:color="auto" w:fill="FFE599"/>
            <w:noWrap/>
            <w:hideMark/>
          </w:tcPr>
          <w:p w14:paraId="35695742" w14:textId="77777777" w:rsidR="00B33B7E" w:rsidRPr="00246F52" w:rsidRDefault="00B33B7E" w:rsidP="00246F52">
            <w:pPr>
              <w:spacing w:line="259" w:lineRule="auto"/>
              <w:rPr>
                <w:rFonts w:ascii="Times New Roman" w:eastAsia="Calibri" w:hAnsi="Times New Roman" w:cs="Times New Roman"/>
                <w:sz w:val="20"/>
                <w:szCs w:val="20"/>
              </w:rPr>
            </w:pPr>
            <w:r w:rsidRPr="00246F52">
              <w:rPr>
                <w:rFonts w:ascii="Times New Roman" w:eastAsia="Calibri" w:hAnsi="Times New Roman" w:cs="Times New Roman"/>
                <w:sz w:val="20"/>
                <w:szCs w:val="20"/>
              </w:rPr>
              <w:t>7,5</w:t>
            </w:r>
          </w:p>
        </w:tc>
        <w:tc>
          <w:tcPr>
            <w:tcW w:w="1094" w:type="dxa"/>
            <w:noWrap/>
            <w:hideMark/>
          </w:tcPr>
          <w:p w14:paraId="254550E0" w14:textId="77777777" w:rsidR="00B33B7E" w:rsidRPr="00246F52" w:rsidRDefault="00B33B7E" w:rsidP="00246F52">
            <w:pPr>
              <w:spacing w:line="259" w:lineRule="auto"/>
              <w:rPr>
                <w:rFonts w:ascii="Times New Roman" w:eastAsia="Calibri" w:hAnsi="Times New Roman" w:cs="Times New Roman"/>
                <w:sz w:val="20"/>
                <w:szCs w:val="20"/>
              </w:rPr>
            </w:pPr>
            <w:r w:rsidRPr="00246F52">
              <w:rPr>
                <w:rFonts w:ascii="Times New Roman" w:eastAsia="Calibri" w:hAnsi="Times New Roman" w:cs="Times New Roman"/>
                <w:sz w:val="20"/>
                <w:szCs w:val="20"/>
              </w:rPr>
              <w:t>26,0</w:t>
            </w:r>
          </w:p>
        </w:tc>
      </w:tr>
      <w:tr w:rsidR="00B33B7E" w:rsidRPr="00246F52" w14:paraId="275CADFD" w14:textId="77777777" w:rsidTr="00B33B7E">
        <w:trPr>
          <w:trHeight w:val="290"/>
        </w:trPr>
        <w:tc>
          <w:tcPr>
            <w:tcW w:w="470" w:type="dxa"/>
            <w:noWrap/>
            <w:hideMark/>
          </w:tcPr>
          <w:p w14:paraId="7BA0BD8F" w14:textId="77777777" w:rsidR="00B33B7E" w:rsidRPr="00246F52" w:rsidRDefault="00B33B7E" w:rsidP="00246F52">
            <w:pPr>
              <w:spacing w:line="259" w:lineRule="auto"/>
              <w:rPr>
                <w:rFonts w:ascii="Times New Roman" w:eastAsia="Calibri" w:hAnsi="Times New Roman" w:cs="Times New Roman"/>
                <w:sz w:val="20"/>
                <w:szCs w:val="20"/>
              </w:rPr>
            </w:pPr>
            <w:r w:rsidRPr="00246F52">
              <w:rPr>
                <w:rFonts w:ascii="Times New Roman" w:eastAsia="Calibri" w:hAnsi="Times New Roman" w:cs="Times New Roman"/>
                <w:sz w:val="20"/>
                <w:szCs w:val="20"/>
              </w:rPr>
              <w:t>12.</w:t>
            </w:r>
          </w:p>
        </w:tc>
        <w:tc>
          <w:tcPr>
            <w:tcW w:w="2392" w:type="dxa"/>
            <w:noWrap/>
            <w:hideMark/>
          </w:tcPr>
          <w:p w14:paraId="60950A43" w14:textId="77777777" w:rsidR="00B33B7E" w:rsidRPr="00246F52" w:rsidRDefault="00B33B7E" w:rsidP="00246F52">
            <w:pPr>
              <w:spacing w:line="259" w:lineRule="auto"/>
              <w:rPr>
                <w:rFonts w:ascii="Times New Roman" w:eastAsia="Calibri" w:hAnsi="Times New Roman" w:cs="Times New Roman"/>
                <w:sz w:val="20"/>
                <w:szCs w:val="20"/>
              </w:rPr>
            </w:pPr>
            <w:r w:rsidRPr="00246F52">
              <w:rPr>
                <w:rFonts w:ascii="Times New Roman" w:eastAsia="Calibri" w:hAnsi="Times New Roman" w:cs="Times New Roman"/>
                <w:sz w:val="20"/>
                <w:szCs w:val="20"/>
              </w:rPr>
              <w:t>Jelgavas novads</w:t>
            </w:r>
          </w:p>
        </w:tc>
        <w:tc>
          <w:tcPr>
            <w:tcW w:w="815" w:type="dxa"/>
            <w:noWrap/>
            <w:hideMark/>
          </w:tcPr>
          <w:p w14:paraId="50B79B28" w14:textId="77777777" w:rsidR="00B33B7E" w:rsidRPr="00246F52" w:rsidRDefault="00B33B7E" w:rsidP="00246F52">
            <w:pPr>
              <w:spacing w:line="259" w:lineRule="auto"/>
              <w:jc w:val="center"/>
              <w:rPr>
                <w:rFonts w:ascii="Times New Roman" w:eastAsia="Calibri" w:hAnsi="Times New Roman" w:cs="Times New Roman"/>
                <w:sz w:val="20"/>
                <w:szCs w:val="20"/>
              </w:rPr>
            </w:pPr>
            <w:r w:rsidRPr="00246F52">
              <w:rPr>
                <w:rFonts w:ascii="Times New Roman" w:eastAsia="Calibri" w:hAnsi="Times New Roman" w:cs="Times New Roman"/>
                <w:sz w:val="20"/>
                <w:szCs w:val="20"/>
              </w:rPr>
              <w:t>100</w:t>
            </w:r>
          </w:p>
        </w:tc>
        <w:tc>
          <w:tcPr>
            <w:tcW w:w="996" w:type="dxa"/>
            <w:noWrap/>
            <w:hideMark/>
          </w:tcPr>
          <w:p w14:paraId="2EC8402C" w14:textId="77777777" w:rsidR="00B33B7E" w:rsidRPr="00246F52" w:rsidRDefault="00B33B7E" w:rsidP="00246F52">
            <w:pPr>
              <w:spacing w:line="259" w:lineRule="auto"/>
              <w:rPr>
                <w:rFonts w:ascii="Times New Roman" w:eastAsia="Calibri" w:hAnsi="Times New Roman" w:cs="Times New Roman"/>
                <w:sz w:val="20"/>
                <w:szCs w:val="20"/>
              </w:rPr>
            </w:pPr>
            <w:r w:rsidRPr="00246F52">
              <w:rPr>
                <w:rFonts w:ascii="Times New Roman" w:eastAsia="Calibri" w:hAnsi="Times New Roman" w:cs="Times New Roman"/>
                <w:sz w:val="20"/>
                <w:szCs w:val="20"/>
              </w:rPr>
              <w:t>46,0</w:t>
            </w:r>
          </w:p>
        </w:tc>
        <w:tc>
          <w:tcPr>
            <w:tcW w:w="1418" w:type="dxa"/>
            <w:noWrap/>
            <w:hideMark/>
          </w:tcPr>
          <w:p w14:paraId="5352AE60" w14:textId="77777777" w:rsidR="00B33B7E" w:rsidRPr="00246F52" w:rsidRDefault="00B33B7E" w:rsidP="00246F52">
            <w:pPr>
              <w:spacing w:line="259" w:lineRule="auto"/>
              <w:rPr>
                <w:rFonts w:ascii="Times New Roman" w:eastAsia="Calibri" w:hAnsi="Times New Roman" w:cs="Times New Roman"/>
                <w:sz w:val="20"/>
                <w:szCs w:val="20"/>
              </w:rPr>
            </w:pPr>
            <w:r w:rsidRPr="00246F52">
              <w:rPr>
                <w:rFonts w:ascii="Times New Roman" w:eastAsia="Calibri" w:hAnsi="Times New Roman" w:cs="Times New Roman"/>
                <w:sz w:val="20"/>
                <w:szCs w:val="20"/>
              </w:rPr>
              <w:t>15,2</w:t>
            </w:r>
          </w:p>
        </w:tc>
        <w:tc>
          <w:tcPr>
            <w:tcW w:w="1275" w:type="dxa"/>
            <w:noWrap/>
            <w:hideMark/>
          </w:tcPr>
          <w:p w14:paraId="25F88346" w14:textId="77777777" w:rsidR="00B33B7E" w:rsidRPr="00246F52" w:rsidRDefault="00B33B7E" w:rsidP="00246F52">
            <w:pPr>
              <w:spacing w:line="259" w:lineRule="auto"/>
              <w:rPr>
                <w:rFonts w:ascii="Times New Roman" w:eastAsia="Calibri" w:hAnsi="Times New Roman" w:cs="Times New Roman"/>
                <w:sz w:val="20"/>
                <w:szCs w:val="20"/>
              </w:rPr>
            </w:pPr>
            <w:r w:rsidRPr="00246F52">
              <w:rPr>
                <w:rFonts w:ascii="Times New Roman" w:eastAsia="Calibri" w:hAnsi="Times New Roman" w:cs="Times New Roman"/>
                <w:sz w:val="20"/>
                <w:szCs w:val="20"/>
              </w:rPr>
              <w:t>9,5</w:t>
            </w:r>
          </w:p>
        </w:tc>
        <w:tc>
          <w:tcPr>
            <w:tcW w:w="1276" w:type="dxa"/>
            <w:shd w:val="clear" w:color="auto" w:fill="FFE599"/>
            <w:noWrap/>
            <w:hideMark/>
          </w:tcPr>
          <w:p w14:paraId="49D0EB92" w14:textId="77777777" w:rsidR="00B33B7E" w:rsidRPr="00246F52" w:rsidRDefault="00B33B7E" w:rsidP="00246F52">
            <w:pPr>
              <w:spacing w:line="259" w:lineRule="auto"/>
              <w:rPr>
                <w:rFonts w:ascii="Times New Roman" w:eastAsia="Calibri" w:hAnsi="Times New Roman" w:cs="Times New Roman"/>
                <w:sz w:val="20"/>
                <w:szCs w:val="20"/>
              </w:rPr>
            </w:pPr>
            <w:r w:rsidRPr="00246F52">
              <w:rPr>
                <w:rFonts w:ascii="Times New Roman" w:eastAsia="Calibri" w:hAnsi="Times New Roman" w:cs="Times New Roman"/>
                <w:sz w:val="20"/>
                <w:szCs w:val="20"/>
              </w:rPr>
              <w:t>12,2</w:t>
            </w:r>
          </w:p>
        </w:tc>
        <w:tc>
          <w:tcPr>
            <w:tcW w:w="1094" w:type="dxa"/>
            <w:noWrap/>
            <w:hideMark/>
          </w:tcPr>
          <w:p w14:paraId="6EEA2364" w14:textId="77777777" w:rsidR="00B33B7E" w:rsidRPr="00246F52" w:rsidRDefault="00B33B7E" w:rsidP="00246F52">
            <w:pPr>
              <w:spacing w:line="259" w:lineRule="auto"/>
              <w:rPr>
                <w:rFonts w:ascii="Times New Roman" w:eastAsia="Calibri" w:hAnsi="Times New Roman" w:cs="Times New Roman"/>
                <w:sz w:val="20"/>
                <w:szCs w:val="20"/>
              </w:rPr>
            </w:pPr>
            <w:r w:rsidRPr="00246F52">
              <w:rPr>
                <w:rFonts w:ascii="Times New Roman" w:eastAsia="Calibri" w:hAnsi="Times New Roman" w:cs="Times New Roman"/>
                <w:sz w:val="20"/>
                <w:szCs w:val="20"/>
              </w:rPr>
              <w:t>17,0</w:t>
            </w:r>
          </w:p>
        </w:tc>
      </w:tr>
      <w:tr w:rsidR="00B33B7E" w:rsidRPr="00246F52" w14:paraId="50A688B3" w14:textId="77777777" w:rsidTr="00B33B7E">
        <w:trPr>
          <w:trHeight w:val="290"/>
        </w:trPr>
        <w:tc>
          <w:tcPr>
            <w:tcW w:w="470" w:type="dxa"/>
            <w:noWrap/>
            <w:hideMark/>
          </w:tcPr>
          <w:p w14:paraId="298B83BA" w14:textId="77777777" w:rsidR="00B33B7E" w:rsidRPr="00246F52" w:rsidRDefault="00B33B7E" w:rsidP="00246F52">
            <w:pPr>
              <w:spacing w:line="259" w:lineRule="auto"/>
              <w:rPr>
                <w:rFonts w:ascii="Times New Roman" w:eastAsia="Calibri" w:hAnsi="Times New Roman" w:cs="Times New Roman"/>
                <w:sz w:val="20"/>
                <w:szCs w:val="20"/>
              </w:rPr>
            </w:pPr>
            <w:r w:rsidRPr="00246F52">
              <w:rPr>
                <w:rFonts w:ascii="Times New Roman" w:eastAsia="Calibri" w:hAnsi="Times New Roman" w:cs="Times New Roman"/>
                <w:sz w:val="20"/>
                <w:szCs w:val="20"/>
              </w:rPr>
              <w:t>13.</w:t>
            </w:r>
          </w:p>
        </w:tc>
        <w:tc>
          <w:tcPr>
            <w:tcW w:w="2392" w:type="dxa"/>
            <w:noWrap/>
            <w:hideMark/>
          </w:tcPr>
          <w:p w14:paraId="68492E9D" w14:textId="77777777" w:rsidR="00B33B7E" w:rsidRPr="00246F52" w:rsidRDefault="00B33B7E" w:rsidP="00246F52">
            <w:pPr>
              <w:spacing w:line="259" w:lineRule="auto"/>
              <w:rPr>
                <w:rFonts w:ascii="Times New Roman" w:eastAsia="Calibri" w:hAnsi="Times New Roman" w:cs="Times New Roman"/>
                <w:sz w:val="20"/>
                <w:szCs w:val="20"/>
              </w:rPr>
            </w:pPr>
            <w:r w:rsidRPr="00246F52">
              <w:rPr>
                <w:rFonts w:ascii="Times New Roman" w:eastAsia="Calibri" w:hAnsi="Times New Roman" w:cs="Times New Roman"/>
                <w:sz w:val="20"/>
                <w:szCs w:val="20"/>
              </w:rPr>
              <w:t>Aizkraukles novads</w:t>
            </w:r>
          </w:p>
        </w:tc>
        <w:tc>
          <w:tcPr>
            <w:tcW w:w="815" w:type="dxa"/>
            <w:noWrap/>
            <w:hideMark/>
          </w:tcPr>
          <w:p w14:paraId="5A8E3824" w14:textId="77777777" w:rsidR="00B33B7E" w:rsidRPr="00246F52" w:rsidRDefault="00B33B7E" w:rsidP="00246F52">
            <w:pPr>
              <w:spacing w:line="259" w:lineRule="auto"/>
              <w:jc w:val="center"/>
              <w:rPr>
                <w:rFonts w:ascii="Times New Roman" w:eastAsia="Calibri" w:hAnsi="Times New Roman" w:cs="Times New Roman"/>
                <w:sz w:val="20"/>
                <w:szCs w:val="20"/>
              </w:rPr>
            </w:pPr>
            <w:r w:rsidRPr="00246F52">
              <w:rPr>
                <w:rFonts w:ascii="Times New Roman" w:eastAsia="Calibri" w:hAnsi="Times New Roman" w:cs="Times New Roman"/>
                <w:sz w:val="20"/>
                <w:szCs w:val="20"/>
              </w:rPr>
              <w:t>100</w:t>
            </w:r>
          </w:p>
        </w:tc>
        <w:tc>
          <w:tcPr>
            <w:tcW w:w="996" w:type="dxa"/>
            <w:noWrap/>
            <w:hideMark/>
          </w:tcPr>
          <w:p w14:paraId="1D0CA7A1" w14:textId="77777777" w:rsidR="00B33B7E" w:rsidRPr="00246F52" w:rsidRDefault="00B33B7E" w:rsidP="00246F52">
            <w:pPr>
              <w:spacing w:line="259" w:lineRule="auto"/>
              <w:rPr>
                <w:rFonts w:ascii="Times New Roman" w:eastAsia="Calibri" w:hAnsi="Times New Roman" w:cs="Times New Roman"/>
                <w:sz w:val="20"/>
                <w:szCs w:val="20"/>
              </w:rPr>
            </w:pPr>
            <w:r w:rsidRPr="00246F52">
              <w:rPr>
                <w:rFonts w:ascii="Times New Roman" w:eastAsia="Calibri" w:hAnsi="Times New Roman" w:cs="Times New Roman"/>
                <w:sz w:val="20"/>
                <w:szCs w:val="20"/>
              </w:rPr>
              <w:t>43,1</w:t>
            </w:r>
          </w:p>
        </w:tc>
        <w:tc>
          <w:tcPr>
            <w:tcW w:w="1418" w:type="dxa"/>
            <w:noWrap/>
            <w:hideMark/>
          </w:tcPr>
          <w:p w14:paraId="09878A35" w14:textId="77777777" w:rsidR="00B33B7E" w:rsidRPr="00246F52" w:rsidRDefault="00B33B7E" w:rsidP="00246F52">
            <w:pPr>
              <w:spacing w:line="259" w:lineRule="auto"/>
              <w:rPr>
                <w:rFonts w:ascii="Times New Roman" w:eastAsia="Calibri" w:hAnsi="Times New Roman" w:cs="Times New Roman"/>
                <w:sz w:val="20"/>
                <w:szCs w:val="20"/>
              </w:rPr>
            </w:pPr>
            <w:r w:rsidRPr="00246F52">
              <w:rPr>
                <w:rFonts w:ascii="Times New Roman" w:eastAsia="Calibri" w:hAnsi="Times New Roman" w:cs="Times New Roman"/>
                <w:sz w:val="20"/>
                <w:szCs w:val="20"/>
              </w:rPr>
              <w:t>12,9</w:t>
            </w:r>
          </w:p>
        </w:tc>
        <w:tc>
          <w:tcPr>
            <w:tcW w:w="1275" w:type="dxa"/>
            <w:noWrap/>
            <w:hideMark/>
          </w:tcPr>
          <w:p w14:paraId="2FCDC801" w14:textId="77777777" w:rsidR="00B33B7E" w:rsidRPr="00246F52" w:rsidRDefault="00B33B7E" w:rsidP="00246F52">
            <w:pPr>
              <w:spacing w:line="259" w:lineRule="auto"/>
              <w:rPr>
                <w:rFonts w:ascii="Times New Roman" w:eastAsia="Calibri" w:hAnsi="Times New Roman" w:cs="Times New Roman"/>
                <w:sz w:val="20"/>
                <w:szCs w:val="20"/>
              </w:rPr>
            </w:pPr>
            <w:r w:rsidRPr="00246F52">
              <w:rPr>
                <w:rFonts w:ascii="Times New Roman" w:eastAsia="Calibri" w:hAnsi="Times New Roman" w:cs="Times New Roman"/>
                <w:sz w:val="20"/>
                <w:szCs w:val="20"/>
              </w:rPr>
              <w:t>8,6</w:t>
            </w:r>
          </w:p>
        </w:tc>
        <w:tc>
          <w:tcPr>
            <w:tcW w:w="1276" w:type="dxa"/>
            <w:shd w:val="clear" w:color="auto" w:fill="FFE599"/>
            <w:noWrap/>
            <w:hideMark/>
          </w:tcPr>
          <w:p w14:paraId="047EA369" w14:textId="77777777" w:rsidR="00B33B7E" w:rsidRPr="00246F52" w:rsidRDefault="00B33B7E" w:rsidP="00246F52">
            <w:pPr>
              <w:spacing w:line="259" w:lineRule="auto"/>
              <w:rPr>
                <w:rFonts w:ascii="Times New Roman" w:eastAsia="Calibri" w:hAnsi="Times New Roman" w:cs="Times New Roman"/>
                <w:sz w:val="20"/>
                <w:szCs w:val="20"/>
              </w:rPr>
            </w:pPr>
            <w:r w:rsidRPr="00246F52">
              <w:rPr>
                <w:rFonts w:ascii="Times New Roman" w:eastAsia="Calibri" w:hAnsi="Times New Roman" w:cs="Times New Roman"/>
                <w:sz w:val="20"/>
                <w:szCs w:val="20"/>
              </w:rPr>
              <w:t>11,2</w:t>
            </w:r>
          </w:p>
        </w:tc>
        <w:tc>
          <w:tcPr>
            <w:tcW w:w="1094" w:type="dxa"/>
            <w:noWrap/>
            <w:hideMark/>
          </w:tcPr>
          <w:p w14:paraId="094FACD8" w14:textId="77777777" w:rsidR="00B33B7E" w:rsidRPr="00246F52" w:rsidRDefault="00B33B7E" w:rsidP="00246F52">
            <w:pPr>
              <w:spacing w:line="259" w:lineRule="auto"/>
              <w:rPr>
                <w:rFonts w:ascii="Times New Roman" w:eastAsia="Calibri" w:hAnsi="Times New Roman" w:cs="Times New Roman"/>
                <w:sz w:val="20"/>
                <w:szCs w:val="20"/>
              </w:rPr>
            </w:pPr>
            <w:r w:rsidRPr="00246F52">
              <w:rPr>
                <w:rFonts w:ascii="Times New Roman" w:eastAsia="Calibri" w:hAnsi="Times New Roman" w:cs="Times New Roman"/>
                <w:sz w:val="20"/>
                <w:szCs w:val="20"/>
              </w:rPr>
              <w:t>24,2</w:t>
            </w:r>
          </w:p>
        </w:tc>
      </w:tr>
      <w:tr w:rsidR="004E2EBF" w:rsidRPr="00246F52" w14:paraId="1D2641EF" w14:textId="77777777" w:rsidTr="006E12BD">
        <w:trPr>
          <w:trHeight w:val="290"/>
        </w:trPr>
        <w:tc>
          <w:tcPr>
            <w:tcW w:w="470" w:type="dxa"/>
            <w:noWrap/>
            <w:hideMark/>
          </w:tcPr>
          <w:p w14:paraId="1FD717A4" w14:textId="77777777" w:rsidR="004E2EBF" w:rsidRPr="00246F52" w:rsidRDefault="004E2EBF" w:rsidP="00246F52">
            <w:pPr>
              <w:spacing w:line="259" w:lineRule="auto"/>
              <w:rPr>
                <w:rFonts w:ascii="Times New Roman" w:eastAsia="Calibri" w:hAnsi="Times New Roman" w:cs="Times New Roman"/>
                <w:sz w:val="20"/>
                <w:szCs w:val="20"/>
              </w:rPr>
            </w:pPr>
            <w:r w:rsidRPr="00246F52">
              <w:rPr>
                <w:rFonts w:ascii="Times New Roman" w:eastAsia="Calibri" w:hAnsi="Times New Roman" w:cs="Times New Roman"/>
                <w:sz w:val="20"/>
                <w:szCs w:val="20"/>
              </w:rPr>
              <w:t>14.</w:t>
            </w:r>
          </w:p>
        </w:tc>
        <w:tc>
          <w:tcPr>
            <w:tcW w:w="2392" w:type="dxa"/>
            <w:noWrap/>
            <w:hideMark/>
          </w:tcPr>
          <w:p w14:paraId="19B2B58A" w14:textId="77777777" w:rsidR="004E2EBF" w:rsidRPr="00246F52" w:rsidRDefault="004E2EBF" w:rsidP="00246F52">
            <w:pPr>
              <w:spacing w:line="259" w:lineRule="auto"/>
              <w:rPr>
                <w:rFonts w:ascii="Times New Roman" w:eastAsia="Calibri" w:hAnsi="Times New Roman" w:cs="Times New Roman"/>
                <w:sz w:val="20"/>
                <w:szCs w:val="20"/>
              </w:rPr>
            </w:pPr>
            <w:r w:rsidRPr="00246F52">
              <w:rPr>
                <w:rFonts w:ascii="Times New Roman" w:eastAsia="Calibri" w:hAnsi="Times New Roman" w:cs="Times New Roman"/>
                <w:sz w:val="20"/>
                <w:szCs w:val="20"/>
              </w:rPr>
              <w:t>Rēzeknes novads</w:t>
            </w:r>
          </w:p>
        </w:tc>
        <w:tc>
          <w:tcPr>
            <w:tcW w:w="815" w:type="dxa"/>
            <w:noWrap/>
            <w:hideMark/>
          </w:tcPr>
          <w:p w14:paraId="77EB2321" w14:textId="77777777" w:rsidR="004E2EBF" w:rsidRPr="00246F52" w:rsidRDefault="004E2EBF" w:rsidP="00246F52">
            <w:pPr>
              <w:spacing w:line="259" w:lineRule="auto"/>
              <w:jc w:val="center"/>
              <w:rPr>
                <w:rFonts w:ascii="Times New Roman" w:eastAsia="Calibri" w:hAnsi="Times New Roman" w:cs="Times New Roman"/>
                <w:sz w:val="20"/>
                <w:szCs w:val="20"/>
              </w:rPr>
            </w:pPr>
            <w:r w:rsidRPr="00246F52">
              <w:rPr>
                <w:rFonts w:ascii="Times New Roman" w:eastAsia="Calibri" w:hAnsi="Times New Roman" w:cs="Times New Roman"/>
                <w:sz w:val="20"/>
                <w:szCs w:val="20"/>
              </w:rPr>
              <w:t>100</w:t>
            </w:r>
          </w:p>
        </w:tc>
        <w:tc>
          <w:tcPr>
            <w:tcW w:w="996" w:type="dxa"/>
            <w:noWrap/>
          </w:tcPr>
          <w:p w14:paraId="12AFAB71" w14:textId="10ACB2D8" w:rsidR="004E2EBF" w:rsidRPr="00246F52" w:rsidRDefault="004E2EBF" w:rsidP="00246F52">
            <w:pPr>
              <w:spacing w:line="259" w:lineRule="auto"/>
              <w:rPr>
                <w:rFonts w:ascii="Times New Roman" w:eastAsia="Calibri" w:hAnsi="Times New Roman" w:cs="Times New Roman"/>
                <w:sz w:val="20"/>
                <w:szCs w:val="20"/>
              </w:rPr>
            </w:pPr>
            <w:r w:rsidRPr="00246F52">
              <w:rPr>
                <w:rFonts w:ascii="Times New Roman" w:eastAsia="Calibri" w:hAnsi="Times New Roman" w:cs="Times New Roman"/>
                <w:sz w:val="20"/>
                <w:szCs w:val="20"/>
              </w:rPr>
              <w:t>42,4</w:t>
            </w:r>
          </w:p>
        </w:tc>
        <w:tc>
          <w:tcPr>
            <w:tcW w:w="1418" w:type="dxa"/>
            <w:noWrap/>
          </w:tcPr>
          <w:p w14:paraId="7850CAAA" w14:textId="4C55C9CE" w:rsidR="004E2EBF" w:rsidRPr="00246F52" w:rsidRDefault="004E2EBF" w:rsidP="00246F52">
            <w:pPr>
              <w:spacing w:line="259" w:lineRule="auto"/>
              <w:rPr>
                <w:rFonts w:ascii="Times New Roman" w:eastAsia="Calibri" w:hAnsi="Times New Roman" w:cs="Times New Roman"/>
                <w:sz w:val="20"/>
                <w:szCs w:val="20"/>
              </w:rPr>
            </w:pPr>
            <w:r w:rsidRPr="00246F52">
              <w:rPr>
                <w:rFonts w:ascii="Times New Roman" w:eastAsia="Calibri" w:hAnsi="Times New Roman" w:cs="Times New Roman"/>
                <w:sz w:val="20"/>
                <w:szCs w:val="20"/>
              </w:rPr>
              <w:t>9,4</w:t>
            </w:r>
          </w:p>
        </w:tc>
        <w:tc>
          <w:tcPr>
            <w:tcW w:w="1275" w:type="dxa"/>
            <w:noWrap/>
          </w:tcPr>
          <w:p w14:paraId="4E7BD9F0" w14:textId="122BCCAA" w:rsidR="004E2EBF" w:rsidRPr="00246F52" w:rsidRDefault="004E2EBF" w:rsidP="00246F52">
            <w:pPr>
              <w:spacing w:line="259" w:lineRule="auto"/>
              <w:rPr>
                <w:rFonts w:ascii="Times New Roman" w:eastAsia="Calibri" w:hAnsi="Times New Roman" w:cs="Times New Roman"/>
                <w:sz w:val="20"/>
                <w:szCs w:val="20"/>
              </w:rPr>
            </w:pPr>
            <w:r w:rsidRPr="00246F52">
              <w:rPr>
                <w:rFonts w:ascii="Times New Roman" w:eastAsia="Calibri" w:hAnsi="Times New Roman" w:cs="Times New Roman"/>
                <w:sz w:val="20"/>
                <w:szCs w:val="20"/>
              </w:rPr>
              <w:t>6,4</w:t>
            </w:r>
          </w:p>
        </w:tc>
        <w:tc>
          <w:tcPr>
            <w:tcW w:w="1276" w:type="dxa"/>
            <w:shd w:val="clear" w:color="auto" w:fill="FFE599"/>
            <w:noWrap/>
          </w:tcPr>
          <w:p w14:paraId="0064A189" w14:textId="35574DA8" w:rsidR="004E2EBF" w:rsidRPr="00246F52" w:rsidRDefault="004E2EBF" w:rsidP="00246F52">
            <w:pPr>
              <w:spacing w:line="259" w:lineRule="auto"/>
              <w:rPr>
                <w:rFonts w:ascii="Times New Roman" w:eastAsia="Calibri" w:hAnsi="Times New Roman" w:cs="Times New Roman"/>
                <w:sz w:val="20"/>
                <w:szCs w:val="20"/>
              </w:rPr>
            </w:pPr>
            <w:r w:rsidRPr="00246F52">
              <w:rPr>
                <w:rFonts w:ascii="Times New Roman" w:eastAsia="Calibri" w:hAnsi="Times New Roman" w:cs="Times New Roman"/>
                <w:sz w:val="20"/>
                <w:szCs w:val="20"/>
              </w:rPr>
              <w:t>11,7</w:t>
            </w:r>
          </w:p>
        </w:tc>
        <w:tc>
          <w:tcPr>
            <w:tcW w:w="1094" w:type="dxa"/>
            <w:noWrap/>
          </w:tcPr>
          <w:p w14:paraId="2F95B3FA" w14:textId="714AECD6" w:rsidR="004E2EBF" w:rsidRPr="00246F52" w:rsidRDefault="004E2EBF" w:rsidP="00246F52">
            <w:pPr>
              <w:spacing w:line="259" w:lineRule="auto"/>
              <w:rPr>
                <w:rFonts w:ascii="Times New Roman" w:eastAsia="Calibri" w:hAnsi="Times New Roman" w:cs="Times New Roman"/>
                <w:sz w:val="20"/>
                <w:szCs w:val="20"/>
              </w:rPr>
            </w:pPr>
            <w:r w:rsidRPr="00246F52">
              <w:rPr>
                <w:rFonts w:ascii="Times New Roman" w:eastAsia="Calibri" w:hAnsi="Times New Roman" w:cs="Times New Roman"/>
                <w:sz w:val="20"/>
                <w:szCs w:val="20"/>
              </w:rPr>
              <w:t>30,1</w:t>
            </w:r>
          </w:p>
        </w:tc>
      </w:tr>
      <w:tr w:rsidR="00B33B7E" w:rsidRPr="00246F52" w14:paraId="62C3DAA0" w14:textId="77777777" w:rsidTr="00B33B7E">
        <w:trPr>
          <w:trHeight w:val="290"/>
        </w:trPr>
        <w:tc>
          <w:tcPr>
            <w:tcW w:w="470" w:type="dxa"/>
            <w:noWrap/>
            <w:hideMark/>
          </w:tcPr>
          <w:p w14:paraId="5FBC33F5" w14:textId="77777777" w:rsidR="00B33B7E" w:rsidRPr="00246F52" w:rsidRDefault="00B33B7E" w:rsidP="00246F52">
            <w:pPr>
              <w:spacing w:line="259" w:lineRule="auto"/>
              <w:rPr>
                <w:rFonts w:ascii="Times New Roman" w:eastAsia="Calibri" w:hAnsi="Times New Roman" w:cs="Times New Roman"/>
                <w:sz w:val="20"/>
                <w:szCs w:val="20"/>
              </w:rPr>
            </w:pPr>
            <w:r w:rsidRPr="00246F52">
              <w:rPr>
                <w:rFonts w:ascii="Times New Roman" w:eastAsia="Calibri" w:hAnsi="Times New Roman" w:cs="Times New Roman"/>
                <w:sz w:val="20"/>
                <w:szCs w:val="20"/>
              </w:rPr>
              <w:t>15.</w:t>
            </w:r>
          </w:p>
        </w:tc>
        <w:tc>
          <w:tcPr>
            <w:tcW w:w="2392" w:type="dxa"/>
            <w:noWrap/>
            <w:hideMark/>
          </w:tcPr>
          <w:p w14:paraId="52221871" w14:textId="77777777" w:rsidR="00B33B7E" w:rsidRPr="00246F52" w:rsidRDefault="00B33B7E" w:rsidP="00246F52">
            <w:pPr>
              <w:spacing w:line="259" w:lineRule="auto"/>
              <w:rPr>
                <w:rFonts w:ascii="Times New Roman" w:eastAsia="Calibri" w:hAnsi="Times New Roman" w:cs="Times New Roman"/>
                <w:sz w:val="20"/>
                <w:szCs w:val="20"/>
              </w:rPr>
            </w:pPr>
            <w:r w:rsidRPr="00246F52">
              <w:rPr>
                <w:rFonts w:ascii="Times New Roman" w:eastAsia="Calibri" w:hAnsi="Times New Roman" w:cs="Times New Roman"/>
                <w:sz w:val="20"/>
                <w:szCs w:val="20"/>
              </w:rPr>
              <w:t>Krāslavas novads</w:t>
            </w:r>
          </w:p>
        </w:tc>
        <w:tc>
          <w:tcPr>
            <w:tcW w:w="815" w:type="dxa"/>
            <w:noWrap/>
            <w:hideMark/>
          </w:tcPr>
          <w:p w14:paraId="01108A1C" w14:textId="77777777" w:rsidR="00B33B7E" w:rsidRPr="00246F52" w:rsidRDefault="00B33B7E" w:rsidP="00246F52">
            <w:pPr>
              <w:spacing w:line="259" w:lineRule="auto"/>
              <w:jc w:val="center"/>
              <w:rPr>
                <w:rFonts w:ascii="Times New Roman" w:eastAsia="Calibri" w:hAnsi="Times New Roman" w:cs="Times New Roman"/>
                <w:sz w:val="20"/>
                <w:szCs w:val="20"/>
              </w:rPr>
            </w:pPr>
            <w:r w:rsidRPr="00246F52">
              <w:rPr>
                <w:rFonts w:ascii="Times New Roman" w:eastAsia="Calibri" w:hAnsi="Times New Roman" w:cs="Times New Roman"/>
                <w:sz w:val="20"/>
                <w:szCs w:val="20"/>
              </w:rPr>
              <w:t>100</w:t>
            </w:r>
          </w:p>
        </w:tc>
        <w:tc>
          <w:tcPr>
            <w:tcW w:w="996" w:type="dxa"/>
            <w:noWrap/>
            <w:hideMark/>
          </w:tcPr>
          <w:p w14:paraId="728F0C97" w14:textId="77777777" w:rsidR="00B33B7E" w:rsidRPr="00246F52" w:rsidRDefault="00B33B7E" w:rsidP="00246F52">
            <w:pPr>
              <w:spacing w:line="259" w:lineRule="auto"/>
              <w:rPr>
                <w:rFonts w:ascii="Times New Roman" w:eastAsia="Calibri" w:hAnsi="Times New Roman" w:cs="Times New Roman"/>
                <w:sz w:val="20"/>
                <w:szCs w:val="20"/>
              </w:rPr>
            </w:pPr>
            <w:r w:rsidRPr="00246F52">
              <w:rPr>
                <w:rFonts w:ascii="Times New Roman" w:eastAsia="Calibri" w:hAnsi="Times New Roman" w:cs="Times New Roman"/>
                <w:sz w:val="20"/>
                <w:szCs w:val="20"/>
              </w:rPr>
              <w:t>43,8</w:t>
            </w:r>
          </w:p>
        </w:tc>
        <w:tc>
          <w:tcPr>
            <w:tcW w:w="1418" w:type="dxa"/>
            <w:noWrap/>
            <w:hideMark/>
          </w:tcPr>
          <w:p w14:paraId="74E2F470" w14:textId="77777777" w:rsidR="00B33B7E" w:rsidRPr="00246F52" w:rsidRDefault="00B33B7E" w:rsidP="00246F52">
            <w:pPr>
              <w:spacing w:line="259" w:lineRule="auto"/>
              <w:rPr>
                <w:rFonts w:ascii="Times New Roman" w:eastAsia="Calibri" w:hAnsi="Times New Roman" w:cs="Times New Roman"/>
                <w:sz w:val="20"/>
                <w:szCs w:val="20"/>
              </w:rPr>
            </w:pPr>
            <w:r w:rsidRPr="00246F52">
              <w:rPr>
                <w:rFonts w:ascii="Times New Roman" w:eastAsia="Calibri" w:hAnsi="Times New Roman" w:cs="Times New Roman"/>
                <w:sz w:val="20"/>
                <w:szCs w:val="20"/>
              </w:rPr>
              <w:t>10,7</w:t>
            </w:r>
          </w:p>
        </w:tc>
        <w:tc>
          <w:tcPr>
            <w:tcW w:w="1275" w:type="dxa"/>
            <w:noWrap/>
            <w:hideMark/>
          </w:tcPr>
          <w:p w14:paraId="41C87488" w14:textId="77777777" w:rsidR="00B33B7E" w:rsidRPr="00246F52" w:rsidRDefault="00B33B7E" w:rsidP="00246F52">
            <w:pPr>
              <w:spacing w:line="259" w:lineRule="auto"/>
              <w:rPr>
                <w:rFonts w:ascii="Times New Roman" w:eastAsia="Calibri" w:hAnsi="Times New Roman" w:cs="Times New Roman"/>
                <w:sz w:val="20"/>
                <w:szCs w:val="20"/>
              </w:rPr>
            </w:pPr>
            <w:r w:rsidRPr="00246F52">
              <w:rPr>
                <w:rFonts w:ascii="Times New Roman" w:eastAsia="Calibri" w:hAnsi="Times New Roman" w:cs="Times New Roman"/>
                <w:sz w:val="20"/>
                <w:szCs w:val="20"/>
              </w:rPr>
              <w:t>7,5</w:t>
            </w:r>
          </w:p>
        </w:tc>
        <w:tc>
          <w:tcPr>
            <w:tcW w:w="1276" w:type="dxa"/>
            <w:shd w:val="clear" w:color="auto" w:fill="FFE599"/>
            <w:noWrap/>
            <w:hideMark/>
          </w:tcPr>
          <w:p w14:paraId="422B6B62" w14:textId="77777777" w:rsidR="00B33B7E" w:rsidRPr="00246F52" w:rsidRDefault="00B33B7E" w:rsidP="00246F52">
            <w:pPr>
              <w:spacing w:line="259" w:lineRule="auto"/>
              <w:rPr>
                <w:rFonts w:ascii="Times New Roman" w:eastAsia="Calibri" w:hAnsi="Times New Roman" w:cs="Times New Roman"/>
                <w:sz w:val="20"/>
                <w:szCs w:val="20"/>
              </w:rPr>
            </w:pPr>
            <w:r w:rsidRPr="00246F52">
              <w:rPr>
                <w:rFonts w:ascii="Times New Roman" w:eastAsia="Calibri" w:hAnsi="Times New Roman" w:cs="Times New Roman"/>
                <w:sz w:val="20"/>
                <w:szCs w:val="20"/>
              </w:rPr>
              <w:t>11,8</w:t>
            </w:r>
          </w:p>
        </w:tc>
        <w:tc>
          <w:tcPr>
            <w:tcW w:w="1094" w:type="dxa"/>
            <w:noWrap/>
            <w:hideMark/>
          </w:tcPr>
          <w:p w14:paraId="16C3709C" w14:textId="77777777" w:rsidR="00B33B7E" w:rsidRPr="00246F52" w:rsidRDefault="00B33B7E" w:rsidP="00246F52">
            <w:pPr>
              <w:spacing w:line="259" w:lineRule="auto"/>
              <w:rPr>
                <w:rFonts w:ascii="Times New Roman" w:eastAsia="Calibri" w:hAnsi="Times New Roman" w:cs="Times New Roman"/>
                <w:sz w:val="20"/>
                <w:szCs w:val="20"/>
              </w:rPr>
            </w:pPr>
            <w:r w:rsidRPr="00246F52">
              <w:rPr>
                <w:rFonts w:ascii="Times New Roman" w:eastAsia="Calibri" w:hAnsi="Times New Roman" w:cs="Times New Roman"/>
                <w:sz w:val="20"/>
                <w:szCs w:val="20"/>
              </w:rPr>
              <w:t>26,3</w:t>
            </w:r>
          </w:p>
        </w:tc>
      </w:tr>
    </w:tbl>
    <w:p w14:paraId="0EA710AF" w14:textId="77777777" w:rsidR="00B33B7E" w:rsidRPr="00246F52" w:rsidRDefault="00B33B7E" w:rsidP="00246F52">
      <w:pPr>
        <w:spacing w:after="0" w:line="259" w:lineRule="auto"/>
        <w:rPr>
          <w:rFonts w:ascii="Times New Roman" w:eastAsia="Calibri" w:hAnsi="Times New Roman" w:cs="Times New Roman"/>
          <w:kern w:val="2"/>
          <w:sz w:val="20"/>
          <w:szCs w:val="20"/>
        </w:rPr>
      </w:pPr>
      <w:r w:rsidRPr="00246F52">
        <w:rPr>
          <w:rFonts w:ascii="Times New Roman" w:eastAsia="Calibri" w:hAnsi="Times New Roman" w:cs="Times New Roman"/>
          <w:kern w:val="2"/>
          <w:sz w:val="20"/>
          <w:szCs w:val="20"/>
        </w:rPr>
        <w:t xml:space="preserve">Avots: Valsts kase. Pašvaldību mēneša un gada pārskati. Pašvaldību 2021.gada budžeta izpildes skaidrojumi. Pieejams: </w:t>
      </w:r>
      <w:hyperlink r:id="rId13" w:history="1">
        <w:r w:rsidRPr="00246F52">
          <w:rPr>
            <w:rFonts w:ascii="Times New Roman" w:eastAsia="Calibri" w:hAnsi="Times New Roman" w:cs="Times New Roman"/>
            <w:color w:val="0563C1"/>
            <w:kern w:val="2"/>
            <w:sz w:val="20"/>
            <w:szCs w:val="20"/>
            <w:u w:val="single"/>
          </w:rPr>
          <w:t>https://www.kase.gov.lv/parskati/pasvaldibu-menesa-un-gada-parskati</w:t>
        </w:r>
      </w:hyperlink>
      <w:r w:rsidRPr="00246F52">
        <w:rPr>
          <w:rFonts w:ascii="Times New Roman" w:eastAsia="Calibri" w:hAnsi="Times New Roman" w:cs="Times New Roman"/>
          <w:kern w:val="2"/>
          <w:sz w:val="20"/>
          <w:szCs w:val="20"/>
        </w:rPr>
        <w:t>. BISS aprēķini.</w:t>
      </w:r>
    </w:p>
    <w:p w14:paraId="3A37B3E9" w14:textId="77777777" w:rsidR="00B33B7E" w:rsidRPr="00246F52" w:rsidRDefault="00B33B7E" w:rsidP="00246F52">
      <w:pPr>
        <w:spacing w:after="0" w:line="259" w:lineRule="auto"/>
        <w:rPr>
          <w:rFonts w:ascii="Calibri" w:eastAsia="Calibri" w:hAnsi="Calibri" w:cs="Times New Roman"/>
          <w:kern w:val="2"/>
        </w:rPr>
      </w:pPr>
    </w:p>
    <w:p w14:paraId="26ED9AD7" w14:textId="7500C9AD" w:rsidR="00734DB0" w:rsidRPr="00527234" w:rsidRDefault="00734DB0" w:rsidP="00F80F16">
      <w:pPr>
        <w:spacing w:after="0" w:line="259" w:lineRule="auto"/>
        <w:jc w:val="both"/>
        <w:rPr>
          <w:rFonts w:ascii="Times New Roman" w:hAnsi="Times New Roman" w:cs="Times New Roman"/>
          <w:sz w:val="24"/>
          <w:szCs w:val="24"/>
        </w:rPr>
      </w:pPr>
      <w:r w:rsidRPr="00246F52">
        <w:rPr>
          <w:rFonts w:ascii="Times New Roman" w:hAnsi="Times New Roman" w:cs="Times New Roman"/>
          <w:sz w:val="24"/>
          <w:szCs w:val="24"/>
        </w:rPr>
        <w:t>Sociālās jomas budžetu pašvaldībās paaugstina arī algu celšana sociālā dienesta darbiniekiem un citiem sociālajā jomā strādājošajiem</w:t>
      </w:r>
      <w:r w:rsidR="00DC5FFD" w:rsidRPr="00246F52">
        <w:rPr>
          <w:rFonts w:ascii="Times New Roman" w:hAnsi="Times New Roman" w:cs="Times New Roman"/>
          <w:sz w:val="24"/>
          <w:szCs w:val="24"/>
        </w:rPr>
        <w:t>:</w:t>
      </w:r>
    </w:p>
    <w:p w14:paraId="31FDAE9E" w14:textId="77777777" w:rsidR="00246F52" w:rsidRDefault="00246F52" w:rsidP="00F80F16">
      <w:pPr>
        <w:spacing w:after="0" w:line="259" w:lineRule="auto"/>
        <w:ind w:left="720"/>
        <w:jc w:val="both"/>
        <w:rPr>
          <w:rFonts w:ascii="Times New Roman" w:hAnsi="Times New Roman" w:cs="Times New Roman"/>
          <w:i/>
          <w:iCs/>
          <w:sz w:val="24"/>
          <w:szCs w:val="24"/>
        </w:rPr>
      </w:pPr>
    </w:p>
    <w:p w14:paraId="2A03C639" w14:textId="2098C7B9" w:rsidR="00527234" w:rsidRPr="00246F52" w:rsidRDefault="00527234" w:rsidP="00F80F16">
      <w:pPr>
        <w:spacing w:after="0" w:line="259" w:lineRule="auto"/>
        <w:ind w:left="720"/>
        <w:jc w:val="both"/>
        <w:rPr>
          <w:rFonts w:ascii="Times New Roman" w:hAnsi="Times New Roman" w:cs="Times New Roman"/>
          <w:i/>
          <w:iCs/>
        </w:rPr>
      </w:pPr>
      <w:r w:rsidRPr="00246F52">
        <w:rPr>
          <w:rFonts w:ascii="Times New Roman" w:hAnsi="Times New Roman" w:cs="Times New Roman"/>
          <w:i/>
          <w:iCs/>
        </w:rPr>
        <w:t>Kopējais budžets sociālajam atbalstam pēdējos gados. Tas, kas attiecas uz sociālajiem pabalstiem un sociālajiem pakalpojumiem, tas nav bijis mainīgs. Vienīgais, kas ir nācis klāt, tas ir bijis uz atlīdzību palielināšanu darbiniekiem. Un tas pieaugums iepriekšējos gados ir likts 10% apmērā. [..] No 2018. gada pilnīgi noteikti bija 10% pieaugums atlīdzības budžetam. Un tad iestādes vadītājs lemj kāds pieaugums kuram amatam šo 10% ietvaros ir pieliekams. Protams, galvenais nosacījums ir šo atlīdzību palielināt tieši sociālā darba speciālistiem.</w:t>
      </w:r>
    </w:p>
    <w:p w14:paraId="0AB55F57" w14:textId="77777777" w:rsidR="00734DB0" w:rsidRPr="00527234" w:rsidRDefault="00734DB0" w:rsidP="00F80F16">
      <w:pPr>
        <w:spacing w:after="0" w:line="259" w:lineRule="auto"/>
        <w:jc w:val="both"/>
        <w:rPr>
          <w:rFonts w:ascii="Times New Roman" w:hAnsi="Times New Roman" w:cs="Times New Roman"/>
          <w:sz w:val="24"/>
          <w:szCs w:val="24"/>
        </w:rPr>
      </w:pPr>
    </w:p>
    <w:p w14:paraId="7BC57FA6" w14:textId="02FCB25D" w:rsidR="003226F5" w:rsidRPr="00527234" w:rsidRDefault="003226F5" w:rsidP="00F80F16">
      <w:pPr>
        <w:spacing w:after="0" w:line="259" w:lineRule="auto"/>
        <w:jc w:val="both"/>
        <w:rPr>
          <w:rFonts w:ascii="Times New Roman" w:hAnsi="Times New Roman" w:cs="Times New Roman"/>
          <w:sz w:val="24"/>
          <w:szCs w:val="24"/>
        </w:rPr>
      </w:pPr>
      <w:r w:rsidRPr="00527234">
        <w:rPr>
          <w:rFonts w:ascii="Times New Roman" w:hAnsi="Times New Roman" w:cs="Times New Roman"/>
          <w:sz w:val="24"/>
          <w:szCs w:val="24"/>
        </w:rPr>
        <w:t xml:space="preserve">Pašvaldību vadītāji arī norāda, ka, kopumā palielinot sociālās jomas budžetu, </w:t>
      </w:r>
      <w:r w:rsidR="00A226EB" w:rsidRPr="00527234">
        <w:rPr>
          <w:rFonts w:ascii="Times New Roman" w:hAnsi="Times New Roman" w:cs="Times New Roman"/>
          <w:sz w:val="24"/>
          <w:szCs w:val="24"/>
        </w:rPr>
        <w:t>nevar nepieminēt arī to jomu, kurai budžeta izdevumi samazinās, un tā ir attīstība:</w:t>
      </w:r>
    </w:p>
    <w:p w14:paraId="3D31340B" w14:textId="77777777" w:rsidR="00246F52" w:rsidRDefault="00246F52" w:rsidP="00F80F16">
      <w:pPr>
        <w:spacing w:after="0" w:line="259" w:lineRule="auto"/>
        <w:ind w:left="720"/>
        <w:jc w:val="both"/>
        <w:rPr>
          <w:rFonts w:ascii="Times New Roman" w:hAnsi="Times New Roman" w:cs="Times New Roman"/>
          <w:i/>
          <w:iCs/>
          <w:sz w:val="24"/>
          <w:szCs w:val="24"/>
        </w:rPr>
      </w:pPr>
    </w:p>
    <w:p w14:paraId="1274ADF7" w14:textId="5789460B" w:rsidR="00527234" w:rsidRPr="00246F52" w:rsidRDefault="00527234" w:rsidP="00F80F16">
      <w:pPr>
        <w:spacing w:after="0" w:line="259" w:lineRule="auto"/>
        <w:ind w:left="720"/>
        <w:jc w:val="both"/>
        <w:rPr>
          <w:rFonts w:ascii="Times New Roman" w:hAnsi="Times New Roman" w:cs="Times New Roman"/>
          <w:i/>
          <w:iCs/>
        </w:rPr>
      </w:pPr>
      <w:r w:rsidRPr="00246F52">
        <w:rPr>
          <w:rFonts w:ascii="Times New Roman" w:hAnsi="Times New Roman" w:cs="Times New Roman"/>
          <w:i/>
          <w:iCs/>
        </w:rPr>
        <w:t>Mums ir jāpalīdz cilvēkiem, viņiem ir nepieciešama palīdzība, un labi, ka tas viss ir. Bet tas arī parāda negatīvo pusi, jo vairāk mēs izmaksājam sociālos pabalstus, jo vairāk mēs atņemam attīstībai.</w:t>
      </w:r>
    </w:p>
    <w:p w14:paraId="563295BF" w14:textId="77777777" w:rsidR="003226F5" w:rsidRDefault="003226F5" w:rsidP="00F80F16">
      <w:pPr>
        <w:spacing w:after="0" w:line="259" w:lineRule="auto"/>
        <w:jc w:val="both"/>
        <w:rPr>
          <w:rFonts w:ascii="Times New Roman" w:hAnsi="Times New Roman" w:cs="Times New Roman"/>
          <w:color w:val="C00000"/>
          <w:sz w:val="24"/>
          <w:szCs w:val="24"/>
        </w:rPr>
      </w:pPr>
    </w:p>
    <w:p w14:paraId="2E2ECEF9" w14:textId="7352A641" w:rsidR="000E3811" w:rsidRPr="00C45929" w:rsidRDefault="000E3811" w:rsidP="00F80F16">
      <w:pPr>
        <w:spacing w:after="0" w:line="259" w:lineRule="auto"/>
        <w:jc w:val="both"/>
        <w:rPr>
          <w:rFonts w:ascii="Times New Roman" w:hAnsi="Times New Roman" w:cs="Times New Roman"/>
          <w:sz w:val="24"/>
          <w:szCs w:val="24"/>
        </w:rPr>
      </w:pPr>
      <w:r w:rsidRPr="00C45929">
        <w:rPr>
          <w:rFonts w:ascii="Times New Roman" w:hAnsi="Times New Roman" w:cs="Times New Roman"/>
          <w:sz w:val="24"/>
          <w:szCs w:val="24"/>
        </w:rPr>
        <w:t xml:space="preserve">Finanšu resursu kontekstā pašvaldību vadītāji iezīmē viņu skatījumā problemātisku tendenci, ka aizvien pieaug pašvaldību funkcijas, aizvien vairāk valsts pārliek noteiktu funkciju veikšanu no savas atbildības uz pašvaldību atbildību (piemēram, </w:t>
      </w:r>
      <w:r w:rsidR="00246F52">
        <w:rPr>
          <w:rFonts w:ascii="Times New Roman" w:hAnsi="Times New Roman" w:cs="Times New Roman"/>
          <w:sz w:val="24"/>
          <w:szCs w:val="24"/>
        </w:rPr>
        <w:t>DI</w:t>
      </w:r>
      <w:r w:rsidRPr="00C45929">
        <w:rPr>
          <w:rFonts w:ascii="Times New Roman" w:hAnsi="Times New Roman" w:cs="Times New Roman"/>
          <w:sz w:val="24"/>
          <w:szCs w:val="24"/>
        </w:rPr>
        <w:t xml:space="preserve"> projekta gadījumā), bet finanšu resursi pašvaldībām nepieaug, un tas nozīmē, kas pašvaldībām ir jāsamazina izdevumu daļa, kas plānota attīstībai.</w:t>
      </w:r>
    </w:p>
    <w:p w14:paraId="38743633" w14:textId="77777777" w:rsidR="00246F52" w:rsidRDefault="00246F52" w:rsidP="00F80F16">
      <w:pPr>
        <w:spacing w:after="0" w:line="259" w:lineRule="auto"/>
        <w:ind w:left="720"/>
        <w:jc w:val="both"/>
        <w:rPr>
          <w:rFonts w:ascii="Times New Roman" w:hAnsi="Times New Roman" w:cs="Times New Roman"/>
          <w:i/>
          <w:iCs/>
          <w:sz w:val="24"/>
          <w:szCs w:val="24"/>
        </w:rPr>
      </w:pPr>
    </w:p>
    <w:p w14:paraId="54C6E28C" w14:textId="413F79C1" w:rsidR="000E3811" w:rsidRPr="00246F52" w:rsidRDefault="000E3811" w:rsidP="00F80F16">
      <w:pPr>
        <w:spacing w:after="0" w:line="259" w:lineRule="auto"/>
        <w:ind w:left="720"/>
        <w:jc w:val="both"/>
        <w:rPr>
          <w:rFonts w:ascii="Times New Roman" w:hAnsi="Times New Roman" w:cs="Times New Roman"/>
          <w:i/>
          <w:iCs/>
        </w:rPr>
      </w:pPr>
      <w:r w:rsidRPr="00246F52">
        <w:rPr>
          <w:rFonts w:ascii="Times New Roman" w:hAnsi="Times New Roman" w:cs="Times New Roman"/>
          <w:i/>
          <w:iCs/>
        </w:rPr>
        <w:lastRenderedPageBreak/>
        <w:t>Mums valstī ministrijām ir ļoti moderni atteikties no savām funkcijām, pārlikt šo slogu uz pašvaldībām, un, protams, neiedot tam līdzi finansējum. Mēs uz saviem pleciem paņemam jau tā diezgan lielas lietas, kaut vai šī pati DI… Jā, no valsts ir bijusi palīdzība, bet uz ļoti mazu, īsu brīdi, bet fundamentā šis pakalpojums pilnībā tiek atdots pašvaldībām. Tad paņemiet kaut ko no mums prom, jo pašvaldībās arī neģenerējas jauni ienākumi! Un te es gribu redzēt solidaritāti starp valsti, ministrijām un pašvaldībām. Jā, no klienta ērtības viedokļa ļoti labi ir saņemt pakalpojumu uz vietas, bet tad, lūdzu, ja atdod mums tās funkcijas, dodiet mums arī budžeta līdzekļus, par ko tās funkcijas tālāk turpināt. Lai būti ērtāk klientam, mēs to noteikti būsim gatavi organizēt uz vietas, bet būtu ļoti solidāri to arī finansēt.</w:t>
      </w:r>
    </w:p>
    <w:p w14:paraId="6CEE089F" w14:textId="77777777" w:rsidR="000E3811" w:rsidRPr="00246F52" w:rsidRDefault="000E3811" w:rsidP="00F80F16">
      <w:pPr>
        <w:spacing w:after="0" w:line="259" w:lineRule="auto"/>
        <w:jc w:val="both"/>
        <w:rPr>
          <w:rFonts w:ascii="Times New Roman" w:hAnsi="Times New Roman" w:cs="Times New Roman"/>
        </w:rPr>
      </w:pPr>
    </w:p>
    <w:p w14:paraId="37695E5D" w14:textId="08E6E9EA" w:rsidR="00C04936" w:rsidRPr="00246F52" w:rsidRDefault="00C04936" w:rsidP="00F80F16">
      <w:pPr>
        <w:spacing w:after="0" w:line="259" w:lineRule="auto"/>
        <w:ind w:left="720"/>
        <w:jc w:val="both"/>
        <w:rPr>
          <w:rFonts w:ascii="Times New Roman" w:hAnsi="Times New Roman" w:cs="Times New Roman"/>
          <w:i/>
          <w:iCs/>
        </w:rPr>
      </w:pPr>
      <w:r w:rsidRPr="00246F52">
        <w:rPr>
          <w:rFonts w:ascii="Times New Roman" w:hAnsi="Times New Roman" w:cs="Times New Roman"/>
          <w:i/>
          <w:iCs/>
        </w:rPr>
        <w:t>Šobrīd vispār ir tendence, ka, valstij optimizējot savu struktūru, daudzas lietas atdod pašvaldībai. Bet tā mūžīgā cīņa starp pašvaldību un valsti ir… ka viss maksā naudu. Mēs esam gatavi jebkādas funkcijas pieņemt, darīt jebko, tikai kaut drusciņ iedodiet mums arī naudiņu līdzi.</w:t>
      </w:r>
    </w:p>
    <w:p w14:paraId="4A6247CD" w14:textId="77777777" w:rsidR="00C04936" w:rsidRDefault="00C04936" w:rsidP="00F80F16">
      <w:pPr>
        <w:spacing w:after="0" w:line="259" w:lineRule="auto"/>
        <w:jc w:val="both"/>
        <w:rPr>
          <w:rFonts w:ascii="Times New Roman" w:hAnsi="Times New Roman" w:cs="Times New Roman"/>
          <w:sz w:val="24"/>
          <w:szCs w:val="24"/>
        </w:rPr>
      </w:pPr>
    </w:p>
    <w:p w14:paraId="6C4A9145" w14:textId="375C9CDB" w:rsidR="00544CB4" w:rsidRDefault="00544CB4" w:rsidP="00F80F16">
      <w:pPr>
        <w:spacing w:after="0" w:line="259" w:lineRule="auto"/>
        <w:jc w:val="both"/>
        <w:rPr>
          <w:rFonts w:ascii="Times New Roman" w:hAnsi="Times New Roman" w:cs="Times New Roman"/>
          <w:sz w:val="24"/>
          <w:szCs w:val="24"/>
        </w:rPr>
      </w:pPr>
      <w:r w:rsidRPr="00C45929">
        <w:rPr>
          <w:rFonts w:ascii="Times New Roman" w:hAnsi="Times New Roman" w:cs="Times New Roman"/>
          <w:sz w:val="24"/>
          <w:szCs w:val="24"/>
        </w:rPr>
        <w:t xml:space="preserve">Ja 2017. gada pētījumā kopumā novērtējot sociālajam dienestam pieejamos resursus, pašvaldību vadītāji tos atzina par drīzāk pietiekamiem, protams, piebilstot, ka vienmēr var vēlēties lielākus visa veida resursus, tad 2022. gada </w:t>
      </w:r>
      <w:proofErr w:type="spellStart"/>
      <w:r w:rsidRPr="00C45929">
        <w:rPr>
          <w:rFonts w:ascii="Times New Roman" w:hAnsi="Times New Roman" w:cs="Times New Roman"/>
          <w:sz w:val="24"/>
          <w:szCs w:val="24"/>
        </w:rPr>
        <w:t>izvērtējumā</w:t>
      </w:r>
      <w:proofErr w:type="spellEnd"/>
      <w:r w:rsidRPr="00C45929">
        <w:rPr>
          <w:rFonts w:ascii="Times New Roman" w:hAnsi="Times New Roman" w:cs="Times New Roman"/>
          <w:sz w:val="24"/>
          <w:szCs w:val="24"/>
        </w:rPr>
        <w:t xml:space="preserve"> veiktās intervijas parāda, ka pašvaldību vadītāji drīzāk uzskata sociālajai jomai pieejamo budžetu </w:t>
      </w:r>
      <w:r w:rsidR="0050663D">
        <w:rPr>
          <w:rFonts w:ascii="Times New Roman" w:hAnsi="Times New Roman" w:cs="Times New Roman"/>
          <w:sz w:val="24"/>
          <w:szCs w:val="24"/>
        </w:rPr>
        <w:t xml:space="preserve">par </w:t>
      </w:r>
      <w:r w:rsidRPr="00C45929">
        <w:rPr>
          <w:rFonts w:ascii="Times New Roman" w:hAnsi="Times New Roman" w:cs="Times New Roman"/>
          <w:sz w:val="24"/>
          <w:szCs w:val="24"/>
        </w:rPr>
        <w:t xml:space="preserve"> nepietiekamu, īpaši sadaļā “cilvēkresursu atalgojums”</w:t>
      </w:r>
      <w:r w:rsidR="004348D8">
        <w:rPr>
          <w:rFonts w:ascii="Times New Roman" w:hAnsi="Times New Roman" w:cs="Times New Roman"/>
          <w:sz w:val="24"/>
          <w:szCs w:val="24"/>
        </w:rPr>
        <w:t>:</w:t>
      </w:r>
    </w:p>
    <w:p w14:paraId="60793081" w14:textId="77777777" w:rsidR="00246F52" w:rsidRDefault="00246F52" w:rsidP="00F80F16">
      <w:pPr>
        <w:spacing w:after="0" w:line="259" w:lineRule="auto"/>
        <w:ind w:left="720"/>
        <w:jc w:val="both"/>
        <w:rPr>
          <w:rFonts w:ascii="Times New Roman" w:hAnsi="Times New Roman" w:cs="Times New Roman"/>
          <w:i/>
          <w:iCs/>
          <w:sz w:val="24"/>
          <w:szCs w:val="24"/>
        </w:rPr>
      </w:pPr>
    </w:p>
    <w:p w14:paraId="30316BC9" w14:textId="64521B3E" w:rsidR="004348D8" w:rsidRPr="00246F52" w:rsidRDefault="004348D8" w:rsidP="00F80F16">
      <w:pPr>
        <w:spacing w:after="0" w:line="259" w:lineRule="auto"/>
        <w:ind w:left="720"/>
        <w:jc w:val="both"/>
        <w:rPr>
          <w:rFonts w:ascii="Times New Roman" w:hAnsi="Times New Roman" w:cs="Times New Roman"/>
          <w:i/>
          <w:iCs/>
        </w:rPr>
      </w:pPr>
      <w:r w:rsidRPr="00246F52">
        <w:rPr>
          <w:rFonts w:ascii="Times New Roman" w:hAnsi="Times New Roman" w:cs="Times New Roman"/>
          <w:i/>
          <w:iCs/>
        </w:rPr>
        <w:t>Sociālajā jomā mēs esam diezgan kreisi orientēta pašvaldība, mēs nežēlojam naudu, un finanšu resursi ir pieaugoši.[..] Bet, protams, ka tie naudas resursi nav pietiekami, cik gribētos visiem sociālajiem dienestiem un visiem cilvēkiem, kas cieš no sociālās nevienlīdzības, tāpēc līdzekļi, es domāju, ir augoši, bet nepietiekoši.</w:t>
      </w:r>
    </w:p>
    <w:p w14:paraId="7300C9D8" w14:textId="77777777" w:rsidR="004348D8" w:rsidRPr="00246F52" w:rsidRDefault="004348D8" w:rsidP="00F80F16">
      <w:pPr>
        <w:spacing w:after="0" w:line="259" w:lineRule="auto"/>
        <w:ind w:left="720"/>
        <w:jc w:val="both"/>
        <w:rPr>
          <w:rFonts w:ascii="Times New Roman" w:hAnsi="Times New Roman" w:cs="Times New Roman"/>
          <w:i/>
          <w:iCs/>
        </w:rPr>
      </w:pPr>
    </w:p>
    <w:p w14:paraId="004C5CC8" w14:textId="480E4CF8" w:rsidR="004348D8" w:rsidRPr="00246F52" w:rsidRDefault="004348D8" w:rsidP="00F80F16">
      <w:pPr>
        <w:spacing w:after="0" w:line="259" w:lineRule="auto"/>
        <w:ind w:left="720"/>
        <w:jc w:val="both"/>
        <w:rPr>
          <w:rFonts w:ascii="Times New Roman" w:hAnsi="Times New Roman" w:cs="Times New Roman"/>
          <w:color w:val="C00000"/>
          <w:highlight w:val="yellow"/>
        </w:rPr>
      </w:pPr>
      <w:r w:rsidRPr="00246F52">
        <w:rPr>
          <w:rFonts w:ascii="Times New Roman" w:hAnsi="Times New Roman" w:cs="Times New Roman"/>
          <w:i/>
          <w:iCs/>
        </w:rPr>
        <w:t>Protams, ka par maz gan finanšu resursu, gan infrastruktūras.</w:t>
      </w:r>
    </w:p>
    <w:p w14:paraId="03B403D3" w14:textId="77777777" w:rsidR="00544CB4" w:rsidRDefault="00544CB4" w:rsidP="00F80F16">
      <w:pPr>
        <w:spacing w:after="0" w:line="259" w:lineRule="auto"/>
        <w:jc w:val="both"/>
        <w:rPr>
          <w:rFonts w:ascii="Times New Roman" w:hAnsi="Times New Roman" w:cs="Times New Roman"/>
          <w:color w:val="C00000"/>
          <w:sz w:val="24"/>
          <w:szCs w:val="24"/>
        </w:rPr>
      </w:pPr>
    </w:p>
    <w:p w14:paraId="2C035D97" w14:textId="3A0B4611" w:rsidR="00544CB4" w:rsidRPr="00C45929" w:rsidRDefault="00544CB4" w:rsidP="00F80F16">
      <w:pPr>
        <w:spacing w:after="0" w:line="259" w:lineRule="auto"/>
        <w:jc w:val="both"/>
        <w:rPr>
          <w:rFonts w:ascii="Times New Roman" w:hAnsi="Times New Roman" w:cs="Times New Roman"/>
          <w:sz w:val="24"/>
          <w:szCs w:val="24"/>
        </w:rPr>
      </w:pPr>
      <w:r w:rsidRPr="00C45929">
        <w:rPr>
          <w:rFonts w:ascii="Times New Roman" w:hAnsi="Times New Roman" w:cs="Times New Roman"/>
          <w:sz w:val="24"/>
          <w:szCs w:val="24"/>
        </w:rPr>
        <w:t xml:space="preserve">Jāpiebilst, ka pašvaldību vadība dažkārt nebūt nav pārāk droša un pārliecināta par tai plānojamo finanšu resursu pieejamību, jo budžeta jautājumā jūtas atkarīga no valdības lēmumiem gan par </w:t>
      </w:r>
      <w:r w:rsidRPr="00C45929">
        <w:rPr>
          <w:rFonts w:ascii="Times New Roman" w:hAnsi="Times New Roman" w:cs="Times New Roman"/>
          <w:sz w:val="24"/>
          <w:szCs w:val="24"/>
        </w:rPr>
        <w:t xml:space="preserve">pašvaldību budžeta apjomu, gan par </w:t>
      </w:r>
      <w:r w:rsidR="005C3CC4">
        <w:rPr>
          <w:rFonts w:ascii="Times New Roman" w:hAnsi="Times New Roman" w:cs="Times New Roman"/>
          <w:sz w:val="24"/>
          <w:szCs w:val="24"/>
        </w:rPr>
        <w:t xml:space="preserve">pašvaldību </w:t>
      </w:r>
      <w:r w:rsidR="0034014A">
        <w:rPr>
          <w:rFonts w:ascii="Times New Roman" w:hAnsi="Times New Roman" w:cs="Times New Roman"/>
          <w:sz w:val="24"/>
          <w:szCs w:val="24"/>
        </w:rPr>
        <w:t xml:space="preserve">finanšu </w:t>
      </w:r>
      <w:r w:rsidRPr="00C45929">
        <w:rPr>
          <w:rFonts w:ascii="Times New Roman" w:hAnsi="Times New Roman" w:cs="Times New Roman"/>
          <w:sz w:val="24"/>
          <w:szCs w:val="24"/>
        </w:rPr>
        <w:t xml:space="preserve">izlīdzināšanas fonda līdzekļu sadali, gan par </w:t>
      </w:r>
      <w:r w:rsidRPr="00C45929">
        <w:rPr>
          <w:rFonts w:ascii="Times New Roman" w:hAnsi="Times New Roman" w:cs="Times New Roman"/>
          <w:sz w:val="24"/>
          <w:szCs w:val="24"/>
        </w:rPr>
        <w:t>ES fondu ietvaros pieejamajiem līdzekļiem:</w:t>
      </w:r>
    </w:p>
    <w:p w14:paraId="3BB0C1B1" w14:textId="77777777" w:rsidR="00246F52" w:rsidRDefault="00246F52" w:rsidP="00F80F16">
      <w:pPr>
        <w:spacing w:after="0" w:line="259" w:lineRule="auto"/>
        <w:ind w:left="720"/>
        <w:jc w:val="both"/>
        <w:rPr>
          <w:rFonts w:ascii="Times New Roman" w:hAnsi="Times New Roman" w:cs="Times New Roman"/>
          <w:i/>
          <w:iCs/>
          <w:sz w:val="24"/>
          <w:szCs w:val="24"/>
        </w:rPr>
      </w:pPr>
    </w:p>
    <w:p w14:paraId="182A3C94" w14:textId="2C7C9510" w:rsidR="00544CB4" w:rsidRPr="00246F52" w:rsidRDefault="00544CB4" w:rsidP="00F80F16">
      <w:pPr>
        <w:spacing w:after="0" w:line="259" w:lineRule="auto"/>
        <w:ind w:left="720"/>
        <w:jc w:val="both"/>
        <w:rPr>
          <w:rFonts w:ascii="Times New Roman" w:hAnsi="Times New Roman" w:cs="Times New Roman"/>
          <w:i/>
          <w:iCs/>
        </w:rPr>
      </w:pPr>
      <w:r w:rsidRPr="00246F52">
        <w:rPr>
          <w:rFonts w:ascii="Times New Roman" w:hAnsi="Times New Roman" w:cs="Times New Roman"/>
          <w:i/>
          <w:iCs/>
        </w:rPr>
        <w:t>2023. gadā, protams, skatīsimies, kāds būs pašvaldību budžets, jo pie jaunās valdības mums nav ne jausmas, mēs nezinām, bet mēs mēģināsim arī sociālajā jomā atalgojumus kāpināt, nevaru pateikt ciparu, bet mēs noteikti mēģināsim to darīt.</w:t>
      </w:r>
    </w:p>
    <w:p w14:paraId="62DA5061" w14:textId="77777777" w:rsidR="00544CB4" w:rsidRPr="00246F52" w:rsidRDefault="00544CB4" w:rsidP="00F80F16">
      <w:pPr>
        <w:spacing w:after="0" w:line="259" w:lineRule="auto"/>
        <w:jc w:val="both"/>
        <w:rPr>
          <w:rFonts w:ascii="Times New Roman" w:hAnsi="Times New Roman" w:cs="Times New Roman"/>
        </w:rPr>
      </w:pPr>
    </w:p>
    <w:p w14:paraId="4C686026" w14:textId="4426CBFF" w:rsidR="00FC381F" w:rsidRPr="00246F52" w:rsidRDefault="00FC381F" w:rsidP="00F80F16">
      <w:pPr>
        <w:spacing w:after="0" w:line="259" w:lineRule="auto"/>
        <w:ind w:left="720"/>
        <w:jc w:val="both"/>
        <w:rPr>
          <w:rFonts w:ascii="Times New Roman" w:hAnsi="Times New Roman" w:cs="Times New Roman"/>
          <w:i/>
          <w:iCs/>
        </w:rPr>
      </w:pPr>
      <w:r w:rsidRPr="00246F52">
        <w:rPr>
          <w:rFonts w:ascii="Times New Roman" w:hAnsi="Times New Roman" w:cs="Times New Roman"/>
          <w:i/>
          <w:iCs/>
        </w:rPr>
        <w:t>Šo sinerģiju starp valsti un pašvaldību varētu vēlēties labāku, jo vēl projām dialogs starp valsti un pašvaldību nav kā līdzvērtīgiem partneriem. To izjūt gan sociālajā jomā, gan arī visās citās jomās. Tur var minēt to pašu piemēru par ugunsdzēsības depo – par to, ka to slēgs, es uzzināju no televīzijas, vakar ieslēdzot ziņas. Par to, ka to slēgs, tikai nākamās dienas pēcpusdienā man atnāca e-pasts – no pirmdienas brīvi, dariet ko gribiet.</w:t>
      </w:r>
    </w:p>
    <w:p w14:paraId="59925B7D" w14:textId="77777777" w:rsidR="00FC381F" w:rsidRDefault="00FC381F" w:rsidP="00F80F16">
      <w:pPr>
        <w:spacing w:after="0" w:line="259" w:lineRule="auto"/>
        <w:jc w:val="both"/>
        <w:rPr>
          <w:rFonts w:ascii="Times New Roman" w:hAnsi="Times New Roman" w:cs="Times New Roman"/>
          <w:sz w:val="24"/>
          <w:szCs w:val="24"/>
        </w:rPr>
      </w:pPr>
    </w:p>
    <w:p w14:paraId="56140255" w14:textId="77777777" w:rsidR="00E62F69" w:rsidRPr="00E62F69" w:rsidRDefault="00E62F69" w:rsidP="00F80F16">
      <w:pPr>
        <w:spacing w:after="0" w:line="259" w:lineRule="auto"/>
        <w:jc w:val="both"/>
        <w:rPr>
          <w:rFonts w:ascii="Times New Roman" w:hAnsi="Times New Roman" w:cs="Times New Roman"/>
          <w:sz w:val="24"/>
          <w:szCs w:val="24"/>
        </w:rPr>
      </w:pPr>
      <w:r w:rsidRPr="00E62F69">
        <w:rPr>
          <w:rFonts w:ascii="Times New Roman" w:hAnsi="Times New Roman" w:cs="Times New Roman"/>
          <w:sz w:val="24"/>
          <w:szCs w:val="24"/>
        </w:rPr>
        <w:t>Viens no pašvaldību vadītājiem norāda, ka, plānojot sociālās jomas budžetu, viņu pašvaldībā vienmēr tiek plānota rezerve, lai varētu pielāgoties un nodrošināt finansējumu situācijās, kad valdība kādām iedzīvotāju grupām maina kādus atbalsta piešķiršanas nosacījumus, kā arī pielāgoties kādiem citiem ārējās vides faktoriem, piemēram, energoresursu cenu kāpumam:</w:t>
      </w:r>
    </w:p>
    <w:p w14:paraId="2E31F80B" w14:textId="77777777" w:rsidR="00246F52" w:rsidRDefault="00246F52" w:rsidP="00F80F16">
      <w:pPr>
        <w:spacing w:after="0" w:line="259" w:lineRule="auto"/>
        <w:ind w:left="720"/>
        <w:jc w:val="both"/>
        <w:rPr>
          <w:rFonts w:ascii="Times New Roman" w:hAnsi="Times New Roman" w:cs="Times New Roman"/>
          <w:i/>
          <w:iCs/>
          <w:sz w:val="24"/>
          <w:szCs w:val="24"/>
        </w:rPr>
      </w:pPr>
    </w:p>
    <w:p w14:paraId="58AA6C97" w14:textId="3B47EC33" w:rsidR="00E62F69" w:rsidRPr="00246F52" w:rsidRDefault="00E62F69" w:rsidP="00F80F16">
      <w:pPr>
        <w:spacing w:after="0" w:line="259" w:lineRule="auto"/>
        <w:ind w:left="720"/>
        <w:jc w:val="both"/>
        <w:rPr>
          <w:rFonts w:ascii="Times New Roman" w:hAnsi="Times New Roman" w:cs="Times New Roman"/>
          <w:i/>
          <w:iCs/>
        </w:rPr>
      </w:pPr>
      <w:r w:rsidRPr="00246F52">
        <w:rPr>
          <w:rFonts w:ascii="Times New Roman" w:hAnsi="Times New Roman" w:cs="Times New Roman"/>
          <w:i/>
          <w:iCs/>
        </w:rPr>
        <w:t>Ja mēs runājam par konkrētiem skaitļiem, tad sociālais budžets sastāda apmēram 8-10% no kopējiem budžeta izdevumiem. Kāpēc es saku 8-10%, jo tas cipars ir mainīgs. Vienmēr cenšamies turēt kaut kādu rezervi šai jomai, jo gan valsts maina savus nosacījumus kādām iedzīvotāju grupām, kādā apmērā šī palīdzība ir jāsniedz, gan mainās arī situācijas. Piemēram, straujš komunālo maksājumu cenu kāpums, to nevar precīzi nekad izrēķināt, cik naudas vajadzīgs.</w:t>
      </w:r>
    </w:p>
    <w:p w14:paraId="6EBFBAA6" w14:textId="77777777" w:rsidR="00FC381F" w:rsidRDefault="00FC381F" w:rsidP="00F80F16">
      <w:pPr>
        <w:spacing w:after="0" w:line="259" w:lineRule="auto"/>
        <w:jc w:val="both"/>
        <w:rPr>
          <w:rFonts w:ascii="Times New Roman" w:hAnsi="Times New Roman" w:cs="Times New Roman"/>
          <w:sz w:val="24"/>
          <w:szCs w:val="24"/>
        </w:rPr>
      </w:pPr>
    </w:p>
    <w:p w14:paraId="1CF5CD90" w14:textId="5D608755" w:rsidR="004A0633" w:rsidRPr="001C7995" w:rsidRDefault="004A0633" w:rsidP="00F80F16">
      <w:pPr>
        <w:spacing w:after="0" w:line="259" w:lineRule="auto"/>
        <w:jc w:val="both"/>
        <w:rPr>
          <w:rFonts w:ascii="Times New Roman" w:hAnsi="Times New Roman" w:cs="Times New Roman"/>
          <w:sz w:val="24"/>
          <w:szCs w:val="24"/>
        </w:rPr>
      </w:pPr>
      <w:r w:rsidRPr="001C7995">
        <w:rPr>
          <w:rFonts w:ascii="Times New Roman" w:hAnsi="Times New Roman" w:cs="Times New Roman"/>
          <w:sz w:val="24"/>
          <w:szCs w:val="24"/>
        </w:rPr>
        <w:lastRenderedPageBreak/>
        <w:t>Šādi neplānoti izdevumi un vajadzības parādījās arī pēc 2022. gada 24. februāra</w:t>
      </w:r>
      <w:r w:rsidR="000164DD" w:rsidRPr="001C7995">
        <w:rPr>
          <w:rFonts w:ascii="Times New Roman" w:hAnsi="Times New Roman" w:cs="Times New Roman"/>
          <w:sz w:val="24"/>
          <w:szCs w:val="24"/>
        </w:rPr>
        <w:t>, kad Ukrainas civiliedzīvotāju uzņemšanai bija jāparedz papildu finanšu resursi, kā arī jāpieņem darbā papildu darbinieki, lai šo atbalstu administrētu, bet tādi izdevumi, protams, iepriekš pašvaldības budžetā netika plānoti:</w:t>
      </w:r>
    </w:p>
    <w:p w14:paraId="3179E1EA" w14:textId="77777777" w:rsidR="00246F52" w:rsidRDefault="00246F52" w:rsidP="00F80F16">
      <w:pPr>
        <w:spacing w:after="0" w:line="259" w:lineRule="auto"/>
        <w:ind w:left="720"/>
        <w:jc w:val="both"/>
        <w:rPr>
          <w:rFonts w:ascii="Times New Roman" w:hAnsi="Times New Roman" w:cs="Times New Roman"/>
          <w:i/>
          <w:iCs/>
          <w:sz w:val="24"/>
          <w:szCs w:val="24"/>
        </w:rPr>
      </w:pPr>
    </w:p>
    <w:p w14:paraId="6B1AEE2B" w14:textId="17D6D93C" w:rsidR="004A0633" w:rsidRPr="00246F52" w:rsidRDefault="004A0633" w:rsidP="00F80F16">
      <w:pPr>
        <w:spacing w:after="0" w:line="259" w:lineRule="auto"/>
        <w:ind w:left="720"/>
        <w:jc w:val="both"/>
        <w:rPr>
          <w:rFonts w:ascii="Times New Roman" w:hAnsi="Times New Roman" w:cs="Times New Roman"/>
          <w:i/>
          <w:iCs/>
        </w:rPr>
      </w:pPr>
      <w:r w:rsidRPr="00246F52">
        <w:rPr>
          <w:rFonts w:ascii="Times New Roman" w:hAnsi="Times New Roman" w:cs="Times New Roman"/>
          <w:i/>
          <w:iCs/>
        </w:rPr>
        <w:t xml:space="preserve">Piemēram, ukraiņu sadaļa. Tā, protams, vispār nebija plānota, bet mums nācās pieņemt darbinieku, kas tieši darbojas ar šīm lietām. Tur būtiski palielinājās slodze, sākot no bāriņtiesas un beidzot ar sociālā dienesta darbiniekiem, jo mums procentuāli daudz no bēgļiem </w:t>
      </w:r>
      <w:r w:rsidR="00385793" w:rsidRPr="00246F52">
        <w:rPr>
          <w:rFonts w:ascii="Times New Roman" w:hAnsi="Times New Roman" w:cs="Times New Roman"/>
          <w:i/>
          <w:iCs/>
        </w:rPr>
        <w:t xml:space="preserve">ir </w:t>
      </w:r>
      <w:r w:rsidRPr="00246F52">
        <w:rPr>
          <w:rFonts w:ascii="Times New Roman" w:hAnsi="Times New Roman" w:cs="Times New Roman"/>
          <w:i/>
          <w:iCs/>
        </w:rPr>
        <w:t>jauni cilvēki, kuriem ir aizbildņi vajadzīgi un tā tālāk un tā joprojām.</w:t>
      </w:r>
    </w:p>
    <w:p w14:paraId="1C510434" w14:textId="77777777" w:rsidR="004A0633" w:rsidRDefault="004A0633" w:rsidP="00F80F16">
      <w:pPr>
        <w:spacing w:after="0" w:line="259" w:lineRule="auto"/>
        <w:jc w:val="both"/>
        <w:rPr>
          <w:rFonts w:ascii="Times New Roman" w:hAnsi="Times New Roman" w:cs="Times New Roman"/>
          <w:color w:val="C00000"/>
          <w:sz w:val="24"/>
          <w:szCs w:val="24"/>
        </w:rPr>
      </w:pPr>
    </w:p>
    <w:p w14:paraId="6FFC2341" w14:textId="44863BCA" w:rsidR="000E3811" w:rsidRPr="0031181B" w:rsidRDefault="00A635F8" w:rsidP="00F80F16">
      <w:pPr>
        <w:spacing w:after="0" w:line="259" w:lineRule="auto"/>
        <w:jc w:val="both"/>
        <w:rPr>
          <w:rFonts w:ascii="Times New Roman" w:hAnsi="Times New Roman" w:cs="Times New Roman"/>
          <w:color w:val="C00000"/>
          <w:sz w:val="24"/>
          <w:szCs w:val="24"/>
        </w:rPr>
      </w:pPr>
      <w:r w:rsidRPr="0031181B">
        <w:rPr>
          <w:rFonts w:ascii="Times New Roman" w:hAnsi="Times New Roman" w:cs="Times New Roman"/>
          <w:sz w:val="24"/>
          <w:szCs w:val="24"/>
        </w:rPr>
        <w:t xml:space="preserve">Jautājums par sociālās jomas budžeta sadalījumu pabalstiem un sociālajiem pakalpojumiem, līdzīgi kā </w:t>
      </w:r>
      <w:proofErr w:type="spellStart"/>
      <w:r w:rsidR="00203A34">
        <w:rPr>
          <w:rFonts w:ascii="Times New Roman" w:hAnsi="Times New Roman" w:cs="Times New Roman"/>
          <w:sz w:val="24"/>
          <w:szCs w:val="24"/>
        </w:rPr>
        <w:t>ex</w:t>
      </w:r>
      <w:r w:rsidR="0047757E">
        <w:rPr>
          <w:rFonts w:ascii="Times New Roman" w:hAnsi="Times New Roman" w:cs="Times New Roman"/>
          <w:sz w:val="24"/>
          <w:szCs w:val="24"/>
        </w:rPr>
        <w:t>-</w:t>
      </w:r>
      <w:r w:rsidR="00203A34">
        <w:rPr>
          <w:rFonts w:ascii="Times New Roman" w:hAnsi="Times New Roman" w:cs="Times New Roman"/>
          <w:sz w:val="24"/>
          <w:szCs w:val="24"/>
        </w:rPr>
        <w:t>ante</w:t>
      </w:r>
      <w:proofErr w:type="spellEnd"/>
      <w:r w:rsidR="00203A34">
        <w:rPr>
          <w:rFonts w:ascii="Times New Roman" w:hAnsi="Times New Roman" w:cs="Times New Roman"/>
          <w:sz w:val="24"/>
          <w:szCs w:val="24"/>
        </w:rPr>
        <w:t xml:space="preserve"> </w:t>
      </w:r>
      <w:proofErr w:type="spellStart"/>
      <w:r w:rsidRPr="0031181B">
        <w:rPr>
          <w:rFonts w:ascii="Times New Roman" w:hAnsi="Times New Roman" w:cs="Times New Roman"/>
          <w:sz w:val="24"/>
          <w:szCs w:val="24"/>
        </w:rPr>
        <w:t>izvērtējumā</w:t>
      </w:r>
      <w:proofErr w:type="spellEnd"/>
      <w:r w:rsidRPr="0031181B">
        <w:rPr>
          <w:rFonts w:ascii="Times New Roman" w:hAnsi="Times New Roman" w:cs="Times New Roman"/>
          <w:sz w:val="24"/>
          <w:szCs w:val="24"/>
        </w:rPr>
        <w:t>, aktualizēja GMI pabalsta tēmu. Jāatzīmē, ka GMI pabalsts arī lielākoties veido vienu no lielākajām pabalstu grupām finanšu apjoma ziņā. Daži no pašvaldību vadītājiem</w:t>
      </w:r>
      <w:r w:rsidR="00B16338" w:rsidRPr="0031181B">
        <w:rPr>
          <w:rFonts w:ascii="Times New Roman" w:hAnsi="Times New Roman" w:cs="Times New Roman"/>
          <w:sz w:val="24"/>
          <w:szCs w:val="24"/>
        </w:rPr>
        <w:t xml:space="preserve"> uzskata, ka </w:t>
      </w:r>
      <w:r w:rsidR="0031181B" w:rsidRPr="0031181B">
        <w:rPr>
          <w:rFonts w:ascii="Times New Roman" w:hAnsi="Times New Roman" w:cs="Times New Roman"/>
          <w:sz w:val="24"/>
          <w:szCs w:val="24"/>
        </w:rPr>
        <w:t>ir tādi</w:t>
      </w:r>
      <w:r w:rsidR="00B16338" w:rsidRPr="0031181B">
        <w:rPr>
          <w:rFonts w:ascii="Times New Roman" w:hAnsi="Times New Roman" w:cs="Times New Roman"/>
          <w:sz w:val="24"/>
          <w:szCs w:val="24"/>
        </w:rPr>
        <w:t xml:space="preserve"> GMI pabalsta saņēmēji</w:t>
      </w:r>
      <w:r w:rsidR="0031181B" w:rsidRPr="0031181B">
        <w:rPr>
          <w:rFonts w:ascii="Times New Roman" w:hAnsi="Times New Roman" w:cs="Times New Roman"/>
          <w:sz w:val="24"/>
          <w:szCs w:val="24"/>
        </w:rPr>
        <w:t>, kas</w:t>
      </w:r>
      <w:r w:rsidR="00B16338" w:rsidRPr="0031181B">
        <w:rPr>
          <w:rFonts w:ascii="Times New Roman" w:hAnsi="Times New Roman" w:cs="Times New Roman"/>
          <w:sz w:val="24"/>
          <w:szCs w:val="24"/>
        </w:rPr>
        <w:t xml:space="preserve"> ļaunprātīgi izmanto izveidoto sociālā atbalsta sistēmu</w:t>
      </w:r>
      <w:r w:rsidR="0031181B" w:rsidRPr="0031181B">
        <w:rPr>
          <w:rFonts w:ascii="Times New Roman" w:hAnsi="Times New Roman" w:cs="Times New Roman"/>
          <w:sz w:val="24"/>
          <w:szCs w:val="24"/>
        </w:rPr>
        <w:t xml:space="preserve">. </w:t>
      </w:r>
      <w:r w:rsidR="000E3811" w:rsidRPr="0031181B">
        <w:rPr>
          <w:rFonts w:ascii="Times New Roman" w:hAnsi="Times New Roman" w:cs="Times New Roman"/>
          <w:sz w:val="24"/>
          <w:szCs w:val="24"/>
        </w:rPr>
        <w:t>Piemēram, viens no pašvaldību vadītājiem norāda, ka tajā laikā, kad GMI pabalsts bija ļoti zems, tā saņēmēju loks samazinājās un bijušie GMI pabalsta saņēmēji</w:t>
      </w:r>
      <w:r w:rsidR="000E3811" w:rsidRPr="00D379DF">
        <w:rPr>
          <w:rFonts w:ascii="Times New Roman" w:hAnsi="Times New Roman" w:cs="Times New Roman"/>
          <w:sz w:val="24"/>
          <w:szCs w:val="24"/>
        </w:rPr>
        <w:t xml:space="preserve"> iesaistījās darba tirgū. Savukārt, paaugstinoties GMI pabalsta līmenim, šī cilvēku grupa izvēlas nestrādāt, bet saņemt pabalstu. Vienlaikus konkrētais pašvaldības vadītājs neuzskata, ka GMI pabalstu nevajadzētu maksāt vispār, bet būtu nepieciešams GMI pabalsta saņēmējus vairāk iesaistīt dažādās līdzda</w:t>
      </w:r>
      <w:r w:rsidR="00082EB2">
        <w:rPr>
          <w:rFonts w:ascii="Times New Roman" w:hAnsi="Times New Roman" w:cs="Times New Roman"/>
          <w:sz w:val="24"/>
          <w:szCs w:val="24"/>
        </w:rPr>
        <w:t>rb</w:t>
      </w:r>
      <w:r w:rsidR="000E3811" w:rsidRPr="00D379DF">
        <w:rPr>
          <w:rFonts w:ascii="Times New Roman" w:hAnsi="Times New Roman" w:cs="Times New Roman"/>
          <w:sz w:val="24"/>
          <w:szCs w:val="24"/>
        </w:rPr>
        <w:t>ības aktivitātēs pašvaldības uzkopšanā:</w:t>
      </w:r>
    </w:p>
    <w:p w14:paraId="6934E54E" w14:textId="77777777" w:rsidR="00246F52" w:rsidRDefault="00246F52" w:rsidP="00F80F16">
      <w:pPr>
        <w:spacing w:after="0" w:line="259" w:lineRule="auto"/>
        <w:ind w:left="720"/>
        <w:jc w:val="both"/>
        <w:rPr>
          <w:rFonts w:ascii="Times New Roman" w:hAnsi="Times New Roman" w:cs="Times New Roman"/>
          <w:i/>
          <w:iCs/>
          <w:sz w:val="24"/>
          <w:szCs w:val="24"/>
        </w:rPr>
      </w:pPr>
    </w:p>
    <w:p w14:paraId="36E16083" w14:textId="3CDD35E9" w:rsidR="000E3811" w:rsidRPr="00883F2E" w:rsidRDefault="000E3811" w:rsidP="00F80F16">
      <w:pPr>
        <w:spacing w:after="0" w:line="259" w:lineRule="auto"/>
        <w:ind w:left="720"/>
        <w:jc w:val="both"/>
        <w:rPr>
          <w:rFonts w:ascii="Times New Roman" w:hAnsi="Times New Roman" w:cs="Times New Roman"/>
          <w:i/>
          <w:iCs/>
        </w:rPr>
      </w:pPr>
      <w:r w:rsidRPr="00883F2E">
        <w:rPr>
          <w:rFonts w:ascii="Times New Roman" w:hAnsi="Times New Roman" w:cs="Times New Roman"/>
          <w:i/>
          <w:iCs/>
        </w:rPr>
        <w:t>Viens tāds pabalsts, kas vienmēr pašvaldībās ir tāds diskusiju objekts, ir GMI. Tam atkal ir plānots kāpums. Ir ģimenes, kur ir jēgpilni to darīt. Un ir arī tādi pabalstu saņēmēju kategorija, kur GMI nepilda to funkciju, kam tas ir domāts. Vienu brīdi tad, kad tiešām bija 45 vai 49 EUR, ja es pareizi atceros, tad bija tā, ka būtiski samazinājās saņēmēju loks, jo viņi tiešām sāka strādāt. Tagad mēs redzam, lai arī darba tirgū ir liels darba roku deficīts, notiek atgriešanās pie dzīvošanas uz pabalstiem. Man ir lielas bažas, ka tas cilvēku loks vēl pieaugs. Tas, protams, lokālajā sabiedrībā arī rada tādu spriedzi un neizpratni, tādu negatīvu attieksmi pret sociālo politiku kā tādu, jo beigu beigās dažreiz šīs ģimenes dzīvo labāk nestrādājot nekā tās, kas strādā. Mans personīgais viedoklis ir tāds, atskaitot tos, kuriem ir veselības problēmas, ka viņiem tomēr būtu jālīdzdarbojas mūsu programmās, jālīdzdarbojas aktivitātēs, ko organizē pašvaldība.</w:t>
      </w:r>
    </w:p>
    <w:p w14:paraId="7F404AA4" w14:textId="77777777" w:rsidR="000E3811" w:rsidRDefault="000E3811" w:rsidP="00F80F16">
      <w:pPr>
        <w:spacing w:after="0" w:line="259" w:lineRule="auto"/>
        <w:jc w:val="both"/>
        <w:rPr>
          <w:rFonts w:ascii="Times New Roman" w:hAnsi="Times New Roman" w:cs="Times New Roman"/>
          <w:color w:val="C00000"/>
          <w:sz w:val="24"/>
          <w:szCs w:val="24"/>
        </w:rPr>
      </w:pPr>
    </w:p>
    <w:p w14:paraId="4D98AB07" w14:textId="26A99C54" w:rsidR="00E45A89" w:rsidRDefault="003125A3" w:rsidP="00F80F16">
      <w:pPr>
        <w:spacing w:after="0" w:line="259" w:lineRule="auto"/>
        <w:jc w:val="both"/>
        <w:rPr>
          <w:rFonts w:ascii="Times New Roman" w:hAnsi="Times New Roman" w:cs="Times New Roman"/>
          <w:sz w:val="24"/>
          <w:szCs w:val="24"/>
        </w:rPr>
      </w:pPr>
      <w:r>
        <w:rPr>
          <w:rFonts w:ascii="Times New Roman" w:hAnsi="Times New Roman" w:cs="Times New Roman"/>
          <w:sz w:val="24"/>
          <w:szCs w:val="24"/>
        </w:rPr>
        <w:t xml:space="preserve">Viens no pašvaldību vadītājiem norāda, ka šajā situācijā, kad </w:t>
      </w:r>
      <w:r w:rsidR="00763FF9">
        <w:rPr>
          <w:rFonts w:ascii="Times New Roman" w:hAnsi="Times New Roman" w:cs="Times New Roman"/>
          <w:sz w:val="24"/>
          <w:szCs w:val="24"/>
        </w:rPr>
        <w:t xml:space="preserve">pabalstu līmeņi ir paaugstināti, pozitīvi vērtē to, ka attiecībā uz dažiem pabalstiem, kas paaugstināti, valsts </w:t>
      </w:r>
      <w:r w:rsidR="00AC0A97">
        <w:rPr>
          <w:rFonts w:ascii="Times New Roman" w:hAnsi="Times New Roman" w:cs="Times New Roman"/>
          <w:sz w:val="24"/>
          <w:szCs w:val="24"/>
        </w:rPr>
        <w:t xml:space="preserve">nodrošina 50% </w:t>
      </w:r>
      <w:r w:rsidR="00F2541A">
        <w:rPr>
          <w:rFonts w:ascii="Times New Roman" w:hAnsi="Times New Roman" w:cs="Times New Roman"/>
          <w:sz w:val="24"/>
          <w:szCs w:val="24"/>
        </w:rPr>
        <w:t>līdzfinansējuma</w:t>
      </w:r>
      <w:r w:rsidR="00AC0A97">
        <w:rPr>
          <w:rFonts w:ascii="Times New Roman" w:hAnsi="Times New Roman" w:cs="Times New Roman"/>
          <w:sz w:val="24"/>
          <w:szCs w:val="24"/>
        </w:rPr>
        <w:t>:</w:t>
      </w:r>
    </w:p>
    <w:p w14:paraId="376F9713" w14:textId="77777777" w:rsidR="00883F2E" w:rsidRDefault="00883F2E" w:rsidP="00F80F16">
      <w:pPr>
        <w:spacing w:after="0" w:line="259" w:lineRule="auto"/>
        <w:ind w:left="720"/>
        <w:jc w:val="both"/>
        <w:rPr>
          <w:rFonts w:ascii="Times New Roman" w:hAnsi="Times New Roman" w:cs="Times New Roman"/>
          <w:i/>
          <w:iCs/>
          <w:sz w:val="24"/>
          <w:szCs w:val="24"/>
        </w:rPr>
      </w:pPr>
    </w:p>
    <w:p w14:paraId="35AEA631" w14:textId="2150C614" w:rsidR="00E45A89" w:rsidRPr="00883F2E" w:rsidRDefault="00E45A89" w:rsidP="00F80F16">
      <w:pPr>
        <w:spacing w:after="0" w:line="259" w:lineRule="auto"/>
        <w:ind w:left="720"/>
        <w:jc w:val="both"/>
        <w:rPr>
          <w:rFonts w:ascii="Times New Roman" w:hAnsi="Times New Roman" w:cs="Times New Roman"/>
          <w:i/>
          <w:iCs/>
        </w:rPr>
      </w:pPr>
      <w:r w:rsidRPr="00883F2E">
        <w:rPr>
          <w:rFonts w:ascii="Times New Roman" w:hAnsi="Times New Roman" w:cs="Times New Roman"/>
          <w:i/>
          <w:iCs/>
        </w:rPr>
        <w:t>Valsts tādā ziņā ir nākusi pretī, ka tagad 50% apmērā vairākiem pabalstu veidiem no nākamā gada, arī šogad jau bija daži pabalstu veidi, kur bija 50% atbalsts.</w:t>
      </w:r>
    </w:p>
    <w:p w14:paraId="082A6DA9" w14:textId="77777777" w:rsidR="00E45A89" w:rsidRDefault="00E45A89" w:rsidP="00F80F16">
      <w:pPr>
        <w:spacing w:after="0" w:line="259" w:lineRule="auto"/>
        <w:jc w:val="both"/>
        <w:rPr>
          <w:rFonts w:ascii="Times New Roman" w:hAnsi="Times New Roman" w:cs="Times New Roman"/>
          <w:sz w:val="24"/>
          <w:szCs w:val="24"/>
        </w:rPr>
      </w:pPr>
    </w:p>
    <w:p w14:paraId="1FE6283C" w14:textId="3CAB5A4C" w:rsidR="00D94777" w:rsidRDefault="00380B7A" w:rsidP="00F80F16">
      <w:pPr>
        <w:spacing w:after="0" w:line="259" w:lineRule="auto"/>
        <w:jc w:val="both"/>
        <w:rPr>
          <w:rFonts w:ascii="Times New Roman" w:hAnsi="Times New Roman" w:cs="Times New Roman"/>
          <w:sz w:val="24"/>
          <w:szCs w:val="24"/>
        </w:rPr>
      </w:pPr>
      <w:r w:rsidRPr="00380B7A">
        <w:rPr>
          <w:rFonts w:ascii="Times New Roman" w:hAnsi="Times New Roman" w:cs="Times New Roman"/>
          <w:sz w:val="24"/>
          <w:szCs w:val="24"/>
        </w:rPr>
        <w:t>Aplūkojot p</w:t>
      </w:r>
      <w:r w:rsidR="00342586" w:rsidRPr="00380B7A">
        <w:rPr>
          <w:rFonts w:ascii="Times New Roman" w:hAnsi="Times New Roman" w:cs="Times New Roman"/>
          <w:sz w:val="24"/>
          <w:szCs w:val="24"/>
        </w:rPr>
        <w:t xml:space="preserve">ašvaldību sociālo dienestu </w:t>
      </w:r>
      <w:r w:rsidR="007A2E3B" w:rsidRPr="007A2E3B">
        <w:rPr>
          <w:rFonts w:ascii="Times New Roman" w:hAnsi="Times New Roman" w:cs="Times New Roman"/>
          <w:sz w:val="24"/>
          <w:szCs w:val="24"/>
        </w:rPr>
        <w:t xml:space="preserve">uzturēšanas izdevumu </w:t>
      </w:r>
      <w:r w:rsidR="00342586" w:rsidRPr="00380B7A">
        <w:rPr>
          <w:rFonts w:ascii="Times New Roman" w:hAnsi="Times New Roman" w:cs="Times New Roman"/>
          <w:sz w:val="24"/>
          <w:szCs w:val="24"/>
        </w:rPr>
        <w:t>finansējuma apmēr</w:t>
      </w:r>
      <w:r w:rsidR="00C90A65">
        <w:rPr>
          <w:rFonts w:ascii="Times New Roman" w:hAnsi="Times New Roman" w:cs="Times New Roman"/>
          <w:sz w:val="24"/>
          <w:szCs w:val="24"/>
        </w:rPr>
        <w:t>u</w:t>
      </w:r>
      <w:r w:rsidR="00342586" w:rsidRPr="00380B7A">
        <w:rPr>
          <w:rFonts w:ascii="Times New Roman" w:hAnsi="Times New Roman" w:cs="Times New Roman"/>
          <w:sz w:val="24"/>
          <w:szCs w:val="24"/>
        </w:rPr>
        <w:t xml:space="preserve"> uz vienu </w:t>
      </w:r>
      <w:r w:rsidR="00342586" w:rsidRPr="00246F52">
        <w:rPr>
          <w:rFonts w:ascii="Times New Roman" w:hAnsi="Times New Roman" w:cs="Times New Roman"/>
          <w:sz w:val="24"/>
          <w:szCs w:val="24"/>
        </w:rPr>
        <w:t xml:space="preserve">iedzīvotāju </w:t>
      </w:r>
      <w:r w:rsidR="00C90A65" w:rsidRPr="00246F52">
        <w:rPr>
          <w:rFonts w:ascii="Times New Roman" w:hAnsi="Times New Roman" w:cs="Times New Roman"/>
          <w:sz w:val="24"/>
          <w:szCs w:val="24"/>
        </w:rPr>
        <w:t>2021. gadā</w:t>
      </w:r>
      <w:r w:rsidR="00EF34FF" w:rsidRPr="00246F52">
        <w:rPr>
          <w:rFonts w:ascii="Times New Roman" w:hAnsi="Times New Roman" w:cs="Times New Roman"/>
          <w:sz w:val="24"/>
          <w:szCs w:val="24"/>
        </w:rPr>
        <w:t xml:space="preserve"> (</w:t>
      </w:r>
      <w:r w:rsidR="00391766" w:rsidRPr="00246F52">
        <w:rPr>
          <w:rFonts w:ascii="Times New Roman" w:hAnsi="Times New Roman" w:cs="Times New Roman"/>
          <w:sz w:val="24"/>
          <w:szCs w:val="24"/>
        </w:rPr>
        <w:t>3</w:t>
      </w:r>
      <w:r w:rsidR="00EF34FF" w:rsidRPr="00246F52">
        <w:rPr>
          <w:rFonts w:ascii="Times New Roman" w:hAnsi="Times New Roman" w:cs="Times New Roman"/>
          <w:sz w:val="24"/>
          <w:szCs w:val="24"/>
        </w:rPr>
        <w:t>. tabula</w:t>
      </w:r>
      <w:r w:rsidR="0047757E">
        <w:rPr>
          <w:rFonts w:ascii="Times New Roman" w:hAnsi="Times New Roman" w:cs="Times New Roman"/>
          <w:sz w:val="24"/>
          <w:szCs w:val="24"/>
        </w:rPr>
        <w:t xml:space="preserve"> par intervētajām pašvaldībām un 3. pielikumā – par visām Latvijas pašvaldībām</w:t>
      </w:r>
      <w:r w:rsidR="00EF34FF" w:rsidRPr="00246F52">
        <w:rPr>
          <w:rFonts w:ascii="Times New Roman" w:hAnsi="Times New Roman" w:cs="Times New Roman"/>
          <w:sz w:val="24"/>
          <w:szCs w:val="24"/>
        </w:rPr>
        <w:t>)</w:t>
      </w:r>
      <w:r w:rsidR="00C90A65" w:rsidRPr="00246F52">
        <w:rPr>
          <w:rFonts w:ascii="Times New Roman" w:hAnsi="Times New Roman" w:cs="Times New Roman"/>
          <w:sz w:val="24"/>
          <w:szCs w:val="24"/>
        </w:rPr>
        <w:t>, redzams, ka šī rādītāja</w:t>
      </w:r>
      <w:r w:rsidR="00621A96" w:rsidRPr="00246F52">
        <w:rPr>
          <w:rFonts w:ascii="Times New Roman" w:hAnsi="Times New Roman" w:cs="Times New Roman"/>
          <w:sz w:val="24"/>
          <w:szCs w:val="24"/>
        </w:rPr>
        <w:t xml:space="preserve"> </w:t>
      </w:r>
      <w:r w:rsidR="00342586" w:rsidRPr="00246F52">
        <w:rPr>
          <w:rFonts w:ascii="Times New Roman" w:hAnsi="Times New Roman" w:cs="Times New Roman"/>
          <w:sz w:val="24"/>
          <w:szCs w:val="24"/>
        </w:rPr>
        <w:t>atšķirību amplitūda</w:t>
      </w:r>
      <w:r w:rsidR="00621A96" w:rsidRPr="00246F52">
        <w:rPr>
          <w:rStyle w:val="FootnoteReference"/>
          <w:rFonts w:ascii="Times New Roman" w:hAnsi="Times New Roman" w:cs="Times New Roman"/>
          <w:sz w:val="24"/>
          <w:szCs w:val="24"/>
        </w:rPr>
        <w:footnoteReference w:id="4"/>
      </w:r>
      <w:r w:rsidR="00621A96" w:rsidRPr="00246F52">
        <w:rPr>
          <w:rFonts w:ascii="Times New Roman" w:hAnsi="Times New Roman" w:cs="Times New Roman"/>
          <w:sz w:val="24"/>
          <w:szCs w:val="24"/>
        </w:rPr>
        <w:t xml:space="preserve"> </w:t>
      </w:r>
      <w:r w:rsidR="00342586" w:rsidRPr="00246F52">
        <w:rPr>
          <w:rFonts w:ascii="Times New Roman" w:hAnsi="Times New Roman" w:cs="Times New Roman"/>
          <w:sz w:val="24"/>
          <w:szCs w:val="24"/>
        </w:rPr>
        <w:t>aplūkotajās</w:t>
      </w:r>
      <w:r w:rsidR="00342586" w:rsidRPr="00380B7A">
        <w:rPr>
          <w:rFonts w:ascii="Times New Roman" w:hAnsi="Times New Roman" w:cs="Times New Roman"/>
          <w:sz w:val="24"/>
          <w:szCs w:val="24"/>
        </w:rPr>
        <w:t xml:space="preserve"> pašvaldībās </w:t>
      </w:r>
      <w:r w:rsidR="00E33D16">
        <w:rPr>
          <w:rFonts w:ascii="Times New Roman" w:hAnsi="Times New Roman" w:cs="Times New Roman"/>
          <w:sz w:val="24"/>
          <w:szCs w:val="24"/>
        </w:rPr>
        <w:t xml:space="preserve">ir ļoti liela: zemākais rādītājs ir </w:t>
      </w:r>
      <w:r w:rsidR="00367227">
        <w:rPr>
          <w:rFonts w:ascii="Times New Roman" w:hAnsi="Times New Roman" w:cs="Times New Roman"/>
          <w:sz w:val="24"/>
          <w:szCs w:val="24"/>
        </w:rPr>
        <w:t xml:space="preserve">Jūrmalā (15,34 EUR), </w:t>
      </w:r>
      <w:r w:rsidR="00623058">
        <w:rPr>
          <w:rFonts w:ascii="Times New Roman" w:hAnsi="Times New Roman" w:cs="Times New Roman"/>
          <w:sz w:val="24"/>
          <w:szCs w:val="24"/>
        </w:rPr>
        <w:t xml:space="preserve">tam seko </w:t>
      </w:r>
      <w:r w:rsidR="00E33D16">
        <w:rPr>
          <w:rFonts w:ascii="Times New Roman" w:hAnsi="Times New Roman" w:cs="Times New Roman"/>
          <w:sz w:val="24"/>
          <w:szCs w:val="24"/>
        </w:rPr>
        <w:t>Rēzeknes novad</w:t>
      </w:r>
      <w:r w:rsidR="00623058">
        <w:rPr>
          <w:rFonts w:ascii="Times New Roman" w:hAnsi="Times New Roman" w:cs="Times New Roman"/>
          <w:sz w:val="24"/>
          <w:szCs w:val="24"/>
        </w:rPr>
        <w:t>s</w:t>
      </w:r>
      <w:r w:rsidR="00E33D16">
        <w:rPr>
          <w:rFonts w:ascii="Times New Roman" w:hAnsi="Times New Roman" w:cs="Times New Roman"/>
          <w:sz w:val="24"/>
          <w:szCs w:val="24"/>
        </w:rPr>
        <w:t xml:space="preserve"> (</w:t>
      </w:r>
      <w:r w:rsidR="00830C14">
        <w:rPr>
          <w:rFonts w:ascii="Times New Roman" w:hAnsi="Times New Roman" w:cs="Times New Roman"/>
          <w:sz w:val="24"/>
          <w:szCs w:val="24"/>
        </w:rPr>
        <w:t>17,46 EUR</w:t>
      </w:r>
      <w:r w:rsidR="00E33D16">
        <w:rPr>
          <w:rFonts w:ascii="Times New Roman" w:hAnsi="Times New Roman" w:cs="Times New Roman"/>
          <w:sz w:val="24"/>
          <w:szCs w:val="24"/>
        </w:rPr>
        <w:t>), un Daugavpils (</w:t>
      </w:r>
      <w:r w:rsidR="00367227">
        <w:rPr>
          <w:rFonts w:ascii="Times New Roman" w:hAnsi="Times New Roman" w:cs="Times New Roman"/>
          <w:sz w:val="24"/>
          <w:szCs w:val="24"/>
        </w:rPr>
        <w:t>18,19 EUR)</w:t>
      </w:r>
      <w:r w:rsidR="003D3D75">
        <w:rPr>
          <w:rFonts w:ascii="Times New Roman" w:hAnsi="Times New Roman" w:cs="Times New Roman"/>
          <w:sz w:val="24"/>
          <w:szCs w:val="24"/>
        </w:rPr>
        <w:t>;</w:t>
      </w:r>
      <w:r w:rsidR="00367227">
        <w:rPr>
          <w:rFonts w:ascii="Times New Roman" w:hAnsi="Times New Roman" w:cs="Times New Roman"/>
          <w:sz w:val="24"/>
          <w:szCs w:val="24"/>
        </w:rPr>
        <w:t xml:space="preserve"> savukārt augstāk</w:t>
      </w:r>
      <w:r w:rsidR="002757FC">
        <w:rPr>
          <w:rFonts w:ascii="Times New Roman" w:hAnsi="Times New Roman" w:cs="Times New Roman"/>
          <w:sz w:val="24"/>
          <w:szCs w:val="24"/>
        </w:rPr>
        <w:t>ais</w:t>
      </w:r>
      <w:r w:rsidR="00367227">
        <w:rPr>
          <w:rFonts w:ascii="Times New Roman" w:hAnsi="Times New Roman" w:cs="Times New Roman"/>
          <w:sz w:val="24"/>
          <w:szCs w:val="24"/>
        </w:rPr>
        <w:t xml:space="preserve"> rādītāj</w:t>
      </w:r>
      <w:r w:rsidR="002757FC">
        <w:rPr>
          <w:rFonts w:ascii="Times New Roman" w:hAnsi="Times New Roman" w:cs="Times New Roman"/>
          <w:sz w:val="24"/>
          <w:szCs w:val="24"/>
        </w:rPr>
        <w:t>s</w:t>
      </w:r>
      <w:r w:rsidR="00367227">
        <w:rPr>
          <w:rFonts w:ascii="Times New Roman" w:hAnsi="Times New Roman" w:cs="Times New Roman"/>
          <w:sz w:val="24"/>
          <w:szCs w:val="24"/>
        </w:rPr>
        <w:t xml:space="preserve"> ir </w:t>
      </w:r>
      <w:r w:rsidR="00830C14" w:rsidRPr="00830C14">
        <w:rPr>
          <w:rFonts w:ascii="Times New Roman" w:hAnsi="Times New Roman" w:cs="Times New Roman"/>
          <w:sz w:val="24"/>
          <w:szCs w:val="24"/>
        </w:rPr>
        <w:t>Kuldīgas novad</w:t>
      </w:r>
      <w:r w:rsidR="00830C14">
        <w:rPr>
          <w:rFonts w:ascii="Times New Roman" w:hAnsi="Times New Roman" w:cs="Times New Roman"/>
          <w:sz w:val="24"/>
          <w:szCs w:val="24"/>
        </w:rPr>
        <w:t>ā (</w:t>
      </w:r>
      <w:r w:rsidR="003D3D75">
        <w:rPr>
          <w:rFonts w:ascii="Times New Roman" w:hAnsi="Times New Roman" w:cs="Times New Roman"/>
          <w:sz w:val="24"/>
          <w:szCs w:val="24"/>
        </w:rPr>
        <w:t>94,42 EUR</w:t>
      </w:r>
      <w:r w:rsidR="00830C14">
        <w:rPr>
          <w:rFonts w:ascii="Times New Roman" w:hAnsi="Times New Roman" w:cs="Times New Roman"/>
          <w:sz w:val="24"/>
          <w:szCs w:val="24"/>
        </w:rPr>
        <w:t>)</w:t>
      </w:r>
      <w:r w:rsidR="002757FC">
        <w:rPr>
          <w:rFonts w:ascii="Times New Roman" w:hAnsi="Times New Roman" w:cs="Times New Roman"/>
          <w:sz w:val="24"/>
          <w:szCs w:val="24"/>
        </w:rPr>
        <w:t>. Ja aplūko visu sociālās jomas finansējumu</w:t>
      </w:r>
      <w:r w:rsidR="00255E7E">
        <w:rPr>
          <w:rFonts w:ascii="Times New Roman" w:hAnsi="Times New Roman" w:cs="Times New Roman"/>
          <w:sz w:val="24"/>
          <w:szCs w:val="24"/>
        </w:rPr>
        <w:t xml:space="preserve"> (ieskaitot pabalstus)</w:t>
      </w:r>
      <w:r w:rsidR="00264AE0">
        <w:rPr>
          <w:rFonts w:ascii="Times New Roman" w:hAnsi="Times New Roman" w:cs="Times New Roman"/>
          <w:sz w:val="24"/>
          <w:szCs w:val="24"/>
        </w:rPr>
        <w:t xml:space="preserve"> pašvaldību līmenī</w:t>
      </w:r>
      <w:r w:rsidR="00264AE0" w:rsidRPr="00264AE0">
        <w:rPr>
          <w:rFonts w:ascii="Times New Roman" w:hAnsi="Times New Roman" w:cs="Times New Roman"/>
          <w:sz w:val="24"/>
          <w:szCs w:val="24"/>
        </w:rPr>
        <w:t xml:space="preserve"> </w:t>
      </w:r>
      <w:r w:rsidR="00264AE0" w:rsidRPr="00380B7A">
        <w:rPr>
          <w:rFonts w:ascii="Times New Roman" w:hAnsi="Times New Roman" w:cs="Times New Roman"/>
          <w:sz w:val="24"/>
          <w:szCs w:val="24"/>
        </w:rPr>
        <w:t>uz vienu iedzīvotāju (EUR) 2021. gadā</w:t>
      </w:r>
      <w:r w:rsidR="00264AE0">
        <w:rPr>
          <w:rFonts w:ascii="Times New Roman" w:hAnsi="Times New Roman" w:cs="Times New Roman"/>
          <w:sz w:val="24"/>
          <w:szCs w:val="24"/>
        </w:rPr>
        <w:t xml:space="preserve">, tad </w:t>
      </w:r>
      <w:r w:rsidR="00255E7E">
        <w:rPr>
          <w:rFonts w:ascii="Times New Roman" w:hAnsi="Times New Roman" w:cs="Times New Roman"/>
          <w:sz w:val="24"/>
          <w:szCs w:val="24"/>
        </w:rPr>
        <w:t>zemākais rādītājs ir Ādažu novadā (</w:t>
      </w:r>
      <w:r w:rsidR="00255E7E" w:rsidRPr="00255E7E">
        <w:rPr>
          <w:rFonts w:ascii="Times New Roman" w:hAnsi="Times New Roman" w:cs="Times New Roman"/>
          <w:sz w:val="24"/>
          <w:szCs w:val="24"/>
        </w:rPr>
        <w:t>45,96</w:t>
      </w:r>
      <w:r w:rsidR="00255E7E">
        <w:rPr>
          <w:rFonts w:ascii="Times New Roman" w:hAnsi="Times New Roman" w:cs="Times New Roman"/>
          <w:sz w:val="24"/>
          <w:szCs w:val="24"/>
        </w:rPr>
        <w:t xml:space="preserve"> EUR), bet </w:t>
      </w:r>
      <w:r w:rsidR="0079734A">
        <w:rPr>
          <w:rFonts w:ascii="Times New Roman" w:hAnsi="Times New Roman" w:cs="Times New Roman"/>
          <w:sz w:val="24"/>
          <w:szCs w:val="24"/>
        </w:rPr>
        <w:t>augstākais – Madonas novadā (</w:t>
      </w:r>
      <w:r w:rsidR="0079734A" w:rsidRPr="0079734A">
        <w:rPr>
          <w:rFonts w:ascii="Times New Roman" w:hAnsi="Times New Roman" w:cs="Times New Roman"/>
          <w:sz w:val="24"/>
          <w:szCs w:val="24"/>
        </w:rPr>
        <w:t>175,12</w:t>
      </w:r>
      <w:r w:rsidR="0079734A">
        <w:rPr>
          <w:rFonts w:ascii="Times New Roman" w:hAnsi="Times New Roman" w:cs="Times New Roman"/>
          <w:sz w:val="24"/>
          <w:szCs w:val="24"/>
        </w:rPr>
        <w:t xml:space="preserve"> EUR). Jāuzsver, ka amplitūdas atšķirības daļēji iespējams skaidrot gan ar pabalsta saņēmēju īpatsvara atšķirībām, gan sociālā atbalsta organizācijas un </w:t>
      </w:r>
      <w:r w:rsidR="00A24880">
        <w:rPr>
          <w:rFonts w:ascii="Times New Roman" w:hAnsi="Times New Roman" w:cs="Times New Roman"/>
          <w:sz w:val="24"/>
          <w:szCs w:val="24"/>
        </w:rPr>
        <w:t xml:space="preserve">uzskaites </w:t>
      </w:r>
      <w:r w:rsidR="0079734A">
        <w:rPr>
          <w:rFonts w:ascii="Times New Roman" w:hAnsi="Times New Roman" w:cs="Times New Roman"/>
          <w:sz w:val="24"/>
          <w:szCs w:val="24"/>
        </w:rPr>
        <w:t>atšķirībām, bet tās būtu nepieciešams fiksēt citā pētījumā.</w:t>
      </w:r>
      <w:r w:rsidR="00EF34FF">
        <w:rPr>
          <w:rFonts w:ascii="Times New Roman" w:hAnsi="Times New Roman" w:cs="Times New Roman"/>
          <w:sz w:val="24"/>
          <w:szCs w:val="24"/>
        </w:rPr>
        <w:t xml:space="preserve"> Pieejamā informācija šobrīd neļauj skaidrot šo amplitūdu cēloņu atšķirības.</w:t>
      </w:r>
      <w:r w:rsidR="00EE02B9">
        <w:rPr>
          <w:rFonts w:ascii="Times New Roman" w:hAnsi="Times New Roman" w:cs="Times New Roman"/>
          <w:sz w:val="24"/>
          <w:szCs w:val="24"/>
        </w:rPr>
        <w:t xml:space="preserve"> Pilna informācija par visu </w:t>
      </w:r>
      <w:r w:rsidR="00EE02B9">
        <w:rPr>
          <w:rFonts w:ascii="Times New Roman" w:hAnsi="Times New Roman" w:cs="Times New Roman"/>
          <w:sz w:val="24"/>
          <w:szCs w:val="24"/>
        </w:rPr>
        <w:lastRenderedPageBreak/>
        <w:t xml:space="preserve">pašvaldību </w:t>
      </w:r>
      <w:r w:rsidR="00EE02B9" w:rsidRPr="00EE02B9">
        <w:rPr>
          <w:rFonts w:ascii="Times New Roman" w:hAnsi="Times New Roman" w:cs="Times New Roman"/>
          <w:sz w:val="24"/>
          <w:szCs w:val="24"/>
        </w:rPr>
        <w:t>sociālo dienestu uzturēšanas izdevumu finansējuma apmēru uz vienu iedzīvotāju 2021. gadā</w:t>
      </w:r>
      <w:r w:rsidR="00023DE2">
        <w:rPr>
          <w:rFonts w:ascii="Times New Roman" w:hAnsi="Times New Roman" w:cs="Times New Roman"/>
          <w:sz w:val="24"/>
          <w:szCs w:val="24"/>
        </w:rPr>
        <w:t xml:space="preserve"> pieejama 3. </w:t>
      </w:r>
      <w:r w:rsidR="0047757E">
        <w:rPr>
          <w:rFonts w:ascii="Times New Roman" w:hAnsi="Times New Roman" w:cs="Times New Roman"/>
          <w:sz w:val="24"/>
          <w:szCs w:val="24"/>
        </w:rPr>
        <w:t>p</w:t>
      </w:r>
      <w:r w:rsidR="00023DE2">
        <w:rPr>
          <w:rFonts w:ascii="Times New Roman" w:hAnsi="Times New Roman" w:cs="Times New Roman"/>
          <w:sz w:val="24"/>
          <w:szCs w:val="24"/>
        </w:rPr>
        <w:t>ielikumā.</w:t>
      </w:r>
      <w:r w:rsidR="00391766">
        <w:rPr>
          <w:rFonts w:ascii="Times New Roman" w:hAnsi="Times New Roman" w:cs="Times New Roman"/>
          <w:sz w:val="24"/>
          <w:szCs w:val="24"/>
        </w:rPr>
        <w:t xml:space="preserve"> </w:t>
      </w:r>
    </w:p>
    <w:p w14:paraId="338C7FEE" w14:textId="32CBB56C" w:rsidR="00F46F87" w:rsidRDefault="00F46F87" w:rsidP="00F80F16">
      <w:pPr>
        <w:spacing w:after="0" w:line="259" w:lineRule="auto"/>
        <w:rPr>
          <w:rFonts w:ascii="Times New Roman" w:hAnsi="Times New Roman" w:cs="Times New Roman"/>
          <w:b/>
          <w:bCs/>
          <w:sz w:val="24"/>
          <w:szCs w:val="24"/>
        </w:rPr>
      </w:pPr>
    </w:p>
    <w:p w14:paraId="47AC1495" w14:textId="69FD5669" w:rsidR="006776CD" w:rsidRPr="00883F2E" w:rsidRDefault="00391766" w:rsidP="00F80F16">
      <w:pPr>
        <w:spacing w:after="0" w:line="259" w:lineRule="auto"/>
        <w:jc w:val="both"/>
        <w:rPr>
          <w:rFonts w:ascii="Times New Roman" w:hAnsi="Times New Roman" w:cs="Times New Roman"/>
          <w:b/>
          <w:bCs/>
          <w:color w:val="002060"/>
          <w:sz w:val="24"/>
          <w:szCs w:val="24"/>
        </w:rPr>
      </w:pPr>
      <w:r w:rsidRPr="00883F2E">
        <w:rPr>
          <w:rFonts w:ascii="Times New Roman" w:hAnsi="Times New Roman" w:cs="Times New Roman"/>
          <w:b/>
          <w:bCs/>
          <w:color w:val="002060"/>
          <w:sz w:val="24"/>
          <w:szCs w:val="24"/>
        </w:rPr>
        <w:t>3</w:t>
      </w:r>
      <w:r w:rsidR="006776CD" w:rsidRPr="00883F2E">
        <w:rPr>
          <w:rFonts w:ascii="Times New Roman" w:hAnsi="Times New Roman" w:cs="Times New Roman"/>
          <w:b/>
          <w:bCs/>
          <w:color w:val="002060"/>
          <w:sz w:val="24"/>
          <w:szCs w:val="24"/>
        </w:rPr>
        <w:t>.</w:t>
      </w:r>
      <w:r w:rsidR="00722BDE" w:rsidRPr="00883F2E">
        <w:rPr>
          <w:rFonts w:ascii="Times New Roman" w:hAnsi="Times New Roman" w:cs="Times New Roman"/>
          <w:b/>
          <w:bCs/>
          <w:color w:val="002060"/>
          <w:sz w:val="24"/>
          <w:szCs w:val="24"/>
        </w:rPr>
        <w:t xml:space="preserve"> tabula.</w:t>
      </w:r>
      <w:r w:rsidR="006776CD" w:rsidRPr="00883F2E">
        <w:rPr>
          <w:rFonts w:ascii="Times New Roman" w:hAnsi="Times New Roman" w:cs="Times New Roman"/>
          <w:b/>
          <w:bCs/>
          <w:color w:val="002060"/>
          <w:sz w:val="24"/>
          <w:szCs w:val="24"/>
        </w:rPr>
        <w:t xml:space="preserve"> Pašvaldību sociālo dienestu rīcībā esošā finansējuma apmēra uz vienu iedzīvotāju (EUR) atšķirību amplitūda</w:t>
      </w:r>
      <w:r w:rsidR="004B071A" w:rsidRPr="00883F2E">
        <w:rPr>
          <w:rFonts w:ascii="Times New Roman" w:hAnsi="Times New Roman" w:cs="Times New Roman"/>
          <w:b/>
          <w:bCs/>
          <w:color w:val="002060"/>
          <w:sz w:val="24"/>
          <w:szCs w:val="24"/>
        </w:rPr>
        <w:t xml:space="preserve"> aplūkotajās pašvaldībās 2021. gadā</w:t>
      </w:r>
    </w:p>
    <w:tbl>
      <w:tblPr>
        <w:tblW w:w="9776" w:type="dxa"/>
        <w:tblInd w:w="113" w:type="dxa"/>
        <w:tblLayout w:type="fixed"/>
        <w:tblLook w:val="04A0" w:firstRow="1" w:lastRow="0" w:firstColumn="1" w:lastColumn="0" w:noHBand="0" w:noVBand="1"/>
      </w:tblPr>
      <w:tblGrid>
        <w:gridCol w:w="1696"/>
        <w:gridCol w:w="1173"/>
        <w:gridCol w:w="1237"/>
        <w:gridCol w:w="1134"/>
        <w:gridCol w:w="1134"/>
        <w:gridCol w:w="992"/>
        <w:gridCol w:w="1276"/>
        <w:gridCol w:w="1134"/>
      </w:tblGrid>
      <w:tr w:rsidR="005660E0" w:rsidRPr="0064152B" w14:paraId="563B8061" w14:textId="77777777" w:rsidTr="005660E0">
        <w:trPr>
          <w:trHeight w:val="509"/>
        </w:trPr>
        <w:tc>
          <w:tcPr>
            <w:tcW w:w="169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C35CADD" w14:textId="77777777" w:rsidR="005660E0" w:rsidRPr="0064152B" w:rsidRDefault="005660E0" w:rsidP="00F80F16">
            <w:pPr>
              <w:spacing w:after="0" w:line="259" w:lineRule="auto"/>
              <w:jc w:val="center"/>
              <w:rPr>
                <w:rFonts w:ascii="Times New Roman" w:eastAsia="Times New Roman" w:hAnsi="Times New Roman" w:cs="Times New Roman"/>
                <w:sz w:val="16"/>
                <w:szCs w:val="16"/>
                <w:lang w:eastAsia="lv-LV"/>
              </w:rPr>
            </w:pPr>
            <w:r w:rsidRPr="0064152B">
              <w:rPr>
                <w:rFonts w:ascii="Times New Roman" w:eastAsia="Times New Roman" w:hAnsi="Times New Roman" w:cs="Times New Roman"/>
                <w:sz w:val="16"/>
                <w:szCs w:val="16"/>
                <w:lang w:eastAsia="lv-LV"/>
              </w:rPr>
              <w:t>Pašvaldība</w:t>
            </w:r>
          </w:p>
        </w:tc>
        <w:tc>
          <w:tcPr>
            <w:tcW w:w="117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6B481E9" w14:textId="77777777" w:rsidR="005660E0" w:rsidRPr="0064152B" w:rsidRDefault="005660E0" w:rsidP="00F80F16">
            <w:pPr>
              <w:spacing w:after="0" w:line="259" w:lineRule="auto"/>
              <w:jc w:val="center"/>
              <w:rPr>
                <w:rFonts w:ascii="Times New Roman" w:eastAsia="Times New Roman" w:hAnsi="Times New Roman" w:cs="Times New Roman"/>
                <w:sz w:val="16"/>
                <w:szCs w:val="16"/>
                <w:lang w:eastAsia="lv-LV"/>
              </w:rPr>
            </w:pPr>
            <w:r w:rsidRPr="0064152B">
              <w:rPr>
                <w:rFonts w:ascii="Times New Roman" w:eastAsia="Times New Roman" w:hAnsi="Times New Roman" w:cs="Times New Roman"/>
                <w:sz w:val="16"/>
                <w:szCs w:val="16"/>
                <w:lang w:eastAsia="lv-LV"/>
              </w:rPr>
              <w:t>Pašvaldības budžeta izdevumi sociālā atbalsta pasākumiem (t.sk. pabalsti)</w:t>
            </w:r>
          </w:p>
        </w:tc>
        <w:tc>
          <w:tcPr>
            <w:tcW w:w="123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5E8AAC6" w14:textId="77777777" w:rsidR="005660E0" w:rsidRPr="0064152B" w:rsidRDefault="005660E0" w:rsidP="00F80F16">
            <w:pPr>
              <w:spacing w:after="0" w:line="259" w:lineRule="auto"/>
              <w:jc w:val="center"/>
              <w:rPr>
                <w:rFonts w:ascii="Times New Roman" w:eastAsia="Times New Roman" w:hAnsi="Times New Roman" w:cs="Times New Roman"/>
                <w:sz w:val="16"/>
                <w:szCs w:val="16"/>
                <w:lang w:eastAsia="lv-LV"/>
              </w:rPr>
            </w:pPr>
            <w:r w:rsidRPr="0064152B">
              <w:rPr>
                <w:rFonts w:ascii="Times New Roman" w:eastAsia="Times New Roman" w:hAnsi="Times New Roman" w:cs="Times New Roman"/>
                <w:sz w:val="16"/>
                <w:szCs w:val="16"/>
                <w:lang w:eastAsia="lv-LV"/>
              </w:rPr>
              <w:t>Pašvaldības sociālā dienesta uzturēšanas izdevumi</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9EC53B0" w14:textId="77777777" w:rsidR="005660E0" w:rsidRPr="0064152B" w:rsidRDefault="005660E0" w:rsidP="00F80F16">
            <w:pPr>
              <w:spacing w:after="0" w:line="259" w:lineRule="auto"/>
              <w:jc w:val="center"/>
              <w:rPr>
                <w:rFonts w:ascii="Times New Roman" w:eastAsia="Times New Roman" w:hAnsi="Times New Roman" w:cs="Times New Roman"/>
                <w:sz w:val="16"/>
                <w:szCs w:val="16"/>
                <w:lang w:eastAsia="lv-LV"/>
              </w:rPr>
            </w:pPr>
            <w:r w:rsidRPr="0064152B">
              <w:rPr>
                <w:rFonts w:ascii="Times New Roman" w:eastAsia="Times New Roman" w:hAnsi="Times New Roman" w:cs="Times New Roman"/>
                <w:sz w:val="16"/>
                <w:szCs w:val="16"/>
                <w:lang w:eastAsia="lv-LV"/>
              </w:rPr>
              <w:t>Pašvaldības nodrošināto sociālo pakalpojumu sniedzēju institūciju uzturēšanas izdevumi</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4A532DAD" w14:textId="77777777" w:rsidR="005660E0" w:rsidRPr="0064152B" w:rsidRDefault="005660E0" w:rsidP="00F80F16">
            <w:pPr>
              <w:spacing w:after="0" w:line="259" w:lineRule="auto"/>
              <w:jc w:val="center"/>
              <w:rPr>
                <w:rFonts w:ascii="Times New Roman" w:eastAsia="Times New Roman" w:hAnsi="Times New Roman" w:cs="Times New Roman"/>
                <w:color w:val="000000"/>
                <w:sz w:val="16"/>
                <w:szCs w:val="16"/>
                <w:lang w:eastAsia="lv-LV"/>
              </w:rPr>
            </w:pPr>
            <w:r w:rsidRPr="0064152B">
              <w:rPr>
                <w:rFonts w:ascii="Times New Roman" w:eastAsia="Times New Roman" w:hAnsi="Times New Roman" w:cs="Times New Roman"/>
                <w:color w:val="000000"/>
                <w:sz w:val="16"/>
                <w:szCs w:val="16"/>
                <w:lang w:eastAsia="lv-LV"/>
              </w:rPr>
              <w:t>Kopā</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740C1C2A" w14:textId="77777777" w:rsidR="005660E0" w:rsidRPr="0064152B" w:rsidRDefault="005660E0" w:rsidP="00F80F16">
            <w:pPr>
              <w:spacing w:after="0" w:line="259" w:lineRule="auto"/>
              <w:jc w:val="center"/>
              <w:rPr>
                <w:rFonts w:ascii="Times New Roman" w:eastAsia="Times New Roman" w:hAnsi="Times New Roman" w:cs="Times New Roman"/>
                <w:color w:val="000000"/>
                <w:sz w:val="16"/>
                <w:szCs w:val="16"/>
                <w:lang w:eastAsia="lv-LV"/>
              </w:rPr>
            </w:pPr>
            <w:r w:rsidRPr="0064152B">
              <w:rPr>
                <w:rFonts w:ascii="Times New Roman" w:eastAsia="Times New Roman" w:hAnsi="Times New Roman" w:cs="Times New Roman"/>
                <w:color w:val="000000"/>
                <w:sz w:val="16"/>
                <w:szCs w:val="16"/>
                <w:lang w:eastAsia="lv-LV"/>
              </w:rPr>
              <w:t>Iedzīvotāju skaits 2021. gada sākumā</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0FA15AB1" w14:textId="38DF9B88" w:rsidR="005660E0" w:rsidRPr="0064152B" w:rsidRDefault="005660E0" w:rsidP="00F80F16">
            <w:pPr>
              <w:spacing w:after="0" w:line="259" w:lineRule="auto"/>
              <w:jc w:val="center"/>
              <w:rPr>
                <w:rFonts w:ascii="Times New Roman" w:eastAsia="Times New Roman" w:hAnsi="Times New Roman" w:cs="Times New Roman"/>
                <w:color w:val="000000"/>
                <w:sz w:val="16"/>
                <w:szCs w:val="16"/>
                <w:lang w:eastAsia="lv-LV"/>
              </w:rPr>
            </w:pPr>
            <w:r w:rsidRPr="0064152B">
              <w:rPr>
                <w:rFonts w:ascii="Times New Roman" w:eastAsia="Times New Roman" w:hAnsi="Times New Roman" w:cs="Times New Roman"/>
                <w:color w:val="000000"/>
                <w:sz w:val="16"/>
                <w:szCs w:val="16"/>
                <w:lang w:eastAsia="lv-LV"/>
              </w:rPr>
              <w:t>Pašvaldību sociālās jomas finansējuma apmērs uz vienu iedzīvotāju (EUR)*</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3C20ED47" w14:textId="755E739D" w:rsidR="005660E0" w:rsidRPr="0064152B" w:rsidRDefault="005660E0" w:rsidP="00F80F16">
            <w:pPr>
              <w:spacing w:after="0" w:line="259" w:lineRule="auto"/>
              <w:jc w:val="center"/>
              <w:rPr>
                <w:rFonts w:ascii="Times New Roman" w:eastAsia="Times New Roman" w:hAnsi="Times New Roman" w:cs="Times New Roman"/>
                <w:color w:val="000000"/>
                <w:sz w:val="16"/>
                <w:szCs w:val="16"/>
                <w:lang w:eastAsia="lv-LV"/>
              </w:rPr>
            </w:pPr>
            <w:r w:rsidRPr="0064152B">
              <w:rPr>
                <w:rFonts w:ascii="Times New Roman" w:eastAsia="Times New Roman" w:hAnsi="Times New Roman" w:cs="Times New Roman"/>
                <w:color w:val="000000"/>
                <w:sz w:val="16"/>
                <w:szCs w:val="16"/>
                <w:lang w:eastAsia="lv-LV"/>
              </w:rPr>
              <w:t>Pašvaldības sociālā dienesta uzturēšanas izdevumu apmērs uz vienu iedzīvotāju (EUR)*</w:t>
            </w:r>
          </w:p>
        </w:tc>
      </w:tr>
      <w:tr w:rsidR="005660E0" w:rsidRPr="0064152B" w14:paraId="2612BCAE" w14:textId="77777777" w:rsidTr="005660E0">
        <w:trPr>
          <w:trHeight w:val="509"/>
        </w:trPr>
        <w:tc>
          <w:tcPr>
            <w:tcW w:w="1696" w:type="dxa"/>
            <w:vMerge/>
            <w:tcBorders>
              <w:top w:val="single" w:sz="4" w:space="0" w:color="auto"/>
              <w:left w:val="single" w:sz="4" w:space="0" w:color="auto"/>
              <w:bottom w:val="single" w:sz="4" w:space="0" w:color="auto"/>
              <w:right w:val="single" w:sz="4" w:space="0" w:color="auto"/>
            </w:tcBorders>
            <w:hideMark/>
          </w:tcPr>
          <w:p w14:paraId="43B8DCEF" w14:textId="77777777" w:rsidR="005660E0" w:rsidRPr="0064152B" w:rsidRDefault="005660E0" w:rsidP="00F80F16">
            <w:pPr>
              <w:spacing w:after="0" w:line="259" w:lineRule="auto"/>
              <w:rPr>
                <w:rFonts w:ascii="Times New Roman" w:eastAsia="Times New Roman" w:hAnsi="Times New Roman" w:cs="Times New Roman"/>
                <w:lang w:eastAsia="lv-LV"/>
              </w:rPr>
            </w:pPr>
          </w:p>
        </w:tc>
        <w:tc>
          <w:tcPr>
            <w:tcW w:w="1173" w:type="dxa"/>
            <w:vMerge/>
            <w:tcBorders>
              <w:top w:val="single" w:sz="4" w:space="0" w:color="auto"/>
              <w:left w:val="single" w:sz="4" w:space="0" w:color="auto"/>
              <w:bottom w:val="single" w:sz="4" w:space="0" w:color="auto"/>
              <w:right w:val="single" w:sz="4" w:space="0" w:color="auto"/>
            </w:tcBorders>
            <w:hideMark/>
          </w:tcPr>
          <w:p w14:paraId="2600928B" w14:textId="77777777" w:rsidR="005660E0" w:rsidRPr="0064152B" w:rsidRDefault="005660E0" w:rsidP="00F80F16">
            <w:pPr>
              <w:spacing w:after="0" w:line="259" w:lineRule="auto"/>
              <w:rPr>
                <w:rFonts w:ascii="Times New Roman" w:eastAsia="Times New Roman" w:hAnsi="Times New Roman" w:cs="Times New Roman"/>
                <w:sz w:val="16"/>
                <w:szCs w:val="16"/>
                <w:lang w:eastAsia="lv-LV"/>
              </w:rPr>
            </w:pPr>
          </w:p>
        </w:tc>
        <w:tc>
          <w:tcPr>
            <w:tcW w:w="1237" w:type="dxa"/>
            <w:vMerge/>
            <w:tcBorders>
              <w:top w:val="single" w:sz="4" w:space="0" w:color="auto"/>
              <w:left w:val="single" w:sz="4" w:space="0" w:color="auto"/>
              <w:bottom w:val="single" w:sz="4" w:space="0" w:color="auto"/>
              <w:right w:val="single" w:sz="4" w:space="0" w:color="auto"/>
            </w:tcBorders>
            <w:hideMark/>
          </w:tcPr>
          <w:p w14:paraId="7F02B08A" w14:textId="77777777" w:rsidR="005660E0" w:rsidRPr="0064152B" w:rsidRDefault="005660E0" w:rsidP="00F80F16">
            <w:pPr>
              <w:spacing w:after="0" w:line="259" w:lineRule="auto"/>
              <w:rPr>
                <w:rFonts w:ascii="Times New Roman" w:eastAsia="Times New Roman" w:hAnsi="Times New Roman" w:cs="Times New Roman"/>
                <w:sz w:val="16"/>
                <w:szCs w:val="16"/>
                <w:lang w:eastAsia="lv-LV"/>
              </w:rPr>
            </w:pPr>
          </w:p>
        </w:tc>
        <w:tc>
          <w:tcPr>
            <w:tcW w:w="1134" w:type="dxa"/>
            <w:vMerge/>
            <w:tcBorders>
              <w:top w:val="single" w:sz="4" w:space="0" w:color="auto"/>
              <w:left w:val="single" w:sz="4" w:space="0" w:color="auto"/>
              <w:bottom w:val="single" w:sz="4" w:space="0" w:color="auto"/>
              <w:right w:val="single" w:sz="4" w:space="0" w:color="auto"/>
            </w:tcBorders>
            <w:hideMark/>
          </w:tcPr>
          <w:p w14:paraId="253B9A5E" w14:textId="77777777" w:rsidR="005660E0" w:rsidRPr="0064152B" w:rsidRDefault="005660E0" w:rsidP="00F80F16">
            <w:pPr>
              <w:spacing w:after="0" w:line="259" w:lineRule="auto"/>
              <w:rPr>
                <w:rFonts w:ascii="Times New Roman" w:eastAsia="Times New Roman" w:hAnsi="Times New Roman" w:cs="Times New Roman"/>
                <w:sz w:val="16"/>
                <w:szCs w:val="16"/>
                <w:lang w:eastAsia="lv-LV"/>
              </w:rPr>
            </w:pPr>
          </w:p>
        </w:tc>
        <w:tc>
          <w:tcPr>
            <w:tcW w:w="1134" w:type="dxa"/>
            <w:vMerge/>
            <w:tcBorders>
              <w:top w:val="single" w:sz="4" w:space="0" w:color="auto"/>
              <w:left w:val="single" w:sz="4" w:space="0" w:color="auto"/>
              <w:bottom w:val="single" w:sz="4" w:space="0" w:color="auto"/>
              <w:right w:val="single" w:sz="4" w:space="0" w:color="auto"/>
            </w:tcBorders>
            <w:hideMark/>
          </w:tcPr>
          <w:p w14:paraId="7A9DC1EA" w14:textId="77777777" w:rsidR="005660E0" w:rsidRPr="0064152B" w:rsidRDefault="005660E0" w:rsidP="00F80F16">
            <w:pPr>
              <w:spacing w:after="0" w:line="259" w:lineRule="auto"/>
              <w:rPr>
                <w:rFonts w:ascii="Times New Roman" w:eastAsia="Times New Roman" w:hAnsi="Times New Roman" w:cs="Times New Roman"/>
                <w:color w:val="000000"/>
                <w:lang w:eastAsia="lv-LV"/>
              </w:rPr>
            </w:pPr>
          </w:p>
        </w:tc>
        <w:tc>
          <w:tcPr>
            <w:tcW w:w="992" w:type="dxa"/>
            <w:vMerge/>
            <w:tcBorders>
              <w:top w:val="single" w:sz="4" w:space="0" w:color="auto"/>
              <w:left w:val="single" w:sz="4" w:space="0" w:color="auto"/>
              <w:bottom w:val="single" w:sz="4" w:space="0" w:color="auto"/>
              <w:right w:val="single" w:sz="4" w:space="0" w:color="auto"/>
            </w:tcBorders>
            <w:hideMark/>
          </w:tcPr>
          <w:p w14:paraId="11252FF0" w14:textId="77777777" w:rsidR="005660E0" w:rsidRPr="0064152B" w:rsidRDefault="005660E0" w:rsidP="00F80F16">
            <w:pPr>
              <w:spacing w:after="0" w:line="259" w:lineRule="auto"/>
              <w:rPr>
                <w:rFonts w:ascii="Times New Roman" w:eastAsia="Times New Roman" w:hAnsi="Times New Roman" w:cs="Times New Roman"/>
                <w:color w:val="000000"/>
                <w:lang w:eastAsia="lv-LV"/>
              </w:rPr>
            </w:pPr>
          </w:p>
        </w:tc>
        <w:tc>
          <w:tcPr>
            <w:tcW w:w="1276" w:type="dxa"/>
            <w:vMerge/>
            <w:tcBorders>
              <w:top w:val="single" w:sz="4" w:space="0" w:color="auto"/>
              <w:left w:val="single" w:sz="4" w:space="0" w:color="auto"/>
              <w:bottom w:val="single" w:sz="4" w:space="0" w:color="auto"/>
              <w:right w:val="single" w:sz="4" w:space="0" w:color="auto"/>
            </w:tcBorders>
            <w:hideMark/>
          </w:tcPr>
          <w:p w14:paraId="5AACBC77" w14:textId="77777777" w:rsidR="005660E0" w:rsidRPr="0064152B" w:rsidRDefault="005660E0" w:rsidP="00F80F16">
            <w:pPr>
              <w:spacing w:after="0" w:line="259" w:lineRule="auto"/>
              <w:rPr>
                <w:rFonts w:ascii="Times New Roman" w:eastAsia="Times New Roman" w:hAnsi="Times New Roman" w:cs="Times New Roman"/>
                <w:color w:val="000000"/>
                <w:lang w:eastAsia="lv-LV"/>
              </w:rPr>
            </w:pPr>
          </w:p>
        </w:tc>
        <w:tc>
          <w:tcPr>
            <w:tcW w:w="1134" w:type="dxa"/>
            <w:vMerge/>
            <w:tcBorders>
              <w:top w:val="single" w:sz="4" w:space="0" w:color="auto"/>
              <w:left w:val="single" w:sz="4" w:space="0" w:color="auto"/>
              <w:bottom w:val="single" w:sz="4" w:space="0" w:color="auto"/>
              <w:right w:val="single" w:sz="4" w:space="0" w:color="auto"/>
            </w:tcBorders>
            <w:hideMark/>
          </w:tcPr>
          <w:p w14:paraId="2FC6F680" w14:textId="77777777" w:rsidR="005660E0" w:rsidRPr="0064152B" w:rsidRDefault="005660E0" w:rsidP="00F80F16">
            <w:pPr>
              <w:spacing w:after="0" w:line="259" w:lineRule="auto"/>
              <w:rPr>
                <w:rFonts w:ascii="Times New Roman" w:eastAsia="Times New Roman" w:hAnsi="Times New Roman" w:cs="Times New Roman"/>
                <w:color w:val="000000"/>
                <w:lang w:eastAsia="lv-LV"/>
              </w:rPr>
            </w:pPr>
          </w:p>
        </w:tc>
      </w:tr>
      <w:tr w:rsidR="005660E0" w:rsidRPr="0064152B" w14:paraId="08FF54B5" w14:textId="77777777" w:rsidTr="005660E0">
        <w:trPr>
          <w:trHeight w:val="290"/>
        </w:trPr>
        <w:tc>
          <w:tcPr>
            <w:tcW w:w="1696" w:type="dxa"/>
            <w:vMerge/>
            <w:tcBorders>
              <w:top w:val="single" w:sz="4" w:space="0" w:color="auto"/>
              <w:left w:val="single" w:sz="4" w:space="0" w:color="auto"/>
              <w:bottom w:val="single" w:sz="4" w:space="0" w:color="auto"/>
              <w:right w:val="single" w:sz="4" w:space="0" w:color="auto"/>
            </w:tcBorders>
            <w:hideMark/>
          </w:tcPr>
          <w:p w14:paraId="37DD1695" w14:textId="77777777" w:rsidR="005660E0" w:rsidRPr="0064152B" w:rsidRDefault="005660E0" w:rsidP="00F80F16">
            <w:pPr>
              <w:spacing w:after="0" w:line="259" w:lineRule="auto"/>
              <w:rPr>
                <w:rFonts w:ascii="Times New Roman" w:eastAsia="Times New Roman" w:hAnsi="Times New Roman" w:cs="Times New Roman"/>
                <w:lang w:eastAsia="lv-LV"/>
              </w:rPr>
            </w:pPr>
          </w:p>
        </w:tc>
        <w:tc>
          <w:tcPr>
            <w:tcW w:w="1173" w:type="dxa"/>
            <w:tcBorders>
              <w:top w:val="nil"/>
              <w:left w:val="nil"/>
              <w:bottom w:val="single" w:sz="4" w:space="0" w:color="auto"/>
              <w:right w:val="single" w:sz="4" w:space="0" w:color="auto"/>
            </w:tcBorders>
            <w:shd w:val="clear" w:color="auto" w:fill="auto"/>
            <w:hideMark/>
          </w:tcPr>
          <w:p w14:paraId="37B834E3" w14:textId="77777777" w:rsidR="005660E0" w:rsidRPr="0064152B" w:rsidRDefault="005660E0" w:rsidP="00F80F16">
            <w:pPr>
              <w:spacing w:after="0" w:line="259" w:lineRule="auto"/>
              <w:jc w:val="center"/>
              <w:rPr>
                <w:rFonts w:ascii="Times New Roman" w:eastAsia="Times New Roman" w:hAnsi="Times New Roman" w:cs="Times New Roman"/>
                <w:sz w:val="16"/>
                <w:szCs w:val="16"/>
                <w:lang w:eastAsia="lv-LV"/>
              </w:rPr>
            </w:pPr>
            <w:r w:rsidRPr="0064152B">
              <w:rPr>
                <w:rFonts w:ascii="Times New Roman" w:eastAsia="Times New Roman" w:hAnsi="Times New Roman" w:cs="Times New Roman"/>
                <w:sz w:val="16"/>
                <w:szCs w:val="16"/>
                <w:lang w:eastAsia="lv-LV"/>
              </w:rPr>
              <w:t>EUR</w:t>
            </w:r>
          </w:p>
        </w:tc>
        <w:tc>
          <w:tcPr>
            <w:tcW w:w="1237" w:type="dxa"/>
            <w:tcBorders>
              <w:top w:val="nil"/>
              <w:left w:val="nil"/>
              <w:bottom w:val="single" w:sz="4" w:space="0" w:color="auto"/>
              <w:right w:val="single" w:sz="4" w:space="0" w:color="auto"/>
            </w:tcBorders>
            <w:shd w:val="clear" w:color="auto" w:fill="auto"/>
            <w:hideMark/>
          </w:tcPr>
          <w:p w14:paraId="30D1AB61" w14:textId="77777777" w:rsidR="005660E0" w:rsidRPr="0064152B" w:rsidRDefault="005660E0" w:rsidP="00F80F16">
            <w:pPr>
              <w:spacing w:after="0" w:line="259" w:lineRule="auto"/>
              <w:jc w:val="center"/>
              <w:rPr>
                <w:rFonts w:ascii="Times New Roman" w:eastAsia="Times New Roman" w:hAnsi="Times New Roman" w:cs="Times New Roman"/>
                <w:sz w:val="16"/>
                <w:szCs w:val="16"/>
                <w:lang w:eastAsia="lv-LV"/>
              </w:rPr>
            </w:pPr>
            <w:r w:rsidRPr="0064152B">
              <w:rPr>
                <w:rFonts w:ascii="Times New Roman" w:eastAsia="Times New Roman" w:hAnsi="Times New Roman" w:cs="Times New Roman"/>
                <w:sz w:val="16"/>
                <w:szCs w:val="16"/>
                <w:lang w:eastAsia="lv-LV"/>
              </w:rPr>
              <w:t>EUR</w:t>
            </w:r>
          </w:p>
        </w:tc>
        <w:tc>
          <w:tcPr>
            <w:tcW w:w="1134" w:type="dxa"/>
            <w:tcBorders>
              <w:top w:val="nil"/>
              <w:left w:val="nil"/>
              <w:bottom w:val="single" w:sz="4" w:space="0" w:color="auto"/>
              <w:right w:val="single" w:sz="4" w:space="0" w:color="auto"/>
            </w:tcBorders>
            <w:shd w:val="clear" w:color="auto" w:fill="auto"/>
            <w:hideMark/>
          </w:tcPr>
          <w:p w14:paraId="76A86394" w14:textId="77777777" w:rsidR="005660E0" w:rsidRPr="0064152B" w:rsidRDefault="005660E0" w:rsidP="00F80F16">
            <w:pPr>
              <w:spacing w:after="0" w:line="259" w:lineRule="auto"/>
              <w:jc w:val="center"/>
              <w:rPr>
                <w:rFonts w:ascii="Times New Roman" w:eastAsia="Times New Roman" w:hAnsi="Times New Roman" w:cs="Times New Roman"/>
                <w:sz w:val="16"/>
                <w:szCs w:val="16"/>
                <w:lang w:eastAsia="lv-LV"/>
              </w:rPr>
            </w:pPr>
            <w:r w:rsidRPr="0064152B">
              <w:rPr>
                <w:rFonts w:ascii="Times New Roman" w:eastAsia="Times New Roman" w:hAnsi="Times New Roman" w:cs="Times New Roman"/>
                <w:sz w:val="16"/>
                <w:szCs w:val="16"/>
                <w:lang w:eastAsia="lv-LV"/>
              </w:rPr>
              <w:t>EUR</w:t>
            </w:r>
          </w:p>
        </w:tc>
        <w:tc>
          <w:tcPr>
            <w:tcW w:w="1134" w:type="dxa"/>
            <w:tcBorders>
              <w:top w:val="nil"/>
              <w:left w:val="nil"/>
              <w:bottom w:val="single" w:sz="4" w:space="0" w:color="auto"/>
              <w:right w:val="single" w:sz="4" w:space="0" w:color="auto"/>
            </w:tcBorders>
            <w:shd w:val="clear" w:color="auto" w:fill="auto"/>
            <w:hideMark/>
          </w:tcPr>
          <w:p w14:paraId="35011F93" w14:textId="77777777" w:rsidR="005660E0" w:rsidRPr="0064152B" w:rsidRDefault="005660E0" w:rsidP="00F80F16">
            <w:pPr>
              <w:spacing w:after="0" w:line="259" w:lineRule="auto"/>
              <w:jc w:val="center"/>
              <w:rPr>
                <w:rFonts w:ascii="Times New Roman" w:eastAsia="Times New Roman" w:hAnsi="Times New Roman" w:cs="Times New Roman"/>
                <w:sz w:val="16"/>
                <w:szCs w:val="16"/>
                <w:lang w:eastAsia="lv-LV"/>
              </w:rPr>
            </w:pPr>
            <w:r w:rsidRPr="0064152B">
              <w:rPr>
                <w:rFonts w:ascii="Times New Roman" w:eastAsia="Times New Roman" w:hAnsi="Times New Roman" w:cs="Times New Roman"/>
                <w:sz w:val="16"/>
                <w:szCs w:val="16"/>
                <w:lang w:eastAsia="lv-LV"/>
              </w:rPr>
              <w:t>EUR</w:t>
            </w:r>
          </w:p>
        </w:tc>
        <w:tc>
          <w:tcPr>
            <w:tcW w:w="992" w:type="dxa"/>
            <w:tcBorders>
              <w:top w:val="nil"/>
              <w:left w:val="nil"/>
              <w:bottom w:val="single" w:sz="4" w:space="0" w:color="auto"/>
              <w:right w:val="single" w:sz="4" w:space="0" w:color="auto"/>
            </w:tcBorders>
            <w:shd w:val="clear" w:color="auto" w:fill="auto"/>
            <w:noWrap/>
            <w:hideMark/>
          </w:tcPr>
          <w:p w14:paraId="07251928" w14:textId="77777777" w:rsidR="005660E0" w:rsidRPr="0064152B" w:rsidRDefault="005660E0" w:rsidP="00F80F16">
            <w:pPr>
              <w:spacing w:after="0" w:line="259" w:lineRule="auto"/>
              <w:rPr>
                <w:rFonts w:ascii="Times New Roman" w:eastAsia="Times New Roman" w:hAnsi="Times New Roman" w:cs="Times New Roman"/>
                <w:color w:val="000000"/>
                <w:lang w:eastAsia="lv-LV"/>
              </w:rPr>
            </w:pPr>
            <w:r w:rsidRPr="0064152B">
              <w:rPr>
                <w:rFonts w:ascii="Times New Roman" w:eastAsia="Times New Roman" w:hAnsi="Times New Roman" w:cs="Times New Roman"/>
                <w:color w:val="000000"/>
                <w:lang w:eastAsia="lv-LV"/>
              </w:rPr>
              <w:t> </w:t>
            </w:r>
          </w:p>
        </w:tc>
        <w:tc>
          <w:tcPr>
            <w:tcW w:w="1276" w:type="dxa"/>
            <w:tcBorders>
              <w:top w:val="nil"/>
              <w:left w:val="nil"/>
              <w:bottom w:val="single" w:sz="4" w:space="0" w:color="auto"/>
              <w:right w:val="single" w:sz="4" w:space="0" w:color="auto"/>
            </w:tcBorders>
            <w:shd w:val="clear" w:color="auto" w:fill="auto"/>
            <w:hideMark/>
          </w:tcPr>
          <w:p w14:paraId="3542C356" w14:textId="77777777" w:rsidR="005660E0" w:rsidRPr="0064152B" w:rsidRDefault="005660E0" w:rsidP="00F80F16">
            <w:pPr>
              <w:spacing w:after="0" w:line="259" w:lineRule="auto"/>
              <w:jc w:val="center"/>
              <w:rPr>
                <w:rFonts w:ascii="Times New Roman" w:eastAsia="Times New Roman" w:hAnsi="Times New Roman" w:cs="Times New Roman"/>
                <w:sz w:val="16"/>
                <w:szCs w:val="16"/>
                <w:lang w:eastAsia="lv-LV"/>
              </w:rPr>
            </w:pPr>
            <w:r w:rsidRPr="0064152B">
              <w:rPr>
                <w:rFonts w:ascii="Times New Roman" w:eastAsia="Times New Roman" w:hAnsi="Times New Roman" w:cs="Times New Roman"/>
                <w:sz w:val="16"/>
                <w:szCs w:val="16"/>
                <w:lang w:eastAsia="lv-LV"/>
              </w:rPr>
              <w:t>EUR</w:t>
            </w:r>
          </w:p>
        </w:tc>
        <w:tc>
          <w:tcPr>
            <w:tcW w:w="1134" w:type="dxa"/>
            <w:tcBorders>
              <w:top w:val="nil"/>
              <w:left w:val="nil"/>
              <w:bottom w:val="single" w:sz="4" w:space="0" w:color="auto"/>
              <w:right w:val="single" w:sz="4" w:space="0" w:color="auto"/>
            </w:tcBorders>
            <w:shd w:val="clear" w:color="auto" w:fill="auto"/>
            <w:hideMark/>
          </w:tcPr>
          <w:p w14:paraId="5D4C8FBC" w14:textId="77777777" w:rsidR="005660E0" w:rsidRPr="0064152B" w:rsidRDefault="005660E0" w:rsidP="00F80F16">
            <w:pPr>
              <w:spacing w:after="0" w:line="259" w:lineRule="auto"/>
              <w:jc w:val="center"/>
              <w:rPr>
                <w:rFonts w:ascii="Times New Roman" w:eastAsia="Times New Roman" w:hAnsi="Times New Roman" w:cs="Times New Roman"/>
                <w:sz w:val="16"/>
                <w:szCs w:val="16"/>
                <w:lang w:eastAsia="lv-LV"/>
              </w:rPr>
            </w:pPr>
            <w:r w:rsidRPr="0064152B">
              <w:rPr>
                <w:rFonts w:ascii="Times New Roman" w:eastAsia="Times New Roman" w:hAnsi="Times New Roman" w:cs="Times New Roman"/>
                <w:sz w:val="16"/>
                <w:szCs w:val="16"/>
                <w:lang w:eastAsia="lv-LV"/>
              </w:rPr>
              <w:t>EUR</w:t>
            </w:r>
          </w:p>
        </w:tc>
      </w:tr>
      <w:tr w:rsidR="005660E0" w:rsidRPr="0064152B" w14:paraId="6C9C630C" w14:textId="77777777" w:rsidTr="005660E0">
        <w:trPr>
          <w:trHeight w:val="290"/>
        </w:trPr>
        <w:tc>
          <w:tcPr>
            <w:tcW w:w="1696" w:type="dxa"/>
            <w:tcBorders>
              <w:top w:val="nil"/>
              <w:left w:val="single" w:sz="4" w:space="0" w:color="auto"/>
              <w:bottom w:val="single" w:sz="4" w:space="0" w:color="auto"/>
              <w:right w:val="single" w:sz="4" w:space="0" w:color="auto"/>
            </w:tcBorders>
            <w:shd w:val="clear" w:color="auto" w:fill="auto"/>
          </w:tcPr>
          <w:p w14:paraId="5EA75A4C" w14:textId="77777777" w:rsidR="005660E0" w:rsidRPr="0064152B" w:rsidRDefault="005660E0" w:rsidP="00F80F16">
            <w:pPr>
              <w:spacing w:after="0" w:line="259" w:lineRule="auto"/>
              <w:rPr>
                <w:rFonts w:ascii="Times New Roman" w:eastAsia="Times New Roman" w:hAnsi="Times New Roman" w:cs="Times New Roman"/>
                <w:color w:val="000000"/>
                <w:sz w:val="18"/>
                <w:szCs w:val="18"/>
                <w:lang w:eastAsia="lv-LV"/>
              </w:rPr>
            </w:pPr>
            <w:r w:rsidRPr="0064152B">
              <w:rPr>
                <w:rFonts w:ascii="Times New Roman" w:eastAsia="Times New Roman" w:hAnsi="Times New Roman" w:cs="Times New Roman"/>
                <w:color w:val="000000"/>
                <w:sz w:val="18"/>
                <w:szCs w:val="18"/>
                <w:lang w:eastAsia="lv-LV"/>
              </w:rPr>
              <w:t>Daugavpils</w:t>
            </w:r>
          </w:p>
          <w:p w14:paraId="0C361F9F" w14:textId="6389BFF5" w:rsidR="005660E0" w:rsidRPr="0064152B" w:rsidRDefault="005660E0" w:rsidP="00F80F16">
            <w:pPr>
              <w:spacing w:after="0" w:line="259" w:lineRule="auto"/>
              <w:rPr>
                <w:rFonts w:ascii="Times New Roman" w:eastAsia="Times New Roman" w:hAnsi="Times New Roman" w:cs="Times New Roman"/>
                <w:color w:val="000000"/>
                <w:sz w:val="18"/>
                <w:szCs w:val="18"/>
                <w:lang w:eastAsia="lv-LV"/>
              </w:rPr>
            </w:pPr>
          </w:p>
        </w:tc>
        <w:tc>
          <w:tcPr>
            <w:tcW w:w="1173" w:type="dxa"/>
            <w:tcBorders>
              <w:top w:val="nil"/>
              <w:left w:val="nil"/>
              <w:bottom w:val="single" w:sz="4" w:space="0" w:color="auto"/>
              <w:right w:val="single" w:sz="4" w:space="0" w:color="auto"/>
            </w:tcBorders>
            <w:shd w:val="clear" w:color="auto" w:fill="auto"/>
          </w:tcPr>
          <w:p w14:paraId="1367CD03" w14:textId="369608AD" w:rsidR="005660E0" w:rsidRPr="0064152B" w:rsidRDefault="005660E0" w:rsidP="00F80F16">
            <w:pPr>
              <w:spacing w:after="0" w:line="259" w:lineRule="auto"/>
              <w:jc w:val="right"/>
              <w:rPr>
                <w:rFonts w:ascii="Times New Roman" w:eastAsia="Times New Roman" w:hAnsi="Times New Roman" w:cs="Times New Roman"/>
                <w:color w:val="000000"/>
                <w:sz w:val="18"/>
                <w:szCs w:val="18"/>
                <w:lang w:eastAsia="lv-LV"/>
              </w:rPr>
            </w:pPr>
            <w:r w:rsidRPr="0064152B">
              <w:rPr>
                <w:rFonts w:ascii="Times New Roman" w:eastAsia="Times New Roman" w:hAnsi="Times New Roman" w:cs="Times New Roman"/>
                <w:color w:val="000000"/>
                <w:sz w:val="18"/>
                <w:szCs w:val="18"/>
                <w:lang w:eastAsia="lv-LV"/>
              </w:rPr>
              <w:t>7243540</w:t>
            </w:r>
          </w:p>
        </w:tc>
        <w:tc>
          <w:tcPr>
            <w:tcW w:w="1237" w:type="dxa"/>
            <w:tcBorders>
              <w:top w:val="nil"/>
              <w:left w:val="nil"/>
              <w:bottom w:val="single" w:sz="4" w:space="0" w:color="auto"/>
              <w:right w:val="single" w:sz="4" w:space="0" w:color="auto"/>
            </w:tcBorders>
            <w:shd w:val="clear" w:color="auto" w:fill="auto"/>
          </w:tcPr>
          <w:p w14:paraId="1030B30D" w14:textId="34D79330" w:rsidR="005660E0" w:rsidRPr="0064152B" w:rsidRDefault="005660E0" w:rsidP="00F80F16">
            <w:pPr>
              <w:spacing w:after="0" w:line="259" w:lineRule="auto"/>
              <w:jc w:val="right"/>
              <w:rPr>
                <w:rFonts w:ascii="Times New Roman" w:eastAsia="Times New Roman" w:hAnsi="Times New Roman" w:cs="Times New Roman"/>
                <w:color w:val="000000"/>
                <w:sz w:val="18"/>
                <w:szCs w:val="18"/>
                <w:lang w:eastAsia="lv-LV"/>
              </w:rPr>
            </w:pPr>
            <w:r w:rsidRPr="0064152B">
              <w:rPr>
                <w:rFonts w:ascii="Times New Roman" w:eastAsia="Times New Roman" w:hAnsi="Times New Roman" w:cs="Times New Roman"/>
                <w:color w:val="000000"/>
                <w:sz w:val="18"/>
                <w:szCs w:val="18"/>
                <w:lang w:eastAsia="lv-LV"/>
              </w:rPr>
              <w:t>1466761</w:t>
            </w:r>
          </w:p>
        </w:tc>
        <w:tc>
          <w:tcPr>
            <w:tcW w:w="1134" w:type="dxa"/>
            <w:tcBorders>
              <w:top w:val="nil"/>
              <w:left w:val="nil"/>
              <w:bottom w:val="single" w:sz="4" w:space="0" w:color="auto"/>
              <w:right w:val="single" w:sz="4" w:space="0" w:color="auto"/>
            </w:tcBorders>
            <w:shd w:val="clear" w:color="auto" w:fill="auto"/>
          </w:tcPr>
          <w:p w14:paraId="3751ADB9" w14:textId="4D367712" w:rsidR="005660E0" w:rsidRPr="0064152B" w:rsidRDefault="005660E0" w:rsidP="00F80F16">
            <w:pPr>
              <w:spacing w:after="0" w:line="259" w:lineRule="auto"/>
              <w:jc w:val="right"/>
              <w:rPr>
                <w:rFonts w:ascii="Times New Roman" w:eastAsia="Times New Roman" w:hAnsi="Times New Roman" w:cs="Times New Roman"/>
                <w:color w:val="000000"/>
                <w:sz w:val="18"/>
                <w:szCs w:val="18"/>
                <w:lang w:eastAsia="lv-LV"/>
              </w:rPr>
            </w:pPr>
            <w:r w:rsidRPr="0064152B">
              <w:rPr>
                <w:rFonts w:ascii="Times New Roman" w:eastAsia="Times New Roman" w:hAnsi="Times New Roman" w:cs="Times New Roman"/>
                <w:color w:val="000000"/>
                <w:sz w:val="18"/>
                <w:szCs w:val="18"/>
                <w:lang w:eastAsia="lv-LV"/>
              </w:rPr>
              <w:t>3535850</w:t>
            </w:r>
          </w:p>
        </w:tc>
        <w:tc>
          <w:tcPr>
            <w:tcW w:w="1134" w:type="dxa"/>
            <w:tcBorders>
              <w:top w:val="nil"/>
              <w:left w:val="nil"/>
              <w:bottom w:val="single" w:sz="4" w:space="0" w:color="auto"/>
              <w:right w:val="single" w:sz="4" w:space="0" w:color="auto"/>
            </w:tcBorders>
            <w:shd w:val="clear" w:color="auto" w:fill="auto"/>
            <w:noWrap/>
          </w:tcPr>
          <w:p w14:paraId="53826E4B" w14:textId="3D82D730" w:rsidR="005660E0" w:rsidRPr="0064152B" w:rsidRDefault="005660E0" w:rsidP="00F80F16">
            <w:pPr>
              <w:spacing w:after="0" w:line="259" w:lineRule="auto"/>
              <w:jc w:val="right"/>
              <w:rPr>
                <w:rFonts w:ascii="Times New Roman" w:eastAsia="Times New Roman" w:hAnsi="Times New Roman" w:cs="Times New Roman"/>
                <w:color w:val="000000"/>
                <w:sz w:val="18"/>
                <w:szCs w:val="18"/>
                <w:lang w:eastAsia="lv-LV"/>
              </w:rPr>
            </w:pPr>
            <w:r w:rsidRPr="0064152B">
              <w:rPr>
                <w:rFonts w:ascii="Times New Roman" w:eastAsia="Times New Roman" w:hAnsi="Times New Roman" w:cs="Times New Roman"/>
                <w:color w:val="000000"/>
                <w:sz w:val="18"/>
                <w:szCs w:val="18"/>
                <w:lang w:eastAsia="lv-LV"/>
              </w:rPr>
              <w:t>12246151</w:t>
            </w:r>
          </w:p>
        </w:tc>
        <w:tc>
          <w:tcPr>
            <w:tcW w:w="992" w:type="dxa"/>
            <w:tcBorders>
              <w:top w:val="nil"/>
              <w:left w:val="nil"/>
              <w:bottom w:val="single" w:sz="4" w:space="0" w:color="auto"/>
              <w:right w:val="single" w:sz="4" w:space="0" w:color="auto"/>
            </w:tcBorders>
            <w:shd w:val="clear" w:color="auto" w:fill="auto"/>
            <w:noWrap/>
          </w:tcPr>
          <w:p w14:paraId="4DCE1627" w14:textId="5F862A9F" w:rsidR="005660E0" w:rsidRPr="0064152B" w:rsidRDefault="005660E0" w:rsidP="00F80F16">
            <w:pPr>
              <w:spacing w:after="0" w:line="259" w:lineRule="auto"/>
              <w:jc w:val="right"/>
              <w:rPr>
                <w:rFonts w:ascii="Times New Roman" w:eastAsia="Times New Roman" w:hAnsi="Times New Roman" w:cs="Times New Roman"/>
                <w:color w:val="000000"/>
                <w:sz w:val="18"/>
                <w:szCs w:val="18"/>
                <w:lang w:eastAsia="lv-LV"/>
              </w:rPr>
            </w:pPr>
            <w:r w:rsidRPr="0064152B">
              <w:rPr>
                <w:rFonts w:ascii="Times New Roman" w:eastAsia="Times New Roman" w:hAnsi="Times New Roman" w:cs="Times New Roman"/>
                <w:color w:val="000000"/>
                <w:sz w:val="18"/>
                <w:szCs w:val="18"/>
                <w:lang w:eastAsia="lv-LV"/>
              </w:rPr>
              <w:t>80627</w:t>
            </w:r>
          </w:p>
        </w:tc>
        <w:tc>
          <w:tcPr>
            <w:tcW w:w="1276" w:type="dxa"/>
            <w:tcBorders>
              <w:top w:val="nil"/>
              <w:left w:val="nil"/>
              <w:bottom w:val="single" w:sz="4" w:space="0" w:color="auto"/>
              <w:right w:val="single" w:sz="4" w:space="0" w:color="auto"/>
            </w:tcBorders>
            <w:shd w:val="clear" w:color="auto" w:fill="auto"/>
            <w:noWrap/>
          </w:tcPr>
          <w:p w14:paraId="7634A703" w14:textId="391DFBF7" w:rsidR="005660E0" w:rsidRPr="0064152B" w:rsidRDefault="005660E0" w:rsidP="00F80F16">
            <w:pPr>
              <w:spacing w:after="0" w:line="259" w:lineRule="auto"/>
              <w:jc w:val="right"/>
              <w:rPr>
                <w:rFonts w:ascii="Times New Roman" w:eastAsia="Times New Roman" w:hAnsi="Times New Roman" w:cs="Times New Roman"/>
                <w:color w:val="000000"/>
                <w:sz w:val="18"/>
                <w:szCs w:val="18"/>
                <w:lang w:eastAsia="lv-LV"/>
              </w:rPr>
            </w:pPr>
            <w:r w:rsidRPr="0064152B">
              <w:rPr>
                <w:rFonts w:ascii="Times New Roman" w:eastAsia="Times New Roman" w:hAnsi="Times New Roman" w:cs="Times New Roman"/>
                <w:color w:val="000000"/>
                <w:sz w:val="18"/>
                <w:szCs w:val="18"/>
                <w:lang w:eastAsia="lv-LV"/>
              </w:rPr>
              <w:t>151,89</w:t>
            </w:r>
          </w:p>
        </w:tc>
        <w:tc>
          <w:tcPr>
            <w:tcW w:w="1134" w:type="dxa"/>
            <w:tcBorders>
              <w:top w:val="nil"/>
              <w:left w:val="nil"/>
              <w:bottom w:val="single" w:sz="4" w:space="0" w:color="auto"/>
              <w:right w:val="single" w:sz="4" w:space="0" w:color="auto"/>
            </w:tcBorders>
            <w:shd w:val="clear" w:color="auto" w:fill="auto"/>
            <w:noWrap/>
          </w:tcPr>
          <w:p w14:paraId="5CF81DEB" w14:textId="4E580347" w:rsidR="005660E0" w:rsidRPr="0064152B" w:rsidRDefault="005660E0" w:rsidP="00F80F16">
            <w:pPr>
              <w:spacing w:after="0" w:line="259" w:lineRule="auto"/>
              <w:jc w:val="right"/>
              <w:rPr>
                <w:rFonts w:ascii="Times New Roman" w:eastAsia="Times New Roman" w:hAnsi="Times New Roman" w:cs="Times New Roman"/>
                <w:color w:val="000000"/>
                <w:sz w:val="18"/>
                <w:szCs w:val="18"/>
                <w:lang w:eastAsia="lv-LV"/>
              </w:rPr>
            </w:pPr>
            <w:r w:rsidRPr="0064152B">
              <w:rPr>
                <w:rFonts w:ascii="Times New Roman" w:eastAsia="Times New Roman" w:hAnsi="Times New Roman" w:cs="Times New Roman"/>
                <w:color w:val="000000"/>
                <w:sz w:val="18"/>
                <w:szCs w:val="18"/>
                <w:lang w:eastAsia="lv-LV"/>
              </w:rPr>
              <w:t>18,19</w:t>
            </w:r>
          </w:p>
        </w:tc>
      </w:tr>
      <w:tr w:rsidR="005660E0" w:rsidRPr="0064152B" w14:paraId="2529721A" w14:textId="77777777" w:rsidTr="005660E0">
        <w:trPr>
          <w:trHeight w:val="290"/>
        </w:trPr>
        <w:tc>
          <w:tcPr>
            <w:tcW w:w="1696" w:type="dxa"/>
            <w:tcBorders>
              <w:top w:val="nil"/>
              <w:left w:val="single" w:sz="4" w:space="0" w:color="auto"/>
              <w:bottom w:val="single" w:sz="4" w:space="0" w:color="auto"/>
              <w:right w:val="single" w:sz="4" w:space="0" w:color="auto"/>
            </w:tcBorders>
            <w:shd w:val="clear" w:color="auto" w:fill="auto"/>
            <w:hideMark/>
          </w:tcPr>
          <w:p w14:paraId="477FA16A" w14:textId="77777777" w:rsidR="005660E0" w:rsidRPr="0064152B" w:rsidRDefault="005660E0" w:rsidP="00F80F16">
            <w:pPr>
              <w:spacing w:after="0" w:line="259" w:lineRule="auto"/>
              <w:rPr>
                <w:rFonts w:ascii="Times New Roman" w:eastAsia="Times New Roman" w:hAnsi="Times New Roman" w:cs="Times New Roman"/>
                <w:color w:val="000000"/>
                <w:sz w:val="18"/>
                <w:szCs w:val="18"/>
                <w:lang w:eastAsia="lv-LV"/>
              </w:rPr>
            </w:pPr>
            <w:r w:rsidRPr="0064152B">
              <w:rPr>
                <w:rFonts w:ascii="Times New Roman" w:eastAsia="Times New Roman" w:hAnsi="Times New Roman" w:cs="Times New Roman"/>
                <w:color w:val="000000"/>
                <w:sz w:val="18"/>
                <w:szCs w:val="18"/>
                <w:lang w:eastAsia="lv-LV"/>
              </w:rPr>
              <w:t>Jūrmala</w:t>
            </w:r>
          </w:p>
          <w:p w14:paraId="06604111" w14:textId="77777777" w:rsidR="005660E0" w:rsidRPr="0064152B" w:rsidRDefault="005660E0" w:rsidP="00F80F16">
            <w:pPr>
              <w:spacing w:after="0" w:line="259" w:lineRule="auto"/>
              <w:rPr>
                <w:rFonts w:ascii="Times New Roman" w:eastAsia="Times New Roman" w:hAnsi="Times New Roman" w:cs="Times New Roman"/>
                <w:color w:val="000000"/>
                <w:sz w:val="18"/>
                <w:szCs w:val="18"/>
                <w:lang w:eastAsia="lv-LV"/>
              </w:rPr>
            </w:pPr>
          </w:p>
        </w:tc>
        <w:tc>
          <w:tcPr>
            <w:tcW w:w="1173" w:type="dxa"/>
            <w:tcBorders>
              <w:top w:val="nil"/>
              <w:left w:val="nil"/>
              <w:bottom w:val="single" w:sz="4" w:space="0" w:color="auto"/>
              <w:right w:val="single" w:sz="4" w:space="0" w:color="auto"/>
            </w:tcBorders>
            <w:shd w:val="clear" w:color="auto" w:fill="auto"/>
            <w:hideMark/>
          </w:tcPr>
          <w:p w14:paraId="35ACEFAF" w14:textId="77777777" w:rsidR="005660E0" w:rsidRPr="0064152B" w:rsidRDefault="005660E0" w:rsidP="00F80F16">
            <w:pPr>
              <w:spacing w:after="0" w:line="259" w:lineRule="auto"/>
              <w:jc w:val="right"/>
              <w:rPr>
                <w:rFonts w:ascii="Times New Roman" w:eastAsia="Times New Roman" w:hAnsi="Times New Roman" w:cs="Times New Roman"/>
                <w:color w:val="000000"/>
                <w:sz w:val="18"/>
                <w:szCs w:val="18"/>
                <w:lang w:eastAsia="lv-LV"/>
              </w:rPr>
            </w:pPr>
            <w:r w:rsidRPr="0064152B">
              <w:rPr>
                <w:rFonts w:ascii="Times New Roman" w:eastAsia="Times New Roman" w:hAnsi="Times New Roman" w:cs="Times New Roman"/>
                <w:color w:val="000000"/>
                <w:sz w:val="18"/>
                <w:szCs w:val="18"/>
                <w:lang w:eastAsia="lv-LV"/>
              </w:rPr>
              <w:t>2982253</w:t>
            </w:r>
          </w:p>
        </w:tc>
        <w:tc>
          <w:tcPr>
            <w:tcW w:w="1237" w:type="dxa"/>
            <w:tcBorders>
              <w:top w:val="nil"/>
              <w:left w:val="nil"/>
              <w:bottom w:val="single" w:sz="4" w:space="0" w:color="auto"/>
              <w:right w:val="single" w:sz="4" w:space="0" w:color="auto"/>
            </w:tcBorders>
            <w:shd w:val="clear" w:color="auto" w:fill="auto"/>
            <w:hideMark/>
          </w:tcPr>
          <w:p w14:paraId="4673E37E" w14:textId="77777777" w:rsidR="005660E0" w:rsidRPr="0064152B" w:rsidRDefault="005660E0" w:rsidP="00F80F16">
            <w:pPr>
              <w:spacing w:after="0" w:line="259" w:lineRule="auto"/>
              <w:jc w:val="right"/>
              <w:rPr>
                <w:rFonts w:ascii="Times New Roman" w:eastAsia="Times New Roman" w:hAnsi="Times New Roman" w:cs="Times New Roman"/>
                <w:color w:val="000000"/>
                <w:sz w:val="18"/>
                <w:szCs w:val="18"/>
                <w:lang w:eastAsia="lv-LV"/>
              </w:rPr>
            </w:pPr>
            <w:r w:rsidRPr="0064152B">
              <w:rPr>
                <w:rFonts w:ascii="Times New Roman" w:eastAsia="Times New Roman" w:hAnsi="Times New Roman" w:cs="Times New Roman"/>
                <w:color w:val="000000"/>
                <w:sz w:val="18"/>
                <w:szCs w:val="18"/>
                <w:lang w:eastAsia="lv-LV"/>
              </w:rPr>
              <w:t>770781</w:t>
            </w:r>
          </w:p>
        </w:tc>
        <w:tc>
          <w:tcPr>
            <w:tcW w:w="1134" w:type="dxa"/>
            <w:tcBorders>
              <w:top w:val="nil"/>
              <w:left w:val="nil"/>
              <w:bottom w:val="single" w:sz="4" w:space="0" w:color="auto"/>
              <w:right w:val="single" w:sz="4" w:space="0" w:color="auto"/>
            </w:tcBorders>
            <w:shd w:val="clear" w:color="auto" w:fill="auto"/>
            <w:hideMark/>
          </w:tcPr>
          <w:p w14:paraId="66EB2739" w14:textId="77777777" w:rsidR="005660E0" w:rsidRPr="0064152B" w:rsidRDefault="005660E0" w:rsidP="00F80F16">
            <w:pPr>
              <w:spacing w:after="0" w:line="259" w:lineRule="auto"/>
              <w:jc w:val="right"/>
              <w:rPr>
                <w:rFonts w:ascii="Times New Roman" w:eastAsia="Times New Roman" w:hAnsi="Times New Roman" w:cs="Times New Roman"/>
                <w:color w:val="000000"/>
                <w:sz w:val="18"/>
                <w:szCs w:val="18"/>
                <w:lang w:eastAsia="lv-LV"/>
              </w:rPr>
            </w:pPr>
            <w:r w:rsidRPr="0064152B">
              <w:rPr>
                <w:rFonts w:ascii="Times New Roman" w:eastAsia="Times New Roman" w:hAnsi="Times New Roman" w:cs="Times New Roman"/>
                <w:color w:val="000000"/>
                <w:sz w:val="18"/>
                <w:szCs w:val="18"/>
                <w:lang w:eastAsia="lv-LV"/>
              </w:rPr>
              <w:t>3104508</w:t>
            </w:r>
          </w:p>
        </w:tc>
        <w:tc>
          <w:tcPr>
            <w:tcW w:w="1134" w:type="dxa"/>
            <w:tcBorders>
              <w:top w:val="nil"/>
              <w:left w:val="nil"/>
              <w:bottom w:val="single" w:sz="4" w:space="0" w:color="auto"/>
              <w:right w:val="single" w:sz="4" w:space="0" w:color="auto"/>
            </w:tcBorders>
            <w:shd w:val="clear" w:color="auto" w:fill="auto"/>
            <w:noWrap/>
            <w:hideMark/>
          </w:tcPr>
          <w:p w14:paraId="664C965D" w14:textId="77777777" w:rsidR="005660E0" w:rsidRPr="0064152B" w:rsidRDefault="005660E0" w:rsidP="00F80F16">
            <w:pPr>
              <w:spacing w:after="0" w:line="259" w:lineRule="auto"/>
              <w:jc w:val="right"/>
              <w:rPr>
                <w:rFonts w:ascii="Times New Roman" w:eastAsia="Times New Roman" w:hAnsi="Times New Roman" w:cs="Times New Roman"/>
                <w:color w:val="000000"/>
                <w:sz w:val="18"/>
                <w:szCs w:val="18"/>
                <w:lang w:eastAsia="lv-LV"/>
              </w:rPr>
            </w:pPr>
            <w:r w:rsidRPr="0064152B">
              <w:rPr>
                <w:rFonts w:ascii="Times New Roman" w:eastAsia="Times New Roman" w:hAnsi="Times New Roman" w:cs="Times New Roman"/>
                <w:color w:val="000000"/>
                <w:sz w:val="18"/>
                <w:szCs w:val="18"/>
                <w:lang w:eastAsia="lv-LV"/>
              </w:rPr>
              <w:t>6857542</w:t>
            </w:r>
          </w:p>
        </w:tc>
        <w:tc>
          <w:tcPr>
            <w:tcW w:w="992" w:type="dxa"/>
            <w:tcBorders>
              <w:top w:val="nil"/>
              <w:left w:val="nil"/>
              <w:bottom w:val="single" w:sz="4" w:space="0" w:color="auto"/>
              <w:right w:val="single" w:sz="4" w:space="0" w:color="auto"/>
            </w:tcBorders>
            <w:shd w:val="clear" w:color="auto" w:fill="auto"/>
            <w:noWrap/>
            <w:hideMark/>
          </w:tcPr>
          <w:p w14:paraId="233153C4" w14:textId="77777777" w:rsidR="005660E0" w:rsidRPr="0064152B" w:rsidRDefault="005660E0" w:rsidP="00F80F16">
            <w:pPr>
              <w:spacing w:after="0" w:line="259" w:lineRule="auto"/>
              <w:jc w:val="right"/>
              <w:rPr>
                <w:rFonts w:ascii="Times New Roman" w:eastAsia="Times New Roman" w:hAnsi="Times New Roman" w:cs="Times New Roman"/>
                <w:color w:val="000000"/>
                <w:sz w:val="18"/>
                <w:szCs w:val="18"/>
                <w:lang w:eastAsia="lv-LV"/>
              </w:rPr>
            </w:pPr>
            <w:r w:rsidRPr="0064152B">
              <w:rPr>
                <w:rFonts w:ascii="Times New Roman" w:eastAsia="Times New Roman" w:hAnsi="Times New Roman" w:cs="Times New Roman"/>
                <w:color w:val="000000"/>
                <w:sz w:val="18"/>
                <w:szCs w:val="18"/>
                <w:lang w:eastAsia="lv-LV"/>
              </w:rPr>
              <w:t>50248</w:t>
            </w:r>
          </w:p>
        </w:tc>
        <w:tc>
          <w:tcPr>
            <w:tcW w:w="1276" w:type="dxa"/>
            <w:tcBorders>
              <w:top w:val="nil"/>
              <w:left w:val="nil"/>
              <w:bottom w:val="single" w:sz="4" w:space="0" w:color="auto"/>
              <w:right w:val="single" w:sz="4" w:space="0" w:color="auto"/>
            </w:tcBorders>
            <w:shd w:val="clear" w:color="auto" w:fill="auto"/>
            <w:noWrap/>
            <w:hideMark/>
          </w:tcPr>
          <w:p w14:paraId="366741D9" w14:textId="77777777" w:rsidR="005660E0" w:rsidRPr="0064152B" w:rsidRDefault="005660E0" w:rsidP="00F80F16">
            <w:pPr>
              <w:spacing w:after="0" w:line="259" w:lineRule="auto"/>
              <w:jc w:val="right"/>
              <w:rPr>
                <w:rFonts w:ascii="Times New Roman" w:eastAsia="Times New Roman" w:hAnsi="Times New Roman" w:cs="Times New Roman"/>
                <w:color w:val="000000"/>
                <w:sz w:val="18"/>
                <w:szCs w:val="18"/>
                <w:lang w:eastAsia="lv-LV"/>
              </w:rPr>
            </w:pPr>
            <w:r w:rsidRPr="0064152B">
              <w:rPr>
                <w:rFonts w:ascii="Times New Roman" w:eastAsia="Times New Roman" w:hAnsi="Times New Roman" w:cs="Times New Roman"/>
                <w:color w:val="000000"/>
                <w:sz w:val="18"/>
                <w:szCs w:val="18"/>
                <w:lang w:eastAsia="lv-LV"/>
              </w:rPr>
              <w:t>136,47</w:t>
            </w:r>
          </w:p>
        </w:tc>
        <w:tc>
          <w:tcPr>
            <w:tcW w:w="1134" w:type="dxa"/>
            <w:tcBorders>
              <w:top w:val="nil"/>
              <w:left w:val="nil"/>
              <w:bottom w:val="single" w:sz="4" w:space="0" w:color="auto"/>
              <w:right w:val="single" w:sz="4" w:space="0" w:color="auto"/>
            </w:tcBorders>
            <w:shd w:val="clear" w:color="auto" w:fill="auto"/>
            <w:noWrap/>
            <w:hideMark/>
          </w:tcPr>
          <w:p w14:paraId="3255EBCA" w14:textId="77777777" w:rsidR="005660E0" w:rsidRPr="0064152B" w:rsidRDefault="005660E0" w:rsidP="00F80F16">
            <w:pPr>
              <w:spacing w:after="0" w:line="259" w:lineRule="auto"/>
              <w:jc w:val="right"/>
              <w:rPr>
                <w:rFonts w:ascii="Times New Roman" w:eastAsia="Times New Roman" w:hAnsi="Times New Roman" w:cs="Times New Roman"/>
                <w:color w:val="000000"/>
                <w:sz w:val="18"/>
                <w:szCs w:val="18"/>
                <w:lang w:eastAsia="lv-LV"/>
              </w:rPr>
            </w:pPr>
            <w:r w:rsidRPr="0064152B">
              <w:rPr>
                <w:rFonts w:ascii="Times New Roman" w:eastAsia="Times New Roman" w:hAnsi="Times New Roman" w:cs="Times New Roman"/>
                <w:color w:val="000000"/>
                <w:sz w:val="18"/>
                <w:szCs w:val="18"/>
                <w:lang w:eastAsia="lv-LV"/>
              </w:rPr>
              <w:t>15,34</w:t>
            </w:r>
          </w:p>
        </w:tc>
      </w:tr>
      <w:tr w:rsidR="005660E0" w:rsidRPr="0064152B" w14:paraId="6CB6867E" w14:textId="77777777" w:rsidTr="005660E0">
        <w:trPr>
          <w:trHeight w:val="290"/>
        </w:trPr>
        <w:tc>
          <w:tcPr>
            <w:tcW w:w="1696" w:type="dxa"/>
            <w:tcBorders>
              <w:top w:val="nil"/>
              <w:left w:val="single" w:sz="4" w:space="0" w:color="auto"/>
              <w:bottom w:val="single" w:sz="4" w:space="0" w:color="auto"/>
              <w:right w:val="single" w:sz="4" w:space="0" w:color="auto"/>
            </w:tcBorders>
            <w:shd w:val="clear" w:color="auto" w:fill="auto"/>
            <w:hideMark/>
          </w:tcPr>
          <w:p w14:paraId="363D9FB9" w14:textId="589C0C6C" w:rsidR="005660E0" w:rsidRPr="0064152B" w:rsidRDefault="005660E0" w:rsidP="00F80F16">
            <w:pPr>
              <w:spacing w:after="0" w:line="259" w:lineRule="auto"/>
              <w:rPr>
                <w:rFonts w:ascii="Times New Roman" w:eastAsia="Times New Roman" w:hAnsi="Times New Roman" w:cs="Times New Roman"/>
                <w:color w:val="000000"/>
                <w:sz w:val="18"/>
                <w:szCs w:val="18"/>
                <w:lang w:eastAsia="lv-LV"/>
              </w:rPr>
            </w:pPr>
            <w:r w:rsidRPr="0064152B">
              <w:rPr>
                <w:rFonts w:ascii="Times New Roman" w:eastAsia="Times New Roman" w:hAnsi="Times New Roman" w:cs="Times New Roman"/>
                <w:color w:val="000000"/>
                <w:sz w:val="18"/>
                <w:szCs w:val="18"/>
                <w:lang w:eastAsia="lv-LV"/>
              </w:rPr>
              <w:t>Liepāja</w:t>
            </w:r>
          </w:p>
          <w:p w14:paraId="3F169FE5" w14:textId="77777777" w:rsidR="005660E0" w:rsidRPr="0064152B" w:rsidRDefault="005660E0" w:rsidP="00F80F16">
            <w:pPr>
              <w:spacing w:after="0" w:line="259" w:lineRule="auto"/>
              <w:rPr>
                <w:rFonts w:ascii="Times New Roman" w:eastAsia="Times New Roman" w:hAnsi="Times New Roman" w:cs="Times New Roman"/>
                <w:color w:val="000000"/>
                <w:sz w:val="18"/>
                <w:szCs w:val="18"/>
                <w:lang w:eastAsia="lv-LV"/>
              </w:rPr>
            </w:pPr>
          </w:p>
        </w:tc>
        <w:tc>
          <w:tcPr>
            <w:tcW w:w="1173" w:type="dxa"/>
            <w:tcBorders>
              <w:top w:val="nil"/>
              <w:left w:val="nil"/>
              <w:bottom w:val="single" w:sz="4" w:space="0" w:color="auto"/>
              <w:right w:val="single" w:sz="4" w:space="0" w:color="auto"/>
            </w:tcBorders>
            <w:shd w:val="clear" w:color="auto" w:fill="auto"/>
            <w:hideMark/>
          </w:tcPr>
          <w:p w14:paraId="6200DB12" w14:textId="77777777" w:rsidR="005660E0" w:rsidRPr="0064152B" w:rsidRDefault="005660E0" w:rsidP="00F80F16">
            <w:pPr>
              <w:spacing w:after="0" w:line="259" w:lineRule="auto"/>
              <w:jc w:val="right"/>
              <w:rPr>
                <w:rFonts w:ascii="Times New Roman" w:eastAsia="Times New Roman" w:hAnsi="Times New Roman" w:cs="Times New Roman"/>
                <w:color w:val="000000"/>
                <w:sz w:val="18"/>
                <w:szCs w:val="18"/>
                <w:lang w:eastAsia="lv-LV"/>
              </w:rPr>
            </w:pPr>
            <w:r w:rsidRPr="0064152B">
              <w:rPr>
                <w:rFonts w:ascii="Times New Roman" w:eastAsia="Times New Roman" w:hAnsi="Times New Roman" w:cs="Times New Roman"/>
                <w:color w:val="000000"/>
                <w:sz w:val="18"/>
                <w:szCs w:val="18"/>
                <w:lang w:eastAsia="lv-LV"/>
              </w:rPr>
              <w:t>2535995</w:t>
            </w:r>
          </w:p>
        </w:tc>
        <w:tc>
          <w:tcPr>
            <w:tcW w:w="1237" w:type="dxa"/>
            <w:tcBorders>
              <w:top w:val="nil"/>
              <w:left w:val="nil"/>
              <w:bottom w:val="single" w:sz="4" w:space="0" w:color="auto"/>
              <w:right w:val="single" w:sz="4" w:space="0" w:color="auto"/>
            </w:tcBorders>
            <w:shd w:val="clear" w:color="auto" w:fill="auto"/>
            <w:hideMark/>
          </w:tcPr>
          <w:p w14:paraId="55E13B4C" w14:textId="77777777" w:rsidR="005660E0" w:rsidRPr="0064152B" w:rsidRDefault="005660E0" w:rsidP="00F80F16">
            <w:pPr>
              <w:spacing w:after="0" w:line="259" w:lineRule="auto"/>
              <w:jc w:val="right"/>
              <w:rPr>
                <w:rFonts w:ascii="Times New Roman" w:eastAsia="Times New Roman" w:hAnsi="Times New Roman" w:cs="Times New Roman"/>
                <w:color w:val="000000"/>
                <w:sz w:val="18"/>
                <w:szCs w:val="18"/>
                <w:lang w:eastAsia="lv-LV"/>
              </w:rPr>
            </w:pPr>
            <w:r w:rsidRPr="0064152B">
              <w:rPr>
                <w:rFonts w:ascii="Times New Roman" w:eastAsia="Times New Roman" w:hAnsi="Times New Roman" w:cs="Times New Roman"/>
                <w:color w:val="000000"/>
                <w:sz w:val="18"/>
                <w:szCs w:val="18"/>
                <w:lang w:eastAsia="lv-LV"/>
              </w:rPr>
              <w:t>1406092</w:t>
            </w:r>
          </w:p>
        </w:tc>
        <w:tc>
          <w:tcPr>
            <w:tcW w:w="1134" w:type="dxa"/>
            <w:tcBorders>
              <w:top w:val="nil"/>
              <w:left w:val="nil"/>
              <w:bottom w:val="single" w:sz="4" w:space="0" w:color="auto"/>
              <w:right w:val="single" w:sz="4" w:space="0" w:color="auto"/>
            </w:tcBorders>
            <w:shd w:val="clear" w:color="auto" w:fill="auto"/>
            <w:hideMark/>
          </w:tcPr>
          <w:p w14:paraId="3CACB2D1" w14:textId="77777777" w:rsidR="005660E0" w:rsidRPr="0064152B" w:rsidRDefault="005660E0" w:rsidP="00F80F16">
            <w:pPr>
              <w:spacing w:after="0" w:line="259" w:lineRule="auto"/>
              <w:jc w:val="right"/>
              <w:rPr>
                <w:rFonts w:ascii="Times New Roman" w:eastAsia="Times New Roman" w:hAnsi="Times New Roman" w:cs="Times New Roman"/>
                <w:color w:val="000000"/>
                <w:sz w:val="18"/>
                <w:szCs w:val="18"/>
                <w:lang w:eastAsia="lv-LV"/>
              </w:rPr>
            </w:pPr>
            <w:r w:rsidRPr="0064152B">
              <w:rPr>
                <w:rFonts w:ascii="Times New Roman" w:eastAsia="Times New Roman" w:hAnsi="Times New Roman" w:cs="Times New Roman"/>
                <w:color w:val="000000"/>
                <w:sz w:val="18"/>
                <w:szCs w:val="18"/>
                <w:lang w:eastAsia="lv-LV"/>
              </w:rPr>
              <w:t>2600566</w:t>
            </w:r>
          </w:p>
        </w:tc>
        <w:tc>
          <w:tcPr>
            <w:tcW w:w="1134" w:type="dxa"/>
            <w:tcBorders>
              <w:top w:val="nil"/>
              <w:left w:val="nil"/>
              <w:bottom w:val="single" w:sz="4" w:space="0" w:color="auto"/>
              <w:right w:val="single" w:sz="4" w:space="0" w:color="auto"/>
            </w:tcBorders>
            <w:shd w:val="clear" w:color="auto" w:fill="auto"/>
            <w:noWrap/>
            <w:hideMark/>
          </w:tcPr>
          <w:p w14:paraId="4854DE75" w14:textId="77777777" w:rsidR="005660E0" w:rsidRPr="0064152B" w:rsidRDefault="005660E0" w:rsidP="00F80F16">
            <w:pPr>
              <w:spacing w:after="0" w:line="259" w:lineRule="auto"/>
              <w:jc w:val="right"/>
              <w:rPr>
                <w:rFonts w:ascii="Times New Roman" w:eastAsia="Times New Roman" w:hAnsi="Times New Roman" w:cs="Times New Roman"/>
                <w:color w:val="000000"/>
                <w:sz w:val="18"/>
                <w:szCs w:val="18"/>
                <w:lang w:eastAsia="lv-LV"/>
              </w:rPr>
            </w:pPr>
            <w:r w:rsidRPr="0064152B">
              <w:rPr>
                <w:rFonts w:ascii="Times New Roman" w:eastAsia="Times New Roman" w:hAnsi="Times New Roman" w:cs="Times New Roman"/>
                <w:color w:val="000000"/>
                <w:sz w:val="18"/>
                <w:szCs w:val="18"/>
                <w:lang w:eastAsia="lv-LV"/>
              </w:rPr>
              <w:t>6542652</w:t>
            </w:r>
          </w:p>
        </w:tc>
        <w:tc>
          <w:tcPr>
            <w:tcW w:w="992" w:type="dxa"/>
            <w:tcBorders>
              <w:top w:val="nil"/>
              <w:left w:val="nil"/>
              <w:bottom w:val="single" w:sz="4" w:space="0" w:color="auto"/>
              <w:right w:val="single" w:sz="4" w:space="0" w:color="auto"/>
            </w:tcBorders>
            <w:shd w:val="clear" w:color="auto" w:fill="auto"/>
            <w:noWrap/>
            <w:hideMark/>
          </w:tcPr>
          <w:p w14:paraId="7AE702DF" w14:textId="77777777" w:rsidR="005660E0" w:rsidRPr="0064152B" w:rsidRDefault="005660E0" w:rsidP="00F80F16">
            <w:pPr>
              <w:spacing w:after="0" w:line="259" w:lineRule="auto"/>
              <w:jc w:val="right"/>
              <w:rPr>
                <w:rFonts w:ascii="Times New Roman" w:eastAsia="Times New Roman" w:hAnsi="Times New Roman" w:cs="Times New Roman"/>
                <w:color w:val="000000"/>
                <w:sz w:val="18"/>
                <w:szCs w:val="18"/>
                <w:lang w:eastAsia="lv-LV"/>
              </w:rPr>
            </w:pPr>
            <w:r w:rsidRPr="0064152B">
              <w:rPr>
                <w:rFonts w:ascii="Times New Roman" w:eastAsia="Times New Roman" w:hAnsi="Times New Roman" w:cs="Times New Roman"/>
                <w:color w:val="000000"/>
                <w:sz w:val="18"/>
                <w:szCs w:val="18"/>
                <w:lang w:eastAsia="lv-LV"/>
              </w:rPr>
              <w:t>67964</w:t>
            </w:r>
          </w:p>
        </w:tc>
        <w:tc>
          <w:tcPr>
            <w:tcW w:w="1276" w:type="dxa"/>
            <w:tcBorders>
              <w:top w:val="nil"/>
              <w:left w:val="nil"/>
              <w:bottom w:val="single" w:sz="4" w:space="0" w:color="auto"/>
              <w:right w:val="single" w:sz="4" w:space="0" w:color="auto"/>
            </w:tcBorders>
            <w:shd w:val="clear" w:color="auto" w:fill="auto"/>
            <w:noWrap/>
            <w:hideMark/>
          </w:tcPr>
          <w:p w14:paraId="0B661316" w14:textId="77777777" w:rsidR="005660E0" w:rsidRPr="0064152B" w:rsidRDefault="005660E0" w:rsidP="00F80F16">
            <w:pPr>
              <w:spacing w:after="0" w:line="259" w:lineRule="auto"/>
              <w:jc w:val="right"/>
              <w:rPr>
                <w:rFonts w:ascii="Times New Roman" w:eastAsia="Times New Roman" w:hAnsi="Times New Roman" w:cs="Times New Roman"/>
                <w:color w:val="000000"/>
                <w:sz w:val="18"/>
                <w:szCs w:val="18"/>
                <w:lang w:eastAsia="lv-LV"/>
              </w:rPr>
            </w:pPr>
            <w:r w:rsidRPr="0064152B">
              <w:rPr>
                <w:rFonts w:ascii="Times New Roman" w:eastAsia="Times New Roman" w:hAnsi="Times New Roman" w:cs="Times New Roman"/>
                <w:color w:val="000000"/>
                <w:sz w:val="18"/>
                <w:szCs w:val="18"/>
                <w:lang w:eastAsia="lv-LV"/>
              </w:rPr>
              <w:t>96,27</w:t>
            </w:r>
          </w:p>
        </w:tc>
        <w:tc>
          <w:tcPr>
            <w:tcW w:w="1134" w:type="dxa"/>
            <w:tcBorders>
              <w:top w:val="nil"/>
              <w:left w:val="nil"/>
              <w:bottom w:val="single" w:sz="4" w:space="0" w:color="auto"/>
              <w:right w:val="single" w:sz="4" w:space="0" w:color="auto"/>
            </w:tcBorders>
            <w:shd w:val="clear" w:color="auto" w:fill="auto"/>
            <w:noWrap/>
            <w:hideMark/>
          </w:tcPr>
          <w:p w14:paraId="65F6E006" w14:textId="77777777" w:rsidR="005660E0" w:rsidRPr="0064152B" w:rsidRDefault="005660E0" w:rsidP="00F80F16">
            <w:pPr>
              <w:spacing w:after="0" w:line="259" w:lineRule="auto"/>
              <w:jc w:val="right"/>
              <w:rPr>
                <w:rFonts w:ascii="Times New Roman" w:eastAsia="Times New Roman" w:hAnsi="Times New Roman" w:cs="Times New Roman"/>
                <w:color w:val="000000"/>
                <w:sz w:val="18"/>
                <w:szCs w:val="18"/>
                <w:lang w:eastAsia="lv-LV"/>
              </w:rPr>
            </w:pPr>
            <w:r w:rsidRPr="0064152B">
              <w:rPr>
                <w:rFonts w:ascii="Times New Roman" w:eastAsia="Times New Roman" w:hAnsi="Times New Roman" w:cs="Times New Roman"/>
                <w:color w:val="000000"/>
                <w:sz w:val="18"/>
                <w:szCs w:val="18"/>
                <w:lang w:eastAsia="lv-LV"/>
              </w:rPr>
              <w:t>20,69</w:t>
            </w:r>
          </w:p>
        </w:tc>
      </w:tr>
      <w:tr w:rsidR="005660E0" w:rsidRPr="0064152B" w14:paraId="31977B99" w14:textId="77777777" w:rsidTr="005660E0">
        <w:trPr>
          <w:trHeight w:val="500"/>
        </w:trPr>
        <w:tc>
          <w:tcPr>
            <w:tcW w:w="1696" w:type="dxa"/>
            <w:tcBorders>
              <w:top w:val="nil"/>
              <w:left w:val="single" w:sz="4" w:space="0" w:color="auto"/>
              <w:bottom w:val="single" w:sz="4" w:space="0" w:color="auto"/>
              <w:right w:val="single" w:sz="4" w:space="0" w:color="auto"/>
            </w:tcBorders>
            <w:shd w:val="clear" w:color="auto" w:fill="auto"/>
            <w:hideMark/>
          </w:tcPr>
          <w:p w14:paraId="4AF773A8" w14:textId="77777777" w:rsidR="005660E0" w:rsidRPr="0064152B" w:rsidRDefault="005660E0" w:rsidP="00F80F16">
            <w:pPr>
              <w:spacing w:after="0" w:line="259" w:lineRule="auto"/>
              <w:rPr>
                <w:rFonts w:ascii="Times New Roman" w:eastAsia="Times New Roman" w:hAnsi="Times New Roman" w:cs="Times New Roman"/>
                <w:color w:val="000000"/>
                <w:sz w:val="18"/>
                <w:szCs w:val="18"/>
                <w:lang w:eastAsia="lv-LV"/>
              </w:rPr>
            </w:pPr>
            <w:r w:rsidRPr="0064152B">
              <w:rPr>
                <w:rFonts w:ascii="Times New Roman" w:eastAsia="Times New Roman" w:hAnsi="Times New Roman" w:cs="Times New Roman"/>
                <w:color w:val="000000"/>
                <w:sz w:val="18"/>
                <w:szCs w:val="18"/>
                <w:lang w:eastAsia="lv-LV"/>
              </w:rPr>
              <w:t>Ādažu novads</w:t>
            </w:r>
          </w:p>
        </w:tc>
        <w:tc>
          <w:tcPr>
            <w:tcW w:w="1173" w:type="dxa"/>
            <w:tcBorders>
              <w:top w:val="nil"/>
              <w:left w:val="nil"/>
              <w:bottom w:val="single" w:sz="4" w:space="0" w:color="auto"/>
              <w:right w:val="single" w:sz="4" w:space="0" w:color="auto"/>
            </w:tcBorders>
            <w:shd w:val="clear" w:color="auto" w:fill="auto"/>
            <w:hideMark/>
          </w:tcPr>
          <w:p w14:paraId="121CD451" w14:textId="77777777" w:rsidR="005660E0" w:rsidRPr="0064152B" w:rsidRDefault="005660E0" w:rsidP="00F80F16">
            <w:pPr>
              <w:spacing w:after="0" w:line="259" w:lineRule="auto"/>
              <w:jc w:val="right"/>
              <w:rPr>
                <w:rFonts w:ascii="Times New Roman" w:eastAsia="Times New Roman" w:hAnsi="Times New Roman" w:cs="Times New Roman"/>
                <w:color w:val="000000"/>
                <w:sz w:val="18"/>
                <w:szCs w:val="18"/>
                <w:lang w:eastAsia="lv-LV"/>
              </w:rPr>
            </w:pPr>
            <w:r w:rsidRPr="0064152B">
              <w:rPr>
                <w:rFonts w:ascii="Times New Roman" w:eastAsia="Times New Roman" w:hAnsi="Times New Roman" w:cs="Times New Roman"/>
                <w:color w:val="000000"/>
                <w:sz w:val="18"/>
                <w:szCs w:val="18"/>
                <w:lang w:eastAsia="lv-LV"/>
              </w:rPr>
              <w:t>463907</w:t>
            </w:r>
          </w:p>
        </w:tc>
        <w:tc>
          <w:tcPr>
            <w:tcW w:w="1237" w:type="dxa"/>
            <w:tcBorders>
              <w:top w:val="nil"/>
              <w:left w:val="nil"/>
              <w:bottom w:val="single" w:sz="4" w:space="0" w:color="auto"/>
              <w:right w:val="single" w:sz="4" w:space="0" w:color="auto"/>
            </w:tcBorders>
            <w:shd w:val="clear" w:color="auto" w:fill="auto"/>
            <w:hideMark/>
          </w:tcPr>
          <w:p w14:paraId="7709EA8F" w14:textId="77777777" w:rsidR="005660E0" w:rsidRPr="0064152B" w:rsidRDefault="005660E0" w:rsidP="00F80F16">
            <w:pPr>
              <w:spacing w:after="0" w:line="259" w:lineRule="auto"/>
              <w:jc w:val="right"/>
              <w:rPr>
                <w:rFonts w:ascii="Times New Roman" w:eastAsia="Times New Roman" w:hAnsi="Times New Roman" w:cs="Times New Roman"/>
                <w:color w:val="000000"/>
                <w:sz w:val="18"/>
                <w:szCs w:val="18"/>
                <w:lang w:eastAsia="lv-LV"/>
              </w:rPr>
            </w:pPr>
            <w:r w:rsidRPr="0064152B">
              <w:rPr>
                <w:rFonts w:ascii="Times New Roman" w:eastAsia="Times New Roman" w:hAnsi="Times New Roman" w:cs="Times New Roman"/>
                <w:color w:val="000000"/>
                <w:sz w:val="18"/>
                <w:szCs w:val="18"/>
                <w:lang w:eastAsia="lv-LV"/>
              </w:rPr>
              <w:t>507388</w:t>
            </w:r>
          </w:p>
        </w:tc>
        <w:tc>
          <w:tcPr>
            <w:tcW w:w="1134" w:type="dxa"/>
            <w:tcBorders>
              <w:top w:val="nil"/>
              <w:left w:val="nil"/>
              <w:bottom w:val="single" w:sz="4" w:space="0" w:color="auto"/>
              <w:right w:val="single" w:sz="4" w:space="0" w:color="auto"/>
            </w:tcBorders>
            <w:shd w:val="clear" w:color="auto" w:fill="auto"/>
            <w:hideMark/>
          </w:tcPr>
          <w:p w14:paraId="5278668F" w14:textId="77777777" w:rsidR="005660E0" w:rsidRPr="0064152B" w:rsidRDefault="005660E0" w:rsidP="00F80F16">
            <w:pPr>
              <w:spacing w:after="0" w:line="259" w:lineRule="auto"/>
              <w:jc w:val="right"/>
              <w:rPr>
                <w:rFonts w:ascii="Times New Roman" w:eastAsia="Times New Roman" w:hAnsi="Times New Roman" w:cs="Times New Roman"/>
                <w:color w:val="000000"/>
                <w:sz w:val="18"/>
                <w:szCs w:val="18"/>
                <w:lang w:eastAsia="lv-LV"/>
              </w:rPr>
            </w:pPr>
            <w:r w:rsidRPr="0064152B">
              <w:rPr>
                <w:rFonts w:ascii="Times New Roman" w:eastAsia="Times New Roman" w:hAnsi="Times New Roman" w:cs="Times New Roman"/>
                <w:color w:val="000000"/>
                <w:sz w:val="18"/>
                <w:szCs w:val="18"/>
                <w:lang w:eastAsia="lv-LV"/>
              </w:rPr>
              <w:t>0</w:t>
            </w:r>
          </w:p>
        </w:tc>
        <w:tc>
          <w:tcPr>
            <w:tcW w:w="1134" w:type="dxa"/>
            <w:tcBorders>
              <w:top w:val="nil"/>
              <w:left w:val="nil"/>
              <w:bottom w:val="single" w:sz="4" w:space="0" w:color="auto"/>
              <w:right w:val="single" w:sz="4" w:space="0" w:color="auto"/>
            </w:tcBorders>
            <w:shd w:val="clear" w:color="auto" w:fill="auto"/>
            <w:noWrap/>
            <w:hideMark/>
          </w:tcPr>
          <w:p w14:paraId="70036A77" w14:textId="77777777" w:rsidR="005660E0" w:rsidRPr="0064152B" w:rsidRDefault="005660E0" w:rsidP="00F80F16">
            <w:pPr>
              <w:spacing w:after="0" w:line="259" w:lineRule="auto"/>
              <w:jc w:val="right"/>
              <w:rPr>
                <w:rFonts w:ascii="Times New Roman" w:eastAsia="Times New Roman" w:hAnsi="Times New Roman" w:cs="Times New Roman"/>
                <w:color w:val="000000"/>
                <w:sz w:val="18"/>
                <w:szCs w:val="18"/>
                <w:lang w:eastAsia="lv-LV"/>
              </w:rPr>
            </w:pPr>
            <w:r w:rsidRPr="0064152B">
              <w:rPr>
                <w:rFonts w:ascii="Times New Roman" w:eastAsia="Times New Roman" w:hAnsi="Times New Roman" w:cs="Times New Roman"/>
                <w:color w:val="000000"/>
                <w:sz w:val="18"/>
                <w:szCs w:val="18"/>
                <w:lang w:eastAsia="lv-LV"/>
              </w:rPr>
              <w:t>971295</w:t>
            </w:r>
          </w:p>
        </w:tc>
        <w:tc>
          <w:tcPr>
            <w:tcW w:w="992" w:type="dxa"/>
            <w:tcBorders>
              <w:top w:val="nil"/>
              <w:left w:val="nil"/>
              <w:bottom w:val="single" w:sz="4" w:space="0" w:color="auto"/>
              <w:right w:val="single" w:sz="4" w:space="0" w:color="auto"/>
            </w:tcBorders>
            <w:shd w:val="clear" w:color="auto" w:fill="auto"/>
            <w:noWrap/>
            <w:hideMark/>
          </w:tcPr>
          <w:p w14:paraId="4E18545C" w14:textId="77777777" w:rsidR="005660E0" w:rsidRPr="0064152B" w:rsidRDefault="005660E0" w:rsidP="00F80F16">
            <w:pPr>
              <w:spacing w:after="0" w:line="259" w:lineRule="auto"/>
              <w:jc w:val="right"/>
              <w:rPr>
                <w:rFonts w:ascii="Times New Roman" w:eastAsia="Times New Roman" w:hAnsi="Times New Roman" w:cs="Times New Roman"/>
                <w:color w:val="000000"/>
                <w:sz w:val="18"/>
                <w:szCs w:val="18"/>
                <w:lang w:eastAsia="lv-LV"/>
              </w:rPr>
            </w:pPr>
            <w:r w:rsidRPr="0064152B">
              <w:rPr>
                <w:rFonts w:ascii="Times New Roman" w:eastAsia="Times New Roman" w:hAnsi="Times New Roman" w:cs="Times New Roman"/>
                <w:color w:val="000000"/>
                <w:sz w:val="18"/>
                <w:szCs w:val="18"/>
                <w:lang w:eastAsia="lv-LV"/>
              </w:rPr>
              <w:t>21134</w:t>
            </w:r>
          </w:p>
        </w:tc>
        <w:tc>
          <w:tcPr>
            <w:tcW w:w="1276" w:type="dxa"/>
            <w:tcBorders>
              <w:top w:val="nil"/>
              <w:left w:val="nil"/>
              <w:bottom w:val="single" w:sz="4" w:space="0" w:color="auto"/>
              <w:right w:val="single" w:sz="4" w:space="0" w:color="auto"/>
            </w:tcBorders>
            <w:shd w:val="clear" w:color="auto" w:fill="auto"/>
            <w:noWrap/>
            <w:hideMark/>
          </w:tcPr>
          <w:p w14:paraId="16693473" w14:textId="77777777" w:rsidR="005660E0" w:rsidRPr="0064152B" w:rsidRDefault="005660E0" w:rsidP="00F80F16">
            <w:pPr>
              <w:spacing w:after="0" w:line="259" w:lineRule="auto"/>
              <w:jc w:val="right"/>
              <w:rPr>
                <w:rFonts w:ascii="Times New Roman" w:eastAsia="Times New Roman" w:hAnsi="Times New Roman" w:cs="Times New Roman"/>
                <w:color w:val="000000"/>
                <w:sz w:val="18"/>
                <w:szCs w:val="18"/>
                <w:lang w:eastAsia="lv-LV"/>
              </w:rPr>
            </w:pPr>
            <w:r w:rsidRPr="0064152B">
              <w:rPr>
                <w:rFonts w:ascii="Times New Roman" w:eastAsia="Times New Roman" w:hAnsi="Times New Roman" w:cs="Times New Roman"/>
                <w:color w:val="000000"/>
                <w:sz w:val="18"/>
                <w:szCs w:val="18"/>
                <w:lang w:eastAsia="lv-LV"/>
              </w:rPr>
              <w:t>45,96</w:t>
            </w:r>
          </w:p>
        </w:tc>
        <w:tc>
          <w:tcPr>
            <w:tcW w:w="1134" w:type="dxa"/>
            <w:tcBorders>
              <w:top w:val="nil"/>
              <w:left w:val="nil"/>
              <w:bottom w:val="single" w:sz="4" w:space="0" w:color="auto"/>
              <w:right w:val="single" w:sz="4" w:space="0" w:color="auto"/>
            </w:tcBorders>
            <w:shd w:val="clear" w:color="auto" w:fill="auto"/>
            <w:noWrap/>
            <w:hideMark/>
          </w:tcPr>
          <w:p w14:paraId="5D0DF040" w14:textId="77777777" w:rsidR="005660E0" w:rsidRPr="0064152B" w:rsidRDefault="005660E0" w:rsidP="00F80F16">
            <w:pPr>
              <w:spacing w:after="0" w:line="259" w:lineRule="auto"/>
              <w:jc w:val="right"/>
              <w:rPr>
                <w:rFonts w:ascii="Times New Roman" w:eastAsia="Times New Roman" w:hAnsi="Times New Roman" w:cs="Times New Roman"/>
                <w:color w:val="000000"/>
                <w:sz w:val="18"/>
                <w:szCs w:val="18"/>
                <w:lang w:eastAsia="lv-LV"/>
              </w:rPr>
            </w:pPr>
            <w:r w:rsidRPr="0064152B">
              <w:rPr>
                <w:rFonts w:ascii="Times New Roman" w:eastAsia="Times New Roman" w:hAnsi="Times New Roman" w:cs="Times New Roman"/>
                <w:color w:val="000000"/>
                <w:sz w:val="18"/>
                <w:szCs w:val="18"/>
                <w:lang w:eastAsia="lv-LV"/>
              </w:rPr>
              <w:t>24,01</w:t>
            </w:r>
          </w:p>
        </w:tc>
      </w:tr>
      <w:tr w:rsidR="005660E0" w:rsidRPr="0064152B" w14:paraId="7A6B37FF" w14:textId="77777777" w:rsidTr="005660E0">
        <w:trPr>
          <w:trHeight w:val="500"/>
        </w:trPr>
        <w:tc>
          <w:tcPr>
            <w:tcW w:w="1696" w:type="dxa"/>
            <w:tcBorders>
              <w:top w:val="nil"/>
              <w:left w:val="single" w:sz="4" w:space="0" w:color="auto"/>
              <w:bottom w:val="single" w:sz="4" w:space="0" w:color="auto"/>
              <w:right w:val="single" w:sz="4" w:space="0" w:color="auto"/>
            </w:tcBorders>
            <w:shd w:val="clear" w:color="auto" w:fill="auto"/>
            <w:hideMark/>
          </w:tcPr>
          <w:p w14:paraId="1B6D6258" w14:textId="77777777" w:rsidR="005660E0" w:rsidRPr="0064152B" w:rsidRDefault="005660E0" w:rsidP="00F80F16">
            <w:pPr>
              <w:spacing w:after="0" w:line="259" w:lineRule="auto"/>
              <w:rPr>
                <w:rFonts w:ascii="Times New Roman" w:eastAsia="Times New Roman" w:hAnsi="Times New Roman" w:cs="Times New Roman"/>
                <w:color w:val="000000"/>
                <w:sz w:val="18"/>
                <w:szCs w:val="18"/>
                <w:lang w:eastAsia="lv-LV"/>
              </w:rPr>
            </w:pPr>
            <w:r w:rsidRPr="0064152B">
              <w:rPr>
                <w:rFonts w:ascii="Times New Roman" w:eastAsia="Times New Roman" w:hAnsi="Times New Roman" w:cs="Times New Roman"/>
                <w:color w:val="000000"/>
                <w:sz w:val="18"/>
                <w:szCs w:val="18"/>
                <w:lang w:eastAsia="lv-LV"/>
              </w:rPr>
              <w:t>Aizkraukles novads</w:t>
            </w:r>
          </w:p>
        </w:tc>
        <w:tc>
          <w:tcPr>
            <w:tcW w:w="1173" w:type="dxa"/>
            <w:tcBorders>
              <w:top w:val="nil"/>
              <w:left w:val="nil"/>
              <w:bottom w:val="single" w:sz="4" w:space="0" w:color="auto"/>
              <w:right w:val="single" w:sz="4" w:space="0" w:color="auto"/>
            </w:tcBorders>
            <w:shd w:val="clear" w:color="auto" w:fill="auto"/>
            <w:hideMark/>
          </w:tcPr>
          <w:p w14:paraId="4E628191" w14:textId="77777777" w:rsidR="005660E0" w:rsidRPr="0064152B" w:rsidRDefault="005660E0" w:rsidP="00F80F16">
            <w:pPr>
              <w:spacing w:after="0" w:line="259" w:lineRule="auto"/>
              <w:jc w:val="right"/>
              <w:rPr>
                <w:rFonts w:ascii="Times New Roman" w:eastAsia="Times New Roman" w:hAnsi="Times New Roman" w:cs="Times New Roman"/>
                <w:color w:val="000000"/>
                <w:sz w:val="18"/>
                <w:szCs w:val="18"/>
                <w:lang w:eastAsia="lv-LV"/>
              </w:rPr>
            </w:pPr>
            <w:r w:rsidRPr="0064152B">
              <w:rPr>
                <w:rFonts w:ascii="Times New Roman" w:eastAsia="Times New Roman" w:hAnsi="Times New Roman" w:cs="Times New Roman"/>
                <w:color w:val="000000"/>
                <w:sz w:val="18"/>
                <w:szCs w:val="18"/>
                <w:lang w:eastAsia="lv-LV"/>
              </w:rPr>
              <w:t>1104268</w:t>
            </w:r>
          </w:p>
        </w:tc>
        <w:tc>
          <w:tcPr>
            <w:tcW w:w="1237" w:type="dxa"/>
            <w:tcBorders>
              <w:top w:val="nil"/>
              <w:left w:val="nil"/>
              <w:bottom w:val="single" w:sz="4" w:space="0" w:color="auto"/>
              <w:right w:val="single" w:sz="4" w:space="0" w:color="auto"/>
            </w:tcBorders>
            <w:shd w:val="clear" w:color="auto" w:fill="auto"/>
            <w:hideMark/>
          </w:tcPr>
          <w:p w14:paraId="341168F9" w14:textId="77777777" w:rsidR="005660E0" w:rsidRPr="0064152B" w:rsidRDefault="005660E0" w:rsidP="00F80F16">
            <w:pPr>
              <w:spacing w:after="0" w:line="259" w:lineRule="auto"/>
              <w:jc w:val="right"/>
              <w:rPr>
                <w:rFonts w:ascii="Times New Roman" w:eastAsia="Times New Roman" w:hAnsi="Times New Roman" w:cs="Times New Roman"/>
                <w:color w:val="000000"/>
                <w:sz w:val="18"/>
                <w:szCs w:val="18"/>
                <w:lang w:eastAsia="lv-LV"/>
              </w:rPr>
            </w:pPr>
            <w:r w:rsidRPr="0064152B">
              <w:rPr>
                <w:rFonts w:ascii="Times New Roman" w:eastAsia="Times New Roman" w:hAnsi="Times New Roman" w:cs="Times New Roman"/>
                <w:color w:val="000000"/>
                <w:sz w:val="18"/>
                <w:szCs w:val="18"/>
                <w:lang w:eastAsia="lv-LV"/>
              </w:rPr>
              <w:t>1014803</w:t>
            </w:r>
          </w:p>
        </w:tc>
        <w:tc>
          <w:tcPr>
            <w:tcW w:w="1134" w:type="dxa"/>
            <w:tcBorders>
              <w:top w:val="nil"/>
              <w:left w:val="nil"/>
              <w:bottom w:val="single" w:sz="4" w:space="0" w:color="auto"/>
              <w:right w:val="single" w:sz="4" w:space="0" w:color="auto"/>
            </w:tcBorders>
            <w:shd w:val="clear" w:color="auto" w:fill="auto"/>
            <w:hideMark/>
          </w:tcPr>
          <w:p w14:paraId="1AF4F55F" w14:textId="77777777" w:rsidR="005660E0" w:rsidRPr="0064152B" w:rsidRDefault="005660E0" w:rsidP="00F80F16">
            <w:pPr>
              <w:spacing w:after="0" w:line="259" w:lineRule="auto"/>
              <w:jc w:val="right"/>
              <w:rPr>
                <w:rFonts w:ascii="Times New Roman" w:eastAsia="Times New Roman" w:hAnsi="Times New Roman" w:cs="Times New Roman"/>
                <w:color w:val="000000"/>
                <w:sz w:val="18"/>
                <w:szCs w:val="18"/>
                <w:lang w:eastAsia="lv-LV"/>
              </w:rPr>
            </w:pPr>
            <w:r w:rsidRPr="0064152B">
              <w:rPr>
                <w:rFonts w:ascii="Times New Roman" w:eastAsia="Times New Roman" w:hAnsi="Times New Roman" w:cs="Times New Roman"/>
                <w:color w:val="000000"/>
                <w:sz w:val="18"/>
                <w:szCs w:val="18"/>
                <w:lang w:eastAsia="lv-LV"/>
              </w:rPr>
              <w:t>320246</w:t>
            </w:r>
          </w:p>
        </w:tc>
        <w:tc>
          <w:tcPr>
            <w:tcW w:w="1134" w:type="dxa"/>
            <w:tcBorders>
              <w:top w:val="nil"/>
              <w:left w:val="nil"/>
              <w:bottom w:val="single" w:sz="4" w:space="0" w:color="auto"/>
              <w:right w:val="single" w:sz="4" w:space="0" w:color="auto"/>
            </w:tcBorders>
            <w:shd w:val="clear" w:color="auto" w:fill="auto"/>
            <w:noWrap/>
            <w:hideMark/>
          </w:tcPr>
          <w:p w14:paraId="4275F9FB" w14:textId="77777777" w:rsidR="005660E0" w:rsidRPr="0064152B" w:rsidRDefault="005660E0" w:rsidP="00F80F16">
            <w:pPr>
              <w:spacing w:after="0" w:line="259" w:lineRule="auto"/>
              <w:jc w:val="right"/>
              <w:rPr>
                <w:rFonts w:ascii="Times New Roman" w:eastAsia="Times New Roman" w:hAnsi="Times New Roman" w:cs="Times New Roman"/>
                <w:color w:val="000000"/>
                <w:sz w:val="18"/>
                <w:szCs w:val="18"/>
                <w:lang w:eastAsia="lv-LV"/>
              </w:rPr>
            </w:pPr>
            <w:r w:rsidRPr="0064152B">
              <w:rPr>
                <w:rFonts w:ascii="Times New Roman" w:eastAsia="Times New Roman" w:hAnsi="Times New Roman" w:cs="Times New Roman"/>
                <w:color w:val="000000"/>
                <w:sz w:val="18"/>
                <w:szCs w:val="18"/>
                <w:lang w:eastAsia="lv-LV"/>
              </w:rPr>
              <w:t>2439317</w:t>
            </w:r>
          </w:p>
        </w:tc>
        <w:tc>
          <w:tcPr>
            <w:tcW w:w="992" w:type="dxa"/>
            <w:tcBorders>
              <w:top w:val="nil"/>
              <w:left w:val="nil"/>
              <w:bottom w:val="single" w:sz="4" w:space="0" w:color="auto"/>
              <w:right w:val="single" w:sz="4" w:space="0" w:color="auto"/>
            </w:tcBorders>
            <w:shd w:val="clear" w:color="auto" w:fill="auto"/>
            <w:noWrap/>
            <w:hideMark/>
          </w:tcPr>
          <w:p w14:paraId="4303DC10" w14:textId="77777777" w:rsidR="005660E0" w:rsidRPr="0064152B" w:rsidRDefault="005660E0" w:rsidP="00F80F16">
            <w:pPr>
              <w:spacing w:after="0" w:line="259" w:lineRule="auto"/>
              <w:jc w:val="right"/>
              <w:rPr>
                <w:rFonts w:ascii="Times New Roman" w:eastAsia="Times New Roman" w:hAnsi="Times New Roman" w:cs="Times New Roman"/>
                <w:color w:val="000000"/>
                <w:sz w:val="18"/>
                <w:szCs w:val="18"/>
                <w:lang w:eastAsia="lv-LV"/>
              </w:rPr>
            </w:pPr>
            <w:r w:rsidRPr="0064152B">
              <w:rPr>
                <w:rFonts w:ascii="Times New Roman" w:eastAsia="Times New Roman" w:hAnsi="Times New Roman" w:cs="Times New Roman"/>
                <w:color w:val="000000"/>
                <w:sz w:val="18"/>
                <w:szCs w:val="18"/>
                <w:lang w:eastAsia="lv-LV"/>
              </w:rPr>
              <w:t>29367</w:t>
            </w:r>
          </w:p>
        </w:tc>
        <w:tc>
          <w:tcPr>
            <w:tcW w:w="1276" w:type="dxa"/>
            <w:tcBorders>
              <w:top w:val="nil"/>
              <w:left w:val="nil"/>
              <w:bottom w:val="single" w:sz="4" w:space="0" w:color="auto"/>
              <w:right w:val="single" w:sz="4" w:space="0" w:color="auto"/>
            </w:tcBorders>
            <w:shd w:val="clear" w:color="auto" w:fill="auto"/>
            <w:noWrap/>
            <w:hideMark/>
          </w:tcPr>
          <w:p w14:paraId="061E2F67" w14:textId="77777777" w:rsidR="005660E0" w:rsidRPr="0064152B" w:rsidRDefault="005660E0" w:rsidP="00F80F16">
            <w:pPr>
              <w:spacing w:after="0" w:line="259" w:lineRule="auto"/>
              <w:jc w:val="right"/>
              <w:rPr>
                <w:rFonts w:ascii="Times New Roman" w:eastAsia="Times New Roman" w:hAnsi="Times New Roman" w:cs="Times New Roman"/>
                <w:color w:val="000000"/>
                <w:sz w:val="18"/>
                <w:szCs w:val="18"/>
                <w:lang w:eastAsia="lv-LV"/>
              </w:rPr>
            </w:pPr>
            <w:r w:rsidRPr="0064152B">
              <w:rPr>
                <w:rFonts w:ascii="Times New Roman" w:eastAsia="Times New Roman" w:hAnsi="Times New Roman" w:cs="Times New Roman"/>
                <w:color w:val="000000"/>
                <w:sz w:val="18"/>
                <w:szCs w:val="18"/>
                <w:lang w:eastAsia="lv-LV"/>
              </w:rPr>
              <w:t>83,06</w:t>
            </w:r>
          </w:p>
        </w:tc>
        <w:tc>
          <w:tcPr>
            <w:tcW w:w="1134" w:type="dxa"/>
            <w:tcBorders>
              <w:top w:val="nil"/>
              <w:left w:val="nil"/>
              <w:bottom w:val="single" w:sz="4" w:space="0" w:color="auto"/>
              <w:right w:val="single" w:sz="4" w:space="0" w:color="auto"/>
            </w:tcBorders>
            <w:shd w:val="clear" w:color="auto" w:fill="auto"/>
            <w:noWrap/>
            <w:hideMark/>
          </w:tcPr>
          <w:p w14:paraId="4F0D30DF" w14:textId="77777777" w:rsidR="005660E0" w:rsidRPr="0064152B" w:rsidRDefault="005660E0" w:rsidP="00F80F16">
            <w:pPr>
              <w:spacing w:after="0" w:line="259" w:lineRule="auto"/>
              <w:jc w:val="right"/>
              <w:rPr>
                <w:rFonts w:ascii="Times New Roman" w:eastAsia="Times New Roman" w:hAnsi="Times New Roman" w:cs="Times New Roman"/>
                <w:color w:val="000000"/>
                <w:sz w:val="18"/>
                <w:szCs w:val="18"/>
                <w:lang w:eastAsia="lv-LV"/>
              </w:rPr>
            </w:pPr>
            <w:r w:rsidRPr="0064152B">
              <w:rPr>
                <w:rFonts w:ascii="Times New Roman" w:eastAsia="Times New Roman" w:hAnsi="Times New Roman" w:cs="Times New Roman"/>
                <w:color w:val="000000"/>
                <w:sz w:val="18"/>
                <w:szCs w:val="18"/>
                <w:lang w:eastAsia="lv-LV"/>
              </w:rPr>
              <w:t>34,56</w:t>
            </w:r>
          </w:p>
        </w:tc>
      </w:tr>
      <w:tr w:rsidR="005660E0" w:rsidRPr="0064152B" w14:paraId="67B65BA0" w14:textId="77777777" w:rsidTr="005660E0">
        <w:trPr>
          <w:trHeight w:val="509"/>
        </w:trPr>
        <w:tc>
          <w:tcPr>
            <w:tcW w:w="1696" w:type="dxa"/>
            <w:tcBorders>
              <w:top w:val="nil"/>
              <w:left w:val="single" w:sz="4" w:space="0" w:color="auto"/>
              <w:bottom w:val="single" w:sz="4" w:space="0" w:color="auto"/>
              <w:right w:val="single" w:sz="4" w:space="0" w:color="auto"/>
            </w:tcBorders>
            <w:shd w:val="clear" w:color="auto" w:fill="auto"/>
            <w:hideMark/>
          </w:tcPr>
          <w:p w14:paraId="0DB9396E" w14:textId="77777777" w:rsidR="005660E0" w:rsidRPr="0064152B" w:rsidRDefault="005660E0" w:rsidP="00F80F16">
            <w:pPr>
              <w:spacing w:after="0" w:line="259" w:lineRule="auto"/>
              <w:rPr>
                <w:rFonts w:ascii="Times New Roman" w:eastAsia="Times New Roman" w:hAnsi="Times New Roman" w:cs="Times New Roman"/>
                <w:color w:val="000000"/>
                <w:sz w:val="18"/>
                <w:szCs w:val="18"/>
                <w:lang w:eastAsia="lv-LV"/>
              </w:rPr>
            </w:pPr>
            <w:proofErr w:type="spellStart"/>
            <w:r w:rsidRPr="0064152B">
              <w:rPr>
                <w:rFonts w:ascii="Times New Roman" w:eastAsia="Times New Roman" w:hAnsi="Times New Roman" w:cs="Times New Roman"/>
                <w:color w:val="000000"/>
                <w:sz w:val="18"/>
                <w:szCs w:val="18"/>
                <w:lang w:eastAsia="lv-LV"/>
              </w:rPr>
              <w:t>Dienvidkurzemes</w:t>
            </w:r>
            <w:proofErr w:type="spellEnd"/>
            <w:r w:rsidRPr="0064152B">
              <w:rPr>
                <w:rFonts w:ascii="Times New Roman" w:eastAsia="Times New Roman" w:hAnsi="Times New Roman" w:cs="Times New Roman"/>
                <w:color w:val="000000"/>
                <w:sz w:val="18"/>
                <w:szCs w:val="18"/>
                <w:lang w:eastAsia="lv-LV"/>
              </w:rPr>
              <w:t xml:space="preserve"> novads</w:t>
            </w:r>
          </w:p>
        </w:tc>
        <w:tc>
          <w:tcPr>
            <w:tcW w:w="1173" w:type="dxa"/>
            <w:tcBorders>
              <w:top w:val="nil"/>
              <w:left w:val="nil"/>
              <w:bottom w:val="single" w:sz="4" w:space="0" w:color="auto"/>
              <w:right w:val="single" w:sz="4" w:space="0" w:color="auto"/>
            </w:tcBorders>
            <w:shd w:val="clear" w:color="auto" w:fill="auto"/>
            <w:hideMark/>
          </w:tcPr>
          <w:p w14:paraId="15DCDE25" w14:textId="77777777" w:rsidR="005660E0" w:rsidRPr="0064152B" w:rsidRDefault="005660E0" w:rsidP="00F80F16">
            <w:pPr>
              <w:spacing w:after="0" w:line="259" w:lineRule="auto"/>
              <w:jc w:val="right"/>
              <w:rPr>
                <w:rFonts w:ascii="Times New Roman" w:eastAsia="Times New Roman" w:hAnsi="Times New Roman" w:cs="Times New Roman"/>
                <w:color w:val="000000"/>
                <w:sz w:val="18"/>
                <w:szCs w:val="18"/>
                <w:lang w:eastAsia="lv-LV"/>
              </w:rPr>
            </w:pPr>
            <w:r w:rsidRPr="0064152B">
              <w:rPr>
                <w:rFonts w:ascii="Times New Roman" w:eastAsia="Times New Roman" w:hAnsi="Times New Roman" w:cs="Times New Roman"/>
                <w:color w:val="000000"/>
                <w:sz w:val="18"/>
                <w:szCs w:val="18"/>
                <w:lang w:eastAsia="lv-LV"/>
              </w:rPr>
              <w:t>1826352</w:t>
            </w:r>
          </w:p>
        </w:tc>
        <w:tc>
          <w:tcPr>
            <w:tcW w:w="1237" w:type="dxa"/>
            <w:tcBorders>
              <w:top w:val="nil"/>
              <w:left w:val="nil"/>
              <w:bottom w:val="single" w:sz="4" w:space="0" w:color="auto"/>
              <w:right w:val="single" w:sz="4" w:space="0" w:color="auto"/>
            </w:tcBorders>
            <w:shd w:val="clear" w:color="auto" w:fill="auto"/>
            <w:hideMark/>
          </w:tcPr>
          <w:p w14:paraId="5542F939" w14:textId="77777777" w:rsidR="005660E0" w:rsidRPr="0064152B" w:rsidRDefault="005660E0" w:rsidP="00F80F16">
            <w:pPr>
              <w:spacing w:after="0" w:line="259" w:lineRule="auto"/>
              <w:jc w:val="right"/>
              <w:rPr>
                <w:rFonts w:ascii="Times New Roman" w:eastAsia="Times New Roman" w:hAnsi="Times New Roman" w:cs="Times New Roman"/>
                <w:color w:val="000000"/>
                <w:sz w:val="18"/>
                <w:szCs w:val="18"/>
                <w:lang w:eastAsia="lv-LV"/>
              </w:rPr>
            </w:pPr>
            <w:r w:rsidRPr="0064152B">
              <w:rPr>
                <w:rFonts w:ascii="Times New Roman" w:eastAsia="Times New Roman" w:hAnsi="Times New Roman" w:cs="Times New Roman"/>
                <w:color w:val="000000"/>
                <w:sz w:val="18"/>
                <w:szCs w:val="18"/>
                <w:lang w:eastAsia="lv-LV"/>
              </w:rPr>
              <w:t>1014582</w:t>
            </w:r>
          </w:p>
        </w:tc>
        <w:tc>
          <w:tcPr>
            <w:tcW w:w="1134" w:type="dxa"/>
            <w:tcBorders>
              <w:top w:val="nil"/>
              <w:left w:val="nil"/>
              <w:bottom w:val="single" w:sz="4" w:space="0" w:color="auto"/>
              <w:right w:val="single" w:sz="4" w:space="0" w:color="auto"/>
            </w:tcBorders>
            <w:shd w:val="clear" w:color="auto" w:fill="auto"/>
            <w:hideMark/>
          </w:tcPr>
          <w:p w14:paraId="055FDA00" w14:textId="77777777" w:rsidR="005660E0" w:rsidRPr="0064152B" w:rsidRDefault="005660E0" w:rsidP="00F80F16">
            <w:pPr>
              <w:spacing w:after="0" w:line="259" w:lineRule="auto"/>
              <w:jc w:val="right"/>
              <w:rPr>
                <w:rFonts w:ascii="Times New Roman" w:eastAsia="Times New Roman" w:hAnsi="Times New Roman" w:cs="Times New Roman"/>
                <w:color w:val="000000"/>
                <w:sz w:val="18"/>
                <w:szCs w:val="18"/>
                <w:lang w:eastAsia="lv-LV"/>
              </w:rPr>
            </w:pPr>
            <w:r w:rsidRPr="0064152B">
              <w:rPr>
                <w:rFonts w:ascii="Times New Roman" w:eastAsia="Times New Roman" w:hAnsi="Times New Roman" w:cs="Times New Roman"/>
                <w:color w:val="000000"/>
                <w:sz w:val="18"/>
                <w:szCs w:val="18"/>
                <w:lang w:eastAsia="lv-LV"/>
              </w:rPr>
              <w:t>434329</w:t>
            </w:r>
          </w:p>
        </w:tc>
        <w:tc>
          <w:tcPr>
            <w:tcW w:w="1134" w:type="dxa"/>
            <w:tcBorders>
              <w:top w:val="nil"/>
              <w:left w:val="nil"/>
              <w:bottom w:val="single" w:sz="4" w:space="0" w:color="auto"/>
              <w:right w:val="single" w:sz="4" w:space="0" w:color="auto"/>
            </w:tcBorders>
            <w:shd w:val="clear" w:color="auto" w:fill="auto"/>
            <w:noWrap/>
            <w:hideMark/>
          </w:tcPr>
          <w:p w14:paraId="493AE0C1" w14:textId="77777777" w:rsidR="005660E0" w:rsidRPr="0064152B" w:rsidRDefault="005660E0" w:rsidP="00F80F16">
            <w:pPr>
              <w:spacing w:after="0" w:line="259" w:lineRule="auto"/>
              <w:jc w:val="right"/>
              <w:rPr>
                <w:rFonts w:ascii="Times New Roman" w:eastAsia="Times New Roman" w:hAnsi="Times New Roman" w:cs="Times New Roman"/>
                <w:color w:val="000000"/>
                <w:sz w:val="18"/>
                <w:szCs w:val="18"/>
                <w:lang w:eastAsia="lv-LV"/>
              </w:rPr>
            </w:pPr>
            <w:r w:rsidRPr="0064152B">
              <w:rPr>
                <w:rFonts w:ascii="Times New Roman" w:eastAsia="Times New Roman" w:hAnsi="Times New Roman" w:cs="Times New Roman"/>
                <w:color w:val="000000"/>
                <w:sz w:val="18"/>
                <w:szCs w:val="18"/>
                <w:lang w:eastAsia="lv-LV"/>
              </w:rPr>
              <w:t>3275263</w:t>
            </w:r>
          </w:p>
        </w:tc>
        <w:tc>
          <w:tcPr>
            <w:tcW w:w="992" w:type="dxa"/>
            <w:tcBorders>
              <w:top w:val="nil"/>
              <w:left w:val="nil"/>
              <w:bottom w:val="single" w:sz="4" w:space="0" w:color="auto"/>
              <w:right w:val="single" w:sz="4" w:space="0" w:color="auto"/>
            </w:tcBorders>
            <w:shd w:val="clear" w:color="auto" w:fill="auto"/>
            <w:noWrap/>
            <w:hideMark/>
          </w:tcPr>
          <w:p w14:paraId="72CD3323" w14:textId="77777777" w:rsidR="005660E0" w:rsidRPr="0064152B" w:rsidRDefault="005660E0" w:rsidP="00F80F16">
            <w:pPr>
              <w:spacing w:after="0" w:line="259" w:lineRule="auto"/>
              <w:jc w:val="right"/>
              <w:rPr>
                <w:rFonts w:ascii="Times New Roman" w:eastAsia="Times New Roman" w:hAnsi="Times New Roman" w:cs="Times New Roman"/>
                <w:color w:val="000000"/>
                <w:sz w:val="18"/>
                <w:szCs w:val="18"/>
                <w:lang w:eastAsia="lv-LV"/>
              </w:rPr>
            </w:pPr>
            <w:r w:rsidRPr="0064152B">
              <w:rPr>
                <w:rFonts w:ascii="Times New Roman" w:eastAsia="Times New Roman" w:hAnsi="Times New Roman" w:cs="Times New Roman"/>
                <w:color w:val="000000"/>
                <w:sz w:val="18"/>
                <w:szCs w:val="18"/>
                <w:lang w:eastAsia="lv-LV"/>
              </w:rPr>
              <w:t>33364</w:t>
            </w:r>
          </w:p>
        </w:tc>
        <w:tc>
          <w:tcPr>
            <w:tcW w:w="1276" w:type="dxa"/>
            <w:tcBorders>
              <w:top w:val="nil"/>
              <w:left w:val="nil"/>
              <w:bottom w:val="single" w:sz="4" w:space="0" w:color="auto"/>
              <w:right w:val="single" w:sz="4" w:space="0" w:color="auto"/>
            </w:tcBorders>
            <w:shd w:val="clear" w:color="auto" w:fill="auto"/>
            <w:noWrap/>
            <w:hideMark/>
          </w:tcPr>
          <w:p w14:paraId="452FBC8D" w14:textId="77777777" w:rsidR="005660E0" w:rsidRPr="0064152B" w:rsidRDefault="005660E0" w:rsidP="00F80F16">
            <w:pPr>
              <w:spacing w:after="0" w:line="259" w:lineRule="auto"/>
              <w:jc w:val="right"/>
              <w:rPr>
                <w:rFonts w:ascii="Times New Roman" w:eastAsia="Times New Roman" w:hAnsi="Times New Roman" w:cs="Times New Roman"/>
                <w:color w:val="000000"/>
                <w:sz w:val="18"/>
                <w:szCs w:val="18"/>
                <w:lang w:eastAsia="lv-LV"/>
              </w:rPr>
            </w:pPr>
            <w:r w:rsidRPr="0064152B">
              <w:rPr>
                <w:rFonts w:ascii="Times New Roman" w:eastAsia="Times New Roman" w:hAnsi="Times New Roman" w:cs="Times New Roman"/>
                <w:color w:val="000000"/>
                <w:sz w:val="18"/>
                <w:szCs w:val="18"/>
                <w:lang w:eastAsia="lv-LV"/>
              </w:rPr>
              <w:t>98,17</w:t>
            </w:r>
          </w:p>
        </w:tc>
        <w:tc>
          <w:tcPr>
            <w:tcW w:w="1134" w:type="dxa"/>
            <w:tcBorders>
              <w:top w:val="nil"/>
              <w:left w:val="nil"/>
              <w:bottom w:val="single" w:sz="4" w:space="0" w:color="auto"/>
              <w:right w:val="single" w:sz="4" w:space="0" w:color="auto"/>
            </w:tcBorders>
            <w:shd w:val="clear" w:color="auto" w:fill="auto"/>
            <w:noWrap/>
            <w:hideMark/>
          </w:tcPr>
          <w:p w14:paraId="53614A5C" w14:textId="77777777" w:rsidR="005660E0" w:rsidRPr="0064152B" w:rsidRDefault="005660E0" w:rsidP="00F80F16">
            <w:pPr>
              <w:spacing w:after="0" w:line="259" w:lineRule="auto"/>
              <w:jc w:val="right"/>
              <w:rPr>
                <w:rFonts w:ascii="Times New Roman" w:eastAsia="Times New Roman" w:hAnsi="Times New Roman" w:cs="Times New Roman"/>
                <w:color w:val="000000"/>
                <w:sz w:val="18"/>
                <w:szCs w:val="18"/>
                <w:lang w:eastAsia="lv-LV"/>
              </w:rPr>
            </w:pPr>
            <w:r w:rsidRPr="0064152B">
              <w:rPr>
                <w:rFonts w:ascii="Times New Roman" w:eastAsia="Times New Roman" w:hAnsi="Times New Roman" w:cs="Times New Roman"/>
                <w:color w:val="000000"/>
                <w:sz w:val="18"/>
                <w:szCs w:val="18"/>
                <w:lang w:eastAsia="lv-LV"/>
              </w:rPr>
              <w:t>30,41</w:t>
            </w:r>
          </w:p>
        </w:tc>
      </w:tr>
      <w:tr w:rsidR="005660E0" w:rsidRPr="0064152B" w14:paraId="78B2AFE3" w14:textId="77777777" w:rsidTr="005660E0">
        <w:trPr>
          <w:trHeight w:val="500"/>
        </w:trPr>
        <w:tc>
          <w:tcPr>
            <w:tcW w:w="1696" w:type="dxa"/>
            <w:tcBorders>
              <w:top w:val="nil"/>
              <w:left w:val="single" w:sz="4" w:space="0" w:color="auto"/>
              <w:bottom w:val="single" w:sz="4" w:space="0" w:color="auto"/>
              <w:right w:val="single" w:sz="4" w:space="0" w:color="auto"/>
            </w:tcBorders>
            <w:shd w:val="clear" w:color="auto" w:fill="auto"/>
            <w:hideMark/>
          </w:tcPr>
          <w:p w14:paraId="6D7CAA5B" w14:textId="77777777" w:rsidR="005660E0" w:rsidRPr="0064152B" w:rsidRDefault="005660E0" w:rsidP="00F80F16">
            <w:pPr>
              <w:spacing w:after="0" w:line="259" w:lineRule="auto"/>
              <w:rPr>
                <w:rFonts w:ascii="Times New Roman" w:eastAsia="Times New Roman" w:hAnsi="Times New Roman" w:cs="Times New Roman"/>
                <w:color w:val="000000"/>
                <w:sz w:val="18"/>
                <w:szCs w:val="18"/>
                <w:lang w:eastAsia="lv-LV"/>
              </w:rPr>
            </w:pPr>
            <w:r w:rsidRPr="0064152B">
              <w:rPr>
                <w:rFonts w:ascii="Times New Roman" w:eastAsia="Times New Roman" w:hAnsi="Times New Roman" w:cs="Times New Roman"/>
                <w:color w:val="000000"/>
                <w:sz w:val="18"/>
                <w:szCs w:val="18"/>
                <w:lang w:eastAsia="lv-LV"/>
              </w:rPr>
              <w:t>Jēkabpils novads</w:t>
            </w:r>
          </w:p>
        </w:tc>
        <w:tc>
          <w:tcPr>
            <w:tcW w:w="1173" w:type="dxa"/>
            <w:tcBorders>
              <w:top w:val="nil"/>
              <w:left w:val="nil"/>
              <w:bottom w:val="single" w:sz="4" w:space="0" w:color="auto"/>
              <w:right w:val="single" w:sz="4" w:space="0" w:color="auto"/>
            </w:tcBorders>
            <w:shd w:val="clear" w:color="auto" w:fill="auto"/>
            <w:hideMark/>
          </w:tcPr>
          <w:p w14:paraId="62A04544" w14:textId="77777777" w:rsidR="005660E0" w:rsidRPr="0064152B" w:rsidRDefault="005660E0" w:rsidP="00F80F16">
            <w:pPr>
              <w:spacing w:after="0" w:line="259" w:lineRule="auto"/>
              <w:jc w:val="right"/>
              <w:rPr>
                <w:rFonts w:ascii="Times New Roman" w:eastAsia="Times New Roman" w:hAnsi="Times New Roman" w:cs="Times New Roman"/>
                <w:color w:val="000000"/>
                <w:sz w:val="18"/>
                <w:szCs w:val="18"/>
                <w:lang w:eastAsia="lv-LV"/>
              </w:rPr>
            </w:pPr>
            <w:r w:rsidRPr="0064152B">
              <w:rPr>
                <w:rFonts w:ascii="Times New Roman" w:eastAsia="Times New Roman" w:hAnsi="Times New Roman" w:cs="Times New Roman"/>
                <w:color w:val="000000"/>
                <w:sz w:val="18"/>
                <w:szCs w:val="18"/>
                <w:lang w:eastAsia="lv-LV"/>
              </w:rPr>
              <w:t>2306668</w:t>
            </w:r>
          </w:p>
        </w:tc>
        <w:tc>
          <w:tcPr>
            <w:tcW w:w="1237" w:type="dxa"/>
            <w:tcBorders>
              <w:top w:val="nil"/>
              <w:left w:val="nil"/>
              <w:bottom w:val="single" w:sz="4" w:space="0" w:color="auto"/>
              <w:right w:val="single" w:sz="4" w:space="0" w:color="auto"/>
            </w:tcBorders>
            <w:shd w:val="clear" w:color="auto" w:fill="auto"/>
            <w:hideMark/>
          </w:tcPr>
          <w:p w14:paraId="398E243C" w14:textId="77777777" w:rsidR="005660E0" w:rsidRPr="0064152B" w:rsidRDefault="005660E0" w:rsidP="00F80F16">
            <w:pPr>
              <w:spacing w:after="0" w:line="259" w:lineRule="auto"/>
              <w:jc w:val="right"/>
              <w:rPr>
                <w:rFonts w:ascii="Times New Roman" w:eastAsia="Times New Roman" w:hAnsi="Times New Roman" w:cs="Times New Roman"/>
                <w:color w:val="000000"/>
                <w:sz w:val="18"/>
                <w:szCs w:val="18"/>
                <w:lang w:eastAsia="lv-LV"/>
              </w:rPr>
            </w:pPr>
            <w:r w:rsidRPr="0064152B">
              <w:rPr>
                <w:rFonts w:ascii="Times New Roman" w:eastAsia="Times New Roman" w:hAnsi="Times New Roman" w:cs="Times New Roman"/>
                <w:color w:val="000000"/>
                <w:sz w:val="18"/>
                <w:szCs w:val="18"/>
                <w:lang w:eastAsia="lv-LV"/>
              </w:rPr>
              <w:t>933939</w:t>
            </w:r>
          </w:p>
        </w:tc>
        <w:tc>
          <w:tcPr>
            <w:tcW w:w="1134" w:type="dxa"/>
            <w:tcBorders>
              <w:top w:val="nil"/>
              <w:left w:val="nil"/>
              <w:bottom w:val="single" w:sz="4" w:space="0" w:color="auto"/>
              <w:right w:val="single" w:sz="4" w:space="0" w:color="auto"/>
            </w:tcBorders>
            <w:shd w:val="clear" w:color="auto" w:fill="auto"/>
            <w:hideMark/>
          </w:tcPr>
          <w:p w14:paraId="1D10E62B" w14:textId="77777777" w:rsidR="005660E0" w:rsidRPr="0064152B" w:rsidRDefault="005660E0" w:rsidP="00F80F16">
            <w:pPr>
              <w:spacing w:after="0" w:line="259" w:lineRule="auto"/>
              <w:jc w:val="right"/>
              <w:rPr>
                <w:rFonts w:ascii="Times New Roman" w:eastAsia="Times New Roman" w:hAnsi="Times New Roman" w:cs="Times New Roman"/>
                <w:color w:val="000000"/>
                <w:sz w:val="18"/>
                <w:szCs w:val="18"/>
                <w:lang w:eastAsia="lv-LV"/>
              </w:rPr>
            </w:pPr>
            <w:r w:rsidRPr="0064152B">
              <w:rPr>
                <w:rFonts w:ascii="Times New Roman" w:eastAsia="Times New Roman" w:hAnsi="Times New Roman" w:cs="Times New Roman"/>
                <w:color w:val="000000"/>
                <w:sz w:val="18"/>
                <w:szCs w:val="18"/>
                <w:lang w:eastAsia="lv-LV"/>
              </w:rPr>
              <w:t>1157471</w:t>
            </w:r>
          </w:p>
        </w:tc>
        <w:tc>
          <w:tcPr>
            <w:tcW w:w="1134" w:type="dxa"/>
            <w:tcBorders>
              <w:top w:val="nil"/>
              <w:left w:val="nil"/>
              <w:bottom w:val="single" w:sz="4" w:space="0" w:color="auto"/>
              <w:right w:val="single" w:sz="4" w:space="0" w:color="auto"/>
            </w:tcBorders>
            <w:shd w:val="clear" w:color="auto" w:fill="auto"/>
            <w:noWrap/>
            <w:hideMark/>
          </w:tcPr>
          <w:p w14:paraId="2C5AC754" w14:textId="77777777" w:rsidR="005660E0" w:rsidRPr="0064152B" w:rsidRDefault="005660E0" w:rsidP="00F80F16">
            <w:pPr>
              <w:spacing w:after="0" w:line="259" w:lineRule="auto"/>
              <w:jc w:val="right"/>
              <w:rPr>
                <w:rFonts w:ascii="Times New Roman" w:eastAsia="Times New Roman" w:hAnsi="Times New Roman" w:cs="Times New Roman"/>
                <w:color w:val="000000"/>
                <w:sz w:val="18"/>
                <w:szCs w:val="18"/>
                <w:lang w:eastAsia="lv-LV"/>
              </w:rPr>
            </w:pPr>
            <w:r w:rsidRPr="0064152B">
              <w:rPr>
                <w:rFonts w:ascii="Times New Roman" w:eastAsia="Times New Roman" w:hAnsi="Times New Roman" w:cs="Times New Roman"/>
                <w:color w:val="000000"/>
                <w:sz w:val="18"/>
                <w:szCs w:val="18"/>
                <w:lang w:eastAsia="lv-LV"/>
              </w:rPr>
              <w:t>4398078</w:t>
            </w:r>
          </w:p>
        </w:tc>
        <w:tc>
          <w:tcPr>
            <w:tcW w:w="992" w:type="dxa"/>
            <w:tcBorders>
              <w:top w:val="nil"/>
              <w:left w:val="nil"/>
              <w:bottom w:val="single" w:sz="4" w:space="0" w:color="auto"/>
              <w:right w:val="single" w:sz="4" w:space="0" w:color="auto"/>
            </w:tcBorders>
            <w:shd w:val="clear" w:color="auto" w:fill="auto"/>
            <w:noWrap/>
            <w:hideMark/>
          </w:tcPr>
          <w:p w14:paraId="319DB4D6" w14:textId="77777777" w:rsidR="005660E0" w:rsidRPr="0064152B" w:rsidRDefault="005660E0" w:rsidP="00F80F16">
            <w:pPr>
              <w:spacing w:after="0" w:line="259" w:lineRule="auto"/>
              <w:jc w:val="right"/>
              <w:rPr>
                <w:rFonts w:ascii="Times New Roman" w:eastAsia="Times New Roman" w:hAnsi="Times New Roman" w:cs="Times New Roman"/>
                <w:color w:val="000000"/>
                <w:sz w:val="18"/>
                <w:szCs w:val="18"/>
                <w:lang w:eastAsia="lv-LV"/>
              </w:rPr>
            </w:pPr>
            <w:r w:rsidRPr="0064152B">
              <w:rPr>
                <w:rFonts w:ascii="Times New Roman" w:eastAsia="Times New Roman" w:hAnsi="Times New Roman" w:cs="Times New Roman"/>
                <w:color w:val="000000"/>
                <w:sz w:val="18"/>
                <w:szCs w:val="18"/>
                <w:lang w:eastAsia="lv-LV"/>
              </w:rPr>
              <w:t>40576</w:t>
            </w:r>
          </w:p>
        </w:tc>
        <w:tc>
          <w:tcPr>
            <w:tcW w:w="1276" w:type="dxa"/>
            <w:tcBorders>
              <w:top w:val="nil"/>
              <w:left w:val="nil"/>
              <w:bottom w:val="single" w:sz="4" w:space="0" w:color="auto"/>
              <w:right w:val="single" w:sz="4" w:space="0" w:color="auto"/>
            </w:tcBorders>
            <w:shd w:val="clear" w:color="auto" w:fill="auto"/>
            <w:noWrap/>
            <w:hideMark/>
          </w:tcPr>
          <w:p w14:paraId="0A2F4EFC" w14:textId="77777777" w:rsidR="005660E0" w:rsidRPr="0064152B" w:rsidRDefault="005660E0" w:rsidP="00F80F16">
            <w:pPr>
              <w:spacing w:after="0" w:line="259" w:lineRule="auto"/>
              <w:jc w:val="right"/>
              <w:rPr>
                <w:rFonts w:ascii="Times New Roman" w:eastAsia="Times New Roman" w:hAnsi="Times New Roman" w:cs="Times New Roman"/>
                <w:color w:val="000000"/>
                <w:sz w:val="18"/>
                <w:szCs w:val="18"/>
                <w:lang w:eastAsia="lv-LV"/>
              </w:rPr>
            </w:pPr>
            <w:r w:rsidRPr="0064152B">
              <w:rPr>
                <w:rFonts w:ascii="Times New Roman" w:eastAsia="Times New Roman" w:hAnsi="Times New Roman" w:cs="Times New Roman"/>
                <w:color w:val="000000"/>
                <w:sz w:val="18"/>
                <w:szCs w:val="18"/>
                <w:lang w:eastAsia="lv-LV"/>
              </w:rPr>
              <w:t>108,39</w:t>
            </w:r>
          </w:p>
        </w:tc>
        <w:tc>
          <w:tcPr>
            <w:tcW w:w="1134" w:type="dxa"/>
            <w:tcBorders>
              <w:top w:val="nil"/>
              <w:left w:val="nil"/>
              <w:bottom w:val="single" w:sz="4" w:space="0" w:color="auto"/>
              <w:right w:val="single" w:sz="4" w:space="0" w:color="auto"/>
            </w:tcBorders>
            <w:shd w:val="clear" w:color="auto" w:fill="auto"/>
            <w:noWrap/>
            <w:hideMark/>
          </w:tcPr>
          <w:p w14:paraId="53F5D9D6" w14:textId="77777777" w:rsidR="005660E0" w:rsidRPr="0064152B" w:rsidRDefault="005660E0" w:rsidP="00F80F16">
            <w:pPr>
              <w:spacing w:after="0" w:line="259" w:lineRule="auto"/>
              <w:jc w:val="right"/>
              <w:rPr>
                <w:rFonts w:ascii="Times New Roman" w:eastAsia="Times New Roman" w:hAnsi="Times New Roman" w:cs="Times New Roman"/>
                <w:color w:val="000000"/>
                <w:sz w:val="18"/>
                <w:szCs w:val="18"/>
                <w:lang w:eastAsia="lv-LV"/>
              </w:rPr>
            </w:pPr>
            <w:r w:rsidRPr="0064152B">
              <w:rPr>
                <w:rFonts w:ascii="Times New Roman" w:eastAsia="Times New Roman" w:hAnsi="Times New Roman" w:cs="Times New Roman"/>
                <w:color w:val="000000"/>
                <w:sz w:val="18"/>
                <w:szCs w:val="18"/>
                <w:lang w:eastAsia="lv-LV"/>
              </w:rPr>
              <w:t>23,02</w:t>
            </w:r>
          </w:p>
        </w:tc>
      </w:tr>
      <w:tr w:rsidR="005660E0" w:rsidRPr="0064152B" w14:paraId="1A5D1DC1" w14:textId="77777777" w:rsidTr="005660E0">
        <w:trPr>
          <w:trHeight w:val="500"/>
        </w:trPr>
        <w:tc>
          <w:tcPr>
            <w:tcW w:w="1696" w:type="dxa"/>
            <w:tcBorders>
              <w:top w:val="nil"/>
              <w:left w:val="single" w:sz="4" w:space="0" w:color="auto"/>
              <w:bottom w:val="single" w:sz="4" w:space="0" w:color="auto"/>
              <w:right w:val="single" w:sz="4" w:space="0" w:color="auto"/>
            </w:tcBorders>
            <w:shd w:val="clear" w:color="auto" w:fill="auto"/>
            <w:hideMark/>
          </w:tcPr>
          <w:p w14:paraId="7A127F63" w14:textId="77777777" w:rsidR="005660E0" w:rsidRPr="0064152B" w:rsidRDefault="005660E0" w:rsidP="00F80F16">
            <w:pPr>
              <w:spacing w:after="0" w:line="259" w:lineRule="auto"/>
              <w:rPr>
                <w:rFonts w:ascii="Times New Roman" w:eastAsia="Times New Roman" w:hAnsi="Times New Roman" w:cs="Times New Roman"/>
                <w:color w:val="000000"/>
                <w:sz w:val="18"/>
                <w:szCs w:val="18"/>
                <w:lang w:eastAsia="lv-LV"/>
              </w:rPr>
            </w:pPr>
            <w:r w:rsidRPr="0064152B">
              <w:rPr>
                <w:rFonts w:ascii="Times New Roman" w:eastAsia="Times New Roman" w:hAnsi="Times New Roman" w:cs="Times New Roman"/>
                <w:color w:val="000000"/>
                <w:sz w:val="18"/>
                <w:szCs w:val="18"/>
                <w:lang w:eastAsia="lv-LV"/>
              </w:rPr>
              <w:t>Jelgavas novads</w:t>
            </w:r>
          </w:p>
        </w:tc>
        <w:tc>
          <w:tcPr>
            <w:tcW w:w="1173" w:type="dxa"/>
            <w:tcBorders>
              <w:top w:val="nil"/>
              <w:left w:val="nil"/>
              <w:bottom w:val="single" w:sz="4" w:space="0" w:color="auto"/>
              <w:right w:val="single" w:sz="4" w:space="0" w:color="auto"/>
            </w:tcBorders>
            <w:shd w:val="clear" w:color="auto" w:fill="auto"/>
            <w:hideMark/>
          </w:tcPr>
          <w:p w14:paraId="32ADF6C5" w14:textId="77777777" w:rsidR="005660E0" w:rsidRPr="0064152B" w:rsidRDefault="005660E0" w:rsidP="00F80F16">
            <w:pPr>
              <w:spacing w:after="0" w:line="259" w:lineRule="auto"/>
              <w:jc w:val="right"/>
              <w:rPr>
                <w:rFonts w:ascii="Times New Roman" w:eastAsia="Times New Roman" w:hAnsi="Times New Roman" w:cs="Times New Roman"/>
                <w:color w:val="000000"/>
                <w:sz w:val="18"/>
                <w:szCs w:val="18"/>
                <w:lang w:eastAsia="lv-LV"/>
              </w:rPr>
            </w:pPr>
            <w:r w:rsidRPr="0064152B">
              <w:rPr>
                <w:rFonts w:ascii="Times New Roman" w:eastAsia="Times New Roman" w:hAnsi="Times New Roman" w:cs="Times New Roman"/>
                <w:color w:val="000000"/>
                <w:sz w:val="18"/>
                <w:szCs w:val="18"/>
                <w:lang w:eastAsia="lv-LV"/>
              </w:rPr>
              <w:t>744447</w:t>
            </w:r>
          </w:p>
        </w:tc>
        <w:tc>
          <w:tcPr>
            <w:tcW w:w="1237" w:type="dxa"/>
            <w:tcBorders>
              <w:top w:val="nil"/>
              <w:left w:val="nil"/>
              <w:bottom w:val="single" w:sz="4" w:space="0" w:color="auto"/>
              <w:right w:val="single" w:sz="4" w:space="0" w:color="auto"/>
            </w:tcBorders>
            <w:shd w:val="clear" w:color="auto" w:fill="auto"/>
            <w:hideMark/>
          </w:tcPr>
          <w:p w14:paraId="56E0BC81" w14:textId="77777777" w:rsidR="005660E0" w:rsidRPr="0064152B" w:rsidRDefault="005660E0" w:rsidP="00F80F16">
            <w:pPr>
              <w:spacing w:after="0" w:line="259" w:lineRule="auto"/>
              <w:jc w:val="right"/>
              <w:rPr>
                <w:rFonts w:ascii="Times New Roman" w:eastAsia="Times New Roman" w:hAnsi="Times New Roman" w:cs="Times New Roman"/>
                <w:color w:val="000000"/>
                <w:sz w:val="18"/>
                <w:szCs w:val="18"/>
                <w:lang w:eastAsia="lv-LV"/>
              </w:rPr>
            </w:pPr>
            <w:r w:rsidRPr="0064152B">
              <w:rPr>
                <w:rFonts w:ascii="Times New Roman" w:eastAsia="Times New Roman" w:hAnsi="Times New Roman" w:cs="Times New Roman"/>
                <w:color w:val="000000"/>
                <w:sz w:val="18"/>
                <w:szCs w:val="18"/>
                <w:lang w:eastAsia="lv-LV"/>
              </w:rPr>
              <w:t>1139900</w:t>
            </w:r>
          </w:p>
        </w:tc>
        <w:tc>
          <w:tcPr>
            <w:tcW w:w="1134" w:type="dxa"/>
            <w:tcBorders>
              <w:top w:val="nil"/>
              <w:left w:val="nil"/>
              <w:bottom w:val="single" w:sz="4" w:space="0" w:color="auto"/>
              <w:right w:val="single" w:sz="4" w:space="0" w:color="auto"/>
            </w:tcBorders>
            <w:shd w:val="clear" w:color="auto" w:fill="auto"/>
            <w:hideMark/>
          </w:tcPr>
          <w:p w14:paraId="06AC9202" w14:textId="77777777" w:rsidR="005660E0" w:rsidRPr="0064152B" w:rsidRDefault="005660E0" w:rsidP="00F80F16">
            <w:pPr>
              <w:spacing w:after="0" w:line="259" w:lineRule="auto"/>
              <w:jc w:val="right"/>
              <w:rPr>
                <w:rFonts w:ascii="Times New Roman" w:eastAsia="Times New Roman" w:hAnsi="Times New Roman" w:cs="Times New Roman"/>
                <w:color w:val="000000"/>
                <w:sz w:val="18"/>
                <w:szCs w:val="18"/>
                <w:lang w:eastAsia="lv-LV"/>
              </w:rPr>
            </w:pPr>
            <w:r w:rsidRPr="0064152B">
              <w:rPr>
                <w:rFonts w:ascii="Times New Roman" w:eastAsia="Times New Roman" w:hAnsi="Times New Roman" w:cs="Times New Roman"/>
                <w:color w:val="000000"/>
                <w:sz w:val="18"/>
                <w:szCs w:val="18"/>
                <w:lang w:eastAsia="lv-LV"/>
              </w:rPr>
              <w:t>752083</w:t>
            </w:r>
          </w:p>
        </w:tc>
        <w:tc>
          <w:tcPr>
            <w:tcW w:w="1134" w:type="dxa"/>
            <w:tcBorders>
              <w:top w:val="nil"/>
              <w:left w:val="nil"/>
              <w:bottom w:val="single" w:sz="4" w:space="0" w:color="auto"/>
              <w:right w:val="single" w:sz="4" w:space="0" w:color="auto"/>
            </w:tcBorders>
            <w:shd w:val="clear" w:color="auto" w:fill="auto"/>
            <w:noWrap/>
            <w:hideMark/>
          </w:tcPr>
          <w:p w14:paraId="256A14D8" w14:textId="77777777" w:rsidR="005660E0" w:rsidRPr="0064152B" w:rsidRDefault="005660E0" w:rsidP="00F80F16">
            <w:pPr>
              <w:spacing w:after="0" w:line="259" w:lineRule="auto"/>
              <w:jc w:val="right"/>
              <w:rPr>
                <w:rFonts w:ascii="Times New Roman" w:eastAsia="Times New Roman" w:hAnsi="Times New Roman" w:cs="Times New Roman"/>
                <w:color w:val="000000"/>
                <w:sz w:val="18"/>
                <w:szCs w:val="18"/>
                <w:lang w:eastAsia="lv-LV"/>
              </w:rPr>
            </w:pPr>
            <w:r w:rsidRPr="0064152B">
              <w:rPr>
                <w:rFonts w:ascii="Times New Roman" w:eastAsia="Times New Roman" w:hAnsi="Times New Roman" w:cs="Times New Roman"/>
                <w:color w:val="000000"/>
                <w:sz w:val="18"/>
                <w:szCs w:val="18"/>
                <w:lang w:eastAsia="lv-LV"/>
              </w:rPr>
              <w:t>2636430</w:t>
            </w:r>
          </w:p>
        </w:tc>
        <w:tc>
          <w:tcPr>
            <w:tcW w:w="992" w:type="dxa"/>
            <w:tcBorders>
              <w:top w:val="nil"/>
              <w:left w:val="nil"/>
              <w:bottom w:val="single" w:sz="4" w:space="0" w:color="auto"/>
              <w:right w:val="single" w:sz="4" w:space="0" w:color="auto"/>
            </w:tcBorders>
            <w:shd w:val="clear" w:color="auto" w:fill="auto"/>
            <w:noWrap/>
            <w:hideMark/>
          </w:tcPr>
          <w:p w14:paraId="71AE6C32" w14:textId="77777777" w:rsidR="005660E0" w:rsidRPr="0064152B" w:rsidRDefault="005660E0" w:rsidP="00F80F16">
            <w:pPr>
              <w:spacing w:after="0" w:line="259" w:lineRule="auto"/>
              <w:jc w:val="right"/>
              <w:rPr>
                <w:rFonts w:ascii="Times New Roman" w:eastAsia="Times New Roman" w:hAnsi="Times New Roman" w:cs="Times New Roman"/>
                <w:color w:val="000000"/>
                <w:sz w:val="18"/>
                <w:szCs w:val="18"/>
                <w:lang w:eastAsia="lv-LV"/>
              </w:rPr>
            </w:pPr>
            <w:r w:rsidRPr="0064152B">
              <w:rPr>
                <w:rFonts w:ascii="Times New Roman" w:eastAsia="Times New Roman" w:hAnsi="Times New Roman" w:cs="Times New Roman"/>
                <w:color w:val="000000"/>
                <w:sz w:val="18"/>
                <w:szCs w:val="18"/>
                <w:lang w:eastAsia="lv-LV"/>
              </w:rPr>
              <w:t>31969</w:t>
            </w:r>
          </w:p>
        </w:tc>
        <w:tc>
          <w:tcPr>
            <w:tcW w:w="1276" w:type="dxa"/>
            <w:tcBorders>
              <w:top w:val="nil"/>
              <w:left w:val="nil"/>
              <w:bottom w:val="single" w:sz="4" w:space="0" w:color="auto"/>
              <w:right w:val="single" w:sz="4" w:space="0" w:color="auto"/>
            </w:tcBorders>
            <w:shd w:val="clear" w:color="auto" w:fill="auto"/>
            <w:noWrap/>
            <w:hideMark/>
          </w:tcPr>
          <w:p w14:paraId="4B79B02D" w14:textId="77777777" w:rsidR="005660E0" w:rsidRPr="0064152B" w:rsidRDefault="005660E0" w:rsidP="00F80F16">
            <w:pPr>
              <w:spacing w:after="0" w:line="259" w:lineRule="auto"/>
              <w:jc w:val="right"/>
              <w:rPr>
                <w:rFonts w:ascii="Times New Roman" w:eastAsia="Times New Roman" w:hAnsi="Times New Roman" w:cs="Times New Roman"/>
                <w:color w:val="000000"/>
                <w:sz w:val="18"/>
                <w:szCs w:val="18"/>
                <w:lang w:eastAsia="lv-LV"/>
              </w:rPr>
            </w:pPr>
            <w:r w:rsidRPr="0064152B">
              <w:rPr>
                <w:rFonts w:ascii="Times New Roman" w:eastAsia="Times New Roman" w:hAnsi="Times New Roman" w:cs="Times New Roman"/>
                <w:color w:val="000000"/>
                <w:sz w:val="18"/>
                <w:szCs w:val="18"/>
                <w:lang w:eastAsia="lv-LV"/>
              </w:rPr>
              <w:t>82,47</w:t>
            </w:r>
          </w:p>
        </w:tc>
        <w:tc>
          <w:tcPr>
            <w:tcW w:w="1134" w:type="dxa"/>
            <w:tcBorders>
              <w:top w:val="nil"/>
              <w:left w:val="nil"/>
              <w:bottom w:val="single" w:sz="4" w:space="0" w:color="auto"/>
              <w:right w:val="single" w:sz="4" w:space="0" w:color="auto"/>
            </w:tcBorders>
            <w:shd w:val="clear" w:color="auto" w:fill="auto"/>
            <w:noWrap/>
            <w:hideMark/>
          </w:tcPr>
          <w:p w14:paraId="16688B7D" w14:textId="77777777" w:rsidR="005660E0" w:rsidRPr="0064152B" w:rsidRDefault="005660E0" w:rsidP="00F80F16">
            <w:pPr>
              <w:spacing w:after="0" w:line="259" w:lineRule="auto"/>
              <w:jc w:val="right"/>
              <w:rPr>
                <w:rFonts w:ascii="Times New Roman" w:eastAsia="Times New Roman" w:hAnsi="Times New Roman" w:cs="Times New Roman"/>
                <w:color w:val="000000"/>
                <w:sz w:val="18"/>
                <w:szCs w:val="18"/>
                <w:lang w:eastAsia="lv-LV"/>
              </w:rPr>
            </w:pPr>
            <w:r w:rsidRPr="0064152B">
              <w:rPr>
                <w:rFonts w:ascii="Times New Roman" w:eastAsia="Times New Roman" w:hAnsi="Times New Roman" w:cs="Times New Roman"/>
                <w:color w:val="000000"/>
                <w:sz w:val="18"/>
                <w:szCs w:val="18"/>
                <w:lang w:eastAsia="lv-LV"/>
              </w:rPr>
              <w:t>35,66</w:t>
            </w:r>
          </w:p>
        </w:tc>
      </w:tr>
      <w:tr w:rsidR="005660E0" w:rsidRPr="0064152B" w14:paraId="6F7E73CF" w14:textId="77777777" w:rsidTr="005660E0">
        <w:trPr>
          <w:trHeight w:val="500"/>
        </w:trPr>
        <w:tc>
          <w:tcPr>
            <w:tcW w:w="1696" w:type="dxa"/>
            <w:tcBorders>
              <w:top w:val="nil"/>
              <w:left w:val="single" w:sz="4" w:space="0" w:color="auto"/>
              <w:bottom w:val="single" w:sz="4" w:space="0" w:color="auto"/>
              <w:right w:val="single" w:sz="4" w:space="0" w:color="auto"/>
            </w:tcBorders>
            <w:shd w:val="clear" w:color="auto" w:fill="auto"/>
            <w:hideMark/>
          </w:tcPr>
          <w:p w14:paraId="014B2D77" w14:textId="77777777" w:rsidR="005660E0" w:rsidRPr="0064152B" w:rsidRDefault="005660E0" w:rsidP="00F80F16">
            <w:pPr>
              <w:spacing w:after="0" w:line="259" w:lineRule="auto"/>
              <w:rPr>
                <w:rFonts w:ascii="Times New Roman" w:eastAsia="Times New Roman" w:hAnsi="Times New Roman" w:cs="Times New Roman"/>
                <w:color w:val="000000"/>
                <w:sz w:val="18"/>
                <w:szCs w:val="18"/>
                <w:lang w:eastAsia="lv-LV"/>
              </w:rPr>
            </w:pPr>
            <w:r w:rsidRPr="0064152B">
              <w:rPr>
                <w:rFonts w:ascii="Times New Roman" w:eastAsia="Times New Roman" w:hAnsi="Times New Roman" w:cs="Times New Roman"/>
                <w:color w:val="000000"/>
                <w:sz w:val="18"/>
                <w:szCs w:val="18"/>
                <w:lang w:eastAsia="lv-LV"/>
              </w:rPr>
              <w:t>Krāslavas novads</w:t>
            </w:r>
          </w:p>
        </w:tc>
        <w:tc>
          <w:tcPr>
            <w:tcW w:w="1173" w:type="dxa"/>
            <w:tcBorders>
              <w:top w:val="nil"/>
              <w:left w:val="nil"/>
              <w:bottom w:val="single" w:sz="4" w:space="0" w:color="auto"/>
              <w:right w:val="single" w:sz="4" w:space="0" w:color="auto"/>
            </w:tcBorders>
            <w:shd w:val="clear" w:color="auto" w:fill="auto"/>
            <w:hideMark/>
          </w:tcPr>
          <w:p w14:paraId="3C1BD21F" w14:textId="77777777" w:rsidR="005660E0" w:rsidRPr="0064152B" w:rsidRDefault="005660E0" w:rsidP="00F80F16">
            <w:pPr>
              <w:spacing w:after="0" w:line="259" w:lineRule="auto"/>
              <w:jc w:val="right"/>
              <w:rPr>
                <w:rFonts w:ascii="Times New Roman" w:eastAsia="Times New Roman" w:hAnsi="Times New Roman" w:cs="Times New Roman"/>
                <w:color w:val="000000"/>
                <w:sz w:val="18"/>
                <w:szCs w:val="18"/>
                <w:lang w:eastAsia="lv-LV"/>
              </w:rPr>
            </w:pPr>
            <w:r w:rsidRPr="0064152B">
              <w:rPr>
                <w:rFonts w:ascii="Times New Roman" w:eastAsia="Times New Roman" w:hAnsi="Times New Roman" w:cs="Times New Roman"/>
                <w:color w:val="000000"/>
                <w:sz w:val="18"/>
                <w:szCs w:val="18"/>
                <w:lang w:eastAsia="lv-LV"/>
              </w:rPr>
              <w:t>703917</w:t>
            </w:r>
          </w:p>
        </w:tc>
        <w:tc>
          <w:tcPr>
            <w:tcW w:w="1237" w:type="dxa"/>
            <w:tcBorders>
              <w:top w:val="nil"/>
              <w:left w:val="nil"/>
              <w:bottom w:val="single" w:sz="4" w:space="0" w:color="auto"/>
              <w:right w:val="single" w:sz="4" w:space="0" w:color="auto"/>
            </w:tcBorders>
            <w:shd w:val="clear" w:color="auto" w:fill="auto"/>
            <w:hideMark/>
          </w:tcPr>
          <w:p w14:paraId="1258C954" w14:textId="77777777" w:rsidR="005660E0" w:rsidRPr="0064152B" w:rsidRDefault="005660E0" w:rsidP="00F80F16">
            <w:pPr>
              <w:spacing w:after="0" w:line="259" w:lineRule="auto"/>
              <w:jc w:val="right"/>
              <w:rPr>
                <w:rFonts w:ascii="Times New Roman" w:eastAsia="Times New Roman" w:hAnsi="Times New Roman" w:cs="Times New Roman"/>
                <w:color w:val="000000"/>
                <w:sz w:val="18"/>
                <w:szCs w:val="18"/>
                <w:lang w:eastAsia="lv-LV"/>
              </w:rPr>
            </w:pPr>
            <w:r w:rsidRPr="0064152B">
              <w:rPr>
                <w:rFonts w:ascii="Times New Roman" w:eastAsia="Times New Roman" w:hAnsi="Times New Roman" w:cs="Times New Roman"/>
                <w:color w:val="000000"/>
                <w:sz w:val="18"/>
                <w:szCs w:val="18"/>
                <w:lang w:eastAsia="lv-LV"/>
              </w:rPr>
              <w:t>646723</w:t>
            </w:r>
          </w:p>
        </w:tc>
        <w:tc>
          <w:tcPr>
            <w:tcW w:w="1134" w:type="dxa"/>
            <w:tcBorders>
              <w:top w:val="nil"/>
              <w:left w:val="nil"/>
              <w:bottom w:val="single" w:sz="4" w:space="0" w:color="auto"/>
              <w:right w:val="single" w:sz="4" w:space="0" w:color="auto"/>
            </w:tcBorders>
            <w:shd w:val="clear" w:color="auto" w:fill="auto"/>
            <w:hideMark/>
          </w:tcPr>
          <w:p w14:paraId="73306731" w14:textId="77777777" w:rsidR="005660E0" w:rsidRPr="0064152B" w:rsidRDefault="005660E0" w:rsidP="00F80F16">
            <w:pPr>
              <w:spacing w:after="0" w:line="259" w:lineRule="auto"/>
              <w:jc w:val="right"/>
              <w:rPr>
                <w:rFonts w:ascii="Times New Roman" w:eastAsia="Times New Roman" w:hAnsi="Times New Roman" w:cs="Times New Roman"/>
                <w:color w:val="000000"/>
                <w:sz w:val="18"/>
                <w:szCs w:val="18"/>
                <w:lang w:eastAsia="lv-LV"/>
              </w:rPr>
            </w:pPr>
            <w:r w:rsidRPr="0064152B">
              <w:rPr>
                <w:rFonts w:ascii="Times New Roman" w:eastAsia="Times New Roman" w:hAnsi="Times New Roman" w:cs="Times New Roman"/>
                <w:color w:val="000000"/>
                <w:sz w:val="18"/>
                <w:szCs w:val="18"/>
                <w:lang w:eastAsia="lv-LV"/>
              </w:rPr>
              <w:t>663103</w:t>
            </w:r>
          </w:p>
        </w:tc>
        <w:tc>
          <w:tcPr>
            <w:tcW w:w="1134" w:type="dxa"/>
            <w:tcBorders>
              <w:top w:val="nil"/>
              <w:left w:val="nil"/>
              <w:bottom w:val="single" w:sz="4" w:space="0" w:color="auto"/>
              <w:right w:val="single" w:sz="4" w:space="0" w:color="auto"/>
            </w:tcBorders>
            <w:shd w:val="clear" w:color="auto" w:fill="auto"/>
            <w:noWrap/>
            <w:hideMark/>
          </w:tcPr>
          <w:p w14:paraId="22F3AE2D" w14:textId="77777777" w:rsidR="005660E0" w:rsidRPr="0064152B" w:rsidRDefault="005660E0" w:rsidP="00F80F16">
            <w:pPr>
              <w:spacing w:after="0" w:line="259" w:lineRule="auto"/>
              <w:jc w:val="right"/>
              <w:rPr>
                <w:rFonts w:ascii="Times New Roman" w:eastAsia="Times New Roman" w:hAnsi="Times New Roman" w:cs="Times New Roman"/>
                <w:color w:val="000000"/>
                <w:sz w:val="18"/>
                <w:szCs w:val="18"/>
                <w:lang w:eastAsia="lv-LV"/>
              </w:rPr>
            </w:pPr>
            <w:r w:rsidRPr="0064152B">
              <w:rPr>
                <w:rFonts w:ascii="Times New Roman" w:eastAsia="Times New Roman" w:hAnsi="Times New Roman" w:cs="Times New Roman"/>
                <w:color w:val="000000"/>
                <w:sz w:val="18"/>
                <w:szCs w:val="18"/>
                <w:lang w:eastAsia="lv-LV"/>
              </w:rPr>
              <w:t>2013743</w:t>
            </w:r>
          </w:p>
        </w:tc>
        <w:tc>
          <w:tcPr>
            <w:tcW w:w="992" w:type="dxa"/>
            <w:tcBorders>
              <w:top w:val="nil"/>
              <w:left w:val="nil"/>
              <w:bottom w:val="single" w:sz="4" w:space="0" w:color="auto"/>
              <w:right w:val="single" w:sz="4" w:space="0" w:color="auto"/>
            </w:tcBorders>
            <w:shd w:val="clear" w:color="auto" w:fill="auto"/>
            <w:noWrap/>
            <w:hideMark/>
          </w:tcPr>
          <w:p w14:paraId="796DB30F" w14:textId="77777777" w:rsidR="005660E0" w:rsidRPr="0064152B" w:rsidRDefault="005660E0" w:rsidP="00F80F16">
            <w:pPr>
              <w:spacing w:after="0" w:line="259" w:lineRule="auto"/>
              <w:jc w:val="right"/>
              <w:rPr>
                <w:rFonts w:ascii="Times New Roman" w:eastAsia="Times New Roman" w:hAnsi="Times New Roman" w:cs="Times New Roman"/>
                <w:color w:val="000000"/>
                <w:sz w:val="18"/>
                <w:szCs w:val="18"/>
                <w:lang w:eastAsia="lv-LV"/>
              </w:rPr>
            </w:pPr>
            <w:r w:rsidRPr="0064152B">
              <w:rPr>
                <w:rFonts w:ascii="Times New Roman" w:eastAsia="Times New Roman" w:hAnsi="Times New Roman" w:cs="Times New Roman"/>
                <w:color w:val="000000"/>
                <w:sz w:val="18"/>
                <w:szCs w:val="18"/>
                <w:lang w:eastAsia="lv-LV"/>
              </w:rPr>
              <w:t>21459</w:t>
            </w:r>
          </w:p>
        </w:tc>
        <w:tc>
          <w:tcPr>
            <w:tcW w:w="1276" w:type="dxa"/>
            <w:tcBorders>
              <w:top w:val="nil"/>
              <w:left w:val="nil"/>
              <w:bottom w:val="single" w:sz="4" w:space="0" w:color="auto"/>
              <w:right w:val="single" w:sz="4" w:space="0" w:color="auto"/>
            </w:tcBorders>
            <w:shd w:val="clear" w:color="auto" w:fill="auto"/>
            <w:noWrap/>
            <w:hideMark/>
          </w:tcPr>
          <w:p w14:paraId="007B47EE" w14:textId="77777777" w:rsidR="005660E0" w:rsidRPr="0064152B" w:rsidRDefault="005660E0" w:rsidP="00F80F16">
            <w:pPr>
              <w:spacing w:after="0" w:line="259" w:lineRule="auto"/>
              <w:jc w:val="right"/>
              <w:rPr>
                <w:rFonts w:ascii="Times New Roman" w:eastAsia="Times New Roman" w:hAnsi="Times New Roman" w:cs="Times New Roman"/>
                <w:color w:val="000000"/>
                <w:sz w:val="18"/>
                <w:szCs w:val="18"/>
                <w:lang w:eastAsia="lv-LV"/>
              </w:rPr>
            </w:pPr>
            <w:r w:rsidRPr="0064152B">
              <w:rPr>
                <w:rFonts w:ascii="Times New Roman" w:eastAsia="Times New Roman" w:hAnsi="Times New Roman" w:cs="Times New Roman"/>
                <w:color w:val="000000"/>
                <w:sz w:val="18"/>
                <w:szCs w:val="18"/>
                <w:lang w:eastAsia="lv-LV"/>
              </w:rPr>
              <w:t>93,84</w:t>
            </w:r>
          </w:p>
        </w:tc>
        <w:tc>
          <w:tcPr>
            <w:tcW w:w="1134" w:type="dxa"/>
            <w:tcBorders>
              <w:top w:val="nil"/>
              <w:left w:val="nil"/>
              <w:bottom w:val="single" w:sz="4" w:space="0" w:color="auto"/>
              <w:right w:val="single" w:sz="4" w:space="0" w:color="auto"/>
            </w:tcBorders>
            <w:shd w:val="clear" w:color="auto" w:fill="auto"/>
            <w:noWrap/>
            <w:hideMark/>
          </w:tcPr>
          <w:p w14:paraId="14832425" w14:textId="77777777" w:rsidR="005660E0" w:rsidRPr="0064152B" w:rsidRDefault="005660E0" w:rsidP="00F80F16">
            <w:pPr>
              <w:spacing w:after="0" w:line="259" w:lineRule="auto"/>
              <w:jc w:val="right"/>
              <w:rPr>
                <w:rFonts w:ascii="Times New Roman" w:eastAsia="Times New Roman" w:hAnsi="Times New Roman" w:cs="Times New Roman"/>
                <w:color w:val="000000"/>
                <w:sz w:val="18"/>
                <w:szCs w:val="18"/>
                <w:lang w:eastAsia="lv-LV"/>
              </w:rPr>
            </w:pPr>
            <w:r w:rsidRPr="0064152B">
              <w:rPr>
                <w:rFonts w:ascii="Times New Roman" w:eastAsia="Times New Roman" w:hAnsi="Times New Roman" w:cs="Times New Roman"/>
                <w:color w:val="000000"/>
                <w:sz w:val="18"/>
                <w:szCs w:val="18"/>
                <w:lang w:eastAsia="lv-LV"/>
              </w:rPr>
              <w:t>30,14</w:t>
            </w:r>
          </w:p>
        </w:tc>
      </w:tr>
      <w:tr w:rsidR="005660E0" w:rsidRPr="0064152B" w14:paraId="7D39FEFD" w14:textId="77777777" w:rsidTr="005660E0">
        <w:trPr>
          <w:trHeight w:val="500"/>
        </w:trPr>
        <w:tc>
          <w:tcPr>
            <w:tcW w:w="1696" w:type="dxa"/>
            <w:tcBorders>
              <w:top w:val="nil"/>
              <w:left w:val="single" w:sz="4" w:space="0" w:color="auto"/>
              <w:bottom w:val="single" w:sz="4" w:space="0" w:color="auto"/>
              <w:right w:val="single" w:sz="4" w:space="0" w:color="auto"/>
            </w:tcBorders>
            <w:shd w:val="clear" w:color="auto" w:fill="auto"/>
            <w:hideMark/>
          </w:tcPr>
          <w:p w14:paraId="612DB775" w14:textId="77777777" w:rsidR="005660E0" w:rsidRPr="0064152B" w:rsidRDefault="005660E0" w:rsidP="00F80F16">
            <w:pPr>
              <w:spacing w:after="0" w:line="259" w:lineRule="auto"/>
              <w:rPr>
                <w:rFonts w:ascii="Times New Roman" w:eastAsia="Times New Roman" w:hAnsi="Times New Roman" w:cs="Times New Roman"/>
                <w:color w:val="000000"/>
                <w:sz w:val="18"/>
                <w:szCs w:val="18"/>
                <w:lang w:eastAsia="lv-LV"/>
              </w:rPr>
            </w:pPr>
            <w:r w:rsidRPr="0064152B">
              <w:rPr>
                <w:rFonts w:ascii="Times New Roman" w:eastAsia="Times New Roman" w:hAnsi="Times New Roman" w:cs="Times New Roman"/>
                <w:color w:val="000000"/>
                <w:sz w:val="18"/>
                <w:szCs w:val="18"/>
                <w:lang w:eastAsia="lv-LV"/>
              </w:rPr>
              <w:t>Kuldīgas novads</w:t>
            </w:r>
          </w:p>
        </w:tc>
        <w:tc>
          <w:tcPr>
            <w:tcW w:w="1173" w:type="dxa"/>
            <w:tcBorders>
              <w:top w:val="nil"/>
              <w:left w:val="nil"/>
              <w:bottom w:val="single" w:sz="4" w:space="0" w:color="auto"/>
              <w:right w:val="single" w:sz="4" w:space="0" w:color="auto"/>
            </w:tcBorders>
            <w:shd w:val="clear" w:color="auto" w:fill="auto"/>
            <w:hideMark/>
          </w:tcPr>
          <w:p w14:paraId="31E3F146" w14:textId="77777777" w:rsidR="005660E0" w:rsidRPr="0064152B" w:rsidRDefault="005660E0" w:rsidP="00F80F16">
            <w:pPr>
              <w:spacing w:after="0" w:line="259" w:lineRule="auto"/>
              <w:jc w:val="right"/>
              <w:rPr>
                <w:rFonts w:ascii="Times New Roman" w:eastAsia="Times New Roman" w:hAnsi="Times New Roman" w:cs="Times New Roman"/>
                <w:color w:val="000000"/>
                <w:sz w:val="18"/>
                <w:szCs w:val="18"/>
                <w:lang w:eastAsia="lv-LV"/>
              </w:rPr>
            </w:pPr>
            <w:r w:rsidRPr="0064152B">
              <w:rPr>
                <w:rFonts w:ascii="Times New Roman" w:eastAsia="Times New Roman" w:hAnsi="Times New Roman" w:cs="Times New Roman"/>
                <w:color w:val="000000"/>
                <w:sz w:val="18"/>
                <w:szCs w:val="18"/>
                <w:lang w:eastAsia="lv-LV"/>
              </w:rPr>
              <w:t>1715907</w:t>
            </w:r>
          </w:p>
        </w:tc>
        <w:tc>
          <w:tcPr>
            <w:tcW w:w="1237" w:type="dxa"/>
            <w:tcBorders>
              <w:top w:val="nil"/>
              <w:left w:val="nil"/>
              <w:bottom w:val="single" w:sz="4" w:space="0" w:color="auto"/>
              <w:right w:val="single" w:sz="4" w:space="0" w:color="auto"/>
            </w:tcBorders>
            <w:shd w:val="clear" w:color="auto" w:fill="auto"/>
            <w:hideMark/>
          </w:tcPr>
          <w:p w14:paraId="10ABE83E" w14:textId="77777777" w:rsidR="005660E0" w:rsidRPr="0064152B" w:rsidRDefault="005660E0" w:rsidP="00F80F16">
            <w:pPr>
              <w:spacing w:after="0" w:line="259" w:lineRule="auto"/>
              <w:jc w:val="right"/>
              <w:rPr>
                <w:rFonts w:ascii="Times New Roman" w:eastAsia="Times New Roman" w:hAnsi="Times New Roman" w:cs="Times New Roman"/>
                <w:color w:val="000000"/>
                <w:sz w:val="18"/>
                <w:szCs w:val="18"/>
                <w:lang w:eastAsia="lv-LV"/>
              </w:rPr>
            </w:pPr>
            <w:r w:rsidRPr="0064152B">
              <w:rPr>
                <w:rFonts w:ascii="Times New Roman" w:eastAsia="Times New Roman" w:hAnsi="Times New Roman" w:cs="Times New Roman"/>
                <w:color w:val="000000"/>
                <w:sz w:val="18"/>
                <w:szCs w:val="18"/>
                <w:lang w:eastAsia="lv-LV"/>
              </w:rPr>
              <w:t>2618828</w:t>
            </w:r>
          </w:p>
        </w:tc>
        <w:tc>
          <w:tcPr>
            <w:tcW w:w="1134" w:type="dxa"/>
            <w:tcBorders>
              <w:top w:val="nil"/>
              <w:left w:val="nil"/>
              <w:bottom w:val="single" w:sz="4" w:space="0" w:color="auto"/>
              <w:right w:val="single" w:sz="4" w:space="0" w:color="auto"/>
            </w:tcBorders>
            <w:shd w:val="clear" w:color="auto" w:fill="auto"/>
            <w:hideMark/>
          </w:tcPr>
          <w:p w14:paraId="2DF955E3" w14:textId="77777777" w:rsidR="005660E0" w:rsidRPr="0064152B" w:rsidRDefault="005660E0" w:rsidP="00F80F16">
            <w:pPr>
              <w:spacing w:after="0" w:line="259" w:lineRule="auto"/>
              <w:jc w:val="right"/>
              <w:rPr>
                <w:rFonts w:ascii="Times New Roman" w:eastAsia="Times New Roman" w:hAnsi="Times New Roman" w:cs="Times New Roman"/>
                <w:color w:val="000000"/>
                <w:sz w:val="18"/>
                <w:szCs w:val="18"/>
                <w:lang w:eastAsia="lv-LV"/>
              </w:rPr>
            </w:pPr>
            <w:r w:rsidRPr="0064152B">
              <w:rPr>
                <w:rFonts w:ascii="Times New Roman" w:eastAsia="Times New Roman" w:hAnsi="Times New Roman" w:cs="Times New Roman"/>
                <w:color w:val="000000"/>
                <w:sz w:val="18"/>
                <w:szCs w:val="18"/>
                <w:lang w:eastAsia="lv-LV"/>
              </w:rPr>
              <w:t>0</w:t>
            </w:r>
          </w:p>
        </w:tc>
        <w:tc>
          <w:tcPr>
            <w:tcW w:w="1134" w:type="dxa"/>
            <w:tcBorders>
              <w:top w:val="nil"/>
              <w:left w:val="nil"/>
              <w:bottom w:val="single" w:sz="4" w:space="0" w:color="auto"/>
              <w:right w:val="single" w:sz="4" w:space="0" w:color="auto"/>
            </w:tcBorders>
            <w:shd w:val="clear" w:color="auto" w:fill="auto"/>
            <w:noWrap/>
            <w:hideMark/>
          </w:tcPr>
          <w:p w14:paraId="5160A441" w14:textId="77777777" w:rsidR="005660E0" w:rsidRPr="0064152B" w:rsidRDefault="005660E0" w:rsidP="00F80F16">
            <w:pPr>
              <w:spacing w:after="0" w:line="259" w:lineRule="auto"/>
              <w:jc w:val="right"/>
              <w:rPr>
                <w:rFonts w:ascii="Times New Roman" w:eastAsia="Times New Roman" w:hAnsi="Times New Roman" w:cs="Times New Roman"/>
                <w:color w:val="000000"/>
                <w:sz w:val="18"/>
                <w:szCs w:val="18"/>
                <w:lang w:eastAsia="lv-LV"/>
              </w:rPr>
            </w:pPr>
            <w:r w:rsidRPr="0064152B">
              <w:rPr>
                <w:rFonts w:ascii="Times New Roman" w:eastAsia="Times New Roman" w:hAnsi="Times New Roman" w:cs="Times New Roman"/>
                <w:color w:val="000000"/>
                <w:sz w:val="18"/>
                <w:szCs w:val="18"/>
                <w:lang w:eastAsia="lv-LV"/>
              </w:rPr>
              <w:t>4334735</w:t>
            </w:r>
          </w:p>
        </w:tc>
        <w:tc>
          <w:tcPr>
            <w:tcW w:w="992" w:type="dxa"/>
            <w:tcBorders>
              <w:top w:val="nil"/>
              <w:left w:val="nil"/>
              <w:bottom w:val="single" w:sz="4" w:space="0" w:color="auto"/>
              <w:right w:val="single" w:sz="4" w:space="0" w:color="auto"/>
            </w:tcBorders>
            <w:shd w:val="clear" w:color="auto" w:fill="auto"/>
            <w:noWrap/>
            <w:hideMark/>
          </w:tcPr>
          <w:p w14:paraId="038A33B3" w14:textId="77777777" w:rsidR="005660E0" w:rsidRPr="0064152B" w:rsidRDefault="005660E0" w:rsidP="00F80F16">
            <w:pPr>
              <w:spacing w:after="0" w:line="259" w:lineRule="auto"/>
              <w:jc w:val="right"/>
              <w:rPr>
                <w:rFonts w:ascii="Times New Roman" w:eastAsia="Times New Roman" w:hAnsi="Times New Roman" w:cs="Times New Roman"/>
                <w:color w:val="000000"/>
                <w:sz w:val="18"/>
                <w:szCs w:val="18"/>
                <w:lang w:eastAsia="lv-LV"/>
              </w:rPr>
            </w:pPr>
            <w:r w:rsidRPr="0064152B">
              <w:rPr>
                <w:rFonts w:ascii="Times New Roman" w:eastAsia="Times New Roman" w:hAnsi="Times New Roman" w:cs="Times New Roman"/>
                <w:color w:val="000000"/>
                <w:sz w:val="18"/>
                <w:szCs w:val="18"/>
                <w:lang w:eastAsia="lv-LV"/>
              </w:rPr>
              <w:t>27736</w:t>
            </w:r>
          </w:p>
        </w:tc>
        <w:tc>
          <w:tcPr>
            <w:tcW w:w="1276" w:type="dxa"/>
            <w:tcBorders>
              <w:top w:val="nil"/>
              <w:left w:val="nil"/>
              <w:bottom w:val="single" w:sz="4" w:space="0" w:color="auto"/>
              <w:right w:val="single" w:sz="4" w:space="0" w:color="auto"/>
            </w:tcBorders>
            <w:shd w:val="clear" w:color="auto" w:fill="auto"/>
            <w:noWrap/>
            <w:hideMark/>
          </w:tcPr>
          <w:p w14:paraId="67EE0496" w14:textId="77777777" w:rsidR="005660E0" w:rsidRPr="0064152B" w:rsidRDefault="005660E0" w:rsidP="00F80F16">
            <w:pPr>
              <w:spacing w:after="0" w:line="259" w:lineRule="auto"/>
              <w:jc w:val="right"/>
              <w:rPr>
                <w:rFonts w:ascii="Times New Roman" w:eastAsia="Times New Roman" w:hAnsi="Times New Roman" w:cs="Times New Roman"/>
                <w:color w:val="000000"/>
                <w:sz w:val="18"/>
                <w:szCs w:val="18"/>
                <w:lang w:eastAsia="lv-LV"/>
              </w:rPr>
            </w:pPr>
            <w:r w:rsidRPr="0064152B">
              <w:rPr>
                <w:rFonts w:ascii="Times New Roman" w:eastAsia="Times New Roman" w:hAnsi="Times New Roman" w:cs="Times New Roman"/>
                <w:color w:val="000000"/>
                <w:sz w:val="18"/>
                <w:szCs w:val="18"/>
                <w:lang w:eastAsia="lv-LV"/>
              </w:rPr>
              <w:t>156,29</w:t>
            </w:r>
          </w:p>
        </w:tc>
        <w:tc>
          <w:tcPr>
            <w:tcW w:w="1134" w:type="dxa"/>
            <w:tcBorders>
              <w:top w:val="nil"/>
              <w:left w:val="nil"/>
              <w:bottom w:val="single" w:sz="4" w:space="0" w:color="auto"/>
              <w:right w:val="single" w:sz="4" w:space="0" w:color="auto"/>
            </w:tcBorders>
            <w:shd w:val="clear" w:color="auto" w:fill="auto"/>
            <w:noWrap/>
            <w:hideMark/>
          </w:tcPr>
          <w:p w14:paraId="3132CEED" w14:textId="77777777" w:rsidR="005660E0" w:rsidRPr="0064152B" w:rsidRDefault="005660E0" w:rsidP="00F80F16">
            <w:pPr>
              <w:spacing w:after="0" w:line="259" w:lineRule="auto"/>
              <w:jc w:val="right"/>
              <w:rPr>
                <w:rFonts w:ascii="Times New Roman" w:eastAsia="Times New Roman" w:hAnsi="Times New Roman" w:cs="Times New Roman"/>
                <w:color w:val="000000"/>
                <w:sz w:val="18"/>
                <w:szCs w:val="18"/>
                <w:lang w:eastAsia="lv-LV"/>
              </w:rPr>
            </w:pPr>
            <w:r w:rsidRPr="0064152B">
              <w:rPr>
                <w:rFonts w:ascii="Times New Roman" w:eastAsia="Times New Roman" w:hAnsi="Times New Roman" w:cs="Times New Roman"/>
                <w:color w:val="000000"/>
                <w:sz w:val="18"/>
                <w:szCs w:val="18"/>
                <w:lang w:eastAsia="lv-LV"/>
              </w:rPr>
              <w:t>94,42</w:t>
            </w:r>
          </w:p>
        </w:tc>
      </w:tr>
      <w:tr w:rsidR="005660E0" w:rsidRPr="0064152B" w14:paraId="1142EC17" w14:textId="77777777" w:rsidTr="005660E0">
        <w:trPr>
          <w:trHeight w:val="500"/>
        </w:trPr>
        <w:tc>
          <w:tcPr>
            <w:tcW w:w="1696" w:type="dxa"/>
            <w:tcBorders>
              <w:top w:val="nil"/>
              <w:left w:val="single" w:sz="4" w:space="0" w:color="auto"/>
              <w:bottom w:val="single" w:sz="4" w:space="0" w:color="auto"/>
              <w:right w:val="single" w:sz="4" w:space="0" w:color="auto"/>
            </w:tcBorders>
            <w:shd w:val="clear" w:color="auto" w:fill="auto"/>
            <w:hideMark/>
          </w:tcPr>
          <w:p w14:paraId="452C0388" w14:textId="77777777" w:rsidR="005660E0" w:rsidRPr="0064152B" w:rsidRDefault="005660E0" w:rsidP="00F80F16">
            <w:pPr>
              <w:spacing w:after="0" w:line="259" w:lineRule="auto"/>
              <w:rPr>
                <w:rFonts w:ascii="Times New Roman" w:eastAsia="Times New Roman" w:hAnsi="Times New Roman" w:cs="Times New Roman"/>
                <w:color w:val="000000"/>
                <w:sz w:val="18"/>
                <w:szCs w:val="18"/>
                <w:lang w:eastAsia="lv-LV"/>
              </w:rPr>
            </w:pPr>
            <w:r w:rsidRPr="0064152B">
              <w:rPr>
                <w:rFonts w:ascii="Times New Roman" w:eastAsia="Times New Roman" w:hAnsi="Times New Roman" w:cs="Times New Roman"/>
                <w:color w:val="000000"/>
                <w:sz w:val="18"/>
                <w:szCs w:val="18"/>
                <w:lang w:eastAsia="lv-LV"/>
              </w:rPr>
              <w:t>Madonas novads</w:t>
            </w:r>
          </w:p>
        </w:tc>
        <w:tc>
          <w:tcPr>
            <w:tcW w:w="1173" w:type="dxa"/>
            <w:tcBorders>
              <w:top w:val="nil"/>
              <w:left w:val="nil"/>
              <w:bottom w:val="single" w:sz="4" w:space="0" w:color="auto"/>
              <w:right w:val="single" w:sz="4" w:space="0" w:color="auto"/>
            </w:tcBorders>
            <w:shd w:val="clear" w:color="auto" w:fill="auto"/>
            <w:hideMark/>
          </w:tcPr>
          <w:p w14:paraId="4490426F" w14:textId="77777777" w:rsidR="005660E0" w:rsidRPr="0064152B" w:rsidRDefault="005660E0" w:rsidP="00F80F16">
            <w:pPr>
              <w:spacing w:after="0" w:line="259" w:lineRule="auto"/>
              <w:jc w:val="right"/>
              <w:rPr>
                <w:rFonts w:ascii="Times New Roman" w:eastAsia="Times New Roman" w:hAnsi="Times New Roman" w:cs="Times New Roman"/>
                <w:color w:val="000000"/>
                <w:sz w:val="18"/>
                <w:szCs w:val="18"/>
                <w:lang w:eastAsia="lv-LV"/>
              </w:rPr>
            </w:pPr>
            <w:r w:rsidRPr="0064152B">
              <w:rPr>
                <w:rFonts w:ascii="Times New Roman" w:eastAsia="Times New Roman" w:hAnsi="Times New Roman" w:cs="Times New Roman"/>
                <w:color w:val="000000"/>
                <w:sz w:val="18"/>
                <w:szCs w:val="18"/>
                <w:lang w:eastAsia="lv-LV"/>
              </w:rPr>
              <w:t>1420056</w:t>
            </w:r>
          </w:p>
        </w:tc>
        <w:tc>
          <w:tcPr>
            <w:tcW w:w="1237" w:type="dxa"/>
            <w:tcBorders>
              <w:top w:val="nil"/>
              <w:left w:val="nil"/>
              <w:bottom w:val="single" w:sz="4" w:space="0" w:color="auto"/>
              <w:right w:val="single" w:sz="4" w:space="0" w:color="auto"/>
            </w:tcBorders>
            <w:shd w:val="clear" w:color="auto" w:fill="auto"/>
            <w:hideMark/>
          </w:tcPr>
          <w:p w14:paraId="6D5187D8" w14:textId="77777777" w:rsidR="005660E0" w:rsidRPr="0064152B" w:rsidRDefault="005660E0" w:rsidP="00F80F16">
            <w:pPr>
              <w:spacing w:after="0" w:line="259" w:lineRule="auto"/>
              <w:jc w:val="right"/>
              <w:rPr>
                <w:rFonts w:ascii="Times New Roman" w:eastAsia="Times New Roman" w:hAnsi="Times New Roman" w:cs="Times New Roman"/>
                <w:color w:val="000000"/>
                <w:sz w:val="18"/>
                <w:szCs w:val="18"/>
                <w:lang w:eastAsia="lv-LV"/>
              </w:rPr>
            </w:pPr>
            <w:r w:rsidRPr="0064152B">
              <w:rPr>
                <w:rFonts w:ascii="Times New Roman" w:eastAsia="Times New Roman" w:hAnsi="Times New Roman" w:cs="Times New Roman"/>
                <w:color w:val="000000"/>
                <w:sz w:val="18"/>
                <w:szCs w:val="18"/>
                <w:lang w:eastAsia="lv-LV"/>
              </w:rPr>
              <w:t>870572</w:t>
            </w:r>
          </w:p>
        </w:tc>
        <w:tc>
          <w:tcPr>
            <w:tcW w:w="1134" w:type="dxa"/>
            <w:tcBorders>
              <w:top w:val="nil"/>
              <w:left w:val="nil"/>
              <w:bottom w:val="single" w:sz="4" w:space="0" w:color="auto"/>
              <w:right w:val="single" w:sz="4" w:space="0" w:color="auto"/>
            </w:tcBorders>
            <w:shd w:val="clear" w:color="auto" w:fill="auto"/>
            <w:hideMark/>
          </w:tcPr>
          <w:p w14:paraId="6BD55C68" w14:textId="77777777" w:rsidR="005660E0" w:rsidRPr="0064152B" w:rsidRDefault="005660E0" w:rsidP="00F80F16">
            <w:pPr>
              <w:spacing w:after="0" w:line="259" w:lineRule="auto"/>
              <w:jc w:val="right"/>
              <w:rPr>
                <w:rFonts w:ascii="Times New Roman" w:eastAsia="Times New Roman" w:hAnsi="Times New Roman" w:cs="Times New Roman"/>
                <w:color w:val="000000"/>
                <w:sz w:val="18"/>
                <w:szCs w:val="18"/>
                <w:lang w:eastAsia="lv-LV"/>
              </w:rPr>
            </w:pPr>
            <w:r w:rsidRPr="0064152B">
              <w:rPr>
                <w:rFonts w:ascii="Times New Roman" w:eastAsia="Times New Roman" w:hAnsi="Times New Roman" w:cs="Times New Roman"/>
                <w:color w:val="000000"/>
                <w:sz w:val="18"/>
                <w:szCs w:val="18"/>
                <w:lang w:eastAsia="lv-LV"/>
              </w:rPr>
              <w:t>2733855</w:t>
            </w:r>
          </w:p>
        </w:tc>
        <w:tc>
          <w:tcPr>
            <w:tcW w:w="1134" w:type="dxa"/>
            <w:tcBorders>
              <w:top w:val="nil"/>
              <w:left w:val="nil"/>
              <w:bottom w:val="single" w:sz="4" w:space="0" w:color="auto"/>
              <w:right w:val="single" w:sz="4" w:space="0" w:color="auto"/>
            </w:tcBorders>
            <w:shd w:val="clear" w:color="auto" w:fill="auto"/>
            <w:noWrap/>
            <w:hideMark/>
          </w:tcPr>
          <w:p w14:paraId="7346F432" w14:textId="77777777" w:rsidR="005660E0" w:rsidRPr="0064152B" w:rsidRDefault="005660E0" w:rsidP="00F80F16">
            <w:pPr>
              <w:spacing w:after="0" w:line="259" w:lineRule="auto"/>
              <w:jc w:val="right"/>
              <w:rPr>
                <w:rFonts w:ascii="Times New Roman" w:eastAsia="Times New Roman" w:hAnsi="Times New Roman" w:cs="Times New Roman"/>
                <w:color w:val="000000"/>
                <w:sz w:val="18"/>
                <w:szCs w:val="18"/>
                <w:lang w:eastAsia="lv-LV"/>
              </w:rPr>
            </w:pPr>
            <w:r w:rsidRPr="0064152B">
              <w:rPr>
                <w:rFonts w:ascii="Times New Roman" w:eastAsia="Times New Roman" w:hAnsi="Times New Roman" w:cs="Times New Roman"/>
                <w:color w:val="000000"/>
                <w:sz w:val="18"/>
                <w:szCs w:val="18"/>
                <w:lang w:eastAsia="lv-LV"/>
              </w:rPr>
              <w:t>5024484</w:t>
            </w:r>
          </w:p>
        </w:tc>
        <w:tc>
          <w:tcPr>
            <w:tcW w:w="992" w:type="dxa"/>
            <w:tcBorders>
              <w:top w:val="nil"/>
              <w:left w:val="nil"/>
              <w:bottom w:val="single" w:sz="4" w:space="0" w:color="auto"/>
              <w:right w:val="single" w:sz="4" w:space="0" w:color="auto"/>
            </w:tcBorders>
            <w:shd w:val="clear" w:color="auto" w:fill="auto"/>
            <w:noWrap/>
            <w:hideMark/>
          </w:tcPr>
          <w:p w14:paraId="04130A18" w14:textId="77777777" w:rsidR="005660E0" w:rsidRPr="0064152B" w:rsidRDefault="005660E0" w:rsidP="00F80F16">
            <w:pPr>
              <w:spacing w:after="0" w:line="259" w:lineRule="auto"/>
              <w:jc w:val="right"/>
              <w:rPr>
                <w:rFonts w:ascii="Times New Roman" w:eastAsia="Times New Roman" w:hAnsi="Times New Roman" w:cs="Times New Roman"/>
                <w:color w:val="000000"/>
                <w:sz w:val="18"/>
                <w:szCs w:val="18"/>
                <w:lang w:eastAsia="lv-LV"/>
              </w:rPr>
            </w:pPr>
            <w:r w:rsidRPr="0064152B">
              <w:rPr>
                <w:rFonts w:ascii="Times New Roman" w:eastAsia="Times New Roman" w:hAnsi="Times New Roman" w:cs="Times New Roman"/>
                <w:color w:val="000000"/>
                <w:sz w:val="18"/>
                <w:szCs w:val="18"/>
                <w:lang w:eastAsia="lv-LV"/>
              </w:rPr>
              <w:t>28692</w:t>
            </w:r>
          </w:p>
        </w:tc>
        <w:tc>
          <w:tcPr>
            <w:tcW w:w="1276" w:type="dxa"/>
            <w:tcBorders>
              <w:top w:val="nil"/>
              <w:left w:val="nil"/>
              <w:bottom w:val="single" w:sz="4" w:space="0" w:color="auto"/>
              <w:right w:val="single" w:sz="4" w:space="0" w:color="auto"/>
            </w:tcBorders>
            <w:shd w:val="clear" w:color="auto" w:fill="auto"/>
            <w:noWrap/>
            <w:hideMark/>
          </w:tcPr>
          <w:p w14:paraId="6976EBCB" w14:textId="77777777" w:rsidR="005660E0" w:rsidRPr="0064152B" w:rsidRDefault="005660E0" w:rsidP="00F80F16">
            <w:pPr>
              <w:spacing w:after="0" w:line="259" w:lineRule="auto"/>
              <w:jc w:val="right"/>
              <w:rPr>
                <w:rFonts w:ascii="Times New Roman" w:eastAsia="Times New Roman" w:hAnsi="Times New Roman" w:cs="Times New Roman"/>
                <w:color w:val="000000"/>
                <w:sz w:val="18"/>
                <w:szCs w:val="18"/>
                <w:lang w:eastAsia="lv-LV"/>
              </w:rPr>
            </w:pPr>
            <w:r w:rsidRPr="0064152B">
              <w:rPr>
                <w:rFonts w:ascii="Times New Roman" w:eastAsia="Times New Roman" w:hAnsi="Times New Roman" w:cs="Times New Roman"/>
                <w:color w:val="000000"/>
                <w:sz w:val="18"/>
                <w:szCs w:val="18"/>
                <w:lang w:eastAsia="lv-LV"/>
              </w:rPr>
              <w:t>175,12</w:t>
            </w:r>
          </w:p>
        </w:tc>
        <w:tc>
          <w:tcPr>
            <w:tcW w:w="1134" w:type="dxa"/>
            <w:tcBorders>
              <w:top w:val="nil"/>
              <w:left w:val="nil"/>
              <w:bottom w:val="single" w:sz="4" w:space="0" w:color="auto"/>
              <w:right w:val="single" w:sz="4" w:space="0" w:color="auto"/>
            </w:tcBorders>
            <w:shd w:val="clear" w:color="auto" w:fill="auto"/>
            <w:noWrap/>
            <w:hideMark/>
          </w:tcPr>
          <w:p w14:paraId="1240C9FA" w14:textId="77777777" w:rsidR="005660E0" w:rsidRPr="0064152B" w:rsidRDefault="005660E0" w:rsidP="00F80F16">
            <w:pPr>
              <w:spacing w:after="0" w:line="259" w:lineRule="auto"/>
              <w:jc w:val="right"/>
              <w:rPr>
                <w:rFonts w:ascii="Times New Roman" w:eastAsia="Times New Roman" w:hAnsi="Times New Roman" w:cs="Times New Roman"/>
                <w:color w:val="000000"/>
                <w:sz w:val="18"/>
                <w:szCs w:val="18"/>
                <w:lang w:eastAsia="lv-LV"/>
              </w:rPr>
            </w:pPr>
            <w:r w:rsidRPr="0064152B">
              <w:rPr>
                <w:rFonts w:ascii="Times New Roman" w:eastAsia="Times New Roman" w:hAnsi="Times New Roman" w:cs="Times New Roman"/>
                <w:color w:val="000000"/>
                <w:sz w:val="18"/>
                <w:szCs w:val="18"/>
                <w:lang w:eastAsia="lv-LV"/>
              </w:rPr>
              <w:t>30,34</w:t>
            </w:r>
          </w:p>
        </w:tc>
      </w:tr>
      <w:tr w:rsidR="005660E0" w:rsidRPr="0064152B" w14:paraId="6D9DD3CC" w14:textId="77777777" w:rsidTr="005660E0">
        <w:trPr>
          <w:trHeight w:val="500"/>
        </w:trPr>
        <w:tc>
          <w:tcPr>
            <w:tcW w:w="1696" w:type="dxa"/>
            <w:tcBorders>
              <w:top w:val="nil"/>
              <w:left w:val="single" w:sz="4" w:space="0" w:color="auto"/>
              <w:bottom w:val="single" w:sz="4" w:space="0" w:color="auto"/>
              <w:right w:val="single" w:sz="4" w:space="0" w:color="auto"/>
            </w:tcBorders>
            <w:shd w:val="clear" w:color="auto" w:fill="auto"/>
            <w:hideMark/>
          </w:tcPr>
          <w:p w14:paraId="68AF9A23" w14:textId="77777777" w:rsidR="005660E0" w:rsidRPr="0064152B" w:rsidRDefault="005660E0" w:rsidP="00F80F16">
            <w:pPr>
              <w:spacing w:after="0" w:line="259" w:lineRule="auto"/>
              <w:rPr>
                <w:rFonts w:ascii="Times New Roman" w:eastAsia="Times New Roman" w:hAnsi="Times New Roman" w:cs="Times New Roman"/>
                <w:color w:val="000000"/>
                <w:sz w:val="18"/>
                <w:szCs w:val="18"/>
                <w:lang w:eastAsia="lv-LV"/>
              </w:rPr>
            </w:pPr>
            <w:r w:rsidRPr="0064152B">
              <w:rPr>
                <w:rFonts w:ascii="Times New Roman" w:eastAsia="Times New Roman" w:hAnsi="Times New Roman" w:cs="Times New Roman"/>
                <w:color w:val="000000"/>
                <w:sz w:val="18"/>
                <w:szCs w:val="18"/>
                <w:lang w:eastAsia="lv-LV"/>
              </w:rPr>
              <w:t>Ogres novads</w:t>
            </w:r>
          </w:p>
        </w:tc>
        <w:tc>
          <w:tcPr>
            <w:tcW w:w="1173" w:type="dxa"/>
            <w:tcBorders>
              <w:top w:val="nil"/>
              <w:left w:val="nil"/>
              <w:bottom w:val="single" w:sz="4" w:space="0" w:color="auto"/>
              <w:right w:val="single" w:sz="4" w:space="0" w:color="auto"/>
            </w:tcBorders>
            <w:shd w:val="clear" w:color="auto" w:fill="auto"/>
            <w:hideMark/>
          </w:tcPr>
          <w:p w14:paraId="33B923BB" w14:textId="77777777" w:rsidR="005660E0" w:rsidRPr="0064152B" w:rsidRDefault="005660E0" w:rsidP="00F80F16">
            <w:pPr>
              <w:spacing w:after="0" w:line="259" w:lineRule="auto"/>
              <w:jc w:val="right"/>
              <w:rPr>
                <w:rFonts w:ascii="Times New Roman" w:eastAsia="Times New Roman" w:hAnsi="Times New Roman" w:cs="Times New Roman"/>
                <w:color w:val="000000"/>
                <w:sz w:val="18"/>
                <w:szCs w:val="18"/>
                <w:lang w:eastAsia="lv-LV"/>
              </w:rPr>
            </w:pPr>
            <w:r w:rsidRPr="0064152B">
              <w:rPr>
                <w:rFonts w:ascii="Times New Roman" w:eastAsia="Times New Roman" w:hAnsi="Times New Roman" w:cs="Times New Roman"/>
                <w:color w:val="000000"/>
                <w:sz w:val="18"/>
                <w:szCs w:val="18"/>
                <w:lang w:eastAsia="lv-LV"/>
              </w:rPr>
              <w:t>1959367</w:t>
            </w:r>
          </w:p>
        </w:tc>
        <w:tc>
          <w:tcPr>
            <w:tcW w:w="1237" w:type="dxa"/>
            <w:tcBorders>
              <w:top w:val="nil"/>
              <w:left w:val="nil"/>
              <w:bottom w:val="single" w:sz="4" w:space="0" w:color="auto"/>
              <w:right w:val="single" w:sz="4" w:space="0" w:color="auto"/>
            </w:tcBorders>
            <w:shd w:val="clear" w:color="auto" w:fill="auto"/>
            <w:hideMark/>
          </w:tcPr>
          <w:p w14:paraId="609C8FCD" w14:textId="77777777" w:rsidR="005660E0" w:rsidRPr="0064152B" w:rsidRDefault="005660E0" w:rsidP="00F80F16">
            <w:pPr>
              <w:spacing w:after="0" w:line="259" w:lineRule="auto"/>
              <w:jc w:val="right"/>
              <w:rPr>
                <w:rFonts w:ascii="Times New Roman" w:eastAsia="Times New Roman" w:hAnsi="Times New Roman" w:cs="Times New Roman"/>
                <w:color w:val="000000"/>
                <w:sz w:val="18"/>
                <w:szCs w:val="18"/>
                <w:lang w:eastAsia="lv-LV"/>
              </w:rPr>
            </w:pPr>
            <w:r w:rsidRPr="0064152B">
              <w:rPr>
                <w:rFonts w:ascii="Times New Roman" w:eastAsia="Times New Roman" w:hAnsi="Times New Roman" w:cs="Times New Roman"/>
                <w:color w:val="000000"/>
                <w:sz w:val="18"/>
                <w:szCs w:val="18"/>
                <w:lang w:eastAsia="lv-LV"/>
              </w:rPr>
              <w:t>1347063</w:t>
            </w:r>
          </w:p>
        </w:tc>
        <w:tc>
          <w:tcPr>
            <w:tcW w:w="1134" w:type="dxa"/>
            <w:tcBorders>
              <w:top w:val="nil"/>
              <w:left w:val="nil"/>
              <w:bottom w:val="single" w:sz="4" w:space="0" w:color="auto"/>
              <w:right w:val="single" w:sz="4" w:space="0" w:color="auto"/>
            </w:tcBorders>
            <w:shd w:val="clear" w:color="auto" w:fill="auto"/>
            <w:hideMark/>
          </w:tcPr>
          <w:p w14:paraId="7145A7A0" w14:textId="77777777" w:rsidR="005660E0" w:rsidRPr="0064152B" w:rsidRDefault="005660E0" w:rsidP="00F80F16">
            <w:pPr>
              <w:spacing w:after="0" w:line="259" w:lineRule="auto"/>
              <w:jc w:val="right"/>
              <w:rPr>
                <w:rFonts w:ascii="Times New Roman" w:eastAsia="Times New Roman" w:hAnsi="Times New Roman" w:cs="Times New Roman"/>
                <w:color w:val="000000"/>
                <w:sz w:val="18"/>
                <w:szCs w:val="18"/>
                <w:lang w:eastAsia="lv-LV"/>
              </w:rPr>
            </w:pPr>
            <w:r w:rsidRPr="0064152B">
              <w:rPr>
                <w:rFonts w:ascii="Times New Roman" w:eastAsia="Times New Roman" w:hAnsi="Times New Roman" w:cs="Times New Roman"/>
                <w:color w:val="000000"/>
                <w:sz w:val="18"/>
                <w:szCs w:val="18"/>
                <w:lang w:eastAsia="lv-LV"/>
              </w:rPr>
              <w:t>429171</w:t>
            </w:r>
          </w:p>
        </w:tc>
        <w:tc>
          <w:tcPr>
            <w:tcW w:w="1134" w:type="dxa"/>
            <w:tcBorders>
              <w:top w:val="nil"/>
              <w:left w:val="nil"/>
              <w:bottom w:val="single" w:sz="4" w:space="0" w:color="auto"/>
              <w:right w:val="single" w:sz="4" w:space="0" w:color="auto"/>
            </w:tcBorders>
            <w:shd w:val="clear" w:color="auto" w:fill="auto"/>
            <w:noWrap/>
            <w:hideMark/>
          </w:tcPr>
          <w:p w14:paraId="183CA481" w14:textId="77777777" w:rsidR="005660E0" w:rsidRPr="0064152B" w:rsidRDefault="005660E0" w:rsidP="00F80F16">
            <w:pPr>
              <w:spacing w:after="0" w:line="259" w:lineRule="auto"/>
              <w:jc w:val="right"/>
              <w:rPr>
                <w:rFonts w:ascii="Times New Roman" w:eastAsia="Times New Roman" w:hAnsi="Times New Roman" w:cs="Times New Roman"/>
                <w:color w:val="000000"/>
                <w:sz w:val="18"/>
                <w:szCs w:val="18"/>
                <w:lang w:eastAsia="lv-LV"/>
              </w:rPr>
            </w:pPr>
            <w:r w:rsidRPr="0064152B">
              <w:rPr>
                <w:rFonts w:ascii="Times New Roman" w:eastAsia="Times New Roman" w:hAnsi="Times New Roman" w:cs="Times New Roman"/>
                <w:color w:val="000000"/>
                <w:sz w:val="18"/>
                <w:szCs w:val="18"/>
                <w:lang w:eastAsia="lv-LV"/>
              </w:rPr>
              <w:t>3735601</w:t>
            </w:r>
          </w:p>
        </w:tc>
        <w:tc>
          <w:tcPr>
            <w:tcW w:w="992" w:type="dxa"/>
            <w:tcBorders>
              <w:top w:val="nil"/>
              <w:left w:val="nil"/>
              <w:bottom w:val="single" w:sz="4" w:space="0" w:color="auto"/>
              <w:right w:val="single" w:sz="4" w:space="0" w:color="auto"/>
            </w:tcBorders>
            <w:shd w:val="clear" w:color="auto" w:fill="auto"/>
            <w:noWrap/>
            <w:hideMark/>
          </w:tcPr>
          <w:p w14:paraId="697FBA9C" w14:textId="77777777" w:rsidR="005660E0" w:rsidRPr="0064152B" w:rsidRDefault="005660E0" w:rsidP="00F80F16">
            <w:pPr>
              <w:spacing w:after="0" w:line="259" w:lineRule="auto"/>
              <w:jc w:val="right"/>
              <w:rPr>
                <w:rFonts w:ascii="Times New Roman" w:eastAsia="Times New Roman" w:hAnsi="Times New Roman" w:cs="Times New Roman"/>
                <w:color w:val="000000"/>
                <w:sz w:val="18"/>
                <w:szCs w:val="18"/>
                <w:lang w:eastAsia="lv-LV"/>
              </w:rPr>
            </w:pPr>
            <w:r w:rsidRPr="0064152B">
              <w:rPr>
                <w:rFonts w:ascii="Times New Roman" w:eastAsia="Times New Roman" w:hAnsi="Times New Roman" w:cs="Times New Roman"/>
                <w:color w:val="000000"/>
                <w:sz w:val="18"/>
                <w:szCs w:val="18"/>
                <w:lang w:eastAsia="lv-LV"/>
              </w:rPr>
              <w:t>57617</w:t>
            </w:r>
          </w:p>
        </w:tc>
        <w:tc>
          <w:tcPr>
            <w:tcW w:w="1276" w:type="dxa"/>
            <w:tcBorders>
              <w:top w:val="nil"/>
              <w:left w:val="nil"/>
              <w:bottom w:val="single" w:sz="4" w:space="0" w:color="auto"/>
              <w:right w:val="single" w:sz="4" w:space="0" w:color="auto"/>
            </w:tcBorders>
            <w:shd w:val="clear" w:color="auto" w:fill="auto"/>
            <w:noWrap/>
            <w:hideMark/>
          </w:tcPr>
          <w:p w14:paraId="6426D307" w14:textId="77777777" w:rsidR="005660E0" w:rsidRPr="0064152B" w:rsidRDefault="005660E0" w:rsidP="00F80F16">
            <w:pPr>
              <w:spacing w:after="0" w:line="259" w:lineRule="auto"/>
              <w:jc w:val="right"/>
              <w:rPr>
                <w:rFonts w:ascii="Times New Roman" w:eastAsia="Times New Roman" w:hAnsi="Times New Roman" w:cs="Times New Roman"/>
                <w:color w:val="000000"/>
                <w:sz w:val="18"/>
                <w:szCs w:val="18"/>
                <w:lang w:eastAsia="lv-LV"/>
              </w:rPr>
            </w:pPr>
            <w:r w:rsidRPr="0064152B">
              <w:rPr>
                <w:rFonts w:ascii="Times New Roman" w:eastAsia="Times New Roman" w:hAnsi="Times New Roman" w:cs="Times New Roman"/>
                <w:color w:val="000000"/>
                <w:sz w:val="18"/>
                <w:szCs w:val="18"/>
                <w:lang w:eastAsia="lv-LV"/>
              </w:rPr>
              <w:t>64,84</w:t>
            </w:r>
          </w:p>
        </w:tc>
        <w:tc>
          <w:tcPr>
            <w:tcW w:w="1134" w:type="dxa"/>
            <w:tcBorders>
              <w:top w:val="nil"/>
              <w:left w:val="nil"/>
              <w:bottom w:val="single" w:sz="4" w:space="0" w:color="auto"/>
              <w:right w:val="single" w:sz="4" w:space="0" w:color="auto"/>
            </w:tcBorders>
            <w:shd w:val="clear" w:color="auto" w:fill="auto"/>
            <w:noWrap/>
            <w:hideMark/>
          </w:tcPr>
          <w:p w14:paraId="407AA403" w14:textId="77777777" w:rsidR="005660E0" w:rsidRPr="0064152B" w:rsidRDefault="005660E0" w:rsidP="00F80F16">
            <w:pPr>
              <w:spacing w:after="0" w:line="259" w:lineRule="auto"/>
              <w:jc w:val="right"/>
              <w:rPr>
                <w:rFonts w:ascii="Times New Roman" w:eastAsia="Times New Roman" w:hAnsi="Times New Roman" w:cs="Times New Roman"/>
                <w:color w:val="000000"/>
                <w:sz w:val="18"/>
                <w:szCs w:val="18"/>
                <w:lang w:eastAsia="lv-LV"/>
              </w:rPr>
            </w:pPr>
            <w:r w:rsidRPr="0064152B">
              <w:rPr>
                <w:rFonts w:ascii="Times New Roman" w:eastAsia="Times New Roman" w:hAnsi="Times New Roman" w:cs="Times New Roman"/>
                <w:color w:val="000000"/>
                <w:sz w:val="18"/>
                <w:szCs w:val="18"/>
                <w:lang w:eastAsia="lv-LV"/>
              </w:rPr>
              <w:t>23,38</w:t>
            </w:r>
          </w:p>
        </w:tc>
      </w:tr>
      <w:tr w:rsidR="005660E0" w:rsidRPr="0064152B" w14:paraId="2B149E0C" w14:textId="77777777" w:rsidTr="005660E0">
        <w:trPr>
          <w:trHeight w:val="500"/>
        </w:trPr>
        <w:tc>
          <w:tcPr>
            <w:tcW w:w="1696" w:type="dxa"/>
            <w:tcBorders>
              <w:top w:val="nil"/>
              <w:left w:val="single" w:sz="4" w:space="0" w:color="auto"/>
              <w:bottom w:val="single" w:sz="4" w:space="0" w:color="auto"/>
              <w:right w:val="single" w:sz="4" w:space="0" w:color="auto"/>
            </w:tcBorders>
            <w:shd w:val="clear" w:color="auto" w:fill="auto"/>
            <w:hideMark/>
          </w:tcPr>
          <w:p w14:paraId="0C75629A" w14:textId="77777777" w:rsidR="005660E0" w:rsidRPr="0064152B" w:rsidRDefault="005660E0" w:rsidP="00F80F16">
            <w:pPr>
              <w:spacing w:after="0" w:line="259" w:lineRule="auto"/>
              <w:rPr>
                <w:rFonts w:ascii="Times New Roman" w:eastAsia="Times New Roman" w:hAnsi="Times New Roman" w:cs="Times New Roman"/>
                <w:color w:val="000000"/>
                <w:sz w:val="18"/>
                <w:szCs w:val="18"/>
                <w:lang w:eastAsia="lv-LV"/>
              </w:rPr>
            </w:pPr>
            <w:r w:rsidRPr="0064152B">
              <w:rPr>
                <w:rFonts w:ascii="Times New Roman" w:eastAsia="Times New Roman" w:hAnsi="Times New Roman" w:cs="Times New Roman"/>
                <w:color w:val="000000"/>
                <w:sz w:val="18"/>
                <w:szCs w:val="18"/>
                <w:lang w:eastAsia="lv-LV"/>
              </w:rPr>
              <w:t>Rēzeknes novads</w:t>
            </w:r>
          </w:p>
        </w:tc>
        <w:tc>
          <w:tcPr>
            <w:tcW w:w="1173" w:type="dxa"/>
            <w:tcBorders>
              <w:top w:val="nil"/>
              <w:left w:val="nil"/>
              <w:bottom w:val="single" w:sz="4" w:space="0" w:color="auto"/>
              <w:right w:val="single" w:sz="4" w:space="0" w:color="auto"/>
            </w:tcBorders>
            <w:shd w:val="clear" w:color="auto" w:fill="auto"/>
            <w:hideMark/>
          </w:tcPr>
          <w:p w14:paraId="0E545549" w14:textId="77777777" w:rsidR="005660E0" w:rsidRPr="0064152B" w:rsidRDefault="005660E0" w:rsidP="00F80F16">
            <w:pPr>
              <w:spacing w:after="0" w:line="259" w:lineRule="auto"/>
              <w:jc w:val="right"/>
              <w:rPr>
                <w:rFonts w:ascii="Times New Roman" w:eastAsia="Times New Roman" w:hAnsi="Times New Roman" w:cs="Times New Roman"/>
                <w:color w:val="000000"/>
                <w:sz w:val="18"/>
                <w:szCs w:val="18"/>
                <w:lang w:eastAsia="lv-LV"/>
              </w:rPr>
            </w:pPr>
            <w:r w:rsidRPr="0064152B">
              <w:rPr>
                <w:rFonts w:ascii="Times New Roman" w:eastAsia="Times New Roman" w:hAnsi="Times New Roman" w:cs="Times New Roman"/>
                <w:color w:val="000000"/>
                <w:sz w:val="18"/>
                <w:szCs w:val="18"/>
                <w:lang w:eastAsia="lv-LV"/>
              </w:rPr>
              <w:t>1591184</w:t>
            </w:r>
          </w:p>
        </w:tc>
        <w:tc>
          <w:tcPr>
            <w:tcW w:w="1237" w:type="dxa"/>
            <w:tcBorders>
              <w:top w:val="nil"/>
              <w:left w:val="nil"/>
              <w:bottom w:val="single" w:sz="4" w:space="0" w:color="auto"/>
              <w:right w:val="single" w:sz="4" w:space="0" w:color="auto"/>
            </w:tcBorders>
            <w:shd w:val="clear" w:color="auto" w:fill="auto"/>
            <w:hideMark/>
          </w:tcPr>
          <w:p w14:paraId="545892DB" w14:textId="77777777" w:rsidR="005660E0" w:rsidRPr="0064152B" w:rsidRDefault="005660E0" w:rsidP="00F80F16">
            <w:pPr>
              <w:spacing w:after="0" w:line="259" w:lineRule="auto"/>
              <w:jc w:val="right"/>
              <w:rPr>
                <w:rFonts w:ascii="Times New Roman" w:eastAsia="Times New Roman" w:hAnsi="Times New Roman" w:cs="Times New Roman"/>
                <w:color w:val="000000"/>
                <w:sz w:val="18"/>
                <w:szCs w:val="18"/>
                <w:lang w:eastAsia="lv-LV"/>
              </w:rPr>
            </w:pPr>
            <w:r w:rsidRPr="0064152B">
              <w:rPr>
                <w:rFonts w:ascii="Times New Roman" w:eastAsia="Times New Roman" w:hAnsi="Times New Roman" w:cs="Times New Roman"/>
                <w:color w:val="000000"/>
                <w:sz w:val="18"/>
                <w:szCs w:val="18"/>
                <w:lang w:eastAsia="lv-LV"/>
              </w:rPr>
              <w:t>517680</w:t>
            </w:r>
          </w:p>
        </w:tc>
        <w:tc>
          <w:tcPr>
            <w:tcW w:w="1134" w:type="dxa"/>
            <w:tcBorders>
              <w:top w:val="nil"/>
              <w:left w:val="nil"/>
              <w:bottom w:val="single" w:sz="4" w:space="0" w:color="auto"/>
              <w:right w:val="single" w:sz="4" w:space="0" w:color="auto"/>
            </w:tcBorders>
            <w:shd w:val="clear" w:color="auto" w:fill="auto"/>
            <w:hideMark/>
          </w:tcPr>
          <w:p w14:paraId="6506C462" w14:textId="77777777" w:rsidR="005660E0" w:rsidRPr="0064152B" w:rsidRDefault="005660E0" w:rsidP="00F80F16">
            <w:pPr>
              <w:spacing w:after="0" w:line="259" w:lineRule="auto"/>
              <w:jc w:val="right"/>
              <w:rPr>
                <w:rFonts w:ascii="Times New Roman" w:eastAsia="Times New Roman" w:hAnsi="Times New Roman" w:cs="Times New Roman"/>
                <w:color w:val="000000"/>
                <w:sz w:val="18"/>
                <w:szCs w:val="18"/>
                <w:lang w:eastAsia="lv-LV"/>
              </w:rPr>
            </w:pPr>
            <w:r w:rsidRPr="0064152B">
              <w:rPr>
                <w:rFonts w:ascii="Times New Roman" w:eastAsia="Times New Roman" w:hAnsi="Times New Roman" w:cs="Times New Roman"/>
                <w:color w:val="000000"/>
                <w:sz w:val="18"/>
                <w:szCs w:val="18"/>
                <w:lang w:eastAsia="lv-LV"/>
              </w:rPr>
              <w:t>1458474</w:t>
            </w:r>
          </w:p>
        </w:tc>
        <w:tc>
          <w:tcPr>
            <w:tcW w:w="1134" w:type="dxa"/>
            <w:tcBorders>
              <w:top w:val="nil"/>
              <w:left w:val="nil"/>
              <w:bottom w:val="single" w:sz="4" w:space="0" w:color="auto"/>
              <w:right w:val="single" w:sz="4" w:space="0" w:color="auto"/>
            </w:tcBorders>
            <w:shd w:val="clear" w:color="auto" w:fill="auto"/>
            <w:noWrap/>
            <w:hideMark/>
          </w:tcPr>
          <w:p w14:paraId="4FA8C1DC" w14:textId="77777777" w:rsidR="005660E0" w:rsidRPr="0064152B" w:rsidRDefault="005660E0" w:rsidP="00F80F16">
            <w:pPr>
              <w:spacing w:after="0" w:line="259" w:lineRule="auto"/>
              <w:jc w:val="right"/>
              <w:rPr>
                <w:rFonts w:ascii="Times New Roman" w:eastAsia="Times New Roman" w:hAnsi="Times New Roman" w:cs="Times New Roman"/>
                <w:color w:val="000000"/>
                <w:sz w:val="18"/>
                <w:szCs w:val="18"/>
                <w:lang w:eastAsia="lv-LV"/>
              </w:rPr>
            </w:pPr>
            <w:r w:rsidRPr="0064152B">
              <w:rPr>
                <w:rFonts w:ascii="Times New Roman" w:eastAsia="Times New Roman" w:hAnsi="Times New Roman" w:cs="Times New Roman"/>
                <w:color w:val="000000"/>
                <w:sz w:val="18"/>
                <w:szCs w:val="18"/>
                <w:lang w:eastAsia="lv-LV"/>
              </w:rPr>
              <w:t>3567338</w:t>
            </w:r>
          </w:p>
        </w:tc>
        <w:tc>
          <w:tcPr>
            <w:tcW w:w="992" w:type="dxa"/>
            <w:tcBorders>
              <w:top w:val="nil"/>
              <w:left w:val="nil"/>
              <w:bottom w:val="single" w:sz="4" w:space="0" w:color="auto"/>
              <w:right w:val="single" w:sz="4" w:space="0" w:color="auto"/>
            </w:tcBorders>
            <w:shd w:val="clear" w:color="auto" w:fill="auto"/>
            <w:noWrap/>
            <w:hideMark/>
          </w:tcPr>
          <w:p w14:paraId="18220218" w14:textId="77777777" w:rsidR="005660E0" w:rsidRPr="0064152B" w:rsidRDefault="005660E0" w:rsidP="00F80F16">
            <w:pPr>
              <w:spacing w:after="0" w:line="259" w:lineRule="auto"/>
              <w:jc w:val="right"/>
              <w:rPr>
                <w:rFonts w:ascii="Times New Roman" w:eastAsia="Times New Roman" w:hAnsi="Times New Roman" w:cs="Times New Roman"/>
                <w:color w:val="000000"/>
                <w:sz w:val="18"/>
                <w:szCs w:val="18"/>
                <w:lang w:eastAsia="lv-LV"/>
              </w:rPr>
            </w:pPr>
            <w:r w:rsidRPr="0064152B">
              <w:rPr>
                <w:rFonts w:ascii="Times New Roman" w:eastAsia="Times New Roman" w:hAnsi="Times New Roman" w:cs="Times New Roman"/>
                <w:color w:val="000000"/>
                <w:sz w:val="18"/>
                <w:szCs w:val="18"/>
                <w:lang w:eastAsia="lv-LV"/>
              </w:rPr>
              <w:t>29643</w:t>
            </w:r>
          </w:p>
        </w:tc>
        <w:tc>
          <w:tcPr>
            <w:tcW w:w="1276" w:type="dxa"/>
            <w:tcBorders>
              <w:top w:val="nil"/>
              <w:left w:val="nil"/>
              <w:bottom w:val="single" w:sz="4" w:space="0" w:color="auto"/>
              <w:right w:val="single" w:sz="4" w:space="0" w:color="auto"/>
            </w:tcBorders>
            <w:shd w:val="clear" w:color="auto" w:fill="auto"/>
            <w:noWrap/>
            <w:hideMark/>
          </w:tcPr>
          <w:p w14:paraId="6BB71F25" w14:textId="77777777" w:rsidR="005660E0" w:rsidRPr="0064152B" w:rsidRDefault="005660E0" w:rsidP="00F80F16">
            <w:pPr>
              <w:spacing w:after="0" w:line="259" w:lineRule="auto"/>
              <w:jc w:val="right"/>
              <w:rPr>
                <w:rFonts w:ascii="Times New Roman" w:eastAsia="Times New Roman" w:hAnsi="Times New Roman" w:cs="Times New Roman"/>
                <w:color w:val="000000"/>
                <w:sz w:val="18"/>
                <w:szCs w:val="18"/>
                <w:lang w:eastAsia="lv-LV"/>
              </w:rPr>
            </w:pPr>
            <w:r w:rsidRPr="0064152B">
              <w:rPr>
                <w:rFonts w:ascii="Times New Roman" w:eastAsia="Times New Roman" w:hAnsi="Times New Roman" w:cs="Times New Roman"/>
                <w:color w:val="000000"/>
                <w:sz w:val="18"/>
                <w:szCs w:val="18"/>
                <w:lang w:eastAsia="lv-LV"/>
              </w:rPr>
              <w:t>120,34</w:t>
            </w:r>
          </w:p>
        </w:tc>
        <w:tc>
          <w:tcPr>
            <w:tcW w:w="1134" w:type="dxa"/>
            <w:tcBorders>
              <w:top w:val="nil"/>
              <w:left w:val="nil"/>
              <w:bottom w:val="single" w:sz="4" w:space="0" w:color="auto"/>
              <w:right w:val="single" w:sz="4" w:space="0" w:color="auto"/>
            </w:tcBorders>
            <w:shd w:val="clear" w:color="auto" w:fill="auto"/>
            <w:noWrap/>
            <w:hideMark/>
          </w:tcPr>
          <w:p w14:paraId="6B32B2C5" w14:textId="77777777" w:rsidR="005660E0" w:rsidRPr="0064152B" w:rsidRDefault="005660E0" w:rsidP="00F80F16">
            <w:pPr>
              <w:spacing w:after="0" w:line="259" w:lineRule="auto"/>
              <w:jc w:val="right"/>
              <w:rPr>
                <w:rFonts w:ascii="Times New Roman" w:eastAsia="Times New Roman" w:hAnsi="Times New Roman" w:cs="Times New Roman"/>
                <w:color w:val="000000"/>
                <w:sz w:val="18"/>
                <w:szCs w:val="18"/>
                <w:lang w:eastAsia="lv-LV"/>
              </w:rPr>
            </w:pPr>
            <w:r w:rsidRPr="0064152B">
              <w:rPr>
                <w:rFonts w:ascii="Times New Roman" w:eastAsia="Times New Roman" w:hAnsi="Times New Roman" w:cs="Times New Roman"/>
                <w:color w:val="000000"/>
                <w:sz w:val="18"/>
                <w:szCs w:val="18"/>
                <w:lang w:eastAsia="lv-LV"/>
              </w:rPr>
              <w:t>17,46</w:t>
            </w:r>
          </w:p>
        </w:tc>
      </w:tr>
      <w:tr w:rsidR="005660E0" w:rsidRPr="0064152B" w14:paraId="3C21C184" w14:textId="77777777" w:rsidTr="005660E0">
        <w:trPr>
          <w:trHeight w:val="500"/>
        </w:trPr>
        <w:tc>
          <w:tcPr>
            <w:tcW w:w="1696" w:type="dxa"/>
            <w:tcBorders>
              <w:top w:val="nil"/>
              <w:left w:val="single" w:sz="4" w:space="0" w:color="auto"/>
              <w:bottom w:val="single" w:sz="4" w:space="0" w:color="auto"/>
              <w:right w:val="single" w:sz="4" w:space="0" w:color="auto"/>
            </w:tcBorders>
            <w:shd w:val="clear" w:color="auto" w:fill="auto"/>
            <w:hideMark/>
          </w:tcPr>
          <w:p w14:paraId="6A5E7C63" w14:textId="77777777" w:rsidR="005660E0" w:rsidRPr="0064152B" w:rsidRDefault="005660E0" w:rsidP="00F80F16">
            <w:pPr>
              <w:spacing w:after="0" w:line="259" w:lineRule="auto"/>
              <w:rPr>
                <w:rFonts w:ascii="Times New Roman" w:eastAsia="Times New Roman" w:hAnsi="Times New Roman" w:cs="Times New Roman"/>
                <w:color w:val="000000"/>
                <w:sz w:val="18"/>
                <w:szCs w:val="18"/>
                <w:lang w:eastAsia="lv-LV"/>
              </w:rPr>
            </w:pPr>
            <w:r w:rsidRPr="0064152B">
              <w:rPr>
                <w:rFonts w:ascii="Times New Roman" w:eastAsia="Times New Roman" w:hAnsi="Times New Roman" w:cs="Times New Roman"/>
                <w:color w:val="000000"/>
                <w:sz w:val="18"/>
                <w:szCs w:val="18"/>
                <w:lang w:eastAsia="lv-LV"/>
              </w:rPr>
              <w:t>Valkas novads</w:t>
            </w:r>
          </w:p>
        </w:tc>
        <w:tc>
          <w:tcPr>
            <w:tcW w:w="1173" w:type="dxa"/>
            <w:tcBorders>
              <w:top w:val="nil"/>
              <w:left w:val="nil"/>
              <w:bottom w:val="single" w:sz="4" w:space="0" w:color="auto"/>
              <w:right w:val="single" w:sz="4" w:space="0" w:color="auto"/>
            </w:tcBorders>
            <w:shd w:val="clear" w:color="auto" w:fill="auto"/>
            <w:hideMark/>
          </w:tcPr>
          <w:p w14:paraId="45D6E397" w14:textId="77777777" w:rsidR="005660E0" w:rsidRPr="0064152B" w:rsidRDefault="005660E0" w:rsidP="00F80F16">
            <w:pPr>
              <w:spacing w:after="0" w:line="259" w:lineRule="auto"/>
              <w:jc w:val="right"/>
              <w:rPr>
                <w:rFonts w:ascii="Times New Roman" w:eastAsia="Times New Roman" w:hAnsi="Times New Roman" w:cs="Times New Roman"/>
                <w:color w:val="000000"/>
                <w:sz w:val="18"/>
                <w:szCs w:val="18"/>
                <w:lang w:eastAsia="lv-LV"/>
              </w:rPr>
            </w:pPr>
            <w:r w:rsidRPr="0064152B">
              <w:rPr>
                <w:rFonts w:ascii="Times New Roman" w:eastAsia="Times New Roman" w:hAnsi="Times New Roman" w:cs="Times New Roman"/>
                <w:color w:val="000000"/>
                <w:sz w:val="18"/>
                <w:szCs w:val="18"/>
                <w:lang w:eastAsia="lv-LV"/>
              </w:rPr>
              <w:t>496101</w:t>
            </w:r>
          </w:p>
        </w:tc>
        <w:tc>
          <w:tcPr>
            <w:tcW w:w="1237" w:type="dxa"/>
            <w:tcBorders>
              <w:top w:val="nil"/>
              <w:left w:val="nil"/>
              <w:bottom w:val="single" w:sz="4" w:space="0" w:color="auto"/>
              <w:right w:val="single" w:sz="4" w:space="0" w:color="auto"/>
            </w:tcBorders>
            <w:shd w:val="clear" w:color="auto" w:fill="auto"/>
            <w:hideMark/>
          </w:tcPr>
          <w:p w14:paraId="5FE5FAD6" w14:textId="77777777" w:rsidR="005660E0" w:rsidRPr="0064152B" w:rsidRDefault="005660E0" w:rsidP="00F80F16">
            <w:pPr>
              <w:spacing w:after="0" w:line="259" w:lineRule="auto"/>
              <w:jc w:val="right"/>
              <w:rPr>
                <w:rFonts w:ascii="Times New Roman" w:eastAsia="Times New Roman" w:hAnsi="Times New Roman" w:cs="Times New Roman"/>
                <w:color w:val="000000"/>
                <w:sz w:val="18"/>
                <w:szCs w:val="18"/>
                <w:lang w:eastAsia="lv-LV"/>
              </w:rPr>
            </w:pPr>
            <w:r w:rsidRPr="0064152B">
              <w:rPr>
                <w:rFonts w:ascii="Times New Roman" w:eastAsia="Times New Roman" w:hAnsi="Times New Roman" w:cs="Times New Roman"/>
                <w:color w:val="000000"/>
                <w:sz w:val="18"/>
                <w:szCs w:val="18"/>
                <w:lang w:eastAsia="lv-LV"/>
              </w:rPr>
              <w:t>187151</w:t>
            </w:r>
          </w:p>
        </w:tc>
        <w:tc>
          <w:tcPr>
            <w:tcW w:w="1134" w:type="dxa"/>
            <w:tcBorders>
              <w:top w:val="nil"/>
              <w:left w:val="nil"/>
              <w:bottom w:val="single" w:sz="4" w:space="0" w:color="auto"/>
              <w:right w:val="single" w:sz="4" w:space="0" w:color="auto"/>
            </w:tcBorders>
            <w:shd w:val="clear" w:color="auto" w:fill="auto"/>
            <w:hideMark/>
          </w:tcPr>
          <w:p w14:paraId="14D4BB90" w14:textId="77777777" w:rsidR="005660E0" w:rsidRPr="0064152B" w:rsidRDefault="005660E0" w:rsidP="00F80F16">
            <w:pPr>
              <w:spacing w:after="0" w:line="259" w:lineRule="auto"/>
              <w:jc w:val="right"/>
              <w:rPr>
                <w:rFonts w:ascii="Times New Roman" w:eastAsia="Times New Roman" w:hAnsi="Times New Roman" w:cs="Times New Roman"/>
                <w:color w:val="000000"/>
                <w:sz w:val="18"/>
                <w:szCs w:val="18"/>
                <w:lang w:eastAsia="lv-LV"/>
              </w:rPr>
            </w:pPr>
            <w:r w:rsidRPr="0064152B">
              <w:rPr>
                <w:rFonts w:ascii="Times New Roman" w:eastAsia="Times New Roman" w:hAnsi="Times New Roman" w:cs="Times New Roman"/>
                <w:color w:val="000000"/>
                <w:sz w:val="18"/>
                <w:szCs w:val="18"/>
                <w:lang w:eastAsia="lv-LV"/>
              </w:rPr>
              <w:t>27316</w:t>
            </w:r>
          </w:p>
        </w:tc>
        <w:tc>
          <w:tcPr>
            <w:tcW w:w="1134" w:type="dxa"/>
            <w:tcBorders>
              <w:top w:val="nil"/>
              <w:left w:val="nil"/>
              <w:bottom w:val="single" w:sz="4" w:space="0" w:color="auto"/>
              <w:right w:val="single" w:sz="4" w:space="0" w:color="auto"/>
            </w:tcBorders>
            <w:shd w:val="clear" w:color="auto" w:fill="auto"/>
            <w:noWrap/>
            <w:hideMark/>
          </w:tcPr>
          <w:p w14:paraId="402C324B" w14:textId="77777777" w:rsidR="005660E0" w:rsidRPr="0064152B" w:rsidRDefault="005660E0" w:rsidP="00F80F16">
            <w:pPr>
              <w:spacing w:after="0" w:line="259" w:lineRule="auto"/>
              <w:jc w:val="right"/>
              <w:rPr>
                <w:rFonts w:ascii="Times New Roman" w:eastAsia="Times New Roman" w:hAnsi="Times New Roman" w:cs="Times New Roman"/>
                <w:color w:val="000000"/>
                <w:sz w:val="18"/>
                <w:szCs w:val="18"/>
                <w:lang w:eastAsia="lv-LV"/>
              </w:rPr>
            </w:pPr>
            <w:r w:rsidRPr="0064152B">
              <w:rPr>
                <w:rFonts w:ascii="Times New Roman" w:eastAsia="Times New Roman" w:hAnsi="Times New Roman" w:cs="Times New Roman"/>
                <w:color w:val="000000"/>
                <w:sz w:val="18"/>
                <w:szCs w:val="18"/>
                <w:lang w:eastAsia="lv-LV"/>
              </w:rPr>
              <w:t>710567</w:t>
            </w:r>
          </w:p>
        </w:tc>
        <w:tc>
          <w:tcPr>
            <w:tcW w:w="992" w:type="dxa"/>
            <w:tcBorders>
              <w:top w:val="nil"/>
              <w:left w:val="nil"/>
              <w:bottom w:val="single" w:sz="4" w:space="0" w:color="auto"/>
              <w:right w:val="single" w:sz="4" w:space="0" w:color="auto"/>
            </w:tcBorders>
            <w:shd w:val="clear" w:color="auto" w:fill="auto"/>
            <w:noWrap/>
            <w:hideMark/>
          </w:tcPr>
          <w:p w14:paraId="7A923CD0" w14:textId="77777777" w:rsidR="005660E0" w:rsidRPr="0064152B" w:rsidRDefault="005660E0" w:rsidP="00F80F16">
            <w:pPr>
              <w:spacing w:after="0" w:line="259" w:lineRule="auto"/>
              <w:jc w:val="right"/>
              <w:rPr>
                <w:rFonts w:ascii="Times New Roman" w:eastAsia="Times New Roman" w:hAnsi="Times New Roman" w:cs="Times New Roman"/>
                <w:color w:val="000000"/>
                <w:sz w:val="18"/>
                <w:szCs w:val="18"/>
                <w:lang w:eastAsia="lv-LV"/>
              </w:rPr>
            </w:pPr>
            <w:r w:rsidRPr="0064152B">
              <w:rPr>
                <w:rFonts w:ascii="Times New Roman" w:eastAsia="Times New Roman" w:hAnsi="Times New Roman" w:cs="Times New Roman"/>
                <w:color w:val="000000"/>
                <w:sz w:val="18"/>
                <w:szCs w:val="18"/>
                <w:lang w:eastAsia="lv-LV"/>
              </w:rPr>
              <w:t>7596</w:t>
            </w:r>
          </w:p>
        </w:tc>
        <w:tc>
          <w:tcPr>
            <w:tcW w:w="1276" w:type="dxa"/>
            <w:tcBorders>
              <w:top w:val="nil"/>
              <w:left w:val="nil"/>
              <w:bottom w:val="single" w:sz="4" w:space="0" w:color="auto"/>
              <w:right w:val="single" w:sz="4" w:space="0" w:color="auto"/>
            </w:tcBorders>
            <w:shd w:val="clear" w:color="auto" w:fill="auto"/>
            <w:noWrap/>
            <w:hideMark/>
          </w:tcPr>
          <w:p w14:paraId="5733E209" w14:textId="77777777" w:rsidR="005660E0" w:rsidRPr="0064152B" w:rsidRDefault="005660E0" w:rsidP="00F80F16">
            <w:pPr>
              <w:spacing w:after="0" w:line="259" w:lineRule="auto"/>
              <w:jc w:val="right"/>
              <w:rPr>
                <w:rFonts w:ascii="Times New Roman" w:eastAsia="Times New Roman" w:hAnsi="Times New Roman" w:cs="Times New Roman"/>
                <w:color w:val="000000"/>
                <w:sz w:val="18"/>
                <w:szCs w:val="18"/>
                <w:lang w:eastAsia="lv-LV"/>
              </w:rPr>
            </w:pPr>
            <w:r w:rsidRPr="0064152B">
              <w:rPr>
                <w:rFonts w:ascii="Times New Roman" w:eastAsia="Times New Roman" w:hAnsi="Times New Roman" w:cs="Times New Roman"/>
                <w:color w:val="000000"/>
                <w:sz w:val="18"/>
                <w:szCs w:val="18"/>
                <w:lang w:eastAsia="lv-LV"/>
              </w:rPr>
              <w:t>93,54</w:t>
            </w:r>
          </w:p>
        </w:tc>
        <w:tc>
          <w:tcPr>
            <w:tcW w:w="1134" w:type="dxa"/>
            <w:tcBorders>
              <w:top w:val="nil"/>
              <w:left w:val="nil"/>
              <w:bottom w:val="single" w:sz="4" w:space="0" w:color="auto"/>
              <w:right w:val="single" w:sz="4" w:space="0" w:color="auto"/>
            </w:tcBorders>
            <w:shd w:val="clear" w:color="auto" w:fill="auto"/>
            <w:noWrap/>
            <w:hideMark/>
          </w:tcPr>
          <w:p w14:paraId="7C735173" w14:textId="77777777" w:rsidR="005660E0" w:rsidRPr="0064152B" w:rsidRDefault="005660E0" w:rsidP="00F80F16">
            <w:pPr>
              <w:spacing w:after="0" w:line="259" w:lineRule="auto"/>
              <w:jc w:val="right"/>
              <w:rPr>
                <w:rFonts w:ascii="Times New Roman" w:eastAsia="Times New Roman" w:hAnsi="Times New Roman" w:cs="Times New Roman"/>
                <w:color w:val="000000"/>
                <w:sz w:val="18"/>
                <w:szCs w:val="18"/>
                <w:lang w:eastAsia="lv-LV"/>
              </w:rPr>
            </w:pPr>
            <w:r w:rsidRPr="0064152B">
              <w:rPr>
                <w:rFonts w:ascii="Times New Roman" w:eastAsia="Times New Roman" w:hAnsi="Times New Roman" w:cs="Times New Roman"/>
                <w:color w:val="000000"/>
                <w:sz w:val="18"/>
                <w:szCs w:val="18"/>
                <w:lang w:eastAsia="lv-LV"/>
              </w:rPr>
              <w:t>24,64</w:t>
            </w:r>
          </w:p>
        </w:tc>
      </w:tr>
      <w:tr w:rsidR="005660E0" w:rsidRPr="0064152B" w14:paraId="361DA066" w14:textId="77777777" w:rsidTr="005660E0">
        <w:trPr>
          <w:trHeight w:val="500"/>
        </w:trPr>
        <w:tc>
          <w:tcPr>
            <w:tcW w:w="1696" w:type="dxa"/>
            <w:tcBorders>
              <w:top w:val="nil"/>
              <w:left w:val="single" w:sz="4" w:space="0" w:color="auto"/>
              <w:bottom w:val="single" w:sz="4" w:space="0" w:color="auto"/>
              <w:right w:val="single" w:sz="4" w:space="0" w:color="auto"/>
            </w:tcBorders>
            <w:shd w:val="clear" w:color="auto" w:fill="auto"/>
            <w:hideMark/>
          </w:tcPr>
          <w:p w14:paraId="7609C8FB" w14:textId="77777777" w:rsidR="005660E0" w:rsidRPr="0064152B" w:rsidRDefault="005660E0" w:rsidP="00F80F16">
            <w:pPr>
              <w:spacing w:after="0" w:line="259" w:lineRule="auto"/>
              <w:rPr>
                <w:rFonts w:ascii="Times New Roman" w:eastAsia="Times New Roman" w:hAnsi="Times New Roman" w:cs="Times New Roman"/>
                <w:color w:val="000000"/>
                <w:sz w:val="18"/>
                <w:szCs w:val="18"/>
                <w:lang w:eastAsia="lv-LV"/>
              </w:rPr>
            </w:pPr>
            <w:r w:rsidRPr="0064152B">
              <w:rPr>
                <w:rFonts w:ascii="Times New Roman" w:eastAsia="Times New Roman" w:hAnsi="Times New Roman" w:cs="Times New Roman"/>
                <w:color w:val="000000"/>
                <w:sz w:val="18"/>
                <w:szCs w:val="18"/>
                <w:lang w:eastAsia="lv-LV"/>
              </w:rPr>
              <w:t>Valmieras novads</w:t>
            </w:r>
          </w:p>
        </w:tc>
        <w:tc>
          <w:tcPr>
            <w:tcW w:w="1173" w:type="dxa"/>
            <w:tcBorders>
              <w:top w:val="nil"/>
              <w:left w:val="nil"/>
              <w:bottom w:val="single" w:sz="4" w:space="0" w:color="auto"/>
              <w:right w:val="single" w:sz="4" w:space="0" w:color="auto"/>
            </w:tcBorders>
            <w:shd w:val="clear" w:color="auto" w:fill="auto"/>
            <w:hideMark/>
          </w:tcPr>
          <w:p w14:paraId="707031D4" w14:textId="77777777" w:rsidR="005660E0" w:rsidRPr="0064152B" w:rsidRDefault="005660E0" w:rsidP="00F80F16">
            <w:pPr>
              <w:spacing w:after="0" w:line="259" w:lineRule="auto"/>
              <w:jc w:val="right"/>
              <w:rPr>
                <w:rFonts w:ascii="Times New Roman" w:eastAsia="Times New Roman" w:hAnsi="Times New Roman" w:cs="Times New Roman"/>
                <w:color w:val="000000"/>
                <w:sz w:val="18"/>
                <w:szCs w:val="18"/>
                <w:lang w:eastAsia="lv-LV"/>
              </w:rPr>
            </w:pPr>
            <w:r w:rsidRPr="0064152B">
              <w:rPr>
                <w:rFonts w:ascii="Times New Roman" w:eastAsia="Times New Roman" w:hAnsi="Times New Roman" w:cs="Times New Roman"/>
                <w:color w:val="000000"/>
                <w:sz w:val="18"/>
                <w:szCs w:val="18"/>
                <w:lang w:eastAsia="lv-LV"/>
              </w:rPr>
              <w:t>4300102</w:t>
            </w:r>
          </w:p>
        </w:tc>
        <w:tc>
          <w:tcPr>
            <w:tcW w:w="1237" w:type="dxa"/>
            <w:tcBorders>
              <w:top w:val="nil"/>
              <w:left w:val="nil"/>
              <w:bottom w:val="single" w:sz="4" w:space="0" w:color="auto"/>
              <w:right w:val="single" w:sz="4" w:space="0" w:color="auto"/>
            </w:tcBorders>
            <w:shd w:val="clear" w:color="auto" w:fill="auto"/>
            <w:hideMark/>
          </w:tcPr>
          <w:p w14:paraId="1B347A8B" w14:textId="77777777" w:rsidR="005660E0" w:rsidRPr="0064152B" w:rsidRDefault="005660E0" w:rsidP="00F80F16">
            <w:pPr>
              <w:spacing w:after="0" w:line="259" w:lineRule="auto"/>
              <w:jc w:val="right"/>
              <w:rPr>
                <w:rFonts w:ascii="Times New Roman" w:eastAsia="Times New Roman" w:hAnsi="Times New Roman" w:cs="Times New Roman"/>
                <w:color w:val="000000"/>
                <w:sz w:val="18"/>
                <w:szCs w:val="18"/>
                <w:lang w:eastAsia="lv-LV"/>
              </w:rPr>
            </w:pPr>
            <w:r w:rsidRPr="0064152B">
              <w:rPr>
                <w:rFonts w:ascii="Times New Roman" w:eastAsia="Times New Roman" w:hAnsi="Times New Roman" w:cs="Times New Roman"/>
                <w:color w:val="000000"/>
                <w:sz w:val="18"/>
                <w:szCs w:val="18"/>
                <w:lang w:eastAsia="lv-LV"/>
              </w:rPr>
              <w:t>950360</w:t>
            </w:r>
          </w:p>
        </w:tc>
        <w:tc>
          <w:tcPr>
            <w:tcW w:w="1134" w:type="dxa"/>
            <w:tcBorders>
              <w:top w:val="nil"/>
              <w:left w:val="nil"/>
              <w:bottom w:val="single" w:sz="4" w:space="0" w:color="auto"/>
              <w:right w:val="single" w:sz="4" w:space="0" w:color="auto"/>
            </w:tcBorders>
            <w:shd w:val="clear" w:color="auto" w:fill="auto"/>
            <w:hideMark/>
          </w:tcPr>
          <w:p w14:paraId="474DE8F5" w14:textId="77777777" w:rsidR="005660E0" w:rsidRPr="0064152B" w:rsidRDefault="005660E0" w:rsidP="00F80F16">
            <w:pPr>
              <w:spacing w:after="0" w:line="259" w:lineRule="auto"/>
              <w:jc w:val="right"/>
              <w:rPr>
                <w:rFonts w:ascii="Times New Roman" w:eastAsia="Times New Roman" w:hAnsi="Times New Roman" w:cs="Times New Roman"/>
                <w:color w:val="000000"/>
                <w:sz w:val="18"/>
                <w:szCs w:val="18"/>
                <w:lang w:eastAsia="lv-LV"/>
              </w:rPr>
            </w:pPr>
            <w:r w:rsidRPr="0064152B">
              <w:rPr>
                <w:rFonts w:ascii="Times New Roman" w:eastAsia="Times New Roman" w:hAnsi="Times New Roman" w:cs="Times New Roman"/>
                <w:color w:val="000000"/>
                <w:sz w:val="18"/>
                <w:szCs w:val="18"/>
                <w:lang w:eastAsia="lv-LV"/>
              </w:rPr>
              <w:t>1808273</w:t>
            </w:r>
          </w:p>
        </w:tc>
        <w:tc>
          <w:tcPr>
            <w:tcW w:w="1134" w:type="dxa"/>
            <w:tcBorders>
              <w:top w:val="nil"/>
              <w:left w:val="nil"/>
              <w:bottom w:val="single" w:sz="4" w:space="0" w:color="auto"/>
              <w:right w:val="single" w:sz="4" w:space="0" w:color="auto"/>
            </w:tcBorders>
            <w:shd w:val="clear" w:color="auto" w:fill="auto"/>
            <w:noWrap/>
            <w:hideMark/>
          </w:tcPr>
          <w:p w14:paraId="12EEDD44" w14:textId="77777777" w:rsidR="005660E0" w:rsidRPr="0064152B" w:rsidRDefault="005660E0" w:rsidP="00F80F16">
            <w:pPr>
              <w:spacing w:after="0" w:line="259" w:lineRule="auto"/>
              <w:jc w:val="right"/>
              <w:rPr>
                <w:rFonts w:ascii="Times New Roman" w:eastAsia="Times New Roman" w:hAnsi="Times New Roman" w:cs="Times New Roman"/>
                <w:color w:val="000000"/>
                <w:sz w:val="18"/>
                <w:szCs w:val="18"/>
                <w:lang w:eastAsia="lv-LV"/>
              </w:rPr>
            </w:pPr>
            <w:r w:rsidRPr="0064152B">
              <w:rPr>
                <w:rFonts w:ascii="Times New Roman" w:eastAsia="Times New Roman" w:hAnsi="Times New Roman" w:cs="Times New Roman"/>
                <w:color w:val="000000"/>
                <w:sz w:val="18"/>
                <w:szCs w:val="18"/>
                <w:lang w:eastAsia="lv-LV"/>
              </w:rPr>
              <w:t>7058735</w:t>
            </w:r>
          </w:p>
        </w:tc>
        <w:tc>
          <w:tcPr>
            <w:tcW w:w="992" w:type="dxa"/>
            <w:tcBorders>
              <w:top w:val="nil"/>
              <w:left w:val="nil"/>
              <w:bottom w:val="single" w:sz="4" w:space="0" w:color="auto"/>
              <w:right w:val="single" w:sz="4" w:space="0" w:color="auto"/>
            </w:tcBorders>
            <w:shd w:val="clear" w:color="auto" w:fill="auto"/>
            <w:noWrap/>
            <w:hideMark/>
          </w:tcPr>
          <w:p w14:paraId="70AB4082" w14:textId="77777777" w:rsidR="005660E0" w:rsidRPr="0064152B" w:rsidRDefault="005660E0" w:rsidP="00F80F16">
            <w:pPr>
              <w:spacing w:after="0" w:line="259" w:lineRule="auto"/>
              <w:jc w:val="right"/>
              <w:rPr>
                <w:rFonts w:ascii="Times New Roman" w:eastAsia="Times New Roman" w:hAnsi="Times New Roman" w:cs="Times New Roman"/>
                <w:color w:val="000000"/>
                <w:sz w:val="18"/>
                <w:szCs w:val="18"/>
                <w:lang w:eastAsia="lv-LV"/>
              </w:rPr>
            </w:pPr>
            <w:r w:rsidRPr="0064152B">
              <w:rPr>
                <w:rFonts w:ascii="Times New Roman" w:eastAsia="Times New Roman" w:hAnsi="Times New Roman" w:cs="Times New Roman"/>
                <w:color w:val="000000"/>
                <w:sz w:val="18"/>
                <w:szCs w:val="18"/>
                <w:lang w:eastAsia="lv-LV"/>
              </w:rPr>
              <w:t>51370</w:t>
            </w:r>
          </w:p>
        </w:tc>
        <w:tc>
          <w:tcPr>
            <w:tcW w:w="1276" w:type="dxa"/>
            <w:tcBorders>
              <w:top w:val="nil"/>
              <w:left w:val="nil"/>
              <w:bottom w:val="single" w:sz="4" w:space="0" w:color="auto"/>
              <w:right w:val="single" w:sz="4" w:space="0" w:color="auto"/>
            </w:tcBorders>
            <w:shd w:val="clear" w:color="auto" w:fill="auto"/>
            <w:noWrap/>
            <w:hideMark/>
          </w:tcPr>
          <w:p w14:paraId="74D6AE04" w14:textId="77777777" w:rsidR="005660E0" w:rsidRPr="0064152B" w:rsidRDefault="005660E0" w:rsidP="00F80F16">
            <w:pPr>
              <w:spacing w:after="0" w:line="259" w:lineRule="auto"/>
              <w:jc w:val="right"/>
              <w:rPr>
                <w:rFonts w:ascii="Times New Roman" w:eastAsia="Times New Roman" w:hAnsi="Times New Roman" w:cs="Times New Roman"/>
                <w:color w:val="000000"/>
                <w:sz w:val="18"/>
                <w:szCs w:val="18"/>
                <w:lang w:eastAsia="lv-LV"/>
              </w:rPr>
            </w:pPr>
            <w:r w:rsidRPr="0064152B">
              <w:rPr>
                <w:rFonts w:ascii="Times New Roman" w:eastAsia="Times New Roman" w:hAnsi="Times New Roman" w:cs="Times New Roman"/>
                <w:color w:val="000000"/>
                <w:sz w:val="18"/>
                <w:szCs w:val="18"/>
                <w:lang w:eastAsia="lv-LV"/>
              </w:rPr>
              <w:t>137,41</w:t>
            </w:r>
          </w:p>
        </w:tc>
        <w:tc>
          <w:tcPr>
            <w:tcW w:w="1134" w:type="dxa"/>
            <w:tcBorders>
              <w:top w:val="nil"/>
              <w:left w:val="nil"/>
              <w:bottom w:val="single" w:sz="4" w:space="0" w:color="auto"/>
              <w:right w:val="single" w:sz="4" w:space="0" w:color="auto"/>
            </w:tcBorders>
            <w:shd w:val="clear" w:color="auto" w:fill="auto"/>
            <w:noWrap/>
            <w:hideMark/>
          </w:tcPr>
          <w:p w14:paraId="6ADEB3C8" w14:textId="77777777" w:rsidR="005660E0" w:rsidRPr="0064152B" w:rsidRDefault="005660E0" w:rsidP="00F80F16">
            <w:pPr>
              <w:spacing w:after="0" w:line="259" w:lineRule="auto"/>
              <w:jc w:val="right"/>
              <w:rPr>
                <w:rFonts w:ascii="Times New Roman" w:eastAsia="Times New Roman" w:hAnsi="Times New Roman" w:cs="Times New Roman"/>
                <w:color w:val="000000"/>
                <w:sz w:val="18"/>
                <w:szCs w:val="18"/>
                <w:lang w:eastAsia="lv-LV"/>
              </w:rPr>
            </w:pPr>
            <w:r w:rsidRPr="0064152B">
              <w:rPr>
                <w:rFonts w:ascii="Times New Roman" w:eastAsia="Times New Roman" w:hAnsi="Times New Roman" w:cs="Times New Roman"/>
                <w:color w:val="000000"/>
                <w:sz w:val="18"/>
                <w:szCs w:val="18"/>
                <w:lang w:eastAsia="lv-LV"/>
              </w:rPr>
              <w:t>18,50</w:t>
            </w:r>
          </w:p>
        </w:tc>
      </w:tr>
    </w:tbl>
    <w:p w14:paraId="63CB4DD8" w14:textId="5AFCEF55" w:rsidR="004C37CF" w:rsidRPr="0093779A" w:rsidRDefault="004C37CF" w:rsidP="00F80F16">
      <w:pPr>
        <w:spacing w:after="0" w:line="259" w:lineRule="auto"/>
        <w:jc w:val="both"/>
        <w:rPr>
          <w:rFonts w:ascii="Times New Roman" w:eastAsia="Times New Roman" w:hAnsi="Times New Roman" w:cs="Times New Roman"/>
          <w:sz w:val="20"/>
          <w:szCs w:val="20"/>
        </w:rPr>
      </w:pPr>
      <w:r w:rsidRPr="0093779A">
        <w:rPr>
          <w:rFonts w:ascii="Times New Roman" w:hAnsi="Times New Roman" w:cs="Times New Roman"/>
          <w:sz w:val="20"/>
          <w:szCs w:val="20"/>
        </w:rPr>
        <w:t xml:space="preserve">Avots: CSP, LM, </w:t>
      </w:r>
      <w:r w:rsidRPr="0093779A">
        <w:rPr>
          <w:rFonts w:ascii="Times New Roman" w:hAnsi="Times New Roman" w:cs="Times New Roman"/>
          <w:bCs/>
          <w:sz w:val="20"/>
          <w:szCs w:val="20"/>
        </w:rPr>
        <w:t>Oficiālā statistika sociālo pakalpojumu un sociālās palīdzības jomā (202</w:t>
      </w:r>
      <w:r w:rsidR="0093779A" w:rsidRPr="0093779A">
        <w:rPr>
          <w:rFonts w:ascii="Times New Roman" w:hAnsi="Times New Roman" w:cs="Times New Roman"/>
          <w:bCs/>
          <w:sz w:val="20"/>
          <w:szCs w:val="20"/>
        </w:rPr>
        <w:t>1</w:t>
      </w:r>
      <w:r w:rsidRPr="0093779A">
        <w:rPr>
          <w:rFonts w:ascii="Times New Roman" w:hAnsi="Times New Roman" w:cs="Times New Roman"/>
          <w:bCs/>
          <w:sz w:val="20"/>
          <w:szCs w:val="20"/>
        </w:rPr>
        <w:t xml:space="preserve">). </w:t>
      </w:r>
      <w:r w:rsidRPr="0093779A">
        <w:rPr>
          <w:rFonts w:ascii="Times New Roman" w:eastAsia="Times New Roman" w:hAnsi="Times New Roman" w:cs="Times New Roman"/>
          <w:sz w:val="20"/>
          <w:szCs w:val="20"/>
        </w:rPr>
        <w:t> </w:t>
      </w:r>
      <w:r w:rsidR="0094242C" w:rsidRPr="0094242C">
        <w:rPr>
          <w:rFonts w:ascii="Times New Roman" w:eastAsia="Times New Roman" w:hAnsi="Times New Roman" w:cs="Times New Roman"/>
          <w:sz w:val="20"/>
          <w:szCs w:val="20"/>
        </w:rPr>
        <w:t>Pašvaldības budžeta izdevumi sociālā atbalsta pasākumiem</w:t>
      </w:r>
      <w:r w:rsidRPr="0093779A">
        <w:rPr>
          <w:rFonts w:ascii="Times New Roman" w:eastAsia="Times New Roman" w:hAnsi="Times New Roman" w:cs="Times New Roman"/>
          <w:sz w:val="20"/>
          <w:szCs w:val="20"/>
        </w:rPr>
        <w:t xml:space="preserve">. </w:t>
      </w:r>
    </w:p>
    <w:p w14:paraId="097647CA" w14:textId="789EAC87" w:rsidR="004C37CF" w:rsidRDefault="004C37CF" w:rsidP="00F80F16">
      <w:pPr>
        <w:spacing w:after="0" w:line="259" w:lineRule="auto"/>
        <w:jc w:val="both"/>
        <w:rPr>
          <w:rFonts w:eastAsia="Times New Roman"/>
          <w:sz w:val="20"/>
          <w:szCs w:val="20"/>
        </w:rPr>
      </w:pPr>
      <w:r w:rsidRPr="0093779A">
        <w:rPr>
          <w:rFonts w:ascii="Times New Roman" w:hAnsi="Times New Roman" w:cs="Times New Roman"/>
          <w:sz w:val="20"/>
          <w:szCs w:val="20"/>
        </w:rPr>
        <w:t>*BISS aprēķini.</w:t>
      </w:r>
      <w:r>
        <w:rPr>
          <w:sz w:val="20"/>
          <w:szCs w:val="20"/>
        </w:rPr>
        <w:t xml:space="preserve"> </w:t>
      </w:r>
    </w:p>
    <w:p w14:paraId="0BD3B4B7" w14:textId="77777777" w:rsidR="00CC0562" w:rsidRDefault="00CC0562" w:rsidP="00F80F16">
      <w:pPr>
        <w:spacing w:after="0" w:line="259" w:lineRule="auto"/>
        <w:rPr>
          <w:rFonts w:ascii="Times New Roman" w:hAnsi="Times New Roman" w:cs="Times New Roman"/>
          <w:sz w:val="24"/>
          <w:szCs w:val="24"/>
        </w:rPr>
      </w:pPr>
    </w:p>
    <w:p w14:paraId="500D8D92" w14:textId="00E69A8A" w:rsidR="00CC0562" w:rsidRDefault="00702BE9" w:rsidP="00F80F16">
      <w:pPr>
        <w:spacing w:after="0" w:line="259" w:lineRule="auto"/>
        <w:jc w:val="both"/>
        <w:rPr>
          <w:rFonts w:ascii="Times New Roman" w:hAnsi="Times New Roman" w:cs="Times New Roman"/>
          <w:sz w:val="24"/>
          <w:szCs w:val="24"/>
        </w:rPr>
      </w:pPr>
      <w:r>
        <w:rPr>
          <w:rFonts w:ascii="Times New Roman" w:hAnsi="Times New Roman" w:cs="Times New Roman"/>
          <w:bCs/>
          <w:sz w:val="24"/>
          <w:szCs w:val="24"/>
        </w:rPr>
        <w:t>Kopumā a</w:t>
      </w:r>
      <w:r w:rsidR="00E6243E" w:rsidRPr="00DB62C2">
        <w:rPr>
          <w:rFonts w:ascii="Times New Roman" w:hAnsi="Times New Roman" w:cs="Times New Roman"/>
          <w:bCs/>
          <w:sz w:val="24"/>
          <w:szCs w:val="24"/>
        </w:rPr>
        <w:t xml:space="preserve">pkopojot pašvaldību vadītāju vērtējumus par sociālās aizsardzības jomai atvēlēto pašvaldības budžetu, </w:t>
      </w:r>
      <w:r w:rsidR="00E6243E">
        <w:rPr>
          <w:rFonts w:ascii="Times New Roman" w:hAnsi="Times New Roman" w:cs="Times New Roman"/>
          <w:bCs/>
          <w:sz w:val="24"/>
          <w:szCs w:val="24"/>
        </w:rPr>
        <w:t xml:space="preserve">var izdarīt šādus </w:t>
      </w:r>
      <w:r w:rsidR="00E6243E" w:rsidRPr="00DB62C2">
        <w:rPr>
          <w:rFonts w:ascii="Times New Roman" w:hAnsi="Times New Roman" w:cs="Times New Roman"/>
          <w:bCs/>
          <w:sz w:val="24"/>
          <w:szCs w:val="24"/>
        </w:rPr>
        <w:t>secinājum</w:t>
      </w:r>
      <w:r w:rsidR="00E6243E">
        <w:rPr>
          <w:rFonts w:ascii="Times New Roman" w:hAnsi="Times New Roman" w:cs="Times New Roman"/>
          <w:bCs/>
          <w:sz w:val="24"/>
          <w:szCs w:val="24"/>
        </w:rPr>
        <w:t>us</w:t>
      </w:r>
      <w:r w:rsidR="00E6243E" w:rsidRPr="00DB62C2">
        <w:rPr>
          <w:rFonts w:ascii="Times New Roman" w:hAnsi="Times New Roman" w:cs="Times New Roman"/>
          <w:bCs/>
          <w:sz w:val="24"/>
          <w:szCs w:val="24"/>
        </w:rPr>
        <w:t xml:space="preserve">. Pirmkārt, </w:t>
      </w:r>
      <w:r w:rsidR="00E6243E">
        <w:rPr>
          <w:rFonts w:ascii="Times New Roman" w:hAnsi="Times New Roman" w:cs="Times New Roman"/>
          <w:bCs/>
          <w:sz w:val="24"/>
          <w:szCs w:val="24"/>
        </w:rPr>
        <w:t xml:space="preserve">lai gan kopumā </w:t>
      </w:r>
      <w:r w:rsidR="00E6243E" w:rsidRPr="00DB62C2">
        <w:rPr>
          <w:rFonts w:ascii="Times New Roman" w:hAnsi="Times New Roman" w:cs="Times New Roman"/>
          <w:bCs/>
          <w:sz w:val="24"/>
          <w:szCs w:val="24"/>
        </w:rPr>
        <w:t xml:space="preserve">finanšu resursi </w:t>
      </w:r>
      <w:r w:rsidR="00E6243E">
        <w:rPr>
          <w:rFonts w:ascii="Times New Roman" w:hAnsi="Times New Roman" w:cs="Times New Roman"/>
          <w:bCs/>
          <w:sz w:val="24"/>
          <w:szCs w:val="24"/>
        </w:rPr>
        <w:t xml:space="preserve">sociālajai jomai pēdējos gados ir būtiski palielinājušies, tie joprojām nav pietiekami, un daudzviet ar grūtībām nodrošina </w:t>
      </w:r>
      <w:r w:rsidR="00E6243E" w:rsidRPr="00DB62C2">
        <w:rPr>
          <w:rFonts w:ascii="Times New Roman" w:hAnsi="Times New Roman" w:cs="Times New Roman"/>
          <w:bCs/>
          <w:sz w:val="24"/>
          <w:szCs w:val="24"/>
        </w:rPr>
        <w:t>tikai obligāto minimālo uzdevumu veikšan</w:t>
      </w:r>
      <w:r w:rsidR="00E6243E">
        <w:rPr>
          <w:rFonts w:ascii="Times New Roman" w:hAnsi="Times New Roman" w:cs="Times New Roman"/>
          <w:bCs/>
          <w:sz w:val="24"/>
          <w:szCs w:val="24"/>
        </w:rPr>
        <w:t>u</w:t>
      </w:r>
      <w:r w:rsidR="00E6243E" w:rsidRPr="00DB62C2">
        <w:rPr>
          <w:rFonts w:ascii="Times New Roman" w:hAnsi="Times New Roman" w:cs="Times New Roman"/>
          <w:bCs/>
          <w:sz w:val="24"/>
          <w:szCs w:val="24"/>
        </w:rPr>
        <w:t xml:space="preserve">, </w:t>
      </w:r>
      <w:r w:rsidR="00E6243E">
        <w:rPr>
          <w:rFonts w:ascii="Times New Roman" w:hAnsi="Times New Roman" w:cs="Times New Roman"/>
          <w:bCs/>
          <w:sz w:val="24"/>
          <w:szCs w:val="24"/>
        </w:rPr>
        <w:t>bet resursu soci</w:t>
      </w:r>
      <w:r w:rsidR="00E6243E" w:rsidRPr="00DB62C2">
        <w:rPr>
          <w:rFonts w:ascii="Times New Roman" w:hAnsi="Times New Roman" w:cs="Times New Roman"/>
          <w:bCs/>
          <w:sz w:val="24"/>
          <w:szCs w:val="24"/>
        </w:rPr>
        <w:t>ālā darba attīstībai</w:t>
      </w:r>
      <w:r w:rsidR="00E6243E">
        <w:rPr>
          <w:rFonts w:ascii="Times New Roman" w:hAnsi="Times New Roman" w:cs="Times New Roman"/>
          <w:bCs/>
          <w:sz w:val="24"/>
          <w:szCs w:val="24"/>
        </w:rPr>
        <w:t xml:space="preserve"> un profilakses veikšanai nepietiek</w:t>
      </w:r>
      <w:r w:rsidR="00E6243E" w:rsidRPr="00DB62C2">
        <w:rPr>
          <w:rFonts w:ascii="Times New Roman" w:hAnsi="Times New Roman" w:cs="Times New Roman"/>
          <w:bCs/>
          <w:sz w:val="24"/>
          <w:szCs w:val="24"/>
        </w:rPr>
        <w:t xml:space="preserve">. Otrkārt, sociālajai aizsardzībai atvēlētie finanšu resursi </w:t>
      </w:r>
      <w:r w:rsidR="00E6243E">
        <w:rPr>
          <w:rFonts w:ascii="Times New Roman" w:hAnsi="Times New Roman" w:cs="Times New Roman"/>
          <w:bCs/>
          <w:sz w:val="24"/>
          <w:szCs w:val="24"/>
        </w:rPr>
        <w:t xml:space="preserve">pašvaldību vadītāju vērtējuma </w:t>
      </w:r>
      <w:r w:rsidR="00E6243E" w:rsidRPr="00DB62C2">
        <w:rPr>
          <w:rFonts w:ascii="Times New Roman" w:hAnsi="Times New Roman" w:cs="Times New Roman"/>
          <w:bCs/>
          <w:sz w:val="24"/>
          <w:szCs w:val="24"/>
        </w:rPr>
        <w:t xml:space="preserve">tiek tērēti, stingri ievērojot ārējos un iekšējos normatīvajos aktos definētos nosacījumus attiecībā uz sociālās palīdzības un sociālo pakalpojumu sniegšanu. </w:t>
      </w:r>
    </w:p>
    <w:p w14:paraId="250D8F81" w14:textId="26B3D13E" w:rsidR="00BF6644" w:rsidRPr="00BF6644" w:rsidRDefault="009C5FD8" w:rsidP="00F80F16">
      <w:pPr>
        <w:pStyle w:val="Heading2"/>
        <w:spacing w:before="0" w:line="259" w:lineRule="auto"/>
      </w:pPr>
      <w:bookmarkStart w:id="37" w:name="_Toc139994579"/>
      <w:r>
        <w:lastRenderedPageBreak/>
        <w:t>Cilvēk</w:t>
      </w:r>
      <w:r w:rsidR="00BF6644" w:rsidRPr="00BF6644">
        <w:t>resursi</w:t>
      </w:r>
      <w:bookmarkEnd w:id="37"/>
    </w:p>
    <w:p w14:paraId="68B4DAFA" w14:textId="77777777" w:rsidR="00FD066A" w:rsidRDefault="00FD066A" w:rsidP="00F80F16">
      <w:pPr>
        <w:spacing w:after="0" w:line="259" w:lineRule="auto"/>
        <w:jc w:val="both"/>
        <w:rPr>
          <w:rFonts w:ascii="Times New Roman" w:hAnsi="Times New Roman" w:cs="Times New Roman"/>
          <w:sz w:val="24"/>
          <w:szCs w:val="24"/>
        </w:rPr>
      </w:pPr>
    </w:p>
    <w:p w14:paraId="02E1CF6E" w14:textId="0C20AF27" w:rsidR="002418C1" w:rsidRPr="00740486" w:rsidRDefault="008F1D9F" w:rsidP="00F80F16">
      <w:pPr>
        <w:spacing w:after="0" w:line="259" w:lineRule="auto"/>
        <w:jc w:val="both"/>
        <w:rPr>
          <w:rFonts w:ascii="Times New Roman" w:hAnsi="Times New Roman" w:cs="Times New Roman"/>
          <w:sz w:val="24"/>
          <w:szCs w:val="24"/>
        </w:rPr>
      </w:pPr>
      <w:r w:rsidRPr="00740486">
        <w:rPr>
          <w:rFonts w:ascii="Times New Roman" w:hAnsi="Times New Roman" w:cs="Times New Roman"/>
          <w:sz w:val="24"/>
          <w:szCs w:val="24"/>
        </w:rPr>
        <w:t xml:space="preserve">Gandrīz visi intervētie pašvaldību vadības pārstāvji atzīst, ka </w:t>
      </w:r>
      <w:r w:rsidR="00FF7646" w:rsidRPr="00740486">
        <w:rPr>
          <w:rFonts w:ascii="Times New Roman" w:hAnsi="Times New Roman" w:cs="Times New Roman"/>
          <w:sz w:val="24"/>
          <w:szCs w:val="24"/>
        </w:rPr>
        <w:t xml:space="preserve">šobrīd </w:t>
      </w:r>
      <w:r w:rsidR="00AC47F1" w:rsidRPr="00740486">
        <w:rPr>
          <w:rFonts w:ascii="Times New Roman" w:hAnsi="Times New Roman" w:cs="Times New Roman"/>
          <w:sz w:val="24"/>
          <w:szCs w:val="24"/>
        </w:rPr>
        <w:t>visaktuālākais</w:t>
      </w:r>
      <w:r w:rsidR="00FF7646" w:rsidRPr="00740486">
        <w:rPr>
          <w:rFonts w:ascii="Times New Roman" w:hAnsi="Times New Roman" w:cs="Times New Roman"/>
          <w:sz w:val="24"/>
          <w:szCs w:val="24"/>
        </w:rPr>
        <w:t xml:space="preserve"> ir tieši sociālo dienestu vai </w:t>
      </w:r>
      <w:r w:rsidR="00AC47F1" w:rsidRPr="00740486">
        <w:rPr>
          <w:rFonts w:ascii="Times New Roman" w:hAnsi="Times New Roman" w:cs="Times New Roman"/>
          <w:sz w:val="24"/>
          <w:szCs w:val="24"/>
        </w:rPr>
        <w:t>plašāk</w:t>
      </w:r>
      <w:r w:rsidR="00FF7646" w:rsidRPr="00740486">
        <w:rPr>
          <w:rFonts w:ascii="Times New Roman" w:hAnsi="Times New Roman" w:cs="Times New Roman"/>
          <w:sz w:val="24"/>
          <w:szCs w:val="24"/>
        </w:rPr>
        <w:t xml:space="preserve"> – sociālā atbalsta sektora cilvēkresursu jautājums.</w:t>
      </w:r>
      <w:r w:rsidR="00AC47F1" w:rsidRPr="00740486">
        <w:rPr>
          <w:rFonts w:ascii="Times New Roman" w:hAnsi="Times New Roman" w:cs="Times New Roman"/>
          <w:sz w:val="24"/>
          <w:szCs w:val="24"/>
        </w:rPr>
        <w:t xml:space="preserve"> Pašvaldību vadītāji izprot, ka pēdējo gadu krīzes</w:t>
      </w:r>
      <w:r w:rsidR="00B565F8" w:rsidRPr="00740486">
        <w:rPr>
          <w:rFonts w:ascii="Times New Roman" w:hAnsi="Times New Roman" w:cs="Times New Roman"/>
          <w:sz w:val="24"/>
          <w:szCs w:val="24"/>
        </w:rPr>
        <w:t xml:space="preserve"> (Covid-19 pandēmija, Ukrainas civiliedzīvotāju uzņemšana Latvijas pašvaldībās, energoresursu sadārdzinājums</w:t>
      </w:r>
      <w:r w:rsidR="00AA5F74" w:rsidRPr="00740486">
        <w:rPr>
          <w:rFonts w:ascii="Times New Roman" w:hAnsi="Times New Roman" w:cs="Times New Roman"/>
          <w:sz w:val="24"/>
          <w:szCs w:val="24"/>
        </w:rPr>
        <w:t>)</w:t>
      </w:r>
      <w:r w:rsidR="007866DB" w:rsidRPr="00740486">
        <w:rPr>
          <w:rFonts w:ascii="Times New Roman" w:hAnsi="Times New Roman" w:cs="Times New Roman"/>
          <w:sz w:val="24"/>
          <w:szCs w:val="24"/>
        </w:rPr>
        <w:t>, kā arī novadu apvienošana</w:t>
      </w:r>
      <w:r w:rsidR="00AA5F74" w:rsidRPr="00740486">
        <w:rPr>
          <w:rFonts w:ascii="Times New Roman" w:hAnsi="Times New Roman" w:cs="Times New Roman"/>
          <w:sz w:val="24"/>
          <w:szCs w:val="24"/>
        </w:rPr>
        <w:t xml:space="preserve"> ir lielā mērā bij</w:t>
      </w:r>
      <w:r w:rsidR="00226CDE" w:rsidRPr="00740486">
        <w:rPr>
          <w:rFonts w:ascii="Times New Roman" w:hAnsi="Times New Roman" w:cs="Times New Roman"/>
          <w:sz w:val="24"/>
          <w:szCs w:val="24"/>
        </w:rPr>
        <w:t>is</w:t>
      </w:r>
      <w:r w:rsidR="00AA5F74" w:rsidRPr="00740486">
        <w:rPr>
          <w:rFonts w:ascii="Times New Roman" w:hAnsi="Times New Roman" w:cs="Times New Roman"/>
          <w:sz w:val="24"/>
          <w:szCs w:val="24"/>
        </w:rPr>
        <w:t xml:space="preserve"> </w:t>
      </w:r>
      <w:r w:rsidR="00C30ECC" w:rsidRPr="00740486">
        <w:rPr>
          <w:rFonts w:ascii="Times New Roman" w:hAnsi="Times New Roman" w:cs="Times New Roman"/>
          <w:sz w:val="24"/>
          <w:szCs w:val="24"/>
        </w:rPr>
        <w:t>papildu darba slogs</w:t>
      </w:r>
      <w:r w:rsidR="00AA5F74" w:rsidRPr="00740486">
        <w:rPr>
          <w:rFonts w:ascii="Times New Roman" w:hAnsi="Times New Roman" w:cs="Times New Roman"/>
          <w:sz w:val="24"/>
          <w:szCs w:val="24"/>
        </w:rPr>
        <w:t xml:space="preserve"> sociālo dienestu darbiniek</w:t>
      </w:r>
      <w:r w:rsidR="005838AB" w:rsidRPr="00740486">
        <w:rPr>
          <w:rFonts w:ascii="Times New Roman" w:hAnsi="Times New Roman" w:cs="Times New Roman"/>
          <w:sz w:val="24"/>
          <w:szCs w:val="24"/>
        </w:rPr>
        <w:t xml:space="preserve">iem. Tas ir izraisījis gan pārslodzes, gan arī </w:t>
      </w:r>
      <w:r w:rsidR="00D43605" w:rsidRPr="00740486">
        <w:rPr>
          <w:rFonts w:ascii="Times New Roman" w:hAnsi="Times New Roman" w:cs="Times New Roman"/>
          <w:sz w:val="24"/>
          <w:szCs w:val="24"/>
        </w:rPr>
        <w:t>emocionālo izdegšanu, jo gan smagie finansiālie, gan smagie emocionālie jautājumi</w:t>
      </w:r>
      <w:r w:rsidR="00E42252" w:rsidRPr="00740486">
        <w:rPr>
          <w:rFonts w:ascii="Times New Roman" w:hAnsi="Times New Roman" w:cs="Times New Roman"/>
          <w:sz w:val="24"/>
          <w:szCs w:val="24"/>
        </w:rPr>
        <w:t xml:space="preserve">, ar ko </w:t>
      </w:r>
      <w:proofErr w:type="spellStart"/>
      <w:r w:rsidR="00E42252" w:rsidRPr="00740486">
        <w:rPr>
          <w:rFonts w:ascii="Times New Roman" w:hAnsi="Times New Roman" w:cs="Times New Roman"/>
          <w:sz w:val="24"/>
          <w:szCs w:val="24"/>
        </w:rPr>
        <w:t>saskārās</w:t>
      </w:r>
      <w:proofErr w:type="spellEnd"/>
      <w:r w:rsidR="00E42252" w:rsidRPr="00740486">
        <w:rPr>
          <w:rFonts w:ascii="Times New Roman" w:hAnsi="Times New Roman" w:cs="Times New Roman"/>
          <w:sz w:val="24"/>
          <w:szCs w:val="24"/>
        </w:rPr>
        <w:t xml:space="preserve"> sociālo dienestu klient</w:t>
      </w:r>
      <w:r w:rsidR="00226CDE" w:rsidRPr="00740486">
        <w:rPr>
          <w:rFonts w:ascii="Times New Roman" w:hAnsi="Times New Roman" w:cs="Times New Roman"/>
          <w:sz w:val="24"/>
          <w:szCs w:val="24"/>
        </w:rPr>
        <w:t>i</w:t>
      </w:r>
      <w:r w:rsidR="00E42252" w:rsidRPr="00740486">
        <w:rPr>
          <w:rFonts w:ascii="Times New Roman" w:hAnsi="Times New Roman" w:cs="Times New Roman"/>
          <w:sz w:val="24"/>
          <w:szCs w:val="24"/>
        </w:rPr>
        <w:t xml:space="preserve">, </w:t>
      </w:r>
      <w:r w:rsidR="002418C1" w:rsidRPr="00740486">
        <w:rPr>
          <w:rFonts w:ascii="Times New Roman" w:hAnsi="Times New Roman" w:cs="Times New Roman"/>
          <w:sz w:val="24"/>
          <w:szCs w:val="24"/>
        </w:rPr>
        <w:t>prasīja īpašu emocionālo toleranci un noturību</w:t>
      </w:r>
      <w:r w:rsidR="00226CDE" w:rsidRPr="00740486">
        <w:rPr>
          <w:rFonts w:ascii="Times New Roman" w:hAnsi="Times New Roman" w:cs="Times New Roman"/>
          <w:sz w:val="24"/>
          <w:szCs w:val="24"/>
        </w:rPr>
        <w:t xml:space="preserve"> arī sociālajiem darbiniekiem</w:t>
      </w:r>
      <w:r w:rsidR="002418C1" w:rsidRPr="00740486">
        <w:rPr>
          <w:rFonts w:ascii="Times New Roman" w:hAnsi="Times New Roman" w:cs="Times New Roman"/>
          <w:sz w:val="24"/>
          <w:szCs w:val="24"/>
        </w:rPr>
        <w:t>.</w:t>
      </w:r>
      <w:r w:rsidR="009C18D3" w:rsidRPr="00740486">
        <w:rPr>
          <w:rFonts w:ascii="Times New Roman" w:hAnsi="Times New Roman" w:cs="Times New Roman"/>
          <w:sz w:val="24"/>
          <w:szCs w:val="24"/>
        </w:rPr>
        <w:t xml:space="preserve"> Tā rezultā</w:t>
      </w:r>
      <w:r w:rsidR="00F1106D" w:rsidRPr="00740486">
        <w:rPr>
          <w:rFonts w:ascii="Times New Roman" w:hAnsi="Times New Roman" w:cs="Times New Roman"/>
          <w:sz w:val="24"/>
          <w:szCs w:val="24"/>
        </w:rPr>
        <w:t xml:space="preserve">tā daudzi pašvaldību sociālā darba speciālisti ir pieņēmuši lēmumu mainīt </w:t>
      </w:r>
      <w:r w:rsidR="00E86D25" w:rsidRPr="00740486">
        <w:rPr>
          <w:rFonts w:ascii="Times New Roman" w:hAnsi="Times New Roman" w:cs="Times New Roman"/>
          <w:sz w:val="24"/>
          <w:szCs w:val="24"/>
        </w:rPr>
        <w:t>darba vietu</w:t>
      </w:r>
      <w:r w:rsidR="00F1106D" w:rsidRPr="00740486">
        <w:rPr>
          <w:rFonts w:ascii="Times New Roman" w:hAnsi="Times New Roman" w:cs="Times New Roman"/>
          <w:sz w:val="24"/>
          <w:szCs w:val="24"/>
        </w:rPr>
        <w:t xml:space="preserve">, un </w:t>
      </w:r>
      <w:r w:rsidR="00E86D25" w:rsidRPr="00740486">
        <w:rPr>
          <w:rFonts w:ascii="Times New Roman" w:hAnsi="Times New Roman" w:cs="Times New Roman"/>
          <w:sz w:val="24"/>
          <w:szCs w:val="24"/>
        </w:rPr>
        <w:t>pašvaldības</w:t>
      </w:r>
      <w:r w:rsidR="00F1106D" w:rsidRPr="00740486">
        <w:rPr>
          <w:rFonts w:ascii="Times New Roman" w:hAnsi="Times New Roman" w:cs="Times New Roman"/>
          <w:sz w:val="24"/>
          <w:szCs w:val="24"/>
        </w:rPr>
        <w:t xml:space="preserve"> saskaras ar grūtībām </w:t>
      </w:r>
      <w:r w:rsidR="00E86D25" w:rsidRPr="00740486">
        <w:rPr>
          <w:rFonts w:ascii="Times New Roman" w:hAnsi="Times New Roman" w:cs="Times New Roman"/>
          <w:sz w:val="24"/>
          <w:szCs w:val="24"/>
        </w:rPr>
        <w:t>atrast jaunus darbiniekus.</w:t>
      </w:r>
      <w:r w:rsidR="009C18D3" w:rsidRPr="00740486">
        <w:rPr>
          <w:rFonts w:ascii="Times New Roman" w:hAnsi="Times New Roman" w:cs="Times New Roman"/>
          <w:sz w:val="24"/>
          <w:szCs w:val="24"/>
        </w:rPr>
        <w:t xml:space="preserve"> </w:t>
      </w:r>
    </w:p>
    <w:p w14:paraId="0FC6FCE1" w14:textId="77777777" w:rsidR="0064152B" w:rsidRDefault="0064152B" w:rsidP="00F80F16">
      <w:pPr>
        <w:spacing w:after="0" w:line="259" w:lineRule="auto"/>
        <w:ind w:left="720"/>
        <w:jc w:val="both"/>
        <w:rPr>
          <w:rFonts w:ascii="Times New Roman" w:hAnsi="Times New Roman" w:cs="Times New Roman"/>
          <w:i/>
          <w:iCs/>
          <w:sz w:val="24"/>
          <w:szCs w:val="24"/>
        </w:rPr>
      </w:pPr>
    </w:p>
    <w:p w14:paraId="48322CC6" w14:textId="23A7D84A" w:rsidR="00C43E73" w:rsidRPr="0064152B" w:rsidRDefault="00C43E73" w:rsidP="00F80F16">
      <w:pPr>
        <w:spacing w:after="0" w:line="259" w:lineRule="auto"/>
        <w:ind w:left="720"/>
        <w:jc w:val="both"/>
        <w:rPr>
          <w:rFonts w:ascii="Times New Roman" w:hAnsi="Times New Roman" w:cs="Times New Roman"/>
          <w:i/>
          <w:iCs/>
        </w:rPr>
      </w:pPr>
      <w:r w:rsidRPr="0064152B">
        <w:rPr>
          <w:rFonts w:ascii="Times New Roman" w:hAnsi="Times New Roman" w:cs="Times New Roman"/>
          <w:i/>
          <w:iCs/>
        </w:rPr>
        <w:t>Šobrīd mēs esam nonākuši pie tā, ka mums pats svarīgākais dienestā ir cilvēkresursi. Ja nebūs, kas nodrošina atbalstu, tad tā būs milzīgākā problēma mums visiem kopumā. Pārējais ir sīkumi pēc būtības.</w:t>
      </w:r>
    </w:p>
    <w:p w14:paraId="58AB23AF" w14:textId="77777777" w:rsidR="00C43E73" w:rsidRPr="0064152B" w:rsidRDefault="00C43E73" w:rsidP="00F80F16">
      <w:pPr>
        <w:spacing w:after="0" w:line="259" w:lineRule="auto"/>
        <w:ind w:left="720"/>
        <w:jc w:val="both"/>
        <w:rPr>
          <w:rFonts w:ascii="Times New Roman" w:hAnsi="Times New Roman" w:cs="Times New Roman"/>
          <w:i/>
          <w:iCs/>
        </w:rPr>
      </w:pPr>
    </w:p>
    <w:p w14:paraId="507BAC6E" w14:textId="0CADCD14" w:rsidR="009B60C2" w:rsidRPr="0064152B" w:rsidRDefault="0004682B" w:rsidP="00F80F16">
      <w:pPr>
        <w:spacing w:after="0" w:line="259" w:lineRule="auto"/>
        <w:ind w:left="720"/>
        <w:jc w:val="both"/>
        <w:rPr>
          <w:rFonts w:ascii="Times New Roman" w:hAnsi="Times New Roman" w:cs="Times New Roman"/>
          <w:i/>
          <w:iCs/>
        </w:rPr>
      </w:pPr>
      <w:r w:rsidRPr="0064152B">
        <w:rPr>
          <w:rFonts w:ascii="Times New Roman" w:hAnsi="Times New Roman" w:cs="Times New Roman"/>
          <w:i/>
          <w:iCs/>
        </w:rPr>
        <w:t>Par cilvēkresursiem, droši vien, ka tā ir vislielākā problēma, jo ir vakances, ir grūti atrast speciālistus. Kā jau visā Latvijā, trūkst sociālās jomas darba speciālistu.</w:t>
      </w:r>
    </w:p>
    <w:p w14:paraId="4C359AAE" w14:textId="2242451B" w:rsidR="0004682B" w:rsidRPr="0064152B" w:rsidRDefault="0004682B" w:rsidP="00F80F16">
      <w:pPr>
        <w:spacing w:after="0" w:line="259" w:lineRule="auto"/>
        <w:ind w:left="720"/>
        <w:jc w:val="both"/>
        <w:rPr>
          <w:rFonts w:ascii="Times New Roman" w:hAnsi="Times New Roman" w:cs="Times New Roman"/>
          <w:i/>
          <w:iCs/>
        </w:rPr>
      </w:pPr>
    </w:p>
    <w:p w14:paraId="587C588A" w14:textId="7DFAD3F7" w:rsidR="00C16FF9" w:rsidRPr="0064152B" w:rsidRDefault="00C16FF9" w:rsidP="00F80F16">
      <w:pPr>
        <w:spacing w:after="0" w:line="259" w:lineRule="auto"/>
        <w:ind w:left="720"/>
        <w:jc w:val="both"/>
        <w:rPr>
          <w:rFonts w:ascii="Times New Roman" w:hAnsi="Times New Roman" w:cs="Times New Roman"/>
          <w:i/>
          <w:iCs/>
        </w:rPr>
      </w:pPr>
      <w:r w:rsidRPr="0064152B">
        <w:rPr>
          <w:rFonts w:ascii="Times New Roman" w:hAnsi="Times New Roman" w:cs="Times New Roman"/>
          <w:i/>
          <w:iCs/>
        </w:rPr>
        <w:t xml:space="preserve">Pēdējie gadi ir bijuši ļoti grūti, sarežģīti, jo īpaši šīs jomas darbiniekiem. </w:t>
      </w:r>
      <w:r w:rsidR="003B497B" w:rsidRPr="0064152B">
        <w:rPr>
          <w:rFonts w:ascii="Times New Roman" w:hAnsi="Times New Roman" w:cs="Times New Roman"/>
          <w:i/>
          <w:iCs/>
        </w:rPr>
        <w:t>[..] Mēs pēdējos gados globāli esam piedzīvojuši ļoti lielus satricinājumus. Tas ir atstājis iespaidu uz darbiniekiem, jo ne visi šo emocionālo, sociālo krīzi ir spējuši pārvarēt. Tas ir arī rezultējies darbinieku maiņā.</w:t>
      </w:r>
    </w:p>
    <w:p w14:paraId="1E96441F" w14:textId="77777777" w:rsidR="0044762A" w:rsidRPr="0064152B" w:rsidRDefault="0044762A" w:rsidP="00F80F16">
      <w:pPr>
        <w:spacing w:after="0" w:line="259" w:lineRule="auto"/>
        <w:ind w:left="720"/>
        <w:jc w:val="both"/>
        <w:rPr>
          <w:rFonts w:ascii="Times New Roman" w:hAnsi="Times New Roman" w:cs="Times New Roman"/>
          <w:i/>
          <w:iCs/>
        </w:rPr>
      </w:pPr>
    </w:p>
    <w:p w14:paraId="36A97E52" w14:textId="6D2E3F60" w:rsidR="0044762A" w:rsidRPr="0064152B" w:rsidRDefault="0044762A" w:rsidP="00F80F16">
      <w:pPr>
        <w:spacing w:after="0" w:line="259" w:lineRule="auto"/>
        <w:ind w:left="720"/>
        <w:jc w:val="both"/>
        <w:rPr>
          <w:rFonts w:ascii="Times New Roman" w:hAnsi="Times New Roman" w:cs="Times New Roman"/>
          <w:i/>
          <w:iCs/>
        </w:rPr>
      </w:pPr>
      <w:r w:rsidRPr="0064152B">
        <w:rPr>
          <w:rFonts w:ascii="Times New Roman" w:hAnsi="Times New Roman" w:cs="Times New Roman"/>
          <w:i/>
          <w:iCs/>
        </w:rPr>
        <w:t>Cilvēkresursi, tā ir vislielākā problēma. [..] Mums arī ir cilvēki aizgājuši, jo nevar izturēt emocionālo slodzi.</w:t>
      </w:r>
    </w:p>
    <w:p w14:paraId="21392F50" w14:textId="77777777" w:rsidR="00A732A0" w:rsidRDefault="00A732A0" w:rsidP="00F80F16">
      <w:pPr>
        <w:spacing w:after="0" w:line="259" w:lineRule="auto"/>
        <w:jc w:val="both"/>
        <w:rPr>
          <w:rFonts w:ascii="Times New Roman" w:hAnsi="Times New Roman" w:cs="Times New Roman"/>
          <w:color w:val="C00000"/>
          <w:sz w:val="24"/>
          <w:szCs w:val="24"/>
        </w:rPr>
      </w:pPr>
    </w:p>
    <w:p w14:paraId="4B74DADA" w14:textId="77777777" w:rsidR="009C5FD8" w:rsidRPr="00740486" w:rsidRDefault="009C5FD8" w:rsidP="00F80F16">
      <w:pPr>
        <w:spacing w:after="0" w:line="259" w:lineRule="auto"/>
        <w:jc w:val="both"/>
        <w:rPr>
          <w:rFonts w:ascii="Times New Roman" w:hAnsi="Times New Roman" w:cs="Times New Roman"/>
          <w:sz w:val="24"/>
          <w:szCs w:val="24"/>
        </w:rPr>
      </w:pPr>
      <w:r w:rsidRPr="00740486">
        <w:rPr>
          <w:rFonts w:ascii="Times New Roman" w:hAnsi="Times New Roman" w:cs="Times New Roman"/>
          <w:sz w:val="24"/>
          <w:szCs w:val="24"/>
        </w:rPr>
        <w:t>Vairākās intervijās izskan viedoklis, ka tieši cilvēkresursu ziņā pēdējo piecu gadu laikā situācija ir pasliktinājusies, un speciālistus ir ļoti grūti atrast un noturēt, pieņemtie speciālisti ilgi nevēlas strādāt, meklē labākas darba vietas:</w:t>
      </w:r>
    </w:p>
    <w:p w14:paraId="3CF8B5BD" w14:textId="77777777" w:rsidR="0064152B" w:rsidRDefault="0064152B" w:rsidP="00F80F16">
      <w:pPr>
        <w:spacing w:after="0" w:line="259" w:lineRule="auto"/>
        <w:ind w:left="720"/>
        <w:jc w:val="both"/>
        <w:rPr>
          <w:rFonts w:ascii="Times New Roman" w:hAnsi="Times New Roman" w:cs="Times New Roman"/>
          <w:i/>
          <w:iCs/>
          <w:sz w:val="24"/>
          <w:szCs w:val="24"/>
        </w:rPr>
      </w:pPr>
    </w:p>
    <w:p w14:paraId="5CFCCB57" w14:textId="5B41E2F5" w:rsidR="009C5FD8" w:rsidRPr="0064152B" w:rsidRDefault="009C5FD8" w:rsidP="00F80F16">
      <w:pPr>
        <w:spacing w:after="0" w:line="259" w:lineRule="auto"/>
        <w:ind w:left="720"/>
        <w:jc w:val="both"/>
        <w:rPr>
          <w:rFonts w:ascii="Times New Roman" w:hAnsi="Times New Roman" w:cs="Times New Roman"/>
          <w:i/>
          <w:iCs/>
        </w:rPr>
      </w:pPr>
      <w:r w:rsidRPr="0064152B">
        <w:rPr>
          <w:rFonts w:ascii="Times New Roman" w:hAnsi="Times New Roman" w:cs="Times New Roman"/>
          <w:i/>
          <w:iCs/>
        </w:rPr>
        <w:t>Cilvēkresursi, protams, ka tas ir visgrūtākais. Noteikti pa pieciem gadiem ir kļuvis sliktāk. Kadru pieejamība, speciālistu kvalifikācija un atalgojuma līmenis noteikti nesakrīt faktiskā dzīvē, un, protams, ka cilvēki mainās, dodas prom no mūsu kolektīva, dodas uz citiem kolektīviem, varbūt dodas uz citiem darba tirgiem, bet mainība ir pietiekami liela un nokomplektēt, teiksim, darbinieku loku ir gana grūti. Izaicinājums ir tieši vairāk cilvēkresursos, cilvēkresursi ir tas, kas mūs rūp.</w:t>
      </w:r>
    </w:p>
    <w:p w14:paraId="2B4D319B" w14:textId="77777777" w:rsidR="009C5FD8" w:rsidRPr="0064152B" w:rsidRDefault="009C5FD8" w:rsidP="00F80F16">
      <w:pPr>
        <w:spacing w:after="0" w:line="259" w:lineRule="auto"/>
        <w:jc w:val="both"/>
        <w:rPr>
          <w:rFonts w:ascii="Times New Roman" w:hAnsi="Times New Roman" w:cs="Times New Roman"/>
          <w:color w:val="C00000"/>
        </w:rPr>
      </w:pPr>
    </w:p>
    <w:p w14:paraId="0B2638FC" w14:textId="44F13ACA" w:rsidR="00D15AD7" w:rsidRPr="0064152B" w:rsidRDefault="00D15AD7" w:rsidP="00F80F16">
      <w:pPr>
        <w:spacing w:after="0" w:line="259" w:lineRule="auto"/>
        <w:ind w:left="720"/>
        <w:jc w:val="both"/>
        <w:rPr>
          <w:rFonts w:ascii="Times New Roman" w:hAnsi="Times New Roman" w:cs="Times New Roman"/>
          <w:i/>
          <w:iCs/>
        </w:rPr>
      </w:pPr>
      <w:r w:rsidRPr="0064152B">
        <w:rPr>
          <w:rFonts w:ascii="Times New Roman" w:hAnsi="Times New Roman" w:cs="Times New Roman"/>
          <w:i/>
          <w:iCs/>
        </w:rPr>
        <w:t>Ja mēs salīdzinām ar situāciju pirms pieciem gadiem, tad toreiz mums uz sociālā darba speciālista vietu bija konkurss, šobrīd arī ir. Bet</w:t>
      </w:r>
      <w:r w:rsidR="003F2E8C" w:rsidRPr="0064152B">
        <w:rPr>
          <w:rFonts w:ascii="Times New Roman" w:hAnsi="Times New Roman" w:cs="Times New Roman"/>
          <w:i/>
          <w:iCs/>
        </w:rPr>
        <w:t>,</w:t>
      </w:r>
      <w:r w:rsidRPr="0064152B">
        <w:rPr>
          <w:rFonts w:ascii="Times New Roman" w:hAnsi="Times New Roman" w:cs="Times New Roman"/>
          <w:i/>
          <w:iCs/>
        </w:rPr>
        <w:t xml:space="preserve"> ja toreiz bija iespēja izvēlēties, tad šobrīd nav šādas iespējas. Tā tendence diemžēl ir negatīva, jo cilvēku skaits, kas ir studējuši sociālajā jomā, ir samazinājies. Es teiktu, ka pēdējos divos gados ir ļoti būtiska problēma. Tas ir tieši uz sociālajiem darbiniekiem, kas ir tas fundaments, kas veido dienesta komandu. Tad tie signāli ir gaužām bēdīgi.</w:t>
      </w:r>
    </w:p>
    <w:p w14:paraId="3AD9E5AE" w14:textId="77777777" w:rsidR="00D15AD7" w:rsidRDefault="00D15AD7" w:rsidP="00F80F16">
      <w:pPr>
        <w:spacing w:after="0" w:line="259" w:lineRule="auto"/>
        <w:jc w:val="both"/>
        <w:rPr>
          <w:rFonts w:ascii="Times New Roman" w:hAnsi="Times New Roman" w:cs="Times New Roman"/>
          <w:color w:val="C00000"/>
          <w:sz w:val="24"/>
          <w:szCs w:val="24"/>
        </w:rPr>
      </w:pPr>
    </w:p>
    <w:p w14:paraId="094FE5F1" w14:textId="08B991D6" w:rsidR="008F1244" w:rsidRPr="00CE4CF1" w:rsidRDefault="008F1244" w:rsidP="00F80F16">
      <w:pPr>
        <w:spacing w:after="0" w:line="259" w:lineRule="auto"/>
        <w:jc w:val="both"/>
        <w:rPr>
          <w:rFonts w:ascii="Times New Roman" w:hAnsi="Times New Roman" w:cs="Times New Roman"/>
          <w:sz w:val="24"/>
          <w:szCs w:val="24"/>
        </w:rPr>
      </w:pPr>
      <w:r w:rsidRPr="00CE4CF1">
        <w:rPr>
          <w:rFonts w:ascii="Times New Roman" w:hAnsi="Times New Roman" w:cs="Times New Roman"/>
          <w:sz w:val="24"/>
          <w:szCs w:val="24"/>
        </w:rPr>
        <w:t xml:space="preserve">Diemžēl situācijā, kad jau trūkst darbinieku, darba slodze tiek pārdalīta starp esošajiem speciālistiem, tādējādi tos pakļaujot vēl lielākam pārstrādāšanās un izdegšanas riskam, kas savukārt var novest un dažkārt arī noved pie </w:t>
      </w:r>
      <w:r w:rsidR="00680101" w:rsidRPr="00CE4CF1">
        <w:rPr>
          <w:rFonts w:ascii="Times New Roman" w:hAnsi="Times New Roman" w:cs="Times New Roman"/>
          <w:sz w:val="24"/>
          <w:szCs w:val="24"/>
        </w:rPr>
        <w:t>tā, ka vēl kāds darbinieks šo slodzi nevar vairs izturēt un aiziet prom no darba:</w:t>
      </w:r>
    </w:p>
    <w:p w14:paraId="5FA3689A" w14:textId="77777777" w:rsidR="0064152B" w:rsidRDefault="0064152B" w:rsidP="00F80F16">
      <w:pPr>
        <w:spacing w:after="0" w:line="259" w:lineRule="auto"/>
        <w:ind w:left="720"/>
        <w:jc w:val="both"/>
        <w:rPr>
          <w:rFonts w:ascii="Times New Roman" w:hAnsi="Times New Roman" w:cs="Times New Roman"/>
          <w:i/>
          <w:iCs/>
          <w:sz w:val="24"/>
          <w:szCs w:val="24"/>
        </w:rPr>
      </w:pPr>
    </w:p>
    <w:p w14:paraId="01CB3DEC" w14:textId="5175A30D" w:rsidR="008F1244" w:rsidRPr="00687007" w:rsidRDefault="008F1244" w:rsidP="00F80F16">
      <w:pPr>
        <w:spacing w:after="0" w:line="259" w:lineRule="auto"/>
        <w:ind w:left="720"/>
        <w:jc w:val="both"/>
        <w:rPr>
          <w:rFonts w:ascii="Times New Roman" w:hAnsi="Times New Roman" w:cs="Times New Roman"/>
          <w:i/>
          <w:iCs/>
        </w:rPr>
      </w:pPr>
      <w:r w:rsidRPr="00687007">
        <w:rPr>
          <w:rFonts w:ascii="Times New Roman" w:hAnsi="Times New Roman" w:cs="Times New Roman"/>
          <w:i/>
          <w:iCs/>
        </w:rPr>
        <w:t>Šobrīd viss tiek pārdalīts starp esošajiem darbiniekiem, un tā noslodze tikai pieaug, izdegšana pieaug… Tā kā problēma ir diezgan nopietna.</w:t>
      </w:r>
    </w:p>
    <w:p w14:paraId="20EE525C" w14:textId="77777777" w:rsidR="008F1244" w:rsidRDefault="008F1244" w:rsidP="00F80F16">
      <w:pPr>
        <w:spacing w:after="0" w:line="259" w:lineRule="auto"/>
        <w:jc w:val="both"/>
        <w:rPr>
          <w:rFonts w:ascii="Times New Roman" w:hAnsi="Times New Roman" w:cs="Times New Roman"/>
          <w:color w:val="C00000"/>
          <w:sz w:val="24"/>
          <w:szCs w:val="24"/>
        </w:rPr>
      </w:pPr>
    </w:p>
    <w:p w14:paraId="621A3F19" w14:textId="2386B5F3" w:rsidR="00BA7007" w:rsidRPr="0089679B" w:rsidRDefault="0096466A" w:rsidP="00F80F16">
      <w:pPr>
        <w:spacing w:after="0" w:line="259" w:lineRule="auto"/>
        <w:jc w:val="both"/>
        <w:rPr>
          <w:rFonts w:ascii="Times New Roman" w:hAnsi="Times New Roman" w:cs="Times New Roman"/>
          <w:sz w:val="24"/>
          <w:szCs w:val="24"/>
        </w:rPr>
      </w:pPr>
      <w:r w:rsidRPr="0089679B">
        <w:rPr>
          <w:rFonts w:ascii="Times New Roman" w:hAnsi="Times New Roman" w:cs="Times New Roman"/>
          <w:sz w:val="24"/>
          <w:szCs w:val="24"/>
        </w:rPr>
        <w:t>Speciālistu trūkums da</w:t>
      </w:r>
      <w:r w:rsidR="00A24163" w:rsidRPr="0089679B">
        <w:rPr>
          <w:rFonts w:ascii="Times New Roman" w:hAnsi="Times New Roman" w:cs="Times New Roman"/>
          <w:sz w:val="24"/>
          <w:szCs w:val="24"/>
        </w:rPr>
        <w:t>žād</w:t>
      </w:r>
      <w:r w:rsidRPr="0089679B">
        <w:rPr>
          <w:rFonts w:ascii="Times New Roman" w:hAnsi="Times New Roman" w:cs="Times New Roman"/>
          <w:sz w:val="24"/>
          <w:szCs w:val="24"/>
        </w:rPr>
        <w:t>ās pašvaldībās izpaužas atšķirīgi. Dažās pašvaldībās visvairāk trūkst sociālo darbinieku</w:t>
      </w:r>
      <w:r w:rsidR="00A24163" w:rsidRPr="0089679B">
        <w:rPr>
          <w:rFonts w:ascii="Times New Roman" w:hAnsi="Times New Roman" w:cs="Times New Roman"/>
          <w:sz w:val="24"/>
          <w:szCs w:val="24"/>
        </w:rPr>
        <w:t xml:space="preserve">, kas strādātu tieši </w:t>
      </w:r>
      <w:r w:rsidR="00F530ED" w:rsidRPr="0089679B">
        <w:rPr>
          <w:rFonts w:ascii="Times New Roman" w:hAnsi="Times New Roman" w:cs="Times New Roman"/>
          <w:sz w:val="24"/>
          <w:szCs w:val="24"/>
        </w:rPr>
        <w:t>sociālajā</w:t>
      </w:r>
      <w:r w:rsidR="00A24163" w:rsidRPr="0089679B">
        <w:rPr>
          <w:rFonts w:ascii="Times New Roman" w:hAnsi="Times New Roman" w:cs="Times New Roman"/>
          <w:sz w:val="24"/>
          <w:szCs w:val="24"/>
        </w:rPr>
        <w:t xml:space="preserve"> dienestā</w:t>
      </w:r>
      <w:r w:rsidRPr="0089679B">
        <w:rPr>
          <w:rFonts w:ascii="Times New Roman" w:hAnsi="Times New Roman" w:cs="Times New Roman"/>
          <w:sz w:val="24"/>
          <w:szCs w:val="24"/>
        </w:rPr>
        <w:t xml:space="preserve">, citās </w:t>
      </w:r>
      <w:r w:rsidR="00F530ED" w:rsidRPr="0089679B">
        <w:rPr>
          <w:rFonts w:ascii="Times New Roman" w:hAnsi="Times New Roman" w:cs="Times New Roman"/>
          <w:sz w:val="24"/>
          <w:szCs w:val="24"/>
        </w:rPr>
        <w:t xml:space="preserve">trūkst </w:t>
      </w:r>
      <w:r w:rsidRPr="0089679B">
        <w:rPr>
          <w:rFonts w:ascii="Times New Roman" w:hAnsi="Times New Roman" w:cs="Times New Roman"/>
          <w:sz w:val="24"/>
          <w:szCs w:val="24"/>
        </w:rPr>
        <w:t xml:space="preserve">psihologu, vēl citās </w:t>
      </w:r>
      <w:r w:rsidR="00A24163" w:rsidRPr="0089679B">
        <w:rPr>
          <w:rFonts w:ascii="Times New Roman" w:hAnsi="Times New Roman" w:cs="Times New Roman"/>
          <w:sz w:val="24"/>
          <w:szCs w:val="24"/>
        </w:rPr>
        <w:t xml:space="preserve">– speciālistu, kas </w:t>
      </w:r>
      <w:r w:rsidR="00A24163" w:rsidRPr="0089679B">
        <w:rPr>
          <w:rFonts w:ascii="Times New Roman" w:hAnsi="Times New Roman" w:cs="Times New Roman"/>
          <w:sz w:val="24"/>
          <w:szCs w:val="24"/>
        </w:rPr>
        <w:lastRenderedPageBreak/>
        <w:t xml:space="preserve">strādātu </w:t>
      </w:r>
      <w:r w:rsidR="00B966D6">
        <w:rPr>
          <w:rFonts w:ascii="Times New Roman" w:hAnsi="Times New Roman" w:cs="Times New Roman"/>
          <w:sz w:val="24"/>
          <w:szCs w:val="24"/>
        </w:rPr>
        <w:t>ilgtermiņa</w:t>
      </w:r>
      <w:r w:rsidR="00F530ED" w:rsidRPr="0089679B">
        <w:rPr>
          <w:rFonts w:ascii="Times New Roman" w:hAnsi="Times New Roman" w:cs="Times New Roman"/>
          <w:sz w:val="24"/>
          <w:szCs w:val="24"/>
        </w:rPr>
        <w:t xml:space="preserve"> aprūpes iestādēs jeb pansionātos</w:t>
      </w:r>
      <w:r w:rsidR="00D134E8" w:rsidRPr="0089679B">
        <w:rPr>
          <w:rFonts w:ascii="Times New Roman" w:hAnsi="Times New Roman" w:cs="Times New Roman"/>
          <w:sz w:val="24"/>
          <w:szCs w:val="24"/>
        </w:rPr>
        <w:t xml:space="preserve">, jo sevišķi </w:t>
      </w:r>
      <w:r w:rsidR="008A2C1B" w:rsidRPr="0089679B">
        <w:rPr>
          <w:rFonts w:ascii="Times New Roman" w:hAnsi="Times New Roman" w:cs="Times New Roman"/>
          <w:sz w:val="24"/>
          <w:szCs w:val="24"/>
        </w:rPr>
        <w:t>lauku teritorijās</w:t>
      </w:r>
      <w:r w:rsidR="004C77B6" w:rsidRPr="0089679B">
        <w:rPr>
          <w:rFonts w:ascii="Times New Roman" w:hAnsi="Times New Roman" w:cs="Times New Roman"/>
          <w:sz w:val="24"/>
          <w:szCs w:val="24"/>
        </w:rPr>
        <w:t>, jo tad papildu grūtības atrast darbinieku</w:t>
      </w:r>
      <w:r w:rsidR="00C03CBC" w:rsidRPr="0089679B">
        <w:rPr>
          <w:rFonts w:ascii="Times New Roman" w:hAnsi="Times New Roman" w:cs="Times New Roman"/>
          <w:sz w:val="24"/>
          <w:szCs w:val="24"/>
        </w:rPr>
        <w:t>s</w:t>
      </w:r>
      <w:r w:rsidR="004C77B6" w:rsidRPr="0089679B">
        <w:rPr>
          <w:rFonts w:ascii="Times New Roman" w:hAnsi="Times New Roman" w:cs="Times New Roman"/>
          <w:sz w:val="24"/>
          <w:szCs w:val="24"/>
        </w:rPr>
        <w:t xml:space="preserve"> rada </w:t>
      </w:r>
      <w:r w:rsidR="00C03CBC" w:rsidRPr="0089679B">
        <w:rPr>
          <w:rFonts w:ascii="Times New Roman" w:hAnsi="Times New Roman" w:cs="Times New Roman"/>
          <w:sz w:val="24"/>
          <w:szCs w:val="24"/>
        </w:rPr>
        <w:t>sabiedriskā transporta nepietiekamais nodrošinājums</w:t>
      </w:r>
      <w:r w:rsidR="0010167C" w:rsidRPr="0089679B">
        <w:rPr>
          <w:rFonts w:ascii="Times New Roman" w:hAnsi="Times New Roman" w:cs="Times New Roman"/>
          <w:sz w:val="24"/>
          <w:szCs w:val="24"/>
        </w:rPr>
        <w:t xml:space="preserve">. Nespējot atrast darbiniekus par </w:t>
      </w:r>
      <w:r w:rsidR="00461193" w:rsidRPr="0089679B">
        <w:rPr>
          <w:rFonts w:ascii="Times New Roman" w:hAnsi="Times New Roman" w:cs="Times New Roman"/>
          <w:sz w:val="24"/>
          <w:szCs w:val="24"/>
        </w:rPr>
        <w:t xml:space="preserve">sākotnēji plānoto atalgojumu, </w:t>
      </w:r>
      <w:r w:rsidR="00B94773" w:rsidRPr="0089679B">
        <w:rPr>
          <w:rFonts w:ascii="Times New Roman" w:hAnsi="Times New Roman" w:cs="Times New Roman"/>
          <w:sz w:val="24"/>
          <w:szCs w:val="24"/>
        </w:rPr>
        <w:t>pašvaldība</w:t>
      </w:r>
      <w:r w:rsidR="00461193" w:rsidRPr="0089679B">
        <w:rPr>
          <w:rFonts w:ascii="Times New Roman" w:hAnsi="Times New Roman" w:cs="Times New Roman"/>
          <w:sz w:val="24"/>
          <w:szCs w:val="24"/>
        </w:rPr>
        <w:t xml:space="preserve"> ir cēlusi pansionāta pakalpojuma cenas, lai</w:t>
      </w:r>
      <w:r w:rsidR="00B94773" w:rsidRPr="0089679B">
        <w:rPr>
          <w:rFonts w:ascii="Times New Roman" w:hAnsi="Times New Roman" w:cs="Times New Roman"/>
          <w:sz w:val="24"/>
          <w:szCs w:val="24"/>
        </w:rPr>
        <w:t xml:space="preserve"> varētu tā darbiniekiem samaksāt kaut cik konkurētspējīgu atalgojumu</w:t>
      </w:r>
      <w:r w:rsidR="00F530ED" w:rsidRPr="0089679B">
        <w:rPr>
          <w:rFonts w:ascii="Times New Roman" w:hAnsi="Times New Roman" w:cs="Times New Roman"/>
          <w:sz w:val="24"/>
          <w:szCs w:val="24"/>
        </w:rPr>
        <w:t>:</w:t>
      </w:r>
    </w:p>
    <w:p w14:paraId="0BCF5063" w14:textId="77777777" w:rsidR="00687007" w:rsidRDefault="00687007" w:rsidP="00F80F16">
      <w:pPr>
        <w:spacing w:after="0" w:line="259" w:lineRule="auto"/>
        <w:ind w:left="720"/>
        <w:jc w:val="both"/>
        <w:rPr>
          <w:rFonts w:ascii="Times New Roman" w:hAnsi="Times New Roman" w:cs="Times New Roman"/>
          <w:i/>
          <w:iCs/>
          <w:sz w:val="24"/>
          <w:szCs w:val="24"/>
        </w:rPr>
      </w:pPr>
    </w:p>
    <w:p w14:paraId="74F786C4" w14:textId="35D02030" w:rsidR="00A80D06" w:rsidRPr="00687007" w:rsidRDefault="00F530ED" w:rsidP="00F80F16">
      <w:pPr>
        <w:spacing w:after="0" w:line="259" w:lineRule="auto"/>
        <w:ind w:left="720"/>
        <w:jc w:val="both"/>
        <w:rPr>
          <w:rFonts w:ascii="Times New Roman" w:hAnsi="Times New Roman" w:cs="Times New Roman"/>
          <w:i/>
          <w:iCs/>
        </w:rPr>
      </w:pPr>
      <w:r w:rsidRPr="00687007">
        <w:rPr>
          <w:rFonts w:ascii="Times New Roman" w:hAnsi="Times New Roman" w:cs="Times New Roman"/>
          <w:i/>
          <w:iCs/>
        </w:rPr>
        <w:t>L</w:t>
      </w:r>
      <w:r w:rsidR="002D5713" w:rsidRPr="00687007">
        <w:rPr>
          <w:rFonts w:ascii="Times New Roman" w:hAnsi="Times New Roman" w:cs="Times New Roman"/>
          <w:i/>
          <w:iCs/>
        </w:rPr>
        <w:t xml:space="preserve">iels, liels izaicinājums, </w:t>
      </w:r>
      <w:r w:rsidRPr="00687007">
        <w:rPr>
          <w:rFonts w:ascii="Times New Roman" w:hAnsi="Times New Roman" w:cs="Times New Roman"/>
          <w:i/>
          <w:iCs/>
        </w:rPr>
        <w:t xml:space="preserve">un </w:t>
      </w:r>
      <w:r w:rsidR="002D5713" w:rsidRPr="00687007">
        <w:rPr>
          <w:rFonts w:ascii="Times New Roman" w:hAnsi="Times New Roman" w:cs="Times New Roman"/>
          <w:i/>
          <w:iCs/>
        </w:rPr>
        <w:t xml:space="preserve">mums šobrīd ir vairāk jādomā par ilgstošās aprūpes institūciju nodarbinātajiem. </w:t>
      </w:r>
      <w:r w:rsidR="008A2C1B" w:rsidRPr="00687007">
        <w:rPr>
          <w:rFonts w:ascii="Times New Roman" w:hAnsi="Times New Roman" w:cs="Times New Roman"/>
          <w:i/>
          <w:iCs/>
        </w:rPr>
        <w:t>[..] R</w:t>
      </w:r>
      <w:r w:rsidR="002D5713" w:rsidRPr="00687007">
        <w:rPr>
          <w:rFonts w:ascii="Times New Roman" w:hAnsi="Times New Roman" w:cs="Times New Roman"/>
          <w:i/>
          <w:iCs/>
        </w:rPr>
        <w:t xml:space="preserve">ūpju bērns ir </w:t>
      </w:r>
      <w:r w:rsidR="008A2C1B" w:rsidRPr="00687007">
        <w:rPr>
          <w:rFonts w:ascii="Times New Roman" w:hAnsi="Times New Roman" w:cs="Times New Roman"/>
          <w:i/>
          <w:iCs/>
        </w:rPr>
        <w:t xml:space="preserve">[vietas nosaukums] </w:t>
      </w:r>
      <w:r w:rsidR="002D5713" w:rsidRPr="00687007">
        <w:rPr>
          <w:rFonts w:ascii="Times New Roman" w:hAnsi="Times New Roman" w:cs="Times New Roman"/>
          <w:i/>
          <w:iCs/>
        </w:rPr>
        <w:t xml:space="preserve">pansionāts, jo tas atrodas tālāk laukos. Tur ir arī diezgan lielas grūtības ar sabiedrisko transportu, un tur šo cilvēkresursu piesaiste ir sarežģīta. </w:t>
      </w:r>
      <w:r w:rsidR="0010167C" w:rsidRPr="00687007">
        <w:rPr>
          <w:rFonts w:ascii="Times New Roman" w:hAnsi="Times New Roman" w:cs="Times New Roman"/>
          <w:i/>
          <w:iCs/>
        </w:rPr>
        <w:t>L</w:t>
      </w:r>
      <w:r w:rsidR="002D5713" w:rsidRPr="00687007">
        <w:rPr>
          <w:rFonts w:ascii="Times New Roman" w:hAnsi="Times New Roman" w:cs="Times New Roman"/>
          <w:i/>
          <w:iCs/>
        </w:rPr>
        <w:t>ai cik tas arī sāpīgi nebūtu klientiem, mēs kā vienīgo iespējamo risinājumu izvēlējāmies celt cenas, lai tās algas plus/ mīnus varētu būt konkurētspējīgas.</w:t>
      </w:r>
    </w:p>
    <w:p w14:paraId="70CAE07E" w14:textId="77777777" w:rsidR="00A80D06" w:rsidRPr="00687007" w:rsidRDefault="00A80D06" w:rsidP="00F80F16">
      <w:pPr>
        <w:spacing w:after="0" w:line="259" w:lineRule="auto"/>
        <w:jc w:val="both"/>
        <w:rPr>
          <w:rFonts w:ascii="Times New Roman" w:hAnsi="Times New Roman" w:cs="Times New Roman"/>
          <w:color w:val="C00000"/>
        </w:rPr>
      </w:pPr>
    </w:p>
    <w:p w14:paraId="7013E88E" w14:textId="3221BEF1" w:rsidR="007A220D" w:rsidRPr="00687007" w:rsidRDefault="007A220D" w:rsidP="00F80F16">
      <w:pPr>
        <w:spacing w:after="0" w:line="259" w:lineRule="auto"/>
        <w:ind w:left="720"/>
        <w:jc w:val="both"/>
        <w:rPr>
          <w:rFonts w:ascii="Times New Roman" w:hAnsi="Times New Roman" w:cs="Times New Roman"/>
          <w:i/>
          <w:iCs/>
        </w:rPr>
      </w:pPr>
      <w:r w:rsidRPr="00687007">
        <w:rPr>
          <w:rFonts w:ascii="Times New Roman" w:hAnsi="Times New Roman" w:cs="Times New Roman"/>
          <w:i/>
          <w:iCs/>
        </w:rPr>
        <w:t>Resursu pieejamība. Un te ir tā lieta, ka nav darbinieku, kas būtu gatavi strādāt. Un sociālais dienests izjūt diezgan nopietnu kadru trūkumu, it sevišķi tas ir aprūpes sfērā. Mēs visā Latvijā esam iebraukušu tādā dziļā bedrē, jo atalgojums sociālajiem nav diez ko liels, bet vajadzība ir diezgan nopietna.</w:t>
      </w:r>
    </w:p>
    <w:p w14:paraId="46CD70D8" w14:textId="77777777" w:rsidR="007A220D" w:rsidRPr="00687007" w:rsidRDefault="007A220D" w:rsidP="00F80F16">
      <w:pPr>
        <w:spacing w:after="0" w:line="259" w:lineRule="auto"/>
        <w:ind w:left="720"/>
        <w:jc w:val="both"/>
        <w:rPr>
          <w:rFonts w:ascii="Times New Roman" w:hAnsi="Times New Roman" w:cs="Times New Roman"/>
          <w:i/>
          <w:iCs/>
        </w:rPr>
      </w:pPr>
    </w:p>
    <w:p w14:paraId="526EDF9E" w14:textId="468AAB90" w:rsidR="007A220D" w:rsidRPr="00687007" w:rsidRDefault="007A220D" w:rsidP="00F80F16">
      <w:pPr>
        <w:spacing w:after="0" w:line="259" w:lineRule="auto"/>
        <w:ind w:left="720"/>
        <w:jc w:val="both"/>
        <w:rPr>
          <w:rFonts w:ascii="Times New Roman" w:hAnsi="Times New Roman" w:cs="Times New Roman"/>
          <w:highlight w:val="yellow"/>
        </w:rPr>
      </w:pPr>
      <w:r w:rsidRPr="00687007">
        <w:rPr>
          <w:rFonts w:ascii="Times New Roman" w:hAnsi="Times New Roman" w:cs="Times New Roman"/>
          <w:i/>
          <w:iCs/>
        </w:rPr>
        <w:t>Ir jāpiemin, ka ir liels trūkums darbinieku ar atbilstošu izglītību. Trūkst sociālo darbinieku un psihologu, kuri ir tiesīgi veikt psiholoģiskās izpētes, patreiz sociālajā dienestā ir divas vakances sociālajiem darbiniekiem darbam ar ģimenēm un bērniem, viena vakance darbam ar citām mērķa grupām, kā arī pabalstu nodaļas vadītāja vakance. Atalgojums nav konkurētspējīgs.</w:t>
      </w:r>
    </w:p>
    <w:p w14:paraId="4D5FD24E" w14:textId="77777777" w:rsidR="007A220D" w:rsidRDefault="007A220D" w:rsidP="00F80F16">
      <w:pPr>
        <w:spacing w:after="0" w:line="259" w:lineRule="auto"/>
        <w:jc w:val="both"/>
        <w:rPr>
          <w:rFonts w:ascii="Times New Roman" w:hAnsi="Times New Roman" w:cs="Times New Roman"/>
          <w:color w:val="C00000"/>
          <w:sz w:val="24"/>
          <w:szCs w:val="24"/>
        </w:rPr>
      </w:pPr>
    </w:p>
    <w:p w14:paraId="2F5E060F" w14:textId="4E2BD48F" w:rsidR="00D2315F" w:rsidRPr="009D4408" w:rsidRDefault="00D2315F" w:rsidP="00F80F16">
      <w:pPr>
        <w:spacing w:after="0" w:line="259" w:lineRule="auto"/>
        <w:jc w:val="both"/>
        <w:rPr>
          <w:rFonts w:ascii="Times New Roman" w:hAnsi="Times New Roman" w:cs="Times New Roman"/>
          <w:sz w:val="24"/>
          <w:szCs w:val="24"/>
        </w:rPr>
      </w:pPr>
      <w:r w:rsidRPr="009D4408">
        <w:rPr>
          <w:rFonts w:ascii="Times New Roman" w:hAnsi="Times New Roman" w:cs="Times New Roman"/>
          <w:sz w:val="24"/>
          <w:szCs w:val="24"/>
        </w:rPr>
        <w:t xml:space="preserve">Cilvēkresursu pārvaldības </w:t>
      </w:r>
      <w:r w:rsidR="00302184" w:rsidRPr="009D4408">
        <w:rPr>
          <w:rFonts w:ascii="Times New Roman" w:hAnsi="Times New Roman" w:cs="Times New Roman"/>
          <w:sz w:val="24"/>
          <w:szCs w:val="24"/>
        </w:rPr>
        <w:t>kontekstā izaicinājums vairākām pašvaldībām bija arī administratīvi teritoriālā reform</w:t>
      </w:r>
      <w:r w:rsidR="00675BD1" w:rsidRPr="009D4408">
        <w:rPr>
          <w:rFonts w:ascii="Times New Roman" w:hAnsi="Times New Roman" w:cs="Times New Roman"/>
          <w:sz w:val="24"/>
          <w:szCs w:val="24"/>
        </w:rPr>
        <w:t>a</w:t>
      </w:r>
      <w:r w:rsidR="00302184" w:rsidRPr="009D4408">
        <w:rPr>
          <w:rFonts w:ascii="Times New Roman" w:hAnsi="Times New Roman" w:cs="Times New Roman"/>
          <w:sz w:val="24"/>
          <w:szCs w:val="24"/>
        </w:rPr>
        <w:t>, jo</w:t>
      </w:r>
      <w:r w:rsidR="00675BD1" w:rsidRPr="009D4408">
        <w:rPr>
          <w:rFonts w:ascii="Times New Roman" w:hAnsi="Times New Roman" w:cs="Times New Roman"/>
          <w:sz w:val="24"/>
          <w:szCs w:val="24"/>
        </w:rPr>
        <w:t>,</w:t>
      </w:r>
      <w:r w:rsidR="00302184" w:rsidRPr="009D4408">
        <w:rPr>
          <w:rFonts w:ascii="Times New Roman" w:hAnsi="Times New Roman" w:cs="Times New Roman"/>
          <w:sz w:val="24"/>
          <w:szCs w:val="24"/>
        </w:rPr>
        <w:t xml:space="preserve"> apvienojot </w:t>
      </w:r>
      <w:r w:rsidR="0089366F" w:rsidRPr="009D4408">
        <w:rPr>
          <w:rFonts w:ascii="Times New Roman" w:hAnsi="Times New Roman" w:cs="Times New Roman"/>
          <w:sz w:val="24"/>
          <w:szCs w:val="24"/>
        </w:rPr>
        <w:t>novadus, tika apvienoti arī sociālie diene</w:t>
      </w:r>
      <w:r w:rsidR="00A86E00" w:rsidRPr="009D4408">
        <w:rPr>
          <w:rFonts w:ascii="Times New Roman" w:hAnsi="Times New Roman" w:cs="Times New Roman"/>
          <w:sz w:val="24"/>
          <w:szCs w:val="24"/>
        </w:rPr>
        <w:t>s</w:t>
      </w:r>
      <w:r w:rsidR="0089366F" w:rsidRPr="009D4408">
        <w:rPr>
          <w:rFonts w:ascii="Times New Roman" w:hAnsi="Times New Roman" w:cs="Times New Roman"/>
          <w:sz w:val="24"/>
          <w:szCs w:val="24"/>
        </w:rPr>
        <w:t xml:space="preserve">ti, un atbilstoši </w:t>
      </w:r>
      <w:r w:rsidR="00675BD1" w:rsidRPr="009D4408">
        <w:rPr>
          <w:rFonts w:ascii="Times New Roman" w:hAnsi="Times New Roman" w:cs="Times New Roman"/>
          <w:sz w:val="24"/>
          <w:szCs w:val="24"/>
        </w:rPr>
        <w:t xml:space="preserve">daļa </w:t>
      </w:r>
      <w:r w:rsidR="0089366F" w:rsidRPr="009D4408">
        <w:rPr>
          <w:rFonts w:ascii="Times New Roman" w:hAnsi="Times New Roman" w:cs="Times New Roman"/>
          <w:sz w:val="24"/>
          <w:szCs w:val="24"/>
        </w:rPr>
        <w:t>iepriekšēj</w:t>
      </w:r>
      <w:r w:rsidR="00675BD1" w:rsidRPr="009D4408">
        <w:rPr>
          <w:rFonts w:ascii="Times New Roman" w:hAnsi="Times New Roman" w:cs="Times New Roman"/>
          <w:sz w:val="24"/>
          <w:szCs w:val="24"/>
        </w:rPr>
        <w:t>o</w:t>
      </w:r>
      <w:r w:rsidR="0089366F" w:rsidRPr="009D4408">
        <w:rPr>
          <w:rFonts w:ascii="Times New Roman" w:hAnsi="Times New Roman" w:cs="Times New Roman"/>
          <w:sz w:val="24"/>
          <w:szCs w:val="24"/>
        </w:rPr>
        <w:t xml:space="preserve"> sociālo dienestu vadītāj</w:t>
      </w:r>
      <w:r w:rsidR="00675BD1" w:rsidRPr="009D4408">
        <w:rPr>
          <w:rFonts w:ascii="Times New Roman" w:hAnsi="Times New Roman" w:cs="Times New Roman"/>
          <w:sz w:val="24"/>
          <w:szCs w:val="24"/>
        </w:rPr>
        <w:t>u</w:t>
      </w:r>
      <w:r w:rsidR="0089366F" w:rsidRPr="009D4408">
        <w:rPr>
          <w:rFonts w:ascii="Times New Roman" w:hAnsi="Times New Roman" w:cs="Times New Roman"/>
          <w:sz w:val="24"/>
          <w:szCs w:val="24"/>
        </w:rPr>
        <w:t xml:space="preserve"> zaudēja savu amatu. Vairākās pašvaldībās gan centās</w:t>
      </w:r>
      <w:r w:rsidR="00C87283" w:rsidRPr="009D4408">
        <w:rPr>
          <w:rFonts w:ascii="Times New Roman" w:hAnsi="Times New Roman" w:cs="Times New Roman"/>
          <w:sz w:val="24"/>
          <w:szCs w:val="24"/>
        </w:rPr>
        <w:t xml:space="preserve"> iepriekšējos sociālo dienestu vadītājus saglabāt amatā kā sociālā dienesta vadītāja vietniekus, bet  bija arī situācijas, kad </w:t>
      </w:r>
      <w:r w:rsidR="00A86E00" w:rsidRPr="009D4408">
        <w:rPr>
          <w:rFonts w:ascii="Times New Roman" w:hAnsi="Times New Roman" w:cs="Times New Roman"/>
          <w:sz w:val="24"/>
          <w:szCs w:val="24"/>
        </w:rPr>
        <w:t>cilvēki apvienošanas rezultātā no darba sociālajā dienestā aizgāja:</w:t>
      </w:r>
    </w:p>
    <w:p w14:paraId="6B6C7E50" w14:textId="77777777" w:rsidR="00687007" w:rsidRDefault="00687007" w:rsidP="00F80F16">
      <w:pPr>
        <w:spacing w:after="0" w:line="259" w:lineRule="auto"/>
        <w:ind w:left="720"/>
        <w:jc w:val="both"/>
        <w:rPr>
          <w:rFonts w:ascii="Times New Roman" w:hAnsi="Times New Roman" w:cs="Times New Roman"/>
          <w:i/>
          <w:iCs/>
          <w:sz w:val="24"/>
          <w:szCs w:val="24"/>
        </w:rPr>
      </w:pPr>
    </w:p>
    <w:p w14:paraId="75042BFD" w14:textId="2914A513" w:rsidR="00B46B9E" w:rsidRPr="00687007" w:rsidRDefault="002D5713" w:rsidP="00F80F16">
      <w:pPr>
        <w:spacing w:after="0" w:line="259" w:lineRule="auto"/>
        <w:ind w:left="720"/>
        <w:jc w:val="both"/>
        <w:rPr>
          <w:rFonts w:ascii="Times New Roman" w:hAnsi="Times New Roman" w:cs="Times New Roman"/>
          <w:i/>
          <w:iCs/>
        </w:rPr>
      </w:pPr>
      <w:r w:rsidRPr="00687007">
        <w:rPr>
          <w:rFonts w:ascii="Times New Roman" w:hAnsi="Times New Roman" w:cs="Times New Roman"/>
          <w:i/>
          <w:iCs/>
        </w:rPr>
        <w:t>Arī šī ATR bija izaicinājums</w:t>
      </w:r>
      <w:r w:rsidR="006953CB" w:rsidRPr="00687007">
        <w:rPr>
          <w:rFonts w:ascii="Times New Roman" w:hAnsi="Times New Roman" w:cs="Times New Roman"/>
          <w:i/>
          <w:iCs/>
        </w:rPr>
        <w:t>. A</w:t>
      </w:r>
      <w:r w:rsidRPr="00687007">
        <w:rPr>
          <w:rFonts w:ascii="Times New Roman" w:hAnsi="Times New Roman" w:cs="Times New Roman"/>
          <w:i/>
          <w:iCs/>
        </w:rPr>
        <w:t>pvienojot četrus novadus</w:t>
      </w:r>
      <w:r w:rsidR="006953CB" w:rsidRPr="00687007">
        <w:rPr>
          <w:rFonts w:ascii="Times New Roman" w:hAnsi="Times New Roman" w:cs="Times New Roman"/>
          <w:i/>
          <w:iCs/>
        </w:rPr>
        <w:t>,</w:t>
      </w:r>
      <w:r w:rsidRPr="00687007">
        <w:rPr>
          <w:rFonts w:ascii="Times New Roman" w:hAnsi="Times New Roman" w:cs="Times New Roman"/>
          <w:i/>
          <w:iCs/>
        </w:rPr>
        <w:t xml:space="preserve"> mēs arī centāmies maksimāli nepazaudēt cilvēkus. </w:t>
      </w:r>
      <w:r w:rsidR="00A670C6" w:rsidRPr="00687007">
        <w:rPr>
          <w:rFonts w:ascii="Times New Roman" w:hAnsi="Times New Roman" w:cs="Times New Roman"/>
          <w:i/>
          <w:iCs/>
        </w:rPr>
        <w:t xml:space="preserve">[..] </w:t>
      </w:r>
      <w:r w:rsidRPr="00687007">
        <w:rPr>
          <w:rFonts w:ascii="Times New Roman" w:hAnsi="Times New Roman" w:cs="Times New Roman"/>
          <w:i/>
          <w:iCs/>
        </w:rPr>
        <w:t xml:space="preserve"> Bija</w:t>
      </w:r>
      <w:r w:rsidR="00A670C6" w:rsidRPr="00687007">
        <w:rPr>
          <w:rFonts w:ascii="Times New Roman" w:hAnsi="Times New Roman" w:cs="Times New Roman"/>
          <w:i/>
          <w:iCs/>
        </w:rPr>
        <w:t>,</w:t>
      </w:r>
      <w:r w:rsidRPr="00687007">
        <w:rPr>
          <w:rFonts w:ascii="Times New Roman" w:hAnsi="Times New Roman" w:cs="Times New Roman"/>
          <w:i/>
          <w:iCs/>
        </w:rPr>
        <w:t xml:space="preserve"> kas aizgāja, bet bija</w:t>
      </w:r>
      <w:r w:rsidR="00A670C6" w:rsidRPr="00687007">
        <w:rPr>
          <w:rFonts w:ascii="Times New Roman" w:hAnsi="Times New Roman" w:cs="Times New Roman"/>
          <w:i/>
          <w:iCs/>
        </w:rPr>
        <w:t>,</w:t>
      </w:r>
      <w:r w:rsidRPr="00687007">
        <w:rPr>
          <w:rFonts w:ascii="Times New Roman" w:hAnsi="Times New Roman" w:cs="Times New Roman"/>
          <w:i/>
          <w:iCs/>
        </w:rPr>
        <w:t xml:space="preserve"> kas palika</w:t>
      </w:r>
      <w:r w:rsidR="00A670C6" w:rsidRPr="00687007">
        <w:rPr>
          <w:rFonts w:ascii="Times New Roman" w:hAnsi="Times New Roman" w:cs="Times New Roman"/>
          <w:i/>
          <w:iCs/>
        </w:rPr>
        <w:t>,</w:t>
      </w:r>
      <w:r w:rsidRPr="00687007">
        <w:rPr>
          <w:rFonts w:ascii="Times New Roman" w:hAnsi="Times New Roman" w:cs="Times New Roman"/>
          <w:i/>
          <w:iCs/>
        </w:rPr>
        <w:t xml:space="preserve"> un mēs saglabājām.</w:t>
      </w:r>
    </w:p>
    <w:p w14:paraId="1384D864" w14:textId="77777777" w:rsidR="00B46B9E" w:rsidRPr="009D4408" w:rsidRDefault="00B46B9E" w:rsidP="00F80F16">
      <w:pPr>
        <w:spacing w:after="0" w:line="259" w:lineRule="auto"/>
        <w:jc w:val="both"/>
        <w:rPr>
          <w:rFonts w:ascii="Times New Roman" w:hAnsi="Times New Roman" w:cs="Times New Roman"/>
          <w:sz w:val="24"/>
          <w:szCs w:val="24"/>
        </w:rPr>
      </w:pPr>
    </w:p>
    <w:p w14:paraId="39A919A0" w14:textId="1574A14E" w:rsidR="00DD1815" w:rsidRPr="009D4408" w:rsidRDefault="00DD1815" w:rsidP="00F80F16">
      <w:pPr>
        <w:spacing w:after="0" w:line="259" w:lineRule="auto"/>
        <w:jc w:val="both"/>
        <w:rPr>
          <w:rFonts w:ascii="Times New Roman" w:hAnsi="Times New Roman" w:cs="Times New Roman"/>
          <w:sz w:val="24"/>
          <w:szCs w:val="24"/>
        </w:rPr>
      </w:pPr>
      <w:r w:rsidRPr="009D4408">
        <w:rPr>
          <w:rFonts w:ascii="Times New Roman" w:hAnsi="Times New Roman" w:cs="Times New Roman"/>
          <w:sz w:val="24"/>
          <w:szCs w:val="24"/>
        </w:rPr>
        <w:t>Būtiski uzsvērt, ka problēmas ar cilvēk</w:t>
      </w:r>
      <w:r w:rsidR="004874D6" w:rsidRPr="009D4408">
        <w:rPr>
          <w:rFonts w:ascii="Times New Roman" w:hAnsi="Times New Roman" w:cs="Times New Roman"/>
          <w:sz w:val="24"/>
          <w:szCs w:val="24"/>
        </w:rPr>
        <w:t>resursu</w:t>
      </w:r>
      <w:r w:rsidRPr="009D4408">
        <w:rPr>
          <w:rFonts w:ascii="Times New Roman" w:hAnsi="Times New Roman" w:cs="Times New Roman"/>
          <w:sz w:val="24"/>
          <w:szCs w:val="24"/>
        </w:rPr>
        <w:t xml:space="preserve"> nodrošinājumu pašvaldību vadītāji saredz gan šobrīd, </w:t>
      </w:r>
      <w:r w:rsidR="004874D6" w:rsidRPr="009D4408">
        <w:rPr>
          <w:rFonts w:ascii="Times New Roman" w:hAnsi="Times New Roman" w:cs="Times New Roman"/>
          <w:sz w:val="24"/>
          <w:szCs w:val="24"/>
        </w:rPr>
        <w:t>gan arī ilgtermiņā, un īpaši aktualizē tēmu, ka sagaidāms, ka problēmas ar cilvēkresursiem sociālajā sektorā pašvaldībās vēl tikai pieaugs:</w:t>
      </w:r>
    </w:p>
    <w:p w14:paraId="5D04F091" w14:textId="77777777" w:rsidR="00687007" w:rsidRDefault="00687007" w:rsidP="00F80F16">
      <w:pPr>
        <w:spacing w:after="0" w:line="259" w:lineRule="auto"/>
        <w:ind w:left="720"/>
        <w:jc w:val="both"/>
        <w:rPr>
          <w:rFonts w:ascii="Times New Roman" w:hAnsi="Times New Roman" w:cs="Times New Roman"/>
          <w:i/>
          <w:iCs/>
          <w:sz w:val="24"/>
          <w:szCs w:val="24"/>
        </w:rPr>
      </w:pPr>
    </w:p>
    <w:p w14:paraId="57C4A315" w14:textId="164EE8F9" w:rsidR="00DD1815" w:rsidRPr="00687007" w:rsidRDefault="00DD1815" w:rsidP="00F80F16">
      <w:pPr>
        <w:spacing w:after="0" w:line="259" w:lineRule="auto"/>
        <w:ind w:left="720"/>
        <w:jc w:val="both"/>
        <w:rPr>
          <w:rFonts w:ascii="Times New Roman" w:hAnsi="Times New Roman" w:cs="Times New Roman"/>
          <w:i/>
          <w:iCs/>
        </w:rPr>
      </w:pPr>
      <w:r w:rsidRPr="00687007">
        <w:rPr>
          <w:rFonts w:ascii="Times New Roman" w:hAnsi="Times New Roman" w:cs="Times New Roman"/>
          <w:i/>
          <w:iCs/>
        </w:rPr>
        <w:t xml:space="preserve">Problēma viennozīmīgi ir ar cilvēkresursiem. Šobrīd dienestam ir neliels nekomplekts, bet es ļoti baidos, ka tas varētu palikt krietni lielāks gan dienestam pašam, gan iestādēm, tai skaitā, pansionātiem. Piemēram, pansionātu sadaļā </w:t>
      </w:r>
      <w:r w:rsidR="0087134F" w:rsidRPr="00687007">
        <w:rPr>
          <w:rFonts w:ascii="Times New Roman" w:hAnsi="Times New Roman" w:cs="Times New Roman"/>
          <w:i/>
          <w:iCs/>
        </w:rPr>
        <w:t xml:space="preserve">jau tagad </w:t>
      </w:r>
      <w:r w:rsidRPr="00687007">
        <w:rPr>
          <w:rFonts w:ascii="Times New Roman" w:hAnsi="Times New Roman" w:cs="Times New Roman"/>
          <w:i/>
          <w:iCs/>
        </w:rPr>
        <w:t>mediķus atrast ir praktiski neiespējami pie mūsu algu līmeņiem. Aprūpētājiem es varu katru dienu teikt paldies, ka viņi strādā, jo darbs ir ļoti grūts, finansējums ir mazs, būtisku izrāvienu algās pašvaldība paveikt nevar, jo mums budžets neiet līdzi inflācijai ne tuvu.</w:t>
      </w:r>
    </w:p>
    <w:p w14:paraId="2DB13C17" w14:textId="77777777" w:rsidR="00DD1815" w:rsidRPr="00E47F82" w:rsidRDefault="00DD1815" w:rsidP="00F80F16">
      <w:pPr>
        <w:spacing w:after="0" w:line="259" w:lineRule="auto"/>
        <w:jc w:val="both"/>
        <w:rPr>
          <w:rFonts w:ascii="Times New Roman" w:hAnsi="Times New Roman" w:cs="Times New Roman"/>
          <w:sz w:val="24"/>
          <w:szCs w:val="24"/>
        </w:rPr>
      </w:pPr>
    </w:p>
    <w:p w14:paraId="2768758C" w14:textId="1C4AC55C" w:rsidR="00FD066A" w:rsidRPr="00E47F82" w:rsidRDefault="00FD066A" w:rsidP="00F80F16">
      <w:pPr>
        <w:spacing w:after="0" w:line="259" w:lineRule="auto"/>
        <w:jc w:val="both"/>
        <w:rPr>
          <w:rFonts w:ascii="Times New Roman" w:hAnsi="Times New Roman" w:cs="Times New Roman"/>
          <w:sz w:val="24"/>
          <w:szCs w:val="24"/>
        </w:rPr>
      </w:pPr>
      <w:r w:rsidRPr="00E47F82">
        <w:rPr>
          <w:rFonts w:ascii="Times New Roman" w:hAnsi="Times New Roman" w:cs="Times New Roman"/>
          <w:sz w:val="24"/>
          <w:szCs w:val="24"/>
        </w:rPr>
        <w:t xml:space="preserve">Daudzi pašvaldību vadītāji atzīst, ka nepieciešams paaugstināt sociālo darbinieku algas, lai varētu </w:t>
      </w:r>
      <w:r w:rsidRPr="00E47F82">
        <w:rPr>
          <w:rFonts w:ascii="Times New Roman" w:hAnsi="Times New Roman" w:cs="Times New Roman"/>
          <w:sz w:val="24"/>
          <w:szCs w:val="24"/>
        </w:rPr>
        <w:t>piesaistīt speciālistus un aizpildīt vakances:</w:t>
      </w:r>
    </w:p>
    <w:p w14:paraId="58AFD6FE" w14:textId="77777777" w:rsidR="00687007" w:rsidRDefault="00687007" w:rsidP="00F80F16">
      <w:pPr>
        <w:spacing w:after="0" w:line="259" w:lineRule="auto"/>
        <w:ind w:left="720"/>
        <w:jc w:val="both"/>
        <w:rPr>
          <w:rFonts w:ascii="Times New Roman" w:hAnsi="Times New Roman" w:cs="Times New Roman"/>
          <w:i/>
          <w:iCs/>
          <w:sz w:val="24"/>
          <w:szCs w:val="24"/>
        </w:rPr>
      </w:pPr>
    </w:p>
    <w:p w14:paraId="6D7241B1" w14:textId="0DFD38E6" w:rsidR="00FD066A" w:rsidRPr="00687007" w:rsidRDefault="00FD066A" w:rsidP="00F80F16">
      <w:pPr>
        <w:spacing w:after="0" w:line="259" w:lineRule="auto"/>
        <w:ind w:left="720"/>
        <w:jc w:val="both"/>
        <w:rPr>
          <w:rFonts w:ascii="Times New Roman" w:hAnsi="Times New Roman" w:cs="Times New Roman"/>
          <w:i/>
          <w:iCs/>
        </w:rPr>
      </w:pPr>
      <w:r w:rsidRPr="00687007">
        <w:rPr>
          <w:rFonts w:ascii="Times New Roman" w:hAnsi="Times New Roman" w:cs="Times New Roman"/>
          <w:i/>
          <w:iCs/>
        </w:rPr>
        <w:t>Protams, arī sociālo darbinieku algas. [..] Es citēšu mūsu jauno ministru, mums ir jāparūpējas par tiem, kas rūpējas par citiem. Un tas ir ne tikai valsts pienākums, tas ir arī pašvaldību pienākums. Ja valsts pusē ceļ, tad man šķiet nepieņemami, ka valstij ir jāpiespiež pašvaldības arī celt. Mums jārūpējas par to, lai šie cilvēki saņem vismaz daudz maz konkurētspējīgu atalgojumu, un piesaistīt šai nozarei cilvēkresursus. Mums par šo ir ļoti jādomā.</w:t>
      </w:r>
    </w:p>
    <w:p w14:paraId="534F083A" w14:textId="77777777" w:rsidR="00FD066A" w:rsidRDefault="00FD066A" w:rsidP="00F80F16">
      <w:pPr>
        <w:spacing w:after="0" w:line="259" w:lineRule="auto"/>
        <w:jc w:val="both"/>
        <w:rPr>
          <w:rFonts w:ascii="Times New Roman" w:hAnsi="Times New Roman" w:cs="Times New Roman"/>
          <w:sz w:val="24"/>
          <w:szCs w:val="24"/>
        </w:rPr>
      </w:pPr>
    </w:p>
    <w:p w14:paraId="5EEDF42F" w14:textId="77777777" w:rsidR="006562DF" w:rsidRDefault="00FD066A" w:rsidP="00F80F16">
      <w:pPr>
        <w:spacing w:after="0" w:line="259" w:lineRule="auto"/>
        <w:jc w:val="both"/>
        <w:rPr>
          <w:rFonts w:ascii="Times New Roman" w:hAnsi="Times New Roman" w:cs="Times New Roman"/>
          <w:sz w:val="24"/>
          <w:szCs w:val="24"/>
        </w:rPr>
      </w:pPr>
      <w:r w:rsidRPr="00E47F82">
        <w:rPr>
          <w:rFonts w:ascii="Times New Roman" w:hAnsi="Times New Roman" w:cs="Times New Roman"/>
          <w:sz w:val="24"/>
          <w:szCs w:val="24"/>
        </w:rPr>
        <w:lastRenderedPageBreak/>
        <w:t>Jāatzīmē, ka problēmai atrast sociālā darba speciālistus vairākas pašvaldības ir meklējušas dažādus risinājumus. Viens no pašvaldību izmēģinātajiem instrumentiem ir pašvaldības apmaksātas stipendijas</w:t>
      </w:r>
      <w:r w:rsidR="006562DF">
        <w:rPr>
          <w:rFonts w:ascii="Times New Roman" w:hAnsi="Times New Roman" w:cs="Times New Roman"/>
          <w:sz w:val="24"/>
          <w:szCs w:val="24"/>
        </w:rPr>
        <w:t>:</w:t>
      </w:r>
    </w:p>
    <w:p w14:paraId="33F4C1F9" w14:textId="77777777" w:rsidR="00687007" w:rsidRPr="00687007" w:rsidRDefault="00687007" w:rsidP="00F80F16">
      <w:pPr>
        <w:spacing w:after="0" w:line="259" w:lineRule="auto"/>
        <w:ind w:left="720"/>
        <w:jc w:val="both"/>
        <w:rPr>
          <w:rFonts w:ascii="Times New Roman" w:hAnsi="Times New Roman" w:cs="Times New Roman"/>
          <w:i/>
          <w:iCs/>
        </w:rPr>
      </w:pPr>
    </w:p>
    <w:p w14:paraId="28DB17EE" w14:textId="1354CDF1" w:rsidR="006562DF" w:rsidRPr="00687007" w:rsidRDefault="006562DF" w:rsidP="00F80F16">
      <w:pPr>
        <w:spacing w:after="0" w:line="259" w:lineRule="auto"/>
        <w:ind w:left="720"/>
        <w:jc w:val="both"/>
        <w:rPr>
          <w:rFonts w:ascii="Times New Roman" w:hAnsi="Times New Roman" w:cs="Times New Roman"/>
          <w:i/>
          <w:iCs/>
        </w:rPr>
      </w:pPr>
      <w:r w:rsidRPr="00687007">
        <w:rPr>
          <w:rFonts w:ascii="Times New Roman" w:hAnsi="Times New Roman" w:cs="Times New Roman"/>
          <w:i/>
          <w:iCs/>
        </w:rPr>
        <w:t>Ja mēs runājam par cilvēkresursiem, tad mēs, protams, darbiniekus atbalstām. Mums ir stipendiju sistēma, ja cilvēks paralēli mācās. Mums ir piemaksas par darba apjomu, par sarežģītību.</w:t>
      </w:r>
    </w:p>
    <w:p w14:paraId="28EF2593" w14:textId="77777777" w:rsidR="006562DF" w:rsidRDefault="006562DF" w:rsidP="00F80F16">
      <w:pPr>
        <w:spacing w:after="0" w:line="259" w:lineRule="auto"/>
        <w:jc w:val="both"/>
        <w:rPr>
          <w:rFonts w:ascii="Times New Roman" w:hAnsi="Times New Roman" w:cs="Times New Roman"/>
          <w:sz w:val="24"/>
          <w:szCs w:val="24"/>
        </w:rPr>
      </w:pPr>
    </w:p>
    <w:p w14:paraId="7D41A02D" w14:textId="3CC279F6" w:rsidR="00FD066A" w:rsidRPr="00E47F82" w:rsidRDefault="00BB5653" w:rsidP="00F80F16">
      <w:pPr>
        <w:spacing w:after="0" w:line="259" w:lineRule="auto"/>
        <w:jc w:val="both"/>
        <w:rPr>
          <w:rFonts w:ascii="Times New Roman" w:hAnsi="Times New Roman" w:cs="Times New Roman"/>
          <w:sz w:val="24"/>
          <w:szCs w:val="24"/>
        </w:rPr>
      </w:pPr>
      <w:r>
        <w:rPr>
          <w:rFonts w:ascii="Times New Roman" w:hAnsi="Times New Roman" w:cs="Times New Roman"/>
          <w:sz w:val="24"/>
          <w:szCs w:val="24"/>
        </w:rPr>
        <w:t xml:space="preserve">Diemžēl </w:t>
      </w:r>
      <w:r w:rsidR="00FD066A" w:rsidRPr="00E47F82">
        <w:rPr>
          <w:rFonts w:ascii="Times New Roman" w:hAnsi="Times New Roman" w:cs="Times New Roman"/>
          <w:sz w:val="24"/>
          <w:szCs w:val="24"/>
        </w:rPr>
        <w:t xml:space="preserve">ne vienmēr </w:t>
      </w:r>
      <w:r w:rsidRPr="00BB5653">
        <w:rPr>
          <w:rFonts w:ascii="Times New Roman" w:hAnsi="Times New Roman" w:cs="Times New Roman"/>
          <w:sz w:val="24"/>
          <w:szCs w:val="24"/>
        </w:rPr>
        <w:t>pašvaldīb</w:t>
      </w:r>
      <w:r>
        <w:rPr>
          <w:rFonts w:ascii="Times New Roman" w:hAnsi="Times New Roman" w:cs="Times New Roman"/>
          <w:sz w:val="24"/>
          <w:szCs w:val="24"/>
        </w:rPr>
        <w:t>u</w:t>
      </w:r>
      <w:r w:rsidRPr="00BB5653">
        <w:rPr>
          <w:rFonts w:ascii="Times New Roman" w:hAnsi="Times New Roman" w:cs="Times New Roman"/>
          <w:sz w:val="24"/>
          <w:szCs w:val="24"/>
        </w:rPr>
        <w:t xml:space="preserve"> apmaksāt</w:t>
      </w:r>
      <w:r>
        <w:rPr>
          <w:rFonts w:ascii="Times New Roman" w:hAnsi="Times New Roman" w:cs="Times New Roman"/>
          <w:sz w:val="24"/>
          <w:szCs w:val="24"/>
        </w:rPr>
        <w:t>ā</w:t>
      </w:r>
      <w:r w:rsidRPr="00BB5653">
        <w:rPr>
          <w:rFonts w:ascii="Times New Roman" w:hAnsi="Times New Roman" w:cs="Times New Roman"/>
          <w:sz w:val="24"/>
          <w:szCs w:val="24"/>
        </w:rPr>
        <w:t>s stipendijas</w:t>
      </w:r>
      <w:r>
        <w:rPr>
          <w:rFonts w:ascii="Times New Roman" w:hAnsi="Times New Roman" w:cs="Times New Roman"/>
          <w:sz w:val="24"/>
          <w:szCs w:val="24"/>
        </w:rPr>
        <w:t xml:space="preserve"> kā instruments </w:t>
      </w:r>
      <w:r w:rsidRPr="00BB5653">
        <w:rPr>
          <w:rFonts w:ascii="Times New Roman" w:hAnsi="Times New Roman" w:cs="Times New Roman"/>
          <w:sz w:val="24"/>
          <w:szCs w:val="24"/>
        </w:rPr>
        <w:t>sociālā darba speciālistu</w:t>
      </w:r>
      <w:r w:rsidR="00FD066A" w:rsidRPr="00E47F82">
        <w:rPr>
          <w:rFonts w:ascii="Times New Roman" w:hAnsi="Times New Roman" w:cs="Times New Roman"/>
          <w:sz w:val="24"/>
          <w:szCs w:val="24"/>
        </w:rPr>
        <w:t xml:space="preserve"> </w:t>
      </w:r>
      <w:r>
        <w:rPr>
          <w:rFonts w:ascii="Times New Roman" w:hAnsi="Times New Roman" w:cs="Times New Roman"/>
          <w:sz w:val="24"/>
          <w:szCs w:val="24"/>
        </w:rPr>
        <w:t xml:space="preserve">piesaistīšanai </w:t>
      </w:r>
      <w:r w:rsidR="00FD066A" w:rsidRPr="00E47F82">
        <w:rPr>
          <w:rFonts w:ascii="Times New Roman" w:hAnsi="Times New Roman" w:cs="Times New Roman"/>
          <w:sz w:val="24"/>
          <w:szCs w:val="24"/>
        </w:rPr>
        <w:t>sniedz gaidīto rezultātu. Kā norāda viens no pašvaldību vadītājiem, viņiem vispār nav neviena pozitīva piemēra, kad pašvaldības stipendijas saņēmējs būtu atgriezies pašvaldībā un turpinājis darbu kā sociālā darba speciālists. Šīs pašvaldības pieredzē, stipendiāti pēc mācībām ir atraduši darbu citā jomā, kā arī atdevuši pašvaldībai tās ieguldītos līdzekļus, un rezultātā pašvaldībai sociālā darba speciālistu trūkst:</w:t>
      </w:r>
    </w:p>
    <w:p w14:paraId="699812E7" w14:textId="77777777" w:rsidR="00687007" w:rsidRDefault="00687007" w:rsidP="00F80F16">
      <w:pPr>
        <w:spacing w:after="0" w:line="259" w:lineRule="auto"/>
        <w:ind w:left="720"/>
        <w:jc w:val="both"/>
        <w:rPr>
          <w:rFonts w:ascii="Times New Roman" w:hAnsi="Times New Roman" w:cs="Times New Roman"/>
          <w:i/>
          <w:iCs/>
          <w:sz w:val="24"/>
          <w:szCs w:val="24"/>
        </w:rPr>
      </w:pPr>
    </w:p>
    <w:p w14:paraId="59AAEC1C" w14:textId="7A5B5692" w:rsidR="00FD066A" w:rsidRPr="00687007" w:rsidRDefault="00FD066A" w:rsidP="00F80F16">
      <w:pPr>
        <w:spacing w:after="0" w:line="259" w:lineRule="auto"/>
        <w:ind w:left="720"/>
        <w:jc w:val="both"/>
        <w:rPr>
          <w:rFonts w:ascii="Times New Roman" w:hAnsi="Times New Roman" w:cs="Times New Roman"/>
          <w:i/>
          <w:iCs/>
        </w:rPr>
      </w:pPr>
      <w:r w:rsidRPr="00687007">
        <w:rPr>
          <w:rFonts w:ascii="Times New Roman" w:hAnsi="Times New Roman" w:cs="Times New Roman"/>
          <w:i/>
          <w:iCs/>
        </w:rPr>
        <w:t>Sociālajā jomā mums ir visnegatīvākā pieredze ar pašvaldības stipendijām, jo mēs katru gadu sludinām, ka vajag sociālos darbiniekus, atbalstām, un neviens no tiem stipendiātiem nav atgriezies pašvaldībā. Neviens, jo viņi vispār izvēlas pēc studijām nestrādāt šajā jomā. Parasti tad viņiem ir jāatmaksā šī stipendija. Parādā mums neviens nav palicis, bet jauno darbinieku arī mums nav.</w:t>
      </w:r>
    </w:p>
    <w:p w14:paraId="0D30E17D" w14:textId="77777777" w:rsidR="00FD066A" w:rsidRDefault="00FD066A" w:rsidP="00F80F16">
      <w:pPr>
        <w:spacing w:after="0" w:line="259" w:lineRule="auto"/>
        <w:jc w:val="both"/>
        <w:rPr>
          <w:rFonts w:ascii="Times New Roman" w:hAnsi="Times New Roman" w:cs="Times New Roman"/>
          <w:sz w:val="24"/>
          <w:szCs w:val="24"/>
        </w:rPr>
      </w:pPr>
    </w:p>
    <w:p w14:paraId="7C57122F" w14:textId="4FCC12F5" w:rsidR="00220160" w:rsidRPr="00DE3C22" w:rsidRDefault="00220160" w:rsidP="00F80F16">
      <w:pPr>
        <w:spacing w:after="0" w:line="259" w:lineRule="auto"/>
        <w:jc w:val="both"/>
        <w:rPr>
          <w:rFonts w:ascii="Times New Roman" w:hAnsi="Times New Roman" w:cs="Times New Roman"/>
          <w:sz w:val="24"/>
          <w:szCs w:val="24"/>
        </w:rPr>
      </w:pPr>
      <w:r w:rsidRPr="00DE3C22">
        <w:rPr>
          <w:rFonts w:ascii="Times New Roman" w:hAnsi="Times New Roman" w:cs="Times New Roman"/>
          <w:sz w:val="24"/>
          <w:szCs w:val="24"/>
        </w:rPr>
        <w:t xml:space="preserve">Citi pašvaldību vadītāji pagaidām vēl tikai apsver </w:t>
      </w:r>
      <w:r w:rsidR="005645AE" w:rsidRPr="00DE3C22">
        <w:rPr>
          <w:rFonts w:ascii="Times New Roman" w:hAnsi="Times New Roman" w:cs="Times New Roman"/>
          <w:sz w:val="24"/>
          <w:szCs w:val="24"/>
        </w:rPr>
        <w:t xml:space="preserve">iespēju izveidot </w:t>
      </w:r>
      <w:r w:rsidR="00DE3C22" w:rsidRPr="00DE3C22">
        <w:rPr>
          <w:rFonts w:ascii="Times New Roman" w:hAnsi="Times New Roman" w:cs="Times New Roman"/>
          <w:sz w:val="24"/>
          <w:szCs w:val="24"/>
        </w:rPr>
        <w:t xml:space="preserve">un ieviest </w:t>
      </w:r>
      <w:r w:rsidR="005645AE" w:rsidRPr="00DE3C22">
        <w:rPr>
          <w:rFonts w:ascii="Times New Roman" w:hAnsi="Times New Roman" w:cs="Times New Roman"/>
          <w:sz w:val="24"/>
          <w:szCs w:val="24"/>
        </w:rPr>
        <w:t>pašvaldības apmaksāt</w:t>
      </w:r>
      <w:r w:rsidR="00DE3C22" w:rsidRPr="00DE3C22">
        <w:rPr>
          <w:rFonts w:ascii="Times New Roman" w:hAnsi="Times New Roman" w:cs="Times New Roman"/>
          <w:sz w:val="24"/>
          <w:szCs w:val="24"/>
        </w:rPr>
        <w:t>u</w:t>
      </w:r>
      <w:r w:rsidR="005645AE" w:rsidRPr="00DE3C22">
        <w:rPr>
          <w:rFonts w:ascii="Times New Roman" w:hAnsi="Times New Roman" w:cs="Times New Roman"/>
          <w:sz w:val="24"/>
          <w:szCs w:val="24"/>
        </w:rPr>
        <w:t xml:space="preserve"> stipendij</w:t>
      </w:r>
      <w:r w:rsidR="00DE3C22" w:rsidRPr="00DE3C22">
        <w:rPr>
          <w:rFonts w:ascii="Times New Roman" w:hAnsi="Times New Roman" w:cs="Times New Roman"/>
          <w:sz w:val="24"/>
          <w:szCs w:val="24"/>
        </w:rPr>
        <w:t>u</w:t>
      </w:r>
      <w:r w:rsidR="005645AE" w:rsidRPr="00DE3C22">
        <w:rPr>
          <w:rFonts w:ascii="Times New Roman" w:hAnsi="Times New Roman" w:cs="Times New Roman"/>
          <w:sz w:val="24"/>
          <w:szCs w:val="24"/>
        </w:rPr>
        <w:t xml:space="preserve"> </w:t>
      </w:r>
      <w:r w:rsidR="00DE3C22" w:rsidRPr="00DE3C22">
        <w:rPr>
          <w:rFonts w:ascii="Times New Roman" w:hAnsi="Times New Roman" w:cs="Times New Roman"/>
          <w:sz w:val="24"/>
          <w:szCs w:val="24"/>
        </w:rPr>
        <w:t xml:space="preserve">sistēmu </w:t>
      </w:r>
      <w:r w:rsidR="005645AE" w:rsidRPr="00DE3C22">
        <w:rPr>
          <w:rFonts w:ascii="Times New Roman" w:hAnsi="Times New Roman" w:cs="Times New Roman"/>
          <w:sz w:val="24"/>
          <w:szCs w:val="24"/>
        </w:rPr>
        <w:t>sociālā darba speciālistiem:</w:t>
      </w:r>
    </w:p>
    <w:p w14:paraId="2562E2E3" w14:textId="77777777" w:rsidR="00687007" w:rsidRDefault="00687007" w:rsidP="00F80F16">
      <w:pPr>
        <w:spacing w:after="0" w:line="259" w:lineRule="auto"/>
        <w:ind w:left="720"/>
        <w:jc w:val="both"/>
        <w:rPr>
          <w:rFonts w:ascii="Times New Roman" w:hAnsi="Times New Roman" w:cs="Times New Roman"/>
          <w:i/>
          <w:iCs/>
          <w:sz w:val="24"/>
          <w:szCs w:val="24"/>
        </w:rPr>
      </w:pPr>
    </w:p>
    <w:p w14:paraId="33617D73" w14:textId="4AE7071A" w:rsidR="00220160" w:rsidRPr="00687007" w:rsidRDefault="00220160" w:rsidP="00F80F16">
      <w:pPr>
        <w:spacing w:after="0" w:line="259" w:lineRule="auto"/>
        <w:ind w:left="720"/>
        <w:jc w:val="both"/>
        <w:rPr>
          <w:rFonts w:ascii="Times New Roman" w:hAnsi="Times New Roman" w:cs="Times New Roman"/>
          <w:i/>
          <w:iCs/>
        </w:rPr>
      </w:pPr>
      <w:r w:rsidRPr="00687007">
        <w:rPr>
          <w:rFonts w:ascii="Times New Roman" w:hAnsi="Times New Roman" w:cs="Times New Roman"/>
          <w:i/>
          <w:iCs/>
        </w:rPr>
        <w:t>Ir arī sociālā darba speciālistu trūkums. Pašvaldībai ir ideja, ka varētu sociālajiem darbiniekiem atmaksāt stipendijas nākotnē. Šis jautājums ir darba kārtībā.</w:t>
      </w:r>
    </w:p>
    <w:p w14:paraId="5AA80F12" w14:textId="77777777" w:rsidR="00220160" w:rsidRDefault="00220160" w:rsidP="00F80F16">
      <w:pPr>
        <w:spacing w:after="0" w:line="259" w:lineRule="auto"/>
        <w:jc w:val="both"/>
        <w:rPr>
          <w:rFonts w:ascii="Times New Roman" w:hAnsi="Times New Roman" w:cs="Times New Roman"/>
          <w:sz w:val="24"/>
          <w:szCs w:val="24"/>
        </w:rPr>
      </w:pPr>
    </w:p>
    <w:p w14:paraId="1254BD2F" w14:textId="1E853EFA" w:rsidR="003F2E8C" w:rsidRPr="00B933E0" w:rsidRDefault="00947F5D" w:rsidP="00F80F16">
      <w:pPr>
        <w:spacing w:after="0" w:line="259" w:lineRule="auto"/>
        <w:jc w:val="both"/>
        <w:rPr>
          <w:rFonts w:ascii="Times New Roman" w:hAnsi="Times New Roman" w:cs="Times New Roman"/>
          <w:sz w:val="24"/>
          <w:szCs w:val="24"/>
        </w:rPr>
      </w:pPr>
      <w:r w:rsidRPr="00B933E0">
        <w:rPr>
          <w:rFonts w:ascii="Times New Roman" w:hAnsi="Times New Roman" w:cs="Times New Roman"/>
          <w:sz w:val="24"/>
          <w:szCs w:val="24"/>
        </w:rPr>
        <w:t>Domājot par risinājumiem sociālā darba speciālistu trūkumam vai grūtībām tos piesaistīt, pašvaldību vadītāji vēlētos arī valsts iesaisti šīs problēmas risināšanā</w:t>
      </w:r>
      <w:r w:rsidR="00721CC8" w:rsidRPr="00B933E0">
        <w:rPr>
          <w:rFonts w:ascii="Times New Roman" w:hAnsi="Times New Roman" w:cs="Times New Roman"/>
          <w:sz w:val="24"/>
          <w:szCs w:val="24"/>
        </w:rPr>
        <w:t>. Pašvaldību vadītāji arī norāda, ka</w:t>
      </w:r>
      <w:r w:rsidR="00AE1ACF" w:rsidRPr="00B933E0">
        <w:rPr>
          <w:rFonts w:ascii="Times New Roman" w:hAnsi="Times New Roman" w:cs="Times New Roman"/>
          <w:sz w:val="24"/>
          <w:szCs w:val="24"/>
        </w:rPr>
        <w:t>, viņuprāt,</w:t>
      </w:r>
      <w:r w:rsidR="00721CC8" w:rsidRPr="00B933E0">
        <w:rPr>
          <w:rFonts w:ascii="Times New Roman" w:hAnsi="Times New Roman" w:cs="Times New Roman"/>
          <w:sz w:val="24"/>
          <w:szCs w:val="24"/>
        </w:rPr>
        <w:t xml:space="preserve"> ir samazinājies cilvēku skaits, kas </w:t>
      </w:r>
      <w:r w:rsidR="003F2E8C" w:rsidRPr="00B933E0">
        <w:rPr>
          <w:rFonts w:ascii="Times New Roman" w:hAnsi="Times New Roman" w:cs="Times New Roman"/>
          <w:sz w:val="24"/>
          <w:szCs w:val="24"/>
        </w:rPr>
        <w:t xml:space="preserve">studējuši </w:t>
      </w:r>
      <w:r w:rsidR="008860B3">
        <w:rPr>
          <w:rFonts w:ascii="Times New Roman" w:hAnsi="Times New Roman" w:cs="Times New Roman"/>
          <w:sz w:val="24"/>
          <w:szCs w:val="24"/>
        </w:rPr>
        <w:t>kādā no studiju virziena “Sociālā labklājība” studiju programmām</w:t>
      </w:r>
      <w:r w:rsidR="003F2E8C" w:rsidRPr="00B933E0">
        <w:rPr>
          <w:rFonts w:ascii="Times New Roman" w:hAnsi="Times New Roman" w:cs="Times New Roman"/>
          <w:sz w:val="24"/>
          <w:szCs w:val="24"/>
        </w:rPr>
        <w:t xml:space="preserve">, </w:t>
      </w:r>
      <w:r w:rsidR="00B933E0" w:rsidRPr="00B933E0">
        <w:rPr>
          <w:rFonts w:ascii="Times New Roman" w:hAnsi="Times New Roman" w:cs="Times New Roman"/>
          <w:sz w:val="24"/>
          <w:szCs w:val="24"/>
        </w:rPr>
        <w:t xml:space="preserve">tādēļ </w:t>
      </w:r>
      <w:r w:rsidR="003F2E8C" w:rsidRPr="00B933E0">
        <w:rPr>
          <w:rFonts w:ascii="Times New Roman" w:hAnsi="Times New Roman" w:cs="Times New Roman"/>
          <w:sz w:val="24"/>
          <w:szCs w:val="24"/>
        </w:rPr>
        <w:t xml:space="preserve">ir </w:t>
      </w:r>
      <w:r w:rsidR="00AE1ACF" w:rsidRPr="00B933E0">
        <w:rPr>
          <w:rFonts w:ascii="Times New Roman" w:hAnsi="Times New Roman" w:cs="Times New Roman"/>
          <w:sz w:val="24"/>
          <w:szCs w:val="24"/>
        </w:rPr>
        <w:t xml:space="preserve">valstiski jādomā, kā sekmēt </w:t>
      </w:r>
      <w:r w:rsidR="001F5532" w:rsidRPr="00B933E0">
        <w:rPr>
          <w:rFonts w:ascii="Times New Roman" w:hAnsi="Times New Roman" w:cs="Times New Roman"/>
          <w:sz w:val="24"/>
          <w:szCs w:val="24"/>
        </w:rPr>
        <w:t>studentu skaitu pieaugumu</w:t>
      </w:r>
      <w:r w:rsidR="008860B3">
        <w:rPr>
          <w:rFonts w:ascii="Times New Roman" w:hAnsi="Times New Roman" w:cs="Times New Roman"/>
          <w:sz w:val="24"/>
          <w:szCs w:val="24"/>
        </w:rPr>
        <w:t>.</w:t>
      </w:r>
      <w:r w:rsidR="003553C8">
        <w:rPr>
          <w:rFonts w:ascii="Times New Roman" w:hAnsi="Times New Roman" w:cs="Times New Roman"/>
          <w:sz w:val="24"/>
          <w:szCs w:val="24"/>
        </w:rPr>
        <w:t xml:space="preserve"> </w:t>
      </w:r>
      <w:r w:rsidR="008860B3">
        <w:rPr>
          <w:rFonts w:ascii="Times New Roman" w:hAnsi="Times New Roman" w:cs="Times New Roman"/>
          <w:sz w:val="24"/>
          <w:szCs w:val="24"/>
        </w:rPr>
        <w:t>T</w:t>
      </w:r>
      <w:r w:rsidR="001F5532" w:rsidRPr="00B933E0">
        <w:rPr>
          <w:rFonts w:ascii="Times New Roman" w:hAnsi="Times New Roman" w:cs="Times New Roman"/>
          <w:sz w:val="24"/>
          <w:szCs w:val="24"/>
        </w:rPr>
        <w:t>āpat tika norādīts, ka ir pasliktināj</w:t>
      </w:r>
      <w:r w:rsidR="00621AAC" w:rsidRPr="00B933E0">
        <w:rPr>
          <w:rFonts w:ascii="Times New Roman" w:hAnsi="Times New Roman" w:cs="Times New Roman"/>
          <w:sz w:val="24"/>
          <w:szCs w:val="24"/>
        </w:rPr>
        <w:t xml:space="preserve">ušās iespējas iegūt sociālā darbinieka izglītību, piemēram, tika </w:t>
      </w:r>
      <w:r w:rsidR="00B933E0" w:rsidRPr="00B933E0">
        <w:rPr>
          <w:rFonts w:ascii="Times New Roman" w:hAnsi="Times New Roman" w:cs="Times New Roman"/>
          <w:sz w:val="24"/>
          <w:szCs w:val="24"/>
        </w:rPr>
        <w:t>minēts</w:t>
      </w:r>
      <w:r w:rsidR="00621AAC" w:rsidRPr="00B933E0">
        <w:rPr>
          <w:rFonts w:ascii="Times New Roman" w:hAnsi="Times New Roman" w:cs="Times New Roman"/>
          <w:sz w:val="24"/>
          <w:szCs w:val="24"/>
        </w:rPr>
        <w:t>, ka kādreiz ļoti labus sociāl</w:t>
      </w:r>
      <w:r w:rsidR="008860B3">
        <w:rPr>
          <w:rFonts w:ascii="Times New Roman" w:hAnsi="Times New Roman" w:cs="Times New Roman"/>
          <w:sz w:val="24"/>
          <w:szCs w:val="24"/>
        </w:rPr>
        <w:t xml:space="preserve">os darbiniekus </w:t>
      </w:r>
      <w:r w:rsidR="00621AAC" w:rsidRPr="00B933E0">
        <w:rPr>
          <w:rFonts w:ascii="Times New Roman" w:hAnsi="Times New Roman" w:cs="Times New Roman"/>
          <w:sz w:val="24"/>
          <w:szCs w:val="24"/>
        </w:rPr>
        <w:t xml:space="preserve">s sagatavoja privātā </w:t>
      </w:r>
      <w:r w:rsidR="008860B3">
        <w:rPr>
          <w:rFonts w:ascii="Times New Roman" w:hAnsi="Times New Roman" w:cs="Times New Roman"/>
          <w:sz w:val="24"/>
          <w:szCs w:val="24"/>
        </w:rPr>
        <w:t xml:space="preserve">Sociālā darba un sociālās pedagoģijas </w:t>
      </w:r>
      <w:r w:rsidR="00621AAC" w:rsidRPr="00B933E0">
        <w:rPr>
          <w:rFonts w:ascii="Times New Roman" w:hAnsi="Times New Roman" w:cs="Times New Roman"/>
          <w:sz w:val="24"/>
          <w:szCs w:val="24"/>
        </w:rPr>
        <w:t>augstskola “Attīstība”, bet tagad tai līdzvērtīga augstskolu piedāvājuma nav:</w:t>
      </w:r>
    </w:p>
    <w:p w14:paraId="4A9DC91A" w14:textId="77777777" w:rsidR="00687007" w:rsidRDefault="00687007" w:rsidP="00F80F16">
      <w:pPr>
        <w:spacing w:after="0" w:line="259" w:lineRule="auto"/>
        <w:ind w:firstLine="720"/>
        <w:jc w:val="both"/>
        <w:rPr>
          <w:rFonts w:ascii="Times New Roman" w:hAnsi="Times New Roman" w:cs="Times New Roman"/>
          <w:i/>
          <w:iCs/>
          <w:sz w:val="24"/>
          <w:szCs w:val="24"/>
        </w:rPr>
      </w:pPr>
    </w:p>
    <w:p w14:paraId="556AC596" w14:textId="5E472326" w:rsidR="00B933E0" w:rsidRPr="00687007" w:rsidRDefault="00947F5D" w:rsidP="00F80F16">
      <w:pPr>
        <w:spacing w:after="0" w:line="259" w:lineRule="auto"/>
        <w:ind w:firstLine="720"/>
        <w:jc w:val="both"/>
        <w:rPr>
          <w:rFonts w:ascii="Times New Roman" w:hAnsi="Times New Roman" w:cs="Times New Roman"/>
          <w:i/>
          <w:iCs/>
        </w:rPr>
      </w:pPr>
      <w:r w:rsidRPr="00687007">
        <w:rPr>
          <w:rFonts w:ascii="Times New Roman" w:hAnsi="Times New Roman" w:cs="Times New Roman"/>
          <w:i/>
          <w:iCs/>
        </w:rPr>
        <w:t>Tas ir jāskata ļoti kompleksi, būtu jāskatās arī valstiski vai vismaz reģionāli.</w:t>
      </w:r>
    </w:p>
    <w:p w14:paraId="546BCA6B" w14:textId="77777777" w:rsidR="001B4E4B" w:rsidRPr="00687007" w:rsidRDefault="001B4E4B" w:rsidP="00F80F16">
      <w:pPr>
        <w:spacing w:after="0" w:line="259" w:lineRule="auto"/>
        <w:ind w:firstLine="720"/>
        <w:jc w:val="both"/>
        <w:rPr>
          <w:rFonts w:ascii="Times New Roman" w:hAnsi="Times New Roman" w:cs="Times New Roman"/>
          <w:i/>
          <w:iCs/>
        </w:rPr>
      </w:pPr>
    </w:p>
    <w:p w14:paraId="642C4820" w14:textId="59A5A091" w:rsidR="00947F5D" w:rsidRPr="00687007" w:rsidRDefault="001B4E4B" w:rsidP="00F80F16">
      <w:pPr>
        <w:spacing w:after="0" w:line="259" w:lineRule="auto"/>
        <w:ind w:left="720"/>
        <w:jc w:val="both"/>
        <w:rPr>
          <w:rFonts w:ascii="Times New Roman" w:hAnsi="Times New Roman" w:cs="Times New Roman"/>
          <w:i/>
          <w:iCs/>
        </w:rPr>
      </w:pPr>
      <w:r w:rsidRPr="00687007">
        <w:rPr>
          <w:rFonts w:ascii="Times New Roman" w:hAnsi="Times New Roman" w:cs="Times New Roman"/>
          <w:i/>
          <w:iCs/>
        </w:rPr>
        <w:t>Ir atsevišķas specialitātes, kur, ja nebūs ļoti mērķtiecīgas valsts politikas izmaiņas, būs milzu problēmas. Te es vairāk tieši domāju psihologus, kas specializētos tiešu uz sociālās jomas mērķauditoriju, ne tikai vardarbība, ne tikai bērni, bet, kas kopumā saprastu un būtu gatavi šajā jomā darboties, arī, kas strādā ar dažādām atkarībām cilvēkiem.</w:t>
      </w:r>
    </w:p>
    <w:p w14:paraId="528DF96D" w14:textId="77777777" w:rsidR="001B4E4B" w:rsidRPr="00687007" w:rsidRDefault="001B4E4B" w:rsidP="00F80F16">
      <w:pPr>
        <w:spacing w:after="0" w:line="259" w:lineRule="auto"/>
        <w:ind w:firstLine="720"/>
        <w:jc w:val="both"/>
        <w:rPr>
          <w:rFonts w:ascii="Times New Roman" w:hAnsi="Times New Roman" w:cs="Times New Roman"/>
          <w:i/>
          <w:iCs/>
        </w:rPr>
      </w:pPr>
    </w:p>
    <w:p w14:paraId="393C6D50" w14:textId="276AA8BC" w:rsidR="00D15AD7" w:rsidRPr="00687007" w:rsidRDefault="00D15AD7" w:rsidP="00F80F16">
      <w:pPr>
        <w:spacing w:after="0" w:line="259" w:lineRule="auto"/>
        <w:ind w:firstLine="720"/>
        <w:jc w:val="both"/>
        <w:rPr>
          <w:rFonts w:ascii="Times New Roman" w:hAnsi="Times New Roman" w:cs="Times New Roman"/>
          <w:i/>
          <w:iCs/>
        </w:rPr>
      </w:pPr>
      <w:r w:rsidRPr="00687007">
        <w:rPr>
          <w:rFonts w:ascii="Times New Roman" w:hAnsi="Times New Roman" w:cs="Times New Roman"/>
          <w:i/>
          <w:iCs/>
        </w:rPr>
        <w:t>Mums kādreiz bija privātā augstskola “Attīstība”, kas radīja ļoti spēcīgus darbiniekus.</w:t>
      </w:r>
    </w:p>
    <w:p w14:paraId="11D7EAB0" w14:textId="77777777" w:rsidR="00947F5D" w:rsidRDefault="00947F5D" w:rsidP="00F80F16">
      <w:pPr>
        <w:spacing w:after="0" w:line="259" w:lineRule="auto"/>
        <w:jc w:val="both"/>
        <w:rPr>
          <w:rFonts w:ascii="Times New Roman" w:hAnsi="Times New Roman" w:cs="Times New Roman"/>
          <w:color w:val="C00000"/>
          <w:sz w:val="24"/>
          <w:szCs w:val="24"/>
        </w:rPr>
      </w:pPr>
    </w:p>
    <w:p w14:paraId="23E74993" w14:textId="77777777" w:rsidR="00FD066A" w:rsidRPr="00375E58" w:rsidRDefault="00FD066A" w:rsidP="00F80F16">
      <w:pPr>
        <w:spacing w:after="0" w:line="259" w:lineRule="auto"/>
        <w:jc w:val="both"/>
        <w:rPr>
          <w:rFonts w:ascii="Times New Roman" w:hAnsi="Times New Roman" w:cs="Times New Roman"/>
          <w:sz w:val="24"/>
          <w:szCs w:val="24"/>
        </w:rPr>
      </w:pPr>
      <w:r w:rsidRPr="00375E58">
        <w:rPr>
          <w:rFonts w:ascii="Times New Roman" w:hAnsi="Times New Roman" w:cs="Times New Roman"/>
          <w:sz w:val="24"/>
          <w:szCs w:val="24"/>
        </w:rPr>
        <w:t xml:space="preserve">Par cilvēkresursu trūkumu runā gan to pašvaldību vadība, kas </w:t>
      </w:r>
      <w:bookmarkStart w:id="38" w:name="_Hlk134388639"/>
      <w:r w:rsidRPr="00375E58">
        <w:rPr>
          <w:rFonts w:ascii="Times New Roman" w:hAnsi="Times New Roman" w:cs="Times New Roman"/>
          <w:sz w:val="24"/>
          <w:szCs w:val="24"/>
        </w:rPr>
        <w:t>nodrošina Sociālo pakalpojumu un sociālās palīdzības likuma</w:t>
      </w:r>
      <w:r w:rsidRPr="00375E58">
        <w:rPr>
          <w:rStyle w:val="FootnoteReference"/>
          <w:rFonts w:ascii="Times New Roman" w:hAnsi="Times New Roman" w:cs="Times New Roman"/>
          <w:sz w:val="24"/>
          <w:szCs w:val="24"/>
        </w:rPr>
        <w:footnoteReference w:id="5"/>
      </w:r>
      <w:r w:rsidRPr="00375E58">
        <w:rPr>
          <w:rFonts w:ascii="Times New Roman" w:hAnsi="Times New Roman" w:cs="Times New Roman"/>
          <w:sz w:val="24"/>
          <w:szCs w:val="24"/>
        </w:rPr>
        <w:t xml:space="preserve"> 10. panta 1. punktā noteikto minimālo sociālā darba speciālistu skaitu</w:t>
      </w:r>
      <w:bookmarkEnd w:id="38"/>
      <w:r w:rsidRPr="00375E58">
        <w:rPr>
          <w:rFonts w:ascii="Times New Roman" w:hAnsi="Times New Roman" w:cs="Times New Roman"/>
          <w:sz w:val="24"/>
          <w:szCs w:val="24"/>
        </w:rPr>
        <w:t>, proti, ka pašvaldībā jābūt vismaz vienam sociālā darba speciālistam uz katriem 1000 iedzīvotājiem, gan arī tie pašvaldību vadības pārstāvji, kur vērojamas grūtības šo prasību ievērot. Abos gadījumos pašvaldību vadība atzīst, ka sociālo dienestu darbiniekiem ir ļoti liela darba slodze:</w:t>
      </w:r>
    </w:p>
    <w:p w14:paraId="1331051D" w14:textId="77777777" w:rsidR="00687007" w:rsidRDefault="00687007" w:rsidP="00F80F16">
      <w:pPr>
        <w:spacing w:after="0" w:line="259" w:lineRule="auto"/>
        <w:ind w:left="720"/>
        <w:jc w:val="both"/>
        <w:rPr>
          <w:rFonts w:ascii="Times New Roman" w:hAnsi="Times New Roman" w:cs="Times New Roman"/>
          <w:i/>
          <w:iCs/>
          <w:sz w:val="24"/>
          <w:szCs w:val="24"/>
        </w:rPr>
      </w:pPr>
    </w:p>
    <w:p w14:paraId="7AFE57C7" w14:textId="4D32C225" w:rsidR="00FD066A" w:rsidRPr="00687007" w:rsidRDefault="00FD066A" w:rsidP="00F80F16">
      <w:pPr>
        <w:spacing w:after="0" w:line="259" w:lineRule="auto"/>
        <w:ind w:left="720"/>
        <w:jc w:val="both"/>
        <w:rPr>
          <w:rFonts w:ascii="Times New Roman" w:hAnsi="Times New Roman" w:cs="Times New Roman"/>
          <w:i/>
          <w:iCs/>
        </w:rPr>
      </w:pPr>
      <w:r w:rsidRPr="00687007">
        <w:rPr>
          <w:rFonts w:ascii="Times New Roman" w:hAnsi="Times New Roman" w:cs="Times New Roman"/>
          <w:i/>
          <w:iCs/>
        </w:rPr>
        <w:t>Cilvēkresursi - tas ir tāds klupšanas akmens. Ir grūti piesaistīt speciālistus. Mums ir aptuveni 33 tūkstoši iedzīvotāju novadā, tad būtu jābūt vismaz 33 sociālajiem darbiniekiem, pēc likuma uz 1 000 viens. Mums kādi seši trūkst, tādēļ kāda daļa ir pārslogoti.</w:t>
      </w:r>
    </w:p>
    <w:p w14:paraId="0A7A6329" w14:textId="77777777" w:rsidR="00FD066A" w:rsidRDefault="00FD066A" w:rsidP="00F80F16">
      <w:pPr>
        <w:spacing w:after="0" w:line="259" w:lineRule="auto"/>
        <w:jc w:val="both"/>
        <w:rPr>
          <w:rFonts w:ascii="Times New Roman" w:hAnsi="Times New Roman" w:cs="Times New Roman"/>
          <w:color w:val="C00000"/>
          <w:sz w:val="24"/>
          <w:szCs w:val="24"/>
        </w:rPr>
      </w:pPr>
    </w:p>
    <w:p w14:paraId="62063FCA" w14:textId="2F4EDA30" w:rsidR="009041B2" w:rsidRPr="00C60D52" w:rsidRDefault="003D7FF0" w:rsidP="00F80F16">
      <w:pPr>
        <w:spacing w:after="0" w:line="259" w:lineRule="auto"/>
        <w:jc w:val="both"/>
        <w:rPr>
          <w:rFonts w:ascii="Times New Roman" w:hAnsi="Times New Roman" w:cs="Times New Roman"/>
          <w:sz w:val="24"/>
          <w:szCs w:val="24"/>
        </w:rPr>
      </w:pPr>
      <w:r w:rsidRPr="00C60D52">
        <w:rPr>
          <w:rFonts w:ascii="Times New Roman" w:hAnsi="Times New Roman" w:cs="Times New Roman"/>
          <w:sz w:val="24"/>
          <w:szCs w:val="24"/>
        </w:rPr>
        <w:t>P</w:t>
      </w:r>
      <w:r w:rsidR="009041B2" w:rsidRPr="00C60D52">
        <w:rPr>
          <w:rFonts w:ascii="Times New Roman" w:hAnsi="Times New Roman" w:cs="Times New Roman"/>
          <w:sz w:val="24"/>
          <w:szCs w:val="24"/>
        </w:rPr>
        <w:t xml:space="preserve">ašvaldībās, kur </w:t>
      </w:r>
      <w:r w:rsidR="00BC7ED4" w:rsidRPr="00C60D52">
        <w:rPr>
          <w:rFonts w:ascii="Times New Roman" w:hAnsi="Times New Roman" w:cs="Times New Roman"/>
          <w:sz w:val="24"/>
          <w:szCs w:val="24"/>
        </w:rPr>
        <w:t>tiek nodrošināts Sociālo pakalpojumu un sociālās palīdzības likuma 10. panta 1. punktā noteikt</w:t>
      </w:r>
      <w:r w:rsidRPr="00C60D52">
        <w:rPr>
          <w:rFonts w:ascii="Times New Roman" w:hAnsi="Times New Roman" w:cs="Times New Roman"/>
          <w:sz w:val="24"/>
          <w:szCs w:val="24"/>
        </w:rPr>
        <w:t>ais</w:t>
      </w:r>
      <w:r w:rsidR="00BC7ED4" w:rsidRPr="00C60D52">
        <w:rPr>
          <w:rFonts w:ascii="Times New Roman" w:hAnsi="Times New Roman" w:cs="Times New Roman"/>
          <w:sz w:val="24"/>
          <w:szCs w:val="24"/>
        </w:rPr>
        <w:t xml:space="preserve"> minimālo sociālā darba speciālistu skait</w:t>
      </w:r>
      <w:r w:rsidRPr="00C60D52">
        <w:rPr>
          <w:rFonts w:ascii="Times New Roman" w:hAnsi="Times New Roman" w:cs="Times New Roman"/>
          <w:sz w:val="24"/>
          <w:szCs w:val="24"/>
        </w:rPr>
        <w:t xml:space="preserve">s, vadītāji norāda, ka ar šo speciālistu skaitu var </w:t>
      </w:r>
      <w:r w:rsidR="00C60D52" w:rsidRPr="00C60D52">
        <w:rPr>
          <w:rFonts w:ascii="Times New Roman" w:hAnsi="Times New Roman" w:cs="Times New Roman"/>
          <w:sz w:val="24"/>
          <w:szCs w:val="24"/>
        </w:rPr>
        <w:t>izpildīt</w:t>
      </w:r>
      <w:r w:rsidR="0079209D" w:rsidRPr="00C60D52">
        <w:rPr>
          <w:rFonts w:ascii="Times New Roman" w:hAnsi="Times New Roman" w:cs="Times New Roman"/>
          <w:sz w:val="24"/>
          <w:szCs w:val="24"/>
        </w:rPr>
        <w:t xml:space="preserve"> sociālā atbalsta minimālās prasības, bet </w:t>
      </w:r>
      <w:r w:rsidR="00C60D52" w:rsidRPr="00C60D52">
        <w:rPr>
          <w:rFonts w:ascii="Times New Roman" w:hAnsi="Times New Roman" w:cs="Times New Roman"/>
          <w:sz w:val="24"/>
          <w:szCs w:val="24"/>
        </w:rPr>
        <w:t>cilvēkresursu</w:t>
      </w:r>
      <w:r w:rsidR="0079209D" w:rsidRPr="00C60D52">
        <w:rPr>
          <w:rFonts w:ascii="Times New Roman" w:hAnsi="Times New Roman" w:cs="Times New Roman"/>
          <w:sz w:val="24"/>
          <w:szCs w:val="24"/>
        </w:rPr>
        <w:t xml:space="preserve"> nepietiek, lai </w:t>
      </w:r>
      <w:r w:rsidR="00C60D52" w:rsidRPr="00C60D52">
        <w:rPr>
          <w:rFonts w:ascii="Times New Roman" w:hAnsi="Times New Roman" w:cs="Times New Roman"/>
          <w:sz w:val="24"/>
          <w:szCs w:val="24"/>
        </w:rPr>
        <w:t>strādātu padziļināti un preventīvi:</w:t>
      </w:r>
    </w:p>
    <w:p w14:paraId="699DE3D6" w14:textId="77777777" w:rsidR="00687007" w:rsidRDefault="00687007" w:rsidP="00F80F16">
      <w:pPr>
        <w:spacing w:after="0" w:line="259" w:lineRule="auto"/>
        <w:ind w:left="720"/>
        <w:jc w:val="both"/>
        <w:rPr>
          <w:rFonts w:ascii="Times New Roman" w:hAnsi="Times New Roman" w:cs="Times New Roman"/>
          <w:i/>
          <w:iCs/>
          <w:sz w:val="24"/>
          <w:szCs w:val="24"/>
        </w:rPr>
      </w:pPr>
    </w:p>
    <w:p w14:paraId="161658CE" w14:textId="51D2B1E2" w:rsidR="009041B2" w:rsidRPr="00687007" w:rsidRDefault="009041B2" w:rsidP="00F80F16">
      <w:pPr>
        <w:spacing w:after="0" w:line="259" w:lineRule="auto"/>
        <w:ind w:left="720"/>
        <w:jc w:val="both"/>
        <w:rPr>
          <w:rFonts w:ascii="Times New Roman" w:hAnsi="Times New Roman" w:cs="Times New Roman"/>
          <w:i/>
          <w:iCs/>
        </w:rPr>
      </w:pPr>
      <w:r w:rsidRPr="00687007">
        <w:rPr>
          <w:rFonts w:ascii="Times New Roman" w:hAnsi="Times New Roman" w:cs="Times New Roman"/>
          <w:i/>
          <w:iCs/>
        </w:rPr>
        <w:t xml:space="preserve">Saistībā ar cilvēkresursiem, ja skatāmies no likumdošanas, viss tiek nodrošināts, viss ir kārtībā. Tātad darbinieku skaits utt., ir atbilstoši likumam. Bet raugoties no tādas kvalitātes un profesionālās pienākumu veikšanas, atbilstoši šīm vajadzībām, protams, būtu nepieciešams daudz vairāk šādu cilvēku. Tā kā tas minimums tiek izpildīts, bet varētu strādāt daudz </w:t>
      </w:r>
      <w:proofErr w:type="spellStart"/>
      <w:r w:rsidRPr="00687007">
        <w:rPr>
          <w:rFonts w:ascii="Times New Roman" w:hAnsi="Times New Roman" w:cs="Times New Roman"/>
          <w:i/>
          <w:iCs/>
        </w:rPr>
        <w:t>padziļinātāk</w:t>
      </w:r>
      <w:proofErr w:type="spellEnd"/>
      <w:r w:rsidRPr="00687007">
        <w:rPr>
          <w:rFonts w:ascii="Times New Roman" w:hAnsi="Times New Roman" w:cs="Times New Roman"/>
          <w:i/>
          <w:iCs/>
        </w:rPr>
        <w:t>, daudz vairāk uz kvalitāti.</w:t>
      </w:r>
    </w:p>
    <w:p w14:paraId="7A89DCF2" w14:textId="77777777" w:rsidR="009041B2" w:rsidRDefault="009041B2" w:rsidP="00F80F16">
      <w:pPr>
        <w:spacing w:after="0" w:line="259" w:lineRule="auto"/>
        <w:jc w:val="both"/>
        <w:rPr>
          <w:rFonts w:ascii="Times New Roman" w:hAnsi="Times New Roman" w:cs="Times New Roman"/>
          <w:sz w:val="24"/>
          <w:szCs w:val="24"/>
        </w:rPr>
      </w:pPr>
    </w:p>
    <w:p w14:paraId="2D9A138D" w14:textId="79323A3E" w:rsidR="00FD066A" w:rsidRPr="0090741D" w:rsidRDefault="00FD066A" w:rsidP="00F80F16">
      <w:pPr>
        <w:spacing w:after="0" w:line="259" w:lineRule="auto"/>
        <w:jc w:val="both"/>
        <w:rPr>
          <w:rFonts w:ascii="Times New Roman" w:hAnsi="Times New Roman" w:cs="Times New Roman"/>
          <w:sz w:val="24"/>
          <w:szCs w:val="24"/>
        </w:rPr>
      </w:pPr>
      <w:r w:rsidRPr="0090741D">
        <w:rPr>
          <w:rFonts w:ascii="Times New Roman" w:hAnsi="Times New Roman" w:cs="Times New Roman"/>
          <w:sz w:val="24"/>
          <w:szCs w:val="24"/>
        </w:rPr>
        <w:t xml:space="preserve">Diemžēl vairākās pašvaldībās atalgojuma likmes sociālā darba speciālistiem tiek paaugstinātas, vairāk skatoties uz </w:t>
      </w:r>
      <w:r w:rsidR="003553C8" w:rsidRPr="003553C8">
        <w:rPr>
          <w:rFonts w:ascii="Times New Roman" w:hAnsi="Times New Roman" w:cs="Times New Roman"/>
          <w:sz w:val="24"/>
          <w:szCs w:val="24"/>
        </w:rPr>
        <w:t>Valsts un pašvaldību institūciju amatpersonu un darbinieku atlīdzības likum</w:t>
      </w:r>
      <w:r w:rsidR="003553C8">
        <w:rPr>
          <w:rFonts w:ascii="Times New Roman" w:hAnsi="Times New Roman" w:cs="Times New Roman"/>
          <w:sz w:val="24"/>
          <w:szCs w:val="24"/>
        </w:rPr>
        <w:t>ā noteikto</w:t>
      </w:r>
      <w:r w:rsidR="003553C8" w:rsidRPr="003553C8">
        <w:rPr>
          <w:rFonts w:ascii="Times New Roman" w:hAnsi="Times New Roman" w:cs="Times New Roman"/>
          <w:sz w:val="24"/>
          <w:szCs w:val="24"/>
        </w:rPr>
        <w:t xml:space="preserve"> </w:t>
      </w:r>
      <w:r w:rsidRPr="0090741D">
        <w:rPr>
          <w:rFonts w:ascii="Times New Roman" w:hAnsi="Times New Roman" w:cs="Times New Roman"/>
          <w:sz w:val="24"/>
          <w:szCs w:val="24"/>
        </w:rPr>
        <w:t>zemāko, minimāl</w:t>
      </w:r>
      <w:r w:rsidR="003553C8">
        <w:rPr>
          <w:rFonts w:ascii="Times New Roman" w:hAnsi="Times New Roman" w:cs="Times New Roman"/>
          <w:sz w:val="24"/>
          <w:szCs w:val="24"/>
        </w:rPr>
        <w:t>o</w:t>
      </w:r>
      <w:r w:rsidRPr="0090741D">
        <w:rPr>
          <w:rFonts w:ascii="Times New Roman" w:hAnsi="Times New Roman" w:cs="Times New Roman"/>
          <w:sz w:val="24"/>
          <w:szCs w:val="24"/>
        </w:rPr>
        <w:t xml:space="preserve"> atalgojuma robežu konkrētajā algu saimē, nevis augstāko</w:t>
      </w:r>
      <w:r w:rsidR="00EE09F1">
        <w:rPr>
          <w:rFonts w:ascii="Times New Roman" w:hAnsi="Times New Roman" w:cs="Times New Roman"/>
          <w:sz w:val="24"/>
          <w:szCs w:val="24"/>
        </w:rPr>
        <w:t>, pamatojot šo situāciju ar pašvaldības finanšu resursu nepietiekamību</w:t>
      </w:r>
      <w:r w:rsidRPr="0090741D">
        <w:rPr>
          <w:rFonts w:ascii="Times New Roman" w:hAnsi="Times New Roman" w:cs="Times New Roman"/>
          <w:sz w:val="24"/>
          <w:szCs w:val="24"/>
        </w:rPr>
        <w:t xml:space="preserve">: </w:t>
      </w:r>
    </w:p>
    <w:p w14:paraId="44846230" w14:textId="77777777" w:rsidR="00687007" w:rsidRDefault="00687007" w:rsidP="00F80F16">
      <w:pPr>
        <w:spacing w:after="0" w:line="259" w:lineRule="auto"/>
        <w:ind w:left="720"/>
        <w:jc w:val="both"/>
        <w:rPr>
          <w:rFonts w:ascii="Times New Roman" w:hAnsi="Times New Roman" w:cs="Times New Roman"/>
          <w:i/>
          <w:iCs/>
          <w:sz w:val="24"/>
          <w:szCs w:val="24"/>
        </w:rPr>
      </w:pPr>
    </w:p>
    <w:p w14:paraId="0AECC4FE" w14:textId="0AECB471" w:rsidR="00FD066A" w:rsidRPr="00687007" w:rsidRDefault="00FD066A" w:rsidP="00F80F16">
      <w:pPr>
        <w:spacing w:after="0" w:line="259" w:lineRule="auto"/>
        <w:ind w:left="720"/>
        <w:jc w:val="both"/>
        <w:rPr>
          <w:rFonts w:ascii="Times New Roman" w:hAnsi="Times New Roman" w:cs="Times New Roman"/>
          <w:i/>
          <w:iCs/>
        </w:rPr>
      </w:pPr>
      <w:r w:rsidRPr="00687007">
        <w:rPr>
          <w:rFonts w:ascii="Times New Roman" w:hAnsi="Times New Roman" w:cs="Times New Roman"/>
          <w:i/>
          <w:iCs/>
        </w:rPr>
        <w:t>Domājot par nākamā gada budžetu, atalgojumu plānojam minimāli celt. Pēc jaunā Atlīdzības likuma mēs jau sociālā dienesta darbiniekiem maksājam vairāk, nekā valsts ir noteikusi to minimumu 2023. gadā, bet tas nekas, mēs vismaz 5-10% liksim klāt. Teorētiski pēc būtības varētu nelikt neko klāt, jo Atlīdzības likums nosaka to, ka jau ir sasniegts tā gada minimums, tādēļ pašvaldība var nelemt par algas pielikumu, bet mēs ar deputātiem pagājušā nedēļā sanācām kopā un vienojāmies, ka liksim klāt visiem. Inflācija šogad ir liela, un tādā ziņā mēs liksim klāt. Protams, vēl būs diskusijas, bet visticamāk tas būs 5-10% robežās tiem, kam jau ir pārsniegts tas minimums.</w:t>
      </w:r>
    </w:p>
    <w:p w14:paraId="384E03AA" w14:textId="77777777" w:rsidR="00FD066A" w:rsidRPr="00687007" w:rsidRDefault="00FD066A" w:rsidP="00F80F16">
      <w:pPr>
        <w:spacing w:after="0" w:line="259" w:lineRule="auto"/>
        <w:jc w:val="both"/>
        <w:rPr>
          <w:rFonts w:ascii="Times New Roman" w:hAnsi="Times New Roman" w:cs="Times New Roman"/>
          <w:color w:val="C00000"/>
        </w:rPr>
      </w:pPr>
    </w:p>
    <w:p w14:paraId="31E3308F" w14:textId="0FF5FF2B" w:rsidR="00F47B18" w:rsidRPr="00687007" w:rsidRDefault="00F47B18" w:rsidP="00F80F16">
      <w:pPr>
        <w:spacing w:after="0" w:line="259" w:lineRule="auto"/>
        <w:ind w:left="720"/>
        <w:jc w:val="both"/>
        <w:rPr>
          <w:rFonts w:ascii="Times New Roman" w:hAnsi="Times New Roman" w:cs="Times New Roman"/>
          <w:i/>
          <w:iCs/>
        </w:rPr>
      </w:pPr>
      <w:r w:rsidRPr="00687007">
        <w:rPr>
          <w:rFonts w:ascii="Times New Roman" w:hAnsi="Times New Roman" w:cs="Times New Roman"/>
          <w:i/>
          <w:iCs/>
        </w:rPr>
        <w:t>Sakarā ar likumdošanu algas tika arī paaugstinātas. Protams, gribētos vairāk, bet mēs dzīvojam no tā finansējuma, kāds mums ir, kādām prioritātēm mēs viņu sadalām. Bet atalgojums tiešām ir paaugstināts. Gribētos vairāk, bet cik varējām, tik arī paaugstinājām.</w:t>
      </w:r>
    </w:p>
    <w:p w14:paraId="47C6D4EC" w14:textId="77777777" w:rsidR="00F47B18" w:rsidRDefault="00F47B18" w:rsidP="00F80F16">
      <w:pPr>
        <w:spacing w:after="0" w:line="259" w:lineRule="auto"/>
        <w:jc w:val="both"/>
        <w:rPr>
          <w:rFonts w:ascii="Times New Roman" w:hAnsi="Times New Roman" w:cs="Times New Roman"/>
          <w:color w:val="C00000"/>
          <w:sz w:val="24"/>
          <w:szCs w:val="24"/>
        </w:rPr>
      </w:pPr>
    </w:p>
    <w:p w14:paraId="2C3E4AAE" w14:textId="0245EFF9" w:rsidR="00DC73E1" w:rsidRPr="00514874" w:rsidRDefault="00DC73E1" w:rsidP="00F80F16">
      <w:pPr>
        <w:spacing w:after="0" w:line="259" w:lineRule="auto"/>
        <w:jc w:val="both"/>
        <w:rPr>
          <w:rFonts w:ascii="Times New Roman" w:hAnsi="Times New Roman" w:cs="Times New Roman"/>
          <w:sz w:val="24"/>
          <w:szCs w:val="24"/>
        </w:rPr>
      </w:pPr>
      <w:r w:rsidRPr="00514874">
        <w:rPr>
          <w:rFonts w:ascii="Times New Roman" w:hAnsi="Times New Roman" w:cs="Times New Roman"/>
          <w:sz w:val="24"/>
          <w:szCs w:val="24"/>
        </w:rPr>
        <w:t xml:space="preserve">Atalgojuma paaugstināšanas jautājumā pašvaldību vadītāju atbildes var iedalīt divās grupās. Vieni uzskata, ka </w:t>
      </w:r>
      <w:r w:rsidR="00EF029E" w:rsidRPr="00514874">
        <w:rPr>
          <w:rFonts w:ascii="Times New Roman" w:hAnsi="Times New Roman" w:cs="Times New Roman"/>
          <w:sz w:val="24"/>
          <w:szCs w:val="24"/>
        </w:rPr>
        <w:t>pašvaldībai nav iespēju būtiski paaugstināt sociālā darba speciālistu atalgojumu, jo tam jābūt samērīgam un salīdzināmam ar citu pašvaldības darbinieku</w:t>
      </w:r>
      <w:r w:rsidR="00A30B57" w:rsidRPr="00514874">
        <w:rPr>
          <w:rFonts w:ascii="Times New Roman" w:hAnsi="Times New Roman" w:cs="Times New Roman"/>
          <w:sz w:val="24"/>
          <w:szCs w:val="24"/>
        </w:rPr>
        <w:t xml:space="preserve"> atalgojumu</w:t>
      </w:r>
      <w:r w:rsidR="00514874" w:rsidRPr="00514874">
        <w:rPr>
          <w:rFonts w:ascii="Times New Roman" w:hAnsi="Times New Roman" w:cs="Times New Roman"/>
          <w:sz w:val="24"/>
          <w:szCs w:val="24"/>
        </w:rPr>
        <w:t>. V</w:t>
      </w:r>
      <w:r w:rsidR="00A30B57" w:rsidRPr="00514874">
        <w:rPr>
          <w:rFonts w:ascii="Times New Roman" w:hAnsi="Times New Roman" w:cs="Times New Roman"/>
          <w:sz w:val="24"/>
          <w:szCs w:val="24"/>
        </w:rPr>
        <w:t>ienlaicīgi viņi arī saprot, ka šis atalgojums nav konkurētspējīgs un darbs sociālajā jomā ir ļoti grūts:</w:t>
      </w:r>
    </w:p>
    <w:p w14:paraId="326EF047" w14:textId="77777777" w:rsidR="00687007" w:rsidRDefault="00687007" w:rsidP="00F80F16">
      <w:pPr>
        <w:spacing w:after="0" w:line="259" w:lineRule="auto"/>
        <w:ind w:left="720"/>
        <w:jc w:val="both"/>
        <w:rPr>
          <w:rFonts w:ascii="Times New Roman" w:hAnsi="Times New Roman" w:cs="Times New Roman"/>
          <w:i/>
          <w:iCs/>
          <w:sz w:val="24"/>
          <w:szCs w:val="24"/>
        </w:rPr>
      </w:pPr>
    </w:p>
    <w:p w14:paraId="14AFCC0D" w14:textId="092C326F" w:rsidR="00B82433" w:rsidRPr="00687007" w:rsidRDefault="00B82433" w:rsidP="00F80F16">
      <w:pPr>
        <w:spacing w:after="0" w:line="259" w:lineRule="auto"/>
        <w:ind w:left="720"/>
        <w:jc w:val="both"/>
        <w:rPr>
          <w:rFonts w:ascii="Times New Roman" w:hAnsi="Times New Roman" w:cs="Times New Roman"/>
          <w:i/>
          <w:iCs/>
        </w:rPr>
      </w:pPr>
      <w:r w:rsidRPr="00687007">
        <w:rPr>
          <w:rFonts w:ascii="Times New Roman" w:hAnsi="Times New Roman" w:cs="Times New Roman"/>
          <w:i/>
          <w:iCs/>
        </w:rPr>
        <w:t>Tas darbs, ko dara, tas būtu labāk atalgojams. Viennozīmīgi. Bet mums jau ir jāskatās kontekstā. Nav tā, ka atalgojums būtu zemāks par citiem līdzvērtīgiem. Pašvaldības līmenī tas ir atbilstoši, bet, ja mēs paskatāmies pēc pienākumiem un kas ir citos novados, tad, protams, gribētos labāk un vairāk.</w:t>
      </w:r>
    </w:p>
    <w:p w14:paraId="4DC7C3FE" w14:textId="77777777" w:rsidR="00FA6D21" w:rsidRDefault="00FA6D21" w:rsidP="00F80F16">
      <w:pPr>
        <w:spacing w:after="0" w:line="259" w:lineRule="auto"/>
        <w:jc w:val="both"/>
        <w:rPr>
          <w:rFonts w:ascii="Times New Roman" w:hAnsi="Times New Roman" w:cs="Times New Roman"/>
          <w:sz w:val="24"/>
          <w:szCs w:val="24"/>
        </w:rPr>
      </w:pPr>
    </w:p>
    <w:p w14:paraId="40306E2C" w14:textId="56F5AA6D" w:rsidR="008C63B9" w:rsidRDefault="008C63B9" w:rsidP="00F80F16">
      <w:pPr>
        <w:spacing w:after="0" w:line="259" w:lineRule="auto"/>
        <w:jc w:val="both"/>
        <w:rPr>
          <w:rFonts w:ascii="Times New Roman" w:hAnsi="Times New Roman" w:cs="Times New Roman"/>
          <w:sz w:val="24"/>
          <w:szCs w:val="24"/>
        </w:rPr>
      </w:pPr>
      <w:r>
        <w:rPr>
          <w:rFonts w:ascii="Times New Roman" w:hAnsi="Times New Roman" w:cs="Times New Roman"/>
          <w:sz w:val="24"/>
          <w:szCs w:val="24"/>
        </w:rPr>
        <w:t>Otra pašvaldību vadītāju grupa vairāk runā par nepieciešamību sociālā darba speciālistu atalgojumu paaugstināt, un stāsta par saviem plāniem, kā to tuvākajā laikā vai pēc gada īstenot</w:t>
      </w:r>
      <w:r w:rsidR="00B17302">
        <w:rPr>
          <w:rFonts w:ascii="Times New Roman" w:hAnsi="Times New Roman" w:cs="Times New Roman"/>
          <w:sz w:val="24"/>
          <w:szCs w:val="24"/>
        </w:rPr>
        <w:t>, un atalgojumu celšanu uzskata par vienu no galvenajām prioritātēm</w:t>
      </w:r>
      <w:r w:rsidR="00C34086">
        <w:rPr>
          <w:rFonts w:ascii="Times New Roman" w:hAnsi="Times New Roman" w:cs="Times New Roman"/>
          <w:sz w:val="24"/>
          <w:szCs w:val="24"/>
        </w:rPr>
        <w:t xml:space="preserve"> (par atalgojuma jautājumiem skatīt arī nodaļu “</w:t>
      </w:r>
      <w:r w:rsidR="00C34086" w:rsidRPr="00C34086">
        <w:rPr>
          <w:rFonts w:ascii="Times New Roman" w:hAnsi="Times New Roman" w:cs="Times New Roman"/>
          <w:sz w:val="24"/>
          <w:szCs w:val="24"/>
        </w:rPr>
        <w:t>Sociālā dienesta darba slodze un atalgojums</w:t>
      </w:r>
      <w:r w:rsidR="00C34086">
        <w:rPr>
          <w:rFonts w:ascii="Times New Roman" w:hAnsi="Times New Roman" w:cs="Times New Roman"/>
          <w:sz w:val="24"/>
          <w:szCs w:val="24"/>
        </w:rPr>
        <w:t>”)</w:t>
      </w:r>
      <w:r>
        <w:rPr>
          <w:rFonts w:ascii="Times New Roman" w:hAnsi="Times New Roman" w:cs="Times New Roman"/>
          <w:sz w:val="24"/>
          <w:szCs w:val="24"/>
        </w:rPr>
        <w:t>:</w:t>
      </w:r>
    </w:p>
    <w:p w14:paraId="71624347" w14:textId="77777777" w:rsidR="00687007" w:rsidRDefault="00687007" w:rsidP="00F80F16">
      <w:pPr>
        <w:spacing w:after="0" w:line="259" w:lineRule="auto"/>
        <w:ind w:left="720"/>
        <w:jc w:val="both"/>
        <w:rPr>
          <w:rFonts w:ascii="Times New Roman" w:hAnsi="Times New Roman" w:cs="Times New Roman"/>
          <w:i/>
          <w:iCs/>
          <w:sz w:val="24"/>
          <w:szCs w:val="24"/>
        </w:rPr>
      </w:pPr>
    </w:p>
    <w:p w14:paraId="1806D07E" w14:textId="7514BAB3" w:rsidR="00B17302" w:rsidRPr="00687007" w:rsidRDefault="00B17302" w:rsidP="00F80F16">
      <w:pPr>
        <w:spacing w:after="0" w:line="259" w:lineRule="auto"/>
        <w:ind w:left="720"/>
        <w:jc w:val="both"/>
        <w:rPr>
          <w:rFonts w:ascii="Times New Roman" w:hAnsi="Times New Roman" w:cs="Times New Roman"/>
          <w:i/>
          <w:iCs/>
        </w:rPr>
      </w:pPr>
      <w:r w:rsidRPr="00687007">
        <w:rPr>
          <w:rFonts w:ascii="Times New Roman" w:hAnsi="Times New Roman" w:cs="Times New Roman"/>
          <w:i/>
          <w:iCs/>
        </w:rPr>
        <w:t xml:space="preserve">Atalgojums noteikti ir par mazu, kā jau visiem pašvaldības darbiniekiem. Mēs šobrīd liekam visus darbiniekus saimēs, kas ne politiski ir viegli, ne arī citādi. Ja viss būs labi, tad mēs visiem atalgojumu </w:t>
      </w:r>
      <w:r w:rsidRPr="00687007">
        <w:rPr>
          <w:rFonts w:ascii="Times New Roman" w:hAnsi="Times New Roman" w:cs="Times New Roman"/>
          <w:i/>
          <w:iCs/>
        </w:rPr>
        <w:lastRenderedPageBreak/>
        <w:t>celsim aptuveni par 20%. Bet pagaidām darbinieki nav novērtēti, un tā ir mūsu novada nākamā gada budžeta prioritāte, jo citādi mums nebūs darbinieku.</w:t>
      </w:r>
    </w:p>
    <w:p w14:paraId="1DD9DDF8" w14:textId="77777777" w:rsidR="00214577" w:rsidRPr="00687007" w:rsidRDefault="00214577" w:rsidP="00F80F16">
      <w:pPr>
        <w:spacing w:after="0" w:line="259" w:lineRule="auto"/>
        <w:ind w:left="720"/>
        <w:jc w:val="both"/>
        <w:rPr>
          <w:rFonts w:ascii="Times New Roman" w:hAnsi="Times New Roman" w:cs="Times New Roman"/>
          <w:i/>
          <w:iCs/>
        </w:rPr>
      </w:pPr>
    </w:p>
    <w:p w14:paraId="0D083DC9" w14:textId="60BCAE18" w:rsidR="008C63B9" w:rsidRPr="00687007" w:rsidRDefault="00214577" w:rsidP="00F80F16">
      <w:pPr>
        <w:spacing w:after="0" w:line="259" w:lineRule="auto"/>
        <w:ind w:left="720"/>
        <w:jc w:val="both"/>
        <w:rPr>
          <w:rFonts w:ascii="Times New Roman" w:hAnsi="Times New Roman" w:cs="Times New Roman"/>
        </w:rPr>
      </w:pPr>
      <w:r w:rsidRPr="00687007">
        <w:rPr>
          <w:rFonts w:ascii="Times New Roman" w:hAnsi="Times New Roman" w:cs="Times New Roman"/>
          <w:i/>
          <w:iCs/>
        </w:rPr>
        <w:t xml:space="preserve">Noteikti ir jādomā par pietiekamu finansējumu, lai sasniegto jaunu valsts un pašvaldību likumā noteikto </w:t>
      </w:r>
      <w:proofErr w:type="spellStart"/>
      <w:r w:rsidRPr="00687007">
        <w:rPr>
          <w:rFonts w:ascii="Times New Roman" w:hAnsi="Times New Roman" w:cs="Times New Roman"/>
          <w:i/>
          <w:iCs/>
        </w:rPr>
        <w:t>vidusposmu</w:t>
      </w:r>
      <w:proofErr w:type="spellEnd"/>
      <w:r w:rsidRPr="00687007">
        <w:rPr>
          <w:rFonts w:ascii="Times New Roman" w:hAnsi="Times New Roman" w:cs="Times New Roman"/>
          <w:i/>
          <w:iCs/>
        </w:rPr>
        <w:t xml:space="preserve"> atlīdzībām, kas varētu būt tāds kā motivējošs faktors cilvēkiem palikt šajā sistēmā.</w:t>
      </w:r>
    </w:p>
    <w:p w14:paraId="23F9E3F1" w14:textId="77777777" w:rsidR="00214577" w:rsidRPr="00687007" w:rsidRDefault="00214577" w:rsidP="00F80F16">
      <w:pPr>
        <w:spacing w:after="0" w:line="259" w:lineRule="auto"/>
        <w:jc w:val="both"/>
        <w:rPr>
          <w:rFonts w:ascii="Times New Roman" w:hAnsi="Times New Roman" w:cs="Times New Roman"/>
        </w:rPr>
      </w:pPr>
    </w:p>
    <w:p w14:paraId="400BDD61" w14:textId="2EB6988E" w:rsidR="00223271" w:rsidRPr="00687007" w:rsidRDefault="00223271" w:rsidP="00F80F16">
      <w:pPr>
        <w:spacing w:after="0" w:line="259" w:lineRule="auto"/>
        <w:ind w:left="720"/>
        <w:jc w:val="both"/>
        <w:rPr>
          <w:rFonts w:ascii="Times New Roman" w:hAnsi="Times New Roman" w:cs="Times New Roman"/>
          <w:i/>
          <w:iCs/>
        </w:rPr>
      </w:pPr>
      <w:r w:rsidRPr="00687007">
        <w:rPr>
          <w:rFonts w:ascii="Times New Roman" w:hAnsi="Times New Roman" w:cs="Times New Roman"/>
          <w:i/>
          <w:iCs/>
        </w:rPr>
        <w:t>Protams, ja algas stāvēs uz vietas, un nebūs nekāda palielinājuma šajā situācijā, cilvēki aizies projām.</w:t>
      </w:r>
    </w:p>
    <w:p w14:paraId="2238A64F" w14:textId="77777777" w:rsidR="00223271" w:rsidRPr="00687007" w:rsidRDefault="00223271" w:rsidP="00F80F16">
      <w:pPr>
        <w:spacing w:after="0" w:line="259" w:lineRule="auto"/>
        <w:ind w:left="720"/>
        <w:jc w:val="both"/>
        <w:rPr>
          <w:rFonts w:ascii="Times New Roman" w:hAnsi="Times New Roman" w:cs="Times New Roman"/>
          <w:i/>
          <w:iCs/>
        </w:rPr>
      </w:pPr>
    </w:p>
    <w:p w14:paraId="097D77F0" w14:textId="68131DE4" w:rsidR="00223271" w:rsidRPr="00687007" w:rsidRDefault="00223271" w:rsidP="00F80F16">
      <w:pPr>
        <w:spacing w:after="0" w:line="259" w:lineRule="auto"/>
        <w:ind w:left="720"/>
        <w:jc w:val="both"/>
        <w:rPr>
          <w:rFonts w:ascii="Times New Roman" w:hAnsi="Times New Roman" w:cs="Times New Roman"/>
        </w:rPr>
      </w:pPr>
      <w:r w:rsidRPr="00687007">
        <w:rPr>
          <w:rFonts w:ascii="Times New Roman" w:hAnsi="Times New Roman" w:cs="Times New Roman"/>
          <w:i/>
          <w:iCs/>
        </w:rPr>
        <w:t>Jā, īstenībā pie ļoti smaga budžeta mēs 2021. gadā pēc novada reformas atradām veidu, kā algas palielināt. [..] Tur gan jāskata, ka četri novadi apvienojās, tā situācija bija dažāda, bet centāmies tieši sociālo jomu palielināt.</w:t>
      </w:r>
    </w:p>
    <w:p w14:paraId="1AB58FFF" w14:textId="77777777" w:rsidR="00223271" w:rsidRDefault="00223271" w:rsidP="00F80F16">
      <w:pPr>
        <w:spacing w:after="0" w:line="259" w:lineRule="auto"/>
        <w:jc w:val="both"/>
        <w:rPr>
          <w:rFonts w:ascii="Times New Roman" w:hAnsi="Times New Roman" w:cs="Times New Roman"/>
          <w:sz w:val="24"/>
          <w:szCs w:val="24"/>
        </w:rPr>
      </w:pPr>
    </w:p>
    <w:p w14:paraId="57740FF7" w14:textId="56FB678B" w:rsidR="00514874" w:rsidRPr="00514874" w:rsidRDefault="00514874" w:rsidP="00F80F16">
      <w:pPr>
        <w:spacing w:after="0" w:line="259" w:lineRule="auto"/>
        <w:jc w:val="both"/>
        <w:rPr>
          <w:rFonts w:ascii="Times New Roman" w:hAnsi="Times New Roman" w:cs="Times New Roman"/>
          <w:sz w:val="24"/>
          <w:szCs w:val="24"/>
        </w:rPr>
      </w:pPr>
      <w:r>
        <w:rPr>
          <w:rFonts w:ascii="Times New Roman" w:hAnsi="Times New Roman" w:cs="Times New Roman"/>
          <w:sz w:val="24"/>
          <w:szCs w:val="24"/>
        </w:rPr>
        <w:t xml:space="preserve">Kopumā pašvaldību vadītāji jau tagad apzinās, cik svarīgi ir censties </w:t>
      </w:r>
      <w:r w:rsidRPr="00514874">
        <w:rPr>
          <w:rFonts w:ascii="Times New Roman" w:hAnsi="Times New Roman" w:cs="Times New Roman"/>
          <w:sz w:val="24"/>
          <w:szCs w:val="24"/>
        </w:rPr>
        <w:t>saglabāt darba attiecības ar jau esošajiem speciālistiem</w:t>
      </w:r>
      <w:r>
        <w:rPr>
          <w:rFonts w:ascii="Times New Roman" w:hAnsi="Times New Roman" w:cs="Times New Roman"/>
          <w:sz w:val="24"/>
          <w:szCs w:val="24"/>
        </w:rPr>
        <w:t xml:space="preserve">, jo </w:t>
      </w:r>
      <w:r w:rsidR="00DB6AD9">
        <w:rPr>
          <w:rFonts w:ascii="Times New Roman" w:hAnsi="Times New Roman" w:cs="Times New Roman"/>
          <w:sz w:val="24"/>
          <w:szCs w:val="24"/>
        </w:rPr>
        <w:t>izglītotus sociālā darba speciālistus</w:t>
      </w:r>
      <w:r w:rsidR="006F0BD9">
        <w:rPr>
          <w:rFonts w:ascii="Times New Roman" w:hAnsi="Times New Roman" w:cs="Times New Roman"/>
          <w:sz w:val="24"/>
          <w:szCs w:val="24"/>
        </w:rPr>
        <w:t xml:space="preserve"> ir ļoti grūti atrast. Tāpat pašvaldību vadītāji ir gatavi “pievērt acis” uz atbilstošas izglītības trūkumu, ja vien </w:t>
      </w:r>
      <w:r w:rsidR="00C03B25">
        <w:rPr>
          <w:rFonts w:ascii="Times New Roman" w:hAnsi="Times New Roman" w:cs="Times New Roman"/>
          <w:sz w:val="24"/>
          <w:szCs w:val="24"/>
        </w:rPr>
        <w:t>darbinieks ir pietiekami labs:</w:t>
      </w:r>
    </w:p>
    <w:p w14:paraId="7184AE02" w14:textId="77777777" w:rsidR="00687007" w:rsidRDefault="00687007" w:rsidP="00F80F16">
      <w:pPr>
        <w:spacing w:after="0" w:line="259" w:lineRule="auto"/>
        <w:ind w:left="720"/>
        <w:jc w:val="both"/>
        <w:rPr>
          <w:rFonts w:ascii="Times New Roman" w:hAnsi="Times New Roman" w:cs="Times New Roman"/>
          <w:i/>
          <w:iCs/>
          <w:sz w:val="24"/>
          <w:szCs w:val="24"/>
        </w:rPr>
      </w:pPr>
    </w:p>
    <w:p w14:paraId="03B6CF0E" w14:textId="62844EB5" w:rsidR="00FA6D21" w:rsidRPr="00687007" w:rsidRDefault="00FA6D21" w:rsidP="00F80F16">
      <w:pPr>
        <w:spacing w:after="0" w:line="259" w:lineRule="auto"/>
        <w:ind w:left="720"/>
        <w:jc w:val="both"/>
        <w:rPr>
          <w:rFonts w:ascii="Times New Roman" w:hAnsi="Times New Roman" w:cs="Times New Roman"/>
          <w:i/>
          <w:iCs/>
        </w:rPr>
      </w:pPr>
      <w:r w:rsidRPr="00687007">
        <w:rPr>
          <w:rFonts w:ascii="Times New Roman" w:hAnsi="Times New Roman" w:cs="Times New Roman"/>
          <w:i/>
          <w:iCs/>
        </w:rPr>
        <w:t>Viens no uzdevumiem ir saglabāt darba attiecības ar jau esošajiem speciālistiem, tas ir diezgan tā izaicinoši, jo atalgojums nav konkurētspējīgs. [..] Un vēl ir šīs izglītības prasības, kas ir loģiskas, bet arī reizēm sagādā izaicinājumus. Ir labs darbinieks, bet viņam nav atbilstošas izglītības. Vai nu mēs mācāmies, studējam un apgūstam, vai nu ir tā, kā ir šobrīd.</w:t>
      </w:r>
    </w:p>
    <w:p w14:paraId="37DF32D5" w14:textId="77777777" w:rsidR="00CE43A1" w:rsidRPr="00687007" w:rsidRDefault="00CE43A1" w:rsidP="00F80F16">
      <w:pPr>
        <w:spacing w:after="0" w:line="259" w:lineRule="auto"/>
        <w:jc w:val="both"/>
        <w:rPr>
          <w:rFonts w:ascii="Times New Roman" w:hAnsi="Times New Roman" w:cs="Times New Roman"/>
        </w:rPr>
      </w:pPr>
    </w:p>
    <w:p w14:paraId="468906CD" w14:textId="2F8C63D8" w:rsidR="00FD066A" w:rsidRPr="008140E0" w:rsidRDefault="00FD066A" w:rsidP="00F80F16">
      <w:pPr>
        <w:spacing w:after="0" w:line="259" w:lineRule="auto"/>
        <w:jc w:val="both"/>
        <w:rPr>
          <w:rFonts w:ascii="Times New Roman" w:hAnsi="Times New Roman" w:cs="Times New Roman"/>
          <w:sz w:val="24"/>
          <w:szCs w:val="24"/>
        </w:rPr>
      </w:pPr>
      <w:r w:rsidRPr="008140E0">
        <w:rPr>
          <w:rFonts w:ascii="Times New Roman" w:hAnsi="Times New Roman" w:cs="Times New Roman"/>
          <w:sz w:val="24"/>
          <w:szCs w:val="24"/>
        </w:rPr>
        <w:t>Viens no intervētajiem pašvaldību vadītājiem norāda, ka viņu pašvaldībā pēdējo gadu laikā noticis mērķtiecīgas darbs pie tā, lai sociālā darba speciālistiem ir izglītība atbilstoši prasībām normatīvajā regulējumā, kā arī iespējas profesionāli pilnveidoties un labi darba apstākļi:</w:t>
      </w:r>
    </w:p>
    <w:p w14:paraId="4D0FD751" w14:textId="77777777" w:rsidR="00687007" w:rsidRDefault="00687007" w:rsidP="00F80F16">
      <w:pPr>
        <w:spacing w:after="0" w:line="259" w:lineRule="auto"/>
        <w:ind w:left="720"/>
        <w:jc w:val="both"/>
        <w:rPr>
          <w:rFonts w:ascii="Times New Roman" w:hAnsi="Times New Roman" w:cs="Times New Roman"/>
          <w:i/>
          <w:iCs/>
          <w:sz w:val="24"/>
          <w:szCs w:val="24"/>
        </w:rPr>
      </w:pPr>
    </w:p>
    <w:p w14:paraId="11D6B7EC" w14:textId="140D94CD" w:rsidR="00FD066A" w:rsidRPr="00687007" w:rsidRDefault="00FD066A" w:rsidP="00F80F16">
      <w:pPr>
        <w:spacing w:after="0" w:line="259" w:lineRule="auto"/>
        <w:ind w:left="720"/>
        <w:jc w:val="both"/>
        <w:rPr>
          <w:rFonts w:ascii="Times New Roman" w:hAnsi="Times New Roman" w:cs="Times New Roman"/>
          <w:i/>
          <w:iCs/>
        </w:rPr>
      </w:pPr>
      <w:r w:rsidRPr="00687007">
        <w:rPr>
          <w:rFonts w:ascii="Times New Roman" w:hAnsi="Times New Roman" w:cs="Times New Roman"/>
          <w:i/>
          <w:iCs/>
        </w:rPr>
        <w:t>Pēdējā laikā, ņemot vērā normatīvus, kas valstī nosaka prasības par sociālajā jomā strādājošajiem, tad mēs esam panākuši to, ka sociālajā jomā strādā tikai ar attiecīgo izglītību. Un otrs, mēs esam mērķtiecīgi gājuši uz to, lai sociālajā jomā strādājošajiem būtu pietiekoši adekvāta atlīdzība, un lai būtu atbilstoši darba apstākļi. Tātad ir iespēja izglītoties, otrs – strādāt atbilstošos apstākļos.</w:t>
      </w:r>
    </w:p>
    <w:p w14:paraId="5DE077D1" w14:textId="77777777" w:rsidR="002763BC" w:rsidRDefault="002763BC" w:rsidP="00F80F16">
      <w:pPr>
        <w:spacing w:after="0" w:line="259" w:lineRule="auto"/>
        <w:jc w:val="both"/>
        <w:rPr>
          <w:rFonts w:ascii="Times New Roman" w:hAnsi="Times New Roman" w:cs="Times New Roman"/>
          <w:i/>
          <w:iCs/>
          <w:sz w:val="24"/>
          <w:szCs w:val="24"/>
        </w:rPr>
      </w:pPr>
    </w:p>
    <w:p w14:paraId="06760E68" w14:textId="2A9B4FA2" w:rsidR="002763BC" w:rsidRPr="008A3415" w:rsidRDefault="002763BC" w:rsidP="00F80F16">
      <w:pPr>
        <w:spacing w:after="0" w:line="259" w:lineRule="auto"/>
        <w:jc w:val="both"/>
        <w:rPr>
          <w:rFonts w:ascii="Times New Roman" w:hAnsi="Times New Roman" w:cs="Times New Roman"/>
          <w:sz w:val="24"/>
          <w:szCs w:val="24"/>
        </w:rPr>
      </w:pPr>
      <w:r w:rsidRPr="008A3415">
        <w:rPr>
          <w:rFonts w:ascii="Times New Roman" w:hAnsi="Times New Roman" w:cs="Times New Roman"/>
          <w:sz w:val="24"/>
          <w:szCs w:val="24"/>
        </w:rPr>
        <w:t xml:space="preserve">Cilvēkresursu kontekstā pašvaldību vadītāji pieskaras arī jautājumam par novecošanās </w:t>
      </w:r>
      <w:r w:rsidR="008A3415" w:rsidRPr="008A3415">
        <w:rPr>
          <w:rFonts w:ascii="Times New Roman" w:hAnsi="Times New Roman" w:cs="Times New Roman"/>
          <w:sz w:val="24"/>
          <w:szCs w:val="24"/>
        </w:rPr>
        <w:t>tendenci</w:t>
      </w:r>
      <w:r w:rsidRPr="008A3415">
        <w:rPr>
          <w:rFonts w:ascii="Times New Roman" w:hAnsi="Times New Roman" w:cs="Times New Roman"/>
          <w:sz w:val="24"/>
          <w:szCs w:val="24"/>
        </w:rPr>
        <w:t xml:space="preserve"> sociālā darba speciālistu vidū. Pašvaldību vadītāji norāda, ka liela daļa šīs jomas speciālistu ir </w:t>
      </w:r>
      <w:r w:rsidR="004B027B" w:rsidRPr="008A3415">
        <w:rPr>
          <w:rFonts w:ascii="Times New Roman" w:hAnsi="Times New Roman" w:cs="Times New Roman"/>
          <w:sz w:val="24"/>
          <w:szCs w:val="24"/>
        </w:rPr>
        <w:t xml:space="preserve">vecāki par 50 </w:t>
      </w:r>
      <w:r w:rsidR="004B027B" w:rsidRPr="008A3415">
        <w:rPr>
          <w:rFonts w:ascii="Times New Roman" w:hAnsi="Times New Roman" w:cs="Times New Roman"/>
          <w:sz w:val="24"/>
          <w:szCs w:val="24"/>
        </w:rPr>
        <w:t xml:space="preserve">gadiem, un maz ir jaunu cilvēku, kas </w:t>
      </w:r>
      <w:r w:rsidR="008A3415" w:rsidRPr="008A3415">
        <w:rPr>
          <w:rFonts w:ascii="Times New Roman" w:hAnsi="Times New Roman" w:cs="Times New Roman"/>
          <w:sz w:val="24"/>
          <w:szCs w:val="24"/>
        </w:rPr>
        <w:t>izvēlas</w:t>
      </w:r>
      <w:r w:rsidR="004B027B" w:rsidRPr="008A3415">
        <w:rPr>
          <w:rFonts w:ascii="Times New Roman" w:hAnsi="Times New Roman" w:cs="Times New Roman"/>
          <w:sz w:val="24"/>
          <w:szCs w:val="24"/>
        </w:rPr>
        <w:t xml:space="preserve"> apgūt š</w:t>
      </w:r>
      <w:r w:rsidR="008A3415">
        <w:rPr>
          <w:rFonts w:ascii="Times New Roman" w:hAnsi="Times New Roman" w:cs="Times New Roman"/>
          <w:sz w:val="24"/>
          <w:szCs w:val="24"/>
        </w:rPr>
        <w:t>īs</w:t>
      </w:r>
      <w:r w:rsidR="005943F5">
        <w:rPr>
          <w:rFonts w:ascii="Times New Roman" w:hAnsi="Times New Roman" w:cs="Times New Roman"/>
          <w:sz w:val="24"/>
          <w:szCs w:val="24"/>
        </w:rPr>
        <w:t xml:space="preserve"> jomas</w:t>
      </w:r>
      <w:r w:rsidR="004B027B" w:rsidRPr="008A3415">
        <w:rPr>
          <w:rFonts w:ascii="Times New Roman" w:hAnsi="Times New Roman" w:cs="Times New Roman"/>
          <w:sz w:val="24"/>
          <w:szCs w:val="24"/>
        </w:rPr>
        <w:t xml:space="preserve"> profesij</w:t>
      </w:r>
      <w:r w:rsidR="008A3415">
        <w:rPr>
          <w:rFonts w:ascii="Times New Roman" w:hAnsi="Times New Roman" w:cs="Times New Roman"/>
          <w:sz w:val="24"/>
          <w:szCs w:val="24"/>
        </w:rPr>
        <w:t>as</w:t>
      </w:r>
      <w:r w:rsidR="004B027B" w:rsidRPr="008A3415">
        <w:rPr>
          <w:rFonts w:ascii="Times New Roman" w:hAnsi="Times New Roman" w:cs="Times New Roman"/>
          <w:sz w:val="24"/>
          <w:szCs w:val="24"/>
        </w:rPr>
        <w:t xml:space="preserve">. Tas kopumā liek domāt, ka </w:t>
      </w:r>
      <w:r w:rsidR="004B027B" w:rsidRPr="008A3415">
        <w:rPr>
          <w:rFonts w:ascii="Times New Roman" w:hAnsi="Times New Roman" w:cs="Times New Roman"/>
          <w:sz w:val="24"/>
          <w:szCs w:val="24"/>
        </w:rPr>
        <w:t xml:space="preserve">turpmāk, daļai sociālā darba speciālistu </w:t>
      </w:r>
      <w:r w:rsidR="008A3415" w:rsidRPr="008A3415">
        <w:rPr>
          <w:rFonts w:ascii="Times New Roman" w:hAnsi="Times New Roman" w:cs="Times New Roman"/>
          <w:sz w:val="24"/>
          <w:szCs w:val="24"/>
        </w:rPr>
        <w:t xml:space="preserve">pensionējoties, </w:t>
      </w:r>
      <w:r w:rsidR="001C68F4" w:rsidRPr="008A3415">
        <w:rPr>
          <w:rFonts w:ascii="Times New Roman" w:hAnsi="Times New Roman" w:cs="Times New Roman"/>
          <w:sz w:val="24"/>
          <w:szCs w:val="24"/>
        </w:rPr>
        <w:t>cilvēkresursu</w:t>
      </w:r>
      <w:r w:rsidR="008A3415" w:rsidRPr="008A3415">
        <w:rPr>
          <w:rFonts w:ascii="Times New Roman" w:hAnsi="Times New Roman" w:cs="Times New Roman"/>
          <w:sz w:val="24"/>
          <w:szCs w:val="24"/>
        </w:rPr>
        <w:t xml:space="preserve"> </w:t>
      </w:r>
      <w:r w:rsidR="001C68F4" w:rsidRPr="008A3415">
        <w:rPr>
          <w:rFonts w:ascii="Times New Roman" w:hAnsi="Times New Roman" w:cs="Times New Roman"/>
          <w:sz w:val="24"/>
          <w:szCs w:val="24"/>
        </w:rPr>
        <w:t>problēma</w:t>
      </w:r>
      <w:r w:rsidR="008A3415" w:rsidRPr="008A3415">
        <w:rPr>
          <w:rFonts w:ascii="Times New Roman" w:hAnsi="Times New Roman" w:cs="Times New Roman"/>
          <w:sz w:val="24"/>
          <w:szCs w:val="24"/>
        </w:rPr>
        <w:t xml:space="preserve"> pašvaldību sociālajos dienestos var kļūt vēl akūtāka:</w:t>
      </w:r>
    </w:p>
    <w:p w14:paraId="20610570" w14:textId="77777777" w:rsidR="00687007" w:rsidRDefault="00687007" w:rsidP="00F80F16">
      <w:pPr>
        <w:tabs>
          <w:tab w:val="left" w:pos="2130"/>
        </w:tabs>
        <w:spacing w:after="0" w:line="259" w:lineRule="auto"/>
        <w:ind w:left="720"/>
        <w:jc w:val="both"/>
        <w:rPr>
          <w:rFonts w:ascii="Times New Roman" w:hAnsi="Times New Roman" w:cs="Times New Roman"/>
          <w:i/>
          <w:iCs/>
          <w:sz w:val="24"/>
          <w:szCs w:val="24"/>
        </w:rPr>
      </w:pPr>
    </w:p>
    <w:p w14:paraId="2F8D58CD" w14:textId="09302EB1" w:rsidR="002763BC" w:rsidRPr="00687007" w:rsidRDefault="002763BC" w:rsidP="00F80F16">
      <w:pPr>
        <w:tabs>
          <w:tab w:val="left" w:pos="2130"/>
        </w:tabs>
        <w:spacing w:after="0" w:line="259" w:lineRule="auto"/>
        <w:ind w:left="720"/>
        <w:jc w:val="both"/>
        <w:rPr>
          <w:rFonts w:ascii="Times New Roman" w:hAnsi="Times New Roman" w:cs="Times New Roman"/>
          <w:i/>
          <w:iCs/>
        </w:rPr>
      </w:pPr>
      <w:r w:rsidRPr="00687007">
        <w:rPr>
          <w:rFonts w:ascii="Times New Roman" w:hAnsi="Times New Roman" w:cs="Times New Roman"/>
          <w:i/>
          <w:iCs/>
        </w:rPr>
        <w:t>Un vēl viens jautājums, ko mēs redzam novada pašvaldībā, ka 56% no darbiniekiem ir vecumā 55+. Tas ir tāds uzraucošs jautājums.</w:t>
      </w:r>
    </w:p>
    <w:p w14:paraId="5C9483CB" w14:textId="77777777" w:rsidR="002763BC" w:rsidRPr="00687007" w:rsidRDefault="002763BC" w:rsidP="00F80F16">
      <w:pPr>
        <w:spacing w:after="0" w:line="259" w:lineRule="auto"/>
        <w:jc w:val="both"/>
        <w:rPr>
          <w:rFonts w:ascii="Times New Roman" w:hAnsi="Times New Roman" w:cs="Times New Roman"/>
          <w:color w:val="C00000"/>
        </w:rPr>
      </w:pPr>
    </w:p>
    <w:p w14:paraId="4890DBFC" w14:textId="677F01E2" w:rsidR="002763BC" w:rsidRPr="00687007" w:rsidRDefault="002763BC" w:rsidP="00F80F16">
      <w:pPr>
        <w:spacing w:after="0" w:line="259" w:lineRule="auto"/>
        <w:ind w:left="720"/>
        <w:jc w:val="both"/>
        <w:rPr>
          <w:rFonts w:ascii="Times New Roman" w:hAnsi="Times New Roman" w:cs="Times New Roman"/>
          <w:i/>
          <w:iCs/>
        </w:rPr>
      </w:pPr>
      <w:r w:rsidRPr="00687007">
        <w:rPr>
          <w:rFonts w:ascii="Times New Roman" w:hAnsi="Times New Roman" w:cs="Times New Roman"/>
          <w:i/>
          <w:iCs/>
        </w:rPr>
        <w:t>Ja mēs runājam par cilvēkresursiem, tad situācija ir bēdīgāka, it īpaši, ja mēs runājam par cilvēkiem ar īpašām prasmēm, zināšanām un motivāciju. Tā atkal ir kopējā tendence, ka, ja mēs paskatāmies uz mūsu darbinieku vecuma struktūru, redzam, ka ļoti daudz ir 50+. Faktiski varam vilkt kaut kādas paralēles ar situāciju skolās, kur vēl nākamo piecu gadu laikā es nesaredzu, ka tā būtu ļoti liela problēma, bet tā ir problēma ar augošu tendenci. Kas būs pēc gadiem desmit, ja nebūs kaut kāds kardināls pagrieziens, tas man nav skaidrs, un man nav labas atbildes šodien.</w:t>
      </w:r>
    </w:p>
    <w:p w14:paraId="78543932" w14:textId="77777777" w:rsidR="002763BC" w:rsidRPr="00687007" w:rsidRDefault="002763BC" w:rsidP="00F80F16">
      <w:pPr>
        <w:spacing w:after="0" w:line="259" w:lineRule="auto"/>
        <w:ind w:left="720"/>
        <w:jc w:val="both"/>
        <w:rPr>
          <w:rFonts w:ascii="Times New Roman" w:hAnsi="Times New Roman" w:cs="Times New Roman"/>
          <w:i/>
          <w:iCs/>
        </w:rPr>
      </w:pPr>
    </w:p>
    <w:p w14:paraId="52232D85" w14:textId="3288738A" w:rsidR="002763BC" w:rsidRPr="00687007" w:rsidRDefault="002763BC" w:rsidP="00F80F16">
      <w:pPr>
        <w:spacing w:after="0" w:line="259" w:lineRule="auto"/>
        <w:ind w:left="720"/>
        <w:jc w:val="both"/>
        <w:rPr>
          <w:rFonts w:ascii="Times New Roman" w:hAnsi="Times New Roman" w:cs="Times New Roman"/>
          <w:color w:val="C00000"/>
        </w:rPr>
      </w:pPr>
      <w:r w:rsidRPr="00687007">
        <w:rPr>
          <w:rFonts w:ascii="Times New Roman" w:hAnsi="Times New Roman" w:cs="Times New Roman"/>
          <w:i/>
          <w:iCs/>
        </w:rPr>
        <w:t>Ļoti maz jaunu cilvēku izvēlas šīs te profesijas, kuras neapšaubāmi ir ārkārtīgi grūtas un salīdzinoši maz atalgotas.</w:t>
      </w:r>
    </w:p>
    <w:p w14:paraId="6A6493F7" w14:textId="77777777" w:rsidR="002763BC" w:rsidRPr="008140E0" w:rsidRDefault="002763BC" w:rsidP="00F80F16">
      <w:pPr>
        <w:spacing w:after="0" w:line="259" w:lineRule="auto"/>
        <w:jc w:val="both"/>
        <w:rPr>
          <w:rFonts w:ascii="Times New Roman" w:hAnsi="Times New Roman" w:cs="Times New Roman"/>
          <w:i/>
          <w:iCs/>
          <w:sz w:val="24"/>
          <w:szCs w:val="24"/>
        </w:rPr>
      </w:pPr>
    </w:p>
    <w:p w14:paraId="642A260C" w14:textId="269E70DA" w:rsidR="00067AAE" w:rsidRPr="008C7D6C" w:rsidRDefault="00067AAE" w:rsidP="00F80F16">
      <w:pPr>
        <w:spacing w:after="0" w:line="259" w:lineRule="auto"/>
        <w:jc w:val="both"/>
        <w:rPr>
          <w:rFonts w:ascii="Times New Roman" w:hAnsi="Times New Roman" w:cs="Times New Roman"/>
          <w:sz w:val="24"/>
          <w:szCs w:val="24"/>
        </w:rPr>
      </w:pPr>
      <w:r w:rsidRPr="008C7D6C">
        <w:rPr>
          <w:rFonts w:ascii="Times New Roman" w:hAnsi="Times New Roman" w:cs="Times New Roman"/>
          <w:sz w:val="24"/>
          <w:szCs w:val="24"/>
        </w:rPr>
        <w:lastRenderedPageBreak/>
        <w:t xml:space="preserve">Līdzīgas </w:t>
      </w:r>
      <w:r w:rsidR="00F601D5" w:rsidRPr="008C7D6C">
        <w:rPr>
          <w:rFonts w:ascii="Times New Roman" w:hAnsi="Times New Roman" w:cs="Times New Roman"/>
          <w:sz w:val="24"/>
          <w:szCs w:val="24"/>
        </w:rPr>
        <w:t xml:space="preserve">cilvēkresursu </w:t>
      </w:r>
      <w:r w:rsidRPr="008C7D6C">
        <w:rPr>
          <w:rFonts w:ascii="Times New Roman" w:hAnsi="Times New Roman" w:cs="Times New Roman"/>
          <w:sz w:val="24"/>
          <w:szCs w:val="24"/>
        </w:rPr>
        <w:t xml:space="preserve">problēmas vērojamas ne tikai sociālajā dienestā vai </w:t>
      </w:r>
      <w:r w:rsidR="008C7D6C" w:rsidRPr="008C7D6C">
        <w:rPr>
          <w:rFonts w:ascii="Times New Roman" w:hAnsi="Times New Roman" w:cs="Times New Roman"/>
          <w:sz w:val="24"/>
          <w:szCs w:val="24"/>
        </w:rPr>
        <w:t>sociālās jomas</w:t>
      </w:r>
      <w:r w:rsidR="00164E08" w:rsidRPr="008C7D6C">
        <w:rPr>
          <w:rFonts w:ascii="Times New Roman" w:hAnsi="Times New Roman" w:cs="Times New Roman"/>
          <w:sz w:val="24"/>
          <w:szCs w:val="24"/>
        </w:rPr>
        <w:t xml:space="preserve"> iestādēs, bet arī pašvaldības policijā, bāriņtiesā un izglītības iestādēs, tādēļ vairāki pašvaldību vadītāji ir samērā </w:t>
      </w:r>
      <w:r w:rsidR="008C7D6C" w:rsidRPr="008C7D6C">
        <w:rPr>
          <w:rFonts w:ascii="Times New Roman" w:hAnsi="Times New Roman" w:cs="Times New Roman"/>
          <w:sz w:val="24"/>
          <w:szCs w:val="24"/>
        </w:rPr>
        <w:t>pesimistiski</w:t>
      </w:r>
      <w:r w:rsidR="00164E08" w:rsidRPr="008C7D6C">
        <w:rPr>
          <w:rFonts w:ascii="Times New Roman" w:hAnsi="Times New Roman" w:cs="Times New Roman"/>
          <w:sz w:val="24"/>
          <w:szCs w:val="24"/>
        </w:rPr>
        <w:t xml:space="preserve"> </w:t>
      </w:r>
      <w:r w:rsidR="008C7D6C" w:rsidRPr="008C7D6C">
        <w:rPr>
          <w:rFonts w:ascii="Times New Roman" w:hAnsi="Times New Roman" w:cs="Times New Roman"/>
          <w:sz w:val="24"/>
          <w:szCs w:val="24"/>
        </w:rPr>
        <w:t>noskaņoti</w:t>
      </w:r>
      <w:r w:rsidR="00164E08" w:rsidRPr="008C7D6C">
        <w:rPr>
          <w:rFonts w:ascii="Times New Roman" w:hAnsi="Times New Roman" w:cs="Times New Roman"/>
          <w:sz w:val="24"/>
          <w:szCs w:val="24"/>
        </w:rPr>
        <w:t xml:space="preserve"> un norāda, </w:t>
      </w:r>
      <w:r w:rsidR="00F601D5" w:rsidRPr="008C7D6C">
        <w:rPr>
          <w:rFonts w:ascii="Times New Roman" w:hAnsi="Times New Roman" w:cs="Times New Roman"/>
          <w:sz w:val="24"/>
          <w:szCs w:val="24"/>
        </w:rPr>
        <w:t xml:space="preserve">ka cilvēkresursu problēmai viņi neredz risinājumu: </w:t>
      </w:r>
    </w:p>
    <w:p w14:paraId="258DADFD" w14:textId="77777777" w:rsidR="00687007" w:rsidRDefault="00687007" w:rsidP="00F80F16">
      <w:pPr>
        <w:spacing w:after="0" w:line="259" w:lineRule="auto"/>
        <w:ind w:left="720"/>
        <w:jc w:val="both"/>
        <w:rPr>
          <w:rFonts w:ascii="Times New Roman" w:hAnsi="Times New Roman" w:cs="Times New Roman"/>
          <w:i/>
          <w:iCs/>
          <w:sz w:val="24"/>
          <w:szCs w:val="24"/>
        </w:rPr>
      </w:pPr>
    </w:p>
    <w:p w14:paraId="7289292A" w14:textId="2B1B2041" w:rsidR="00067AAE" w:rsidRPr="00687007" w:rsidRDefault="00067AAE" w:rsidP="00F80F16">
      <w:pPr>
        <w:spacing w:after="0" w:line="259" w:lineRule="auto"/>
        <w:ind w:left="720"/>
        <w:jc w:val="both"/>
        <w:rPr>
          <w:rFonts w:ascii="Times New Roman" w:hAnsi="Times New Roman" w:cs="Times New Roman"/>
          <w:i/>
          <w:iCs/>
        </w:rPr>
      </w:pPr>
      <w:r w:rsidRPr="00687007">
        <w:rPr>
          <w:rFonts w:ascii="Times New Roman" w:hAnsi="Times New Roman" w:cs="Times New Roman"/>
          <w:i/>
          <w:iCs/>
        </w:rPr>
        <w:t>Īsti laba risinājuma nav, jo arī mums visu laiku ir kāda vakance, un ir ļoti grūti atrast motivētu darbinieku, nerunājot par to, ka viņam būtu speciālā izglītība. [..] Mums kopumā domes administrācijā ir 11 vakances dažādās jomās, un tā ir augoša problēma ne tikai sociālajā dienestā. Arī pašvaldības policijā, kurai arī, starp citu, ir jāsadarbojas cieši kopā ar sociālo dienestu, viena bāriņtiesā vēl.</w:t>
      </w:r>
    </w:p>
    <w:p w14:paraId="28945C33" w14:textId="77777777" w:rsidR="00687007" w:rsidRDefault="00687007" w:rsidP="00F80F16">
      <w:pPr>
        <w:spacing w:after="0" w:line="259" w:lineRule="auto"/>
        <w:jc w:val="both"/>
        <w:rPr>
          <w:rFonts w:ascii="Times New Roman" w:hAnsi="Times New Roman" w:cs="Times New Roman"/>
          <w:sz w:val="24"/>
          <w:szCs w:val="24"/>
        </w:rPr>
      </w:pPr>
    </w:p>
    <w:p w14:paraId="7D27378B" w14:textId="7DE1A15D" w:rsidR="00120965" w:rsidRDefault="00120965" w:rsidP="00F80F16">
      <w:pPr>
        <w:spacing w:after="0" w:line="259" w:lineRule="auto"/>
        <w:jc w:val="both"/>
        <w:rPr>
          <w:rFonts w:ascii="Times New Roman" w:hAnsi="Times New Roman" w:cs="Times New Roman"/>
          <w:sz w:val="24"/>
          <w:szCs w:val="24"/>
        </w:rPr>
      </w:pPr>
      <w:r w:rsidRPr="00EB7129">
        <w:rPr>
          <w:rFonts w:ascii="Times New Roman" w:hAnsi="Times New Roman" w:cs="Times New Roman"/>
          <w:sz w:val="24"/>
          <w:szCs w:val="24"/>
        </w:rPr>
        <w:t>Kopumā cilvēkresursu problēmu pašvaldību vadītāji apzinās kā ļoti nopietnu problēmu, kas turpmākajos gados vēl tikai pa</w:t>
      </w:r>
      <w:r w:rsidR="00903065">
        <w:rPr>
          <w:rFonts w:ascii="Times New Roman" w:hAnsi="Times New Roman" w:cs="Times New Roman"/>
          <w:sz w:val="24"/>
          <w:szCs w:val="24"/>
        </w:rPr>
        <w:t>lielin</w:t>
      </w:r>
      <w:r w:rsidRPr="00EB7129">
        <w:rPr>
          <w:rFonts w:ascii="Times New Roman" w:hAnsi="Times New Roman" w:cs="Times New Roman"/>
          <w:sz w:val="24"/>
          <w:szCs w:val="24"/>
        </w:rPr>
        <w:t xml:space="preserve">āsies, jo aizvien samazinās speciālistu skaits, kas gatavi strādāt sociālā darba specialitātēs ar pašvaldību piedāvāto atalgojumu. Vienlaikus pieaug neaizpildīto vakanču skaits, un nepieciešamība pieaugošo darba slodzi pārdalīt esošajam personālam. Tā </w:t>
      </w:r>
      <w:r w:rsidRPr="00EB7129">
        <w:rPr>
          <w:rFonts w:ascii="Times New Roman" w:hAnsi="Times New Roman" w:cs="Times New Roman"/>
          <w:sz w:val="24"/>
          <w:szCs w:val="24"/>
        </w:rPr>
        <w:t>rezultātā darba slodze un izdegšanas sindroms sociālā darba speciālistu vidū tikai paaugstinās.</w:t>
      </w:r>
      <w:r w:rsidRPr="00120965">
        <w:rPr>
          <w:rFonts w:ascii="Times New Roman" w:hAnsi="Times New Roman" w:cs="Times New Roman"/>
          <w:sz w:val="24"/>
          <w:szCs w:val="24"/>
        </w:rPr>
        <w:t xml:space="preserve"> </w:t>
      </w:r>
      <w:r>
        <w:rPr>
          <w:rFonts w:ascii="Times New Roman" w:hAnsi="Times New Roman" w:cs="Times New Roman"/>
          <w:sz w:val="24"/>
          <w:szCs w:val="24"/>
        </w:rPr>
        <w:t>I</w:t>
      </w:r>
      <w:r w:rsidRPr="00DB62C2">
        <w:rPr>
          <w:rFonts w:ascii="Times New Roman" w:hAnsi="Times New Roman" w:cs="Times New Roman"/>
          <w:sz w:val="24"/>
          <w:szCs w:val="24"/>
        </w:rPr>
        <w:t xml:space="preserve">ntervijās iegūtā </w:t>
      </w:r>
      <w:r w:rsidR="00CA004B">
        <w:rPr>
          <w:rFonts w:ascii="Times New Roman" w:hAnsi="Times New Roman" w:cs="Times New Roman"/>
          <w:sz w:val="24"/>
          <w:szCs w:val="24"/>
        </w:rPr>
        <w:t>informācija</w:t>
      </w:r>
      <w:r w:rsidRPr="00DB62C2">
        <w:rPr>
          <w:rFonts w:ascii="Times New Roman" w:hAnsi="Times New Roman" w:cs="Times New Roman"/>
          <w:sz w:val="24"/>
          <w:szCs w:val="24"/>
        </w:rPr>
        <w:t xml:space="preserve"> rāda, ka </w:t>
      </w:r>
      <w:r w:rsidR="00CA004B">
        <w:rPr>
          <w:rFonts w:ascii="Times New Roman" w:hAnsi="Times New Roman" w:cs="Times New Roman"/>
          <w:sz w:val="24"/>
          <w:szCs w:val="24"/>
        </w:rPr>
        <w:t xml:space="preserve">jau tagad lielākajā </w:t>
      </w:r>
      <w:r w:rsidRPr="00DB62C2">
        <w:rPr>
          <w:rFonts w:ascii="Times New Roman" w:hAnsi="Times New Roman" w:cs="Times New Roman"/>
          <w:sz w:val="24"/>
          <w:szCs w:val="24"/>
        </w:rPr>
        <w:t xml:space="preserve">daļā pašvaldību sociālā darba speciālistu skaits ir nepietiekams. </w:t>
      </w:r>
      <w:r w:rsidR="00E64F69">
        <w:rPr>
          <w:rFonts w:ascii="Times New Roman" w:hAnsi="Times New Roman" w:cs="Times New Roman"/>
          <w:sz w:val="24"/>
          <w:szCs w:val="24"/>
        </w:rPr>
        <w:t>Galvenie iemesli tam ir zemais atalgojums nozarē, pašvaldības</w:t>
      </w:r>
      <w:r w:rsidRPr="00DB62C2">
        <w:rPr>
          <w:rFonts w:ascii="Times New Roman" w:hAnsi="Times New Roman" w:cs="Times New Roman"/>
          <w:sz w:val="24"/>
          <w:szCs w:val="24"/>
        </w:rPr>
        <w:t xml:space="preserve"> finanšu resursu ierobežojumi, </w:t>
      </w:r>
      <w:r>
        <w:rPr>
          <w:rFonts w:ascii="Times New Roman" w:hAnsi="Times New Roman" w:cs="Times New Roman"/>
          <w:sz w:val="24"/>
          <w:szCs w:val="24"/>
        </w:rPr>
        <w:t xml:space="preserve">augstas </w:t>
      </w:r>
      <w:r w:rsidRPr="00DB62C2">
        <w:rPr>
          <w:rFonts w:ascii="Times New Roman" w:hAnsi="Times New Roman" w:cs="Times New Roman"/>
          <w:sz w:val="24"/>
          <w:szCs w:val="24"/>
        </w:rPr>
        <w:t>kvalifikācijas prasība</w:t>
      </w:r>
      <w:r>
        <w:rPr>
          <w:rFonts w:ascii="Times New Roman" w:hAnsi="Times New Roman" w:cs="Times New Roman"/>
          <w:sz w:val="24"/>
          <w:szCs w:val="24"/>
        </w:rPr>
        <w:t>s, konkrētu speciālistu trūkums</w:t>
      </w:r>
      <w:r w:rsidR="005935AD">
        <w:rPr>
          <w:rFonts w:ascii="Times New Roman" w:hAnsi="Times New Roman" w:cs="Times New Roman"/>
          <w:sz w:val="24"/>
          <w:szCs w:val="24"/>
        </w:rPr>
        <w:t xml:space="preserve">, </w:t>
      </w:r>
      <w:r w:rsidR="005935AD" w:rsidRPr="00DB62C2">
        <w:rPr>
          <w:rFonts w:ascii="Times New Roman" w:hAnsi="Times New Roman" w:cs="Times New Roman"/>
          <w:sz w:val="24"/>
          <w:szCs w:val="24"/>
        </w:rPr>
        <w:t>emocionāli grūts darbs</w:t>
      </w:r>
      <w:r>
        <w:rPr>
          <w:rFonts w:ascii="Times New Roman" w:hAnsi="Times New Roman" w:cs="Times New Roman"/>
          <w:sz w:val="24"/>
          <w:szCs w:val="24"/>
        </w:rPr>
        <w:t>.</w:t>
      </w:r>
      <w:r w:rsidR="005935AD">
        <w:rPr>
          <w:rFonts w:ascii="Times New Roman" w:hAnsi="Times New Roman" w:cs="Times New Roman"/>
          <w:sz w:val="24"/>
          <w:szCs w:val="24"/>
        </w:rPr>
        <w:t xml:space="preserve"> </w:t>
      </w:r>
      <w:r w:rsidR="003D37CF">
        <w:rPr>
          <w:rFonts w:ascii="Times New Roman" w:hAnsi="Times New Roman" w:cs="Times New Roman"/>
          <w:sz w:val="24"/>
          <w:szCs w:val="24"/>
        </w:rPr>
        <w:t>P</w:t>
      </w:r>
      <w:r w:rsidRPr="00DB62C2">
        <w:rPr>
          <w:rFonts w:ascii="Times New Roman" w:hAnsi="Times New Roman" w:cs="Times New Roman"/>
          <w:sz w:val="24"/>
          <w:szCs w:val="24"/>
        </w:rPr>
        <w:t xml:space="preserve">ašvaldību vadītāji </w:t>
      </w:r>
      <w:r w:rsidR="00D75360">
        <w:rPr>
          <w:rFonts w:ascii="Times New Roman" w:hAnsi="Times New Roman" w:cs="Times New Roman"/>
          <w:sz w:val="24"/>
          <w:szCs w:val="24"/>
        </w:rPr>
        <w:t>atzīst</w:t>
      </w:r>
      <w:r w:rsidR="003D37CF">
        <w:rPr>
          <w:rFonts w:ascii="Times New Roman" w:hAnsi="Times New Roman" w:cs="Times New Roman"/>
          <w:sz w:val="24"/>
          <w:szCs w:val="24"/>
        </w:rPr>
        <w:t xml:space="preserve">, ka </w:t>
      </w:r>
      <w:r w:rsidRPr="00DB62C2">
        <w:rPr>
          <w:rFonts w:ascii="Times New Roman" w:hAnsi="Times New Roman" w:cs="Times New Roman"/>
          <w:sz w:val="24"/>
          <w:szCs w:val="24"/>
        </w:rPr>
        <w:t xml:space="preserve">pats galvenais </w:t>
      </w:r>
      <w:r w:rsidR="00D75360">
        <w:rPr>
          <w:rFonts w:ascii="Times New Roman" w:hAnsi="Times New Roman" w:cs="Times New Roman"/>
          <w:sz w:val="24"/>
          <w:szCs w:val="24"/>
        </w:rPr>
        <w:t xml:space="preserve">viņiem šobrīd </w:t>
      </w:r>
      <w:r w:rsidRPr="00DB62C2">
        <w:rPr>
          <w:rFonts w:ascii="Times New Roman" w:hAnsi="Times New Roman" w:cs="Times New Roman"/>
          <w:sz w:val="24"/>
          <w:szCs w:val="24"/>
        </w:rPr>
        <w:t xml:space="preserve">ir noturēt darbā esošos darbiniekus, jo atrast jaunus darbiniekus </w:t>
      </w:r>
      <w:r w:rsidR="00D75360">
        <w:rPr>
          <w:rFonts w:ascii="Times New Roman" w:hAnsi="Times New Roman" w:cs="Times New Roman"/>
          <w:sz w:val="24"/>
          <w:szCs w:val="24"/>
        </w:rPr>
        <w:t>ir</w:t>
      </w:r>
      <w:r w:rsidRPr="00DB62C2">
        <w:rPr>
          <w:rFonts w:ascii="Times New Roman" w:hAnsi="Times New Roman" w:cs="Times New Roman"/>
          <w:sz w:val="24"/>
          <w:szCs w:val="24"/>
        </w:rPr>
        <w:t xml:space="preserve"> lielas grūtības.</w:t>
      </w:r>
    </w:p>
    <w:p w14:paraId="6070CE62" w14:textId="77777777" w:rsidR="00120965" w:rsidRPr="00DB62C2" w:rsidRDefault="00120965" w:rsidP="00F80F16">
      <w:pPr>
        <w:tabs>
          <w:tab w:val="left" w:pos="4395"/>
        </w:tabs>
        <w:spacing w:after="0" w:line="259" w:lineRule="auto"/>
        <w:jc w:val="both"/>
        <w:rPr>
          <w:rFonts w:ascii="Times New Roman" w:hAnsi="Times New Roman" w:cs="Times New Roman"/>
          <w:sz w:val="24"/>
          <w:szCs w:val="24"/>
        </w:rPr>
      </w:pPr>
    </w:p>
    <w:p w14:paraId="6B74B1BA" w14:textId="77777777" w:rsidR="00BF6644" w:rsidRPr="00DB62C2" w:rsidRDefault="00BF6644" w:rsidP="00F80F16">
      <w:pPr>
        <w:pStyle w:val="Heading2"/>
        <w:spacing w:before="0" w:line="259" w:lineRule="auto"/>
      </w:pPr>
      <w:bookmarkStart w:id="39" w:name="_Toc139994580"/>
      <w:r w:rsidRPr="00DB62C2">
        <w:t>Infrastruktūras resursi</w:t>
      </w:r>
      <w:bookmarkEnd w:id="39"/>
    </w:p>
    <w:p w14:paraId="76D32FB1" w14:textId="77777777" w:rsidR="00BF6644" w:rsidRDefault="00BF6644" w:rsidP="00F80F16">
      <w:pPr>
        <w:spacing w:after="0" w:line="259" w:lineRule="auto"/>
        <w:rPr>
          <w:rFonts w:ascii="Times New Roman" w:hAnsi="Times New Roman" w:cs="Times New Roman"/>
          <w:b/>
          <w:color w:val="FF0000"/>
          <w:sz w:val="24"/>
          <w:szCs w:val="24"/>
          <w:u w:val="single"/>
        </w:rPr>
      </w:pPr>
    </w:p>
    <w:p w14:paraId="08F50D64" w14:textId="662F4603" w:rsidR="000871C4" w:rsidRPr="004D7AAF" w:rsidRDefault="000871C4" w:rsidP="00F80F16">
      <w:pPr>
        <w:spacing w:after="0" w:line="259" w:lineRule="auto"/>
        <w:jc w:val="both"/>
        <w:rPr>
          <w:rFonts w:ascii="Times New Roman" w:hAnsi="Times New Roman" w:cs="Times New Roman"/>
          <w:sz w:val="24"/>
          <w:szCs w:val="24"/>
        </w:rPr>
      </w:pPr>
      <w:r w:rsidRPr="004D7AAF">
        <w:rPr>
          <w:rFonts w:ascii="Times New Roman" w:hAnsi="Times New Roman" w:cs="Times New Roman"/>
          <w:sz w:val="24"/>
          <w:szCs w:val="24"/>
        </w:rPr>
        <w:t xml:space="preserve">Sociālajam dienestam pieejamās infrastruktūras vērtējums intervētajās pašvaldībās atšķiras. </w:t>
      </w:r>
      <w:r w:rsidR="00137AA3" w:rsidRPr="004D7AAF">
        <w:rPr>
          <w:rFonts w:ascii="Times New Roman" w:hAnsi="Times New Roman" w:cs="Times New Roman"/>
          <w:sz w:val="24"/>
          <w:szCs w:val="24"/>
        </w:rPr>
        <w:t xml:space="preserve">Visās pašvaldībās pēdējo piecu gadu laikā ir veikti infrastruktūras uzlabojumi, bet dažās vēl ir daudz darāmo darbu, turpretī citas jau lielāko daļu nepieciešamo </w:t>
      </w:r>
      <w:r w:rsidR="004D7AAF" w:rsidRPr="004D7AAF">
        <w:rPr>
          <w:rFonts w:ascii="Times New Roman" w:hAnsi="Times New Roman" w:cs="Times New Roman"/>
          <w:sz w:val="24"/>
          <w:szCs w:val="24"/>
        </w:rPr>
        <w:t xml:space="preserve">sociālās </w:t>
      </w:r>
      <w:r w:rsidR="00137AA3" w:rsidRPr="004D7AAF">
        <w:rPr>
          <w:rFonts w:ascii="Times New Roman" w:hAnsi="Times New Roman" w:cs="Times New Roman"/>
          <w:sz w:val="24"/>
          <w:szCs w:val="24"/>
        </w:rPr>
        <w:t>infrastruktūras uzlabojumu ir veikušas.</w:t>
      </w:r>
      <w:r w:rsidR="004144DD" w:rsidRPr="004D7AAF">
        <w:rPr>
          <w:rFonts w:ascii="Times New Roman" w:hAnsi="Times New Roman" w:cs="Times New Roman"/>
          <w:sz w:val="24"/>
          <w:szCs w:val="24"/>
        </w:rPr>
        <w:t xml:space="preserve"> Daudzu pašvaldību vadītāji informē, ka pēdējo piecu gadu laikā ir </w:t>
      </w:r>
      <w:r w:rsidR="005B1E0D" w:rsidRPr="004D7AAF">
        <w:rPr>
          <w:rFonts w:ascii="Times New Roman" w:hAnsi="Times New Roman" w:cs="Times New Roman"/>
          <w:sz w:val="24"/>
          <w:szCs w:val="24"/>
        </w:rPr>
        <w:t>atjaunotas un modernizētas sociālo dienestu ēkas vai sociālo dienestu filiāles</w:t>
      </w:r>
      <w:r w:rsidR="0043653C">
        <w:rPr>
          <w:rFonts w:ascii="Times New Roman" w:hAnsi="Times New Roman" w:cs="Times New Roman"/>
          <w:sz w:val="24"/>
          <w:szCs w:val="24"/>
        </w:rPr>
        <w:t>, k</w:t>
      </w:r>
      <w:r w:rsidR="0027022E">
        <w:rPr>
          <w:rFonts w:ascii="Times New Roman" w:hAnsi="Times New Roman" w:cs="Times New Roman"/>
          <w:sz w:val="24"/>
          <w:szCs w:val="24"/>
        </w:rPr>
        <w:t xml:space="preserve">urās ir nodrošinātas vides pieejamības prasības un kas </w:t>
      </w:r>
      <w:r w:rsidR="005342E5" w:rsidRPr="004D7AAF">
        <w:rPr>
          <w:rFonts w:ascii="Times New Roman" w:hAnsi="Times New Roman" w:cs="Times New Roman"/>
          <w:sz w:val="24"/>
          <w:szCs w:val="24"/>
        </w:rPr>
        <w:t>piedāvā patīkamu darba vidi sociālā d</w:t>
      </w:r>
      <w:r w:rsidR="0028142F" w:rsidRPr="004D7AAF">
        <w:rPr>
          <w:rFonts w:ascii="Times New Roman" w:hAnsi="Times New Roman" w:cs="Times New Roman"/>
          <w:sz w:val="24"/>
          <w:szCs w:val="24"/>
        </w:rPr>
        <w:t>ienesta darbiniekiem:</w:t>
      </w:r>
    </w:p>
    <w:p w14:paraId="0A6CFD0B" w14:textId="77777777" w:rsidR="00687007" w:rsidRDefault="00687007" w:rsidP="00F80F16">
      <w:pPr>
        <w:spacing w:after="0" w:line="259" w:lineRule="auto"/>
        <w:ind w:left="720"/>
        <w:jc w:val="both"/>
        <w:rPr>
          <w:rFonts w:ascii="Times New Roman" w:hAnsi="Times New Roman" w:cs="Times New Roman"/>
          <w:i/>
          <w:iCs/>
          <w:sz w:val="24"/>
          <w:szCs w:val="24"/>
        </w:rPr>
      </w:pPr>
    </w:p>
    <w:p w14:paraId="7841C51C" w14:textId="7A876A70" w:rsidR="004144DD" w:rsidRPr="00687007" w:rsidRDefault="00237D8E" w:rsidP="00F80F16">
      <w:pPr>
        <w:spacing w:after="0" w:line="259" w:lineRule="auto"/>
        <w:ind w:left="720"/>
        <w:jc w:val="both"/>
        <w:rPr>
          <w:rFonts w:ascii="Times New Roman" w:hAnsi="Times New Roman" w:cs="Times New Roman"/>
          <w:i/>
          <w:iCs/>
        </w:rPr>
      </w:pPr>
      <w:r w:rsidRPr="00687007">
        <w:rPr>
          <w:rFonts w:ascii="Times New Roman" w:hAnsi="Times New Roman" w:cs="Times New Roman"/>
          <w:i/>
          <w:iCs/>
        </w:rPr>
        <w:t xml:space="preserve">Es sākšu ar infrastruktūru, jo tā mums šobrīd ir ļoti labā situācijā.  </w:t>
      </w:r>
      <w:r w:rsidR="00911C34" w:rsidRPr="00687007">
        <w:rPr>
          <w:rFonts w:ascii="Times New Roman" w:hAnsi="Times New Roman" w:cs="Times New Roman"/>
          <w:i/>
          <w:iCs/>
        </w:rPr>
        <w:t>[..] M</w:t>
      </w:r>
      <w:r w:rsidRPr="00687007">
        <w:rPr>
          <w:rFonts w:ascii="Times New Roman" w:hAnsi="Times New Roman" w:cs="Times New Roman"/>
          <w:i/>
          <w:iCs/>
        </w:rPr>
        <w:t>ums ir ļoti jaun</w:t>
      </w:r>
      <w:r w:rsidR="00911C34" w:rsidRPr="00687007">
        <w:rPr>
          <w:rFonts w:ascii="Times New Roman" w:hAnsi="Times New Roman" w:cs="Times New Roman"/>
          <w:i/>
          <w:iCs/>
        </w:rPr>
        <w:t>a</w:t>
      </w:r>
      <w:r w:rsidR="0060308C" w:rsidRPr="00687007">
        <w:rPr>
          <w:rFonts w:ascii="Times New Roman" w:hAnsi="Times New Roman" w:cs="Times New Roman"/>
          <w:i/>
          <w:iCs/>
        </w:rPr>
        <w:t>,</w:t>
      </w:r>
      <w:r w:rsidRPr="00687007">
        <w:rPr>
          <w:rFonts w:ascii="Times New Roman" w:hAnsi="Times New Roman" w:cs="Times New Roman"/>
          <w:i/>
          <w:iCs/>
        </w:rPr>
        <w:t xml:space="preserve"> pilnībā atjaunota sociālā dienesta ēka. </w:t>
      </w:r>
      <w:r w:rsidR="00586C21" w:rsidRPr="00687007">
        <w:rPr>
          <w:rFonts w:ascii="Times New Roman" w:hAnsi="Times New Roman" w:cs="Times New Roman"/>
          <w:i/>
          <w:iCs/>
        </w:rPr>
        <w:t>[..] T</w:t>
      </w:r>
      <w:r w:rsidRPr="00687007">
        <w:rPr>
          <w:rFonts w:ascii="Times New Roman" w:hAnsi="Times New Roman" w:cs="Times New Roman"/>
          <w:i/>
          <w:iCs/>
        </w:rPr>
        <w:t xml:space="preserve">āds padomju laika objekts, kuru mēs esam pilnībā pārvērtuši. Mēs ar šo objektu lielāmies, lepojamies, vedam kolēģus no citiem Latvijas novadiem un pilsētām, </w:t>
      </w:r>
      <w:r w:rsidR="0088440E" w:rsidRPr="00687007">
        <w:rPr>
          <w:rFonts w:ascii="Times New Roman" w:hAnsi="Times New Roman" w:cs="Times New Roman"/>
          <w:i/>
          <w:iCs/>
        </w:rPr>
        <w:t>ēka</w:t>
      </w:r>
      <w:r w:rsidRPr="00687007">
        <w:rPr>
          <w:rFonts w:ascii="Times New Roman" w:hAnsi="Times New Roman" w:cs="Times New Roman"/>
          <w:i/>
          <w:iCs/>
        </w:rPr>
        <w:t xml:space="preserve"> ir pieejam</w:t>
      </w:r>
      <w:r w:rsidR="0088440E" w:rsidRPr="00687007">
        <w:rPr>
          <w:rFonts w:ascii="Times New Roman" w:hAnsi="Times New Roman" w:cs="Times New Roman"/>
          <w:i/>
          <w:iCs/>
        </w:rPr>
        <w:t>a</w:t>
      </w:r>
      <w:r w:rsidRPr="00687007">
        <w:rPr>
          <w:rFonts w:ascii="Times New Roman" w:hAnsi="Times New Roman" w:cs="Times New Roman"/>
          <w:i/>
          <w:iCs/>
        </w:rPr>
        <w:t xml:space="preserve"> cilvēkiem ar īpašām vajadzībām</w:t>
      </w:r>
      <w:r w:rsidR="0088440E" w:rsidRPr="00687007">
        <w:rPr>
          <w:rFonts w:ascii="Times New Roman" w:hAnsi="Times New Roman" w:cs="Times New Roman"/>
          <w:i/>
          <w:iCs/>
        </w:rPr>
        <w:t>. Priecājamies</w:t>
      </w:r>
      <w:r w:rsidRPr="00687007">
        <w:rPr>
          <w:rFonts w:ascii="Times New Roman" w:hAnsi="Times New Roman" w:cs="Times New Roman"/>
          <w:i/>
          <w:iCs/>
        </w:rPr>
        <w:t xml:space="preserve">, ka mūsu kolēģi strādā jaunās, skaistās telpās. </w:t>
      </w:r>
      <w:r w:rsidR="00E04E12" w:rsidRPr="00687007">
        <w:rPr>
          <w:rFonts w:ascii="Times New Roman" w:hAnsi="Times New Roman" w:cs="Times New Roman"/>
          <w:i/>
          <w:iCs/>
        </w:rPr>
        <w:t xml:space="preserve">[..] </w:t>
      </w:r>
      <w:r w:rsidR="00340931" w:rsidRPr="00687007">
        <w:rPr>
          <w:rFonts w:ascii="Times New Roman" w:hAnsi="Times New Roman" w:cs="Times New Roman"/>
          <w:i/>
          <w:iCs/>
        </w:rPr>
        <w:t>[Par citu novada pilsētu] Tur m</w:t>
      </w:r>
      <w:r w:rsidRPr="00687007">
        <w:rPr>
          <w:rFonts w:ascii="Times New Roman" w:hAnsi="Times New Roman" w:cs="Times New Roman"/>
          <w:i/>
          <w:iCs/>
        </w:rPr>
        <w:t>ums</w:t>
      </w:r>
      <w:r w:rsidR="00340931" w:rsidRPr="00687007">
        <w:rPr>
          <w:rFonts w:ascii="Times New Roman" w:hAnsi="Times New Roman" w:cs="Times New Roman"/>
          <w:i/>
          <w:iCs/>
        </w:rPr>
        <w:t xml:space="preserve"> arī </w:t>
      </w:r>
      <w:r w:rsidRPr="00687007">
        <w:rPr>
          <w:rFonts w:ascii="Times New Roman" w:hAnsi="Times New Roman" w:cs="Times New Roman"/>
          <w:i/>
          <w:iCs/>
        </w:rPr>
        <w:t>ir izbūvēta jauna, skai</w:t>
      </w:r>
      <w:r w:rsidR="00E04E12" w:rsidRPr="00687007">
        <w:rPr>
          <w:rFonts w:ascii="Times New Roman" w:hAnsi="Times New Roman" w:cs="Times New Roman"/>
          <w:i/>
          <w:iCs/>
        </w:rPr>
        <w:t>s</w:t>
      </w:r>
      <w:r w:rsidRPr="00687007">
        <w:rPr>
          <w:rFonts w:ascii="Times New Roman" w:hAnsi="Times New Roman" w:cs="Times New Roman"/>
          <w:i/>
          <w:iCs/>
        </w:rPr>
        <w:t>ta ēka, kas kādreiz bija sociālo lietu pārvaldes ēka, bet šobrīd tā ir kā tāda sociālā dienesta filiālīte jeb pakalpojumu sniegšanas vieta. Tur mums arī ir skaists un moderns aprīkojums, tur ir gan fizioterapeiti</w:t>
      </w:r>
      <w:r w:rsidR="00511009" w:rsidRPr="00687007">
        <w:rPr>
          <w:rFonts w:ascii="Times New Roman" w:hAnsi="Times New Roman" w:cs="Times New Roman"/>
          <w:i/>
          <w:iCs/>
        </w:rPr>
        <w:t xml:space="preserve">, gan citi speciālisti. </w:t>
      </w:r>
      <w:r w:rsidRPr="00687007">
        <w:rPr>
          <w:rFonts w:ascii="Times New Roman" w:hAnsi="Times New Roman" w:cs="Times New Roman"/>
          <w:i/>
          <w:iCs/>
        </w:rPr>
        <w:t>Ar to mēs tiešām lielāmies.</w:t>
      </w:r>
    </w:p>
    <w:p w14:paraId="4C624372" w14:textId="77777777" w:rsidR="00BA4035" w:rsidRPr="00687007" w:rsidRDefault="00BA4035" w:rsidP="00F80F16">
      <w:pPr>
        <w:spacing w:after="0" w:line="259" w:lineRule="auto"/>
        <w:ind w:left="720"/>
        <w:jc w:val="both"/>
        <w:rPr>
          <w:rFonts w:ascii="Times New Roman" w:hAnsi="Times New Roman" w:cs="Times New Roman"/>
          <w:i/>
          <w:iCs/>
        </w:rPr>
      </w:pPr>
    </w:p>
    <w:p w14:paraId="603525A9" w14:textId="25C8ED31" w:rsidR="00BA4035" w:rsidRPr="00687007" w:rsidRDefault="00BA4035" w:rsidP="00F80F16">
      <w:pPr>
        <w:spacing w:after="0" w:line="259" w:lineRule="auto"/>
        <w:ind w:left="720"/>
        <w:jc w:val="both"/>
        <w:rPr>
          <w:rFonts w:ascii="Times New Roman" w:hAnsi="Times New Roman" w:cs="Times New Roman"/>
          <w:i/>
          <w:iCs/>
        </w:rPr>
      </w:pPr>
      <w:r w:rsidRPr="00687007">
        <w:rPr>
          <w:rFonts w:ascii="Times New Roman" w:hAnsi="Times New Roman" w:cs="Times New Roman"/>
          <w:i/>
          <w:iCs/>
        </w:rPr>
        <w:t>No telpu un resursu viedokļa, jāatzīmē, ka dienests ir pārcēlies uz jaunām telpām, divas ēkas ir atvēlētas jauna veida pakalpojumiem, ar telpām ir iets uz priekšu.</w:t>
      </w:r>
    </w:p>
    <w:p w14:paraId="727F0FC2" w14:textId="77777777" w:rsidR="004144DD" w:rsidRPr="00687007" w:rsidRDefault="004144DD" w:rsidP="00F80F16">
      <w:pPr>
        <w:spacing w:after="0" w:line="259" w:lineRule="auto"/>
        <w:jc w:val="both"/>
        <w:rPr>
          <w:rFonts w:ascii="Times New Roman" w:hAnsi="Times New Roman" w:cs="Times New Roman"/>
        </w:rPr>
      </w:pPr>
    </w:p>
    <w:p w14:paraId="5876C063" w14:textId="449EF135" w:rsidR="001D15B5" w:rsidRPr="00687007" w:rsidRDefault="001D15B5" w:rsidP="00F80F16">
      <w:pPr>
        <w:spacing w:after="0" w:line="259" w:lineRule="auto"/>
        <w:ind w:left="720"/>
        <w:jc w:val="both"/>
        <w:rPr>
          <w:rFonts w:ascii="Times New Roman" w:hAnsi="Times New Roman" w:cs="Times New Roman"/>
          <w:i/>
          <w:iCs/>
        </w:rPr>
      </w:pPr>
      <w:r w:rsidRPr="00687007">
        <w:rPr>
          <w:rFonts w:ascii="Times New Roman" w:hAnsi="Times New Roman" w:cs="Times New Roman"/>
          <w:i/>
          <w:iCs/>
        </w:rPr>
        <w:t>Saistībā ar infrastruktūru mēs esam pietiekoši labi nodrošināti, jo mums ir gan pansionāti, gan arī jauns sociālā dienesta bloks. Un arī ar DI projektu mums ir daudz un dažādas telpas.</w:t>
      </w:r>
    </w:p>
    <w:p w14:paraId="1727445F" w14:textId="77777777" w:rsidR="001D15B5" w:rsidRPr="00BA4035" w:rsidRDefault="001D15B5" w:rsidP="00F80F16">
      <w:pPr>
        <w:spacing w:after="0" w:line="259" w:lineRule="auto"/>
        <w:jc w:val="both"/>
        <w:rPr>
          <w:rFonts w:ascii="Times New Roman" w:hAnsi="Times New Roman" w:cs="Times New Roman"/>
          <w:sz w:val="24"/>
          <w:szCs w:val="24"/>
        </w:rPr>
      </w:pPr>
    </w:p>
    <w:p w14:paraId="55F68C40" w14:textId="0C417BD5" w:rsidR="007E316B" w:rsidRPr="00CD09CA" w:rsidRDefault="00591796" w:rsidP="00F80F16">
      <w:pPr>
        <w:spacing w:after="0" w:line="259" w:lineRule="auto"/>
        <w:jc w:val="both"/>
        <w:rPr>
          <w:rFonts w:ascii="Times New Roman" w:hAnsi="Times New Roman" w:cs="Times New Roman"/>
          <w:sz w:val="24"/>
          <w:szCs w:val="24"/>
        </w:rPr>
      </w:pPr>
      <w:r w:rsidRPr="00BA4035">
        <w:rPr>
          <w:rFonts w:ascii="Times New Roman" w:hAnsi="Times New Roman" w:cs="Times New Roman"/>
          <w:sz w:val="24"/>
          <w:szCs w:val="24"/>
        </w:rPr>
        <w:t>Katrai pašvaldībai raksturīga sava stratēģija, kādā secībā atjaunot pašvaldības pārziņā esošās  ēkas un telpas. Vairākās intervijās izskanēja, ka pašvaldības centrālās</w:t>
      </w:r>
      <w:r w:rsidRPr="00CD09CA">
        <w:rPr>
          <w:rFonts w:ascii="Times New Roman" w:hAnsi="Times New Roman" w:cs="Times New Roman"/>
          <w:sz w:val="24"/>
          <w:szCs w:val="24"/>
        </w:rPr>
        <w:t xml:space="preserve"> pilsētas sociālā dienesta lietošanā esošās </w:t>
      </w:r>
      <w:r w:rsidRPr="00CD09CA">
        <w:rPr>
          <w:rFonts w:ascii="Times New Roman" w:hAnsi="Times New Roman" w:cs="Times New Roman"/>
          <w:sz w:val="24"/>
          <w:szCs w:val="24"/>
        </w:rPr>
        <w:t>ēkas ir atjaunotas</w:t>
      </w:r>
      <w:r w:rsidR="002F1C6E" w:rsidRPr="00CD09CA">
        <w:rPr>
          <w:rFonts w:ascii="Times New Roman" w:hAnsi="Times New Roman" w:cs="Times New Roman"/>
          <w:sz w:val="24"/>
          <w:szCs w:val="24"/>
        </w:rPr>
        <w:t xml:space="preserve"> un modernizētas</w:t>
      </w:r>
      <w:r w:rsidRPr="00CD09CA">
        <w:rPr>
          <w:rFonts w:ascii="Times New Roman" w:hAnsi="Times New Roman" w:cs="Times New Roman"/>
          <w:sz w:val="24"/>
          <w:szCs w:val="24"/>
        </w:rPr>
        <w:t>, bet nepieciešams uzlabot ēku stāvokli pagastos</w:t>
      </w:r>
      <w:r w:rsidR="001A7DDB">
        <w:rPr>
          <w:rFonts w:ascii="Times New Roman" w:hAnsi="Times New Roman" w:cs="Times New Roman"/>
          <w:sz w:val="24"/>
          <w:szCs w:val="24"/>
        </w:rPr>
        <w:t>,</w:t>
      </w:r>
      <w:r w:rsidR="002F1C6E" w:rsidRPr="00CD09CA">
        <w:rPr>
          <w:rFonts w:ascii="Times New Roman" w:hAnsi="Times New Roman" w:cs="Times New Roman"/>
          <w:sz w:val="24"/>
          <w:szCs w:val="24"/>
        </w:rPr>
        <w:t xml:space="preserve"> </w:t>
      </w:r>
      <w:r w:rsidR="00AC36ED" w:rsidRPr="00CD09CA">
        <w:rPr>
          <w:rFonts w:ascii="Times New Roman" w:hAnsi="Times New Roman" w:cs="Times New Roman"/>
          <w:sz w:val="24"/>
          <w:szCs w:val="24"/>
        </w:rPr>
        <w:t xml:space="preserve">pakalpojumu </w:t>
      </w:r>
      <w:r w:rsidR="00AC36ED" w:rsidRPr="00CD09CA">
        <w:rPr>
          <w:rFonts w:ascii="Times New Roman" w:hAnsi="Times New Roman" w:cs="Times New Roman"/>
          <w:sz w:val="24"/>
          <w:szCs w:val="24"/>
        </w:rPr>
        <w:t>sniegšanas punktos:</w:t>
      </w:r>
    </w:p>
    <w:p w14:paraId="7DCA742E" w14:textId="12D78B04" w:rsidR="00237D8E" w:rsidRPr="00687007" w:rsidRDefault="008A27F3" w:rsidP="00F80F16">
      <w:pPr>
        <w:spacing w:after="0" w:line="259" w:lineRule="auto"/>
        <w:ind w:left="720"/>
        <w:jc w:val="both"/>
        <w:rPr>
          <w:rFonts w:ascii="Times New Roman" w:hAnsi="Times New Roman" w:cs="Times New Roman"/>
          <w:i/>
          <w:iCs/>
        </w:rPr>
      </w:pPr>
      <w:r w:rsidRPr="00687007">
        <w:rPr>
          <w:rFonts w:ascii="Times New Roman" w:hAnsi="Times New Roman" w:cs="Times New Roman"/>
          <w:i/>
          <w:iCs/>
        </w:rPr>
        <w:lastRenderedPageBreak/>
        <w:t>T</w:t>
      </w:r>
      <w:r w:rsidR="00237D8E" w:rsidRPr="00687007">
        <w:rPr>
          <w:rFonts w:ascii="Times New Roman" w:hAnsi="Times New Roman" w:cs="Times New Roman"/>
          <w:i/>
          <w:iCs/>
        </w:rPr>
        <w:t xml:space="preserve">ā kā mēs esam diezgan liels novads, tad mums katrā pagasta centrā ir pakalpojumu sniegšanas punkti. </w:t>
      </w:r>
      <w:r w:rsidRPr="00687007">
        <w:rPr>
          <w:rFonts w:ascii="Times New Roman" w:hAnsi="Times New Roman" w:cs="Times New Roman"/>
          <w:i/>
          <w:iCs/>
        </w:rPr>
        <w:t xml:space="preserve">[..] </w:t>
      </w:r>
      <w:r w:rsidR="00237D8E" w:rsidRPr="00687007">
        <w:rPr>
          <w:rFonts w:ascii="Times New Roman" w:hAnsi="Times New Roman" w:cs="Times New Roman"/>
          <w:i/>
          <w:iCs/>
        </w:rPr>
        <w:t>Es domāju, ka lauku teritorijās visdrīzāk būtu kaut kas jāpilnveido, bet man šķiet, ka pilsētās šī situācija ir ļoti, ļoti laba. Tas ir par infrastruktūru.</w:t>
      </w:r>
    </w:p>
    <w:p w14:paraId="2DBDE09D" w14:textId="77777777" w:rsidR="00237D8E" w:rsidRPr="00CD09CA" w:rsidRDefault="00237D8E" w:rsidP="00F80F16">
      <w:pPr>
        <w:spacing w:after="0" w:line="259" w:lineRule="auto"/>
        <w:jc w:val="both"/>
        <w:rPr>
          <w:rFonts w:ascii="Times New Roman" w:hAnsi="Times New Roman" w:cs="Times New Roman"/>
          <w:sz w:val="24"/>
          <w:szCs w:val="24"/>
        </w:rPr>
      </w:pPr>
    </w:p>
    <w:p w14:paraId="58C2B270" w14:textId="6EB4357B" w:rsidR="005716B7" w:rsidRPr="00CD09CA" w:rsidRDefault="003B11B5" w:rsidP="00F80F16">
      <w:pPr>
        <w:spacing w:after="0" w:line="259" w:lineRule="auto"/>
        <w:jc w:val="both"/>
        <w:rPr>
          <w:rFonts w:ascii="Times New Roman" w:hAnsi="Times New Roman" w:cs="Times New Roman"/>
          <w:sz w:val="24"/>
          <w:szCs w:val="24"/>
        </w:rPr>
      </w:pPr>
      <w:r w:rsidRPr="00CD09CA">
        <w:rPr>
          <w:rFonts w:ascii="Times New Roman" w:hAnsi="Times New Roman" w:cs="Times New Roman"/>
          <w:sz w:val="24"/>
          <w:szCs w:val="24"/>
        </w:rPr>
        <w:t>Citā pašvaldībā tieši pretēji tiek norādīts, ka ēkas lauku pagastos ir atjaunotas, bet centrā</w:t>
      </w:r>
      <w:r w:rsidR="000E4464">
        <w:rPr>
          <w:rFonts w:ascii="Times New Roman" w:hAnsi="Times New Roman" w:cs="Times New Roman"/>
          <w:sz w:val="24"/>
          <w:szCs w:val="24"/>
        </w:rPr>
        <w:t>lās</w:t>
      </w:r>
      <w:r w:rsidRPr="00CD09CA">
        <w:rPr>
          <w:rFonts w:ascii="Times New Roman" w:hAnsi="Times New Roman" w:cs="Times New Roman"/>
          <w:sz w:val="24"/>
          <w:szCs w:val="24"/>
        </w:rPr>
        <w:t xml:space="preserve"> administrācijas ēkas, </w:t>
      </w:r>
      <w:r w:rsidR="00A23E37" w:rsidRPr="00CD09CA">
        <w:rPr>
          <w:rFonts w:ascii="Times New Roman" w:hAnsi="Times New Roman" w:cs="Times New Roman"/>
          <w:sz w:val="24"/>
          <w:szCs w:val="24"/>
        </w:rPr>
        <w:t>tajā</w:t>
      </w:r>
      <w:r w:rsidRPr="00CD09CA">
        <w:rPr>
          <w:rFonts w:ascii="Times New Roman" w:hAnsi="Times New Roman" w:cs="Times New Roman"/>
          <w:sz w:val="24"/>
          <w:szCs w:val="24"/>
        </w:rPr>
        <w:t xml:space="preserve"> skaitā, sociāl</w:t>
      </w:r>
      <w:r w:rsidR="001F5C74">
        <w:rPr>
          <w:rFonts w:ascii="Times New Roman" w:hAnsi="Times New Roman" w:cs="Times New Roman"/>
          <w:sz w:val="24"/>
          <w:szCs w:val="24"/>
        </w:rPr>
        <w:t>o</w:t>
      </w:r>
      <w:r w:rsidRPr="00CD09CA">
        <w:rPr>
          <w:rFonts w:ascii="Times New Roman" w:hAnsi="Times New Roman" w:cs="Times New Roman"/>
          <w:sz w:val="24"/>
          <w:szCs w:val="24"/>
        </w:rPr>
        <w:t xml:space="preserve"> dienest</w:t>
      </w:r>
      <w:r w:rsidR="001F5C74">
        <w:rPr>
          <w:rFonts w:ascii="Times New Roman" w:hAnsi="Times New Roman" w:cs="Times New Roman"/>
          <w:sz w:val="24"/>
          <w:szCs w:val="24"/>
        </w:rPr>
        <w:t>u</w:t>
      </w:r>
      <w:r w:rsidRPr="00CD09CA">
        <w:rPr>
          <w:rFonts w:ascii="Times New Roman" w:hAnsi="Times New Roman" w:cs="Times New Roman"/>
          <w:sz w:val="24"/>
          <w:szCs w:val="24"/>
        </w:rPr>
        <w:t xml:space="preserve"> vēl </w:t>
      </w:r>
      <w:r w:rsidR="001F5C74">
        <w:rPr>
          <w:rFonts w:ascii="Times New Roman" w:hAnsi="Times New Roman" w:cs="Times New Roman"/>
          <w:sz w:val="24"/>
          <w:szCs w:val="24"/>
        </w:rPr>
        <w:t xml:space="preserve">plāno </w:t>
      </w:r>
      <w:r w:rsidRPr="00CD09CA">
        <w:rPr>
          <w:rFonts w:ascii="Times New Roman" w:hAnsi="Times New Roman" w:cs="Times New Roman"/>
          <w:sz w:val="24"/>
          <w:szCs w:val="24"/>
        </w:rPr>
        <w:t>atjauno</w:t>
      </w:r>
      <w:r w:rsidR="001F5C74">
        <w:rPr>
          <w:rFonts w:ascii="Times New Roman" w:hAnsi="Times New Roman" w:cs="Times New Roman"/>
          <w:sz w:val="24"/>
          <w:szCs w:val="24"/>
        </w:rPr>
        <w:t>t</w:t>
      </w:r>
      <w:r w:rsidRPr="00CD09CA">
        <w:rPr>
          <w:rFonts w:ascii="Times New Roman" w:hAnsi="Times New Roman" w:cs="Times New Roman"/>
          <w:sz w:val="24"/>
          <w:szCs w:val="24"/>
        </w:rPr>
        <w:t xml:space="preserve"> </w:t>
      </w:r>
      <w:r w:rsidR="00A23E37" w:rsidRPr="00CD09CA">
        <w:rPr>
          <w:rFonts w:ascii="Times New Roman" w:hAnsi="Times New Roman" w:cs="Times New Roman"/>
          <w:sz w:val="24"/>
          <w:szCs w:val="24"/>
        </w:rPr>
        <w:t>tuvākaj</w:t>
      </w:r>
      <w:r w:rsidR="001F5C74">
        <w:rPr>
          <w:rFonts w:ascii="Times New Roman" w:hAnsi="Times New Roman" w:cs="Times New Roman"/>
          <w:sz w:val="24"/>
          <w:szCs w:val="24"/>
        </w:rPr>
        <w:t>os</w:t>
      </w:r>
      <w:r w:rsidR="000E4464">
        <w:rPr>
          <w:rFonts w:ascii="Times New Roman" w:hAnsi="Times New Roman" w:cs="Times New Roman"/>
          <w:sz w:val="24"/>
          <w:szCs w:val="24"/>
        </w:rPr>
        <w:t xml:space="preserve"> </w:t>
      </w:r>
      <w:r w:rsidRPr="00CD09CA">
        <w:rPr>
          <w:rFonts w:ascii="Times New Roman" w:hAnsi="Times New Roman" w:cs="Times New Roman"/>
          <w:sz w:val="24"/>
          <w:szCs w:val="24"/>
        </w:rPr>
        <w:t>piec</w:t>
      </w:r>
      <w:r w:rsidR="001F5C74">
        <w:rPr>
          <w:rFonts w:ascii="Times New Roman" w:hAnsi="Times New Roman" w:cs="Times New Roman"/>
          <w:sz w:val="24"/>
          <w:szCs w:val="24"/>
        </w:rPr>
        <w:t>os</w:t>
      </w:r>
      <w:r w:rsidRPr="00CD09CA">
        <w:rPr>
          <w:rFonts w:ascii="Times New Roman" w:hAnsi="Times New Roman" w:cs="Times New Roman"/>
          <w:sz w:val="24"/>
          <w:szCs w:val="24"/>
        </w:rPr>
        <w:t xml:space="preserve"> gad</w:t>
      </w:r>
      <w:r w:rsidR="001F5C74">
        <w:rPr>
          <w:rFonts w:ascii="Times New Roman" w:hAnsi="Times New Roman" w:cs="Times New Roman"/>
          <w:sz w:val="24"/>
          <w:szCs w:val="24"/>
        </w:rPr>
        <w:t>os</w:t>
      </w:r>
      <w:r w:rsidRPr="00CD09CA">
        <w:rPr>
          <w:rFonts w:ascii="Times New Roman" w:hAnsi="Times New Roman" w:cs="Times New Roman"/>
          <w:sz w:val="24"/>
          <w:szCs w:val="24"/>
        </w:rPr>
        <w:t>:</w:t>
      </w:r>
    </w:p>
    <w:p w14:paraId="3065B678" w14:textId="77777777" w:rsidR="00687007" w:rsidRDefault="00687007" w:rsidP="00F80F16">
      <w:pPr>
        <w:spacing w:after="0" w:line="259" w:lineRule="auto"/>
        <w:ind w:left="720"/>
        <w:jc w:val="both"/>
        <w:rPr>
          <w:rFonts w:ascii="Times New Roman" w:hAnsi="Times New Roman" w:cs="Times New Roman"/>
          <w:i/>
          <w:iCs/>
          <w:sz w:val="24"/>
          <w:szCs w:val="24"/>
        </w:rPr>
      </w:pPr>
    </w:p>
    <w:p w14:paraId="53D37FC5" w14:textId="0970436A" w:rsidR="005716B7" w:rsidRPr="00687007" w:rsidRDefault="006060CF" w:rsidP="00F80F16">
      <w:pPr>
        <w:spacing w:after="0" w:line="259" w:lineRule="auto"/>
        <w:ind w:left="720"/>
        <w:jc w:val="both"/>
        <w:rPr>
          <w:rFonts w:ascii="Times New Roman" w:hAnsi="Times New Roman" w:cs="Times New Roman"/>
          <w:i/>
          <w:iCs/>
        </w:rPr>
      </w:pPr>
      <w:r w:rsidRPr="00687007">
        <w:rPr>
          <w:rFonts w:ascii="Times New Roman" w:hAnsi="Times New Roman" w:cs="Times New Roman"/>
          <w:i/>
          <w:iCs/>
        </w:rPr>
        <w:t xml:space="preserve">Pagastos viss ir ļoti labi. Mēs vispār laukos esam ļoti daudz ieguldījuši, bet pati sociālā dienesta māja, </w:t>
      </w:r>
      <w:r w:rsidR="00976F78" w:rsidRPr="00687007">
        <w:rPr>
          <w:rFonts w:ascii="Times New Roman" w:hAnsi="Times New Roman" w:cs="Times New Roman"/>
          <w:i/>
          <w:iCs/>
        </w:rPr>
        <w:t>tur noteikti ir darāms</w:t>
      </w:r>
      <w:r w:rsidR="00CD09CA" w:rsidRPr="00687007">
        <w:rPr>
          <w:rFonts w:ascii="Times New Roman" w:hAnsi="Times New Roman" w:cs="Times New Roman"/>
          <w:i/>
          <w:iCs/>
        </w:rPr>
        <w:t xml:space="preserve"> </w:t>
      </w:r>
      <w:r w:rsidR="00976F78" w:rsidRPr="00687007">
        <w:rPr>
          <w:rFonts w:ascii="Times New Roman" w:hAnsi="Times New Roman" w:cs="Times New Roman"/>
          <w:i/>
          <w:iCs/>
        </w:rPr>
        <w:t>[..] So</w:t>
      </w:r>
      <w:r w:rsidRPr="00687007">
        <w:rPr>
          <w:rFonts w:ascii="Times New Roman" w:hAnsi="Times New Roman" w:cs="Times New Roman"/>
          <w:i/>
          <w:iCs/>
        </w:rPr>
        <w:t>ciālā dienesta māja ir jāsiltina, tur prasās remonts, plānā perspektīvā ir</w:t>
      </w:r>
      <w:r w:rsidR="00276D76" w:rsidRPr="00687007">
        <w:rPr>
          <w:rFonts w:ascii="Times New Roman" w:hAnsi="Times New Roman" w:cs="Times New Roman"/>
          <w:i/>
          <w:iCs/>
        </w:rPr>
        <w:t xml:space="preserve">. [..] </w:t>
      </w:r>
      <w:r w:rsidR="00A23E37" w:rsidRPr="00687007">
        <w:rPr>
          <w:rFonts w:ascii="Times New Roman" w:hAnsi="Times New Roman" w:cs="Times New Roman"/>
          <w:i/>
          <w:iCs/>
        </w:rPr>
        <w:t>P</w:t>
      </w:r>
      <w:r w:rsidR="005716B7" w:rsidRPr="00687007">
        <w:rPr>
          <w:rFonts w:ascii="Times New Roman" w:hAnsi="Times New Roman" w:cs="Times New Roman"/>
          <w:i/>
          <w:iCs/>
        </w:rPr>
        <w:t xml:space="preserve">ieejamība, tas ir nodrošināts. Tādā ziņā mums nav problēmu, </w:t>
      </w:r>
      <w:r w:rsidR="00A23E37" w:rsidRPr="00687007">
        <w:rPr>
          <w:rFonts w:ascii="Times New Roman" w:hAnsi="Times New Roman" w:cs="Times New Roman"/>
          <w:i/>
          <w:iCs/>
        </w:rPr>
        <w:t xml:space="preserve">bet </w:t>
      </w:r>
      <w:r w:rsidR="005716B7" w:rsidRPr="00687007">
        <w:rPr>
          <w:rFonts w:ascii="Times New Roman" w:hAnsi="Times New Roman" w:cs="Times New Roman"/>
          <w:i/>
          <w:iCs/>
        </w:rPr>
        <w:t xml:space="preserve">pašu ēku mums vajag savest labākā kārtībā. </w:t>
      </w:r>
      <w:r w:rsidR="00A23E37" w:rsidRPr="00687007">
        <w:rPr>
          <w:rFonts w:ascii="Times New Roman" w:hAnsi="Times New Roman" w:cs="Times New Roman"/>
          <w:i/>
          <w:iCs/>
        </w:rPr>
        <w:t>P</w:t>
      </w:r>
      <w:r w:rsidR="005716B7" w:rsidRPr="00687007">
        <w:rPr>
          <w:rFonts w:ascii="Times New Roman" w:hAnsi="Times New Roman" w:cs="Times New Roman"/>
          <w:i/>
          <w:iCs/>
        </w:rPr>
        <w:t>iecgades plānā tas ir.</w:t>
      </w:r>
    </w:p>
    <w:p w14:paraId="7D244227" w14:textId="77777777" w:rsidR="005716B7" w:rsidRDefault="005716B7" w:rsidP="00F80F16">
      <w:pPr>
        <w:spacing w:after="0" w:line="259" w:lineRule="auto"/>
        <w:jc w:val="both"/>
        <w:rPr>
          <w:rFonts w:ascii="Times New Roman" w:hAnsi="Times New Roman" w:cs="Times New Roman"/>
          <w:color w:val="C00000"/>
          <w:sz w:val="24"/>
          <w:szCs w:val="24"/>
        </w:rPr>
      </w:pPr>
    </w:p>
    <w:p w14:paraId="42602BB2" w14:textId="1274A76C" w:rsidR="00514FCF" w:rsidRPr="00000B27" w:rsidRDefault="00993C8D" w:rsidP="00F80F16">
      <w:pPr>
        <w:spacing w:after="0" w:line="259" w:lineRule="auto"/>
        <w:jc w:val="both"/>
        <w:rPr>
          <w:rFonts w:ascii="Times New Roman" w:hAnsi="Times New Roman" w:cs="Times New Roman"/>
          <w:sz w:val="24"/>
          <w:szCs w:val="24"/>
        </w:rPr>
      </w:pPr>
      <w:r w:rsidRPr="00000B27">
        <w:rPr>
          <w:rFonts w:ascii="Times New Roman" w:hAnsi="Times New Roman" w:cs="Times New Roman"/>
          <w:sz w:val="24"/>
          <w:szCs w:val="24"/>
        </w:rPr>
        <w:t xml:space="preserve">Vairākās pašvaldībās </w:t>
      </w:r>
      <w:r w:rsidR="00A62FAD" w:rsidRPr="00000B27">
        <w:rPr>
          <w:rFonts w:ascii="Times New Roman" w:hAnsi="Times New Roman" w:cs="Times New Roman"/>
          <w:sz w:val="24"/>
          <w:szCs w:val="24"/>
        </w:rPr>
        <w:t xml:space="preserve">vadības līmenī tiek atzīts, ka sociālā dienesta telpām nepieciešami kādi konceptuāli risinājumi, lai varētu pilnveidot un paplašināt sociālos pakalpojumus, kā arī nodrošinātu gan </w:t>
      </w:r>
      <w:r w:rsidR="002F2513" w:rsidRPr="00000B27">
        <w:rPr>
          <w:rFonts w:ascii="Times New Roman" w:hAnsi="Times New Roman" w:cs="Times New Roman"/>
          <w:sz w:val="24"/>
          <w:szCs w:val="24"/>
        </w:rPr>
        <w:t xml:space="preserve">vides pieejamību, gan telpas konfidenciālām sarunām. Vienā no intervijām tika minēti </w:t>
      </w:r>
      <w:r w:rsidR="00E20265" w:rsidRPr="00000B27">
        <w:rPr>
          <w:rFonts w:ascii="Times New Roman" w:hAnsi="Times New Roman" w:cs="Times New Roman"/>
          <w:sz w:val="24"/>
          <w:szCs w:val="24"/>
        </w:rPr>
        <w:t xml:space="preserve">plāni, ka būtu vēlams </w:t>
      </w:r>
      <w:r w:rsidR="00C5328C" w:rsidRPr="00000B27">
        <w:rPr>
          <w:rFonts w:ascii="Times New Roman" w:hAnsi="Times New Roman" w:cs="Times New Roman"/>
          <w:sz w:val="24"/>
          <w:szCs w:val="24"/>
        </w:rPr>
        <w:t>rekonstruēt</w:t>
      </w:r>
      <w:r w:rsidR="00E20265" w:rsidRPr="00000B27">
        <w:rPr>
          <w:rFonts w:ascii="Times New Roman" w:hAnsi="Times New Roman" w:cs="Times New Roman"/>
          <w:sz w:val="24"/>
          <w:szCs w:val="24"/>
        </w:rPr>
        <w:t xml:space="preserve"> ēku, kur vienā ēkā varētu atrasties gan sociālais dienests, gan bāriņtiesa. </w:t>
      </w:r>
      <w:r w:rsidR="00C5328C" w:rsidRPr="00000B27">
        <w:rPr>
          <w:rFonts w:ascii="Times New Roman" w:hAnsi="Times New Roman" w:cs="Times New Roman"/>
          <w:sz w:val="24"/>
          <w:szCs w:val="24"/>
        </w:rPr>
        <w:t>Citā</w:t>
      </w:r>
      <w:r w:rsidR="00B84493">
        <w:rPr>
          <w:rFonts w:ascii="Times New Roman" w:hAnsi="Times New Roman" w:cs="Times New Roman"/>
          <w:sz w:val="24"/>
          <w:szCs w:val="24"/>
        </w:rPr>
        <w:t xml:space="preserve">s divās pašvaldību vadītāju </w:t>
      </w:r>
      <w:r w:rsidR="00C5328C" w:rsidRPr="00000B27">
        <w:rPr>
          <w:rFonts w:ascii="Times New Roman" w:hAnsi="Times New Roman" w:cs="Times New Roman"/>
          <w:sz w:val="24"/>
          <w:szCs w:val="24"/>
        </w:rPr>
        <w:t>intervijā</w:t>
      </w:r>
      <w:r w:rsidR="00B84493">
        <w:rPr>
          <w:rFonts w:ascii="Times New Roman" w:hAnsi="Times New Roman" w:cs="Times New Roman"/>
          <w:sz w:val="24"/>
          <w:szCs w:val="24"/>
        </w:rPr>
        <w:t>s</w:t>
      </w:r>
      <w:r w:rsidR="00C5328C" w:rsidRPr="00000B27">
        <w:rPr>
          <w:rFonts w:ascii="Times New Roman" w:hAnsi="Times New Roman" w:cs="Times New Roman"/>
          <w:sz w:val="24"/>
          <w:szCs w:val="24"/>
        </w:rPr>
        <w:t xml:space="preserve"> </w:t>
      </w:r>
      <w:r w:rsidR="00B84493">
        <w:rPr>
          <w:rFonts w:ascii="Times New Roman" w:hAnsi="Times New Roman" w:cs="Times New Roman"/>
          <w:sz w:val="24"/>
          <w:szCs w:val="24"/>
        </w:rPr>
        <w:t xml:space="preserve">ir </w:t>
      </w:r>
      <w:r w:rsidR="00C5328C" w:rsidRPr="00000B27">
        <w:rPr>
          <w:rFonts w:ascii="Times New Roman" w:hAnsi="Times New Roman" w:cs="Times New Roman"/>
          <w:sz w:val="24"/>
          <w:szCs w:val="24"/>
        </w:rPr>
        <w:t xml:space="preserve">konstatēta problēma, ka sociālā dienesta ēkai ir nepietiekoša </w:t>
      </w:r>
      <w:r w:rsidR="00C5328C" w:rsidRPr="00000B27">
        <w:rPr>
          <w:rFonts w:ascii="Times New Roman" w:hAnsi="Times New Roman" w:cs="Times New Roman"/>
          <w:sz w:val="24"/>
          <w:szCs w:val="24"/>
        </w:rPr>
        <w:t>kapacitāte</w:t>
      </w:r>
      <w:r w:rsidR="007B5438">
        <w:rPr>
          <w:rFonts w:ascii="Times New Roman" w:hAnsi="Times New Roman" w:cs="Times New Roman"/>
          <w:sz w:val="24"/>
          <w:szCs w:val="24"/>
        </w:rPr>
        <w:t xml:space="preserve"> sociālo pakalpojumu attīstībai</w:t>
      </w:r>
      <w:r w:rsidR="00000B27" w:rsidRPr="00000B27">
        <w:rPr>
          <w:rFonts w:ascii="Times New Roman" w:hAnsi="Times New Roman" w:cs="Times New Roman"/>
          <w:sz w:val="24"/>
          <w:szCs w:val="24"/>
        </w:rPr>
        <w:t xml:space="preserve">, un ir jāsāk domāt par </w:t>
      </w:r>
      <w:r w:rsidR="00572619">
        <w:rPr>
          <w:rFonts w:ascii="Times New Roman" w:hAnsi="Times New Roman" w:cs="Times New Roman"/>
          <w:sz w:val="24"/>
          <w:szCs w:val="24"/>
        </w:rPr>
        <w:t>noteikt</w:t>
      </w:r>
      <w:r w:rsidR="00000B27" w:rsidRPr="00000B27">
        <w:rPr>
          <w:rFonts w:ascii="Times New Roman" w:hAnsi="Times New Roman" w:cs="Times New Roman"/>
          <w:sz w:val="24"/>
          <w:szCs w:val="24"/>
        </w:rPr>
        <w:t>iem risinājumiem:</w:t>
      </w:r>
    </w:p>
    <w:p w14:paraId="798ADA02" w14:textId="77777777" w:rsidR="00687007" w:rsidRDefault="00687007" w:rsidP="00F80F16">
      <w:pPr>
        <w:spacing w:after="0" w:line="259" w:lineRule="auto"/>
        <w:ind w:left="720"/>
        <w:jc w:val="both"/>
        <w:rPr>
          <w:rFonts w:ascii="Times New Roman" w:hAnsi="Times New Roman" w:cs="Times New Roman"/>
          <w:i/>
          <w:iCs/>
          <w:sz w:val="24"/>
          <w:szCs w:val="24"/>
        </w:rPr>
      </w:pPr>
    </w:p>
    <w:p w14:paraId="2D66FD03" w14:textId="6019F780" w:rsidR="00B60B21" w:rsidRPr="00687007" w:rsidRDefault="00B60B21" w:rsidP="00F80F16">
      <w:pPr>
        <w:spacing w:after="0" w:line="259" w:lineRule="auto"/>
        <w:ind w:left="720"/>
        <w:jc w:val="both"/>
        <w:rPr>
          <w:rFonts w:ascii="Times New Roman" w:hAnsi="Times New Roman" w:cs="Times New Roman"/>
          <w:i/>
          <w:iCs/>
        </w:rPr>
      </w:pPr>
      <w:r w:rsidRPr="00687007">
        <w:rPr>
          <w:rFonts w:ascii="Times New Roman" w:hAnsi="Times New Roman" w:cs="Times New Roman"/>
          <w:i/>
          <w:iCs/>
        </w:rPr>
        <w:t>Varētu sociālā dienesta telpas pilnveidot un labiekārtot, taisīt vienotā ēkā. Ēka teorētiski ir atrasta, kur varētu sociālo dienestu varbūt pat apvienot ar bāriņtiesu, jo viņi tā kā kopā strādā. Tas būtu tāds risinājums.</w:t>
      </w:r>
    </w:p>
    <w:p w14:paraId="4679DCE5" w14:textId="77777777" w:rsidR="005A7259" w:rsidRPr="00687007" w:rsidRDefault="005A7259" w:rsidP="00F80F16">
      <w:pPr>
        <w:spacing w:after="0" w:line="259" w:lineRule="auto"/>
        <w:jc w:val="both"/>
        <w:rPr>
          <w:rFonts w:ascii="Times New Roman" w:hAnsi="Times New Roman" w:cs="Times New Roman"/>
        </w:rPr>
      </w:pPr>
    </w:p>
    <w:p w14:paraId="497E484E" w14:textId="22CF8E11" w:rsidR="005A7259" w:rsidRPr="00687007" w:rsidRDefault="005A7259" w:rsidP="00F80F16">
      <w:pPr>
        <w:spacing w:after="0" w:line="259" w:lineRule="auto"/>
        <w:ind w:left="720"/>
        <w:jc w:val="both"/>
        <w:rPr>
          <w:rFonts w:ascii="Times New Roman" w:hAnsi="Times New Roman" w:cs="Times New Roman"/>
          <w:i/>
          <w:iCs/>
        </w:rPr>
      </w:pPr>
      <w:r w:rsidRPr="00687007">
        <w:rPr>
          <w:rFonts w:ascii="Times New Roman" w:hAnsi="Times New Roman" w:cs="Times New Roman"/>
          <w:i/>
          <w:iCs/>
        </w:rPr>
        <w:t>Sociālā dienesta ēkas ir dažāda stāvokļa, tikai daļa ir piemērota sociālo pakalpojumu sniegšanai, jo neatbilst pieejamas vides prasībām. Tātad te ir ko darīt arī nākotnē. [..] Esošā infrastruktūra nedod iespēju attīstīt jaunus pakalpojumus, jo dienesta rīcībā esošās telpas ir sasniegušas maksimālo kapacitāti, lai attīstītu jaunus pakalpojumus.</w:t>
      </w:r>
    </w:p>
    <w:p w14:paraId="65191CB2" w14:textId="77777777" w:rsidR="00B84493" w:rsidRPr="00687007" w:rsidRDefault="00B84493" w:rsidP="00F80F16">
      <w:pPr>
        <w:spacing w:after="0" w:line="259" w:lineRule="auto"/>
        <w:ind w:left="720"/>
        <w:jc w:val="both"/>
        <w:rPr>
          <w:rFonts w:ascii="Times New Roman" w:hAnsi="Times New Roman" w:cs="Times New Roman"/>
          <w:i/>
          <w:iCs/>
        </w:rPr>
      </w:pPr>
    </w:p>
    <w:p w14:paraId="7DA8CDB3" w14:textId="3B11BD13" w:rsidR="00B84493" w:rsidRPr="00687007" w:rsidRDefault="00B84493" w:rsidP="00F80F16">
      <w:pPr>
        <w:spacing w:after="0" w:line="259" w:lineRule="auto"/>
        <w:ind w:left="720"/>
        <w:jc w:val="both"/>
        <w:rPr>
          <w:rFonts w:ascii="Times New Roman" w:hAnsi="Times New Roman" w:cs="Times New Roman"/>
          <w:i/>
          <w:iCs/>
        </w:rPr>
      </w:pPr>
      <w:r w:rsidRPr="00687007">
        <w:rPr>
          <w:rFonts w:ascii="Times New Roman" w:hAnsi="Times New Roman" w:cs="Times New Roman"/>
          <w:i/>
          <w:iCs/>
        </w:rPr>
        <w:t>Attiecībā uz infrastruktūru, tad pirmais, kas nāk prātā, esošajam dienestam paliek pa šauru, Līdz ar to nākotnē varētu būt problemātisks telpu jautājums. Tās ir tādas tendences, par ko mēs varētu domāt. Tādas nelielas lietas, kas ir arī jāturpina uzlabot esošajā infrastruktūrā, piemēram, ventilācijas sistēma biroja ēkā.</w:t>
      </w:r>
    </w:p>
    <w:p w14:paraId="7AA7E1A5" w14:textId="77777777" w:rsidR="00B60B21" w:rsidRDefault="00B60B21" w:rsidP="00F80F16">
      <w:pPr>
        <w:spacing w:after="0" w:line="259" w:lineRule="auto"/>
        <w:jc w:val="both"/>
        <w:rPr>
          <w:rFonts w:ascii="Times New Roman" w:hAnsi="Times New Roman" w:cs="Times New Roman"/>
          <w:color w:val="C00000"/>
          <w:sz w:val="24"/>
          <w:szCs w:val="24"/>
        </w:rPr>
      </w:pPr>
    </w:p>
    <w:p w14:paraId="6B0BB49D" w14:textId="204797E7" w:rsidR="00B45BAB" w:rsidRPr="00CB2771" w:rsidRDefault="007B5438" w:rsidP="00F80F16">
      <w:pPr>
        <w:spacing w:after="0" w:line="259" w:lineRule="auto"/>
        <w:jc w:val="both"/>
        <w:rPr>
          <w:rFonts w:ascii="Times New Roman" w:hAnsi="Times New Roman" w:cs="Times New Roman"/>
          <w:sz w:val="24"/>
          <w:szCs w:val="24"/>
        </w:rPr>
      </w:pPr>
      <w:r w:rsidRPr="00CB2771">
        <w:rPr>
          <w:rFonts w:ascii="Times New Roman" w:hAnsi="Times New Roman" w:cs="Times New Roman"/>
          <w:sz w:val="24"/>
          <w:szCs w:val="24"/>
        </w:rPr>
        <w:t>Vairāki pašvaldību vadītāji intervijās paši uzsvēra v</w:t>
      </w:r>
      <w:r w:rsidR="00B45BAB" w:rsidRPr="00CB2771">
        <w:rPr>
          <w:rFonts w:ascii="Times New Roman" w:hAnsi="Times New Roman" w:cs="Times New Roman"/>
          <w:sz w:val="24"/>
          <w:szCs w:val="24"/>
        </w:rPr>
        <w:t>ides pieejamība</w:t>
      </w:r>
      <w:r w:rsidRPr="00CB2771">
        <w:rPr>
          <w:rFonts w:ascii="Times New Roman" w:hAnsi="Times New Roman" w:cs="Times New Roman"/>
          <w:sz w:val="24"/>
          <w:szCs w:val="24"/>
        </w:rPr>
        <w:t>s nodrošinājumu</w:t>
      </w:r>
      <w:r w:rsidR="00B45BAB" w:rsidRPr="00CB2771">
        <w:rPr>
          <w:rFonts w:ascii="Times New Roman" w:hAnsi="Times New Roman" w:cs="Times New Roman"/>
          <w:sz w:val="24"/>
          <w:szCs w:val="24"/>
        </w:rPr>
        <w:t xml:space="preserve"> un individuālas, </w:t>
      </w:r>
      <w:r w:rsidR="00B45BAB" w:rsidRPr="00CB2771">
        <w:rPr>
          <w:rFonts w:ascii="Times New Roman" w:hAnsi="Times New Roman" w:cs="Times New Roman"/>
          <w:sz w:val="24"/>
          <w:szCs w:val="24"/>
        </w:rPr>
        <w:t xml:space="preserve">konfidenciālas sarunas </w:t>
      </w:r>
      <w:r w:rsidR="001C7873" w:rsidRPr="00CB2771">
        <w:rPr>
          <w:rFonts w:ascii="Times New Roman" w:hAnsi="Times New Roman" w:cs="Times New Roman"/>
          <w:sz w:val="24"/>
          <w:szCs w:val="24"/>
        </w:rPr>
        <w:t xml:space="preserve">iespējas telpu </w:t>
      </w:r>
      <w:r w:rsidR="00B45BAB" w:rsidRPr="00CB2771">
        <w:rPr>
          <w:rFonts w:ascii="Times New Roman" w:hAnsi="Times New Roman" w:cs="Times New Roman"/>
          <w:sz w:val="24"/>
          <w:szCs w:val="24"/>
        </w:rPr>
        <w:t>nodrošinājum</w:t>
      </w:r>
      <w:r w:rsidR="001C7873" w:rsidRPr="00CB2771">
        <w:rPr>
          <w:rFonts w:ascii="Times New Roman" w:hAnsi="Times New Roman" w:cs="Times New Roman"/>
          <w:sz w:val="24"/>
          <w:szCs w:val="24"/>
        </w:rPr>
        <w:t xml:space="preserve">u kā </w:t>
      </w:r>
      <w:r w:rsidR="007B647E" w:rsidRPr="00CB2771">
        <w:rPr>
          <w:rFonts w:ascii="Times New Roman" w:hAnsi="Times New Roman" w:cs="Times New Roman"/>
          <w:sz w:val="24"/>
          <w:szCs w:val="24"/>
        </w:rPr>
        <w:t>virzienu</w:t>
      </w:r>
      <w:r w:rsidR="001C7873" w:rsidRPr="00CB2771">
        <w:rPr>
          <w:rFonts w:ascii="Times New Roman" w:hAnsi="Times New Roman" w:cs="Times New Roman"/>
          <w:sz w:val="24"/>
          <w:szCs w:val="24"/>
        </w:rPr>
        <w:t xml:space="preserve">, kur vēl neieciešams attīstīties, vai </w:t>
      </w:r>
      <w:r w:rsidR="001C7873" w:rsidRPr="00CB2771">
        <w:rPr>
          <w:rFonts w:ascii="Times New Roman" w:hAnsi="Times New Roman" w:cs="Times New Roman"/>
          <w:sz w:val="24"/>
          <w:szCs w:val="24"/>
        </w:rPr>
        <w:t xml:space="preserve">arī jau kā paveikto konkrētās pašvaldības </w:t>
      </w:r>
      <w:r w:rsidR="007B647E" w:rsidRPr="00CB2771">
        <w:rPr>
          <w:rFonts w:ascii="Times New Roman" w:hAnsi="Times New Roman" w:cs="Times New Roman"/>
          <w:sz w:val="24"/>
          <w:szCs w:val="24"/>
        </w:rPr>
        <w:t>sociālās infrastruktūras</w:t>
      </w:r>
      <w:r w:rsidR="001C7873" w:rsidRPr="00CB2771">
        <w:rPr>
          <w:rFonts w:ascii="Times New Roman" w:hAnsi="Times New Roman" w:cs="Times New Roman"/>
          <w:sz w:val="24"/>
          <w:szCs w:val="24"/>
        </w:rPr>
        <w:t xml:space="preserve"> nodrošinājuma jomā:</w:t>
      </w:r>
    </w:p>
    <w:p w14:paraId="4057DE5A" w14:textId="77777777" w:rsidR="00687007" w:rsidRDefault="00687007" w:rsidP="00F80F16">
      <w:pPr>
        <w:spacing w:after="0" w:line="259" w:lineRule="auto"/>
        <w:ind w:left="720"/>
        <w:jc w:val="both"/>
        <w:rPr>
          <w:rFonts w:ascii="Times New Roman" w:hAnsi="Times New Roman" w:cs="Times New Roman"/>
          <w:i/>
          <w:iCs/>
          <w:sz w:val="24"/>
          <w:szCs w:val="24"/>
        </w:rPr>
      </w:pPr>
    </w:p>
    <w:p w14:paraId="3B1CDB47" w14:textId="3E1AA4E5" w:rsidR="00B45BAB" w:rsidRPr="00687007" w:rsidRDefault="00B45BAB" w:rsidP="00F80F16">
      <w:pPr>
        <w:spacing w:after="0" w:line="259" w:lineRule="auto"/>
        <w:ind w:left="720"/>
        <w:jc w:val="both"/>
        <w:rPr>
          <w:rFonts w:ascii="Times New Roman" w:hAnsi="Times New Roman" w:cs="Times New Roman"/>
          <w:i/>
          <w:iCs/>
        </w:rPr>
      </w:pPr>
      <w:r w:rsidRPr="00687007">
        <w:rPr>
          <w:rFonts w:ascii="Times New Roman" w:hAnsi="Times New Roman" w:cs="Times New Roman"/>
          <w:i/>
          <w:iCs/>
        </w:rPr>
        <w:t xml:space="preserve">Pirmais, tagad sociālais dienests </w:t>
      </w:r>
      <w:r w:rsidR="007B647E" w:rsidRPr="00687007">
        <w:rPr>
          <w:rFonts w:ascii="Times New Roman" w:hAnsi="Times New Roman" w:cs="Times New Roman"/>
          <w:i/>
          <w:iCs/>
        </w:rPr>
        <w:t xml:space="preserve">ir </w:t>
      </w:r>
      <w:r w:rsidRPr="00687007">
        <w:rPr>
          <w:rFonts w:ascii="Times New Roman" w:hAnsi="Times New Roman" w:cs="Times New Roman"/>
          <w:i/>
          <w:iCs/>
        </w:rPr>
        <w:t>ar visu vides pieejamību. Ja kādreiz nāca pie sociālā darbinieka, un kabinetā sēdēja vēl trīs darbinieki, tad mēs šobrīd nodrošinām to, lai būtu individuālā telpa. Lai, iesniedzot materiālās palīdzības izvērtējamu, cilvēks var būt viens pret vienu ar speciālistu. Tas ir viens no lielākajiem infrastruktūras sakārtošanas ieguvumiem. Protams, visa vides pieejamība.</w:t>
      </w:r>
    </w:p>
    <w:p w14:paraId="5D151087" w14:textId="77777777" w:rsidR="00B45BAB" w:rsidRDefault="00B45BAB" w:rsidP="00F80F16">
      <w:pPr>
        <w:spacing w:after="0" w:line="259" w:lineRule="auto"/>
        <w:jc w:val="both"/>
        <w:rPr>
          <w:rFonts w:ascii="Times New Roman" w:hAnsi="Times New Roman" w:cs="Times New Roman"/>
          <w:color w:val="C00000"/>
          <w:sz w:val="24"/>
          <w:szCs w:val="24"/>
        </w:rPr>
      </w:pPr>
    </w:p>
    <w:p w14:paraId="16A24A5E" w14:textId="5FD46FE7" w:rsidR="00B45BAB" w:rsidRPr="00611AE8" w:rsidRDefault="00B41CB4" w:rsidP="00F80F16">
      <w:pPr>
        <w:spacing w:after="0" w:line="259" w:lineRule="auto"/>
        <w:jc w:val="both"/>
        <w:rPr>
          <w:rFonts w:ascii="Times New Roman" w:hAnsi="Times New Roman" w:cs="Times New Roman"/>
          <w:sz w:val="24"/>
          <w:szCs w:val="24"/>
        </w:rPr>
      </w:pPr>
      <w:r w:rsidRPr="00611AE8">
        <w:rPr>
          <w:rFonts w:ascii="Times New Roman" w:hAnsi="Times New Roman" w:cs="Times New Roman"/>
          <w:sz w:val="24"/>
          <w:szCs w:val="24"/>
        </w:rPr>
        <w:t xml:space="preserve">Kopumā salīdzinoši plaši pašvaldību vadītāji intervijās izteicās par </w:t>
      </w:r>
      <w:r w:rsidR="003840D7" w:rsidRPr="00611AE8">
        <w:rPr>
          <w:rFonts w:ascii="Times New Roman" w:hAnsi="Times New Roman" w:cs="Times New Roman"/>
          <w:sz w:val="24"/>
          <w:szCs w:val="24"/>
        </w:rPr>
        <w:t xml:space="preserve">DI projektā īstenotajiem infrastruktūras uzlabošanas pasākumiem. </w:t>
      </w:r>
      <w:r w:rsidR="00FE6035" w:rsidRPr="00611AE8">
        <w:rPr>
          <w:rFonts w:ascii="Times New Roman" w:hAnsi="Times New Roman" w:cs="Times New Roman"/>
          <w:sz w:val="24"/>
          <w:szCs w:val="24"/>
        </w:rPr>
        <w:t xml:space="preserve">Viņi stāsta gan par uzbūvētiem dienas centriem, gan grupu </w:t>
      </w:r>
      <w:r w:rsidR="00FE6035" w:rsidRPr="00611AE8">
        <w:rPr>
          <w:rFonts w:ascii="Times New Roman" w:hAnsi="Times New Roman" w:cs="Times New Roman"/>
          <w:sz w:val="24"/>
          <w:szCs w:val="24"/>
        </w:rPr>
        <w:t>mājām, gan</w:t>
      </w:r>
      <w:r w:rsidR="00C0669F" w:rsidRPr="00611AE8">
        <w:rPr>
          <w:rFonts w:ascii="Times New Roman" w:hAnsi="Times New Roman" w:cs="Times New Roman"/>
          <w:sz w:val="24"/>
          <w:szCs w:val="24"/>
        </w:rPr>
        <w:t xml:space="preserve">, uzsver ka visās šajās ēkās ir nodrošināta vides pieejamība un </w:t>
      </w:r>
      <w:r w:rsidR="00F55244" w:rsidRPr="00611AE8">
        <w:rPr>
          <w:rFonts w:ascii="Times New Roman" w:hAnsi="Times New Roman" w:cs="Times New Roman"/>
          <w:sz w:val="24"/>
          <w:szCs w:val="24"/>
        </w:rPr>
        <w:t xml:space="preserve">izveidotā infrastruktūra </w:t>
      </w:r>
      <w:r w:rsidR="00F55244" w:rsidRPr="00611AE8">
        <w:rPr>
          <w:rFonts w:ascii="Times New Roman" w:hAnsi="Times New Roman" w:cs="Times New Roman"/>
          <w:sz w:val="24"/>
          <w:szCs w:val="24"/>
        </w:rPr>
        <w:t>ir vērsta uz to, lai nodrošinātu sabiedrībā balstītus sociālos pakalpojumus:</w:t>
      </w:r>
    </w:p>
    <w:p w14:paraId="61852F02" w14:textId="77777777" w:rsidR="00687007" w:rsidRDefault="00687007" w:rsidP="00F80F16">
      <w:pPr>
        <w:spacing w:after="0" w:line="259" w:lineRule="auto"/>
        <w:ind w:left="720"/>
        <w:jc w:val="both"/>
        <w:rPr>
          <w:rFonts w:ascii="Times New Roman" w:hAnsi="Times New Roman" w:cs="Times New Roman"/>
          <w:i/>
          <w:iCs/>
          <w:sz w:val="24"/>
          <w:szCs w:val="24"/>
        </w:rPr>
      </w:pPr>
    </w:p>
    <w:p w14:paraId="0978A8E2" w14:textId="3CC76477" w:rsidR="00FF0D91" w:rsidRPr="00687007" w:rsidRDefault="00FF0D91" w:rsidP="00F80F16">
      <w:pPr>
        <w:spacing w:after="0" w:line="259" w:lineRule="auto"/>
        <w:ind w:left="720"/>
        <w:jc w:val="both"/>
        <w:rPr>
          <w:rFonts w:ascii="Times New Roman" w:hAnsi="Times New Roman" w:cs="Times New Roman"/>
          <w:i/>
          <w:iCs/>
        </w:rPr>
      </w:pPr>
      <w:r w:rsidRPr="00687007">
        <w:rPr>
          <w:rFonts w:ascii="Times New Roman" w:hAnsi="Times New Roman" w:cs="Times New Roman"/>
          <w:i/>
          <w:iCs/>
        </w:rPr>
        <w:t xml:space="preserve">Saistībā ar infrastruktūru un vides pieejamību, tā tiek regulāri uzlabota. Principā var apgalvot, ka mūsu iedzīvotāji saņem mūsdienīgu apkalpošanu, īstenojot DI projektu. Tātad šobrīd tiek izveidota infrastruktūra, lai nodrošinātu sabiedrībā balstītus pakalpojumus. Šī projekta ietvaros mums tiek </w:t>
      </w:r>
      <w:r w:rsidRPr="00687007">
        <w:rPr>
          <w:rFonts w:ascii="Times New Roman" w:hAnsi="Times New Roman" w:cs="Times New Roman"/>
          <w:i/>
          <w:iCs/>
        </w:rPr>
        <w:lastRenderedPageBreak/>
        <w:t xml:space="preserve">būvēta grupu māja </w:t>
      </w:r>
      <w:r w:rsidR="003572F2" w:rsidRPr="00687007">
        <w:rPr>
          <w:rFonts w:ascii="Times New Roman" w:hAnsi="Times New Roman" w:cs="Times New Roman"/>
          <w:i/>
          <w:iCs/>
        </w:rPr>
        <w:t>[</w:t>
      </w:r>
      <w:r w:rsidRPr="00687007">
        <w:rPr>
          <w:rFonts w:ascii="Times New Roman" w:hAnsi="Times New Roman" w:cs="Times New Roman"/>
          <w:i/>
          <w:iCs/>
        </w:rPr>
        <w:t>ciem</w:t>
      </w:r>
      <w:r w:rsidR="003572F2" w:rsidRPr="00687007">
        <w:rPr>
          <w:rFonts w:ascii="Times New Roman" w:hAnsi="Times New Roman" w:cs="Times New Roman"/>
          <w:i/>
          <w:iCs/>
        </w:rPr>
        <w:t>a nosaukums]</w:t>
      </w:r>
      <w:r w:rsidRPr="00687007">
        <w:rPr>
          <w:rFonts w:ascii="Times New Roman" w:hAnsi="Times New Roman" w:cs="Times New Roman"/>
          <w:i/>
          <w:iCs/>
        </w:rPr>
        <w:t xml:space="preserve">, un tapšanas procesā ir arī grupu māja </w:t>
      </w:r>
      <w:r w:rsidR="003572F2" w:rsidRPr="00687007">
        <w:rPr>
          <w:rFonts w:ascii="Times New Roman" w:hAnsi="Times New Roman" w:cs="Times New Roman"/>
          <w:i/>
          <w:iCs/>
        </w:rPr>
        <w:t>[pilsētas nosaukums}</w:t>
      </w:r>
      <w:r w:rsidRPr="00687007">
        <w:rPr>
          <w:rFonts w:ascii="Times New Roman" w:hAnsi="Times New Roman" w:cs="Times New Roman"/>
          <w:i/>
          <w:iCs/>
        </w:rPr>
        <w:t xml:space="preserve">. Tad vēl taps moderns un mūsdienīgs dienas aprūpes centrs personām ar funkcionāliem traucējumiem un GRT. Es gribētu teikt, ka šī infrastruktūra arī visu laiku attīstās un uzlabojas. </w:t>
      </w:r>
      <w:r w:rsidR="00AA61CD" w:rsidRPr="00687007">
        <w:rPr>
          <w:rFonts w:ascii="Times New Roman" w:hAnsi="Times New Roman" w:cs="Times New Roman"/>
          <w:i/>
          <w:iCs/>
        </w:rPr>
        <w:t>S</w:t>
      </w:r>
      <w:r w:rsidRPr="00687007">
        <w:rPr>
          <w:rFonts w:ascii="Times New Roman" w:hAnsi="Times New Roman" w:cs="Times New Roman"/>
          <w:i/>
          <w:iCs/>
        </w:rPr>
        <w:t xml:space="preserve">ociālais dienests strādā atbilstošās telpās gan </w:t>
      </w:r>
      <w:r w:rsidR="00AA61CD" w:rsidRPr="00687007">
        <w:rPr>
          <w:rFonts w:ascii="Times New Roman" w:hAnsi="Times New Roman" w:cs="Times New Roman"/>
          <w:i/>
          <w:iCs/>
        </w:rPr>
        <w:t>pilsētās</w:t>
      </w:r>
      <w:r w:rsidRPr="00687007">
        <w:rPr>
          <w:rFonts w:ascii="Times New Roman" w:hAnsi="Times New Roman" w:cs="Times New Roman"/>
          <w:i/>
          <w:iCs/>
        </w:rPr>
        <w:t>, gan arī novada pagastos. Principā ir tikai daži kabineti, kur netiek nodrošināts privātums, jo, piemēram, telpā strādā kāds cits speciālists. Kādā pagastiņā vai kā, bet tā nav tāda ikdienas prakse. Bet tad tur arī meklē to variantu. Jā, pārējās visās vietās tiek nodrošinātas tādas lietas.</w:t>
      </w:r>
    </w:p>
    <w:p w14:paraId="40D04F02" w14:textId="77777777" w:rsidR="00FF0D91" w:rsidRDefault="00FF0D91" w:rsidP="00F80F16">
      <w:pPr>
        <w:spacing w:after="0" w:line="259" w:lineRule="auto"/>
        <w:jc w:val="both"/>
        <w:rPr>
          <w:rFonts w:ascii="Times New Roman" w:hAnsi="Times New Roman" w:cs="Times New Roman"/>
          <w:color w:val="C00000"/>
          <w:sz w:val="24"/>
          <w:szCs w:val="24"/>
        </w:rPr>
      </w:pPr>
    </w:p>
    <w:p w14:paraId="232E9E0F" w14:textId="0E6DA93D" w:rsidR="00611AE8" w:rsidRPr="002A57EC" w:rsidRDefault="00611AE8" w:rsidP="00F80F16">
      <w:pPr>
        <w:spacing w:after="0" w:line="259" w:lineRule="auto"/>
        <w:jc w:val="both"/>
        <w:rPr>
          <w:rFonts w:ascii="Times New Roman" w:hAnsi="Times New Roman" w:cs="Times New Roman"/>
          <w:sz w:val="24"/>
          <w:szCs w:val="24"/>
        </w:rPr>
      </w:pPr>
      <w:r w:rsidRPr="002A57EC">
        <w:rPr>
          <w:rFonts w:ascii="Times New Roman" w:hAnsi="Times New Roman" w:cs="Times New Roman"/>
          <w:sz w:val="24"/>
          <w:szCs w:val="24"/>
        </w:rPr>
        <w:t xml:space="preserve">Viens no pašvaldību vadītājiem mazliet kritiski arī norādīja, ka </w:t>
      </w:r>
      <w:r w:rsidR="005C20BB" w:rsidRPr="002A57EC">
        <w:rPr>
          <w:rFonts w:ascii="Times New Roman" w:hAnsi="Times New Roman" w:cs="Times New Roman"/>
          <w:sz w:val="24"/>
          <w:szCs w:val="24"/>
        </w:rPr>
        <w:t xml:space="preserve">DI projektā realizētie infrastruktūras ieguldījumi ir neproporcionāli vērsti tikai uz vienu mērķa grupu un </w:t>
      </w:r>
      <w:r w:rsidR="00422939" w:rsidRPr="002A57EC">
        <w:rPr>
          <w:rFonts w:ascii="Times New Roman" w:hAnsi="Times New Roman" w:cs="Times New Roman"/>
          <w:sz w:val="24"/>
          <w:szCs w:val="24"/>
        </w:rPr>
        <w:t xml:space="preserve">infrastruktūras attīstībā ir “zaudēts līdzsvars”, jo </w:t>
      </w:r>
      <w:r w:rsidR="004B3B23" w:rsidRPr="002A57EC">
        <w:rPr>
          <w:rFonts w:ascii="Times New Roman" w:hAnsi="Times New Roman" w:cs="Times New Roman"/>
          <w:sz w:val="24"/>
          <w:szCs w:val="24"/>
        </w:rPr>
        <w:t>citiem infrastruktūras objektiem vairs nepietiek resursu:</w:t>
      </w:r>
    </w:p>
    <w:p w14:paraId="0A0CB82F" w14:textId="77777777" w:rsidR="00687007" w:rsidRDefault="00687007" w:rsidP="00F80F16">
      <w:pPr>
        <w:spacing w:after="0" w:line="259" w:lineRule="auto"/>
        <w:ind w:left="720"/>
        <w:jc w:val="both"/>
        <w:rPr>
          <w:rFonts w:ascii="Times New Roman" w:hAnsi="Times New Roman" w:cs="Times New Roman"/>
          <w:i/>
          <w:iCs/>
          <w:sz w:val="24"/>
          <w:szCs w:val="24"/>
        </w:rPr>
      </w:pPr>
    </w:p>
    <w:p w14:paraId="5A6F95B5" w14:textId="7B2FC82B" w:rsidR="003F435F" w:rsidRPr="00687007" w:rsidRDefault="003F435F" w:rsidP="00F80F16">
      <w:pPr>
        <w:spacing w:after="0" w:line="259" w:lineRule="auto"/>
        <w:ind w:left="720"/>
        <w:jc w:val="both"/>
        <w:rPr>
          <w:rFonts w:ascii="Times New Roman" w:hAnsi="Times New Roman" w:cs="Times New Roman"/>
          <w:i/>
          <w:iCs/>
        </w:rPr>
      </w:pPr>
      <w:r w:rsidRPr="00687007">
        <w:rPr>
          <w:rFonts w:ascii="Times New Roman" w:hAnsi="Times New Roman" w:cs="Times New Roman"/>
          <w:i/>
          <w:iCs/>
        </w:rPr>
        <w:t>Par infrastruktūru vēl, mums šobrīd ļoti plaši ir aizgājis DI plāns, tas ir pa visu novadu teritoriju. Mums ir piecas pakalpojumu vietas. Jāsaka, ka infrastruktūrā ir diezgan ievērojami līdzekļi ieguldīti. Es gribētu teikt, ka arī šis projekts ir nedaudz izsitis no līdzsvara. Visu kopējo sociālo palīdzību, jo mēs vienai kategorijai visu esam noservējuši</w:t>
      </w:r>
      <w:r w:rsidR="004B3B23" w:rsidRPr="00687007">
        <w:rPr>
          <w:rFonts w:ascii="Times New Roman" w:hAnsi="Times New Roman" w:cs="Times New Roman"/>
          <w:i/>
          <w:iCs/>
        </w:rPr>
        <w:t>,</w:t>
      </w:r>
      <w:r w:rsidRPr="00687007">
        <w:rPr>
          <w:rFonts w:ascii="Times New Roman" w:hAnsi="Times New Roman" w:cs="Times New Roman"/>
          <w:i/>
          <w:iCs/>
        </w:rPr>
        <w:t xml:space="preserve"> kā teikt</w:t>
      </w:r>
      <w:r w:rsidR="004B3B23" w:rsidRPr="00687007">
        <w:rPr>
          <w:rFonts w:ascii="Times New Roman" w:hAnsi="Times New Roman" w:cs="Times New Roman"/>
          <w:i/>
          <w:iCs/>
        </w:rPr>
        <w:t>,</w:t>
      </w:r>
      <w:r w:rsidRPr="00687007">
        <w:rPr>
          <w:rFonts w:ascii="Times New Roman" w:hAnsi="Times New Roman" w:cs="Times New Roman"/>
          <w:i/>
          <w:iCs/>
        </w:rPr>
        <w:t xml:space="preserve"> </w:t>
      </w:r>
      <w:r w:rsidR="004B3B23" w:rsidRPr="00687007">
        <w:rPr>
          <w:rFonts w:ascii="Times New Roman" w:hAnsi="Times New Roman" w:cs="Times New Roman"/>
          <w:i/>
          <w:iCs/>
        </w:rPr>
        <w:t>“</w:t>
      </w:r>
      <w:proofErr w:type="spellStart"/>
      <w:r w:rsidRPr="00687007">
        <w:rPr>
          <w:rFonts w:ascii="Times New Roman" w:hAnsi="Times New Roman" w:cs="Times New Roman"/>
          <w:i/>
          <w:iCs/>
        </w:rPr>
        <w:t>all</w:t>
      </w:r>
      <w:proofErr w:type="spellEnd"/>
      <w:r w:rsidRPr="00687007">
        <w:rPr>
          <w:rFonts w:ascii="Times New Roman" w:hAnsi="Times New Roman" w:cs="Times New Roman"/>
          <w:i/>
          <w:iCs/>
        </w:rPr>
        <w:t xml:space="preserve"> </w:t>
      </w:r>
      <w:proofErr w:type="spellStart"/>
      <w:r w:rsidRPr="00687007">
        <w:rPr>
          <w:rFonts w:ascii="Times New Roman" w:hAnsi="Times New Roman" w:cs="Times New Roman"/>
          <w:i/>
          <w:iCs/>
        </w:rPr>
        <w:t>inclusive</w:t>
      </w:r>
      <w:proofErr w:type="spellEnd"/>
      <w:r w:rsidR="004B3B23" w:rsidRPr="00687007">
        <w:rPr>
          <w:rFonts w:ascii="Times New Roman" w:hAnsi="Times New Roman" w:cs="Times New Roman"/>
          <w:i/>
          <w:iCs/>
        </w:rPr>
        <w:t>”</w:t>
      </w:r>
      <w:r w:rsidRPr="00687007">
        <w:rPr>
          <w:rFonts w:ascii="Times New Roman" w:hAnsi="Times New Roman" w:cs="Times New Roman"/>
          <w:i/>
          <w:iCs/>
        </w:rPr>
        <w:t>, bet šobrīd cieš arī daudzas citas kategorijas.</w:t>
      </w:r>
    </w:p>
    <w:p w14:paraId="1005BAB5" w14:textId="77777777" w:rsidR="004E7468" w:rsidRDefault="004E7468" w:rsidP="00F80F16">
      <w:pPr>
        <w:spacing w:after="0" w:line="259" w:lineRule="auto"/>
        <w:jc w:val="both"/>
        <w:rPr>
          <w:rFonts w:ascii="Times New Roman" w:hAnsi="Times New Roman" w:cs="Times New Roman"/>
          <w:color w:val="C00000"/>
          <w:sz w:val="24"/>
          <w:szCs w:val="24"/>
        </w:rPr>
      </w:pPr>
    </w:p>
    <w:p w14:paraId="0C144087" w14:textId="360C43C1" w:rsidR="00B60B21" w:rsidRPr="00D25F8C" w:rsidRDefault="002A57EC" w:rsidP="00F80F16">
      <w:pPr>
        <w:spacing w:after="0" w:line="259" w:lineRule="auto"/>
        <w:jc w:val="both"/>
        <w:rPr>
          <w:rFonts w:ascii="Times New Roman" w:hAnsi="Times New Roman" w:cs="Times New Roman"/>
          <w:sz w:val="24"/>
          <w:szCs w:val="24"/>
        </w:rPr>
      </w:pPr>
      <w:r w:rsidRPr="00D25F8C">
        <w:rPr>
          <w:rFonts w:ascii="Times New Roman" w:hAnsi="Times New Roman" w:cs="Times New Roman"/>
          <w:sz w:val="24"/>
          <w:szCs w:val="24"/>
        </w:rPr>
        <w:t xml:space="preserve">Vairāki pašvaldību vadītāji uzmanību pievērš pansionātu infrastruktūras uzlabošanas nepieciešamībai, atzīstot, ka </w:t>
      </w:r>
      <w:r w:rsidR="00654111" w:rsidRPr="00D25F8C">
        <w:rPr>
          <w:rFonts w:ascii="Times New Roman" w:hAnsi="Times New Roman" w:cs="Times New Roman"/>
          <w:sz w:val="24"/>
          <w:szCs w:val="24"/>
        </w:rPr>
        <w:t>p</w:t>
      </w:r>
      <w:r w:rsidR="00B60B21" w:rsidRPr="00D25F8C">
        <w:rPr>
          <w:rFonts w:ascii="Times New Roman" w:hAnsi="Times New Roman" w:cs="Times New Roman"/>
          <w:sz w:val="24"/>
          <w:szCs w:val="24"/>
        </w:rPr>
        <w:t>ansionāti</w:t>
      </w:r>
      <w:r w:rsidR="00654111" w:rsidRPr="00D25F8C">
        <w:rPr>
          <w:rFonts w:ascii="Times New Roman" w:hAnsi="Times New Roman" w:cs="Times New Roman"/>
          <w:sz w:val="24"/>
          <w:szCs w:val="24"/>
        </w:rPr>
        <w:t xml:space="preserve"> pašvaldības teritorijā ir atšķirīgi, un dažiem </w:t>
      </w:r>
      <w:r w:rsidR="00D25F8C" w:rsidRPr="00D25F8C">
        <w:rPr>
          <w:rFonts w:ascii="Times New Roman" w:hAnsi="Times New Roman" w:cs="Times New Roman"/>
          <w:sz w:val="24"/>
          <w:szCs w:val="24"/>
        </w:rPr>
        <w:t xml:space="preserve">uzlabojumu veikšanai </w:t>
      </w:r>
      <w:r w:rsidR="00654111" w:rsidRPr="00D25F8C">
        <w:rPr>
          <w:rFonts w:ascii="Times New Roman" w:hAnsi="Times New Roman" w:cs="Times New Roman"/>
          <w:sz w:val="24"/>
          <w:szCs w:val="24"/>
        </w:rPr>
        <w:t>ir nepieciešami lielāki līdzekļi</w:t>
      </w:r>
      <w:r w:rsidR="00B60B21" w:rsidRPr="00D25F8C">
        <w:rPr>
          <w:rFonts w:ascii="Times New Roman" w:hAnsi="Times New Roman" w:cs="Times New Roman"/>
          <w:sz w:val="24"/>
          <w:szCs w:val="24"/>
        </w:rPr>
        <w:t>:</w:t>
      </w:r>
    </w:p>
    <w:p w14:paraId="0840473B" w14:textId="77777777" w:rsidR="00687007" w:rsidRDefault="00687007" w:rsidP="00F80F16">
      <w:pPr>
        <w:spacing w:after="0" w:line="259" w:lineRule="auto"/>
        <w:ind w:left="720"/>
        <w:jc w:val="both"/>
        <w:rPr>
          <w:rFonts w:ascii="Times New Roman" w:hAnsi="Times New Roman" w:cs="Times New Roman"/>
          <w:i/>
          <w:iCs/>
          <w:sz w:val="24"/>
          <w:szCs w:val="24"/>
        </w:rPr>
      </w:pPr>
    </w:p>
    <w:p w14:paraId="46D86E4C" w14:textId="66290CB8" w:rsidR="004E7468" w:rsidRPr="00687007" w:rsidRDefault="004E7468" w:rsidP="00F80F16">
      <w:pPr>
        <w:spacing w:after="0" w:line="259" w:lineRule="auto"/>
        <w:ind w:left="720"/>
        <w:jc w:val="both"/>
        <w:rPr>
          <w:rFonts w:ascii="Times New Roman" w:hAnsi="Times New Roman" w:cs="Times New Roman"/>
          <w:i/>
          <w:iCs/>
        </w:rPr>
      </w:pPr>
      <w:r w:rsidRPr="00687007">
        <w:rPr>
          <w:rFonts w:ascii="Times New Roman" w:hAnsi="Times New Roman" w:cs="Times New Roman"/>
          <w:i/>
          <w:iCs/>
        </w:rPr>
        <w:t>Mūsu pansionātos mazliet nepieciešama uzlabošana iekšējā. Atpūtas telpas sataisīt, pielāgot tās telpas un ar kosmētisko remontu atdzīvināt, lai pēdējos dzīves gadus pavadītu pienācīgi, jo tie pansionāti ir dažādi – ir smuki un ir ne tik smuki, sakārtoti un ne tik sakārtoti. Tas var būt tas, kas būtu jārisina.</w:t>
      </w:r>
    </w:p>
    <w:p w14:paraId="68C64B57" w14:textId="77777777" w:rsidR="00960CED" w:rsidRPr="00687007" w:rsidRDefault="00960CED" w:rsidP="00F80F16">
      <w:pPr>
        <w:spacing w:after="0" w:line="259" w:lineRule="auto"/>
        <w:ind w:left="720"/>
        <w:jc w:val="both"/>
        <w:rPr>
          <w:rFonts w:ascii="Times New Roman" w:hAnsi="Times New Roman" w:cs="Times New Roman"/>
          <w:i/>
          <w:iCs/>
        </w:rPr>
      </w:pPr>
    </w:p>
    <w:p w14:paraId="7BC461FB" w14:textId="738F953D" w:rsidR="00237D8E" w:rsidRPr="00687007" w:rsidRDefault="00960CED" w:rsidP="00F80F16">
      <w:pPr>
        <w:spacing w:after="0" w:line="259" w:lineRule="auto"/>
        <w:ind w:left="720"/>
        <w:jc w:val="both"/>
        <w:rPr>
          <w:rFonts w:ascii="Times New Roman" w:hAnsi="Times New Roman" w:cs="Times New Roman"/>
        </w:rPr>
      </w:pPr>
      <w:r w:rsidRPr="00687007">
        <w:rPr>
          <w:rFonts w:ascii="Times New Roman" w:hAnsi="Times New Roman" w:cs="Times New Roman"/>
          <w:i/>
          <w:iCs/>
        </w:rPr>
        <w:t xml:space="preserve">Ir jāiegulda līdzekļi infrastruktūrā, lai to veidotu modernu, optimālu. Kā piemērotākais </w:t>
      </w:r>
      <w:r w:rsidR="00DA5942" w:rsidRPr="00687007">
        <w:rPr>
          <w:rFonts w:ascii="Times New Roman" w:hAnsi="Times New Roman" w:cs="Times New Roman"/>
          <w:i/>
          <w:iCs/>
        </w:rPr>
        <w:t xml:space="preserve">[infrastruktūras uzlabojumu veikšanai] </w:t>
      </w:r>
      <w:r w:rsidRPr="00687007">
        <w:rPr>
          <w:rFonts w:ascii="Times New Roman" w:hAnsi="Times New Roman" w:cs="Times New Roman"/>
          <w:i/>
          <w:iCs/>
        </w:rPr>
        <w:t>tika izvēlēts sociālās aprūpes centrs, kas atrodas brīnišķīgā vietā ar skaistu skatu. Tur ir paredzēti lieli kapitāla ieguldījumi, jauna būvniecība, kas jau ir procesā. Mēs jau gaidām būvniecības rezultātu.</w:t>
      </w:r>
    </w:p>
    <w:p w14:paraId="71B2C599" w14:textId="77777777" w:rsidR="00960CED" w:rsidRPr="00D25F8C" w:rsidRDefault="00960CED" w:rsidP="00F80F16">
      <w:pPr>
        <w:spacing w:after="0" w:line="259" w:lineRule="auto"/>
        <w:jc w:val="both"/>
        <w:rPr>
          <w:rFonts w:ascii="Times New Roman" w:hAnsi="Times New Roman" w:cs="Times New Roman"/>
          <w:sz w:val="24"/>
          <w:szCs w:val="24"/>
        </w:rPr>
      </w:pPr>
    </w:p>
    <w:p w14:paraId="0235344F" w14:textId="4022B852" w:rsidR="003A424E" w:rsidRDefault="00BE399A" w:rsidP="00F80F16">
      <w:pPr>
        <w:spacing w:after="0" w:line="259" w:lineRule="auto"/>
        <w:jc w:val="both"/>
        <w:rPr>
          <w:rFonts w:ascii="Times New Roman" w:hAnsi="Times New Roman" w:cs="Times New Roman"/>
          <w:sz w:val="24"/>
          <w:szCs w:val="24"/>
        </w:rPr>
      </w:pPr>
      <w:r w:rsidRPr="00D25F8C">
        <w:rPr>
          <w:rFonts w:ascii="Times New Roman" w:hAnsi="Times New Roman" w:cs="Times New Roman"/>
          <w:sz w:val="24"/>
          <w:szCs w:val="24"/>
        </w:rPr>
        <w:t>P</w:t>
      </w:r>
      <w:r w:rsidR="00F24F71">
        <w:rPr>
          <w:rFonts w:ascii="Times New Roman" w:hAnsi="Times New Roman" w:cs="Times New Roman"/>
          <w:sz w:val="24"/>
          <w:szCs w:val="24"/>
        </w:rPr>
        <w:t xml:space="preserve">ašvaldību </w:t>
      </w:r>
      <w:r w:rsidR="005A4446">
        <w:rPr>
          <w:rFonts w:ascii="Times New Roman" w:hAnsi="Times New Roman" w:cs="Times New Roman"/>
          <w:sz w:val="24"/>
          <w:szCs w:val="24"/>
        </w:rPr>
        <w:t xml:space="preserve">vadītāju </w:t>
      </w:r>
      <w:r w:rsidR="00F24F71">
        <w:rPr>
          <w:rFonts w:ascii="Times New Roman" w:hAnsi="Times New Roman" w:cs="Times New Roman"/>
          <w:sz w:val="24"/>
          <w:szCs w:val="24"/>
        </w:rPr>
        <w:t xml:space="preserve">intervijas ļauj secināt, ka liela daļa intervēto pašvaldību </w:t>
      </w:r>
      <w:r w:rsidR="003A424E">
        <w:rPr>
          <w:rFonts w:ascii="Times New Roman" w:hAnsi="Times New Roman" w:cs="Times New Roman"/>
          <w:sz w:val="24"/>
          <w:szCs w:val="24"/>
        </w:rPr>
        <w:t>rūpīgi plāno savus ieguldījumus sociālajā infrastruktūrā</w:t>
      </w:r>
      <w:r w:rsidR="00C27711">
        <w:rPr>
          <w:rFonts w:ascii="Times New Roman" w:hAnsi="Times New Roman" w:cs="Times New Roman"/>
          <w:sz w:val="24"/>
          <w:szCs w:val="24"/>
        </w:rPr>
        <w:t xml:space="preserve"> un ir izvērtējusi visu </w:t>
      </w:r>
      <w:r w:rsidR="009D3B89">
        <w:rPr>
          <w:rFonts w:ascii="Times New Roman" w:hAnsi="Times New Roman" w:cs="Times New Roman"/>
          <w:sz w:val="24"/>
          <w:szCs w:val="24"/>
        </w:rPr>
        <w:t xml:space="preserve">pašvaldības </w:t>
      </w:r>
      <w:r w:rsidR="00C27711">
        <w:rPr>
          <w:rFonts w:ascii="Times New Roman" w:hAnsi="Times New Roman" w:cs="Times New Roman"/>
          <w:sz w:val="24"/>
          <w:szCs w:val="24"/>
        </w:rPr>
        <w:t xml:space="preserve">ēku stāvokli. </w:t>
      </w:r>
      <w:r w:rsidR="009D3B89">
        <w:rPr>
          <w:rFonts w:ascii="Times New Roman" w:hAnsi="Times New Roman" w:cs="Times New Roman"/>
          <w:sz w:val="24"/>
          <w:szCs w:val="24"/>
        </w:rPr>
        <w:t xml:space="preserve">Atbilstoši </w:t>
      </w:r>
      <w:proofErr w:type="spellStart"/>
      <w:r w:rsidR="009D3B89">
        <w:rPr>
          <w:rFonts w:ascii="Times New Roman" w:hAnsi="Times New Roman" w:cs="Times New Roman"/>
          <w:sz w:val="24"/>
          <w:szCs w:val="24"/>
        </w:rPr>
        <w:t>izvērtējumam</w:t>
      </w:r>
      <w:proofErr w:type="spellEnd"/>
      <w:r w:rsidR="009D3B89">
        <w:rPr>
          <w:rFonts w:ascii="Times New Roman" w:hAnsi="Times New Roman" w:cs="Times New Roman"/>
          <w:sz w:val="24"/>
          <w:szCs w:val="24"/>
        </w:rPr>
        <w:t xml:space="preserve">, </w:t>
      </w:r>
      <w:r w:rsidR="002042CA">
        <w:rPr>
          <w:rFonts w:ascii="Times New Roman" w:hAnsi="Times New Roman" w:cs="Times New Roman"/>
          <w:sz w:val="24"/>
          <w:szCs w:val="24"/>
        </w:rPr>
        <w:t>aktualitātēm</w:t>
      </w:r>
      <w:r w:rsidR="009D3B89">
        <w:rPr>
          <w:rFonts w:ascii="Times New Roman" w:hAnsi="Times New Roman" w:cs="Times New Roman"/>
          <w:sz w:val="24"/>
          <w:szCs w:val="24"/>
        </w:rPr>
        <w:t xml:space="preserve"> un sastādītajam remontu plānam, pašvaldības katru gadu īsteno kād</w:t>
      </w:r>
      <w:r w:rsidR="002042CA">
        <w:rPr>
          <w:rFonts w:ascii="Times New Roman" w:hAnsi="Times New Roman" w:cs="Times New Roman"/>
          <w:sz w:val="24"/>
          <w:szCs w:val="24"/>
        </w:rPr>
        <w:t>us remontdarbus:</w:t>
      </w:r>
    </w:p>
    <w:p w14:paraId="239C8E23" w14:textId="77777777" w:rsidR="00687007" w:rsidRDefault="00687007" w:rsidP="00F80F16">
      <w:pPr>
        <w:spacing w:after="0" w:line="259" w:lineRule="auto"/>
        <w:ind w:left="720"/>
        <w:jc w:val="both"/>
        <w:rPr>
          <w:rFonts w:ascii="Times New Roman" w:hAnsi="Times New Roman" w:cs="Times New Roman"/>
          <w:i/>
          <w:iCs/>
          <w:sz w:val="24"/>
          <w:szCs w:val="24"/>
        </w:rPr>
      </w:pPr>
    </w:p>
    <w:p w14:paraId="0E4953AD" w14:textId="5F5755A1" w:rsidR="00BE399A" w:rsidRPr="00687007" w:rsidRDefault="00BE399A" w:rsidP="00F80F16">
      <w:pPr>
        <w:spacing w:after="0" w:line="259" w:lineRule="auto"/>
        <w:ind w:left="720"/>
        <w:jc w:val="both"/>
        <w:rPr>
          <w:rFonts w:ascii="Times New Roman" w:hAnsi="Times New Roman" w:cs="Times New Roman"/>
          <w:i/>
          <w:iCs/>
        </w:rPr>
      </w:pPr>
      <w:r w:rsidRPr="00687007">
        <w:rPr>
          <w:rFonts w:ascii="Times New Roman" w:hAnsi="Times New Roman" w:cs="Times New Roman"/>
          <w:i/>
          <w:iCs/>
        </w:rPr>
        <w:t>Katru gadu ir arī kāda pašvaldības budžeta sadaļa, kas ir ieguldījumiem sociālajā infrastruktūrā.</w:t>
      </w:r>
    </w:p>
    <w:p w14:paraId="2E1BD1BD" w14:textId="77777777" w:rsidR="00BE399A" w:rsidRPr="00687007" w:rsidRDefault="00BE399A" w:rsidP="00F80F16">
      <w:pPr>
        <w:spacing w:after="0" w:line="259" w:lineRule="auto"/>
        <w:jc w:val="both"/>
        <w:rPr>
          <w:rFonts w:ascii="Times New Roman" w:hAnsi="Times New Roman" w:cs="Times New Roman"/>
        </w:rPr>
      </w:pPr>
    </w:p>
    <w:p w14:paraId="732067A2" w14:textId="35923034" w:rsidR="00E57358" w:rsidRPr="00687007" w:rsidRDefault="00E57358" w:rsidP="00F80F16">
      <w:pPr>
        <w:spacing w:after="0" w:line="259" w:lineRule="auto"/>
        <w:ind w:left="720"/>
        <w:jc w:val="both"/>
        <w:rPr>
          <w:rFonts w:ascii="Times New Roman" w:hAnsi="Times New Roman" w:cs="Times New Roman"/>
          <w:i/>
          <w:iCs/>
        </w:rPr>
      </w:pPr>
      <w:r w:rsidRPr="00687007">
        <w:rPr>
          <w:rFonts w:ascii="Times New Roman" w:hAnsi="Times New Roman" w:cs="Times New Roman"/>
          <w:i/>
          <w:iCs/>
        </w:rPr>
        <w:t>Pašvaldība ir izvērtējusi visu savu pakalpojumu infrastruktūru. [..] Izvērtējot visu sociālo infrastruktūru, pakalpojumu būtību un sniegšanu pašvaldība veica nopietnu darbu. Tika sagatavots ziņojums, kura rezultātā tika pieņemts domes lēmums par sociālo pakalpojumu sniegšanas optimizāciju. Faktiski tika secināts, ka mums šajos sociālajos pakalpojumos ir nepieciešami lieli ieguldījumi, [..] neko nedarīt pašvaldība nevar, jo ēkas ir nolietojušās. [..] Ēku nolietojums ir nopietns, tas prasa kapitāla ieguldījumu. Mēs arī vērtējām pašvaldības izmaksas dažādās pozīcijās.</w:t>
      </w:r>
    </w:p>
    <w:p w14:paraId="5B44A2A4" w14:textId="77777777" w:rsidR="00E57358" w:rsidRDefault="00E57358" w:rsidP="00F80F16">
      <w:pPr>
        <w:spacing w:after="0" w:line="259" w:lineRule="auto"/>
        <w:jc w:val="both"/>
        <w:rPr>
          <w:rFonts w:ascii="Times New Roman" w:hAnsi="Times New Roman" w:cs="Times New Roman"/>
          <w:sz w:val="24"/>
          <w:szCs w:val="24"/>
        </w:rPr>
      </w:pPr>
    </w:p>
    <w:p w14:paraId="60BCAE63" w14:textId="484211BB" w:rsidR="00FD54E8" w:rsidRDefault="00FD54E8" w:rsidP="00F80F16">
      <w:pPr>
        <w:spacing w:after="0" w:line="259" w:lineRule="auto"/>
        <w:jc w:val="both"/>
        <w:rPr>
          <w:rFonts w:ascii="Times New Roman" w:hAnsi="Times New Roman" w:cs="Times New Roman"/>
          <w:sz w:val="24"/>
          <w:szCs w:val="24"/>
        </w:rPr>
      </w:pPr>
      <w:r w:rsidRPr="00727D65">
        <w:rPr>
          <w:rFonts w:ascii="Times New Roman" w:hAnsi="Times New Roman" w:cs="Times New Roman"/>
          <w:sz w:val="24"/>
          <w:szCs w:val="24"/>
        </w:rPr>
        <w:t xml:space="preserve">Interesanti, ka intervijās izskan arī Latvijas sociālās jomas salīdzinājums </w:t>
      </w:r>
      <w:r w:rsidRPr="00267842">
        <w:rPr>
          <w:rFonts w:ascii="Times New Roman" w:hAnsi="Times New Roman" w:cs="Times New Roman"/>
          <w:sz w:val="24"/>
          <w:szCs w:val="24"/>
        </w:rPr>
        <w:t>ar Ukrainu, un t</w:t>
      </w:r>
      <w:r w:rsidR="004C4C86" w:rsidRPr="00267842">
        <w:rPr>
          <w:rFonts w:ascii="Times New Roman" w:hAnsi="Times New Roman" w:cs="Times New Roman"/>
          <w:sz w:val="24"/>
          <w:szCs w:val="24"/>
        </w:rPr>
        <w:t>iek atzīmēts, ka šajā salīdzinājumā Latvijas situācija ir ievērojami labāka, un mūsu sociālo dienestu, kā arī dienas centru vai pansionātu ēkas</w:t>
      </w:r>
      <w:r w:rsidR="008F2318" w:rsidRPr="00267842">
        <w:rPr>
          <w:rFonts w:ascii="Times New Roman" w:hAnsi="Times New Roman" w:cs="Times New Roman"/>
          <w:sz w:val="24"/>
          <w:szCs w:val="24"/>
        </w:rPr>
        <w:t xml:space="preserve"> un iekštelpas ir ievērojami labākā stāvoklī:</w:t>
      </w:r>
    </w:p>
    <w:p w14:paraId="37F9C3AA" w14:textId="77777777" w:rsidR="000E4464" w:rsidRPr="00727D65" w:rsidRDefault="000E4464" w:rsidP="00F80F16">
      <w:pPr>
        <w:spacing w:after="0" w:line="259" w:lineRule="auto"/>
        <w:jc w:val="both"/>
        <w:rPr>
          <w:rFonts w:ascii="Times New Roman" w:hAnsi="Times New Roman" w:cs="Times New Roman"/>
          <w:sz w:val="24"/>
          <w:szCs w:val="24"/>
        </w:rPr>
      </w:pPr>
    </w:p>
    <w:p w14:paraId="4C82E478" w14:textId="03D4244F" w:rsidR="00FD54E8" w:rsidRPr="000E4464" w:rsidRDefault="00FD54E8" w:rsidP="00F80F16">
      <w:pPr>
        <w:spacing w:after="0" w:line="259" w:lineRule="auto"/>
        <w:ind w:left="720"/>
        <w:jc w:val="both"/>
        <w:rPr>
          <w:rFonts w:ascii="Times New Roman" w:hAnsi="Times New Roman" w:cs="Times New Roman"/>
          <w:i/>
          <w:iCs/>
        </w:rPr>
      </w:pPr>
      <w:r w:rsidRPr="000E4464">
        <w:rPr>
          <w:rFonts w:ascii="Times New Roman" w:hAnsi="Times New Roman" w:cs="Times New Roman"/>
          <w:i/>
          <w:iCs/>
        </w:rPr>
        <w:t>Materiāli tehniskā bāze</w:t>
      </w:r>
      <w:r w:rsidR="00AA3777" w:rsidRPr="000E4464">
        <w:rPr>
          <w:rFonts w:ascii="Times New Roman" w:hAnsi="Times New Roman" w:cs="Times New Roman"/>
          <w:i/>
          <w:iCs/>
        </w:rPr>
        <w:t>. M</w:t>
      </w:r>
      <w:r w:rsidRPr="000E4464">
        <w:rPr>
          <w:rFonts w:ascii="Times New Roman" w:hAnsi="Times New Roman" w:cs="Times New Roman"/>
          <w:i/>
          <w:iCs/>
        </w:rPr>
        <w:t xml:space="preserve">ūsu visi dienesti un iestādes, kas saistītas ar sociālo jomu, kritiski sarežģītas pārbūves vai remonti </w:t>
      </w:r>
      <w:r w:rsidR="00AA3777" w:rsidRPr="000E4464">
        <w:rPr>
          <w:rFonts w:ascii="Times New Roman" w:hAnsi="Times New Roman" w:cs="Times New Roman"/>
          <w:i/>
          <w:iCs/>
        </w:rPr>
        <w:t xml:space="preserve">tām </w:t>
      </w:r>
      <w:r w:rsidRPr="000E4464">
        <w:rPr>
          <w:rFonts w:ascii="Times New Roman" w:hAnsi="Times New Roman" w:cs="Times New Roman"/>
          <w:i/>
          <w:iCs/>
        </w:rPr>
        <w:t>nav nepieciešami</w:t>
      </w:r>
      <w:r w:rsidR="00AA3777" w:rsidRPr="000E4464">
        <w:rPr>
          <w:rFonts w:ascii="Times New Roman" w:hAnsi="Times New Roman" w:cs="Times New Roman"/>
          <w:i/>
          <w:iCs/>
        </w:rPr>
        <w:t>. L</w:t>
      </w:r>
      <w:r w:rsidRPr="000E4464">
        <w:rPr>
          <w:rFonts w:ascii="Times New Roman" w:hAnsi="Times New Roman" w:cs="Times New Roman"/>
          <w:i/>
          <w:iCs/>
        </w:rPr>
        <w:t>īdz ar to</w:t>
      </w:r>
      <w:r w:rsidR="00AA3777" w:rsidRPr="000E4464">
        <w:rPr>
          <w:rFonts w:ascii="Times New Roman" w:hAnsi="Times New Roman" w:cs="Times New Roman"/>
          <w:i/>
          <w:iCs/>
        </w:rPr>
        <w:t>,</w:t>
      </w:r>
      <w:r w:rsidRPr="000E4464">
        <w:rPr>
          <w:rFonts w:ascii="Times New Roman" w:hAnsi="Times New Roman" w:cs="Times New Roman"/>
          <w:i/>
          <w:iCs/>
        </w:rPr>
        <w:t xml:space="preserve"> es domāju, ka mēs esam kādu apli nogājuši pie </w:t>
      </w:r>
      <w:r w:rsidR="003034DB" w:rsidRPr="000E4464">
        <w:rPr>
          <w:rFonts w:ascii="Times New Roman" w:hAnsi="Times New Roman" w:cs="Times New Roman"/>
          <w:i/>
          <w:iCs/>
        </w:rPr>
        <w:lastRenderedPageBreak/>
        <w:t xml:space="preserve">šobrīd jau </w:t>
      </w:r>
      <w:r w:rsidRPr="000E4464">
        <w:rPr>
          <w:rFonts w:ascii="Times New Roman" w:hAnsi="Times New Roman" w:cs="Times New Roman"/>
          <w:i/>
          <w:iCs/>
        </w:rPr>
        <w:t>pietiekami labi nodrošinātas vides. Ja aizbrauc pie mūsu partneriem uz Ukrainu, kur viņi vēl 90</w:t>
      </w:r>
      <w:r w:rsidR="003034DB" w:rsidRPr="000E4464">
        <w:rPr>
          <w:rFonts w:ascii="Times New Roman" w:hAnsi="Times New Roman" w:cs="Times New Roman"/>
          <w:i/>
          <w:iCs/>
        </w:rPr>
        <w:t>-</w:t>
      </w:r>
      <w:r w:rsidRPr="000E4464">
        <w:rPr>
          <w:rFonts w:ascii="Times New Roman" w:hAnsi="Times New Roman" w:cs="Times New Roman"/>
          <w:i/>
          <w:iCs/>
        </w:rPr>
        <w:t>tajos gados dzīvo sociālajā jomā, tad mēs esam labā situācijā.</w:t>
      </w:r>
    </w:p>
    <w:p w14:paraId="5D0A3656" w14:textId="77777777" w:rsidR="00FD54E8" w:rsidRDefault="00FD54E8" w:rsidP="00F80F16">
      <w:pPr>
        <w:spacing w:after="0" w:line="259" w:lineRule="auto"/>
        <w:jc w:val="both"/>
        <w:rPr>
          <w:rFonts w:ascii="Times New Roman" w:hAnsi="Times New Roman" w:cs="Times New Roman"/>
          <w:color w:val="C00000"/>
          <w:sz w:val="24"/>
          <w:szCs w:val="24"/>
        </w:rPr>
      </w:pPr>
    </w:p>
    <w:p w14:paraId="18839930" w14:textId="545E1E43" w:rsidR="00003F9D" w:rsidRDefault="00BF6644" w:rsidP="00F80F16">
      <w:pPr>
        <w:spacing w:after="0" w:line="259" w:lineRule="auto"/>
        <w:jc w:val="both"/>
        <w:rPr>
          <w:rFonts w:ascii="Times New Roman" w:hAnsi="Times New Roman" w:cs="Times New Roman"/>
          <w:bCs/>
          <w:sz w:val="24"/>
          <w:szCs w:val="24"/>
        </w:rPr>
      </w:pPr>
      <w:r w:rsidRPr="00DB62C2">
        <w:rPr>
          <w:rFonts w:ascii="Times New Roman" w:hAnsi="Times New Roman" w:cs="Times New Roman"/>
          <w:bCs/>
          <w:sz w:val="24"/>
          <w:szCs w:val="24"/>
        </w:rPr>
        <w:t xml:space="preserve">Kopumā </w:t>
      </w:r>
      <w:r w:rsidR="00375580">
        <w:rPr>
          <w:rFonts w:ascii="Times New Roman" w:hAnsi="Times New Roman" w:cs="Times New Roman"/>
          <w:bCs/>
          <w:sz w:val="24"/>
          <w:szCs w:val="24"/>
        </w:rPr>
        <w:t>var secināt</w:t>
      </w:r>
      <w:r w:rsidRPr="00DB62C2">
        <w:rPr>
          <w:rFonts w:ascii="Times New Roman" w:hAnsi="Times New Roman" w:cs="Times New Roman"/>
          <w:bCs/>
          <w:sz w:val="24"/>
          <w:szCs w:val="24"/>
        </w:rPr>
        <w:t>, ka</w:t>
      </w:r>
      <w:r w:rsidR="00A305E6">
        <w:rPr>
          <w:rFonts w:ascii="Times New Roman" w:hAnsi="Times New Roman" w:cs="Times New Roman"/>
          <w:bCs/>
          <w:sz w:val="24"/>
          <w:szCs w:val="24"/>
        </w:rPr>
        <w:t>,</w:t>
      </w:r>
      <w:r w:rsidRPr="00DB62C2">
        <w:rPr>
          <w:rFonts w:ascii="Times New Roman" w:hAnsi="Times New Roman" w:cs="Times New Roman"/>
          <w:bCs/>
          <w:sz w:val="24"/>
          <w:szCs w:val="24"/>
        </w:rPr>
        <w:t xml:space="preserve"> </w:t>
      </w:r>
      <w:r w:rsidR="00375580">
        <w:rPr>
          <w:rFonts w:ascii="Times New Roman" w:hAnsi="Times New Roman" w:cs="Times New Roman"/>
          <w:bCs/>
          <w:sz w:val="24"/>
          <w:szCs w:val="24"/>
        </w:rPr>
        <w:t>lai gan</w:t>
      </w:r>
      <w:r w:rsidR="00A305E6">
        <w:rPr>
          <w:rFonts w:ascii="Times New Roman" w:hAnsi="Times New Roman" w:cs="Times New Roman"/>
          <w:bCs/>
          <w:sz w:val="24"/>
          <w:szCs w:val="24"/>
        </w:rPr>
        <w:t>,</w:t>
      </w:r>
      <w:r w:rsidR="00375580">
        <w:rPr>
          <w:rFonts w:ascii="Times New Roman" w:hAnsi="Times New Roman" w:cs="Times New Roman"/>
          <w:bCs/>
          <w:sz w:val="24"/>
          <w:szCs w:val="24"/>
        </w:rPr>
        <w:t xml:space="preserve"> salīdzinot ar situāciju pirms 5 gadiem</w:t>
      </w:r>
      <w:r w:rsidR="00A305E6">
        <w:rPr>
          <w:rFonts w:ascii="Times New Roman" w:hAnsi="Times New Roman" w:cs="Times New Roman"/>
          <w:bCs/>
          <w:sz w:val="24"/>
          <w:szCs w:val="24"/>
        </w:rPr>
        <w:t>,</w:t>
      </w:r>
      <w:r w:rsidR="00375580">
        <w:rPr>
          <w:rFonts w:ascii="Times New Roman" w:hAnsi="Times New Roman" w:cs="Times New Roman"/>
          <w:bCs/>
          <w:sz w:val="24"/>
          <w:szCs w:val="24"/>
        </w:rPr>
        <w:t xml:space="preserve"> ir veikti lieli ieguldījumi sociālās infrastruktūras uzlabošanā</w:t>
      </w:r>
      <w:r w:rsidR="00A305E6">
        <w:rPr>
          <w:rFonts w:ascii="Times New Roman" w:hAnsi="Times New Roman" w:cs="Times New Roman"/>
          <w:bCs/>
          <w:sz w:val="24"/>
          <w:szCs w:val="24"/>
        </w:rPr>
        <w:t xml:space="preserve">, joprojām līdzīgi kā </w:t>
      </w:r>
      <w:proofErr w:type="spellStart"/>
      <w:r w:rsidR="00A305E6">
        <w:rPr>
          <w:rFonts w:ascii="Times New Roman" w:hAnsi="Times New Roman" w:cs="Times New Roman"/>
          <w:bCs/>
          <w:sz w:val="24"/>
          <w:szCs w:val="24"/>
        </w:rPr>
        <w:t>ex-ante</w:t>
      </w:r>
      <w:proofErr w:type="spellEnd"/>
      <w:r w:rsidR="00A305E6">
        <w:rPr>
          <w:rFonts w:ascii="Times New Roman" w:hAnsi="Times New Roman" w:cs="Times New Roman"/>
          <w:bCs/>
          <w:sz w:val="24"/>
          <w:szCs w:val="24"/>
        </w:rPr>
        <w:t xml:space="preserve"> </w:t>
      </w:r>
      <w:proofErr w:type="spellStart"/>
      <w:r w:rsidR="00A305E6">
        <w:rPr>
          <w:rFonts w:ascii="Times New Roman" w:hAnsi="Times New Roman" w:cs="Times New Roman"/>
          <w:bCs/>
          <w:sz w:val="24"/>
          <w:szCs w:val="24"/>
        </w:rPr>
        <w:t>i</w:t>
      </w:r>
      <w:r w:rsidR="00B17787">
        <w:rPr>
          <w:rFonts w:ascii="Times New Roman" w:hAnsi="Times New Roman" w:cs="Times New Roman"/>
          <w:bCs/>
          <w:sz w:val="24"/>
          <w:szCs w:val="24"/>
        </w:rPr>
        <w:t>z</w:t>
      </w:r>
      <w:r w:rsidR="00A305E6">
        <w:rPr>
          <w:rFonts w:ascii="Times New Roman" w:hAnsi="Times New Roman" w:cs="Times New Roman"/>
          <w:bCs/>
          <w:sz w:val="24"/>
          <w:szCs w:val="24"/>
        </w:rPr>
        <w:t>vērtējumā</w:t>
      </w:r>
      <w:proofErr w:type="spellEnd"/>
      <w:r w:rsidR="00A305E6">
        <w:rPr>
          <w:rFonts w:ascii="Times New Roman" w:hAnsi="Times New Roman" w:cs="Times New Roman"/>
          <w:bCs/>
          <w:sz w:val="24"/>
          <w:szCs w:val="24"/>
        </w:rPr>
        <w:t xml:space="preserve"> 2017. gadā</w:t>
      </w:r>
      <w:r w:rsidR="00D353FE">
        <w:rPr>
          <w:rFonts w:ascii="Times New Roman" w:hAnsi="Times New Roman" w:cs="Times New Roman"/>
          <w:bCs/>
          <w:sz w:val="24"/>
          <w:szCs w:val="24"/>
        </w:rPr>
        <w:t xml:space="preserve">, ir pašvaldības, kur </w:t>
      </w:r>
      <w:r w:rsidRPr="00DB62C2">
        <w:rPr>
          <w:rFonts w:ascii="Times New Roman" w:hAnsi="Times New Roman" w:cs="Times New Roman"/>
          <w:bCs/>
          <w:sz w:val="24"/>
          <w:szCs w:val="24"/>
        </w:rPr>
        <w:t>sociālās jomas infrastruktūras stāvoklis tikai daļēji atbilst iedzīvotāju vajadzībām un sociālo dienestu pilnvērtīgai un kval</w:t>
      </w:r>
      <w:r w:rsidR="00054A2C">
        <w:rPr>
          <w:rFonts w:ascii="Times New Roman" w:hAnsi="Times New Roman" w:cs="Times New Roman"/>
          <w:bCs/>
          <w:sz w:val="24"/>
          <w:szCs w:val="24"/>
        </w:rPr>
        <w:t xml:space="preserve">itatīvai uzdevumu izpildei. </w:t>
      </w:r>
      <w:r w:rsidR="00323C57">
        <w:rPr>
          <w:rFonts w:ascii="Times New Roman" w:hAnsi="Times New Roman" w:cs="Times New Roman"/>
          <w:bCs/>
          <w:sz w:val="24"/>
          <w:szCs w:val="24"/>
        </w:rPr>
        <w:t>Vienlaikus ir arī pašvaldības, kurās sociālo dienestu ēkas, kā arī citi pakalpojumu centri ir renovēti un modernizēti.</w:t>
      </w:r>
      <w:r w:rsidR="00747FC3">
        <w:rPr>
          <w:rFonts w:ascii="Times New Roman" w:hAnsi="Times New Roman" w:cs="Times New Roman"/>
          <w:bCs/>
          <w:sz w:val="24"/>
          <w:szCs w:val="24"/>
        </w:rPr>
        <w:t xml:space="preserve"> </w:t>
      </w:r>
      <w:r w:rsidRPr="00DB62C2">
        <w:rPr>
          <w:rFonts w:ascii="Times New Roman" w:hAnsi="Times New Roman" w:cs="Times New Roman"/>
          <w:bCs/>
          <w:sz w:val="24"/>
          <w:szCs w:val="24"/>
        </w:rPr>
        <w:t>Galvenie veiktie infrastruktūras uzlabojumi ir saistīti, pirmkārt, ar sociālo dienestu telpu paplašināšanu</w:t>
      </w:r>
      <w:r w:rsidR="00552789">
        <w:rPr>
          <w:rFonts w:ascii="Times New Roman" w:hAnsi="Times New Roman" w:cs="Times New Roman"/>
          <w:bCs/>
          <w:sz w:val="24"/>
          <w:szCs w:val="24"/>
        </w:rPr>
        <w:t>, lai nodrošinātu konfidencialitātes prasības,</w:t>
      </w:r>
      <w:r w:rsidRPr="00DB62C2">
        <w:rPr>
          <w:rFonts w:ascii="Times New Roman" w:hAnsi="Times New Roman" w:cs="Times New Roman"/>
          <w:bCs/>
          <w:sz w:val="24"/>
          <w:szCs w:val="24"/>
        </w:rPr>
        <w:t xml:space="preserve"> </w:t>
      </w:r>
      <w:r w:rsidR="00552789">
        <w:rPr>
          <w:rFonts w:ascii="Times New Roman" w:hAnsi="Times New Roman" w:cs="Times New Roman"/>
          <w:bCs/>
          <w:sz w:val="24"/>
          <w:szCs w:val="24"/>
        </w:rPr>
        <w:t>kā arī</w:t>
      </w:r>
      <w:r w:rsidRPr="00DB62C2">
        <w:rPr>
          <w:rFonts w:ascii="Times New Roman" w:hAnsi="Times New Roman" w:cs="Times New Roman"/>
          <w:bCs/>
          <w:sz w:val="24"/>
          <w:szCs w:val="24"/>
        </w:rPr>
        <w:t xml:space="preserve"> vides pieejamības prasību izpildi, otrkārt, ar </w:t>
      </w:r>
      <w:r w:rsidR="00747FC3">
        <w:rPr>
          <w:rFonts w:ascii="Times New Roman" w:hAnsi="Times New Roman" w:cs="Times New Roman"/>
          <w:bCs/>
          <w:sz w:val="24"/>
          <w:szCs w:val="24"/>
        </w:rPr>
        <w:t>infrastruktūras</w:t>
      </w:r>
      <w:r w:rsidR="00552789">
        <w:rPr>
          <w:rFonts w:ascii="Times New Roman" w:hAnsi="Times New Roman" w:cs="Times New Roman"/>
          <w:bCs/>
          <w:sz w:val="24"/>
          <w:szCs w:val="24"/>
        </w:rPr>
        <w:t xml:space="preserve"> </w:t>
      </w:r>
      <w:r w:rsidR="00747FC3">
        <w:rPr>
          <w:rFonts w:ascii="Times New Roman" w:hAnsi="Times New Roman" w:cs="Times New Roman"/>
          <w:bCs/>
          <w:sz w:val="24"/>
          <w:szCs w:val="24"/>
        </w:rPr>
        <w:t>ieguldījumiem DI projektā</w:t>
      </w:r>
      <w:r w:rsidRPr="00DB62C2">
        <w:rPr>
          <w:rFonts w:ascii="Times New Roman" w:hAnsi="Times New Roman" w:cs="Times New Roman"/>
          <w:bCs/>
          <w:sz w:val="24"/>
          <w:szCs w:val="24"/>
        </w:rPr>
        <w:t>.</w:t>
      </w:r>
    </w:p>
    <w:p w14:paraId="61235390" w14:textId="0B988F32" w:rsidR="00BF6644" w:rsidRPr="00DB62C2" w:rsidRDefault="00BF6644" w:rsidP="00F80F16">
      <w:pPr>
        <w:spacing w:after="0" w:line="259" w:lineRule="auto"/>
        <w:jc w:val="both"/>
        <w:rPr>
          <w:rFonts w:ascii="Times New Roman" w:hAnsi="Times New Roman" w:cs="Times New Roman"/>
          <w:bCs/>
          <w:sz w:val="24"/>
          <w:szCs w:val="24"/>
        </w:rPr>
      </w:pPr>
      <w:r w:rsidRPr="00DB62C2">
        <w:rPr>
          <w:rFonts w:ascii="Times New Roman" w:hAnsi="Times New Roman" w:cs="Times New Roman"/>
          <w:bCs/>
          <w:sz w:val="24"/>
          <w:szCs w:val="24"/>
        </w:rPr>
        <w:t xml:space="preserve"> </w:t>
      </w:r>
    </w:p>
    <w:p w14:paraId="6D7345B7" w14:textId="5DBA477A" w:rsidR="00BF6644" w:rsidRPr="00DB62C2" w:rsidRDefault="00BF6644" w:rsidP="00F80F16">
      <w:pPr>
        <w:pStyle w:val="Heading1"/>
        <w:spacing w:before="0" w:line="259" w:lineRule="auto"/>
      </w:pPr>
      <w:bookmarkStart w:id="40" w:name="_Toc139994581"/>
      <w:r w:rsidRPr="00DB62C2">
        <w:t>SOCIĀLĀ DIENESTA DARBA ORGANIZĀCIJA UN VADĪBAS PROCESI</w:t>
      </w:r>
      <w:bookmarkEnd w:id="40"/>
      <w:r w:rsidRPr="00DB62C2">
        <w:t xml:space="preserve"> </w:t>
      </w:r>
    </w:p>
    <w:p w14:paraId="7A467E47" w14:textId="77777777" w:rsidR="00BF6644" w:rsidRPr="00DB62C2" w:rsidRDefault="00BF6644" w:rsidP="00F80F16">
      <w:pPr>
        <w:spacing w:after="0" w:line="259" w:lineRule="auto"/>
        <w:rPr>
          <w:rFonts w:ascii="Times New Roman" w:hAnsi="Times New Roman" w:cs="Times New Roman"/>
          <w:sz w:val="24"/>
          <w:szCs w:val="24"/>
        </w:rPr>
      </w:pPr>
    </w:p>
    <w:p w14:paraId="4F9A3DDF" w14:textId="7B0D2E1E" w:rsidR="00281547" w:rsidRPr="00A377BC" w:rsidRDefault="00BF6644" w:rsidP="00F80F16">
      <w:pPr>
        <w:spacing w:after="0" w:line="259" w:lineRule="auto"/>
        <w:jc w:val="both"/>
        <w:rPr>
          <w:rFonts w:ascii="Times New Roman" w:hAnsi="Times New Roman" w:cs="Times New Roman"/>
          <w:sz w:val="24"/>
          <w:szCs w:val="24"/>
        </w:rPr>
      </w:pPr>
      <w:r w:rsidRPr="00A377BC">
        <w:rPr>
          <w:rFonts w:ascii="Times New Roman" w:hAnsi="Times New Roman" w:cs="Times New Roman"/>
          <w:sz w:val="24"/>
          <w:szCs w:val="24"/>
        </w:rPr>
        <w:t xml:space="preserve">Pašvaldības vadītāju padziļināto interviju analīzes rezultātu apakšnodaļā par sociālā dienesta darba organizāciju un vadības procesiem ir aplūkotas šādas tēmas: pirmkārt, </w:t>
      </w:r>
      <w:r w:rsidR="004D0CDA" w:rsidRPr="00A377BC">
        <w:rPr>
          <w:rFonts w:ascii="Times New Roman" w:hAnsi="Times New Roman" w:cs="Times New Roman"/>
          <w:sz w:val="24"/>
          <w:szCs w:val="24"/>
        </w:rPr>
        <w:t>sociālo darbinieku</w:t>
      </w:r>
      <w:r w:rsidRPr="00A377BC">
        <w:rPr>
          <w:rFonts w:ascii="Times New Roman" w:hAnsi="Times New Roman" w:cs="Times New Roman"/>
          <w:sz w:val="24"/>
          <w:szCs w:val="24"/>
        </w:rPr>
        <w:t xml:space="preserve"> </w:t>
      </w:r>
      <w:r w:rsidR="00923560">
        <w:rPr>
          <w:rFonts w:ascii="Times New Roman" w:hAnsi="Times New Roman" w:cs="Times New Roman"/>
          <w:sz w:val="24"/>
          <w:szCs w:val="24"/>
        </w:rPr>
        <w:t xml:space="preserve">darba </w:t>
      </w:r>
      <w:r w:rsidRPr="00A377BC">
        <w:rPr>
          <w:rFonts w:ascii="Times New Roman" w:hAnsi="Times New Roman" w:cs="Times New Roman"/>
          <w:sz w:val="24"/>
          <w:szCs w:val="24"/>
        </w:rPr>
        <w:t>slodze</w:t>
      </w:r>
      <w:r w:rsidR="004C7C30" w:rsidRPr="00A377BC">
        <w:rPr>
          <w:rFonts w:ascii="Times New Roman" w:hAnsi="Times New Roman" w:cs="Times New Roman"/>
          <w:sz w:val="24"/>
          <w:szCs w:val="24"/>
        </w:rPr>
        <w:t xml:space="preserve"> un atalgojums; otrkārt</w:t>
      </w:r>
      <w:r w:rsidRPr="00A377BC">
        <w:rPr>
          <w:rFonts w:ascii="Times New Roman" w:hAnsi="Times New Roman" w:cs="Times New Roman"/>
          <w:sz w:val="24"/>
          <w:szCs w:val="24"/>
        </w:rPr>
        <w:t>, sociālo dienestu darba rezultat</w:t>
      </w:r>
      <w:r w:rsidR="00281547" w:rsidRPr="00A377BC">
        <w:rPr>
          <w:rFonts w:ascii="Times New Roman" w:hAnsi="Times New Roman" w:cs="Times New Roman"/>
          <w:sz w:val="24"/>
          <w:szCs w:val="24"/>
        </w:rPr>
        <w:t>īvie rādītāji.</w:t>
      </w:r>
    </w:p>
    <w:p w14:paraId="00FCB6C0" w14:textId="22D5E36B" w:rsidR="00BF6644" w:rsidRPr="00DB62C2" w:rsidRDefault="00BF6644" w:rsidP="00F80F16">
      <w:pPr>
        <w:tabs>
          <w:tab w:val="left" w:pos="4395"/>
        </w:tabs>
        <w:spacing w:after="0" w:line="259" w:lineRule="auto"/>
        <w:jc w:val="both"/>
        <w:rPr>
          <w:rFonts w:ascii="Times New Roman" w:hAnsi="Times New Roman" w:cs="Times New Roman"/>
          <w:sz w:val="24"/>
          <w:szCs w:val="24"/>
        </w:rPr>
      </w:pPr>
    </w:p>
    <w:p w14:paraId="79FB998C" w14:textId="67A0EF10" w:rsidR="00BF6644" w:rsidRPr="00DB62C2" w:rsidRDefault="00BF6644" w:rsidP="00F80F16">
      <w:pPr>
        <w:pStyle w:val="Heading2"/>
        <w:spacing w:before="0" w:line="259" w:lineRule="auto"/>
      </w:pPr>
      <w:bookmarkStart w:id="41" w:name="_Toc139994582"/>
      <w:r w:rsidRPr="00DB62C2">
        <w:t>Sociālā dienesta darba slodze</w:t>
      </w:r>
      <w:r w:rsidR="00326189">
        <w:t xml:space="preserve"> un atalgojums</w:t>
      </w:r>
      <w:bookmarkEnd w:id="41"/>
    </w:p>
    <w:p w14:paraId="443E79BC" w14:textId="77777777" w:rsidR="00BF6644" w:rsidRDefault="00BF6644" w:rsidP="00F80F16">
      <w:pPr>
        <w:spacing w:after="0" w:line="259" w:lineRule="auto"/>
        <w:rPr>
          <w:rFonts w:ascii="Times New Roman" w:hAnsi="Times New Roman" w:cs="Times New Roman"/>
          <w:sz w:val="24"/>
          <w:szCs w:val="24"/>
        </w:rPr>
      </w:pPr>
    </w:p>
    <w:p w14:paraId="673361A3" w14:textId="43AF3DDE" w:rsidR="003B0EB4" w:rsidRPr="001519DF" w:rsidRDefault="008132F2" w:rsidP="00F80F16">
      <w:pPr>
        <w:spacing w:after="0" w:line="259" w:lineRule="auto"/>
        <w:jc w:val="both"/>
        <w:rPr>
          <w:rFonts w:ascii="Times New Roman" w:hAnsi="Times New Roman" w:cs="Times New Roman"/>
          <w:sz w:val="24"/>
          <w:szCs w:val="24"/>
        </w:rPr>
      </w:pPr>
      <w:r w:rsidRPr="001519DF">
        <w:rPr>
          <w:rFonts w:ascii="Times New Roman" w:hAnsi="Times New Roman" w:cs="Times New Roman"/>
          <w:sz w:val="24"/>
          <w:szCs w:val="24"/>
        </w:rPr>
        <w:t xml:space="preserve">Ņemot vērā to, ka 2017. gada </w:t>
      </w:r>
      <w:proofErr w:type="spellStart"/>
      <w:r w:rsidRPr="001519DF">
        <w:rPr>
          <w:rFonts w:ascii="Times New Roman" w:hAnsi="Times New Roman" w:cs="Times New Roman"/>
          <w:sz w:val="24"/>
          <w:szCs w:val="24"/>
        </w:rPr>
        <w:t>ex-ante</w:t>
      </w:r>
      <w:proofErr w:type="spellEnd"/>
      <w:r w:rsidRPr="001519DF">
        <w:rPr>
          <w:rFonts w:ascii="Times New Roman" w:hAnsi="Times New Roman" w:cs="Times New Roman"/>
          <w:sz w:val="24"/>
          <w:szCs w:val="24"/>
        </w:rPr>
        <w:t xml:space="preserve"> pētījums parādīja, ka sociālo dienestu darbinieku slodzi nosaka un uzrauga sociālā dienesta vadība, kas arī </w:t>
      </w:r>
      <w:proofErr w:type="spellStart"/>
      <w:r w:rsidRPr="001519DF">
        <w:rPr>
          <w:rFonts w:ascii="Times New Roman" w:hAnsi="Times New Roman" w:cs="Times New Roman"/>
          <w:sz w:val="24"/>
          <w:szCs w:val="24"/>
        </w:rPr>
        <w:t>ipašvaldības</w:t>
      </w:r>
      <w:proofErr w:type="spellEnd"/>
      <w:r w:rsidRPr="001519DF">
        <w:rPr>
          <w:rFonts w:ascii="Times New Roman" w:hAnsi="Times New Roman" w:cs="Times New Roman"/>
          <w:sz w:val="24"/>
          <w:szCs w:val="24"/>
        </w:rPr>
        <w:t xml:space="preserve"> vadībai jautājumu par papildu </w:t>
      </w:r>
      <w:r w:rsidR="00EA7FF7" w:rsidRPr="001519DF">
        <w:rPr>
          <w:rFonts w:ascii="Times New Roman" w:hAnsi="Times New Roman" w:cs="Times New Roman"/>
          <w:sz w:val="24"/>
          <w:szCs w:val="24"/>
        </w:rPr>
        <w:t>speciālistu</w:t>
      </w:r>
      <w:r w:rsidRPr="001519DF">
        <w:rPr>
          <w:rFonts w:ascii="Times New Roman" w:hAnsi="Times New Roman" w:cs="Times New Roman"/>
          <w:sz w:val="24"/>
          <w:szCs w:val="24"/>
        </w:rPr>
        <w:t xml:space="preserve"> nepieciešamību un sniedz pamatojumu, kādu funkciju vai pienākumu izpildei trūkst darbinieki, pašvaldību domju vadībai šajā pētījumā detalizēti jautājumi par slodzes novērtēšanas kritērijiem netika uzdoti. Vienlaikus pašvaldību domju vadītāji ir informēti, ka sociālā dienesta darbinieki bieži vien izjūt pārslodzi</w:t>
      </w:r>
      <w:r w:rsidR="00A3777F" w:rsidRPr="001519DF">
        <w:rPr>
          <w:rFonts w:ascii="Times New Roman" w:hAnsi="Times New Roman" w:cs="Times New Roman"/>
          <w:sz w:val="24"/>
          <w:szCs w:val="24"/>
        </w:rPr>
        <w:t>,</w:t>
      </w:r>
      <w:r w:rsidRPr="001519DF">
        <w:rPr>
          <w:rFonts w:ascii="Times New Roman" w:hAnsi="Times New Roman" w:cs="Times New Roman"/>
          <w:sz w:val="24"/>
          <w:szCs w:val="24"/>
        </w:rPr>
        <w:t xml:space="preserve"> darbinieku vidū ir vērojams izdegšanas sindroms</w:t>
      </w:r>
      <w:r w:rsidR="00A3777F" w:rsidRPr="001519DF">
        <w:rPr>
          <w:rFonts w:ascii="Times New Roman" w:hAnsi="Times New Roman" w:cs="Times New Roman"/>
          <w:sz w:val="24"/>
          <w:szCs w:val="24"/>
        </w:rPr>
        <w:t xml:space="preserve"> un emocionāls nogurums no negācijām</w:t>
      </w:r>
      <w:r w:rsidR="003B0EB4" w:rsidRPr="001519DF">
        <w:rPr>
          <w:rFonts w:ascii="Times New Roman" w:hAnsi="Times New Roman" w:cs="Times New Roman"/>
          <w:sz w:val="24"/>
          <w:szCs w:val="24"/>
        </w:rPr>
        <w:t xml:space="preserve"> (sk. arī nodaļā “Cilvēkresursi”):</w:t>
      </w:r>
    </w:p>
    <w:p w14:paraId="10EF9834" w14:textId="77777777" w:rsidR="00687007" w:rsidRDefault="00687007" w:rsidP="00F80F16">
      <w:pPr>
        <w:spacing w:after="0" w:line="259" w:lineRule="auto"/>
        <w:ind w:left="720"/>
        <w:jc w:val="both"/>
        <w:rPr>
          <w:rFonts w:ascii="Times New Roman" w:hAnsi="Times New Roman" w:cs="Times New Roman"/>
          <w:i/>
          <w:iCs/>
          <w:sz w:val="24"/>
          <w:szCs w:val="24"/>
        </w:rPr>
      </w:pPr>
    </w:p>
    <w:p w14:paraId="51C56A8A" w14:textId="2E894B92" w:rsidR="00F575C3" w:rsidRPr="00687007" w:rsidRDefault="00F575C3" w:rsidP="00F80F16">
      <w:pPr>
        <w:spacing w:after="0" w:line="259" w:lineRule="auto"/>
        <w:ind w:left="720"/>
        <w:jc w:val="both"/>
        <w:rPr>
          <w:rFonts w:ascii="Times New Roman" w:hAnsi="Times New Roman" w:cs="Times New Roman"/>
          <w:i/>
          <w:iCs/>
        </w:rPr>
      </w:pPr>
      <w:r w:rsidRPr="00687007">
        <w:rPr>
          <w:rFonts w:ascii="Times New Roman" w:hAnsi="Times New Roman" w:cs="Times New Roman"/>
          <w:i/>
          <w:iCs/>
        </w:rPr>
        <w:t>Neapšaubāmi izdegšana, emocionāls nogurums, vienkārši pārstrādāšanās ir ikdiena sociālajā dienestā. Diemžēl.</w:t>
      </w:r>
    </w:p>
    <w:p w14:paraId="7A19A236" w14:textId="77777777" w:rsidR="00F575C3" w:rsidRPr="00687007" w:rsidRDefault="00F575C3" w:rsidP="00F80F16">
      <w:pPr>
        <w:spacing w:after="0" w:line="259" w:lineRule="auto"/>
        <w:ind w:left="720"/>
        <w:jc w:val="both"/>
        <w:rPr>
          <w:rFonts w:ascii="Times New Roman" w:hAnsi="Times New Roman" w:cs="Times New Roman"/>
          <w:i/>
          <w:iCs/>
        </w:rPr>
      </w:pPr>
    </w:p>
    <w:p w14:paraId="5AC93D30" w14:textId="75740DDF" w:rsidR="003B0EB4" w:rsidRPr="00687007" w:rsidRDefault="00A3777F" w:rsidP="00F80F16">
      <w:pPr>
        <w:spacing w:after="0" w:line="259" w:lineRule="auto"/>
        <w:ind w:left="720"/>
        <w:jc w:val="both"/>
        <w:rPr>
          <w:rFonts w:ascii="Times New Roman" w:hAnsi="Times New Roman" w:cs="Times New Roman"/>
          <w:i/>
          <w:iCs/>
        </w:rPr>
      </w:pPr>
      <w:r w:rsidRPr="00687007">
        <w:rPr>
          <w:rFonts w:ascii="Times New Roman" w:hAnsi="Times New Roman" w:cs="Times New Roman"/>
          <w:i/>
          <w:iCs/>
        </w:rPr>
        <w:t>Ļoti daudz negatīvā paliek te uz vietas. Jo ja cilvēks atnāk ar savu sāpi, tad viņam jau gribas izbļaut to savu sāpi, un tas rada tādu emocionālu spriedzi.</w:t>
      </w:r>
    </w:p>
    <w:p w14:paraId="0FDA49A5" w14:textId="77777777" w:rsidR="00A3777F" w:rsidRPr="001519DF" w:rsidRDefault="00A3777F" w:rsidP="00F80F16">
      <w:pPr>
        <w:spacing w:after="0" w:line="259" w:lineRule="auto"/>
        <w:ind w:left="720"/>
        <w:jc w:val="both"/>
        <w:rPr>
          <w:rFonts w:ascii="Times New Roman" w:hAnsi="Times New Roman" w:cs="Times New Roman"/>
          <w:i/>
          <w:iCs/>
          <w:sz w:val="24"/>
          <w:szCs w:val="24"/>
        </w:rPr>
      </w:pPr>
    </w:p>
    <w:p w14:paraId="75831940" w14:textId="79F7CA20" w:rsidR="00894F0A" w:rsidRPr="001519DF" w:rsidRDefault="00F34B2D" w:rsidP="00F80F16">
      <w:pPr>
        <w:spacing w:after="0" w:line="259" w:lineRule="auto"/>
        <w:jc w:val="both"/>
        <w:rPr>
          <w:rFonts w:ascii="Times New Roman" w:hAnsi="Times New Roman" w:cs="Times New Roman"/>
          <w:i/>
          <w:szCs w:val="24"/>
        </w:rPr>
      </w:pPr>
      <w:r w:rsidRPr="001519DF">
        <w:rPr>
          <w:rFonts w:ascii="Times New Roman" w:hAnsi="Times New Roman" w:cs="Times New Roman"/>
          <w:sz w:val="24"/>
          <w:szCs w:val="24"/>
        </w:rPr>
        <w:t xml:space="preserve">Tāpat pašvaldību domju vadītāji </w:t>
      </w:r>
      <w:r w:rsidR="00483F88" w:rsidRPr="001519DF">
        <w:rPr>
          <w:rFonts w:ascii="Times New Roman" w:hAnsi="Times New Roman" w:cs="Times New Roman"/>
          <w:sz w:val="24"/>
          <w:szCs w:val="24"/>
        </w:rPr>
        <w:t xml:space="preserve">zina, ka </w:t>
      </w:r>
      <w:r w:rsidR="00BA0D97" w:rsidRPr="001519DF">
        <w:rPr>
          <w:rFonts w:ascii="Times New Roman" w:hAnsi="Times New Roman" w:cs="Times New Roman"/>
          <w:sz w:val="24"/>
          <w:szCs w:val="24"/>
        </w:rPr>
        <w:t>Sociālo pakalpojumu un sociālās palīdzības likuma</w:t>
      </w:r>
      <w:r w:rsidR="00BA0D97" w:rsidRPr="001519DF">
        <w:rPr>
          <w:rStyle w:val="FootnoteReference"/>
          <w:rFonts w:ascii="Times New Roman" w:hAnsi="Times New Roman" w:cs="Times New Roman"/>
          <w:sz w:val="24"/>
          <w:szCs w:val="24"/>
        </w:rPr>
        <w:footnoteReference w:id="6"/>
      </w:r>
      <w:r w:rsidR="00BA0D97" w:rsidRPr="001519DF">
        <w:rPr>
          <w:rFonts w:ascii="Times New Roman" w:hAnsi="Times New Roman" w:cs="Times New Roman"/>
          <w:sz w:val="24"/>
          <w:szCs w:val="24"/>
        </w:rPr>
        <w:t xml:space="preserve"> 10. panta 1. punktā </w:t>
      </w:r>
      <w:r w:rsidR="0098729E" w:rsidRPr="001519DF">
        <w:rPr>
          <w:rFonts w:ascii="Times New Roman" w:hAnsi="Times New Roman" w:cs="Times New Roman"/>
          <w:sz w:val="24"/>
          <w:szCs w:val="24"/>
        </w:rPr>
        <w:t xml:space="preserve">ir </w:t>
      </w:r>
      <w:r w:rsidR="00BA0D97" w:rsidRPr="001519DF">
        <w:rPr>
          <w:rFonts w:ascii="Times New Roman" w:hAnsi="Times New Roman" w:cs="Times New Roman"/>
          <w:sz w:val="24"/>
          <w:szCs w:val="24"/>
        </w:rPr>
        <w:t>noteikt</w:t>
      </w:r>
      <w:r w:rsidR="0098729E" w:rsidRPr="001519DF">
        <w:rPr>
          <w:rFonts w:ascii="Times New Roman" w:hAnsi="Times New Roman" w:cs="Times New Roman"/>
          <w:sz w:val="24"/>
          <w:szCs w:val="24"/>
        </w:rPr>
        <w:t>s</w:t>
      </w:r>
      <w:r w:rsidR="00BA0D97" w:rsidRPr="001519DF">
        <w:rPr>
          <w:rFonts w:ascii="Times New Roman" w:hAnsi="Times New Roman" w:cs="Times New Roman"/>
          <w:sz w:val="24"/>
          <w:szCs w:val="24"/>
        </w:rPr>
        <w:t xml:space="preserve"> </w:t>
      </w:r>
      <w:r w:rsidR="00F53B77" w:rsidRPr="001519DF">
        <w:rPr>
          <w:rFonts w:ascii="Times New Roman" w:hAnsi="Times New Roman" w:cs="Times New Roman"/>
          <w:sz w:val="24"/>
          <w:szCs w:val="24"/>
        </w:rPr>
        <w:t>tas</w:t>
      </w:r>
      <w:r w:rsidR="00BA0D97" w:rsidRPr="001519DF">
        <w:rPr>
          <w:rFonts w:ascii="Times New Roman" w:hAnsi="Times New Roman" w:cs="Times New Roman"/>
          <w:sz w:val="24"/>
          <w:szCs w:val="24"/>
        </w:rPr>
        <w:t>, ka pašvaldībā jābūt vismaz vienam sociālā darba speciālistam uz katriem 1000 iedzīvotājiem</w:t>
      </w:r>
      <w:r w:rsidR="00F53B77" w:rsidRPr="001519DF">
        <w:rPr>
          <w:rFonts w:ascii="Times New Roman" w:hAnsi="Times New Roman" w:cs="Times New Roman"/>
          <w:sz w:val="24"/>
          <w:szCs w:val="24"/>
        </w:rPr>
        <w:t>. Dažiem pašvaldību vadītājiem š</w:t>
      </w:r>
      <w:r w:rsidR="008B7886" w:rsidRPr="001519DF">
        <w:rPr>
          <w:rFonts w:ascii="Times New Roman" w:hAnsi="Times New Roman" w:cs="Times New Roman"/>
          <w:sz w:val="24"/>
          <w:szCs w:val="24"/>
        </w:rPr>
        <w:t xml:space="preserve">ī liekas atbilstoša prasība, ko viņi uzskata par pamatotu ievērot, bet ir pašvaldību vadītāji, kas uzskata, ka </w:t>
      </w:r>
      <w:r w:rsidR="00DD504C">
        <w:rPr>
          <w:rFonts w:ascii="Times New Roman" w:hAnsi="Times New Roman" w:cs="Times New Roman"/>
          <w:sz w:val="24"/>
          <w:szCs w:val="24"/>
        </w:rPr>
        <w:t xml:space="preserve">nepietiek ar </w:t>
      </w:r>
      <w:r w:rsidR="00483F88" w:rsidRPr="001519DF">
        <w:rPr>
          <w:rFonts w:ascii="Times New Roman" w:hAnsi="Times New Roman" w:cs="Times New Roman"/>
          <w:sz w:val="24"/>
          <w:szCs w:val="24"/>
        </w:rPr>
        <w:t>vien</w:t>
      </w:r>
      <w:r w:rsidR="00DD504C">
        <w:rPr>
          <w:rFonts w:ascii="Times New Roman" w:hAnsi="Times New Roman" w:cs="Times New Roman"/>
          <w:sz w:val="24"/>
          <w:szCs w:val="24"/>
        </w:rPr>
        <w:t>u</w:t>
      </w:r>
      <w:r w:rsidR="00483F88" w:rsidRPr="001519DF">
        <w:rPr>
          <w:rFonts w:ascii="Times New Roman" w:hAnsi="Times New Roman" w:cs="Times New Roman"/>
          <w:sz w:val="24"/>
          <w:szCs w:val="24"/>
        </w:rPr>
        <w:t xml:space="preserve"> sociāl</w:t>
      </w:r>
      <w:r w:rsidR="00DD504C">
        <w:rPr>
          <w:rFonts w:ascii="Times New Roman" w:hAnsi="Times New Roman" w:cs="Times New Roman"/>
          <w:sz w:val="24"/>
          <w:szCs w:val="24"/>
        </w:rPr>
        <w:t>o</w:t>
      </w:r>
      <w:r w:rsidR="00483F88" w:rsidRPr="001519DF">
        <w:rPr>
          <w:rFonts w:ascii="Times New Roman" w:hAnsi="Times New Roman" w:cs="Times New Roman"/>
          <w:sz w:val="24"/>
          <w:szCs w:val="24"/>
        </w:rPr>
        <w:t xml:space="preserve"> darbiniek</w:t>
      </w:r>
      <w:r w:rsidR="00DD504C">
        <w:rPr>
          <w:rFonts w:ascii="Times New Roman" w:hAnsi="Times New Roman" w:cs="Times New Roman"/>
          <w:sz w:val="24"/>
          <w:szCs w:val="24"/>
        </w:rPr>
        <w:t>u</w:t>
      </w:r>
      <w:r w:rsidR="00483F88" w:rsidRPr="001519DF">
        <w:rPr>
          <w:rFonts w:ascii="Times New Roman" w:hAnsi="Times New Roman" w:cs="Times New Roman"/>
          <w:sz w:val="24"/>
          <w:szCs w:val="24"/>
        </w:rPr>
        <w:t xml:space="preserve"> uz 1000 iedzīvotājiem</w:t>
      </w:r>
      <w:r w:rsidR="004F1520" w:rsidRPr="001519DF">
        <w:rPr>
          <w:rFonts w:ascii="Times New Roman" w:hAnsi="Times New Roman" w:cs="Times New Roman"/>
          <w:sz w:val="24"/>
          <w:szCs w:val="24"/>
        </w:rPr>
        <w:t xml:space="preserve"> un ka </w:t>
      </w:r>
      <w:r w:rsidR="00DD436A" w:rsidRPr="001519DF">
        <w:rPr>
          <w:rFonts w:ascii="Times New Roman" w:hAnsi="Times New Roman" w:cs="Times New Roman"/>
          <w:sz w:val="24"/>
          <w:szCs w:val="24"/>
        </w:rPr>
        <w:t xml:space="preserve">viens </w:t>
      </w:r>
      <w:r w:rsidR="004F1520" w:rsidRPr="001519DF">
        <w:rPr>
          <w:rFonts w:ascii="Times New Roman" w:hAnsi="Times New Roman" w:cs="Times New Roman"/>
          <w:sz w:val="24"/>
          <w:szCs w:val="24"/>
        </w:rPr>
        <w:t xml:space="preserve">sociālais darbinieks varētu būt </w:t>
      </w:r>
      <w:r w:rsidR="00DD504C">
        <w:rPr>
          <w:rFonts w:ascii="Times New Roman" w:hAnsi="Times New Roman" w:cs="Times New Roman"/>
          <w:sz w:val="24"/>
          <w:szCs w:val="24"/>
        </w:rPr>
        <w:t xml:space="preserve">nepieciešams </w:t>
      </w:r>
      <w:r w:rsidR="004F1520" w:rsidRPr="001519DF">
        <w:rPr>
          <w:rFonts w:ascii="Times New Roman" w:hAnsi="Times New Roman" w:cs="Times New Roman"/>
          <w:sz w:val="24"/>
          <w:szCs w:val="24"/>
        </w:rPr>
        <w:t xml:space="preserve">uz </w:t>
      </w:r>
      <w:r w:rsidR="00CC3917">
        <w:rPr>
          <w:rFonts w:ascii="Times New Roman" w:hAnsi="Times New Roman" w:cs="Times New Roman"/>
          <w:sz w:val="24"/>
          <w:szCs w:val="24"/>
        </w:rPr>
        <w:t xml:space="preserve">apmēram </w:t>
      </w:r>
      <w:r w:rsidR="004F1520" w:rsidRPr="001519DF">
        <w:rPr>
          <w:rFonts w:ascii="Times New Roman" w:hAnsi="Times New Roman" w:cs="Times New Roman"/>
          <w:sz w:val="24"/>
          <w:szCs w:val="24"/>
        </w:rPr>
        <w:t>septiņiem simtiem</w:t>
      </w:r>
      <w:r w:rsidR="00DD436A" w:rsidRPr="001519DF">
        <w:rPr>
          <w:rFonts w:ascii="Times New Roman" w:hAnsi="Times New Roman" w:cs="Times New Roman"/>
          <w:sz w:val="24"/>
          <w:szCs w:val="24"/>
        </w:rPr>
        <w:t xml:space="preserve"> iedzīvotāju:</w:t>
      </w:r>
    </w:p>
    <w:p w14:paraId="7429EABA" w14:textId="77777777" w:rsidR="00687007" w:rsidRDefault="00687007" w:rsidP="00F80F16">
      <w:pPr>
        <w:spacing w:after="0" w:line="259" w:lineRule="auto"/>
        <w:ind w:left="720"/>
        <w:jc w:val="both"/>
        <w:rPr>
          <w:rFonts w:ascii="Times New Roman" w:hAnsi="Times New Roman" w:cs="Times New Roman"/>
          <w:i/>
          <w:iCs/>
          <w:sz w:val="24"/>
          <w:szCs w:val="24"/>
        </w:rPr>
      </w:pPr>
    </w:p>
    <w:p w14:paraId="3DF7C9D3" w14:textId="293299E7" w:rsidR="000111D3" w:rsidRPr="00687007" w:rsidRDefault="000111D3" w:rsidP="00F80F16">
      <w:pPr>
        <w:spacing w:after="0" w:line="259" w:lineRule="auto"/>
        <w:ind w:left="720"/>
        <w:jc w:val="both"/>
        <w:rPr>
          <w:rFonts w:ascii="Times New Roman" w:hAnsi="Times New Roman" w:cs="Times New Roman"/>
          <w:i/>
          <w:iCs/>
        </w:rPr>
      </w:pPr>
      <w:r w:rsidRPr="00687007">
        <w:rPr>
          <w:rFonts w:ascii="Times New Roman" w:hAnsi="Times New Roman" w:cs="Times New Roman"/>
          <w:i/>
          <w:iCs/>
        </w:rPr>
        <w:t xml:space="preserve">Es saprotu, ka mums ir viens sociālais darbinieks uz tūkstoš iedzīvotājiem. Tas ir tā kā par maz. Mūsu iedzīvotāji noveco un ne tikai noveco, kā jau Jūs teicāt, ir </w:t>
      </w:r>
      <w:r w:rsidR="00C2331F" w:rsidRPr="00687007">
        <w:rPr>
          <w:rFonts w:ascii="Times New Roman" w:hAnsi="Times New Roman" w:cs="Times New Roman"/>
          <w:i/>
          <w:iCs/>
        </w:rPr>
        <w:t xml:space="preserve">problēmas </w:t>
      </w:r>
      <w:r w:rsidRPr="00687007">
        <w:rPr>
          <w:rFonts w:ascii="Times New Roman" w:hAnsi="Times New Roman" w:cs="Times New Roman"/>
          <w:i/>
          <w:iCs/>
        </w:rPr>
        <w:t xml:space="preserve">ar to alkoholu un visu pārējo. </w:t>
      </w:r>
      <w:r w:rsidR="00C2331F" w:rsidRPr="00687007">
        <w:rPr>
          <w:rFonts w:ascii="Times New Roman" w:hAnsi="Times New Roman" w:cs="Times New Roman"/>
          <w:i/>
          <w:iCs/>
        </w:rPr>
        <w:t>[..]</w:t>
      </w:r>
      <w:r w:rsidRPr="00687007">
        <w:rPr>
          <w:rFonts w:ascii="Times New Roman" w:hAnsi="Times New Roman" w:cs="Times New Roman"/>
          <w:i/>
          <w:iCs/>
        </w:rPr>
        <w:t xml:space="preserve"> Es domāju, ka viens sociālais darbinieks varētu būt uz kādiem septiņiem simtiem.</w:t>
      </w:r>
    </w:p>
    <w:p w14:paraId="62EB15C8" w14:textId="77777777" w:rsidR="00F23B59" w:rsidRPr="001519DF" w:rsidRDefault="00F23B59" w:rsidP="00F80F16">
      <w:pPr>
        <w:spacing w:after="0" w:line="259" w:lineRule="auto"/>
        <w:jc w:val="both"/>
        <w:rPr>
          <w:rFonts w:ascii="Times New Roman" w:hAnsi="Times New Roman" w:cs="Times New Roman"/>
          <w:sz w:val="24"/>
          <w:szCs w:val="24"/>
        </w:rPr>
      </w:pPr>
    </w:p>
    <w:p w14:paraId="313C5A95" w14:textId="7F14197A" w:rsidR="00003259" w:rsidRPr="001519DF" w:rsidRDefault="007F27EF" w:rsidP="00F80F16">
      <w:pPr>
        <w:spacing w:after="0" w:line="259" w:lineRule="auto"/>
        <w:jc w:val="both"/>
        <w:rPr>
          <w:rFonts w:ascii="Times New Roman" w:hAnsi="Times New Roman" w:cs="Times New Roman"/>
          <w:sz w:val="24"/>
          <w:szCs w:val="24"/>
        </w:rPr>
      </w:pPr>
      <w:r w:rsidRPr="001519DF">
        <w:rPr>
          <w:rFonts w:ascii="Times New Roman" w:hAnsi="Times New Roman" w:cs="Times New Roman"/>
          <w:sz w:val="24"/>
          <w:szCs w:val="24"/>
        </w:rPr>
        <w:lastRenderedPageBreak/>
        <w:t xml:space="preserve">Pašvaldībās nodarbināto darbinieku atalgojumu nosaka </w:t>
      </w:r>
      <w:r w:rsidR="00F51BEB" w:rsidRPr="001519DF">
        <w:rPr>
          <w:rFonts w:ascii="Times New Roman" w:hAnsi="Times New Roman" w:cs="Times New Roman"/>
          <w:sz w:val="24"/>
          <w:szCs w:val="24"/>
        </w:rPr>
        <w:t>Valsts un pašvaldību institūciju amatpersonu un darbinieku atlīdzības likums</w:t>
      </w:r>
      <w:r w:rsidR="00F51BEB" w:rsidRPr="001519DF">
        <w:rPr>
          <w:rStyle w:val="FootnoteReference"/>
          <w:rFonts w:ascii="Times New Roman" w:hAnsi="Times New Roman" w:cs="Times New Roman"/>
          <w:sz w:val="24"/>
          <w:szCs w:val="24"/>
        </w:rPr>
        <w:footnoteReference w:id="7"/>
      </w:r>
      <w:r w:rsidR="000E4464">
        <w:rPr>
          <w:rFonts w:ascii="Times New Roman" w:hAnsi="Times New Roman" w:cs="Times New Roman"/>
          <w:sz w:val="24"/>
          <w:szCs w:val="24"/>
        </w:rPr>
        <w:t>, kura</w:t>
      </w:r>
      <w:r w:rsidR="00E96870" w:rsidRPr="001519DF">
        <w:rPr>
          <w:rFonts w:ascii="Times New Roman" w:hAnsi="Times New Roman" w:cs="Times New Roman"/>
          <w:sz w:val="24"/>
          <w:szCs w:val="24"/>
        </w:rPr>
        <w:t xml:space="preserve"> 3.pielikums “Mēnešalgu grupas un intervāli” </w:t>
      </w:r>
      <w:r w:rsidRPr="001519DF">
        <w:rPr>
          <w:rFonts w:ascii="Times New Roman" w:hAnsi="Times New Roman" w:cs="Times New Roman"/>
          <w:sz w:val="24"/>
          <w:szCs w:val="24"/>
        </w:rPr>
        <w:t>definē</w:t>
      </w:r>
      <w:r w:rsidR="000E4ED1" w:rsidRPr="001519DF">
        <w:rPr>
          <w:rFonts w:ascii="Times New Roman" w:hAnsi="Times New Roman" w:cs="Times New Roman"/>
          <w:sz w:val="24"/>
          <w:szCs w:val="24"/>
        </w:rPr>
        <w:t xml:space="preserve"> konkrētai mēnešalgu grupai </w:t>
      </w:r>
      <w:r w:rsidRPr="001519DF">
        <w:rPr>
          <w:rFonts w:ascii="Times New Roman" w:hAnsi="Times New Roman" w:cs="Times New Roman"/>
          <w:sz w:val="24"/>
          <w:szCs w:val="24"/>
        </w:rPr>
        <w:t>p</w:t>
      </w:r>
      <w:r w:rsidR="000E4ED1" w:rsidRPr="001519DF">
        <w:rPr>
          <w:rFonts w:ascii="Times New Roman" w:hAnsi="Times New Roman" w:cs="Times New Roman"/>
          <w:sz w:val="24"/>
          <w:szCs w:val="24"/>
        </w:rPr>
        <w:t xml:space="preserve">iemērojamo </w:t>
      </w:r>
      <w:r w:rsidR="00E21D36" w:rsidRPr="001519DF">
        <w:rPr>
          <w:rFonts w:ascii="Times New Roman" w:hAnsi="Times New Roman" w:cs="Times New Roman"/>
          <w:sz w:val="24"/>
          <w:szCs w:val="24"/>
        </w:rPr>
        <w:t>koeficientu pret bāzes mēnešalgu</w:t>
      </w:r>
      <w:r w:rsidR="000E4ED1" w:rsidRPr="001519DF">
        <w:rPr>
          <w:rFonts w:ascii="Times New Roman" w:hAnsi="Times New Roman" w:cs="Times New Roman"/>
          <w:sz w:val="24"/>
          <w:szCs w:val="24"/>
        </w:rPr>
        <w:t xml:space="preserve">. </w:t>
      </w:r>
      <w:r w:rsidR="007E1757" w:rsidRPr="001519DF">
        <w:rPr>
          <w:rFonts w:ascii="Times New Roman" w:hAnsi="Times New Roman" w:cs="Times New Roman"/>
          <w:sz w:val="24"/>
          <w:szCs w:val="24"/>
        </w:rPr>
        <w:t>Grozījumi Valsts un pašvaldību institūciju amatpersonu un darbinieku atlīdzības likumā</w:t>
      </w:r>
      <w:r w:rsidR="00092E92">
        <w:rPr>
          <w:rFonts w:ascii="Times New Roman" w:hAnsi="Times New Roman" w:cs="Times New Roman"/>
          <w:sz w:val="24"/>
          <w:szCs w:val="24"/>
        </w:rPr>
        <w:t xml:space="preserve"> (turpmāk – Grozījumi)</w:t>
      </w:r>
      <w:r w:rsidR="00AA4D5F" w:rsidRPr="001519DF">
        <w:rPr>
          <w:rStyle w:val="FootnoteReference"/>
          <w:rFonts w:ascii="Times New Roman" w:hAnsi="Times New Roman" w:cs="Times New Roman"/>
          <w:sz w:val="24"/>
          <w:szCs w:val="24"/>
        </w:rPr>
        <w:footnoteReference w:id="8"/>
      </w:r>
      <w:r w:rsidR="007E1757" w:rsidRPr="001519DF">
        <w:rPr>
          <w:rFonts w:ascii="Times New Roman" w:hAnsi="Times New Roman" w:cs="Times New Roman"/>
          <w:sz w:val="24"/>
          <w:szCs w:val="24"/>
        </w:rPr>
        <w:t xml:space="preserve">, </w:t>
      </w:r>
      <w:r w:rsidR="00273A46" w:rsidRPr="001519DF">
        <w:rPr>
          <w:rFonts w:ascii="Times New Roman" w:hAnsi="Times New Roman" w:cs="Times New Roman"/>
          <w:sz w:val="24"/>
          <w:szCs w:val="24"/>
        </w:rPr>
        <w:t>kas stājās spēkā 2022. gada 1. jūlijā</w:t>
      </w:r>
      <w:r w:rsidR="009D3E27">
        <w:rPr>
          <w:rFonts w:ascii="Times New Roman" w:hAnsi="Times New Roman" w:cs="Times New Roman"/>
          <w:sz w:val="24"/>
          <w:szCs w:val="24"/>
        </w:rPr>
        <w:t>,</w:t>
      </w:r>
      <w:r w:rsidR="00273A46" w:rsidRPr="001519DF">
        <w:rPr>
          <w:rFonts w:ascii="Times New Roman" w:hAnsi="Times New Roman" w:cs="Times New Roman"/>
          <w:sz w:val="24"/>
          <w:szCs w:val="24"/>
        </w:rPr>
        <w:t xml:space="preserve"> </w:t>
      </w:r>
      <w:r w:rsidR="00F2641B" w:rsidRPr="001519DF">
        <w:rPr>
          <w:rFonts w:ascii="Times New Roman" w:hAnsi="Times New Roman" w:cs="Times New Roman"/>
          <w:sz w:val="24"/>
          <w:szCs w:val="24"/>
        </w:rPr>
        <w:t xml:space="preserve">precizēja gan </w:t>
      </w:r>
      <w:r w:rsidR="00B06256" w:rsidRPr="001519DF">
        <w:rPr>
          <w:rFonts w:ascii="Times New Roman" w:hAnsi="Times New Roman" w:cs="Times New Roman"/>
          <w:sz w:val="24"/>
          <w:szCs w:val="24"/>
        </w:rPr>
        <w:t>mēnešalgu grupas, gan bāzes mēnešalgu</w:t>
      </w:r>
      <w:r w:rsidR="00E66AFB" w:rsidRPr="001519DF">
        <w:rPr>
          <w:rFonts w:ascii="Times New Roman" w:hAnsi="Times New Roman" w:cs="Times New Roman"/>
          <w:sz w:val="24"/>
          <w:szCs w:val="24"/>
        </w:rPr>
        <w:t>, gan</w:t>
      </w:r>
      <w:r w:rsidR="00B06256" w:rsidRPr="001519DF">
        <w:rPr>
          <w:rFonts w:ascii="Times New Roman" w:hAnsi="Times New Roman" w:cs="Times New Roman"/>
          <w:sz w:val="24"/>
          <w:szCs w:val="24"/>
        </w:rPr>
        <w:t xml:space="preserve"> piemērojamos koeficientus</w:t>
      </w:r>
      <w:r w:rsidR="00997765" w:rsidRPr="001519DF">
        <w:rPr>
          <w:rFonts w:ascii="Times New Roman" w:hAnsi="Times New Roman" w:cs="Times New Roman"/>
          <w:sz w:val="24"/>
          <w:szCs w:val="24"/>
        </w:rPr>
        <w:t xml:space="preserve"> skalas minimumam, viduspunktam un maksimumam</w:t>
      </w:r>
      <w:r w:rsidR="00B06256" w:rsidRPr="001519DF">
        <w:rPr>
          <w:rFonts w:ascii="Times New Roman" w:hAnsi="Times New Roman" w:cs="Times New Roman"/>
          <w:sz w:val="24"/>
          <w:szCs w:val="24"/>
        </w:rPr>
        <w:t xml:space="preserve">. </w:t>
      </w:r>
      <w:r w:rsidR="009D432C" w:rsidRPr="001519DF">
        <w:rPr>
          <w:rFonts w:ascii="Times New Roman" w:hAnsi="Times New Roman" w:cs="Times New Roman"/>
          <w:sz w:val="24"/>
          <w:szCs w:val="24"/>
        </w:rPr>
        <w:t>Kā norādīts Grozījumu anotācijā</w:t>
      </w:r>
      <w:r w:rsidR="009D432C" w:rsidRPr="001519DF">
        <w:rPr>
          <w:rStyle w:val="FootnoteReference"/>
          <w:rFonts w:ascii="Times New Roman" w:hAnsi="Times New Roman" w:cs="Times New Roman"/>
          <w:sz w:val="24"/>
          <w:szCs w:val="24"/>
        </w:rPr>
        <w:footnoteReference w:id="9"/>
      </w:r>
      <w:r w:rsidR="00195CF6" w:rsidRPr="001519DF">
        <w:rPr>
          <w:rFonts w:ascii="Times New Roman" w:hAnsi="Times New Roman" w:cs="Times New Roman"/>
          <w:sz w:val="24"/>
          <w:szCs w:val="24"/>
        </w:rPr>
        <w:t xml:space="preserve"> s</w:t>
      </w:r>
      <w:r w:rsidR="00DF5FD2" w:rsidRPr="001519DF">
        <w:rPr>
          <w:rFonts w:ascii="Times New Roman" w:hAnsi="Times New Roman" w:cs="Times New Roman"/>
          <w:sz w:val="24"/>
          <w:szCs w:val="24"/>
        </w:rPr>
        <w:t>kalas minimums nozīmē, ka vēlams, lai amatpersonu (darbinieku) atlīdzība nebūtu</w:t>
      </w:r>
      <w:r w:rsidR="00195CF6" w:rsidRPr="001519DF">
        <w:rPr>
          <w:rFonts w:ascii="Times New Roman" w:hAnsi="Times New Roman" w:cs="Times New Roman"/>
          <w:sz w:val="24"/>
          <w:szCs w:val="24"/>
        </w:rPr>
        <w:t xml:space="preserve"> </w:t>
      </w:r>
      <w:r w:rsidR="00DF5FD2" w:rsidRPr="001519DF">
        <w:rPr>
          <w:rFonts w:ascii="Times New Roman" w:hAnsi="Times New Roman" w:cs="Times New Roman"/>
          <w:sz w:val="24"/>
          <w:szCs w:val="24"/>
        </w:rPr>
        <w:t>zemāka par šo līmeni, tomēr tas var nebūt iespējams uzreiz. Ja mēnešalga ir zemāka</w:t>
      </w:r>
      <w:r w:rsidR="00195CF6" w:rsidRPr="001519DF">
        <w:rPr>
          <w:rFonts w:ascii="Times New Roman" w:hAnsi="Times New Roman" w:cs="Times New Roman"/>
          <w:sz w:val="24"/>
          <w:szCs w:val="24"/>
        </w:rPr>
        <w:t xml:space="preserve"> </w:t>
      </w:r>
      <w:r w:rsidR="00DF5FD2" w:rsidRPr="001519DF">
        <w:rPr>
          <w:rFonts w:ascii="Times New Roman" w:hAnsi="Times New Roman" w:cs="Times New Roman"/>
          <w:sz w:val="24"/>
          <w:szCs w:val="24"/>
        </w:rPr>
        <w:t>par šo līmeni, iestādei jāizstrādā plāns mēnešalgu pakāpeniskai iekļaušanai intervāla</w:t>
      </w:r>
      <w:r w:rsidR="004F23B1" w:rsidRPr="001519DF">
        <w:rPr>
          <w:rFonts w:ascii="Times New Roman" w:hAnsi="Times New Roman" w:cs="Times New Roman"/>
          <w:sz w:val="24"/>
          <w:szCs w:val="24"/>
        </w:rPr>
        <w:t xml:space="preserve"> </w:t>
      </w:r>
      <w:r w:rsidR="00DF5FD2" w:rsidRPr="001519DF">
        <w:rPr>
          <w:rFonts w:ascii="Times New Roman" w:hAnsi="Times New Roman" w:cs="Times New Roman"/>
          <w:sz w:val="24"/>
          <w:szCs w:val="24"/>
        </w:rPr>
        <w:t>ietvaros. Skalas minimums ir par 30% zemāks par viduspunktu. Likum</w:t>
      </w:r>
      <w:r w:rsidR="00727279">
        <w:rPr>
          <w:rFonts w:ascii="Times New Roman" w:hAnsi="Times New Roman" w:cs="Times New Roman"/>
          <w:sz w:val="24"/>
          <w:szCs w:val="24"/>
        </w:rPr>
        <w:t>a</w:t>
      </w:r>
      <w:r w:rsidR="00DF5FD2" w:rsidRPr="001519DF">
        <w:rPr>
          <w:rFonts w:ascii="Times New Roman" w:hAnsi="Times New Roman" w:cs="Times New Roman"/>
          <w:sz w:val="24"/>
          <w:szCs w:val="24"/>
        </w:rPr>
        <w:t xml:space="preserve"> pārejas noteikum</w:t>
      </w:r>
      <w:r w:rsidR="00B863C2" w:rsidRPr="001519DF">
        <w:rPr>
          <w:rFonts w:ascii="Times New Roman" w:hAnsi="Times New Roman" w:cs="Times New Roman"/>
          <w:sz w:val="24"/>
          <w:szCs w:val="24"/>
        </w:rPr>
        <w:t>i paredz</w:t>
      </w:r>
      <w:r w:rsidR="00DF5FD2" w:rsidRPr="001519DF">
        <w:rPr>
          <w:rFonts w:ascii="Times New Roman" w:hAnsi="Times New Roman" w:cs="Times New Roman"/>
          <w:sz w:val="24"/>
          <w:szCs w:val="24"/>
        </w:rPr>
        <w:t xml:space="preserve">, ka </w:t>
      </w:r>
      <w:r w:rsidR="00B863C2" w:rsidRPr="001519DF">
        <w:rPr>
          <w:rFonts w:ascii="Times New Roman" w:hAnsi="Times New Roman" w:cs="Times New Roman"/>
          <w:sz w:val="24"/>
          <w:szCs w:val="24"/>
        </w:rPr>
        <w:t xml:space="preserve">3. </w:t>
      </w:r>
      <w:r w:rsidR="00DF5FD2" w:rsidRPr="001519DF">
        <w:rPr>
          <w:rFonts w:ascii="Times New Roman" w:hAnsi="Times New Roman" w:cs="Times New Roman"/>
          <w:sz w:val="24"/>
          <w:szCs w:val="24"/>
        </w:rPr>
        <w:t>pielikumā noteikto minimumu valsts</w:t>
      </w:r>
      <w:r w:rsidR="00B863C2" w:rsidRPr="001519DF">
        <w:rPr>
          <w:rFonts w:ascii="Times New Roman" w:hAnsi="Times New Roman" w:cs="Times New Roman"/>
          <w:sz w:val="24"/>
          <w:szCs w:val="24"/>
        </w:rPr>
        <w:t xml:space="preserve"> </w:t>
      </w:r>
      <w:r w:rsidR="00DF5FD2" w:rsidRPr="001519DF">
        <w:rPr>
          <w:rFonts w:ascii="Times New Roman" w:hAnsi="Times New Roman" w:cs="Times New Roman"/>
          <w:sz w:val="24"/>
          <w:szCs w:val="24"/>
        </w:rPr>
        <w:t>un pašvaldību institūcij</w:t>
      </w:r>
      <w:r w:rsidR="00BA0432" w:rsidRPr="001519DF">
        <w:rPr>
          <w:rFonts w:ascii="Times New Roman" w:hAnsi="Times New Roman" w:cs="Times New Roman"/>
          <w:sz w:val="24"/>
          <w:szCs w:val="24"/>
        </w:rPr>
        <w:t>ām</w:t>
      </w:r>
      <w:r w:rsidR="00DF5FD2" w:rsidRPr="001519DF">
        <w:rPr>
          <w:rFonts w:ascii="Times New Roman" w:hAnsi="Times New Roman" w:cs="Times New Roman"/>
          <w:sz w:val="24"/>
          <w:szCs w:val="24"/>
        </w:rPr>
        <w:t xml:space="preserve"> jāsasniedz līdz 2027. gada 1. janvārim.</w:t>
      </w:r>
      <w:r w:rsidR="009E1395" w:rsidRPr="001519DF">
        <w:rPr>
          <w:rFonts w:ascii="Times New Roman" w:hAnsi="Times New Roman" w:cs="Times New Roman"/>
          <w:sz w:val="24"/>
          <w:szCs w:val="24"/>
        </w:rPr>
        <w:t xml:space="preserve"> S</w:t>
      </w:r>
      <w:r w:rsidR="007E3876" w:rsidRPr="001519DF">
        <w:rPr>
          <w:rFonts w:ascii="Times New Roman" w:hAnsi="Times New Roman" w:cs="Times New Roman"/>
          <w:sz w:val="24"/>
          <w:szCs w:val="24"/>
        </w:rPr>
        <w:t xml:space="preserve">kalas viduspunkts ir </w:t>
      </w:r>
      <w:r w:rsidR="00165889" w:rsidRPr="001519DF">
        <w:rPr>
          <w:rFonts w:ascii="Times New Roman" w:hAnsi="Times New Roman" w:cs="Times New Roman"/>
          <w:sz w:val="24"/>
          <w:szCs w:val="24"/>
        </w:rPr>
        <w:t xml:space="preserve">kopumā </w:t>
      </w:r>
      <w:r w:rsidR="007E3876" w:rsidRPr="001519DF">
        <w:rPr>
          <w:rFonts w:ascii="Times New Roman" w:hAnsi="Times New Roman" w:cs="Times New Roman"/>
          <w:sz w:val="24"/>
          <w:szCs w:val="24"/>
        </w:rPr>
        <w:t>vēlamais mēnešalgas līmenis, kas atbilst valsts pārvaldē nodarbināto mērķa mēnešalgas līmenim</w:t>
      </w:r>
      <w:r w:rsidR="001724A9" w:rsidRPr="001519DF">
        <w:rPr>
          <w:rFonts w:ascii="Times New Roman" w:hAnsi="Times New Roman" w:cs="Times New Roman"/>
          <w:sz w:val="24"/>
          <w:szCs w:val="24"/>
        </w:rPr>
        <w:t>. Tam vajadzētu arī atbilst ap</w:t>
      </w:r>
      <w:r w:rsidR="007E3876" w:rsidRPr="001519DF">
        <w:rPr>
          <w:rFonts w:ascii="Times New Roman" w:hAnsi="Times New Roman" w:cs="Times New Roman"/>
          <w:sz w:val="24"/>
          <w:szCs w:val="24"/>
        </w:rPr>
        <w:t xml:space="preserve"> 80 % (vidēji) no līdzīgas vērtības amatu pamatalgas darba tirgū. </w:t>
      </w:r>
      <w:r w:rsidR="001724A9" w:rsidRPr="001519DF">
        <w:rPr>
          <w:rFonts w:ascii="Times New Roman" w:hAnsi="Times New Roman" w:cs="Times New Roman"/>
          <w:sz w:val="24"/>
          <w:szCs w:val="24"/>
        </w:rPr>
        <w:t>Savukārt, s</w:t>
      </w:r>
      <w:r w:rsidR="00970691" w:rsidRPr="001519DF">
        <w:rPr>
          <w:rFonts w:ascii="Times New Roman" w:hAnsi="Times New Roman" w:cs="Times New Roman"/>
          <w:sz w:val="24"/>
          <w:szCs w:val="24"/>
        </w:rPr>
        <w:t>kalas maksimums ir maksimālās iespējamās mēnešalgas līmenis, kuru nedrīkst pārsniegt, izņemot gadījumus, kad tiek piemērots tirgus koeficients. Virs viduspunkta, nepārsniedzot maksimumu, būtu jāatrodas augstākās kvalifikācijas speciālistu un vadītāju mēnešalgām, ieteicams – ne vairāk par 15-30% no kopējā nodarbināto skaita iestādē.</w:t>
      </w:r>
      <w:r w:rsidR="00832D93" w:rsidRPr="001519DF">
        <w:rPr>
          <w:rFonts w:ascii="Times New Roman" w:hAnsi="Times New Roman" w:cs="Times New Roman"/>
          <w:sz w:val="24"/>
          <w:szCs w:val="24"/>
        </w:rPr>
        <w:t xml:space="preserve"> </w:t>
      </w:r>
      <w:r w:rsidR="00DE2519" w:rsidRPr="001519DF">
        <w:rPr>
          <w:rFonts w:ascii="Times New Roman" w:hAnsi="Times New Roman" w:cs="Times New Roman"/>
          <w:sz w:val="24"/>
          <w:szCs w:val="24"/>
        </w:rPr>
        <w:t xml:space="preserve">Šeit jānorāda, ka </w:t>
      </w:r>
      <w:r w:rsidR="00832D93" w:rsidRPr="001519DF">
        <w:rPr>
          <w:rFonts w:ascii="Times New Roman" w:hAnsi="Times New Roman" w:cs="Times New Roman"/>
          <w:sz w:val="24"/>
          <w:szCs w:val="24"/>
        </w:rPr>
        <w:t>v</w:t>
      </w:r>
      <w:r w:rsidR="00856A21" w:rsidRPr="001519DF">
        <w:rPr>
          <w:rFonts w:ascii="Times New Roman" w:hAnsi="Times New Roman" w:cs="Times New Roman"/>
          <w:sz w:val="24"/>
          <w:szCs w:val="24"/>
        </w:rPr>
        <w:t>ecākais sociālais darbinieks atbilst 10. mēnešalgu grupai; 2023. gadā 10. mēnešalgu grupas minimums ir EUR 1399, viduspunkts ir EUR 1999, maksimums – EUR 2499</w:t>
      </w:r>
      <w:r w:rsidR="004F1EA7" w:rsidRPr="001519DF">
        <w:rPr>
          <w:rStyle w:val="FootnoteReference"/>
          <w:rFonts w:ascii="Times New Roman" w:hAnsi="Times New Roman" w:cs="Times New Roman"/>
          <w:sz w:val="24"/>
          <w:szCs w:val="24"/>
        </w:rPr>
        <w:footnoteReference w:id="10"/>
      </w:r>
      <w:r w:rsidR="00856A21" w:rsidRPr="001519DF">
        <w:rPr>
          <w:rFonts w:ascii="Times New Roman" w:hAnsi="Times New Roman" w:cs="Times New Roman"/>
          <w:sz w:val="24"/>
          <w:szCs w:val="24"/>
        </w:rPr>
        <w:t>.</w:t>
      </w:r>
      <w:r w:rsidR="00832D93" w:rsidRPr="001519DF">
        <w:rPr>
          <w:rFonts w:ascii="Times New Roman" w:hAnsi="Times New Roman" w:cs="Times New Roman"/>
          <w:sz w:val="24"/>
          <w:szCs w:val="24"/>
        </w:rPr>
        <w:t xml:space="preserve"> </w:t>
      </w:r>
      <w:r w:rsidR="00856A21" w:rsidRPr="001519DF">
        <w:rPr>
          <w:rFonts w:ascii="Times New Roman" w:hAnsi="Times New Roman" w:cs="Times New Roman"/>
          <w:sz w:val="24"/>
          <w:szCs w:val="24"/>
        </w:rPr>
        <w:t>Sociālais darbinieks ir 9. mēnešalgu grupā; 2023. gadā 9. mēnešalgu grupas minimums ir EUR 1157, viduspunkts ir EUR 1653, maksimums – EUR 2067.</w:t>
      </w:r>
      <w:r w:rsidR="00832D93" w:rsidRPr="001519DF">
        <w:rPr>
          <w:rFonts w:ascii="Times New Roman" w:hAnsi="Times New Roman" w:cs="Times New Roman"/>
          <w:sz w:val="24"/>
          <w:szCs w:val="24"/>
        </w:rPr>
        <w:t xml:space="preserve"> </w:t>
      </w:r>
      <w:r w:rsidR="00856A21" w:rsidRPr="001519DF">
        <w:rPr>
          <w:rFonts w:ascii="Times New Roman" w:hAnsi="Times New Roman" w:cs="Times New Roman"/>
          <w:sz w:val="24"/>
          <w:szCs w:val="24"/>
        </w:rPr>
        <w:t>Jaunākais sociālais darbinieks vai vispārīgās prakses sociālais darbinieks ir 8. mēnešalgu grupā; 2023. gadā 8. mēnešalgu grupas minimums ir EUR 967, viduspunkts ir EUR 1388, maksimums – EUR 1796.</w:t>
      </w:r>
      <w:r w:rsidR="00832D93" w:rsidRPr="001519DF">
        <w:rPr>
          <w:rFonts w:ascii="Times New Roman" w:hAnsi="Times New Roman" w:cs="Times New Roman"/>
          <w:sz w:val="24"/>
          <w:szCs w:val="24"/>
        </w:rPr>
        <w:t xml:space="preserve"> Savukārt, s</w:t>
      </w:r>
      <w:r w:rsidR="00856A21" w:rsidRPr="001519DF">
        <w:rPr>
          <w:rFonts w:ascii="Times New Roman" w:hAnsi="Times New Roman" w:cs="Times New Roman"/>
          <w:sz w:val="24"/>
          <w:szCs w:val="24"/>
        </w:rPr>
        <w:t xml:space="preserve">ociālās palīdzības organizators, sociālais aprūpētājs, sociālais rehabilitētājs, ģimenes asistents/sociālais </w:t>
      </w:r>
      <w:proofErr w:type="spellStart"/>
      <w:r w:rsidR="00856A21" w:rsidRPr="001519DF">
        <w:rPr>
          <w:rFonts w:ascii="Times New Roman" w:hAnsi="Times New Roman" w:cs="Times New Roman"/>
          <w:sz w:val="24"/>
          <w:szCs w:val="24"/>
        </w:rPr>
        <w:t>mentors</w:t>
      </w:r>
      <w:proofErr w:type="spellEnd"/>
      <w:r w:rsidR="00856A21" w:rsidRPr="001519DF">
        <w:rPr>
          <w:rFonts w:ascii="Times New Roman" w:hAnsi="Times New Roman" w:cs="Times New Roman"/>
          <w:sz w:val="24"/>
          <w:szCs w:val="24"/>
        </w:rPr>
        <w:t xml:space="preserve"> ir 6. mēnešalgu grupā; 2023. gadā 6. mēnešalgu grupas minimums ir EUR 758, viduspunkts ir EUR 1081, maksimums – EUR 1406.</w:t>
      </w:r>
    </w:p>
    <w:p w14:paraId="29B341B7" w14:textId="77777777" w:rsidR="00F007D9" w:rsidRPr="001519DF" w:rsidRDefault="00F007D9" w:rsidP="00F80F16">
      <w:pPr>
        <w:spacing w:after="0" w:line="259" w:lineRule="auto"/>
        <w:jc w:val="both"/>
        <w:rPr>
          <w:rFonts w:ascii="Times New Roman" w:hAnsi="Times New Roman" w:cs="Times New Roman"/>
          <w:sz w:val="24"/>
          <w:szCs w:val="24"/>
        </w:rPr>
      </w:pPr>
    </w:p>
    <w:p w14:paraId="2CE17B13" w14:textId="6579F47E" w:rsidR="00771F4A" w:rsidRPr="001519DF" w:rsidRDefault="00771F4A" w:rsidP="00F80F16">
      <w:pPr>
        <w:spacing w:after="0" w:line="259" w:lineRule="auto"/>
        <w:jc w:val="both"/>
        <w:rPr>
          <w:rFonts w:ascii="Times New Roman" w:hAnsi="Times New Roman" w:cs="Times New Roman"/>
          <w:sz w:val="24"/>
          <w:szCs w:val="24"/>
        </w:rPr>
      </w:pPr>
      <w:r w:rsidRPr="001519DF">
        <w:rPr>
          <w:rFonts w:ascii="Times New Roman" w:hAnsi="Times New Roman" w:cs="Times New Roman"/>
          <w:sz w:val="24"/>
          <w:szCs w:val="24"/>
        </w:rPr>
        <w:t xml:space="preserve">Pašvaldību </w:t>
      </w:r>
      <w:r w:rsidR="00F007D9" w:rsidRPr="001519DF">
        <w:rPr>
          <w:rFonts w:ascii="Times New Roman" w:hAnsi="Times New Roman" w:cs="Times New Roman"/>
          <w:sz w:val="24"/>
          <w:szCs w:val="24"/>
        </w:rPr>
        <w:t xml:space="preserve">sociālo dienestu darbinieku </w:t>
      </w:r>
      <w:r w:rsidRPr="001519DF">
        <w:rPr>
          <w:rFonts w:ascii="Times New Roman" w:hAnsi="Times New Roman" w:cs="Times New Roman"/>
          <w:sz w:val="24"/>
          <w:szCs w:val="24"/>
        </w:rPr>
        <w:t xml:space="preserve">situācija </w:t>
      </w:r>
      <w:r w:rsidR="00F007D9" w:rsidRPr="001519DF">
        <w:rPr>
          <w:rFonts w:ascii="Times New Roman" w:hAnsi="Times New Roman" w:cs="Times New Roman"/>
          <w:sz w:val="24"/>
          <w:szCs w:val="24"/>
        </w:rPr>
        <w:t>š</w:t>
      </w:r>
      <w:r w:rsidR="009877F7">
        <w:rPr>
          <w:rFonts w:ascii="Times New Roman" w:hAnsi="Times New Roman" w:cs="Times New Roman"/>
          <w:sz w:val="24"/>
          <w:szCs w:val="24"/>
        </w:rPr>
        <w:t>īs</w:t>
      </w:r>
      <w:r w:rsidR="00F007D9" w:rsidRPr="001519DF">
        <w:rPr>
          <w:rFonts w:ascii="Times New Roman" w:hAnsi="Times New Roman" w:cs="Times New Roman"/>
          <w:sz w:val="24"/>
          <w:szCs w:val="24"/>
        </w:rPr>
        <w:t xml:space="preserve"> atalgojumu skal</w:t>
      </w:r>
      <w:r w:rsidR="009877F7">
        <w:rPr>
          <w:rFonts w:ascii="Times New Roman" w:hAnsi="Times New Roman" w:cs="Times New Roman"/>
          <w:sz w:val="24"/>
          <w:szCs w:val="24"/>
        </w:rPr>
        <w:t xml:space="preserve">as piemērošanā </w:t>
      </w:r>
      <w:r w:rsidR="00F007D9" w:rsidRPr="001519DF">
        <w:rPr>
          <w:rFonts w:ascii="Times New Roman" w:hAnsi="Times New Roman" w:cs="Times New Roman"/>
          <w:sz w:val="24"/>
          <w:szCs w:val="24"/>
        </w:rPr>
        <w:t xml:space="preserve"> ir atšķirīga.</w:t>
      </w:r>
      <w:r w:rsidR="009877F7">
        <w:rPr>
          <w:rFonts w:ascii="Times New Roman" w:hAnsi="Times New Roman" w:cs="Times New Roman"/>
          <w:sz w:val="24"/>
          <w:szCs w:val="24"/>
        </w:rPr>
        <w:t xml:space="preserve"> </w:t>
      </w:r>
      <w:r w:rsidR="000D7AD4">
        <w:rPr>
          <w:rFonts w:ascii="Times New Roman" w:hAnsi="Times New Roman" w:cs="Times New Roman"/>
          <w:sz w:val="24"/>
          <w:szCs w:val="24"/>
        </w:rPr>
        <w:t>D</w:t>
      </w:r>
      <w:r w:rsidR="00ED50AA" w:rsidRPr="001519DF">
        <w:rPr>
          <w:rFonts w:ascii="Times New Roman" w:hAnsi="Times New Roman" w:cs="Times New Roman"/>
          <w:sz w:val="24"/>
          <w:szCs w:val="24"/>
        </w:rPr>
        <w:t>aļai speciālistu atalgojuma līmenis vēl nesasniedz minimāli noteikto, citās pašvaldībās</w:t>
      </w:r>
      <w:r w:rsidR="005D7BB5" w:rsidRPr="001519DF">
        <w:rPr>
          <w:rFonts w:ascii="Times New Roman" w:hAnsi="Times New Roman" w:cs="Times New Roman"/>
          <w:sz w:val="24"/>
          <w:szCs w:val="24"/>
        </w:rPr>
        <w:t xml:space="preserve"> tas tiecas uz skalas viduspunktu. </w:t>
      </w:r>
      <w:r w:rsidR="000D4AEC" w:rsidRPr="001519DF">
        <w:rPr>
          <w:rFonts w:ascii="Times New Roman" w:hAnsi="Times New Roman" w:cs="Times New Roman"/>
          <w:sz w:val="24"/>
          <w:szCs w:val="24"/>
        </w:rPr>
        <w:t xml:space="preserve">Jebkurā gadījumā jaunās atalgojuma noteikšanas skalas pašvaldības kopumā vērtē pozitīvi, jo tās </w:t>
      </w:r>
      <w:r w:rsidR="006755F2" w:rsidRPr="001519DF">
        <w:rPr>
          <w:rFonts w:ascii="Times New Roman" w:hAnsi="Times New Roman" w:cs="Times New Roman"/>
          <w:sz w:val="24"/>
          <w:szCs w:val="24"/>
        </w:rPr>
        <w:t>ļauj paaugstināt sociālā dienesta darbinieku atalgojumu un motivēt darbiniekus:</w:t>
      </w:r>
    </w:p>
    <w:p w14:paraId="5E0F8AB2" w14:textId="77777777" w:rsidR="00687007" w:rsidRDefault="00687007" w:rsidP="00F80F16">
      <w:pPr>
        <w:spacing w:after="0" w:line="259" w:lineRule="auto"/>
        <w:ind w:left="720"/>
        <w:jc w:val="both"/>
        <w:rPr>
          <w:rFonts w:ascii="Times New Roman" w:hAnsi="Times New Roman" w:cs="Times New Roman"/>
          <w:i/>
          <w:iCs/>
          <w:sz w:val="24"/>
          <w:szCs w:val="24"/>
        </w:rPr>
      </w:pPr>
    </w:p>
    <w:p w14:paraId="14B9BCCA" w14:textId="4D526285" w:rsidR="004F28FC" w:rsidRPr="00687007" w:rsidRDefault="004F28FC" w:rsidP="00F80F16">
      <w:pPr>
        <w:spacing w:after="0" w:line="259" w:lineRule="auto"/>
        <w:ind w:left="720"/>
        <w:jc w:val="both"/>
        <w:rPr>
          <w:rFonts w:ascii="Times New Roman" w:hAnsi="Times New Roman" w:cs="Times New Roman"/>
          <w:i/>
          <w:iCs/>
        </w:rPr>
      </w:pPr>
      <w:r w:rsidRPr="00687007">
        <w:rPr>
          <w:rFonts w:ascii="Times New Roman" w:hAnsi="Times New Roman" w:cs="Times New Roman"/>
          <w:i/>
          <w:iCs/>
        </w:rPr>
        <w:t xml:space="preserve">Mēs šogad arī ieviesām atlīdzību sistēmu atbilstoši šai jaunai sistēmai, ko mums valsts ir radījusi, līdz ar to arī atlīdzības ir paaugstinājušās. Bet pie visas inflācijas un visa pārējā… Mēs vismaz varam cilvēkiem pateikt paldies, ka viņi saņem vairāk, par smago darbu, ko viņi dara. </w:t>
      </w:r>
      <w:r w:rsidR="00D8643F" w:rsidRPr="00687007">
        <w:rPr>
          <w:rFonts w:ascii="Times New Roman" w:hAnsi="Times New Roman" w:cs="Times New Roman"/>
          <w:i/>
          <w:iCs/>
        </w:rPr>
        <w:t>Un</w:t>
      </w:r>
      <w:r w:rsidRPr="00687007">
        <w:rPr>
          <w:rFonts w:ascii="Times New Roman" w:hAnsi="Times New Roman" w:cs="Times New Roman"/>
          <w:i/>
          <w:iCs/>
        </w:rPr>
        <w:t xml:space="preserve"> es ceru, ka tas kaut cik atrisinās vakanču jautājumu.</w:t>
      </w:r>
    </w:p>
    <w:p w14:paraId="7D72F40D" w14:textId="77777777" w:rsidR="000111D3" w:rsidRPr="001519DF" w:rsidRDefault="000111D3" w:rsidP="00F80F16">
      <w:pPr>
        <w:spacing w:after="0" w:line="259" w:lineRule="auto"/>
        <w:rPr>
          <w:rFonts w:ascii="Times New Roman" w:hAnsi="Times New Roman" w:cs="Times New Roman"/>
          <w:sz w:val="24"/>
          <w:szCs w:val="24"/>
        </w:rPr>
      </w:pPr>
    </w:p>
    <w:p w14:paraId="4570C4AE" w14:textId="37562EEF" w:rsidR="002C315D" w:rsidRPr="001519DF" w:rsidRDefault="00BF55ED" w:rsidP="00F80F16">
      <w:pPr>
        <w:spacing w:after="0" w:line="259" w:lineRule="auto"/>
        <w:jc w:val="both"/>
        <w:rPr>
          <w:rFonts w:ascii="Times New Roman" w:hAnsi="Times New Roman" w:cs="Times New Roman"/>
          <w:sz w:val="24"/>
          <w:szCs w:val="24"/>
        </w:rPr>
      </w:pPr>
      <w:r w:rsidRPr="001519DF">
        <w:rPr>
          <w:rFonts w:ascii="Times New Roman" w:hAnsi="Times New Roman" w:cs="Times New Roman"/>
          <w:sz w:val="24"/>
          <w:szCs w:val="24"/>
        </w:rPr>
        <w:t>Veiktie</w:t>
      </w:r>
      <w:r w:rsidR="002C315D" w:rsidRPr="001519DF">
        <w:rPr>
          <w:rFonts w:ascii="Times New Roman" w:hAnsi="Times New Roman" w:cs="Times New Roman"/>
          <w:sz w:val="24"/>
          <w:szCs w:val="24"/>
        </w:rPr>
        <w:t xml:space="preserve"> grozījumi </w:t>
      </w:r>
      <w:r w:rsidRPr="001519DF">
        <w:rPr>
          <w:rFonts w:ascii="Times New Roman" w:hAnsi="Times New Roman" w:cs="Times New Roman"/>
          <w:sz w:val="24"/>
          <w:szCs w:val="24"/>
        </w:rPr>
        <w:t>Valsts un pašvaldību institūciju amatpersonu un darbinieku atlīdzības likum</w:t>
      </w:r>
      <w:r w:rsidR="005A1B27" w:rsidRPr="001519DF">
        <w:rPr>
          <w:rFonts w:ascii="Times New Roman" w:hAnsi="Times New Roman" w:cs="Times New Roman"/>
          <w:sz w:val="24"/>
          <w:szCs w:val="24"/>
        </w:rPr>
        <w:t>ā</w:t>
      </w:r>
      <w:r w:rsidRPr="001519DF">
        <w:rPr>
          <w:rFonts w:ascii="Times New Roman" w:hAnsi="Times New Roman" w:cs="Times New Roman"/>
          <w:sz w:val="24"/>
          <w:szCs w:val="24"/>
        </w:rPr>
        <w:t xml:space="preserve"> </w:t>
      </w:r>
      <w:r w:rsidR="002C315D" w:rsidRPr="001519DF">
        <w:rPr>
          <w:rFonts w:ascii="Times New Roman" w:hAnsi="Times New Roman" w:cs="Times New Roman"/>
          <w:sz w:val="24"/>
          <w:szCs w:val="24"/>
        </w:rPr>
        <w:t>pašvaldību vadītāju ieskatā uzlabo pašvaldību iespējas speciālistu atalgojumu saskaņot ar darba ieguldījumu un motivēt strādāt pašvaldības sociālajā dienestā vai citās pašvaldības pakļautībā esošajās sociālās jomas iestādēs.</w:t>
      </w:r>
    </w:p>
    <w:p w14:paraId="78EB3341" w14:textId="77777777" w:rsidR="00687007" w:rsidRDefault="00687007" w:rsidP="00F80F16">
      <w:pPr>
        <w:spacing w:after="0" w:line="259" w:lineRule="auto"/>
        <w:ind w:left="720"/>
        <w:jc w:val="both"/>
        <w:rPr>
          <w:rFonts w:ascii="Times New Roman" w:hAnsi="Times New Roman" w:cs="Times New Roman"/>
          <w:i/>
          <w:iCs/>
          <w:sz w:val="24"/>
          <w:szCs w:val="24"/>
        </w:rPr>
      </w:pPr>
    </w:p>
    <w:p w14:paraId="344BF3A5" w14:textId="0B100AAC" w:rsidR="00BF4A9D" w:rsidRPr="00687007" w:rsidRDefault="00BF4A9D" w:rsidP="00F80F16">
      <w:pPr>
        <w:spacing w:after="0" w:line="259" w:lineRule="auto"/>
        <w:ind w:left="720"/>
        <w:jc w:val="both"/>
        <w:rPr>
          <w:rFonts w:ascii="Times New Roman" w:hAnsi="Times New Roman" w:cs="Times New Roman"/>
          <w:i/>
          <w:iCs/>
        </w:rPr>
      </w:pPr>
      <w:r w:rsidRPr="00687007">
        <w:rPr>
          <w:rFonts w:ascii="Times New Roman" w:hAnsi="Times New Roman" w:cs="Times New Roman"/>
          <w:i/>
          <w:iCs/>
        </w:rPr>
        <w:lastRenderedPageBreak/>
        <w:t>Valsts un pašvaldību sektorā strādājošajiem ir diezgan strikti noteikti atalgojuma griezti, kas šobrīd ir ar tādu labu tendenci, ka tur būs brīvāka iespēja kaut ko variēt atalgojuma skalā. Bet līdz šim mums bija diezgan skaidri nodefinēti atalgojuma griezti. Privātajā sektorā var daudz brīvāk apvienot kādas nepilnas likmes vai savienot slodzes. Bet pašvaldībā tomēr tas ir noteikts, strikts laiks, kurā ir jāpilda pienākumi. Atalgojuma loma ir diezgan liela. Un te es tiešām saskatu tādas pozitīvas iezīmes ar šo jauno atalgojuma skalu, kurā varētu jau operēt ar atalgojumu.</w:t>
      </w:r>
    </w:p>
    <w:p w14:paraId="1BD881C7" w14:textId="77777777" w:rsidR="00E8227C" w:rsidRPr="00687007" w:rsidRDefault="00E8227C" w:rsidP="00F80F16">
      <w:pPr>
        <w:spacing w:after="0" w:line="259" w:lineRule="auto"/>
        <w:ind w:left="720"/>
        <w:jc w:val="both"/>
        <w:rPr>
          <w:rFonts w:ascii="Times New Roman" w:hAnsi="Times New Roman" w:cs="Times New Roman"/>
          <w:i/>
          <w:iCs/>
        </w:rPr>
      </w:pPr>
    </w:p>
    <w:p w14:paraId="2280E53E" w14:textId="2E742E7F" w:rsidR="002C315D" w:rsidRPr="00687007" w:rsidRDefault="002C315D" w:rsidP="00F80F16">
      <w:pPr>
        <w:spacing w:after="0" w:line="259" w:lineRule="auto"/>
        <w:ind w:left="720"/>
        <w:jc w:val="both"/>
        <w:rPr>
          <w:rFonts w:ascii="Times New Roman" w:hAnsi="Times New Roman" w:cs="Times New Roman"/>
          <w:i/>
          <w:iCs/>
        </w:rPr>
      </w:pPr>
      <w:r w:rsidRPr="00687007">
        <w:rPr>
          <w:rFonts w:ascii="Times New Roman" w:hAnsi="Times New Roman" w:cs="Times New Roman"/>
          <w:i/>
          <w:iCs/>
        </w:rPr>
        <w:t xml:space="preserve">Decembra domes sēdē mēs pieņēmām lēmumu apstiprināt uz nākamo budžetu jaunās amatu saimes. Un mēs esam palielinājuši algas, nepateikšu precīzi procentus, bet vidēji par desmit procentiem. </w:t>
      </w:r>
      <w:r w:rsidR="00BB244C" w:rsidRPr="00687007">
        <w:rPr>
          <w:rFonts w:ascii="Times New Roman" w:hAnsi="Times New Roman" w:cs="Times New Roman"/>
          <w:i/>
          <w:iCs/>
        </w:rPr>
        <w:t>Sociālā dienesta</w:t>
      </w:r>
      <w:r w:rsidRPr="00687007">
        <w:rPr>
          <w:rFonts w:ascii="Times New Roman" w:hAnsi="Times New Roman" w:cs="Times New Roman"/>
          <w:i/>
          <w:iCs/>
        </w:rPr>
        <w:t xml:space="preserve"> vadītāja ir sagradējusi pēc saviem ieskatiem, kā nodarbinātajiem cilvēkiem šīs algas varētu palielināt. Tā kā ir progress</w:t>
      </w:r>
      <w:r w:rsidR="005A1B27" w:rsidRPr="00687007">
        <w:rPr>
          <w:rFonts w:ascii="Times New Roman" w:hAnsi="Times New Roman" w:cs="Times New Roman"/>
          <w:i/>
          <w:iCs/>
        </w:rPr>
        <w:t>,</w:t>
      </w:r>
      <w:r w:rsidRPr="00687007">
        <w:rPr>
          <w:rFonts w:ascii="Times New Roman" w:hAnsi="Times New Roman" w:cs="Times New Roman"/>
          <w:i/>
          <w:iCs/>
        </w:rPr>
        <w:t xml:space="preserve"> un ir kur tiekties.</w:t>
      </w:r>
    </w:p>
    <w:p w14:paraId="4510E824" w14:textId="77777777" w:rsidR="002C315D" w:rsidRPr="001519DF" w:rsidRDefault="002C315D" w:rsidP="00F80F16">
      <w:pPr>
        <w:spacing w:after="0" w:line="259" w:lineRule="auto"/>
        <w:jc w:val="both"/>
        <w:rPr>
          <w:rFonts w:ascii="Times New Roman" w:hAnsi="Times New Roman" w:cs="Times New Roman"/>
          <w:sz w:val="24"/>
          <w:szCs w:val="24"/>
        </w:rPr>
      </w:pPr>
    </w:p>
    <w:p w14:paraId="21986EBC" w14:textId="12A569A8" w:rsidR="00F81C25" w:rsidRPr="001519DF" w:rsidRDefault="00F81C25" w:rsidP="00F80F16">
      <w:pPr>
        <w:spacing w:after="0" w:line="259" w:lineRule="auto"/>
        <w:jc w:val="both"/>
        <w:rPr>
          <w:rFonts w:ascii="Times New Roman" w:hAnsi="Times New Roman" w:cs="Times New Roman"/>
          <w:sz w:val="24"/>
          <w:szCs w:val="24"/>
        </w:rPr>
      </w:pPr>
      <w:r w:rsidRPr="001519DF">
        <w:rPr>
          <w:rFonts w:ascii="Times New Roman" w:hAnsi="Times New Roman" w:cs="Times New Roman"/>
          <w:sz w:val="24"/>
          <w:szCs w:val="24"/>
        </w:rPr>
        <w:t xml:space="preserve">Kopumā lielākā daļa pašvaldību vadītāju cenšas sociālo dienestu darbinieku atalgojumu palielināt, kaut vai nedaudz, jo apzinās, ka inflācijas rezultātā par esošo atalgojumu var nopirkt mazāk preču un </w:t>
      </w:r>
      <w:r w:rsidRPr="001519DF">
        <w:rPr>
          <w:rFonts w:ascii="Times New Roman" w:hAnsi="Times New Roman" w:cs="Times New Roman"/>
          <w:sz w:val="24"/>
          <w:szCs w:val="24"/>
        </w:rPr>
        <w:t xml:space="preserve">pakalpojumu, un cilvēki zemā atalgojuma dēļ </w:t>
      </w:r>
      <w:r w:rsidR="009C566D">
        <w:rPr>
          <w:rFonts w:ascii="Times New Roman" w:hAnsi="Times New Roman" w:cs="Times New Roman"/>
          <w:sz w:val="24"/>
          <w:szCs w:val="24"/>
        </w:rPr>
        <w:t>atstāj darbu dienestā</w:t>
      </w:r>
      <w:r w:rsidRPr="001519DF">
        <w:rPr>
          <w:rFonts w:ascii="Times New Roman" w:hAnsi="Times New Roman" w:cs="Times New Roman"/>
          <w:sz w:val="24"/>
          <w:szCs w:val="24"/>
        </w:rPr>
        <w:t xml:space="preserve">. Lielākoties pašvaldību </w:t>
      </w:r>
      <w:r w:rsidRPr="001519DF">
        <w:rPr>
          <w:rFonts w:ascii="Times New Roman" w:hAnsi="Times New Roman" w:cs="Times New Roman"/>
          <w:sz w:val="24"/>
          <w:szCs w:val="24"/>
        </w:rPr>
        <w:t>vadītāji plāno 2023. gadā palielināt atalgojumu par 7-10%:</w:t>
      </w:r>
    </w:p>
    <w:p w14:paraId="3E938E8A" w14:textId="77777777" w:rsidR="00687007" w:rsidRDefault="00687007" w:rsidP="00F80F16">
      <w:pPr>
        <w:spacing w:after="0" w:line="259" w:lineRule="auto"/>
        <w:ind w:left="720"/>
        <w:jc w:val="both"/>
        <w:rPr>
          <w:rFonts w:ascii="Times New Roman" w:hAnsi="Times New Roman" w:cs="Times New Roman"/>
          <w:i/>
          <w:iCs/>
          <w:sz w:val="24"/>
          <w:szCs w:val="24"/>
        </w:rPr>
      </w:pPr>
    </w:p>
    <w:p w14:paraId="6FDCF5C4" w14:textId="6713A69D" w:rsidR="00F81C25" w:rsidRPr="00687007" w:rsidRDefault="00F81C25" w:rsidP="00F80F16">
      <w:pPr>
        <w:spacing w:after="0" w:line="259" w:lineRule="auto"/>
        <w:ind w:left="720"/>
        <w:jc w:val="both"/>
        <w:rPr>
          <w:rFonts w:ascii="Times New Roman" w:hAnsi="Times New Roman" w:cs="Times New Roman"/>
          <w:i/>
          <w:iCs/>
        </w:rPr>
      </w:pPr>
      <w:r w:rsidRPr="00687007">
        <w:rPr>
          <w:rFonts w:ascii="Times New Roman" w:hAnsi="Times New Roman" w:cs="Times New Roman"/>
          <w:i/>
          <w:iCs/>
        </w:rPr>
        <w:t xml:space="preserve">Mums labāk ir varbūt kādu māju vai ceļu neuzbūvēt nākamgad, bet nevaram cilvēkiem pateikt, ka viņi nesaņems ne </w:t>
      </w:r>
      <w:proofErr w:type="spellStart"/>
      <w:r w:rsidRPr="00687007">
        <w:rPr>
          <w:rFonts w:ascii="Times New Roman" w:hAnsi="Times New Roman" w:cs="Times New Roman"/>
          <w:i/>
          <w:iCs/>
        </w:rPr>
        <w:t>kapeiciņu</w:t>
      </w:r>
      <w:proofErr w:type="spellEnd"/>
      <w:r w:rsidRPr="00687007">
        <w:rPr>
          <w:rFonts w:ascii="Times New Roman" w:hAnsi="Times New Roman" w:cs="Times New Roman"/>
          <w:i/>
          <w:iCs/>
        </w:rPr>
        <w:t xml:space="preserve"> vairāk, jo dzīves līmenis ir strauji gājis uz priekšu, mums jāciena tie cilvēki, kas nāk šeit uz darbu, un atalgojuma pieaugums ir jautājums numur viens.[..] Tāds ir 2023. gada uzstādījums, ka mēs ceram 7-10% robežās pielikt pie algas.</w:t>
      </w:r>
    </w:p>
    <w:p w14:paraId="24FA1566" w14:textId="77777777" w:rsidR="00B43A93" w:rsidRPr="00687007" w:rsidRDefault="00B43A93" w:rsidP="00F80F16">
      <w:pPr>
        <w:spacing w:after="0" w:line="259" w:lineRule="auto"/>
        <w:ind w:left="720"/>
        <w:jc w:val="both"/>
        <w:rPr>
          <w:rFonts w:ascii="Times New Roman" w:hAnsi="Times New Roman" w:cs="Times New Roman"/>
          <w:i/>
          <w:iCs/>
        </w:rPr>
      </w:pPr>
    </w:p>
    <w:p w14:paraId="0ACD4762" w14:textId="2C5DA279" w:rsidR="00F81C25" w:rsidRPr="00687007" w:rsidRDefault="00B43A93" w:rsidP="00687007">
      <w:pPr>
        <w:spacing w:after="0" w:line="259" w:lineRule="auto"/>
        <w:ind w:left="720"/>
        <w:jc w:val="both"/>
        <w:rPr>
          <w:rFonts w:ascii="Times New Roman" w:hAnsi="Times New Roman" w:cs="Times New Roman"/>
          <w:i/>
          <w:iCs/>
        </w:rPr>
      </w:pPr>
      <w:r w:rsidRPr="00687007">
        <w:rPr>
          <w:rFonts w:ascii="Times New Roman" w:hAnsi="Times New Roman" w:cs="Times New Roman"/>
          <w:i/>
          <w:iCs/>
        </w:rPr>
        <w:t xml:space="preserve">Labs darbinieks ir laimīgs darbinieks. Un šoreiz man negribētos sākt runāt par klientiem, bet gan par darbiniekiem. Ir tāds moderns vārds - </w:t>
      </w:r>
      <w:proofErr w:type="spellStart"/>
      <w:r w:rsidRPr="00687007">
        <w:rPr>
          <w:rFonts w:ascii="Times New Roman" w:hAnsi="Times New Roman" w:cs="Times New Roman"/>
          <w:i/>
          <w:iCs/>
        </w:rPr>
        <w:t>labbūtība</w:t>
      </w:r>
      <w:proofErr w:type="spellEnd"/>
      <w:r w:rsidRPr="00687007">
        <w:rPr>
          <w:rFonts w:ascii="Times New Roman" w:hAnsi="Times New Roman" w:cs="Times New Roman"/>
          <w:i/>
          <w:iCs/>
        </w:rPr>
        <w:t xml:space="preserve">. [..] Tāpēc es tiešām ļoti, ļoti gribētu </w:t>
      </w:r>
      <w:proofErr w:type="spellStart"/>
      <w:r w:rsidRPr="00687007">
        <w:rPr>
          <w:rFonts w:ascii="Times New Roman" w:hAnsi="Times New Roman" w:cs="Times New Roman"/>
          <w:i/>
          <w:iCs/>
        </w:rPr>
        <w:t>cieņpilnu</w:t>
      </w:r>
      <w:proofErr w:type="spellEnd"/>
      <w:r w:rsidRPr="00687007">
        <w:rPr>
          <w:rFonts w:ascii="Times New Roman" w:hAnsi="Times New Roman" w:cs="Times New Roman"/>
          <w:i/>
          <w:iCs/>
        </w:rPr>
        <w:t xml:space="preserve"> atalgojumu sociālās jomas darbiniekiem mūsu novadā.</w:t>
      </w:r>
    </w:p>
    <w:p w14:paraId="46CAA1F1" w14:textId="77777777" w:rsidR="000A4B3C" w:rsidRDefault="000A4B3C" w:rsidP="00F80F16">
      <w:pPr>
        <w:spacing w:after="0" w:line="259" w:lineRule="auto"/>
        <w:jc w:val="both"/>
        <w:rPr>
          <w:rFonts w:ascii="Times New Roman" w:hAnsi="Times New Roman" w:cs="Times New Roman"/>
          <w:sz w:val="24"/>
          <w:szCs w:val="24"/>
        </w:rPr>
      </w:pPr>
    </w:p>
    <w:p w14:paraId="030DF582" w14:textId="77777777" w:rsidR="000C763F" w:rsidRPr="00194AC4" w:rsidRDefault="000C763F" w:rsidP="00F80F16">
      <w:pPr>
        <w:spacing w:after="0" w:line="259" w:lineRule="auto"/>
        <w:jc w:val="both"/>
        <w:rPr>
          <w:rFonts w:ascii="Times New Roman" w:hAnsi="Times New Roman" w:cs="Times New Roman"/>
          <w:sz w:val="24"/>
          <w:szCs w:val="24"/>
        </w:rPr>
      </w:pPr>
      <w:r w:rsidRPr="00194AC4">
        <w:rPr>
          <w:rFonts w:ascii="Times New Roman" w:hAnsi="Times New Roman" w:cs="Times New Roman"/>
          <w:sz w:val="24"/>
          <w:szCs w:val="24"/>
        </w:rPr>
        <w:t>Vairāku pašvaldību vadība ļoti slavē un izceļ pašvaldības sociālo dienestu vadītājus, viņu pieredzi un profesionalitāti, un vienā no intervijām tika uzsvērts, ka, novērtējot sociālā dienesta vadītājas darbu un ieguldījumu, pašvaldības vadība ir būtiski palielinājusi arī sociālā dienesta vadītājas atalgojumu:</w:t>
      </w:r>
    </w:p>
    <w:p w14:paraId="60D2DB8A" w14:textId="77777777" w:rsidR="00687007" w:rsidRDefault="00687007" w:rsidP="00F80F16">
      <w:pPr>
        <w:spacing w:after="0" w:line="259" w:lineRule="auto"/>
        <w:ind w:left="720"/>
        <w:jc w:val="both"/>
        <w:rPr>
          <w:rFonts w:ascii="Times New Roman" w:hAnsi="Times New Roman" w:cs="Times New Roman"/>
          <w:i/>
          <w:iCs/>
          <w:sz w:val="24"/>
          <w:szCs w:val="24"/>
        </w:rPr>
      </w:pPr>
    </w:p>
    <w:p w14:paraId="4990388B" w14:textId="32B066CA" w:rsidR="000C763F" w:rsidRPr="00687007" w:rsidRDefault="000C763F" w:rsidP="00F80F16">
      <w:pPr>
        <w:spacing w:after="0" w:line="259" w:lineRule="auto"/>
        <w:ind w:left="720"/>
        <w:jc w:val="both"/>
        <w:rPr>
          <w:rFonts w:ascii="Times New Roman" w:hAnsi="Times New Roman" w:cs="Times New Roman"/>
          <w:i/>
          <w:iCs/>
          <w:highlight w:val="yellow"/>
        </w:rPr>
      </w:pPr>
      <w:r w:rsidRPr="00687007">
        <w:rPr>
          <w:rFonts w:ascii="Times New Roman" w:hAnsi="Times New Roman" w:cs="Times New Roman"/>
          <w:i/>
          <w:iCs/>
        </w:rPr>
        <w:t>Mums ir jādomā, kā stiprināt šīs iestādes [sociālā dienesta] kapacitāti. Es nevaru nepalielīt mūsu sociālā dienesta vadītāju, kas ir arī saņēmusi LM balvu. Viņa ir izaugusi ar sociālo jomu Latvijā, viņa ir sākusi strādāt no deviņdesmito gadu pirmsākumiem. Man šķiet, ka vēl profesionālu cilvēku sociālā darba jomā būtu grūti Latvijā atrast. Tā kā mums viņa ir jāsargā, arī viņai mēs esam pacēluši algu diezgan pamatīgi.</w:t>
      </w:r>
    </w:p>
    <w:p w14:paraId="3CD60ECE" w14:textId="77777777" w:rsidR="000C763F" w:rsidRPr="00194AC4" w:rsidRDefault="000C763F" w:rsidP="00F80F16">
      <w:pPr>
        <w:spacing w:after="0" w:line="259" w:lineRule="auto"/>
        <w:jc w:val="both"/>
        <w:rPr>
          <w:rFonts w:ascii="Times New Roman" w:hAnsi="Times New Roman" w:cs="Times New Roman"/>
          <w:sz w:val="24"/>
          <w:szCs w:val="24"/>
          <w:highlight w:val="yellow"/>
        </w:rPr>
      </w:pPr>
    </w:p>
    <w:p w14:paraId="34A677B5" w14:textId="441E90B8" w:rsidR="002C315D" w:rsidRDefault="00E8227C" w:rsidP="00F80F16">
      <w:pPr>
        <w:spacing w:after="0" w:line="259" w:lineRule="auto"/>
        <w:jc w:val="both"/>
        <w:rPr>
          <w:rFonts w:ascii="Times New Roman" w:hAnsi="Times New Roman" w:cs="Times New Roman"/>
          <w:sz w:val="24"/>
          <w:szCs w:val="24"/>
        </w:rPr>
      </w:pPr>
      <w:r w:rsidRPr="001519DF">
        <w:rPr>
          <w:rFonts w:ascii="Times New Roman" w:hAnsi="Times New Roman" w:cs="Times New Roman"/>
          <w:sz w:val="24"/>
          <w:szCs w:val="24"/>
        </w:rPr>
        <w:t xml:space="preserve">Apzinoties </w:t>
      </w:r>
      <w:r w:rsidR="004958BE" w:rsidRPr="001519DF">
        <w:rPr>
          <w:rFonts w:ascii="Times New Roman" w:hAnsi="Times New Roman" w:cs="Times New Roman"/>
          <w:sz w:val="24"/>
          <w:szCs w:val="24"/>
        </w:rPr>
        <w:t>cilvēkresursu problēmas aktualitāti sociālajā jomā, p</w:t>
      </w:r>
      <w:r w:rsidR="002C315D" w:rsidRPr="001519DF">
        <w:rPr>
          <w:rFonts w:ascii="Times New Roman" w:hAnsi="Times New Roman" w:cs="Times New Roman"/>
          <w:sz w:val="24"/>
          <w:szCs w:val="24"/>
        </w:rPr>
        <w:t xml:space="preserve">ašvaldību vadītāji arī stāsta par veidiem, kā viņi kā darba devēji cenšas atbalstīt vai motivēt sociālā darba speciālistus. Pirmkārt, daudzās pašvaldībās sociālos dienestos ir piesaistīts atbalsta personāls, kas nav sociālā darba speciālisti, bet ļauj samazināt darba slodzi, atslogojot sociālā darba speciālistus no tiem darba aspektiem, kurus var veikt arī nespeciālisti. </w:t>
      </w:r>
      <w:r w:rsidR="008D40CF" w:rsidRPr="001519DF">
        <w:rPr>
          <w:rFonts w:ascii="Times New Roman" w:hAnsi="Times New Roman" w:cs="Times New Roman"/>
          <w:sz w:val="24"/>
          <w:szCs w:val="24"/>
        </w:rPr>
        <w:t>Tāda stratēģija daudzās pašvaldībās bija krīzes situāciju risināšanai</w:t>
      </w:r>
      <w:r w:rsidR="00266B68" w:rsidRPr="001519DF">
        <w:rPr>
          <w:rFonts w:ascii="Times New Roman" w:hAnsi="Times New Roman" w:cs="Times New Roman"/>
          <w:sz w:val="24"/>
          <w:szCs w:val="24"/>
        </w:rPr>
        <w:t>, kad īsā laika periodā bija jāpieņem un jāizskata daudz iesniegumu</w:t>
      </w:r>
      <w:r w:rsidR="008D40CF" w:rsidRPr="001519DF">
        <w:rPr>
          <w:rFonts w:ascii="Times New Roman" w:hAnsi="Times New Roman" w:cs="Times New Roman"/>
          <w:sz w:val="24"/>
          <w:szCs w:val="24"/>
        </w:rPr>
        <w:t xml:space="preserve"> (</w:t>
      </w:r>
      <w:r w:rsidR="001D133D" w:rsidRPr="001519DF">
        <w:rPr>
          <w:rFonts w:ascii="Times New Roman" w:hAnsi="Times New Roman" w:cs="Times New Roman"/>
          <w:sz w:val="24"/>
          <w:szCs w:val="24"/>
        </w:rPr>
        <w:t xml:space="preserve">Ukrainas civiliedzīvotāju uzņemšanas nodrošināšanai; apkures pabalstu iesniegumu pieņemšanai u.c.). </w:t>
      </w:r>
      <w:r w:rsidR="002C315D" w:rsidRPr="001519DF">
        <w:rPr>
          <w:rFonts w:ascii="Times New Roman" w:hAnsi="Times New Roman" w:cs="Times New Roman"/>
          <w:sz w:val="24"/>
          <w:szCs w:val="24"/>
        </w:rPr>
        <w:t xml:space="preserve">Tie ir </w:t>
      </w:r>
      <w:r w:rsidR="008D40CF" w:rsidRPr="001519DF">
        <w:rPr>
          <w:rFonts w:ascii="Times New Roman" w:hAnsi="Times New Roman" w:cs="Times New Roman"/>
          <w:sz w:val="24"/>
          <w:szCs w:val="24"/>
        </w:rPr>
        <w:t xml:space="preserve">arī ikdienas </w:t>
      </w:r>
      <w:r w:rsidR="002C315D" w:rsidRPr="001519DF">
        <w:rPr>
          <w:rFonts w:ascii="Times New Roman" w:hAnsi="Times New Roman" w:cs="Times New Roman"/>
          <w:sz w:val="24"/>
          <w:szCs w:val="24"/>
        </w:rPr>
        <w:t xml:space="preserve">darbi, kas saistīti ar lietvedību, administratīvo darbu vai klientu pieņemšanu, bet nav sociālais </w:t>
      </w:r>
      <w:r w:rsidR="002C315D" w:rsidRPr="001519DF">
        <w:rPr>
          <w:rFonts w:ascii="Times New Roman" w:hAnsi="Times New Roman" w:cs="Times New Roman"/>
          <w:sz w:val="24"/>
          <w:szCs w:val="24"/>
        </w:rPr>
        <w:t>darbs ar gadījumu vai gadījuma vadīšana.</w:t>
      </w:r>
    </w:p>
    <w:p w14:paraId="63A2B124" w14:textId="77777777" w:rsidR="00D91935" w:rsidRPr="001519DF" w:rsidRDefault="00D91935" w:rsidP="00F80F16">
      <w:pPr>
        <w:spacing w:after="0" w:line="259" w:lineRule="auto"/>
        <w:jc w:val="both"/>
        <w:rPr>
          <w:rFonts w:ascii="Times New Roman" w:hAnsi="Times New Roman" w:cs="Times New Roman"/>
          <w:sz w:val="24"/>
          <w:szCs w:val="24"/>
        </w:rPr>
      </w:pPr>
    </w:p>
    <w:p w14:paraId="6CAF0294" w14:textId="1517CD78" w:rsidR="002C315D" w:rsidRPr="00687007" w:rsidRDefault="002C315D" w:rsidP="00F80F16">
      <w:pPr>
        <w:spacing w:after="0" w:line="259" w:lineRule="auto"/>
        <w:ind w:left="720"/>
        <w:jc w:val="both"/>
        <w:rPr>
          <w:rFonts w:ascii="Times New Roman" w:hAnsi="Times New Roman" w:cs="Times New Roman"/>
          <w:i/>
          <w:iCs/>
        </w:rPr>
      </w:pPr>
      <w:r w:rsidRPr="00687007">
        <w:rPr>
          <w:rFonts w:ascii="Times New Roman" w:hAnsi="Times New Roman" w:cs="Times New Roman"/>
          <w:i/>
          <w:iCs/>
        </w:rPr>
        <w:t>Šobrīd mēs dienestu atbalstām ar tādu kā atbalsta personālu, kas nav tieši kvalificēts šajā jomā, bet viņi atbrīvo darbiniekus no kaut kādām aktivitātēm, ko var darīt arī neakreditēti darbinieki.</w:t>
      </w:r>
    </w:p>
    <w:p w14:paraId="1102DD2E" w14:textId="77777777" w:rsidR="002C315D" w:rsidRPr="001519DF" w:rsidRDefault="002C315D" w:rsidP="00F80F16">
      <w:pPr>
        <w:spacing w:after="0" w:line="259" w:lineRule="auto"/>
        <w:jc w:val="both"/>
        <w:rPr>
          <w:rFonts w:ascii="Times New Roman" w:hAnsi="Times New Roman" w:cs="Times New Roman"/>
          <w:sz w:val="24"/>
          <w:szCs w:val="24"/>
        </w:rPr>
      </w:pPr>
    </w:p>
    <w:p w14:paraId="35EBF977" w14:textId="77777777" w:rsidR="002C315D" w:rsidRDefault="002C315D" w:rsidP="00F80F16">
      <w:pPr>
        <w:spacing w:after="0" w:line="259" w:lineRule="auto"/>
        <w:jc w:val="both"/>
        <w:rPr>
          <w:rFonts w:ascii="Times New Roman" w:hAnsi="Times New Roman" w:cs="Times New Roman"/>
          <w:sz w:val="24"/>
          <w:szCs w:val="24"/>
        </w:rPr>
      </w:pPr>
      <w:r w:rsidRPr="001519DF">
        <w:rPr>
          <w:rFonts w:ascii="Times New Roman" w:hAnsi="Times New Roman" w:cs="Times New Roman"/>
          <w:sz w:val="24"/>
          <w:szCs w:val="24"/>
        </w:rPr>
        <w:lastRenderedPageBreak/>
        <w:t>Otrkārt, pašvaldību vadītāji uzsver, ka viņi cenšas nodrošināt to, lai darba vide sociālā darba speciālistiem ir patīkama un ērta, un tas mazinātu stresu un grūtības, kas saistītas ar sociālā darba ikdienu.</w:t>
      </w:r>
    </w:p>
    <w:p w14:paraId="1A79D238" w14:textId="77777777" w:rsidR="00687007" w:rsidRPr="001519DF" w:rsidRDefault="00687007" w:rsidP="00F80F16">
      <w:pPr>
        <w:spacing w:after="0" w:line="259" w:lineRule="auto"/>
        <w:jc w:val="both"/>
        <w:rPr>
          <w:rFonts w:ascii="Times New Roman" w:hAnsi="Times New Roman" w:cs="Times New Roman"/>
          <w:sz w:val="24"/>
          <w:szCs w:val="24"/>
        </w:rPr>
      </w:pPr>
    </w:p>
    <w:p w14:paraId="38CE1635" w14:textId="08567041" w:rsidR="002C315D" w:rsidRPr="00687007" w:rsidRDefault="002C315D" w:rsidP="00F80F16">
      <w:pPr>
        <w:spacing w:after="0" w:line="259" w:lineRule="auto"/>
        <w:ind w:left="720"/>
        <w:jc w:val="both"/>
        <w:rPr>
          <w:rFonts w:ascii="Times New Roman" w:hAnsi="Times New Roman" w:cs="Times New Roman"/>
          <w:i/>
          <w:iCs/>
        </w:rPr>
      </w:pPr>
      <w:r w:rsidRPr="00687007">
        <w:rPr>
          <w:rFonts w:ascii="Times New Roman" w:hAnsi="Times New Roman" w:cs="Times New Roman"/>
          <w:i/>
          <w:iCs/>
        </w:rPr>
        <w:t>Es saskatu, un to mums arī parādīja jaunā dienas centra izveide, ka ļoti liela loma ir arī darba videi, darba apstākļiem. [..] Tieši darbā ar klientu ir liela nozīme videi, kurā viņš strādā. Un tas ir arī šobrīd mūsu tāds būtiskais pārmaiņu process. [..] Tā vide arī ir ļoti būtiska darbiniekam. Vismaz lai tā vide ir tāda miera osta, pretstatā tam, ka tie klienti un pakalpojumi ir diezgan izaicinoši.</w:t>
      </w:r>
    </w:p>
    <w:p w14:paraId="7D370CB4" w14:textId="77777777" w:rsidR="00687007" w:rsidRPr="00687007" w:rsidRDefault="00687007" w:rsidP="00F80F16">
      <w:pPr>
        <w:spacing w:after="0" w:line="259" w:lineRule="auto"/>
        <w:ind w:left="720"/>
        <w:jc w:val="both"/>
        <w:rPr>
          <w:rFonts w:ascii="Times New Roman" w:hAnsi="Times New Roman" w:cs="Times New Roman"/>
          <w:i/>
          <w:iCs/>
        </w:rPr>
      </w:pPr>
    </w:p>
    <w:p w14:paraId="5536D023" w14:textId="0CB11509" w:rsidR="002C315D" w:rsidRPr="00687007" w:rsidRDefault="000C1A07" w:rsidP="00F80F16">
      <w:pPr>
        <w:spacing w:after="0" w:line="259" w:lineRule="auto"/>
        <w:ind w:firstLine="720"/>
        <w:jc w:val="both"/>
        <w:rPr>
          <w:rFonts w:ascii="Times New Roman" w:hAnsi="Times New Roman" w:cs="Times New Roman"/>
          <w:i/>
          <w:iCs/>
        </w:rPr>
      </w:pPr>
      <w:r w:rsidRPr="00687007">
        <w:rPr>
          <w:rFonts w:ascii="Times New Roman" w:hAnsi="Times New Roman" w:cs="Times New Roman"/>
          <w:i/>
          <w:iCs/>
        </w:rPr>
        <w:t>Ir jādomā, kā darbiniekiem radīt labus apstākļus, kā viņus motivēt darbā.</w:t>
      </w:r>
    </w:p>
    <w:p w14:paraId="324BAE6F" w14:textId="77777777" w:rsidR="000C1A07" w:rsidRPr="001519DF" w:rsidRDefault="000C1A07" w:rsidP="00F80F16">
      <w:pPr>
        <w:spacing w:after="0" w:line="259" w:lineRule="auto"/>
        <w:jc w:val="both"/>
        <w:rPr>
          <w:rFonts w:ascii="Times New Roman" w:hAnsi="Times New Roman" w:cs="Times New Roman"/>
          <w:sz w:val="24"/>
          <w:szCs w:val="24"/>
        </w:rPr>
      </w:pPr>
    </w:p>
    <w:p w14:paraId="28261108" w14:textId="43D12B32" w:rsidR="002C315D" w:rsidRPr="001519DF" w:rsidRDefault="002C315D" w:rsidP="00F80F16">
      <w:pPr>
        <w:spacing w:after="0" w:line="259" w:lineRule="auto"/>
        <w:jc w:val="both"/>
        <w:rPr>
          <w:rFonts w:ascii="Times New Roman" w:hAnsi="Times New Roman" w:cs="Times New Roman"/>
          <w:sz w:val="24"/>
          <w:szCs w:val="24"/>
        </w:rPr>
      </w:pPr>
      <w:r w:rsidRPr="001519DF">
        <w:rPr>
          <w:rFonts w:ascii="Times New Roman" w:hAnsi="Times New Roman" w:cs="Times New Roman"/>
          <w:sz w:val="24"/>
          <w:szCs w:val="24"/>
        </w:rPr>
        <w:t xml:space="preserve">Treškārt, </w:t>
      </w:r>
      <w:r w:rsidR="007878B1" w:rsidRPr="001519DF">
        <w:rPr>
          <w:rFonts w:ascii="Times New Roman" w:hAnsi="Times New Roman" w:cs="Times New Roman"/>
          <w:sz w:val="24"/>
          <w:szCs w:val="24"/>
        </w:rPr>
        <w:t>dažas</w:t>
      </w:r>
      <w:r w:rsidR="00B07989" w:rsidRPr="001519DF">
        <w:rPr>
          <w:rFonts w:ascii="Times New Roman" w:hAnsi="Times New Roman" w:cs="Times New Roman"/>
          <w:sz w:val="24"/>
          <w:szCs w:val="24"/>
        </w:rPr>
        <w:t xml:space="preserve"> pašvaldības </w:t>
      </w:r>
      <w:r w:rsidR="007878B1" w:rsidRPr="001519DF">
        <w:rPr>
          <w:rFonts w:ascii="Times New Roman" w:hAnsi="Times New Roman" w:cs="Times New Roman"/>
          <w:sz w:val="24"/>
          <w:szCs w:val="24"/>
        </w:rPr>
        <w:t xml:space="preserve">gada beigās cenšas labākajiem darbiniekiem izmaksāt prēmijas un godināt īpašos pasākumos, tādējādi </w:t>
      </w:r>
      <w:r w:rsidR="00765E24" w:rsidRPr="001519DF">
        <w:rPr>
          <w:rFonts w:ascii="Times New Roman" w:hAnsi="Times New Roman" w:cs="Times New Roman"/>
          <w:sz w:val="24"/>
          <w:szCs w:val="24"/>
        </w:rPr>
        <w:t xml:space="preserve">publiski </w:t>
      </w:r>
      <w:r w:rsidR="007878B1" w:rsidRPr="001519DF">
        <w:rPr>
          <w:rFonts w:ascii="Times New Roman" w:hAnsi="Times New Roman" w:cs="Times New Roman"/>
          <w:sz w:val="24"/>
          <w:szCs w:val="24"/>
        </w:rPr>
        <w:t>pasakot paldies par labo darbu</w:t>
      </w:r>
      <w:r w:rsidR="00765E24" w:rsidRPr="001519DF">
        <w:rPr>
          <w:rFonts w:ascii="Times New Roman" w:hAnsi="Times New Roman" w:cs="Times New Roman"/>
          <w:sz w:val="24"/>
          <w:szCs w:val="24"/>
        </w:rPr>
        <w:t>:</w:t>
      </w:r>
    </w:p>
    <w:p w14:paraId="63684C20" w14:textId="77777777" w:rsidR="00687007" w:rsidRDefault="00687007" w:rsidP="00F80F16">
      <w:pPr>
        <w:spacing w:after="0" w:line="259" w:lineRule="auto"/>
        <w:ind w:left="720"/>
        <w:jc w:val="both"/>
        <w:rPr>
          <w:rFonts w:ascii="Times New Roman" w:hAnsi="Times New Roman" w:cs="Times New Roman"/>
          <w:i/>
          <w:iCs/>
          <w:sz w:val="24"/>
          <w:szCs w:val="24"/>
        </w:rPr>
      </w:pPr>
    </w:p>
    <w:p w14:paraId="1E429FEC" w14:textId="23DEA6C6" w:rsidR="00192B31" w:rsidRPr="00687007" w:rsidRDefault="00192B31" w:rsidP="00F80F16">
      <w:pPr>
        <w:spacing w:after="0" w:line="259" w:lineRule="auto"/>
        <w:ind w:left="720"/>
        <w:jc w:val="both"/>
        <w:rPr>
          <w:rFonts w:ascii="Times New Roman" w:hAnsi="Times New Roman" w:cs="Times New Roman"/>
          <w:i/>
          <w:iCs/>
        </w:rPr>
      </w:pPr>
      <w:r w:rsidRPr="00687007">
        <w:rPr>
          <w:rFonts w:ascii="Times New Roman" w:hAnsi="Times New Roman" w:cs="Times New Roman"/>
          <w:i/>
          <w:iCs/>
        </w:rPr>
        <w:t>Mums gada beigās ir pasākums, kur mēs sakām paldies labākajam sociālajam darbiniekam, brīvprātīgajiem… [..] Tad mēs šos cilvēkus atsevišķi godinājām un prēmējām gada beigās.</w:t>
      </w:r>
    </w:p>
    <w:p w14:paraId="7CFDDD93" w14:textId="77777777" w:rsidR="00192B31" w:rsidRPr="001519DF" w:rsidRDefault="00192B31" w:rsidP="00F80F16">
      <w:pPr>
        <w:spacing w:after="0" w:line="259" w:lineRule="auto"/>
        <w:rPr>
          <w:rFonts w:ascii="Times New Roman" w:hAnsi="Times New Roman" w:cs="Times New Roman"/>
          <w:sz w:val="24"/>
          <w:szCs w:val="24"/>
        </w:rPr>
      </w:pPr>
    </w:p>
    <w:p w14:paraId="76DF2967" w14:textId="3141F57E" w:rsidR="000F03F4" w:rsidRPr="001519DF" w:rsidRDefault="000F03F4" w:rsidP="00F80F16">
      <w:pPr>
        <w:spacing w:after="0" w:line="259" w:lineRule="auto"/>
        <w:jc w:val="both"/>
        <w:rPr>
          <w:rFonts w:ascii="Times New Roman" w:hAnsi="Times New Roman" w:cs="Times New Roman"/>
          <w:sz w:val="24"/>
          <w:szCs w:val="24"/>
        </w:rPr>
      </w:pPr>
      <w:r w:rsidRPr="001519DF">
        <w:rPr>
          <w:rFonts w:ascii="Times New Roman" w:hAnsi="Times New Roman" w:cs="Times New Roman"/>
          <w:sz w:val="24"/>
          <w:szCs w:val="24"/>
        </w:rPr>
        <w:t xml:space="preserve">Līdzīgi kā 2017. gada </w:t>
      </w:r>
      <w:proofErr w:type="spellStart"/>
      <w:r w:rsidRPr="001519DF">
        <w:rPr>
          <w:rFonts w:ascii="Times New Roman" w:hAnsi="Times New Roman" w:cs="Times New Roman"/>
          <w:sz w:val="24"/>
          <w:szCs w:val="24"/>
        </w:rPr>
        <w:t>ex-ante</w:t>
      </w:r>
      <w:proofErr w:type="spellEnd"/>
      <w:r w:rsidRPr="001519DF">
        <w:rPr>
          <w:rFonts w:ascii="Times New Roman" w:hAnsi="Times New Roman" w:cs="Times New Roman"/>
          <w:sz w:val="24"/>
          <w:szCs w:val="24"/>
        </w:rPr>
        <w:t xml:space="preserve"> </w:t>
      </w:r>
      <w:proofErr w:type="spellStart"/>
      <w:r w:rsidRPr="001519DF">
        <w:rPr>
          <w:rFonts w:ascii="Times New Roman" w:hAnsi="Times New Roman" w:cs="Times New Roman"/>
          <w:sz w:val="24"/>
          <w:szCs w:val="24"/>
        </w:rPr>
        <w:t>izvērtējumā</w:t>
      </w:r>
      <w:proofErr w:type="spellEnd"/>
      <w:r w:rsidRPr="001519DF">
        <w:rPr>
          <w:rFonts w:ascii="Times New Roman" w:hAnsi="Times New Roman" w:cs="Times New Roman"/>
          <w:sz w:val="24"/>
          <w:szCs w:val="24"/>
        </w:rPr>
        <w:t xml:space="preserve">, arī 2022./ 2023. gadā pašvaldību vadītāju vērtējumā sociālā darba speciālistu algu apmērs salīdzinājumā ar citu pašvaldības iestāžu darbinieku algām atbilst </w:t>
      </w:r>
      <w:r w:rsidRPr="001519DF">
        <w:rPr>
          <w:rFonts w:ascii="Times New Roman" w:hAnsi="Times New Roman" w:cs="Times New Roman"/>
          <w:sz w:val="24"/>
          <w:szCs w:val="24"/>
        </w:rPr>
        <w:t>vidējam algu līmenim pašvaldībā. Ja sociālā darba speciālistu algu apmērs tiek uzskatīts par konkurētspējīg</w:t>
      </w:r>
      <w:r w:rsidR="00A74855">
        <w:rPr>
          <w:rFonts w:ascii="Times New Roman" w:hAnsi="Times New Roman" w:cs="Times New Roman"/>
          <w:sz w:val="24"/>
          <w:szCs w:val="24"/>
        </w:rPr>
        <w:t>u</w:t>
      </w:r>
      <w:r w:rsidRPr="001519DF">
        <w:rPr>
          <w:rFonts w:ascii="Times New Roman" w:hAnsi="Times New Roman" w:cs="Times New Roman"/>
          <w:sz w:val="24"/>
          <w:szCs w:val="24"/>
        </w:rPr>
        <w:t xml:space="preserve"> pašvaldību sektora ietvaros, tad tāds tas nav salīdzinājumā ar privāto sektoru, kā arī ESF fondu projektos paredzēto atalgojumu. Tādēļ, kā uzskata pašvaldību vadītāji, grūtības konkurēt </w:t>
      </w:r>
      <w:r w:rsidRPr="001519DF">
        <w:rPr>
          <w:rFonts w:ascii="Times New Roman" w:hAnsi="Times New Roman" w:cs="Times New Roman"/>
          <w:sz w:val="24"/>
          <w:szCs w:val="24"/>
        </w:rPr>
        <w:t>ar atalgojumu privātā sektorā vai ESF projektos ir viens no iemesliem darbinieku mainībai un grūtībām aizpildīt vakances</w:t>
      </w:r>
      <w:r w:rsidR="00B30AD3" w:rsidRPr="001519DF">
        <w:rPr>
          <w:rFonts w:ascii="Times New Roman" w:hAnsi="Times New Roman" w:cs="Times New Roman"/>
          <w:sz w:val="24"/>
          <w:szCs w:val="24"/>
        </w:rPr>
        <w:t>, īpaši tādiem speciālistiem kā psihologi</w:t>
      </w:r>
      <w:r w:rsidRPr="001519DF">
        <w:rPr>
          <w:rFonts w:ascii="Times New Roman" w:hAnsi="Times New Roman" w:cs="Times New Roman"/>
          <w:sz w:val="24"/>
          <w:szCs w:val="24"/>
        </w:rPr>
        <w:t>:</w:t>
      </w:r>
    </w:p>
    <w:p w14:paraId="5415E08D" w14:textId="77777777" w:rsidR="00687007" w:rsidRDefault="00687007" w:rsidP="00F80F16">
      <w:pPr>
        <w:spacing w:after="0" w:line="259" w:lineRule="auto"/>
        <w:ind w:left="720"/>
        <w:jc w:val="both"/>
        <w:rPr>
          <w:rFonts w:ascii="Times New Roman" w:hAnsi="Times New Roman" w:cs="Times New Roman"/>
          <w:i/>
          <w:iCs/>
          <w:sz w:val="24"/>
          <w:szCs w:val="24"/>
        </w:rPr>
      </w:pPr>
    </w:p>
    <w:p w14:paraId="6DC2578F" w14:textId="3933A978" w:rsidR="002D0DED" w:rsidRPr="00687007" w:rsidRDefault="002D0DED" w:rsidP="00F80F16">
      <w:pPr>
        <w:spacing w:after="0" w:line="259" w:lineRule="auto"/>
        <w:ind w:left="720"/>
        <w:jc w:val="both"/>
        <w:rPr>
          <w:rFonts w:ascii="Times New Roman" w:hAnsi="Times New Roman" w:cs="Times New Roman"/>
          <w:i/>
          <w:iCs/>
        </w:rPr>
      </w:pPr>
      <w:r w:rsidRPr="00687007">
        <w:rPr>
          <w:rFonts w:ascii="Times New Roman" w:hAnsi="Times New Roman" w:cs="Times New Roman"/>
          <w:i/>
          <w:iCs/>
        </w:rPr>
        <w:t>Pirms DI projekta mums katrā skolā bija psihologs kā štata darbinieks, kurš strādāja ar bērniem skolā. Un viņš jau sākotnēji ķēra ārā problēmas, viņš jau sākotnēji saprata kur kas var veidoties. Attiecīgi pēc tam jau tālāk citi speciālisti sāka strādāt ar šīm ģimenēm. Projekts iesākās un mums visi psihologi aizgāja šajā DI programmā. Mēs šobrīd ar lielām pūlēm esam Izglītības pārvaldē dabūjuši vienu psihologu, kas brauks apkārt pa skolām. Un es domāju, ka šis arī radīs kādas problēmas ilgtermiņā, jo skolas šobrīd cīnās ar problēmām, jo nav cilvēku, kas var izķert tās problēmas sākotnējā stadijā, neielaižot to problēmu dziļāk.</w:t>
      </w:r>
    </w:p>
    <w:p w14:paraId="6A443EF7" w14:textId="77777777" w:rsidR="000F03F4" w:rsidRPr="001519DF" w:rsidRDefault="000F03F4" w:rsidP="00F80F16">
      <w:pPr>
        <w:spacing w:after="0" w:line="259" w:lineRule="auto"/>
        <w:jc w:val="both"/>
        <w:rPr>
          <w:rFonts w:ascii="Times New Roman" w:hAnsi="Times New Roman" w:cs="Times New Roman"/>
          <w:sz w:val="24"/>
          <w:szCs w:val="24"/>
        </w:rPr>
      </w:pPr>
    </w:p>
    <w:p w14:paraId="48817ED7" w14:textId="5293A98C" w:rsidR="000F03F4" w:rsidRPr="001519DF" w:rsidRDefault="001C2107" w:rsidP="00F80F16">
      <w:pPr>
        <w:spacing w:after="0" w:line="259" w:lineRule="auto"/>
        <w:jc w:val="both"/>
        <w:rPr>
          <w:rFonts w:ascii="Times New Roman" w:hAnsi="Times New Roman" w:cs="Times New Roman"/>
          <w:sz w:val="24"/>
          <w:szCs w:val="24"/>
        </w:rPr>
      </w:pPr>
      <w:r w:rsidRPr="001519DF">
        <w:rPr>
          <w:rFonts w:ascii="Times New Roman" w:hAnsi="Times New Roman" w:cs="Times New Roman"/>
          <w:sz w:val="24"/>
          <w:szCs w:val="24"/>
          <w:lang w:eastAsia="lv-LV"/>
        </w:rPr>
        <w:t>Kopumā t</w:t>
      </w:r>
      <w:r w:rsidR="006352CA" w:rsidRPr="001519DF">
        <w:rPr>
          <w:rFonts w:ascii="Times New Roman" w:hAnsi="Times New Roman" w:cs="Times New Roman"/>
          <w:sz w:val="24"/>
          <w:szCs w:val="24"/>
          <w:lang w:eastAsia="lv-LV"/>
        </w:rPr>
        <w:t>o</w:t>
      </w:r>
      <w:r w:rsidRPr="001519DF">
        <w:rPr>
          <w:rFonts w:ascii="Times New Roman" w:hAnsi="Times New Roman" w:cs="Times New Roman"/>
          <w:sz w:val="24"/>
          <w:szCs w:val="24"/>
          <w:lang w:eastAsia="lv-LV"/>
        </w:rPr>
        <w:t xml:space="preserve">mēr jāuzsver, ka pašvaldību vadītāju intervijas parāda </w:t>
      </w:r>
      <w:r w:rsidR="000F03F4" w:rsidRPr="001519DF">
        <w:rPr>
          <w:rFonts w:ascii="Times New Roman" w:hAnsi="Times New Roman" w:cs="Times New Roman"/>
          <w:sz w:val="24"/>
          <w:szCs w:val="24"/>
        </w:rPr>
        <w:t xml:space="preserve">pašvaldību labo gribu nodrošināt regulāru algu pieaugumu </w:t>
      </w:r>
      <w:r w:rsidRPr="001519DF">
        <w:rPr>
          <w:rFonts w:ascii="Times New Roman" w:hAnsi="Times New Roman" w:cs="Times New Roman"/>
          <w:sz w:val="24"/>
          <w:szCs w:val="24"/>
        </w:rPr>
        <w:t>sociālās</w:t>
      </w:r>
      <w:r w:rsidR="000F03F4" w:rsidRPr="001519DF">
        <w:rPr>
          <w:rFonts w:ascii="Times New Roman" w:hAnsi="Times New Roman" w:cs="Times New Roman"/>
          <w:sz w:val="24"/>
          <w:szCs w:val="24"/>
        </w:rPr>
        <w:t xml:space="preserve"> jomas darbiniekiem, </w:t>
      </w:r>
      <w:r w:rsidR="006352CA" w:rsidRPr="001519DF">
        <w:rPr>
          <w:rFonts w:ascii="Times New Roman" w:hAnsi="Times New Roman" w:cs="Times New Roman"/>
          <w:sz w:val="24"/>
          <w:szCs w:val="24"/>
        </w:rPr>
        <w:t xml:space="preserve">apzinoties gan cilvēkresursu trūkumu, gan inflācijas ietekmi uz </w:t>
      </w:r>
      <w:r w:rsidR="00154596" w:rsidRPr="001519DF">
        <w:rPr>
          <w:rFonts w:ascii="Times New Roman" w:hAnsi="Times New Roman" w:cs="Times New Roman"/>
          <w:sz w:val="24"/>
          <w:szCs w:val="24"/>
        </w:rPr>
        <w:t xml:space="preserve">darbinieku pirktspēju, gan </w:t>
      </w:r>
      <w:r w:rsidR="000F03F4" w:rsidRPr="001519DF">
        <w:rPr>
          <w:rFonts w:ascii="Times New Roman" w:hAnsi="Times New Roman" w:cs="Times New Roman"/>
          <w:sz w:val="24"/>
          <w:szCs w:val="24"/>
        </w:rPr>
        <w:t>konkur</w:t>
      </w:r>
      <w:r w:rsidR="00154596" w:rsidRPr="001519DF">
        <w:rPr>
          <w:rFonts w:ascii="Times New Roman" w:hAnsi="Times New Roman" w:cs="Times New Roman"/>
          <w:sz w:val="24"/>
          <w:szCs w:val="24"/>
        </w:rPr>
        <w:t>enci par speciālistiem ar citām iestādēm vai organizācijām, kā arī citām pašvaldībām.</w:t>
      </w:r>
      <w:r w:rsidR="000F03F4" w:rsidRPr="001519DF">
        <w:rPr>
          <w:rFonts w:ascii="Times New Roman" w:hAnsi="Times New Roman" w:cs="Times New Roman"/>
          <w:sz w:val="24"/>
          <w:szCs w:val="24"/>
        </w:rPr>
        <w:t xml:space="preserve"> </w:t>
      </w:r>
    </w:p>
    <w:p w14:paraId="2EBEF4ED" w14:textId="77777777" w:rsidR="00687007" w:rsidRDefault="00687007" w:rsidP="00F80F16">
      <w:pPr>
        <w:spacing w:after="0" w:line="259" w:lineRule="auto"/>
        <w:ind w:left="720"/>
        <w:jc w:val="both"/>
        <w:rPr>
          <w:rFonts w:ascii="Times New Roman" w:hAnsi="Times New Roman" w:cs="Times New Roman"/>
          <w:i/>
          <w:iCs/>
          <w:sz w:val="24"/>
          <w:szCs w:val="24"/>
        </w:rPr>
      </w:pPr>
    </w:p>
    <w:p w14:paraId="6445C5E4" w14:textId="11120578" w:rsidR="00A53E2C" w:rsidRPr="00011AFF" w:rsidRDefault="00A53E2C" w:rsidP="00F80F16">
      <w:pPr>
        <w:spacing w:after="0" w:line="259" w:lineRule="auto"/>
        <w:ind w:left="720"/>
        <w:jc w:val="both"/>
        <w:rPr>
          <w:rFonts w:ascii="Times New Roman" w:hAnsi="Times New Roman" w:cs="Times New Roman"/>
          <w:i/>
          <w:iCs/>
        </w:rPr>
      </w:pPr>
      <w:r w:rsidRPr="00011AFF">
        <w:rPr>
          <w:rFonts w:ascii="Times New Roman" w:hAnsi="Times New Roman" w:cs="Times New Roman"/>
          <w:i/>
          <w:iCs/>
        </w:rPr>
        <w:t>Pirmais, tas ir darbinieku resursi. Tā ir visas valsts problēma. Mēs te cīnāmies, mēs paceļam algu, tad atnāk no blakus novada. Tad atkal tur paceļ algu, tad aiziet atpakaļ. Vienkārši fiziski tas cilvēku skaits ir pietrūkstošs.</w:t>
      </w:r>
    </w:p>
    <w:p w14:paraId="385C352B" w14:textId="77777777" w:rsidR="00CA13BA" w:rsidRPr="00011AFF" w:rsidRDefault="00CA13BA" w:rsidP="00F80F16">
      <w:pPr>
        <w:spacing w:after="0" w:line="259" w:lineRule="auto"/>
        <w:jc w:val="both"/>
        <w:rPr>
          <w:rFonts w:ascii="Times New Roman" w:hAnsi="Times New Roman" w:cs="Times New Roman"/>
        </w:rPr>
      </w:pPr>
    </w:p>
    <w:p w14:paraId="72E6E11C" w14:textId="73CF3B28" w:rsidR="00CA13BA" w:rsidRPr="00011AFF" w:rsidRDefault="00CA13BA" w:rsidP="00F80F16">
      <w:pPr>
        <w:spacing w:after="0" w:line="259" w:lineRule="auto"/>
        <w:ind w:left="720"/>
        <w:jc w:val="both"/>
        <w:rPr>
          <w:rFonts w:ascii="Times New Roman" w:hAnsi="Times New Roman" w:cs="Times New Roman"/>
          <w:i/>
          <w:iCs/>
        </w:rPr>
      </w:pPr>
      <w:r w:rsidRPr="00011AFF">
        <w:rPr>
          <w:rFonts w:ascii="Times New Roman" w:hAnsi="Times New Roman" w:cs="Times New Roman"/>
          <w:i/>
          <w:iCs/>
        </w:rPr>
        <w:t>Darbs sociālajā dienestā nav tas patīkamākais darbs. Grūts darbs, grūti ar tiem cilvēkiem darboties, izdeg. Speciālistus grūti atrast. Ja ir iespēja strādāt kaut kur vieglāk, piemēram, aprūpes centrā, iet tur. Protams, tur jau nav arī kaut kādi vieglie cilvēki, bet tev nav vakarā par viņiem vairs jādomā. Kā viņa saka – ir darba diena, es beidzu darba dienu un viss. Sociālais darbinieks ir bez maz vai diennakts darbinieks, jo vakarā var uzzvanīt.</w:t>
      </w:r>
    </w:p>
    <w:p w14:paraId="55232430" w14:textId="77777777" w:rsidR="000E4464" w:rsidRDefault="000E4464" w:rsidP="00F80F16">
      <w:pPr>
        <w:spacing w:after="0" w:line="259" w:lineRule="auto"/>
        <w:jc w:val="both"/>
        <w:rPr>
          <w:rFonts w:ascii="Times New Roman" w:hAnsi="Times New Roman" w:cs="Times New Roman"/>
          <w:sz w:val="24"/>
          <w:szCs w:val="24"/>
        </w:rPr>
      </w:pPr>
    </w:p>
    <w:p w14:paraId="524ED18C" w14:textId="1EA24C53" w:rsidR="00694B5D" w:rsidRPr="001519DF" w:rsidRDefault="003D7800" w:rsidP="00F80F16">
      <w:pPr>
        <w:spacing w:after="0" w:line="259" w:lineRule="auto"/>
        <w:jc w:val="both"/>
        <w:rPr>
          <w:rFonts w:ascii="Times New Roman" w:hAnsi="Times New Roman" w:cs="Times New Roman"/>
          <w:sz w:val="24"/>
          <w:szCs w:val="24"/>
        </w:rPr>
      </w:pPr>
      <w:r w:rsidRPr="001519DF">
        <w:rPr>
          <w:rFonts w:ascii="Times New Roman" w:hAnsi="Times New Roman" w:cs="Times New Roman"/>
          <w:sz w:val="24"/>
          <w:szCs w:val="24"/>
        </w:rPr>
        <w:t>Jautājums par to, v</w:t>
      </w:r>
      <w:r w:rsidR="00694B5D" w:rsidRPr="001519DF">
        <w:rPr>
          <w:rFonts w:ascii="Times New Roman" w:hAnsi="Times New Roman" w:cs="Times New Roman"/>
          <w:sz w:val="24"/>
          <w:szCs w:val="24"/>
        </w:rPr>
        <w:t xml:space="preserve">ai ir kādi uzdevumi, ko </w:t>
      </w:r>
      <w:r w:rsidRPr="001519DF">
        <w:rPr>
          <w:rFonts w:ascii="Times New Roman" w:hAnsi="Times New Roman" w:cs="Times New Roman"/>
          <w:sz w:val="24"/>
          <w:szCs w:val="24"/>
        </w:rPr>
        <w:t xml:space="preserve">sociālais dienests </w:t>
      </w:r>
      <w:r w:rsidR="00694B5D" w:rsidRPr="001519DF">
        <w:rPr>
          <w:rFonts w:ascii="Times New Roman" w:hAnsi="Times New Roman" w:cs="Times New Roman"/>
          <w:sz w:val="24"/>
          <w:szCs w:val="24"/>
        </w:rPr>
        <w:t>veic, bet</w:t>
      </w:r>
      <w:r w:rsidRPr="001519DF">
        <w:rPr>
          <w:rFonts w:ascii="Times New Roman" w:hAnsi="Times New Roman" w:cs="Times New Roman"/>
          <w:sz w:val="24"/>
          <w:szCs w:val="24"/>
        </w:rPr>
        <w:t xml:space="preserve"> tam nebūtu </w:t>
      </w:r>
      <w:r w:rsidR="0015488A" w:rsidRPr="001519DF">
        <w:rPr>
          <w:rFonts w:ascii="Times New Roman" w:hAnsi="Times New Roman" w:cs="Times New Roman"/>
          <w:sz w:val="24"/>
          <w:szCs w:val="24"/>
        </w:rPr>
        <w:t>to jādara, atklāja, ka p</w:t>
      </w:r>
      <w:r w:rsidR="00694B5D" w:rsidRPr="001519DF">
        <w:rPr>
          <w:rFonts w:ascii="Times New Roman" w:hAnsi="Times New Roman" w:cs="Times New Roman"/>
          <w:sz w:val="24"/>
          <w:szCs w:val="24"/>
        </w:rPr>
        <w:t xml:space="preserve">ašvaldību administratīvā vadība sociālajā jomā dažādās pašvaldībās atšķiras. Lielākajās pašvaldībās </w:t>
      </w:r>
      <w:r w:rsidR="00694B5D" w:rsidRPr="001519DF">
        <w:rPr>
          <w:rFonts w:ascii="Times New Roman" w:hAnsi="Times New Roman" w:cs="Times New Roman"/>
          <w:sz w:val="24"/>
          <w:szCs w:val="24"/>
        </w:rPr>
        <w:lastRenderedPageBreak/>
        <w:t xml:space="preserve">ir izveidotas sociālo lietu pārvaldes (Rīgā – Labklājības departaments), kas vada un uzrauga visas sociālās jomas iestādes, savukārt mazākās pašvaldībās šādas pārvaldes nav, un sociālā dienesta vadībā atrodas arī citas sociālās jomas iestādes (dienas centri, </w:t>
      </w:r>
      <w:r w:rsidR="000E4464">
        <w:rPr>
          <w:rFonts w:ascii="Times New Roman" w:hAnsi="Times New Roman" w:cs="Times New Roman"/>
          <w:sz w:val="24"/>
          <w:szCs w:val="24"/>
        </w:rPr>
        <w:t>ilgtermiņa sociālās aprūpes iestādes</w:t>
      </w:r>
      <w:r w:rsidR="00694B5D" w:rsidRPr="001519DF">
        <w:rPr>
          <w:rFonts w:ascii="Times New Roman" w:hAnsi="Times New Roman" w:cs="Times New Roman"/>
          <w:sz w:val="24"/>
          <w:szCs w:val="24"/>
        </w:rPr>
        <w:t xml:space="preserve"> </w:t>
      </w:r>
      <w:r w:rsidR="000E4464">
        <w:rPr>
          <w:rFonts w:ascii="Times New Roman" w:hAnsi="Times New Roman" w:cs="Times New Roman"/>
          <w:sz w:val="24"/>
          <w:szCs w:val="24"/>
        </w:rPr>
        <w:t>u.tml.</w:t>
      </w:r>
      <w:r w:rsidR="00694B5D" w:rsidRPr="001519DF">
        <w:rPr>
          <w:rFonts w:ascii="Times New Roman" w:hAnsi="Times New Roman" w:cs="Times New Roman"/>
          <w:sz w:val="24"/>
          <w:szCs w:val="24"/>
        </w:rPr>
        <w:t>). Intervijas parāda, ka apvienošanas rezultātā pašvaldību sociālajiem dienestiem pieauga tieši šāda administratīvās vadības, koordinējošā funkcija, kas atsevišķos gadījumos pašvaldību vadībai liek apsvērt sociālo lietu pārvaldes izveides nepieciešamību:</w:t>
      </w:r>
    </w:p>
    <w:p w14:paraId="30F9BA39" w14:textId="77777777" w:rsidR="00011AFF" w:rsidRDefault="00011AFF" w:rsidP="00F80F16">
      <w:pPr>
        <w:spacing w:after="0" w:line="259" w:lineRule="auto"/>
        <w:ind w:left="720"/>
        <w:jc w:val="both"/>
        <w:rPr>
          <w:rFonts w:ascii="Times New Roman" w:hAnsi="Times New Roman" w:cs="Times New Roman"/>
          <w:i/>
          <w:iCs/>
          <w:sz w:val="24"/>
          <w:szCs w:val="24"/>
        </w:rPr>
      </w:pPr>
    </w:p>
    <w:p w14:paraId="34C9D39B" w14:textId="737E4245" w:rsidR="00694B5D" w:rsidRPr="00011AFF" w:rsidRDefault="00694B5D" w:rsidP="00F80F16">
      <w:pPr>
        <w:spacing w:after="0" w:line="259" w:lineRule="auto"/>
        <w:ind w:left="720"/>
        <w:jc w:val="both"/>
        <w:rPr>
          <w:rFonts w:ascii="Times New Roman" w:hAnsi="Times New Roman" w:cs="Times New Roman"/>
          <w:i/>
          <w:iCs/>
        </w:rPr>
      </w:pPr>
      <w:r w:rsidRPr="00011AFF">
        <w:rPr>
          <w:rFonts w:ascii="Times New Roman" w:hAnsi="Times New Roman" w:cs="Times New Roman"/>
          <w:i/>
          <w:iCs/>
        </w:rPr>
        <w:t>Jā, es gribu pateikt par to, ko sociālajam dienestam ir jāiznes no tādas pārvaldības viedokļa. Es tādā analoģijā, mums pašvaldībā ir izglītības pārvalde, kuras pakļautībā ir pilnīgi visas izglītības iestādes, bet sociālajā jomā iztrūkst šī posma. Ja mēs hierarhiski skatāmies, lēmējorgāns ir dome, ir izpildvara. Un tad apakšā ir dažādās iestādes, kas ir gan sociālais dienests, bāriņtiesa, pansionāts, dzīvokļa komisijas utt. Tas, kas šobrīd notiek, ir, ka tā izpildvara faktiski uzdod visus sociālās jomas jautājumus sociālā dienesta vadītājai. [..] Novērtējot vadītājas lielo pieredzi un profesionālās zināšanas, viņai tiek uzkrāmēts pilnīgi viss. Tas būtu jāmaina. Būtu arī sociālajā jomā jāveido kāds izpildvaras starpposms. Ja izglītības pārvaldei ir savs jurists, viņiem ir metodiķis, viņi tiešām veido izglītības jomu kā tādu vienotu. [..] Sociālajam dienestam nav jāuzņemas koordinējošā loma par visu sociālo jomu.</w:t>
      </w:r>
    </w:p>
    <w:p w14:paraId="3DC7C2CA" w14:textId="77777777" w:rsidR="00694B5D" w:rsidRPr="00011AFF" w:rsidRDefault="00694B5D" w:rsidP="00F80F16">
      <w:pPr>
        <w:spacing w:after="0" w:line="259" w:lineRule="auto"/>
        <w:jc w:val="both"/>
        <w:rPr>
          <w:rFonts w:ascii="Times New Roman" w:hAnsi="Times New Roman" w:cs="Times New Roman"/>
        </w:rPr>
      </w:pPr>
    </w:p>
    <w:p w14:paraId="7293D26A" w14:textId="0B5AA133" w:rsidR="005A353D" w:rsidRPr="00011AFF" w:rsidRDefault="005A353D" w:rsidP="00F80F16">
      <w:pPr>
        <w:spacing w:after="0" w:line="259" w:lineRule="auto"/>
        <w:ind w:left="720"/>
        <w:jc w:val="both"/>
        <w:rPr>
          <w:rFonts w:ascii="Times New Roman" w:hAnsi="Times New Roman" w:cs="Times New Roman"/>
          <w:i/>
          <w:iCs/>
        </w:rPr>
      </w:pPr>
      <w:r w:rsidRPr="00011AFF">
        <w:rPr>
          <w:rFonts w:ascii="Times New Roman" w:hAnsi="Times New Roman" w:cs="Times New Roman"/>
          <w:i/>
          <w:iCs/>
        </w:rPr>
        <w:t xml:space="preserve">Mēs runājām ar </w:t>
      </w:r>
      <w:r w:rsidR="00011AFF" w:rsidRPr="00011AFF">
        <w:rPr>
          <w:rFonts w:ascii="Times New Roman" w:hAnsi="Times New Roman" w:cs="Times New Roman"/>
          <w:i/>
          <w:iCs/>
        </w:rPr>
        <w:t>sociālo dienestu</w:t>
      </w:r>
      <w:r w:rsidRPr="00011AFF">
        <w:rPr>
          <w:rFonts w:ascii="Times New Roman" w:hAnsi="Times New Roman" w:cs="Times New Roman"/>
          <w:i/>
          <w:iCs/>
        </w:rPr>
        <w:t xml:space="preserve"> vadītāju, ka mums stāv priekšā izbraukāt pa visiem pagastu centriņiem un saprast, kā darbojas šī struktūra. Mēs tikko tādu esam saveidojuši, man šķiet, ka tur mazliet nedarbojas tā uzraudzības sistēma pa visu lielo perifēriju. Šur tur ir tādi klusumi, tukšumi, kaut kur ilgstoši ir vakances. [..] Šis ir tas, pie kā ir jāpiestrādā.</w:t>
      </w:r>
    </w:p>
    <w:p w14:paraId="0409F6C4" w14:textId="77777777" w:rsidR="005A353D" w:rsidRPr="001519DF" w:rsidRDefault="005A353D" w:rsidP="00F80F16">
      <w:pPr>
        <w:spacing w:after="0" w:line="259" w:lineRule="auto"/>
        <w:jc w:val="both"/>
        <w:rPr>
          <w:rFonts w:ascii="Times New Roman" w:hAnsi="Times New Roman" w:cs="Times New Roman"/>
          <w:sz w:val="24"/>
          <w:szCs w:val="24"/>
        </w:rPr>
      </w:pPr>
    </w:p>
    <w:p w14:paraId="3388A549" w14:textId="77777777" w:rsidR="00694B5D" w:rsidRDefault="00694B5D" w:rsidP="00F80F16">
      <w:pPr>
        <w:spacing w:after="0" w:line="259" w:lineRule="auto"/>
        <w:jc w:val="both"/>
        <w:rPr>
          <w:rFonts w:ascii="Times New Roman" w:hAnsi="Times New Roman" w:cs="Times New Roman"/>
          <w:sz w:val="24"/>
          <w:szCs w:val="24"/>
        </w:rPr>
      </w:pPr>
      <w:r w:rsidRPr="001519DF">
        <w:rPr>
          <w:rFonts w:ascii="Times New Roman" w:hAnsi="Times New Roman" w:cs="Times New Roman"/>
          <w:sz w:val="24"/>
          <w:szCs w:val="24"/>
        </w:rPr>
        <w:t>Vēl pie darba pienākumiem, kas sociālajam dienestam nebūtu jāveic, tiek atzīmēts tas, ka sociālajam dienestam nebūtu jāstrādā ar projekta pieteikumu ESF fondiem gatavošanu un sociālās jomas infrastruktūras projektu vadīšanu:</w:t>
      </w:r>
    </w:p>
    <w:p w14:paraId="665B91FE" w14:textId="77777777" w:rsidR="00011AFF" w:rsidRPr="001519DF" w:rsidRDefault="00011AFF" w:rsidP="00F80F16">
      <w:pPr>
        <w:spacing w:after="0" w:line="259" w:lineRule="auto"/>
        <w:jc w:val="both"/>
        <w:rPr>
          <w:rFonts w:ascii="Times New Roman" w:hAnsi="Times New Roman" w:cs="Times New Roman"/>
          <w:sz w:val="24"/>
          <w:szCs w:val="24"/>
        </w:rPr>
      </w:pPr>
    </w:p>
    <w:p w14:paraId="1C39BC8F" w14:textId="752F0F94" w:rsidR="00694B5D" w:rsidRPr="00011AFF" w:rsidRDefault="00694B5D" w:rsidP="00F80F16">
      <w:pPr>
        <w:spacing w:after="0" w:line="259" w:lineRule="auto"/>
        <w:ind w:left="720"/>
        <w:jc w:val="both"/>
        <w:rPr>
          <w:rFonts w:ascii="Times New Roman" w:hAnsi="Times New Roman" w:cs="Times New Roman"/>
          <w:i/>
          <w:iCs/>
        </w:rPr>
      </w:pPr>
      <w:r w:rsidRPr="00011AFF">
        <w:rPr>
          <w:rFonts w:ascii="Times New Roman" w:hAnsi="Times New Roman" w:cs="Times New Roman"/>
          <w:i/>
          <w:iCs/>
        </w:rPr>
        <w:t>Sociālajam dienestam būtu jānodarbojas ar sociālo pakalpojumu  un palīdzības sniegšanu nevis par fondu projektu gatavošanu. Es saprotu, ka viņiem ir uzticēts arī šis būvēšanas process kaut kādā mērā. Protams, tur iesaistās arī pašvaldības administrācijas cilvēki.</w:t>
      </w:r>
    </w:p>
    <w:p w14:paraId="6E038806" w14:textId="77777777" w:rsidR="00694B5D" w:rsidRPr="001519DF" w:rsidRDefault="00694B5D" w:rsidP="00F80F16">
      <w:pPr>
        <w:spacing w:after="0" w:line="259" w:lineRule="auto"/>
        <w:jc w:val="both"/>
        <w:rPr>
          <w:rFonts w:ascii="Times New Roman" w:hAnsi="Times New Roman" w:cs="Times New Roman"/>
          <w:sz w:val="24"/>
          <w:szCs w:val="24"/>
        </w:rPr>
      </w:pPr>
    </w:p>
    <w:p w14:paraId="1886325D" w14:textId="4CD02269" w:rsidR="00694B5D" w:rsidRDefault="00B43A93" w:rsidP="00F80F16">
      <w:pPr>
        <w:spacing w:after="0" w:line="259" w:lineRule="auto"/>
        <w:jc w:val="both"/>
        <w:rPr>
          <w:rFonts w:ascii="Times New Roman" w:hAnsi="Times New Roman" w:cs="Times New Roman"/>
          <w:sz w:val="24"/>
          <w:szCs w:val="24"/>
        </w:rPr>
      </w:pPr>
      <w:r w:rsidRPr="001519DF">
        <w:rPr>
          <w:rFonts w:ascii="Times New Roman" w:hAnsi="Times New Roman" w:cs="Times New Roman"/>
          <w:sz w:val="24"/>
          <w:szCs w:val="24"/>
        </w:rPr>
        <w:t xml:space="preserve">Uz jautājumu par to, vai ir kādi uzdevumi, ko sociālais dienests neveic, bet tam būtu tas jādara, lielākoties pašvaldību vadītāji nevarēja atbildēt, jo uzskata, ka pašvaldības sociālais dienests veic visu, kas noteikts likumos, kā arī vēl daudz </w:t>
      </w:r>
      <w:r w:rsidR="00716795" w:rsidRPr="001519DF">
        <w:rPr>
          <w:rFonts w:ascii="Times New Roman" w:hAnsi="Times New Roman" w:cs="Times New Roman"/>
          <w:sz w:val="24"/>
          <w:szCs w:val="24"/>
        </w:rPr>
        <w:t>vairāk, vienīgi būtu nepieciešams atrast resursus arī preventīvo pasākumu īstenošanai</w:t>
      </w:r>
      <w:r w:rsidR="005753AD" w:rsidRPr="001519DF">
        <w:rPr>
          <w:rFonts w:ascii="Times New Roman" w:hAnsi="Times New Roman" w:cs="Times New Roman"/>
          <w:sz w:val="24"/>
          <w:szCs w:val="24"/>
        </w:rPr>
        <w:t>:</w:t>
      </w:r>
    </w:p>
    <w:p w14:paraId="1ED5B10D" w14:textId="77777777" w:rsidR="00011AFF" w:rsidRPr="001519DF" w:rsidRDefault="00011AFF" w:rsidP="00F80F16">
      <w:pPr>
        <w:spacing w:after="0" w:line="259" w:lineRule="auto"/>
        <w:jc w:val="both"/>
        <w:rPr>
          <w:rFonts w:ascii="Times New Roman" w:hAnsi="Times New Roman" w:cs="Times New Roman"/>
          <w:sz w:val="24"/>
          <w:szCs w:val="24"/>
        </w:rPr>
      </w:pPr>
    </w:p>
    <w:p w14:paraId="6F46C7B7" w14:textId="71FC5AB9" w:rsidR="00694B5D" w:rsidRPr="00011AFF" w:rsidRDefault="00694B5D" w:rsidP="00F80F16">
      <w:pPr>
        <w:spacing w:after="0" w:line="259" w:lineRule="auto"/>
        <w:ind w:left="720"/>
        <w:jc w:val="both"/>
        <w:rPr>
          <w:rFonts w:ascii="Times New Roman" w:hAnsi="Times New Roman" w:cs="Times New Roman"/>
          <w:i/>
          <w:iCs/>
        </w:rPr>
      </w:pPr>
      <w:r w:rsidRPr="00011AFF">
        <w:rPr>
          <w:rFonts w:ascii="Times New Roman" w:hAnsi="Times New Roman" w:cs="Times New Roman"/>
          <w:i/>
          <w:iCs/>
        </w:rPr>
        <w:t>Man liekas, ka nav tādu lietu, ko viņi nedara. Viņi dara visu pēc kārtas.</w:t>
      </w:r>
    </w:p>
    <w:p w14:paraId="29062915" w14:textId="77777777" w:rsidR="00011AFF" w:rsidRPr="00011AFF" w:rsidRDefault="00011AFF" w:rsidP="00F80F16">
      <w:pPr>
        <w:spacing w:after="0" w:line="259" w:lineRule="auto"/>
        <w:ind w:left="720"/>
        <w:jc w:val="both"/>
        <w:rPr>
          <w:rFonts w:ascii="Times New Roman" w:hAnsi="Times New Roman" w:cs="Times New Roman"/>
          <w:i/>
          <w:iCs/>
        </w:rPr>
      </w:pPr>
    </w:p>
    <w:p w14:paraId="14169C67" w14:textId="75D8E4FF" w:rsidR="00E434F9" w:rsidRPr="00011AFF" w:rsidRDefault="00694B5D" w:rsidP="00F80F16">
      <w:pPr>
        <w:spacing w:after="0" w:line="259" w:lineRule="auto"/>
        <w:ind w:left="720"/>
        <w:jc w:val="both"/>
        <w:rPr>
          <w:rFonts w:ascii="Times New Roman" w:hAnsi="Times New Roman" w:cs="Times New Roman"/>
          <w:highlight w:val="yellow"/>
        </w:rPr>
      </w:pPr>
      <w:r w:rsidRPr="00011AFF">
        <w:rPr>
          <w:rFonts w:ascii="Times New Roman" w:hAnsi="Times New Roman" w:cs="Times New Roman"/>
          <w:i/>
          <w:iCs/>
        </w:rPr>
        <w:t>Bet es negribu teikt, ka viņi kaut ko nedara, kas viņiem būtu jādara. Es domāju, ka tā nav, jo visi tie pakalpojumi un palīdzības veidi, kas ir paredzēti, tos visus administrē un nodrošina sociālais dienests.</w:t>
      </w:r>
    </w:p>
    <w:p w14:paraId="7E4B82BF" w14:textId="77777777" w:rsidR="00E434F9" w:rsidRPr="001519DF" w:rsidRDefault="00E434F9" w:rsidP="00F80F16">
      <w:pPr>
        <w:spacing w:after="0" w:line="259" w:lineRule="auto"/>
        <w:jc w:val="both"/>
        <w:rPr>
          <w:rFonts w:ascii="Times New Roman" w:hAnsi="Times New Roman" w:cs="Times New Roman"/>
          <w:sz w:val="24"/>
          <w:szCs w:val="24"/>
          <w:highlight w:val="yellow"/>
        </w:rPr>
      </w:pPr>
    </w:p>
    <w:p w14:paraId="20CDB588" w14:textId="5356DD00" w:rsidR="00507289" w:rsidRPr="000E4464" w:rsidRDefault="000F03F4" w:rsidP="000E4464">
      <w:pPr>
        <w:spacing w:after="0" w:line="259" w:lineRule="auto"/>
        <w:jc w:val="both"/>
        <w:rPr>
          <w:rFonts w:ascii="Times New Roman" w:hAnsi="Times New Roman" w:cs="Times New Roman"/>
          <w:sz w:val="24"/>
          <w:szCs w:val="24"/>
        </w:rPr>
      </w:pPr>
      <w:r w:rsidRPr="001519DF">
        <w:rPr>
          <w:rFonts w:ascii="Times New Roman" w:hAnsi="Times New Roman" w:cs="Times New Roman"/>
          <w:sz w:val="24"/>
          <w:szCs w:val="24"/>
        </w:rPr>
        <w:t>Apkopojot galvenās atziņas par sociāl</w:t>
      </w:r>
      <w:r w:rsidR="00E16157" w:rsidRPr="001519DF">
        <w:rPr>
          <w:rFonts w:ascii="Times New Roman" w:hAnsi="Times New Roman" w:cs="Times New Roman"/>
          <w:sz w:val="24"/>
          <w:szCs w:val="24"/>
        </w:rPr>
        <w:t>ā</w:t>
      </w:r>
      <w:r w:rsidRPr="001519DF">
        <w:rPr>
          <w:rFonts w:ascii="Times New Roman" w:hAnsi="Times New Roman" w:cs="Times New Roman"/>
          <w:sz w:val="24"/>
          <w:szCs w:val="24"/>
        </w:rPr>
        <w:t xml:space="preserve"> dienest</w:t>
      </w:r>
      <w:r w:rsidR="00E16157" w:rsidRPr="001519DF">
        <w:rPr>
          <w:rFonts w:ascii="Times New Roman" w:hAnsi="Times New Roman" w:cs="Times New Roman"/>
          <w:sz w:val="24"/>
          <w:szCs w:val="24"/>
        </w:rPr>
        <w:t>a</w:t>
      </w:r>
      <w:r w:rsidRPr="001519DF">
        <w:rPr>
          <w:rFonts w:ascii="Times New Roman" w:hAnsi="Times New Roman" w:cs="Times New Roman"/>
          <w:sz w:val="24"/>
          <w:szCs w:val="24"/>
        </w:rPr>
        <w:t xml:space="preserve"> darb</w:t>
      </w:r>
      <w:r w:rsidR="00E16157" w:rsidRPr="001519DF">
        <w:rPr>
          <w:rFonts w:ascii="Times New Roman" w:hAnsi="Times New Roman" w:cs="Times New Roman"/>
          <w:sz w:val="24"/>
          <w:szCs w:val="24"/>
        </w:rPr>
        <w:t>inieku darba slodzi un atalgojumu</w:t>
      </w:r>
      <w:r w:rsidR="00944C07" w:rsidRPr="001519DF">
        <w:rPr>
          <w:rFonts w:ascii="Times New Roman" w:hAnsi="Times New Roman" w:cs="Times New Roman"/>
          <w:sz w:val="24"/>
          <w:szCs w:val="24"/>
        </w:rPr>
        <w:t xml:space="preserve">, var secināt, ka pašvaldību vadītāju izpratnē </w:t>
      </w:r>
      <w:r w:rsidRPr="001519DF">
        <w:rPr>
          <w:rFonts w:ascii="Times New Roman" w:hAnsi="Times New Roman" w:cs="Times New Roman"/>
          <w:sz w:val="24"/>
          <w:szCs w:val="24"/>
        </w:rPr>
        <w:t xml:space="preserve">dominējošā pieeja sociālo darbinieku slodzes noteikšanai ir iedzīvotāju un klientu skaits uz vienu sociālā darba speciālistu. </w:t>
      </w:r>
      <w:r w:rsidR="00880D82" w:rsidRPr="001519DF">
        <w:rPr>
          <w:rFonts w:ascii="Times New Roman" w:hAnsi="Times New Roman" w:cs="Times New Roman"/>
          <w:sz w:val="24"/>
          <w:szCs w:val="24"/>
        </w:rPr>
        <w:t xml:space="preserve">Darbinieku atalgojuma apmēra noteikšanas galvenais kritērijs ir </w:t>
      </w:r>
      <w:r w:rsidR="00650C29" w:rsidRPr="001519DF">
        <w:rPr>
          <w:rFonts w:ascii="Times New Roman" w:hAnsi="Times New Roman" w:cs="Times New Roman"/>
          <w:sz w:val="24"/>
          <w:szCs w:val="24"/>
        </w:rPr>
        <w:t xml:space="preserve">mēnešalgu grupu likmes, </w:t>
      </w:r>
      <w:r w:rsidR="00880D82" w:rsidRPr="001519DF">
        <w:rPr>
          <w:rFonts w:ascii="Times New Roman" w:hAnsi="Times New Roman" w:cs="Times New Roman"/>
          <w:sz w:val="24"/>
          <w:szCs w:val="24"/>
        </w:rPr>
        <w:t xml:space="preserve">ievērojot </w:t>
      </w:r>
      <w:r w:rsidR="00650C29" w:rsidRPr="001519DF">
        <w:rPr>
          <w:rFonts w:ascii="Times New Roman" w:hAnsi="Times New Roman" w:cs="Times New Roman"/>
          <w:sz w:val="24"/>
          <w:szCs w:val="24"/>
        </w:rPr>
        <w:t>likuma</w:t>
      </w:r>
      <w:r w:rsidR="00880D82" w:rsidRPr="001519DF">
        <w:rPr>
          <w:rFonts w:ascii="Times New Roman" w:hAnsi="Times New Roman" w:cs="Times New Roman"/>
          <w:sz w:val="24"/>
          <w:szCs w:val="24"/>
        </w:rPr>
        <w:t xml:space="preserve"> normas atalgojuma noteikšanā</w:t>
      </w:r>
      <w:r w:rsidR="00863E5E" w:rsidRPr="001519DF">
        <w:rPr>
          <w:rFonts w:ascii="Times New Roman" w:hAnsi="Times New Roman" w:cs="Times New Roman"/>
          <w:sz w:val="24"/>
          <w:szCs w:val="24"/>
        </w:rPr>
        <w:t xml:space="preserve"> un</w:t>
      </w:r>
      <w:r w:rsidR="009D2C21" w:rsidRPr="001519DF">
        <w:rPr>
          <w:rFonts w:ascii="Times New Roman" w:hAnsi="Times New Roman" w:cs="Times New Roman"/>
          <w:sz w:val="24"/>
          <w:szCs w:val="24"/>
        </w:rPr>
        <w:t xml:space="preserve"> salāgojot tās ar pašvaldību saistošajos noteikumos noteikto regulējumu un ietvertajiem atalgojuma </w:t>
      </w:r>
      <w:r w:rsidR="009D2C21" w:rsidRPr="001519DF">
        <w:rPr>
          <w:rFonts w:ascii="Times New Roman" w:hAnsi="Times New Roman" w:cs="Times New Roman"/>
          <w:sz w:val="24"/>
          <w:szCs w:val="24"/>
        </w:rPr>
        <w:t>principiem</w:t>
      </w:r>
      <w:r w:rsidR="00863E5E" w:rsidRPr="001519DF">
        <w:rPr>
          <w:rFonts w:ascii="Times New Roman" w:hAnsi="Times New Roman" w:cs="Times New Roman"/>
          <w:sz w:val="24"/>
          <w:szCs w:val="24"/>
        </w:rPr>
        <w:t>, kā arī</w:t>
      </w:r>
      <w:r w:rsidR="009D2C21" w:rsidRPr="001519DF">
        <w:rPr>
          <w:rFonts w:ascii="Times New Roman" w:hAnsi="Times New Roman" w:cs="Times New Roman"/>
          <w:sz w:val="24"/>
          <w:szCs w:val="24"/>
        </w:rPr>
        <w:t xml:space="preserve"> </w:t>
      </w:r>
      <w:r w:rsidR="00863E5E" w:rsidRPr="001519DF">
        <w:rPr>
          <w:rFonts w:ascii="Times New Roman" w:hAnsi="Times New Roman" w:cs="Times New Roman"/>
          <w:sz w:val="24"/>
          <w:szCs w:val="24"/>
        </w:rPr>
        <w:t>pašvaldības budžeta iespējām</w:t>
      </w:r>
      <w:r w:rsidR="00880D82" w:rsidRPr="001519DF">
        <w:rPr>
          <w:rFonts w:ascii="Times New Roman" w:hAnsi="Times New Roman" w:cs="Times New Roman"/>
          <w:sz w:val="24"/>
          <w:szCs w:val="24"/>
        </w:rPr>
        <w:t>.</w:t>
      </w:r>
    </w:p>
    <w:p w14:paraId="7EB15E77" w14:textId="77777777" w:rsidR="000E4464" w:rsidRDefault="000E4464">
      <w:pPr>
        <w:rPr>
          <w:rFonts w:asciiTheme="majorHAnsi" w:eastAsiaTheme="majorEastAsia" w:hAnsiTheme="majorHAnsi" w:cstheme="majorBidi"/>
          <w:b/>
          <w:bCs/>
          <w:color w:val="4F81BD" w:themeColor="accent1"/>
          <w:sz w:val="26"/>
          <w:szCs w:val="26"/>
        </w:rPr>
      </w:pPr>
      <w:r>
        <w:br w:type="page"/>
      </w:r>
    </w:p>
    <w:p w14:paraId="0A4061FE" w14:textId="1D69CB85" w:rsidR="00BF6644" w:rsidRPr="00DB62C2" w:rsidRDefault="00BF6644" w:rsidP="00F80F16">
      <w:pPr>
        <w:pStyle w:val="Heading2"/>
        <w:spacing w:before="0" w:line="259" w:lineRule="auto"/>
      </w:pPr>
      <w:bookmarkStart w:id="42" w:name="_Toc139994583"/>
      <w:r w:rsidRPr="00DB62C2">
        <w:lastRenderedPageBreak/>
        <w:t>Sociālā dienesta darba rezultatīvie rādītāji</w:t>
      </w:r>
      <w:bookmarkEnd w:id="42"/>
      <w:r w:rsidRPr="00DB62C2">
        <w:t xml:space="preserve"> </w:t>
      </w:r>
    </w:p>
    <w:p w14:paraId="62FBF2BC" w14:textId="77777777" w:rsidR="00BF6644" w:rsidRDefault="00BF6644" w:rsidP="00F80F16">
      <w:pPr>
        <w:spacing w:after="0" w:line="259" w:lineRule="auto"/>
        <w:rPr>
          <w:rFonts w:ascii="Times New Roman" w:hAnsi="Times New Roman" w:cs="Times New Roman"/>
          <w:sz w:val="24"/>
          <w:szCs w:val="24"/>
        </w:rPr>
      </w:pPr>
    </w:p>
    <w:p w14:paraId="42D5DB5B" w14:textId="51121B6B" w:rsidR="000667B0" w:rsidRPr="00194AC4" w:rsidRDefault="00F42CF0" w:rsidP="00F80F16">
      <w:pPr>
        <w:spacing w:after="0" w:line="259" w:lineRule="auto"/>
        <w:jc w:val="both"/>
        <w:rPr>
          <w:rFonts w:ascii="Times New Roman" w:hAnsi="Times New Roman" w:cs="Times New Roman"/>
          <w:sz w:val="24"/>
          <w:szCs w:val="24"/>
        </w:rPr>
      </w:pPr>
      <w:r w:rsidRPr="00194AC4">
        <w:rPr>
          <w:rFonts w:ascii="Times New Roman" w:hAnsi="Times New Roman" w:cs="Times New Roman"/>
          <w:sz w:val="24"/>
          <w:szCs w:val="24"/>
        </w:rPr>
        <w:t xml:space="preserve">Pašvaldību vadītāju intervijas atklāj, ka </w:t>
      </w:r>
      <w:r w:rsidR="002B72A7" w:rsidRPr="00194AC4">
        <w:rPr>
          <w:rFonts w:ascii="Times New Roman" w:hAnsi="Times New Roman" w:cs="Times New Roman"/>
          <w:sz w:val="24"/>
          <w:szCs w:val="24"/>
        </w:rPr>
        <w:t>daž</w:t>
      </w:r>
      <w:r w:rsidR="00C53860" w:rsidRPr="00194AC4">
        <w:rPr>
          <w:rFonts w:ascii="Times New Roman" w:hAnsi="Times New Roman" w:cs="Times New Roman"/>
          <w:sz w:val="24"/>
          <w:szCs w:val="24"/>
        </w:rPr>
        <w:t>ā</w:t>
      </w:r>
      <w:r w:rsidR="002B72A7" w:rsidRPr="00194AC4">
        <w:rPr>
          <w:rFonts w:ascii="Times New Roman" w:hAnsi="Times New Roman" w:cs="Times New Roman"/>
          <w:sz w:val="24"/>
          <w:szCs w:val="24"/>
        </w:rPr>
        <w:t xml:space="preserve">s pašvaldībās ir rūpīgi izstrādātas sociālā dienesta </w:t>
      </w:r>
      <w:r w:rsidR="00C16F05">
        <w:rPr>
          <w:rFonts w:ascii="Times New Roman" w:hAnsi="Times New Roman" w:cs="Times New Roman"/>
          <w:sz w:val="24"/>
          <w:szCs w:val="24"/>
        </w:rPr>
        <w:t xml:space="preserve">darba </w:t>
      </w:r>
      <w:r w:rsidR="002B72A7" w:rsidRPr="00194AC4">
        <w:rPr>
          <w:rFonts w:ascii="Times New Roman" w:hAnsi="Times New Roman" w:cs="Times New Roman"/>
          <w:sz w:val="24"/>
          <w:szCs w:val="24"/>
        </w:rPr>
        <w:t>izvērtēšanas procedūras, un tās ietver dažādas metodes, bet citās pašvaldībās šādas rezultātu izvērtēšanas pieejas vai nu nav izveidotas, vai arī pašvaldību vadītāji par tām nav informēti.</w:t>
      </w:r>
      <w:r w:rsidR="00F164B8" w:rsidRPr="00194AC4">
        <w:rPr>
          <w:rFonts w:ascii="Times New Roman" w:hAnsi="Times New Roman" w:cs="Times New Roman"/>
          <w:sz w:val="24"/>
          <w:szCs w:val="24"/>
        </w:rPr>
        <w:t xml:space="preserve"> </w:t>
      </w:r>
      <w:r w:rsidR="00C53860" w:rsidRPr="00194AC4">
        <w:rPr>
          <w:rFonts w:ascii="Times New Roman" w:hAnsi="Times New Roman" w:cs="Times New Roman"/>
          <w:sz w:val="24"/>
          <w:szCs w:val="24"/>
        </w:rPr>
        <w:t xml:space="preserve">Vienā </w:t>
      </w:r>
      <w:r w:rsidR="00CA0BC4" w:rsidRPr="00194AC4">
        <w:rPr>
          <w:rFonts w:ascii="Times New Roman" w:hAnsi="Times New Roman" w:cs="Times New Roman"/>
          <w:sz w:val="24"/>
          <w:szCs w:val="24"/>
        </w:rPr>
        <w:t>n</w:t>
      </w:r>
      <w:r w:rsidR="00C53860" w:rsidRPr="00194AC4">
        <w:rPr>
          <w:rFonts w:ascii="Times New Roman" w:hAnsi="Times New Roman" w:cs="Times New Roman"/>
          <w:sz w:val="24"/>
          <w:szCs w:val="24"/>
        </w:rPr>
        <w:t xml:space="preserve">o pašvaldībām, kur </w:t>
      </w:r>
      <w:r w:rsidR="00AD52AB" w:rsidRPr="00194AC4">
        <w:rPr>
          <w:rFonts w:ascii="Times New Roman" w:hAnsi="Times New Roman" w:cs="Times New Roman"/>
          <w:sz w:val="24"/>
          <w:szCs w:val="24"/>
        </w:rPr>
        <w:t>no</w:t>
      </w:r>
      <w:r w:rsidR="00C53860" w:rsidRPr="00194AC4">
        <w:rPr>
          <w:rFonts w:ascii="Times New Roman" w:hAnsi="Times New Roman" w:cs="Times New Roman"/>
          <w:sz w:val="24"/>
          <w:szCs w:val="24"/>
        </w:rPr>
        <w:t xml:space="preserve">vērtēšana </w:t>
      </w:r>
      <w:r w:rsidR="00CA0BC4" w:rsidRPr="00194AC4">
        <w:rPr>
          <w:rFonts w:ascii="Times New Roman" w:hAnsi="Times New Roman" w:cs="Times New Roman"/>
          <w:sz w:val="24"/>
          <w:szCs w:val="24"/>
        </w:rPr>
        <w:t>tiek rūpīgi v</w:t>
      </w:r>
      <w:r w:rsidR="00AD52AB" w:rsidRPr="00194AC4">
        <w:rPr>
          <w:rFonts w:ascii="Times New Roman" w:hAnsi="Times New Roman" w:cs="Times New Roman"/>
          <w:sz w:val="24"/>
          <w:szCs w:val="24"/>
        </w:rPr>
        <w:t>eik</w:t>
      </w:r>
      <w:r w:rsidR="00CA0BC4" w:rsidRPr="00194AC4">
        <w:rPr>
          <w:rFonts w:ascii="Times New Roman" w:hAnsi="Times New Roman" w:cs="Times New Roman"/>
          <w:sz w:val="24"/>
          <w:szCs w:val="24"/>
        </w:rPr>
        <w:t xml:space="preserve">ta, </w:t>
      </w:r>
      <w:r w:rsidR="00AD52AB" w:rsidRPr="00194AC4">
        <w:rPr>
          <w:rFonts w:ascii="Times New Roman" w:hAnsi="Times New Roman" w:cs="Times New Roman"/>
          <w:sz w:val="24"/>
          <w:szCs w:val="24"/>
        </w:rPr>
        <w:t>tā</w:t>
      </w:r>
      <w:r w:rsidR="00CA0BC4" w:rsidRPr="00194AC4">
        <w:rPr>
          <w:rFonts w:ascii="Times New Roman" w:hAnsi="Times New Roman" w:cs="Times New Roman"/>
          <w:sz w:val="24"/>
          <w:szCs w:val="24"/>
        </w:rPr>
        <w:t xml:space="preserve"> tiek veikta par katra darbinieka rezultātiem</w:t>
      </w:r>
      <w:r w:rsidR="00D258F1" w:rsidRPr="00194AC4">
        <w:rPr>
          <w:rFonts w:ascii="Times New Roman" w:hAnsi="Times New Roman" w:cs="Times New Roman"/>
          <w:sz w:val="24"/>
          <w:szCs w:val="24"/>
        </w:rPr>
        <w:t xml:space="preserve">, kā arī tiek </w:t>
      </w:r>
      <w:r w:rsidR="00B315A6" w:rsidRPr="00194AC4">
        <w:rPr>
          <w:rFonts w:ascii="Times New Roman" w:hAnsi="Times New Roman" w:cs="Times New Roman"/>
          <w:sz w:val="24"/>
          <w:szCs w:val="24"/>
        </w:rPr>
        <w:t>pārskatīti</w:t>
      </w:r>
      <w:r w:rsidR="00D258F1" w:rsidRPr="00194AC4">
        <w:rPr>
          <w:rFonts w:ascii="Times New Roman" w:hAnsi="Times New Roman" w:cs="Times New Roman"/>
          <w:sz w:val="24"/>
          <w:szCs w:val="24"/>
        </w:rPr>
        <w:t xml:space="preserve"> un </w:t>
      </w:r>
      <w:r w:rsidR="00B315A6" w:rsidRPr="00194AC4">
        <w:rPr>
          <w:rFonts w:ascii="Times New Roman" w:hAnsi="Times New Roman" w:cs="Times New Roman"/>
          <w:sz w:val="24"/>
          <w:szCs w:val="24"/>
        </w:rPr>
        <w:t>analizēti</w:t>
      </w:r>
      <w:r w:rsidR="00D258F1" w:rsidRPr="00194AC4">
        <w:rPr>
          <w:rFonts w:ascii="Times New Roman" w:hAnsi="Times New Roman" w:cs="Times New Roman"/>
          <w:sz w:val="24"/>
          <w:szCs w:val="24"/>
        </w:rPr>
        <w:t xml:space="preserve"> </w:t>
      </w:r>
      <w:r w:rsidR="00B315A6" w:rsidRPr="00194AC4">
        <w:rPr>
          <w:rFonts w:ascii="Times New Roman" w:hAnsi="Times New Roman" w:cs="Times New Roman"/>
          <w:sz w:val="24"/>
          <w:szCs w:val="24"/>
        </w:rPr>
        <w:t xml:space="preserve">sociālā dienesta pieņemtie </w:t>
      </w:r>
      <w:r w:rsidR="00D258F1" w:rsidRPr="00194AC4">
        <w:rPr>
          <w:rFonts w:ascii="Times New Roman" w:hAnsi="Times New Roman" w:cs="Times New Roman"/>
          <w:sz w:val="24"/>
          <w:szCs w:val="24"/>
        </w:rPr>
        <w:t>lēmumi, ko iedzīvotāji ir pārsūdzējuši</w:t>
      </w:r>
      <w:r w:rsidR="00B315A6" w:rsidRPr="00194AC4">
        <w:rPr>
          <w:rFonts w:ascii="Times New Roman" w:hAnsi="Times New Roman" w:cs="Times New Roman"/>
          <w:sz w:val="24"/>
          <w:szCs w:val="24"/>
        </w:rPr>
        <w:t>.</w:t>
      </w:r>
      <w:r w:rsidR="0015486A" w:rsidRPr="00194AC4">
        <w:rPr>
          <w:rFonts w:ascii="Times New Roman" w:hAnsi="Times New Roman" w:cs="Times New Roman"/>
          <w:sz w:val="24"/>
          <w:szCs w:val="24"/>
        </w:rPr>
        <w:t xml:space="preserve"> Veiktā analīze atklāj, ka lielākoties </w:t>
      </w:r>
      <w:r w:rsidR="006C6C8A" w:rsidRPr="00194AC4">
        <w:rPr>
          <w:rFonts w:ascii="Times New Roman" w:hAnsi="Times New Roman" w:cs="Times New Roman"/>
          <w:sz w:val="24"/>
          <w:szCs w:val="24"/>
        </w:rPr>
        <w:t xml:space="preserve">sociālā dienesta pieņemtie </w:t>
      </w:r>
      <w:r w:rsidR="0015486A" w:rsidRPr="00194AC4">
        <w:rPr>
          <w:rFonts w:ascii="Times New Roman" w:hAnsi="Times New Roman" w:cs="Times New Roman"/>
          <w:sz w:val="24"/>
          <w:szCs w:val="24"/>
        </w:rPr>
        <w:t xml:space="preserve">lēmumi ir kvalitatīvi sagatavoti un pamatoti, </w:t>
      </w:r>
      <w:r w:rsidR="00473081" w:rsidRPr="00194AC4">
        <w:rPr>
          <w:rFonts w:ascii="Times New Roman" w:hAnsi="Times New Roman" w:cs="Times New Roman"/>
          <w:sz w:val="24"/>
          <w:szCs w:val="24"/>
        </w:rPr>
        <w:t>un 99% sociālā dienesta lēmum</w:t>
      </w:r>
      <w:r w:rsidR="00C16F05">
        <w:rPr>
          <w:rFonts w:ascii="Times New Roman" w:hAnsi="Times New Roman" w:cs="Times New Roman"/>
          <w:sz w:val="24"/>
          <w:szCs w:val="24"/>
        </w:rPr>
        <w:t xml:space="preserve">u, kurus iedzīvotāji pārsūdzējuši, </w:t>
      </w:r>
      <w:r w:rsidR="00473081" w:rsidRPr="00194AC4">
        <w:rPr>
          <w:rFonts w:ascii="Times New Roman" w:hAnsi="Times New Roman" w:cs="Times New Roman"/>
          <w:sz w:val="24"/>
          <w:szCs w:val="24"/>
        </w:rPr>
        <w:t xml:space="preserve">netiek atcelti. Tas, pašvaldības vadītāja pārstāvja vērtējumā parāda, ka sociālais dienests </w:t>
      </w:r>
      <w:r w:rsidR="00AD52AB" w:rsidRPr="00194AC4">
        <w:rPr>
          <w:rFonts w:ascii="Times New Roman" w:hAnsi="Times New Roman" w:cs="Times New Roman"/>
          <w:sz w:val="24"/>
          <w:szCs w:val="24"/>
        </w:rPr>
        <w:t>strādā labi:</w:t>
      </w:r>
    </w:p>
    <w:p w14:paraId="5ADDA6AE" w14:textId="77777777" w:rsidR="00011AFF" w:rsidRPr="00011AFF" w:rsidRDefault="00011AFF" w:rsidP="00F80F16">
      <w:pPr>
        <w:spacing w:after="0" w:line="259" w:lineRule="auto"/>
        <w:ind w:left="720"/>
        <w:jc w:val="both"/>
        <w:rPr>
          <w:rFonts w:ascii="Times New Roman" w:hAnsi="Times New Roman" w:cs="Times New Roman"/>
          <w:i/>
          <w:iCs/>
        </w:rPr>
      </w:pPr>
    </w:p>
    <w:p w14:paraId="5C78D8D4" w14:textId="18C7D01B" w:rsidR="00E20A3D" w:rsidRPr="00011AFF" w:rsidRDefault="00BB4FD5" w:rsidP="00F80F16">
      <w:pPr>
        <w:spacing w:after="0" w:line="259" w:lineRule="auto"/>
        <w:ind w:left="720"/>
        <w:jc w:val="both"/>
        <w:rPr>
          <w:rFonts w:ascii="Times New Roman" w:hAnsi="Times New Roman" w:cs="Times New Roman"/>
          <w:i/>
          <w:iCs/>
        </w:rPr>
      </w:pPr>
      <w:r w:rsidRPr="00011AFF">
        <w:rPr>
          <w:rFonts w:ascii="Times New Roman" w:hAnsi="Times New Roman" w:cs="Times New Roman"/>
          <w:i/>
          <w:iCs/>
        </w:rPr>
        <w:t>Sociālā dienesta darbinieki katru gadu tiek novērtēti, kā viņi ir veikuši savu darbu. Tas, protams, parāda</w:t>
      </w:r>
      <w:r w:rsidR="006C6C8A" w:rsidRPr="00011AFF">
        <w:rPr>
          <w:rFonts w:ascii="Times New Roman" w:hAnsi="Times New Roman" w:cs="Times New Roman"/>
          <w:i/>
          <w:iCs/>
        </w:rPr>
        <w:t>,</w:t>
      </w:r>
      <w:r w:rsidRPr="00011AFF">
        <w:rPr>
          <w:rFonts w:ascii="Times New Roman" w:hAnsi="Times New Roman" w:cs="Times New Roman"/>
          <w:i/>
          <w:iCs/>
        </w:rPr>
        <w:t xml:space="preserve"> kā iestāde strādā kopumā. Tas ir viens rādītājs. Un otrs rādītājs, mēs analizējam vēstules no iedzīvotājiem, kas nāk par sociālā dienesta pieņemtajiem lēmumiem, jo sociālā dienesta pieņemtos lēmumus pārsūdz administrācijā. No tiem var spriest par sociālajā dienestā pieņemto lēmumu kvalitāti. Mēs redzam, ka 99% gadījumu </w:t>
      </w:r>
      <w:r w:rsidR="00AC6FCF" w:rsidRPr="00011AFF">
        <w:rPr>
          <w:rFonts w:ascii="Times New Roman" w:hAnsi="Times New Roman" w:cs="Times New Roman"/>
          <w:i/>
          <w:iCs/>
        </w:rPr>
        <w:t xml:space="preserve">šie lēmumi </w:t>
      </w:r>
      <w:r w:rsidRPr="00011AFF">
        <w:rPr>
          <w:rFonts w:ascii="Times New Roman" w:hAnsi="Times New Roman" w:cs="Times New Roman"/>
          <w:i/>
          <w:iCs/>
        </w:rPr>
        <w:t xml:space="preserve">netiek atcelti. Var būt gadījumi, kad kādreiz </w:t>
      </w:r>
      <w:r w:rsidR="00AC6FCF" w:rsidRPr="00011AFF">
        <w:rPr>
          <w:rFonts w:ascii="Times New Roman" w:hAnsi="Times New Roman" w:cs="Times New Roman"/>
          <w:i/>
          <w:iCs/>
        </w:rPr>
        <w:t xml:space="preserve">pieņem </w:t>
      </w:r>
      <w:r w:rsidRPr="00011AFF">
        <w:rPr>
          <w:rFonts w:ascii="Times New Roman" w:hAnsi="Times New Roman" w:cs="Times New Roman"/>
          <w:i/>
          <w:iCs/>
        </w:rPr>
        <w:t>klientam labvēlīgāku lēmumu, bet nevar teikt, ka tas lēmums nav bijis pareizs. Bet mēs redzam, ka sociālā dienesta pieņemtie lēmumi ir kvalitatīvi. Tas ir viens no rādītājiem.</w:t>
      </w:r>
    </w:p>
    <w:p w14:paraId="217B6189" w14:textId="77777777" w:rsidR="000667B0" w:rsidRPr="00194AC4" w:rsidRDefault="000667B0" w:rsidP="00F80F16">
      <w:pPr>
        <w:spacing w:after="0" w:line="259" w:lineRule="auto"/>
        <w:rPr>
          <w:rFonts w:ascii="Times New Roman" w:hAnsi="Times New Roman" w:cs="Times New Roman"/>
          <w:sz w:val="24"/>
          <w:szCs w:val="24"/>
        </w:rPr>
      </w:pPr>
    </w:p>
    <w:p w14:paraId="7B53F4C4" w14:textId="5F3BBD20" w:rsidR="00BC0FB5" w:rsidRPr="00194AC4" w:rsidRDefault="00BC0FB5" w:rsidP="00F80F16">
      <w:pPr>
        <w:spacing w:after="0" w:line="259" w:lineRule="auto"/>
        <w:jc w:val="both"/>
        <w:rPr>
          <w:rFonts w:ascii="Times New Roman" w:hAnsi="Times New Roman" w:cs="Times New Roman"/>
          <w:sz w:val="24"/>
          <w:szCs w:val="24"/>
        </w:rPr>
      </w:pPr>
      <w:r w:rsidRPr="00194AC4">
        <w:rPr>
          <w:rFonts w:ascii="Times New Roman" w:hAnsi="Times New Roman" w:cs="Times New Roman"/>
          <w:sz w:val="24"/>
          <w:szCs w:val="24"/>
        </w:rPr>
        <w:t>Vairāk vai mazāk skaidra sociālā dienesta darbības rezultātu novērtēšanas sistēma ir izveidota dažās no pētījumā iekļautajām pašvaldībām</w:t>
      </w:r>
      <w:r w:rsidR="00020238" w:rsidRPr="00194AC4">
        <w:rPr>
          <w:rFonts w:ascii="Times New Roman" w:hAnsi="Times New Roman" w:cs="Times New Roman"/>
          <w:sz w:val="24"/>
          <w:szCs w:val="24"/>
        </w:rPr>
        <w:t xml:space="preserve">, un tā tiek </w:t>
      </w:r>
      <w:r w:rsidRPr="00194AC4">
        <w:rPr>
          <w:rFonts w:ascii="Times New Roman" w:hAnsi="Times New Roman" w:cs="Times New Roman"/>
          <w:sz w:val="24"/>
          <w:szCs w:val="24"/>
        </w:rPr>
        <w:t xml:space="preserve">veikta reizi gadā. </w:t>
      </w:r>
      <w:r w:rsidR="00A446B5" w:rsidRPr="00194AC4">
        <w:rPr>
          <w:rFonts w:ascii="Times New Roman" w:hAnsi="Times New Roman" w:cs="Times New Roman"/>
          <w:sz w:val="24"/>
          <w:szCs w:val="24"/>
        </w:rPr>
        <w:t>Piemēram, vienā no pašvaldībām k</w:t>
      </w:r>
      <w:r w:rsidR="00B2752B" w:rsidRPr="00194AC4">
        <w:rPr>
          <w:rFonts w:ascii="Times New Roman" w:hAnsi="Times New Roman" w:cs="Times New Roman"/>
          <w:sz w:val="24"/>
          <w:szCs w:val="24"/>
        </w:rPr>
        <w:t xml:space="preserve">opā ar sociālā dienesta vadītāju katru gadu tiek plānotas sociālā dienesta prioritātes, un atbilstoši pēc gada </w:t>
      </w:r>
      <w:r w:rsidR="004D718F" w:rsidRPr="00194AC4">
        <w:rPr>
          <w:rFonts w:ascii="Times New Roman" w:hAnsi="Times New Roman" w:cs="Times New Roman"/>
          <w:sz w:val="24"/>
          <w:szCs w:val="24"/>
        </w:rPr>
        <w:t>tiek izvērtēts, vai plānotais ir arī sasniegts:</w:t>
      </w:r>
      <w:r w:rsidRPr="00194AC4">
        <w:rPr>
          <w:rFonts w:ascii="Times New Roman" w:hAnsi="Times New Roman" w:cs="Times New Roman"/>
          <w:sz w:val="24"/>
          <w:szCs w:val="24"/>
        </w:rPr>
        <w:t xml:space="preserve"> </w:t>
      </w:r>
    </w:p>
    <w:p w14:paraId="143B5BCE" w14:textId="77777777" w:rsidR="00011AFF" w:rsidRDefault="00011AFF" w:rsidP="00F80F16">
      <w:pPr>
        <w:spacing w:after="0" w:line="259" w:lineRule="auto"/>
        <w:ind w:left="720"/>
        <w:jc w:val="both"/>
        <w:rPr>
          <w:rFonts w:ascii="Times New Roman" w:hAnsi="Times New Roman" w:cs="Times New Roman"/>
          <w:i/>
          <w:iCs/>
          <w:sz w:val="24"/>
          <w:szCs w:val="24"/>
        </w:rPr>
      </w:pPr>
    </w:p>
    <w:p w14:paraId="6C0E1020" w14:textId="0309A4BA" w:rsidR="004A6CBD" w:rsidRPr="00011AFF" w:rsidRDefault="00891B6D" w:rsidP="00F80F16">
      <w:pPr>
        <w:spacing w:after="0" w:line="259" w:lineRule="auto"/>
        <w:ind w:left="720"/>
        <w:jc w:val="both"/>
        <w:rPr>
          <w:rFonts w:ascii="Times New Roman" w:hAnsi="Times New Roman" w:cs="Times New Roman"/>
          <w:i/>
          <w:iCs/>
        </w:rPr>
      </w:pPr>
      <w:r w:rsidRPr="00011AFF">
        <w:rPr>
          <w:rFonts w:ascii="Times New Roman" w:hAnsi="Times New Roman" w:cs="Times New Roman"/>
          <w:i/>
          <w:iCs/>
        </w:rPr>
        <w:t>Mums pašvaldībā ir novērtēšana. Mēs vērtējam dienesta vadību un mums vēl ir četras nodaļas, kuras mēs vērtējam. Attiecīgi tālāk nodaļu vadītāji vērtē paši savus darbiniekus. Mēs skatāmies par darba rezultātiem, vērtējot arī vadītāju. Mēs ar vadītāju kopīgi izrunājam</w:t>
      </w:r>
      <w:r w:rsidR="004A6CBD" w:rsidRPr="00011AFF">
        <w:rPr>
          <w:rFonts w:ascii="Times New Roman" w:hAnsi="Times New Roman" w:cs="Times New Roman"/>
          <w:i/>
          <w:iCs/>
        </w:rPr>
        <w:t>,</w:t>
      </w:r>
      <w:r w:rsidRPr="00011AFF">
        <w:rPr>
          <w:rFonts w:ascii="Times New Roman" w:hAnsi="Times New Roman" w:cs="Times New Roman"/>
          <w:i/>
          <w:iCs/>
        </w:rPr>
        <w:t xml:space="preserve"> kādas ir nākošā gada prioritātes, un tad vērtējam, vai </w:t>
      </w:r>
      <w:r w:rsidR="004A6CBD" w:rsidRPr="00011AFF">
        <w:rPr>
          <w:rFonts w:ascii="Times New Roman" w:hAnsi="Times New Roman" w:cs="Times New Roman"/>
          <w:i/>
          <w:iCs/>
        </w:rPr>
        <w:t xml:space="preserve">tās </w:t>
      </w:r>
      <w:r w:rsidRPr="00011AFF">
        <w:rPr>
          <w:rFonts w:ascii="Times New Roman" w:hAnsi="Times New Roman" w:cs="Times New Roman"/>
          <w:i/>
          <w:iCs/>
        </w:rPr>
        <w:t>ir sasniegt</w:t>
      </w:r>
      <w:r w:rsidR="004A6CBD" w:rsidRPr="00011AFF">
        <w:rPr>
          <w:rFonts w:ascii="Times New Roman" w:hAnsi="Times New Roman" w:cs="Times New Roman"/>
          <w:i/>
          <w:iCs/>
        </w:rPr>
        <w:t>a</w:t>
      </w:r>
      <w:r w:rsidRPr="00011AFF">
        <w:rPr>
          <w:rFonts w:ascii="Times New Roman" w:hAnsi="Times New Roman" w:cs="Times New Roman"/>
          <w:i/>
          <w:iCs/>
        </w:rPr>
        <w:t>s.</w:t>
      </w:r>
    </w:p>
    <w:p w14:paraId="38DD1C99" w14:textId="77777777" w:rsidR="004A6CBD" w:rsidRPr="00194AC4" w:rsidRDefault="004A6CBD" w:rsidP="00F80F16">
      <w:pPr>
        <w:spacing w:after="0" w:line="259" w:lineRule="auto"/>
        <w:jc w:val="both"/>
        <w:rPr>
          <w:rFonts w:ascii="Times New Roman" w:hAnsi="Times New Roman" w:cs="Times New Roman"/>
          <w:sz w:val="24"/>
          <w:szCs w:val="24"/>
        </w:rPr>
      </w:pPr>
    </w:p>
    <w:p w14:paraId="43A06FFC" w14:textId="6C017AA0" w:rsidR="00151A04" w:rsidRDefault="00151A04" w:rsidP="00F80F16">
      <w:pPr>
        <w:spacing w:after="0" w:line="259" w:lineRule="auto"/>
        <w:jc w:val="both"/>
        <w:rPr>
          <w:rFonts w:ascii="Times New Roman" w:hAnsi="Times New Roman" w:cs="Times New Roman"/>
          <w:sz w:val="24"/>
          <w:szCs w:val="24"/>
        </w:rPr>
      </w:pPr>
      <w:r w:rsidRPr="00194AC4">
        <w:rPr>
          <w:rFonts w:ascii="Times New Roman" w:hAnsi="Times New Roman" w:cs="Times New Roman"/>
          <w:sz w:val="24"/>
          <w:szCs w:val="24"/>
        </w:rPr>
        <w:t xml:space="preserve">Vienlaikus arī pašvaldībā, kurā jau ilgstoši darbojas </w:t>
      </w:r>
      <w:r w:rsidR="00D22020" w:rsidRPr="00194AC4">
        <w:rPr>
          <w:rFonts w:ascii="Times New Roman" w:hAnsi="Times New Roman" w:cs="Times New Roman"/>
          <w:sz w:val="24"/>
          <w:szCs w:val="24"/>
        </w:rPr>
        <w:t xml:space="preserve">sociālā dienesta darbības rezultātu novērtēšanas sistēma, </w:t>
      </w:r>
      <w:r w:rsidR="00F659DD" w:rsidRPr="00194AC4">
        <w:rPr>
          <w:rFonts w:ascii="Times New Roman" w:hAnsi="Times New Roman" w:cs="Times New Roman"/>
          <w:sz w:val="24"/>
          <w:szCs w:val="24"/>
        </w:rPr>
        <w:t xml:space="preserve">tās vadītājs atzīst, ka pēdējie trīs gadi ir bijuši ļoti grūti, </w:t>
      </w:r>
      <w:r w:rsidR="00A446B5" w:rsidRPr="00194AC4">
        <w:rPr>
          <w:rFonts w:ascii="Times New Roman" w:hAnsi="Times New Roman" w:cs="Times New Roman"/>
          <w:sz w:val="24"/>
          <w:szCs w:val="24"/>
        </w:rPr>
        <w:t xml:space="preserve">un </w:t>
      </w:r>
      <w:r w:rsidR="00F659DD" w:rsidRPr="00194AC4">
        <w:rPr>
          <w:rFonts w:ascii="Times New Roman" w:hAnsi="Times New Roman" w:cs="Times New Roman"/>
          <w:sz w:val="24"/>
          <w:szCs w:val="24"/>
        </w:rPr>
        <w:t xml:space="preserve">nav bijis </w:t>
      </w:r>
      <w:r w:rsidR="003E6C34" w:rsidRPr="00194AC4">
        <w:rPr>
          <w:rFonts w:ascii="Times New Roman" w:hAnsi="Times New Roman" w:cs="Times New Roman"/>
          <w:sz w:val="24"/>
          <w:szCs w:val="24"/>
        </w:rPr>
        <w:t xml:space="preserve">tāds </w:t>
      </w:r>
      <w:r w:rsidR="00F659DD" w:rsidRPr="00194AC4">
        <w:rPr>
          <w:rFonts w:ascii="Times New Roman" w:hAnsi="Times New Roman" w:cs="Times New Roman"/>
          <w:sz w:val="24"/>
          <w:szCs w:val="24"/>
        </w:rPr>
        <w:t xml:space="preserve">mierīgs, plānveidīgs </w:t>
      </w:r>
      <w:r w:rsidR="00F659DD" w:rsidRPr="00194AC4">
        <w:rPr>
          <w:rFonts w:ascii="Times New Roman" w:hAnsi="Times New Roman" w:cs="Times New Roman"/>
          <w:sz w:val="24"/>
          <w:szCs w:val="24"/>
        </w:rPr>
        <w:t>darbs, ko pēc tam izvērtēt</w:t>
      </w:r>
      <w:r w:rsidR="00671E48">
        <w:rPr>
          <w:rFonts w:ascii="Times New Roman" w:hAnsi="Times New Roman" w:cs="Times New Roman"/>
          <w:sz w:val="24"/>
          <w:szCs w:val="24"/>
        </w:rPr>
        <w:t>. P</w:t>
      </w:r>
      <w:r w:rsidR="003E6C34" w:rsidRPr="00194AC4">
        <w:rPr>
          <w:rFonts w:ascii="Times New Roman" w:hAnsi="Times New Roman" w:cs="Times New Roman"/>
          <w:sz w:val="24"/>
          <w:szCs w:val="24"/>
        </w:rPr>
        <w:t xml:space="preserve">ašvaldības, tajā skaitā sociālo dienestu darbu satricināja Covid-19 </w:t>
      </w:r>
      <w:r w:rsidR="003E6C34" w:rsidRPr="00194AC4">
        <w:rPr>
          <w:rFonts w:ascii="Times New Roman" w:hAnsi="Times New Roman" w:cs="Times New Roman"/>
          <w:sz w:val="24"/>
          <w:szCs w:val="24"/>
        </w:rPr>
        <w:t xml:space="preserve">pandēmija un ar to saistītie </w:t>
      </w:r>
      <w:r w:rsidR="00D47B35" w:rsidRPr="00194AC4">
        <w:rPr>
          <w:rFonts w:ascii="Times New Roman" w:hAnsi="Times New Roman" w:cs="Times New Roman"/>
          <w:sz w:val="24"/>
          <w:szCs w:val="24"/>
        </w:rPr>
        <w:t>ierobežojumi, novadu apvienošana, kā arī karš Ukrainā ar Ukrainas civiliedzīvotāju uzņemšanu un energoresursu krīzi:</w:t>
      </w:r>
    </w:p>
    <w:p w14:paraId="5DA24DBF" w14:textId="77777777" w:rsidR="00011AFF" w:rsidRPr="00194AC4" w:rsidRDefault="00011AFF" w:rsidP="00F80F16">
      <w:pPr>
        <w:spacing w:after="0" w:line="259" w:lineRule="auto"/>
        <w:jc w:val="both"/>
        <w:rPr>
          <w:rFonts w:ascii="Times New Roman" w:hAnsi="Times New Roman" w:cs="Times New Roman"/>
          <w:sz w:val="24"/>
          <w:szCs w:val="24"/>
        </w:rPr>
      </w:pPr>
    </w:p>
    <w:p w14:paraId="70CE59B2" w14:textId="506D9681" w:rsidR="00891B6D" w:rsidRPr="00011AFF" w:rsidRDefault="00891B6D" w:rsidP="00F80F16">
      <w:pPr>
        <w:spacing w:after="0" w:line="259" w:lineRule="auto"/>
        <w:ind w:left="720"/>
        <w:jc w:val="both"/>
        <w:rPr>
          <w:rFonts w:ascii="Times New Roman" w:hAnsi="Times New Roman" w:cs="Times New Roman"/>
          <w:i/>
          <w:iCs/>
        </w:rPr>
      </w:pPr>
      <w:r w:rsidRPr="00011AFF">
        <w:rPr>
          <w:rFonts w:ascii="Times New Roman" w:hAnsi="Times New Roman" w:cs="Times New Roman"/>
          <w:i/>
          <w:iCs/>
        </w:rPr>
        <w:t>Jāsaka, ka mums pēdējie trīs gadi visu laiku ir bijuši tādos kā kara apstākļos, nezinu, kā lai to savādāk nosauc. Mēs neesam mierīgi strādājuši, ieskaitot arī to, ka bija jāapvienojas. Es domāju, ka ar to visu esam diezgan veiksmīgi tikuši galā. Es teiktu tā, neskatoties uz visu, mēs esam diezgan veiksmīgi tikuši galā. Protams, ir sūdzības, bet vienmēr būs kāds, kuram nekad nekas nebūs labi.</w:t>
      </w:r>
    </w:p>
    <w:p w14:paraId="65A9B57C" w14:textId="77777777" w:rsidR="000E200E" w:rsidRPr="00011AFF" w:rsidRDefault="000E200E" w:rsidP="00F80F16">
      <w:pPr>
        <w:spacing w:after="0" w:line="259" w:lineRule="auto"/>
        <w:ind w:left="720"/>
        <w:jc w:val="both"/>
        <w:rPr>
          <w:rFonts w:ascii="Times New Roman" w:hAnsi="Times New Roman" w:cs="Times New Roman"/>
          <w:i/>
          <w:iCs/>
        </w:rPr>
      </w:pPr>
    </w:p>
    <w:p w14:paraId="44D4836D" w14:textId="34F3C160" w:rsidR="002E6C7A" w:rsidRPr="00011AFF" w:rsidRDefault="002E6C7A" w:rsidP="00F80F16">
      <w:pPr>
        <w:spacing w:after="0" w:line="259" w:lineRule="auto"/>
        <w:ind w:left="720"/>
        <w:jc w:val="both"/>
        <w:rPr>
          <w:rFonts w:ascii="Times New Roman" w:eastAsia="Arial" w:hAnsi="Times New Roman" w:cs="Times New Roman"/>
          <w:i/>
          <w:iCs/>
        </w:rPr>
      </w:pPr>
      <w:r w:rsidRPr="00011AFF">
        <w:rPr>
          <w:rFonts w:ascii="Times New Roman" w:hAnsi="Times New Roman" w:cs="Times New Roman"/>
          <w:i/>
          <w:iCs/>
        </w:rPr>
        <w:t xml:space="preserve">Šī piecgade ir izaicinājumiem bagāta: saistībā ar pandēmiju, kur sociālais dienests diezgan lielu slodzi iznesa. Tad, protams, kara situācija un līdz ar to bēgļi, kas mums ir ļoti lielā daudzumā novadā. Un </w:t>
      </w:r>
      <w:r w:rsidR="000E200E" w:rsidRPr="00011AFF">
        <w:rPr>
          <w:rFonts w:ascii="Times New Roman" w:hAnsi="Times New Roman" w:cs="Times New Roman"/>
          <w:i/>
          <w:iCs/>
        </w:rPr>
        <w:t xml:space="preserve">vēl </w:t>
      </w:r>
      <w:r w:rsidRPr="00011AFF">
        <w:rPr>
          <w:rFonts w:ascii="Times New Roman" w:hAnsi="Times New Roman" w:cs="Times New Roman"/>
          <w:i/>
          <w:iCs/>
        </w:rPr>
        <w:t>arī ATR, kas ir ienesusi pilnīgi citas vēsmas.</w:t>
      </w:r>
    </w:p>
    <w:p w14:paraId="2B4D0563" w14:textId="77777777" w:rsidR="002E6C7A" w:rsidRPr="00011AFF" w:rsidRDefault="002E6C7A" w:rsidP="00F80F16">
      <w:pPr>
        <w:spacing w:after="0" w:line="259" w:lineRule="auto"/>
        <w:ind w:left="720"/>
        <w:jc w:val="both"/>
        <w:rPr>
          <w:rFonts w:ascii="Times New Roman" w:hAnsi="Times New Roman" w:cs="Times New Roman"/>
          <w:i/>
          <w:iCs/>
        </w:rPr>
      </w:pPr>
    </w:p>
    <w:p w14:paraId="281A0DEA" w14:textId="5DD0461F" w:rsidR="0084368C" w:rsidRPr="00194AC4" w:rsidRDefault="00AD0F6F" w:rsidP="00F80F16">
      <w:pPr>
        <w:spacing w:after="0" w:line="259" w:lineRule="auto"/>
        <w:jc w:val="both"/>
        <w:rPr>
          <w:rFonts w:ascii="Times New Roman" w:hAnsi="Times New Roman" w:cs="Times New Roman"/>
          <w:sz w:val="24"/>
          <w:szCs w:val="24"/>
        </w:rPr>
      </w:pPr>
      <w:r w:rsidRPr="00194AC4">
        <w:rPr>
          <w:rFonts w:ascii="Times New Roman" w:hAnsi="Times New Roman" w:cs="Times New Roman"/>
          <w:sz w:val="24"/>
          <w:szCs w:val="24"/>
        </w:rPr>
        <w:t>2017. gada 13. jūnija Ministru kabineta noteikumu Nr. 338 “Prasības sociālo pakalpojumu sniedzējiem” 2.7. punkts nosaka, ka vismaz reizi trijos gados sociālo pakalpojumu sniedzējs veic iekšējo pašnovērtējumu par nodrošināto sociālo pakalpojumu kvalitāti un atbilstību normatīvajos aktos noteiktajām prasībām, ja nav ieviesta un uzturēta kvalitātes vadības sistēma vai iegūts sociālo pakalpojumu kvalitātes EQUASS (</w:t>
      </w:r>
      <w:proofErr w:type="spellStart"/>
      <w:r w:rsidRPr="0062550B">
        <w:rPr>
          <w:rFonts w:ascii="Times New Roman" w:hAnsi="Times New Roman" w:cs="Times New Roman"/>
          <w:i/>
          <w:iCs/>
          <w:sz w:val="24"/>
          <w:szCs w:val="24"/>
        </w:rPr>
        <w:t>The</w:t>
      </w:r>
      <w:proofErr w:type="spellEnd"/>
      <w:r w:rsidRPr="0062550B">
        <w:rPr>
          <w:rFonts w:ascii="Times New Roman" w:hAnsi="Times New Roman" w:cs="Times New Roman"/>
          <w:i/>
          <w:iCs/>
          <w:sz w:val="24"/>
          <w:szCs w:val="24"/>
        </w:rPr>
        <w:t xml:space="preserve"> </w:t>
      </w:r>
      <w:proofErr w:type="spellStart"/>
      <w:r w:rsidRPr="0062550B">
        <w:rPr>
          <w:rFonts w:ascii="Times New Roman" w:hAnsi="Times New Roman" w:cs="Times New Roman"/>
          <w:i/>
          <w:iCs/>
          <w:sz w:val="24"/>
          <w:szCs w:val="24"/>
        </w:rPr>
        <w:t>European</w:t>
      </w:r>
      <w:proofErr w:type="spellEnd"/>
      <w:r w:rsidRPr="0062550B">
        <w:rPr>
          <w:rFonts w:ascii="Times New Roman" w:hAnsi="Times New Roman" w:cs="Times New Roman"/>
          <w:i/>
          <w:iCs/>
          <w:sz w:val="24"/>
          <w:szCs w:val="24"/>
        </w:rPr>
        <w:t xml:space="preserve"> </w:t>
      </w:r>
      <w:proofErr w:type="spellStart"/>
      <w:r w:rsidRPr="0062550B">
        <w:rPr>
          <w:rFonts w:ascii="Times New Roman" w:hAnsi="Times New Roman" w:cs="Times New Roman"/>
          <w:i/>
          <w:iCs/>
          <w:sz w:val="24"/>
          <w:szCs w:val="24"/>
        </w:rPr>
        <w:t>Quality</w:t>
      </w:r>
      <w:proofErr w:type="spellEnd"/>
      <w:r w:rsidRPr="0062550B">
        <w:rPr>
          <w:rFonts w:ascii="Times New Roman" w:hAnsi="Times New Roman" w:cs="Times New Roman"/>
          <w:i/>
          <w:iCs/>
          <w:sz w:val="24"/>
          <w:szCs w:val="24"/>
        </w:rPr>
        <w:t xml:space="preserve"> </w:t>
      </w:r>
      <w:proofErr w:type="spellStart"/>
      <w:r w:rsidRPr="0062550B">
        <w:rPr>
          <w:rFonts w:ascii="Times New Roman" w:hAnsi="Times New Roman" w:cs="Times New Roman"/>
          <w:i/>
          <w:iCs/>
          <w:sz w:val="24"/>
          <w:szCs w:val="24"/>
        </w:rPr>
        <w:t>in</w:t>
      </w:r>
      <w:proofErr w:type="spellEnd"/>
      <w:r w:rsidRPr="0062550B">
        <w:rPr>
          <w:rFonts w:ascii="Times New Roman" w:hAnsi="Times New Roman" w:cs="Times New Roman"/>
          <w:i/>
          <w:iCs/>
          <w:sz w:val="24"/>
          <w:szCs w:val="24"/>
        </w:rPr>
        <w:t xml:space="preserve"> </w:t>
      </w:r>
      <w:proofErr w:type="spellStart"/>
      <w:r w:rsidRPr="0062550B">
        <w:rPr>
          <w:rFonts w:ascii="Times New Roman" w:hAnsi="Times New Roman" w:cs="Times New Roman"/>
          <w:i/>
          <w:iCs/>
          <w:sz w:val="24"/>
          <w:szCs w:val="24"/>
        </w:rPr>
        <w:t>Social</w:t>
      </w:r>
      <w:proofErr w:type="spellEnd"/>
      <w:r w:rsidRPr="0062550B">
        <w:rPr>
          <w:rFonts w:ascii="Times New Roman" w:hAnsi="Times New Roman" w:cs="Times New Roman"/>
          <w:i/>
          <w:iCs/>
          <w:sz w:val="24"/>
          <w:szCs w:val="24"/>
        </w:rPr>
        <w:t xml:space="preserve"> Services</w:t>
      </w:r>
      <w:r w:rsidRPr="00194AC4">
        <w:rPr>
          <w:rFonts w:ascii="Times New Roman" w:hAnsi="Times New Roman" w:cs="Times New Roman"/>
          <w:sz w:val="24"/>
          <w:szCs w:val="24"/>
        </w:rPr>
        <w:t xml:space="preserve">) sertifikāts. Pašvaldību vadītāji, runājot par sociālā dienesta darba rezultatīvajiem rādītājiem un darba kvalitāti, šādām MK </w:t>
      </w:r>
      <w:r w:rsidRPr="00194AC4">
        <w:rPr>
          <w:rFonts w:ascii="Times New Roman" w:hAnsi="Times New Roman" w:cs="Times New Roman"/>
          <w:sz w:val="24"/>
          <w:szCs w:val="24"/>
        </w:rPr>
        <w:lastRenderedPageBreak/>
        <w:t xml:space="preserve">prasībām </w:t>
      </w:r>
      <w:r w:rsidR="0084368C" w:rsidRPr="00194AC4">
        <w:rPr>
          <w:rFonts w:ascii="Times New Roman" w:hAnsi="Times New Roman" w:cs="Times New Roman"/>
          <w:sz w:val="24"/>
          <w:szCs w:val="24"/>
        </w:rPr>
        <w:t xml:space="preserve">lielākoties </w:t>
      </w:r>
      <w:proofErr w:type="spellStart"/>
      <w:r w:rsidRPr="00194AC4">
        <w:rPr>
          <w:rFonts w:ascii="Times New Roman" w:hAnsi="Times New Roman" w:cs="Times New Roman"/>
          <w:sz w:val="24"/>
          <w:szCs w:val="24"/>
        </w:rPr>
        <w:t>nepieskārās</w:t>
      </w:r>
      <w:proofErr w:type="spellEnd"/>
      <w:r w:rsidRPr="00194AC4">
        <w:rPr>
          <w:rFonts w:ascii="Times New Roman" w:hAnsi="Times New Roman" w:cs="Times New Roman"/>
          <w:sz w:val="24"/>
          <w:szCs w:val="24"/>
        </w:rPr>
        <w:t xml:space="preserve"> un tās nekomentēja.</w:t>
      </w:r>
      <w:r w:rsidR="00D57374" w:rsidRPr="00194AC4">
        <w:rPr>
          <w:rFonts w:ascii="Times New Roman" w:hAnsi="Times New Roman" w:cs="Times New Roman"/>
          <w:sz w:val="24"/>
          <w:szCs w:val="24"/>
        </w:rPr>
        <w:t xml:space="preserve"> </w:t>
      </w:r>
      <w:r w:rsidR="0084368C" w:rsidRPr="00194AC4">
        <w:rPr>
          <w:rFonts w:ascii="Times New Roman" w:hAnsi="Times New Roman" w:cs="Times New Roman"/>
          <w:sz w:val="24"/>
          <w:szCs w:val="24"/>
        </w:rPr>
        <w:t>Tikai vienā intervijā pašvaldības vadības pārstāvis norādīja, ka sociālais dienests veic pašvērtējumu:</w:t>
      </w:r>
    </w:p>
    <w:p w14:paraId="0296040B" w14:textId="77777777" w:rsidR="00011AFF" w:rsidRDefault="00011AFF" w:rsidP="00F80F16">
      <w:pPr>
        <w:spacing w:after="0" w:line="259" w:lineRule="auto"/>
        <w:ind w:left="720"/>
        <w:jc w:val="both"/>
        <w:rPr>
          <w:rFonts w:ascii="Times New Roman" w:hAnsi="Times New Roman" w:cs="Times New Roman"/>
          <w:i/>
          <w:iCs/>
          <w:sz w:val="24"/>
          <w:szCs w:val="24"/>
        </w:rPr>
      </w:pPr>
    </w:p>
    <w:p w14:paraId="7F147EE7" w14:textId="4F675D58" w:rsidR="0084368C" w:rsidRPr="00011AFF" w:rsidRDefault="00B606B6" w:rsidP="00F80F16">
      <w:pPr>
        <w:spacing w:after="0" w:line="259" w:lineRule="auto"/>
        <w:ind w:left="720"/>
        <w:jc w:val="both"/>
        <w:rPr>
          <w:rFonts w:ascii="Times New Roman" w:hAnsi="Times New Roman" w:cs="Times New Roman"/>
          <w:i/>
          <w:iCs/>
        </w:rPr>
      </w:pPr>
      <w:r w:rsidRPr="00011AFF">
        <w:rPr>
          <w:rFonts w:ascii="Times New Roman" w:hAnsi="Times New Roman" w:cs="Times New Roman"/>
          <w:i/>
          <w:iCs/>
        </w:rPr>
        <w:t xml:space="preserve">Dienestā darba izvērtēšanas sistēmas nav. Dienests veic nolikumā noliktās funkcijas un uzdevumus. Protams, katru gadu iziet caur tāmēm, budžeta sadaļām utt. attiecībā uz finansējumu. Vienu brīdi pašvaldībā bija jāiesniedz sociālā dienesta darba plāns – izpildītais iepriekšējā gadā un plānotie darba uzdevumi nākošajā gadā. Šobrīd šis plāns no budžeta </w:t>
      </w:r>
      <w:proofErr w:type="spellStart"/>
      <w:r w:rsidRPr="00011AFF">
        <w:rPr>
          <w:rFonts w:ascii="Times New Roman" w:hAnsi="Times New Roman" w:cs="Times New Roman"/>
          <w:i/>
          <w:iCs/>
        </w:rPr>
        <w:t>pakotnes</w:t>
      </w:r>
      <w:proofErr w:type="spellEnd"/>
      <w:r w:rsidRPr="00011AFF">
        <w:rPr>
          <w:rFonts w:ascii="Times New Roman" w:hAnsi="Times New Roman" w:cs="Times New Roman"/>
          <w:i/>
          <w:iCs/>
        </w:rPr>
        <w:t xml:space="preserve"> ir izņemts. Bet tos darba rezultātus iestāde jau pati novērtē, jo ir jātaisa pašvērtējums</w:t>
      </w:r>
      <w:r w:rsidR="007F48EA" w:rsidRPr="00011AFF">
        <w:rPr>
          <w:rFonts w:ascii="Times New Roman" w:hAnsi="Times New Roman" w:cs="Times New Roman"/>
          <w:i/>
          <w:iCs/>
        </w:rPr>
        <w:t>.</w:t>
      </w:r>
    </w:p>
    <w:p w14:paraId="77114974" w14:textId="77777777" w:rsidR="0084368C" w:rsidRPr="00194AC4" w:rsidRDefault="0084368C" w:rsidP="00F80F16">
      <w:pPr>
        <w:spacing w:after="0" w:line="259" w:lineRule="auto"/>
        <w:jc w:val="both"/>
        <w:rPr>
          <w:rFonts w:ascii="Times New Roman" w:hAnsi="Times New Roman" w:cs="Times New Roman"/>
          <w:sz w:val="24"/>
          <w:szCs w:val="24"/>
        </w:rPr>
      </w:pPr>
    </w:p>
    <w:p w14:paraId="7049E4FB" w14:textId="2032FC62" w:rsidR="00891B6D" w:rsidRPr="00194AC4" w:rsidRDefault="007F48EA" w:rsidP="00F80F16">
      <w:pPr>
        <w:spacing w:after="0" w:line="259" w:lineRule="auto"/>
        <w:jc w:val="both"/>
        <w:rPr>
          <w:rFonts w:ascii="Times New Roman" w:hAnsi="Times New Roman" w:cs="Times New Roman"/>
          <w:sz w:val="24"/>
          <w:szCs w:val="24"/>
        </w:rPr>
      </w:pPr>
      <w:r w:rsidRPr="00194AC4">
        <w:rPr>
          <w:rFonts w:ascii="Times New Roman" w:hAnsi="Times New Roman" w:cs="Times New Roman"/>
          <w:sz w:val="24"/>
          <w:szCs w:val="24"/>
        </w:rPr>
        <w:t>Citā</w:t>
      </w:r>
      <w:r w:rsidR="00D57374" w:rsidRPr="00194AC4">
        <w:rPr>
          <w:rFonts w:ascii="Times New Roman" w:hAnsi="Times New Roman" w:cs="Times New Roman"/>
          <w:sz w:val="24"/>
          <w:szCs w:val="24"/>
        </w:rPr>
        <w:t xml:space="preserve"> intervijā tika minēts, ka sociāl</w:t>
      </w:r>
      <w:r w:rsidR="001541D2" w:rsidRPr="00194AC4">
        <w:rPr>
          <w:rFonts w:ascii="Times New Roman" w:hAnsi="Times New Roman" w:cs="Times New Roman"/>
          <w:sz w:val="24"/>
          <w:szCs w:val="24"/>
        </w:rPr>
        <w:t>ā dienesta darba kvalitātes izvērtēšanai ir paredzēts iepi</w:t>
      </w:r>
      <w:r w:rsidR="00F54CFB" w:rsidRPr="00194AC4">
        <w:rPr>
          <w:rFonts w:ascii="Times New Roman" w:hAnsi="Times New Roman" w:cs="Times New Roman"/>
          <w:sz w:val="24"/>
          <w:szCs w:val="24"/>
        </w:rPr>
        <w:t>r</w:t>
      </w:r>
      <w:r w:rsidR="001541D2" w:rsidRPr="00194AC4">
        <w:rPr>
          <w:rFonts w:ascii="Times New Roman" w:hAnsi="Times New Roman" w:cs="Times New Roman"/>
          <w:sz w:val="24"/>
          <w:szCs w:val="24"/>
        </w:rPr>
        <w:t>kt ārpakalpojumu</w:t>
      </w:r>
      <w:r w:rsidR="00F54CFB" w:rsidRPr="00194AC4">
        <w:rPr>
          <w:rFonts w:ascii="Times New Roman" w:hAnsi="Times New Roman" w:cs="Times New Roman"/>
          <w:sz w:val="24"/>
          <w:szCs w:val="24"/>
        </w:rPr>
        <w:t>, kurā izvērtēs gan dienesta darbu kopumā, gan katra darbinieka darba ieguldījumu:</w:t>
      </w:r>
    </w:p>
    <w:p w14:paraId="5DED282B" w14:textId="77777777" w:rsidR="00011AFF" w:rsidRDefault="00011AFF" w:rsidP="00F80F16">
      <w:pPr>
        <w:spacing w:after="0" w:line="259" w:lineRule="auto"/>
        <w:ind w:left="720"/>
        <w:jc w:val="both"/>
        <w:rPr>
          <w:rFonts w:ascii="Times New Roman" w:hAnsi="Times New Roman" w:cs="Times New Roman"/>
          <w:i/>
          <w:iCs/>
          <w:sz w:val="24"/>
          <w:szCs w:val="24"/>
        </w:rPr>
      </w:pPr>
    </w:p>
    <w:p w14:paraId="40BDD1D8" w14:textId="0A88292C" w:rsidR="00D57374" w:rsidRPr="00011AFF" w:rsidRDefault="00D57374" w:rsidP="00F80F16">
      <w:pPr>
        <w:spacing w:after="0" w:line="259" w:lineRule="auto"/>
        <w:ind w:left="720"/>
        <w:jc w:val="both"/>
        <w:rPr>
          <w:rFonts w:ascii="Times New Roman" w:hAnsi="Times New Roman" w:cs="Times New Roman"/>
          <w:i/>
          <w:iCs/>
        </w:rPr>
      </w:pPr>
      <w:r w:rsidRPr="00011AFF">
        <w:rPr>
          <w:rFonts w:ascii="Times New Roman" w:hAnsi="Times New Roman" w:cs="Times New Roman"/>
          <w:i/>
          <w:iCs/>
        </w:rPr>
        <w:t>Ir plāns ņemt ārpakalpojumu un veikt dienesta izvērtēšanu. Uz vietas darbinieku izvērtēšana ir notikusi, piemēram, ja ir kaut kāds gadījums un nav laicīgi nodotas vēstules, ziņas, tad konkrēti katru gadījumu atsevišķi izvērtē komisija, bet būšot ārpakalpojums, un, tad tiks izvērtēts katrs attiecīgais speciālists.</w:t>
      </w:r>
    </w:p>
    <w:p w14:paraId="15E1B3C2" w14:textId="77777777" w:rsidR="00D57374" w:rsidRPr="00194AC4" w:rsidRDefault="00D57374" w:rsidP="00F80F16">
      <w:pPr>
        <w:spacing w:after="0" w:line="259" w:lineRule="auto"/>
        <w:jc w:val="both"/>
        <w:rPr>
          <w:rFonts w:ascii="Times New Roman" w:hAnsi="Times New Roman" w:cs="Times New Roman"/>
          <w:sz w:val="24"/>
          <w:szCs w:val="24"/>
        </w:rPr>
      </w:pPr>
    </w:p>
    <w:p w14:paraId="253469BF" w14:textId="5EB10654" w:rsidR="00AD0875" w:rsidRPr="00194AC4" w:rsidRDefault="00AD0875" w:rsidP="00F80F16">
      <w:pPr>
        <w:spacing w:after="0" w:line="259" w:lineRule="auto"/>
        <w:jc w:val="both"/>
        <w:rPr>
          <w:rFonts w:ascii="Times New Roman" w:hAnsi="Times New Roman" w:cs="Times New Roman"/>
          <w:sz w:val="24"/>
          <w:szCs w:val="24"/>
        </w:rPr>
      </w:pPr>
      <w:r w:rsidRPr="00194AC4">
        <w:rPr>
          <w:rFonts w:ascii="Times New Roman" w:hAnsi="Times New Roman" w:cs="Times New Roman"/>
          <w:sz w:val="24"/>
          <w:szCs w:val="24"/>
        </w:rPr>
        <w:t>Pašvaldību vadītāji arī atkārtoti intervijās uzsver, ka kopumā, tajā skaitā</w:t>
      </w:r>
      <w:r w:rsidR="009C3ECF" w:rsidRPr="00194AC4">
        <w:rPr>
          <w:rFonts w:ascii="Times New Roman" w:hAnsi="Times New Roman" w:cs="Times New Roman"/>
          <w:sz w:val="24"/>
          <w:szCs w:val="24"/>
        </w:rPr>
        <w:t>,</w:t>
      </w:r>
      <w:r w:rsidRPr="00194AC4">
        <w:rPr>
          <w:rFonts w:ascii="Times New Roman" w:hAnsi="Times New Roman" w:cs="Times New Roman"/>
          <w:sz w:val="24"/>
          <w:szCs w:val="24"/>
        </w:rPr>
        <w:t xml:space="preserve"> </w:t>
      </w:r>
      <w:r w:rsidR="009C3ECF" w:rsidRPr="00194AC4">
        <w:rPr>
          <w:rFonts w:ascii="Times New Roman" w:hAnsi="Times New Roman" w:cs="Times New Roman"/>
          <w:sz w:val="24"/>
          <w:szCs w:val="24"/>
        </w:rPr>
        <w:t>pateicoties</w:t>
      </w:r>
      <w:r w:rsidRPr="00194AC4">
        <w:rPr>
          <w:rFonts w:ascii="Times New Roman" w:hAnsi="Times New Roman" w:cs="Times New Roman"/>
          <w:sz w:val="24"/>
          <w:szCs w:val="24"/>
        </w:rPr>
        <w:t xml:space="preserve"> sociālā dienesta darbam, sociālo pakalpojumu </w:t>
      </w:r>
      <w:r w:rsidR="00036AF6">
        <w:rPr>
          <w:rFonts w:ascii="Times New Roman" w:hAnsi="Times New Roman" w:cs="Times New Roman"/>
          <w:sz w:val="24"/>
          <w:szCs w:val="24"/>
        </w:rPr>
        <w:t xml:space="preserve">apjoms pašvaldībā ir pieaudzis un </w:t>
      </w:r>
      <w:r w:rsidRPr="00194AC4">
        <w:rPr>
          <w:rFonts w:ascii="Times New Roman" w:hAnsi="Times New Roman" w:cs="Times New Roman"/>
          <w:sz w:val="24"/>
          <w:szCs w:val="24"/>
        </w:rPr>
        <w:t>kvalitāte ir uzlaboj</w:t>
      </w:r>
      <w:r w:rsidR="00036AF6">
        <w:rPr>
          <w:rFonts w:ascii="Times New Roman" w:hAnsi="Times New Roman" w:cs="Times New Roman"/>
          <w:sz w:val="24"/>
          <w:szCs w:val="24"/>
        </w:rPr>
        <w:t>us</w:t>
      </w:r>
      <w:r w:rsidRPr="00194AC4">
        <w:rPr>
          <w:rFonts w:ascii="Times New Roman" w:hAnsi="Times New Roman" w:cs="Times New Roman"/>
          <w:sz w:val="24"/>
          <w:szCs w:val="24"/>
        </w:rPr>
        <w:t>ies (vairāk par šo aspektu skatīt sadaļā “</w:t>
      </w:r>
      <w:r w:rsidR="009C3ECF" w:rsidRPr="00194AC4">
        <w:rPr>
          <w:rFonts w:ascii="Times New Roman" w:hAnsi="Times New Roman" w:cs="Times New Roman"/>
          <w:sz w:val="24"/>
          <w:szCs w:val="24"/>
        </w:rPr>
        <w:t>Sociālo pakalpojumu attīstība pašvaldībās”</w:t>
      </w:r>
      <w:r w:rsidRPr="00194AC4">
        <w:rPr>
          <w:rFonts w:ascii="Times New Roman" w:hAnsi="Times New Roman" w:cs="Times New Roman"/>
          <w:sz w:val="24"/>
          <w:szCs w:val="24"/>
        </w:rPr>
        <w:t>)</w:t>
      </w:r>
      <w:r w:rsidR="009C3ECF" w:rsidRPr="00194AC4">
        <w:rPr>
          <w:rFonts w:ascii="Times New Roman" w:hAnsi="Times New Roman" w:cs="Times New Roman"/>
          <w:sz w:val="24"/>
          <w:szCs w:val="24"/>
        </w:rPr>
        <w:t>:</w:t>
      </w:r>
    </w:p>
    <w:p w14:paraId="30E2EB5E" w14:textId="77777777" w:rsidR="00011AFF" w:rsidRDefault="00011AFF" w:rsidP="00F80F16">
      <w:pPr>
        <w:spacing w:after="0" w:line="259" w:lineRule="auto"/>
        <w:ind w:left="720"/>
        <w:jc w:val="both"/>
        <w:rPr>
          <w:rFonts w:ascii="Times New Roman" w:hAnsi="Times New Roman" w:cs="Times New Roman"/>
          <w:i/>
          <w:iCs/>
          <w:sz w:val="24"/>
          <w:szCs w:val="24"/>
        </w:rPr>
      </w:pPr>
    </w:p>
    <w:p w14:paraId="66C97B4F" w14:textId="09B3E3D6" w:rsidR="00AD0875" w:rsidRPr="00011AFF" w:rsidRDefault="00AD0875" w:rsidP="00F80F16">
      <w:pPr>
        <w:spacing w:after="0" w:line="259" w:lineRule="auto"/>
        <w:ind w:left="720"/>
        <w:jc w:val="both"/>
        <w:rPr>
          <w:rFonts w:ascii="Times New Roman" w:hAnsi="Times New Roman" w:cs="Times New Roman"/>
          <w:i/>
          <w:iCs/>
        </w:rPr>
      </w:pPr>
      <w:r w:rsidRPr="00011AFF">
        <w:rPr>
          <w:rFonts w:ascii="Times New Roman" w:hAnsi="Times New Roman" w:cs="Times New Roman"/>
          <w:i/>
          <w:iCs/>
        </w:rPr>
        <w:t>No DI projekta mums ir jauni pakalpojumi. Piemēram, pilsētā ir dienas centrs izveidots, tur cilvēki saņem šo dienas centra pakalpojumu, kas vienkārši nav bijis līdz šim. Tagad būs bērnu ar īpašām vajadzībām dienas centrs, šāds pakalpojums agrāk nav bijis. Tāpat vēl aprūpe mājās, ko nodrošina samarieši. To klientu skaits ir pieaudzis vairākas reizes pēdējo gadu laikā, tikai tāpēc, ka tas pakalpojums ir labs un kvalitatīvs. Es teiktu, ka pakalpojumu kvalitāte ir uzlabojusies, un arī apjoms ir pieaudzis.</w:t>
      </w:r>
    </w:p>
    <w:p w14:paraId="5C749883" w14:textId="77777777" w:rsidR="005E134E" w:rsidRPr="00194AC4" w:rsidRDefault="005E134E" w:rsidP="00F80F16">
      <w:pPr>
        <w:spacing w:after="0" w:line="259" w:lineRule="auto"/>
        <w:jc w:val="both"/>
        <w:rPr>
          <w:rFonts w:ascii="Times New Roman" w:hAnsi="Times New Roman" w:cs="Times New Roman"/>
          <w:sz w:val="24"/>
          <w:szCs w:val="24"/>
        </w:rPr>
      </w:pPr>
    </w:p>
    <w:p w14:paraId="039280BC" w14:textId="4356FCE2" w:rsidR="00A56994" w:rsidRPr="00194AC4" w:rsidRDefault="000838FA" w:rsidP="00F80F16">
      <w:pPr>
        <w:spacing w:after="0" w:line="259" w:lineRule="auto"/>
        <w:jc w:val="both"/>
        <w:rPr>
          <w:rFonts w:ascii="Times New Roman" w:hAnsi="Times New Roman" w:cs="Times New Roman"/>
          <w:sz w:val="24"/>
          <w:szCs w:val="24"/>
        </w:rPr>
      </w:pPr>
      <w:r>
        <w:rPr>
          <w:rFonts w:ascii="Times New Roman" w:hAnsi="Times New Roman" w:cs="Times New Roman"/>
          <w:sz w:val="24"/>
          <w:szCs w:val="24"/>
        </w:rPr>
        <w:t>P</w:t>
      </w:r>
      <w:r w:rsidR="0096237B" w:rsidRPr="00194AC4">
        <w:rPr>
          <w:rFonts w:ascii="Times New Roman" w:hAnsi="Times New Roman" w:cs="Times New Roman"/>
          <w:sz w:val="24"/>
          <w:szCs w:val="24"/>
        </w:rPr>
        <w:t xml:space="preserve">ašvaldību vadītāji atsaucas </w:t>
      </w:r>
      <w:r w:rsidR="00303A33" w:rsidRPr="00194AC4">
        <w:rPr>
          <w:rFonts w:ascii="Times New Roman" w:hAnsi="Times New Roman" w:cs="Times New Roman"/>
          <w:sz w:val="24"/>
          <w:szCs w:val="24"/>
        </w:rPr>
        <w:t xml:space="preserve">arī </w:t>
      </w:r>
      <w:r w:rsidR="0096237B" w:rsidRPr="00194AC4">
        <w:rPr>
          <w:rFonts w:ascii="Times New Roman" w:hAnsi="Times New Roman" w:cs="Times New Roman"/>
          <w:sz w:val="24"/>
          <w:szCs w:val="24"/>
        </w:rPr>
        <w:t>uz pašvaldībā veiktām aptaujām. Šeit jānorāda, ka pašvaldību iedzīvotāju aptaujas ir viens no instrumentiem, kas tiek izmantots pašvaldību darbā iedzīvotāju viedokļu ieguvei, vienlaikus</w:t>
      </w:r>
      <w:r w:rsidR="00E406BE">
        <w:rPr>
          <w:rFonts w:ascii="Times New Roman" w:hAnsi="Times New Roman" w:cs="Times New Roman"/>
          <w:sz w:val="24"/>
          <w:szCs w:val="24"/>
        </w:rPr>
        <w:t>,</w:t>
      </w:r>
      <w:r w:rsidR="0096237B" w:rsidRPr="00194AC4">
        <w:rPr>
          <w:rFonts w:ascii="Times New Roman" w:hAnsi="Times New Roman" w:cs="Times New Roman"/>
          <w:sz w:val="24"/>
          <w:szCs w:val="24"/>
        </w:rPr>
        <w:t xml:space="preserve"> </w:t>
      </w:r>
      <w:r w:rsidR="0096237B" w:rsidRPr="00194AC4">
        <w:rPr>
          <w:rFonts w:ascii="Times New Roman" w:hAnsi="Times New Roman" w:cs="Times New Roman"/>
          <w:sz w:val="24"/>
          <w:szCs w:val="24"/>
        </w:rPr>
        <w:t xml:space="preserve">pašvaldībām ir atšķirīgas prakses iedzīvotāju aptauju organizēšanā. Ir pašvaldības, kas iedzīvotāju aptaujas organizē regulāri, bet citas pašvaldības </w:t>
      </w:r>
      <w:r w:rsidR="005D4084" w:rsidRPr="00194AC4">
        <w:rPr>
          <w:rFonts w:ascii="Times New Roman" w:hAnsi="Times New Roman" w:cs="Times New Roman"/>
          <w:sz w:val="24"/>
          <w:szCs w:val="24"/>
        </w:rPr>
        <w:t>aptauju datus izmanto</w:t>
      </w:r>
      <w:r w:rsidR="00FE5DEF" w:rsidRPr="00194AC4">
        <w:rPr>
          <w:rFonts w:ascii="Times New Roman" w:hAnsi="Times New Roman" w:cs="Times New Roman"/>
          <w:sz w:val="24"/>
          <w:szCs w:val="24"/>
        </w:rPr>
        <w:t xml:space="preserve"> retāk</w:t>
      </w:r>
      <w:r w:rsidR="005D4084" w:rsidRPr="00194AC4">
        <w:rPr>
          <w:rFonts w:ascii="Times New Roman" w:hAnsi="Times New Roman" w:cs="Times New Roman"/>
          <w:sz w:val="24"/>
          <w:szCs w:val="24"/>
        </w:rPr>
        <w:t>,</w:t>
      </w:r>
      <w:r w:rsidR="00FE5DEF" w:rsidRPr="00194AC4">
        <w:rPr>
          <w:rFonts w:ascii="Times New Roman" w:hAnsi="Times New Roman" w:cs="Times New Roman"/>
          <w:sz w:val="24"/>
          <w:szCs w:val="24"/>
        </w:rPr>
        <w:t xml:space="preserve"> proti,</w:t>
      </w:r>
      <w:r w:rsidR="005D4084" w:rsidRPr="00194AC4">
        <w:rPr>
          <w:rFonts w:ascii="Times New Roman" w:hAnsi="Times New Roman" w:cs="Times New Roman"/>
          <w:sz w:val="24"/>
          <w:szCs w:val="24"/>
        </w:rPr>
        <w:t xml:space="preserve"> i</w:t>
      </w:r>
      <w:r w:rsidR="00A56994" w:rsidRPr="00194AC4">
        <w:rPr>
          <w:rFonts w:ascii="Times New Roman" w:hAnsi="Times New Roman" w:cs="Times New Roman"/>
          <w:sz w:val="24"/>
          <w:szCs w:val="24"/>
        </w:rPr>
        <w:t>zstrādājot pašvaldības teritorijas attīstības plānošanas dokumentus</w:t>
      </w:r>
      <w:r w:rsidR="005D4084" w:rsidRPr="00194AC4">
        <w:rPr>
          <w:rFonts w:ascii="Times New Roman" w:hAnsi="Times New Roman" w:cs="Times New Roman"/>
          <w:sz w:val="24"/>
          <w:szCs w:val="24"/>
        </w:rPr>
        <w:t>. Gan vienā, gan otrā gadījumā pašvaldību iedzīvotāju aptaujās</w:t>
      </w:r>
      <w:r w:rsidR="00A56994" w:rsidRPr="00194AC4">
        <w:rPr>
          <w:rFonts w:ascii="Times New Roman" w:hAnsi="Times New Roman" w:cs="Times New Roman"/>
          <w:sz w:val="24"/>
          <w:szCs w:val="24"/>
        </w:rPr>
        <w:t xml:space="preserve"> tiek iekļauti jautājumi arī par sociālo jomu. </w:t>
      </w:r>
      <w:r w:rsidR="00EF749B" w:rsidRPr="00194AC4">
        <w:rPr>
          <w:rFonts w:ascii="Times New Roman" w:hAnsi="Times New Roman" w:cs="Times New Roman"/>
          <w:sz w:val="24"/>
          <w:szCs w:val="24"/>
        </w:rPr>
        <w:t>Tie pašvaldību vadītāji, kas atsauc</w:t>
      </w:r>
      <w:r w:rsidR="00FF78DB" w:rsidRPr="00194AC4">
        <w:rPr>
          <w:rFonts w:ascii="Times New Roman" w:hAnsi="Times New Roman" w:cs="Times New Roman"/>
          <w:sz w:val="24"/>
          <w:szCs w:val="24"/>
        </w:rPr>
        <w:t>ā</w:t>
      </w:r>
      <w:r w:rsidR="00EF749B" w:rsidRPr="00194AC4">
        <w:rPr>
          <w:rFonts w:ascii="Times New Roman" w:hAnsi="Times New Roman" w:cs="Times New Roman"/>
          <w:sz w:val="24"/>
          <w:szCs w:val="24"/>
        </w:rPr>
        <w:t>s uz aptauju datiem, norādīja, ka iedzīvotāju vērtējumā sociālo dienestu darbs pašvaldībā uzlabojas, un kopumā ir vērojama tendence, ka iedzīvotāji pozitīvi vērtē sociālo dienestu darbu:</w:t>
      </w:r>
    </w:p>
    <w:p w14:paraId="67A1F694" w14:textId="77777777" w:rsidR="00011AFF" w:rsidRDefault="00011AFF" w:rsidP="00F80F16">
      <w:pPr>
        <w:spacing w:after="0" w:line="259" w:lineRule="auto"/>
        <w:ind w:left="720"/>
        <w:jc w:val="both"/>
        <w:rPr>
          <w:rFonts w:ascii="Times New Roman" w:hAnsi="Times New Roman" w:cs="Times New Roman"/>
          <w:i/>
          <w:iCs/>
          <w:sz w:val="24"/>
          <w:szCs w:val="24"/>
        </w:rPr>
      </w:pPr>
    </w:p>
    <w:p w14:paraId="14673EC7" w14:textId="05E098C9" w:rsidR="00E20A3D" w:rsidRPr="00011AFF" w:rsidRDefault="00E20A3D" w:rsidP="00F80F16">
      <w:pPr>
        <w:spacing w:after="0" w:line="259" w:lineRule="auto"/>
        <w:ind w:left="720"/>
        <w:jc w:val="both"/>
        <w:rPr>
          <w:rFonts w:ascii="Times New Roman" w:hAnsi="Times New Roman" w:cs="Times New Roman"/>
          <w:i/>
          <w:iCs/>
        </w:rPr>
      </w:pPr>
      <w:r w:rsidRPr="00011AFF">
        <w:rPr>
          <w:rFonts w:ascii="Times New Roman" w:hAnsi="Times New Roman" w:cs="Times New Roman"/>
          <w:i/>
          <w:iCs/>
        </w:rPr>
        <w:t>Mans subjektīvs viedoklis, kas sakrīt arī ar pašvaldības veiktajām aptaujām, jo mēs katru gadu veicam aptauju par mūs iedzīvotāju apmierinātību ar pašvaldības darbu, kur ir arī jautājumi par sociālo darbu. Sociālā dienesta darbs un palīdzības jautājumi tikai uzlabojas.</w:t>
      </w:r>
    </w:p>
    <w:p w14:paraId="6D810548" w14:textId="77777777" w:rsidR="00BA4D48" w:rsidRPr="00011AFF" w:rsidRDefault="00BA4D48" w:rsidP="00F80F16">
      <w:pPr>
        <w:spacing w:after="0" w:line="259" w:lineRule="auto"/>
        <w:jc w:val="both"/>
        <w:rPr>
          <w:rFonts w:ascii="Times New Roman" w:hAnsi="Times New Roman" w:cs="Times New Roman"/>
        </w:rPr>
      </w:pPr>
    </w:p>
    <w:p w14:paraId="4084F264" w14:textId="28B48F78" w:rsidR="00514726" w:rsidRPr="00011AFF" w:rsidRDefault="00514726" w:rsidP="00F80F16">
      <w:pPr>
        <w:spacing w:after="0" w:line="259" w:lineRule="auto"/>
        <w:ind w:left="720"/>
        <w:jc w:val="both"/>
        <w:rPr>
          <w:rFonts w:ascii="Times New Roman" w:hAnsi="Times New Roman" w:cs="Times New Roman"/>
          <w:i/>
          <w:iCs/>
        </w:rPr>
      </w:pPr>
      <w:r w:rsidRPr="00011AFF">
        <w:rPr>
          <w:rFonts w:ascii="Times New Roman" w:hAnsi="Times New Roman" w:cs="Times New Roman"/>
          <w:i/>
          <w:iCs/>
        </w:rPr>
        <w:t xml:space="preserve">Mēs redzam, ka ir pozitīvi, ka ir palielinājusies uzticēšanās pašvaldībai, t.sk. arī sociālajiem darbiniekiem. Līdz mums nonāk, ka ir tā pozitīvā </w:t>
      </w:r>
      <w:proofErr w:type="spellStart"/>
      <w:r w:rsidRPr="00011AFF">
        <w:rPr>
          <w:rFonts w:ascii="Times New Roman" w:hAnsi="Times New Roman" w:cs="Times New Roman"/>
          <w:i/>
          <w:iCs/>
        </w:rPr>
        <w:t>atpakaļsaite</w:t>
      </w:r>
      <w:proofErr w:type="spellEnd"/>
      <w:r w:rsidRPr="00011AFF">
        <w:rPr>
          <w:rFonts w:ascii="Times New Roman" w:hAnsi="Times New Roman" w:cs="Times New Roman"/>
          <w:i/>
          <w:iCs/>
        </w:rPr>
        <w:t>. Un arī pakalpojumu kvalitāte, ko mēs šobrīd vērtējam</w:t>
      </w:r>
      <w:r w:rsidR="00FF2722" w:rsidRPr="00011AFF">
        <w:rPr>
          <w:rFonts w:ascii="Times New Roman" w:hAnsi="Times New Roman" w:cs="Times New Roman"/>
          <w:i/>
          <w:iCs/>
        </w:rPr>
        <w:t>, uzlabojas</w:t>
      </w:r>
      <w:r w:rsidRPr="00011AFF">
        <w:rPr>
          <w:rFonts w:ascii="Times New Roman" w:hAnsi="Times New Roman" w:cs="Times New Roman"/>
          <w:i/>
          <w:iCs/>
        </w:rPr>
        <w:t>.</w:t>
      </w:r>
    </w:p>
    <w:p w14:paraId="72ACA70A" w14:textId="77777777" w:rsidR="00514726" w:rsidRPr="00194AC4" w:rsidRDefault="00514726" w:rsidP="00F80F16">
      <w:pPr>
        <w:spacing w:after="0" w:line="259" w:lineRule="auto"/>
        <w:jc w:val="both"/>
        <w:rPr>
          <w:rFonts w:ascii="Times New Roman" w:hAnsi="Times New Roman" w:cs="Times New Roman"/>
          <w:sz w:val="24"/>
          <w:szCs w:val="24"/>
        </w:rPr>
      </w:pPr>
    </w:p>
    <w:p w14:paraId="74A16877" w14:textId="7B304DAE" w:rsidR="00A56994" w:rsidRPr="00194AC4" w:rsidRDefault="00FC4FFB" w:rsidP="00F80F16">
      <w:pPr>
        <w:spacing w:after="0" w:line="259" w:lineRule="auto"/>
        <w:jc w:val="both"/>
        <w:rPr>
          <w:rFonts w:ascii="Times New Roman" w:hAnsi="Times New Roman" w:cs="Times New Roman"/>
          <w:sz w:val="24"/>
          <w:szCs w:val="24"/>
        </w:rPr>
      </w:pPr>
      <w:r w:rsidRPr="00194AC4">
        <w:rPr>
          <w:rFonts w:ascii="Times New Roman" w:hAnsi="Times New Roman" w:cs="Times New Roman"/>
          <w:sz w:val="24"/>
          <w:szCs w:val="24"/>
        </w:rPr>
        <w:t>Cits</w:t>
      </w:r>
      <w:r w:rsidR="00A56994" w:rsidRPr="00194AC4">
        <w:rPr>
          <w:rFonts w:ascii="Times New Roman" w:hAnsi="Times New Roman" w:cs="Times New Roman"/>
          <w:sz w:val="24"/>
          <w:szCs w:val="24"/>
        </w:rPr>
        <w:t xml:space="preserve"> sociālā </w:t>
      </w:r>
      <w:r w:rsidRPr="00194AC4">
        <w:rPr>
          <w:rFonts w:ascii="Times New Roman" w:hAnsi="Times New Roman" w:cs="Times New Roman"/>
          <w:sz w:val="24"/>
          <w:szCs w:val="24"/>
        </w:rPr>
        <w:t xml:space="preserve">dienesta </w:t>
      </w:r>
      <w:r w:rsidR="00A56994" w:rsidRPr="00194AC4">
        <w:rPr>
          <w:rFonts w:ascii="Times New Roman" w:hAnsi="Times New Roman" w:cs="Times New Roman"/>
          <w:sz w:val="24"/>
          <w:szCs w:val="24"/>
        </w:rPr>
        <w:t xml:space="preserve">darba </w:t>
      </w:r>
      <w:r w:rsidR="005245C8" w:rsidRPr="00194AC4">
        <w:rPr>
          <w:rFonts w:ascii="Times New Roman" w:hAnsi="Times New Roman" w:cs="Times New Roman"/>
          <w:sz w:val="24"/>
          <w:szCs w:val="24"/>
        </w:rPr>
        <w:t xml:space="preserve">kvalitātes rādītājs, ko piemin pašvaldību vadītāji, ir </w:t>
      </w:r>
      <w:r w:rsidR="00A56994" w:rsidRPr="00194AC4">
        <w:rPr>
          <w:rFonts w:ascii="Times New Roman" w:hAnsi="Times New Roman" w:cs="Times New Roman"/>
          <w:sz w:val="24"/>
          <w:szCs w:val="24"/>
        </w:rPr>
        <w:t xml:space="preserve">iedzīvotāju sūdzības. </w:t>
      </w:r>
      <w:r w:rsidR="00762B95" w:rsidRPr="00194AC4">
        <w:rPr>
          <w:rFonts w:ascii="Times New Roman" w:hAnsi="Times New Roman" w:cs="Times New Roman"/>
          <w:sz w:val="24"/>
          <w:szCs w:val="24"/>
        </w:rPr>
        <w:t xml:space="preserve">Viņi skatās, vai par sociālo dienestu ir </w:t>
      </w:r>
      <w:r w:rsidR="00A56994" w:rsidRPr="00194AC4">
        <w:rPr>
          <w:rFonts w:ascii="Times New Roman" w:hAnsi="Times New Roman" w:cs="Times New Roman"/>
          <w:sz w:val="24"/>
          <w:szCs w:val="24"/>
        </w:rPr>
        <w:t xml:space="preserve">sūdzības no iedzīvotājiem un, ja ir sūdzības, tad </w:t>
      </w:r>
      <w:r w:rsidR="00B92D85" w:rsidRPr="00194AC4">
        <w:rPr>
          <w:rFonts w:ascii="Times New Roman" w:hAnsi="Times New Roman" w:cs="Times New Roman"/>
          <w:sz w:val="24"/>
          <w:szCs w:val="24"/>
        </w:rPr>
        <w:t>cik daudz ir sūdzību un kādos jautājumos. Lai gan lielākoties sūdzību analīze pašvaldībās nav sist</w:t>
      </w:r>
      <w:r w:rsidR="00BE7E03" w:rsidRPr="00194AC4">
        <w:rPr>
          <w:rFonts w:ascii="Times New Roman" w:hAnsi="Times New Roman" w:cs="Times New Roman"/>
          <w:sz w:val="24"/>
          <w:szCs w:val="24"/>
        </w:rPr>
        <w:t>e</w:t>
      </w:r>
      <w:r w:rsidR="00B92D85" w:rsidRPr="00194AC4">
        <w:rPr>
          <w:rFonts w:ascii="Times New Roman" w:hAnsi="Times New Roman" w:cs="Times New Roman"/>
          <w:sz w:val="24"/>
          <w:szCs w:val="24"/>
        </w:rPr>
        <w:t>mātiska</w:t>
      </w:r>
      <w:r w:rsidR="00A56994" w:rsidRPr="00194AC4">
        <w:rPr>
          <w:rFonts w:ascii="Times New Roman" w:hAnsi="Times New Roman" w:cs="Times New Roman"/>
          <w:sz w:val="24"/>
          <w:szCs w:val="24"/>
        </w:rPr>
        <w:t xml:space="preserve"> </w:t>
      </w:r>
      <w:r w:rsidR="00A753B8" w:rsidRPr="00194AC4">
        <w:rPr>
          <w:rFonts w:ascii="Times New Roman" w:hAnsi="Times New Roman" w:cs="Times New Roman"/>
          <w:sz w:val="24"/>
          <w:szCs w:val="24"/>
        </w:rPr>
        <w:t>(</w:t>
      </w:r>
      <w:r w:rsidR="00A56994" w:rsidRPr="00194AC4">
        <w:rPr>
          <w:rFonts w:ascii="Times New Roman" w:hAnsi="Times New Roman" w:cs="Times New Roman"/>
          <w:sz w:val="24"/>
          <w:szCs w:val="24"/>
        </w:rPr>
        <w:t xml:space="preserve">tādā nozīmē, ka </w:t>
      </w:r>
      <w:r w:rsidR="00A753B8" w:rsidRPr="00194AC4">
        <w:rPr>
          <w:rFonts w:ascii="Times New Roman" w:hAnsi="Times New Roman" w:cs="Times New Roman"/>
          <w:sz w:val="24"/>
          <w:szCs w:val="24"/>
        </w:rPr>
        <w:t>tiek</w:t>
      </w:r>
      <w:r w:rsidR="00A56994" w:rsidRPr="00194AC4">
        <w:rPr>
          <w:rFonts w:ascii="Times New Roman" w:hAnsi="Times New Roman" w:cs="Times New Roman"/>
          <w:sz w:val="24"/>
          <w:szCs w:val="24"/>
        </w:rPr>
        <w:t xml:space="preserve"> veikta sistemātiska sūdzību uzskaite un to saturisks </w:t>
      </w:r>
      <w:proofErr w:type="spellStart"/>
      <w:r w:rsidR="00A56994" w:rsidRPr="00194AC4">
        <w:rPr>
          <w:rFonts w:ascii="Times New Roman" w:hAnsi="Times New Roman" w:cs="Times New Roman"/>
          <w:sz w:val="24"/>
          <w:szCs w:val="24"/>
        </w:rPr>
        <w:t>izvērtējums</w:t>
      </w:r>
      <w:proofErr w:type="spellEnd"/>
      <w:r w:rsidR="00A56994" w:rsidRPr="00194AC4">
        <w:rPr>
          <w:rFonts w:ascii="Times New Roman" w:hAnsi="Times New Roman" w:cs="Times New Roman"/>
          <w:sz w:val="24"/>
          <w:szCs w:val="24"/>
        </w:rPr>
        <w:t xml:space="preserve"> pēc būtības vai sadalījum</w:t>
      </w:r>
      <w:r w:rsidR="00A753B8" w:rsidRPr="00194AC4">
        <w:rPr>
          <w:rFonts w:ascii="Times New Roman" w:hAnsi="Times New Roman" w:cs="Times New Roman"/>
          <w:sz w:val="24"/>
          <w:szCs w:val="24"/>
        </w:rPr>
        <w:t>ā</w:t>
      </w:r>
      <w:r w:rsidR="00A56994" w:rsidRPr="00194AC4">
        <w:rPr>
          <w:rFonts w:ascii="Times New Roman" w:hAnsi="Times New Roman" w:cs="Times New Roman"/>
          <w:sz w:val="24"/>
          <w:szCs w:val="24"/>
        </w:rPr>
        <w:t xml:space="preserve"> pa klientu grupām</w:t>
      </w:r>
      <w:r w:rsidR="00A753B8" w:rsidRPr="00194AC4">
        <w:rPr>
          <w:rFonts w:ascii="Times New Roman" w:hAnsi="Times New Roman" w:cs="Times New Roman"/>
          <w:sz w:val="24"/>
          <w:szCs w:val="24"/>
        </w:rPr>
        <w:t xml:space="preserve">), </w:t>
      </w:r>
      <w:r w:rsidR="00B2493E" w:rsidRPr="00194AC4">
        <w:rPr>
          <w:rFonts w:ascii="Times New Roman" w:hAnsi="Times New Roman" w:cs="Times New Roman"/>
          <w:sz w:val="24"/>
          <w:szCs w:val="24"/>
        </w:rPr>
        <w:t>no atsevi</w:t>
      </w:r>
      <w:r w:rsidR="00583431" w:rsidRPr="00194AC4">
        <w:rPr>
          <w:rFonts w:ascii="Times New Roman" w:hAnsi="Times New Roman" w:cs="Times New Roman"/>
          <w:sz w:val="24"/>
          <w:szCs w:val="24"/>
        </w:rPr>
        <w:t>šķajiem</w:t>
      </w:r>
      <w:r w:rsidR="00B2493E" w:rsidRPr="00194AC4">
        <w:rPr>
          <w:rFonts w:ascii="Times New Roman" w:hAnsi="Times New Roman" w:cs="Times New Roman"/>
          <w:sz w:val="24"/>
          <w:szCs w:val="24"/>
        </w:rPr>
        <w:t xml:space="preserve"> gadījumiem, ar ko </w:t>
      </w:r>
      <w:proofErr w:type="spellStart"/>
      <w:r w:rsidR="00B2493E" w:rsidRPr="00194AC4">
        <w:rPr>
          <w:rFonts w:ascii="Times New Roman" w:hAnsi="Times New Roman" w:cs="Times New Roman"/>
          <w:sz w:val="24"/>
          <w:szCs w:val="24"/>
        </w:rPr>
        <w:t>saskārušies</w:t>
      </w:r>
      <w:proofErr w:type="spellEnd"/>
      <w:r w:rsidR="00B2493E" w:rsidRPr="00194AC4">
        <w:rPr>
          <w:rFonts w:ascii="Times New Roman" w:hAnsi="Times New Roman" w:cs="Times New Roman"/>
          <w:sz w:val="24"/>
          <w:szCs w:val="24"/>
        </w:rPr>
        <w:t xml:space="preserve">, pašvaldību vadītāji </w:t>
      </w:r>
      <w:r w:rsidR="00B2493E" w:rsidRPr="00194AC4">
        <w:rPr>
          <w:rFonts w:ascii="Times New Roman" w:hAnsi="Times New Roman" w:cs="Times New Roman"/>
          <w:sz w:val="24"/>
          <w:szCs w:val="24"/>
        </w:rPr>
        <w:lastRenderedPageBreak/>
        <w:t>secina, ka lielākoties sociālā dienesta lēmumi ir pamatoti</w:t>
      </w:r>
      <w:r w:rsidR="00F00988" w:rsidRPr="00194AC4">
        <w:rPr>
          <w:rFonts w:ascii="Times New Roman" w:hAnsi="Times New Roman" w:cs="Times New Roman"/>
          <w:sz w:val="24"/>
          <w:szCs w:val="24"/>
        </w:rPr>
        <w:t xml:space="preserve"> (tas attiecas uz sūdzībām par kādu pabalstu vai atbalsta veida nepiešķiršanu), un sūdz</w:t>
      </w:r>
      <w:r w:rsidR="007132E1" w:rsidRPr="00194AC4">
        <w:rPr>
          <w:rFonts w:ascii="Times New Roman" w:hAnsi="Times New Roman" w:cs="Times New Roman"/>
          <w:sz w:val="24"/>
          <w:szCs w:val="24"/>
        </w:rPr>
        <w:t>ī</w:t>
      </w:r>
      <w:r w:rsidR="00F00988" w:rsidRPr="00194AC4">
        <w:rPr>
          <w:rFonts w:ascii="Times New Roman" w:hAnsi="Times New Roman" w:cs="Times New Roman"/>
          <w:sz w:val="24"/>
          <w:szCs w:val="24"/>
        </w:rPr>
        <w:t xml:space="preserve">bas liecina tikai par to, ka, iespējams, nepieciešams veikt plašāku skaidrojumu par pieņemtajiem lēmumiem, jo iedzīvotāji </w:t>
      </w:r>
      <w:r w:rsidR="007132E1" w:rsidRPr="00194AC4">
        <w:rPr>
          <w:rFonts w:ascii="Times New Roman" w:hAnsi="Times New Roman" w:cs="Times New Roman"/>
          <w:sz w:val="24"/>
          <w:szCs w:val="24"/>
        </w:rPr>
        <w:t>neizprot</w:t>
      </w:r>
      <w:r w:rsidR="00183343" w:rsidRPr="00194AC4">
        <w:rPr>
          <w:rFonts w:ascii="Times New Roman" w:hAnsi="Times New Roman" w:cs="Times New Roman"/>
          <w:sz w:val="24"/>
          <w:szCs w:val="24"/>
        </w:rPr>
        <w:t>, kāpēc viņu situācija konkrētajam atbalstam neatbilst</w:t>
      </w:r>
      <w:r w:rsidR="00A56994" w:rsidRPr="00194AC4">
        <w:rPr>
          <w:rFonts w:ascii="Times New Roman" w:hAnsi="Times New Roman" w:cs="Times New Roman"/>
          <w:sz w:val="24"/>
          <w:szCs w:val="24"/>
        </w:rPr>
        <w:t xml:space="preserve">. </w:t>
      </w:r>
      <w:r w:rsidR="00745C6C" w:rsidRPr="00194AC4">
        <w:rPr>
          <w:rFonts w:ascii="Times New Roman" w:hAnsi="Times New Roman" w:cs="Times New Roman"/>
          <w:sz w:val="24"/>
          <w:szCs w:val="24"/>
        </w:rPr>
        <w:t xml:space="preserve">Vairākās intervijās </w:t>
      </w:r>
      <w:r w:rsidR="004F4B47" w:rsidRPr="00194AC4">
        <w:rPr>
          <w:rFonts w:ascii="Times New Roman" w:hAnsi="Times New Roman" w:cs="Times New Roman"/>
          <w:sz w:val="24"/>
          <w:szCs w:val="24"/>
        </w:rPr>
        <w:t xml:space="preserve">pašvaldību vadītāji slavē sociālo dienestu un </w:t>
      </w:r>
      <w:r w:rsidR="00D946A1" w:rsidRPr="00194AC4">
        <w:rPr>
          <w:rFonts w:ascii="Times New Roman" w:hAnsi="Times New Roman" w:cs="Times New Roman"/>
          <w:sz w:val="24"/>
          <w:szCs w:val="24"/>
        </w:rPr>
        <w:t xml:space="preserve">viņu paveikto darbu, neskatoties uz sūdzībām, un norāda, ka </w:t>
      </w:r>
      <w:r w:rsidR="00C42713" w:rsidRPr="00194AC4">
        <w:rPr>
          <w:rFonts w:ascii="Times New Roman" w:hAnsi="Times New Roman" w:cs="Times New Roman"/>
          <w:sz w:val="24"/>
          <w:szCs w:val="24"/>
        </w:rPr>
        <w:t xml:space="preserve">sociālā darba speciālistiem ikdienā jāsastopas </w:t>
      </w:r>
      <w:r w:rsidR="00C42713" w:rsidRPr="00194AC4">
        <w:rPr>
          <w:rFonts w:ascii="Times New Roman" w:hAnsi="Times New Roman" w:cs="Times New Roman"/>
          <w:sz w:val="24"/>
          <w:szCs w:val="24"/>
        </w:rPr>
        <w:t xml:space="preserve">ar ļoti daudz sūdzībām un negācijām, bet </w:t>
      </w:r>
      <w:r w:rsidR="00E1079E" w:rsidRPr="00194AC4">
        <w:rPr>
          <w:rFonts w:ascii="Times New Roman" w:hAnsi="Times New Roman" w:cs="Times New Roman"/>
          <w:sz w:val="24"/>
          <w:szCs w:val="24"/>
        </w:rPr>
        <w:t xml:space="preserve"> viņi </w:t>
      </w:r>
      <w:r w:rsidR="00301E7D">
        <w:rPr>
          <w:rFonts w:ascii="Times New Roman" w:hAnsi="Times New Roman" w:cs="Times New Roman"/>
          <w:sz w:val="24"/>
          <w:szCs w:val="24"/>
        </w:rPr>
        <w:t xml:space="preserve">lieliski </w:t>
      </w:r>
      <w:r w:rsidR="00E1079E" w:rsidRPr="00194AC4">
        <w:rPr>
          <w:rFonts w:ascii="Times New Roman" w:hAnsi="Times New Roman" w:cs="Times New Roman"/>
          <w:sz w:val="24"/>
          <w:szCs w:val="24"/>
        </w:rPr>
        <w:t xml:space="preserve">tiek galā gan ar lielo darba apjomu, </w:t>
      </w:r>
      <w:r w:rsidR="00E1079E" w:rsidRPr="00194AC4">
        <w:rPr>
          <w:rFonts w:ascii="Times New Roman" w:hAnsi="Times New Roman" w:cs="Times New Roman"/>
          <w:sz w:val="24"/>
          <w:szCs w:val="24"/>
        </w:rPr>
        <w:t>gan emocionāli grūtām situācijām:</w:t>
      </w:r>
    </w:p>
    <w:p w14:paraId="79580942" w14:textId="77777777" w:rsidR="00011AFF" w:rsidRDefault="00011AFF" w:rsidP="00F80F16">
      <w:pPr>
        <w:spacing w:after="0" w:line="259" w:lineRule="auto"/>
        <w:ind w:left="720"/>
        <w:jc w:val="both"/>
        <w:rPr>
          <w:rFonts w:ascii="Times New Roman" w:hAnsi="Times New Roman" w:cs="Times New Roman"/>
          <w:i/>
          <w:iCs/>
          <w:sz w:val="24"/>
          <w:szCs w:val="24"/>
        </w:rPr>
      </w:pPr>
    </w:p>
    <w:p w14:paraId="2241F95F" w14:textId="5DB6665A" w:rsidR="00745C6C" w:rsidRPr="00011AFF" w:rsidRDefault="00745C6C" w:rsidP="00F80F16">
      <w:pPr>
        <w:spacing w:after="0" w:line="259" w:lineRule="auto"/>
        <w:ind w:left="720"/>
        <w:jc w:val="both"/>
        <w:rPr>
          <w:rFonts w:ascii="Times New Roman" w:hAnsi="Times New Roman" w:cs="Times New Roman"/>
          <w:i/>
          <w:iCs/>
        </w:rPr>
      </w:pPr>
      <w:r w:rsidRPr="00011AFF">
        <w:rPr>
          <w:rFonts w:ascii="Times New Roman" w:hAnsi="Times New Roman" w:cs="Times New Roman"/>
          <w:i/>
          <w:iCs/>
        </w:rPr>
        <w:t>Es šobrīd neredzu problēmas sociālā dienesta darbā. Protams, kādā brīdī kadru trūkuma dēļ ir pārslodze, varbūt ir kāds neizdarīts darbs, bet es uzskatu, ka sociālais dienests strādā atbilstoši. Es pat teiktu, ka bieži vien pāri saviem spēkiem. Tā ir tā lielākā problēma, jo sociālais darbs ir arī morāli ļoti smags, jo klients, kas ir nonācis grūtībās, viņš ne vienmēr ir tas dzīvespriecīgais klients. Līdz ar to diezgan daudz nāk pār viņu galvām dažādu negāciju un sūdzību. Viņi ir malači, viņi tur to visu un dara savu darbu. Paldies viņiem!</w:t>
      </w:r>
    </w:p>
    <w:p w14:paraId="39AB80D1" w14:textId="77777777" w:rsidR="00AD0875" w:rsidRPr="00011AFF" w:rsidRDefault="00AD0875" w:rsidP="00F80F16">
      <w:pPr>
        <w:spacing w:after="0" w:line="259" w:lineRule="auto"/>
        <w:ind w:left="720"/>
        <w:jc w:val="both"/>
        <w:rPr>
          <w:rFonts w:ascii="Times New Roman" w:hAnsi="Times New Roman" w:cs="Times New Roman"/>
          <w:i/>
          <w:iCs/>
        </w:rPr>
      </w:pPr>
    </w:p>
    <w:p w14:paraId="55284ECE" w14:textId="374207AE" w:rsidR="00745C6C" w:rsidRPr="00011AFF" w:rsidRDefault="003B6EC9" w:rsidP="00F80F16">
      <w:pPr>
        <w:spacing w:after="0" w:line="259" w:lineRule="auto"/>
        <w:ind w:left="720"/>
        <w:jc w:val="both"/>
        <w:rPr>
          <w:rFonts w:ascii="Times New Roman" w:hAnsi="Times New Roman" w:cs="Times New Roman"/>
          <w:i/>
          <w:iCs/>
        </w:rPr>
      </w:pPr>
      <w:r w:rsidRPr="00011AFF">
        <w:rPr>
          <w:rFonts w:ascii="Times New Roman" w:hAnsi="Times New Roman" w:cs="Times New Roman"/>
          <w:i/>
          <w:iCs/>
        </w:rPr>
        <w:t>Mēs nevienu sliktu vārdu nevaram pateikt par mūsu sociālo dienestu, viss notiek, viss strādā. Bet mēs zinām, ka ne visi ir izmācāmi un izglābjami, lai cik arī ir žēl to dzirdēt. Galvenais sniegt atbalstu un sajūtu, ka kāds tevi saprot un palīdz</w:t>
      </w:r>
      <w:r w:rsidR="00AD0875" w:rsidRPr="00011AFF">
        <w:rPr>
          <w:rFonts w:ascii="Times New Roman" w:hAnsi="Times New Roman" w:cs="Times New Roman"/>
          <w:i/>
          <w:iCs/>
        </w:rPr>
        <w:t>,</w:t>
      </w:r>
      <w:r w:rsidRPr="00011AFF">
        <w:rPr>
          <w:rFonts w:ascii="Times New Roman" w:hAnsi="Times New Roman" w:cs="Times New Roman"/>
          <w:i/>
          <w:iCs/>
        </w:rPr>
        <w:t xml:space="preserve"> cik var.</w:t>
      </w:r>
    </w:p>
    <w:p w14:paraId="498DBDC2" w14:textId="77777777" w:rsidR="00745C6C" w:rsidRPr="00194AC4" w:rsidRDefault="00745C6C" w:rsidP="00F80F16">
      <w:pPr>
        <w:spacing w:after="0" w:line="259" w:lineRule="auto"/>
        <w:jc w:val="both"/>
        <w:rPr>
          <w:rFonts w:ascii="Times New Roman" w:hAnsi="Times New Roman" w:cs="Times New Roman"/>
          <w:sz w:val="24"/>
          <w:szCs w:val="24"/>
        </w:rPr>
      </w:pPr>
    </w:p>
    <w:p w14:paraId="1D027DC1" w14:textId="77777777" w:rsidR="00BE7E03" w:rsidRPr="00194AC4" w:rsidRDefault="00BE7E03" w:rsidP="00F80F16">
      <w:pPr>
        <w:spacing w:after="0" w:line="259" w:lineRule="auto"/>
        <w:jc w:val="both"/>
        <w:rPr>
          <w:rFonts w:ascii="Times New Roman" w:hAnsi="Times New Roman" w:cs="Times New Roman"/>
          <w:sz w:val="24"/>
          <w:szCs w:val="24"/>
        </w:rPr>
      </w:pPr>
      <w:r w:rsidRPr="00194AC4">
        <w:rPr>
          <w:rFonts w:ascii="Times New Roman" w:hAnsi="Times New Roman" w:cs="Times New Roman"/>
          <w:sz w:val="24"/>
          <w:szCs w:val="24"/>
        </w:rPr>
        <w:t>Jāatzīmē, ka tikai vienā intervijā pašvaldību vadītājs sociālā dienesta darbu novērtēja kā neapmierinošu. Vienlaikus šis vērtējums nebija par sociālā darba speciālistu neizdarībām, bet par nemitīgajam izmaiņām vadības līmenī, kas mazināja darba efektivitāti, un šīs vadības izmaiņas savukārt bija saistītas ar pašvaldības domes priekšsēdētāju maiņu:</w:t>
      </w:r>
    </w:p>
    <w:p w14:paraId="1835B57D" w14:textId="77777777" w:rsidR="00011AFF" w:rsidRDefault="00011AFF" w:rsidP="00F80F16">
      <w:pPr>
        <w:spacing w:after="0" w:line="259" w:lineRule="auto"/>
        <w:ind w:left="720"/>
        <w:jc w:val="both"/>
        <w:rPr>
          <w:rFonts w:ascii="Times New Roman" w:hAnsi="Times New Roman" w:cs="Times New Roman"/>
          <w:i/>
          <w:iCs/>
          <w:sz w:val="24"/>
          <w:szCs w:val="24"/>
        </w:rPr>
      </w:pPr>
    </w:p>
    <w:p w14:paraId="039F15B5" w14:textId="7C9A06C6" w:rsidR="00BE7E03" w:rsidRPr="00011AFF" w:rsidRDefault="00BE7E03" w:rsidP="00F80F16">
      <w:pPr>
        <w:spacing w:after="0" w:line="259" w:lineRule="auto"/>
        <w:ind w:left="720"/>
        <w:jc w:val="both"/>
        <w:rPr>
          <w:rFonts w:ascii="Times New Roman" w:hAnsi="Times New Roman" w:cs="Times New Roman"/>
          <w:i/>
          <w:iCs/>
        </w:rPr>
      </w:pPr>
      <w:r w:rsidRPr="00011AFF">
        <w:rPr>
          <w:rFonts w:ascii="Times New Roman" w:hAnsi="Times New Roman" w:cs="Times New Roman"/>
          <w:i/>
          <w:iCs/>
        </w:rPr>
        <w:t>Patiesībā tas ir sarežģīts stāsts par sociālā dienesta darba vērtējumu pēdējos piecos gados. Sociālo dienestu ir vadījuši pieci dažādi vadītāji. Diemžēl tas lielā mērā ir bijis neapmierinoši.</w:t>
      </w:r>
    </w:p>
    <w:p w14:paraId="690C72D9" w14:textId="77777777" w:rsidR="00A33220" w:rsidRPr="00194AC4" w:rsidRDefault="00A33220" w:rsidP="00F80F16">
      <w:pPr>
        <w:spacing w:after="0" w:line="259" w:lineRule="auto"/>
        <w:jc w:val="both"/>
        <w:rPr>
          <w:rFonts w:ascii="Times New Roman" w:hAnsi="Times New Roman" w:cs="Times New Roman"/>
          <w:sz w:val="24"/>
          <w:szCs w:val="24"/>
        </w:rPr>
      </w:pPr>
    </w:p>
    <w:p w14:paraId="0BE64C1C" w14:textId="0A5F1B6D" w:rsidR="00BE7E03" w:rsidRPr="00194AC4" w:rsidRDefault="00422C23" w:rsidP="00F80F16">
      <w:pPr>
        <w:spacing w:after="0" w:line="259" w:lineRule="auto"/>
        <w:jc w:val="both"/>
        <w:rPr>
          <w:rFonts w:ascii="Times New Roman" w:hAnsi="Times New Roman" w:cs="Times New Roman"/>
          <w:sz w:val="24"/>
          <w:szCs w:val="24"/>
        </w:rPr>
      </w:pPr>
      <w:r w:rsidRPr="00194AC4">
        <w:rPr>
          <w:rFonts w:ascii="Times New Roman" w:hAnsi="Times New Roman" w:cs="Times New Roman"/>
          <w:sz w:val="24"/>
          <w:szCs w:val="24"/>
        </w:rPr>
        <w:t xml:space="preserve">Cits aspekts, uz ko atkārtoti norāda viens pašvaldības vadītājs, ir </w:t>
      </w:r>
      <w:r w:rsidR="003F2B27" w:rsidRPr="00194AC4">
        <w:rPr>
          <w:rFonts w:ascii="Times New Roman" w:hAnsi="Times New Roman" w:cs="Times New Roman"/>
          <w:sz w:val="24"/>
          <w:szCs w:val="24"/>
        </w:rPr>
        <w:t>iniciatīvas</w:t>
      </w:r>
      <w:r w:rsidR="00402B1E" w:rsidRPr="00194AC4">
        <w:rPr>
          <w:rFonts w:ascii="Times New Roman" w:hAnsi="Times New Roman" w:cs="Times New Roman"/>
          <w:sz w:val="24"/>
          <w:szCs w:val="24"/>
        </w:rPr>
        <w:t xml:space="preserve"> trūkums sociālā dienesta darbinieku vidū. Lai gan konkrētais vadītājs izprot to, ka bieži vien tieši laika trūkums un pārslodze </w:t>
      </w:r>
      <w:r w:rsidR="0029601A" w:rsidRPr="00194AC4">
        <w:rPr>
          <w:rFonts w:ascii="Times New Roman" w:hAnsi="Times New Roman" w:cs="Times New Roman"/>
          <w:sz w:val="24"/>
          <w:szCs w:val="24"/>
        </w:rPr>
        <w:t>ir iemesls tam, ka sociālā darba speciālists nestrādā aktīvi</w:t>
      </w:r>
      <w:r w:rsidR="003F2B27" w:rsidRPr="00194AC4">
        <w:rPr>
          <w:rFonts w:ascii="Times New Roman" w:hAnsi="Times New Roman" w:cs="Times New Roman"/>
          <w:sz w:val="24"/>
          <w:szCs w:val="24"/>
        </w:rPr>
        <w:t xml:space="preserve"> </w:t>
      </w:r>
      <w:r w:rsidR="00C74241">
        <w:rPr>
          <w:rFonts w:ascii="Times New Roman" w:hAnsi="Times New Roman" w:cs="Times New Roman"/>
          <w:sz w:val="24"/>
          <w:szCs w:val="24"/>
        </w:rPr>
        <w:t xml:space="preserve">ar </w:t>
      </w:r>
      <w:r w:rsidR="003F2B27" w:rsidRPr="00194AC4">
        <w:rPr>
          <w:rFonts w:ascii="Times New Roman" w:hAnsi="Times New Roman" w:cs="Times New Roman"/>
          <w:sz w:val="24"/>
          <w:szCs w:val="24"/>
        </w:rPr>
        <w:t xml:space="preserve"> potenciālo klientu grup</w:t>
      </w:r>
      <w:r w:rsidR="00C74241">
        <w:rPr>
          <w:rFonts w:ascii="Times New Roman" w:hAnsi="Times New Roman" w:cs="Times New Roman"/>
          <w:sz w:val="24"/>
          <w:szCs w:val="24"/>
        </w:rPr>
        <w:t>u pārstāvjiem</w:t>
      </w:r>
      <w:r w:rsidR="003F2B27" w:rsidRPr="00194AC4">
        <w:rPr>
          <w:rFonts w:ascii="Times New Roman" w:hAnsi="Times New Roman" w:cs="Times New Roman"/>
          <w:sz w:val="24"/>
          <w:szCs w:val="24"/>
        </w:rPr>
        <w:t xml:space="preserve">, pašvaldības vadītājs vēlētos, </w:t>
      </w:r>
      <w:r w:rsidR="00F51A56">
        <w:rPr>
          <w:rFonts w:ascii="Times New Roman" w:hAnsi="Times New Roman" w:cs="Times New Roman"/>
          <w:sz w:val="24"/>
          <w:szCs w:val="24"/>
        </w:rPr>
        <w:t>lai</w:t>
      </w:r>
      <w:r w:rsidR="003F2B27" w:rsidRPr="00194AC4">
        <w:rPr>
          <w:rFonts w:ascii="Times New Roman" w:hAnsi="Times New Roman" w:cs="Times New Roman"/>
          <w:sz w:val="24"/>
          <w:szCs w:val="24"/>
        </w:rPr>
        <w:t xml:space="preserve"> aktīvā</w:t>
      </w:r>
      <w:r w:rsidR="004E0B41" w:rsidRPr="00194AC4">
        <w:rPr>
          <w:rFonts w:ascii="Times New Roman" w:hAnsi="Times New Roman" w:cs="Times New Roman"/>
          <w:sz w:val="24"/>
          <w:szCs w:val="24"/>
        </w:rPr>
        <w:t>k</w:t>
      </w:r>
      <w:r w:rsidR="003F2B27" w:rsidRPr="00194AC4">
        <w:rPr>
          <w:rFonts w:ascii="Times New Roman" w:hAnsi="Times New Roman" w:cs="Times New Roman"/>
          <w:sz w:val="24"/>
          <w:szCs w:val="24"/>
        </w:rPr>
        <w:t xml:space="preserve"> un </w:t>
      </w:r>
      <w:r w:rsidR="004E0B41" w:rsidRPr="00194AC4">
        <w:rPr>
          <w:rFonts w:ascii="Times New Roman" w:hAnsi="Times New Roman" w:cs="Times New Roman"/>
          <w:sz w:val="24"/>
          <w:szCs w:val="24"/>
        </w:rPr>
        <w:t>mērķtiecīgāk</w:t>
      </w:r>
      <w:r w:rsidR="003F2B27" w:rsidRPr="00194AC4">
        <w:rPr>
          <w:rFonts w:ascii="Times New Roman" w:hAnsi="Times New Roman" w:cs="Times New Roman"/>
          <w:sz w:val="24"/>
          <w:szCs w:val="24"/>
        </w:rPr>
        <w:t xml:space="preserve"> tiktu gan risinātas </w:t>
      </w:r>
      <w:proofErr w:type="spellStart"/>
      <w:r w:rsidR="003F2B27" w:rsidRPr="00194AC4">
        <w:rPr>
          <w:rFonts w:ascii="Times New Roman" w:hAnsi="Times New Roman" w:cs="Times New Roman"/>
          <w:sz w:val="24"/>
          <w:szCs w:val="24"/>
        </w:rPr>
        <w:t>problēmsituācijas</w:t>
      </w:r>
      <w:proofErr w:type="spellEnd"/>
      <w:r w:rsidR="003F2B27" w:rsidRPr="00194AC4">
        <w:rPr>
          <w:rFonts w:ascii="Times New Roman" w:hAnsi="Times New Roman" w:cs="Times New Roman"/>
          <w:sz w:val="24"/>
          <w:szCs w:val="24"/>
        </w:rPr>
        <w:t>, gan arī sniegts nepieciešamais atbalsts iedzīvotājiem kritiskā situācijā:</w:t>
      </w:r>
    </w:p>
    <w:p w14:paraId="54D317F5" w14:textId="77777777" w:rsidR="00011AFF" w:rsidRDefault="00011AFF" w:rsidP="00F80F16">
      <w:pPr>
        <w:spacing w:after="0" w:line="259" w:lineRule="auto"/>
        <w:ind w:left="720"/>
        <w:jc w:val="both"/>
        <w:rPr>
          <w:rFonts w:ascii="Times New Roman" w:hAnsi="Times New Roman" w:cs="Times New Roman"/>
          <w:i/>
          <w:iCs/>
          <w:sz w:val="24"/>
          <w:szCs w:val="24"/>
        </w:rPr>
      </w:pPr>
    </w:p>
    <w:p w14:paraId="23980DCC" w14:textId="22F6AFC3" w:rsidR="00B37DF6" w:rsidRPr="00011AFF" w:rsidRDefault="00B37DF6" w:rsidP="00F80F16">
      <w:pPr>
        <w:spacing w:after="0" w:line="259" w:lineRule="auto"/>
        <w:ind w:left="720"/>
        <w:jc w:val="both"/>
        <w:rPr>
          <w:rFonts w:ascii="Times New Roman" w:hAnsi="Times New Roman" w:cs="Times New Roman"/>
          <w:i/>
          <w:iCs/>
        </w:rPr>
      </w:pPr>
      <w:r w:rsidRPr="00011AFF">
        <w:rPr>
          <w:rFonts w:ascii="Times New Roman" w:hAnsi="Times New Roman" w:cs="Times New Roman"/>
          <w:i/>
          <w:iCs/>
        </w:rPr>
        <w:t xml:space="preserve">Nevis, ka sociālais darbinieks sēž uz vietas un gaida, kad kāds atnāks, bet mēs vairāk individuāli strādājam, uz tām lietām, kas ir nepieciešamas, </w:t>
      </w:r>
      <w:proofErr w:type="spellStart"/>
      <w:r w:rsidRPr="00011AFF">
        <w:rPr>
          <w:rFonts w:ascii="Times New Roman" w:hAnsi="Times New Roman" w:cs="Times New Roman"/>
          <w:i/>
          <w:iCs/>
        </w:rPr>
        <w:t>problēmsituāciju</w:t>
      </w:r>
      <w:proofErr w:type="spellEnd"/>
      <w:r w:rsidRPr="00011AFF">
        <w:rPr>
          <w:rFonts w:ascii="Times New Roman" w:hAnsi="Times New Roman" w:cs="Times New Roman"/>
          <w:i/>
          <w:iCs/>
        </w:rPr>
        <w:t xml:space="preserve"> risināšanu, un arī uz mērķētu sociālā atbalsta sniegšanu. </w:t>
      </w:r>
      <w:r w:rsidR="00573C4D" w:rsidRPr="00011AFF">
        <w:rPr>
          <w:rFonts w:ascii="Times New Roman" w:hAnsi="Times New Roman" w:cs="Times New Roman"/>
          <w:i/>
          <w:iCs/>
        </w:rPr>
        <w:t>I</w:t>
      </w:r>
      <w:r w:rsidRPr="00011AFF">
        <w:rPr>
          <w:rFonts w:ascii="Times New Roman" w:hAnsi="Times New Roman" w:cs="Times New Roman"/>
          <w:i/>
          <w:iCs/>
        </w:rPr>
        <w:t>r jābrauc pie klienta, nevis jāgaida, ka tas klients pie mums atnāks</w:t>
      </w:r>
      <w:r w:rsidR="00573C4D" w:rsidRPr="00011AFF">
        <w:rPr>
          <w:rFonts w:ascii="Times New Roman" w:hAnsi="Times New Roman" w:cs="Times New Roman"/>
          <w:i/>
          <w:iCs/>
        </w:rPr>
        <w:t>.</w:t>
      </w:r>
    </w:p>
    <w:p w14:paraId="0F773161" w14:textId="77777777" w:rsidR="00B37DF6" w:rsidRPr="00011AFF" w:rsidRDefault="00B37DF6" w:rsidP="00F80F16">
      <w:pPr>
        <w:spacing w:after="0" w:line="259" w:lineRule="auto"/>
        <w:jc w:val="both"/>
        <w:rPr>
          <w:rFonts w:ascii="Times New Roman" w:hAnsi="Times New Roman" w:cs="Times New Roman"/>
        </w:rPr>
      </w:pPr>
    </w:p>
    <w:p w14:paraId="6E5A6561" w14:textId="5A6B67FD" w:rsidR="00BA4D48" w:rsidRPr="00011AFF" w:rsidRDefault="00BA4D48" w:rsidP="00F80F16">
      <w:pPr>
        <w:spacing w:after="0" w:line="259" w:lineRule="auto"/>
        <w:ind w:left="720"/>
        <w:jc w:val="both"/>
        <w:rPr>
          <w:rFonts w:ascii="Times New Roman" w:hAnsi="Times New Roman" w:cs="Times New Roman"/>
          <w:i/>
          <w:iCs/>
        </w:rPr>
      </w:pPr>
      <w:r w:rsidRPr="00011AFF">
        <w:rPr>
          <w:rFonts w:ascii="Times New Roman" w:hAnsi="Times New Roman" w:cs="Times New Roman"/>
          <w:i/>
          <w:iCs/>
        </w:rPr>
        <w:t xml:space="preserve">Mēs nekad nevienam darbiniekam neesam pārmetuši, ka viņš nav laicīgi kādu atskaiti iesniedzis, taču </w:t>
      </w:r>
      <w:r w:rsidR="008B3316" w:rsidRPr="00011AFF">
        <w:rPr>
          <w:rFonts w:ascii="Times New Roman" w:hAnsi="Times New Roman" w:cs="Times New Roman"/>
          <w:i/>
          <w:iCs/>
        </w:rPr>
        <w:t xml:space="preserve">viņi </w:t>
      </w:r>
      <w:r w:rsidRPr="00011AFF">
        <w:rPr>
          <w:rFonts w:ascii="Times New Roman" w:hAnsi="Times New Roman" w:cs="Times New Roman"/>
          <w:i/>
          <w:iCs/>
        </w:rPr>
        <w:t xml:space="preserve">dabū pietiekoši nopietnu aizrādījumu, ja viņš nav laicīgi pamanījis un noreaģējis, </w:t>
      </w:r>
      <w:r w:rsidR="008B3316" w:rsidRPr="00011AFF">
        <w:rPr>
          <w:rFonts w:ascii="Times New Roman" w:hAnsi="Times New Roman" w:cs="Times New Roman"/>
          <w:i/>
          <w:iCs/>
        </w:rPr>
        <w:t>k</w:t>
      </w:r>
      <w:r w:rsidRPr="00011AFF">
        <w:rPr>
          <w:rFonts w:ascii="Times New Roman" w:hAnsi="Times New Roman" w:cs="Times New Roman"/>
          <w:i/>
          <w:iCs/>
        </w:rPr>
        <w:t>a kādā ģimenē ir krīze. Kaut vai elementāra situācija, kas var dzīvē gadīties, piemēram, ugunsgrēks. Nav jāgaida, kamēr ģimene, kas ir cietusi ugunsgrēkā, atnāk uz sociālo dienestu. Līdz ko parādās ziņa, ka ir ugunsgrēks, tad gan sociālajam darbiniekam, gan attiecīgās teritorijas pārvaldniekam ir jādodas pie šīs ģimenes</w:t>
      </w:r>
      <w:r w:rsidR="008B3316" w:rsidRPr="00011AFF">
        <w:rPr>
          <w:rFonts w:ascii="Times New Roman" w:hAnsi="Times New Roman" w:cs="Times New Roman"/>
          <w:i/>
          <w:iCs/>
        </w:rPr>
        <w:t>,</w:t>
      </w:r>
      <w:r w:rsidRPr="00011AFF">
        <w:rPr>
          <w:rFonts w:ascii="Times New Roman" w:hAnsi="Times New Roman" w:cs="Times New Roman"/>
          <w:i/>
          <w:iCs/>
        </w:rPr>
        <w:t xml:space="preserve"> un uz karstām oglēm jārisina jautājums</w:t>
      </w:r>
      <w:r w:rsidR="008B3316" w:rsidRPr="00011AFF">
        <w:rPr>
          <w:rFonts w:ascii="Times New Roman" w:hAnsi="Times New Roman" w:cs="Times New Roman"/>
          <w:i/>
          <w:iCs/>
        </w:rPr>
        <w:t>,</w:t>
      </w:r>
      <w:r w:rsidRPr="00011AFF">
        <w:rPr>
          <w:rFonts w:ascii="Times New Roman" w:hAnsi="Times New Roman" w:cs="Times New Roman"/>
          <w:i/>
          <w:iCs/>
        </w:rPr>
        <w:t xml:space="preserve"> kā palīdzēt. Un šādai ugunsgrēka pieejai ir jābūt ne tikai tieš</w:t>
      </w:r>
      <w:r w:rsidR="008B3316" w:rsidRPr="00011AFF">
        <w:rPr>
          <w:rFonts w:ascii="Times New Roman" w:hAnsi="Times New Roman" w:cs="Times New Roman"/>
          <w:i/>
          <w:iCs/>
        </w:rPr>
        <w:t xml:space="preserve">i </w:t>
      </w:r>
      <w:r w:rsidRPr="00011AFF">
        <w:rPr>
          <w:rFonts w:ascii="Times New Roman" w:hAnsi="Times New Roman" w:cs="Times New Roman"/>
          <w:i/>
          <w:iCs/>
        </w:rPr>
        <w:t xml:space="preserve">ugunsgrēka </w:t>
      </w:r>
      <w:r w:rsidR="008B3316" w:rsidRPr="00011AFF">
        <w:rPr>
          <w:rFonts w:ascii="Times New Roman" w:hAnsi="Times New Roman" w:cs="Times New Roman"/>
          <w:i/>
          <w:iCs/>
        </w:rPr>
        <w:t>gadījum</w:t>
      </w:r>
      <w:r w:rsidRPr="00011AFF">
        <w:rPr>
          <w:rFonts w:ascii="Times New Roman" w:hAnsi="Times New Roman" w:cs="Times New Roman"/>
          <w:i/>
          <w:iCs/>
        </w:rPr>
        <w:t>ā.  Ja notika nelaimes gadījums un bojā gāja ģimenes apgādnieks, atkal – nav jāgaida, kad nāks un ar mums runās. Mums ir jādodas pie cilvēkiem un jāstāsta par iespējām un ceļu, pa kuru būtu jāiet citiem ģimenes locekļiem, lai ar mazākiem zaudējumiem izietu laukā no šīs situācijas.</w:t>
      </w:r>
    </w:p>
    <w:p w14:paraId="311485A7" w14:textId="77777777" w:rsidR="000E4279" w:rsidRPr="00011AFF" w:rsidRDefault="000E4279" w:rsidP="00F80F16">
      <w:pPr>
        <w:spacing w:after="0" w:line="259" w:lineRule="auto"/>
        <w:jc w:val="both"/>
        <w:rPr>
          <w:rFonts w:ascii="Times New Roman" w:hAnsi="Times New Roman" w:cs="Times New Roman"/>
        </w:rPr>
      </w:pPr>
    </w:p>
    <w:p w14:paraId="7D59C8F8" w14:textId="28194B5B" w:rsidR="000E4279" w:rsidRPr="00011AFF" w:rsidRDefault="000E4279" w:rsidP="00F80F16">
      <w:pPr>
        <w:spacing w:after="0" w:line="259" w:lineRule="auto"/>
        <w:ind w:left="720"/>
        <w:jc w:val="both"/>
        <w:rPr>
          <w:rFonts w:ascii="Times New Roman" w:hAnsi="Times New Roman" w:cs="Times New Roman"/>
          <w:i/>
          <w:iCs/>
        </w:rPr>
      </w:pPr>
      <w:r w:rsidRPr="00011AFF">
        <w:rPr>
          <w:rFonts w:ascii="Times New Roman" w:hAnsi="Times New Roman" w:cs="Times New Roman"/>
          <w:i/>
          <w:iCs/>
        </w:rPr>
        <w:t xml:space="preserve">Es pašvaldībā strādāju pietiekoši ilgi un es saprotu, ka no gada uz gadu cilvēki kļūst… Kā lai to pasaka? Dzīve viņus droši vien ir mācījusi, ja tu negribi problēmas, tad nelien risināt jautājumus. Diemžēl ar </w:t>
      </w:r>
      <w:r w:rsidRPr="00011AFF">
        <w:rPr>
          <w:rFonts w:ascii="Times New Roman" w:hAnsi="Times New Roman" w:cs="Times New Roman"/>
          <w:i/>
          <w:iCs/>
        </w:rPr>
        <w:lastRenderedPageBreak/>
        <w:t>katru gadu tas parādās aizvien spilgtāk. Diemžēl bieži nākas stāstīt, ka tas, ka nav ierakstīts tavā amata aprakstā, tas nenozīmē, ka tu uz to vari neskatīties un paiet garām.</w:t>
      </w:r>
    </w:p>
    <w:p w14:paraId="450209C3" w14:textId="77777777" w:rsidR="00BA4D48" w:rsidRPr="00194AC4" w:rsidRDefault="00BA4D48" w:rsidP="00F80F16">
      <w:pPr>
        <w:spacing w:after="0" w:line="259" w:lineRule="auto"/>
        <w:jc w:val="both"/>
        <w:rPr>
          <w:rFonts w:ascii="Times New Roman" w:hAnsi="Times New Roman" w:cs="Times New Roman"/>
          <w:sz w:val="24"/>
          <w:szCs w:val="24"/>
        </w:rPr>
      </w:pPr>
    </w:p>
    <w:p w14:paraId="5FB242D9" w14:textId="7DABD107" w:rsidR="0098560E" w:rsidRPr="00194AC4" w:rsidRDefault="0098560E" w:rsidP="00F80F16">
      <w:pPr>
        <w:spacing w:after="0" w:line="259" w:lineRule="auto"/>
        <w:jc w:val="both"/>
        <w:rPr>
          <w:rFonts w:ascii="Times New Roman" w:hAnsi="Times New Roman" w:cs="Times New Roman"/>
          <w:sz w:val="24"/>
          <w:szCs w:val="24"/>
        </w:rPr>
      </w:pPr>
      <w:r w:rsidRPr="00194AC4">
        <w:rPr>
          <w:rFonts w:ascii="Times New Roman" w:hAnsi="Times New Roman" w:cs="Times New Roman"/>
          <w:sz w:val="24"/>
          <w:szCs w:val="24"/>
        </w:rPr>
        <w:t xml:space="preserve">Intervijās norādīts, ka </w:t>
      </w:r>
      <w:r w:rsidR="00A97B1F" w:rsidRPr="00194AC4">
        <w:rPr>
          <w:rFonts w:ascii="Times New Roman" w:hAnsi="Times New Roman" w:cs="Times New Roman"/>
          <w:sz w:val="24"/>
          <w:szCs w:val="24"/>
        </w:rPr>
        <w:t xml:space="preserve">sociālā dienesta darba rezultātus ir sarežģīti izvērtēt, jo sociālo dienesta </w:t>
      </w:r>
      <w:r w:rsidR="00A97B1F" w:rsidRPr="00194AC4">
        <w:rPr>
          <w:rFonts w:ascii="Times New Roman" w:hAnsi="Times New Roman" w:cs="Times New Roman"/>
          <w:sz w:val="24"/>
          <w:szCs w:val="24"/>
        </w:rPr>
        <w:t>darbu ietekmē daudz ārēju faktoru, piemēram, normatīvā regulējuma izmaiņas. Piemēram, klientu skaita izmaiņas noteiktā grupā</w:t>
      </w:r>
      <w:r w:rsidR="00B54888" w:rsidRPr="00194AC4">
        <w:rPr>
          <w:rFonts w:ascii="Times New Roman" w:hAnsi="Times New Roman" w:cs="Times New Roman"/>
          <w:sz w:val="24"/>
          <w:szCs w:val="24"/>
        </w:rPr>
        <w:t xml:space="preserve"> dažkārt</w:t>
      </w:r>
      <w:r w:rsidR="00A97B1F" w:rsidRPr="00194AC4">
        <w:rPr>
          <w:rFonts w:ascii="Times New Roman" w:hAnsi="Times New Roman" w:cs="Times New Roman"/>
          <w:sz w:val="24"/>
          <w:szCs w:val="24"/>
        </w:rPr>
        <w:t xml:space="preserve"> </w:t>
      </w:r>
      <w:r w:rsidR="00B54888" w:rsidRPr="00194AC4">
        <w:rPr>
          <w:rFonts w:ascii="Times New Roman" w:hAnsi="Times New Roman" w:cs="Times New Roman"/>
          <w:sz w:val="24"/>
          <w:szCs w:val="24"/>
        </w:rPr>
        <w:t xml:space="preserve">parāda nevis sociālā dienesta darba rezultātus, bet to, ka </w:t>
      </w:r>
      <w:r w:rsidR="00A97B1F" w:rsidRPr="00194AC4">
        <w:rPr>
          <w:rFonts w:ascii="Times New Roman" w:hAnsi="Times New Roman" w:cs="Times New Roman"/>
          <w:sz w:val="24"/>
          <w:szCs w:val="24"/>
        </w:rPr>
        <w:t xml:space="preserve"> </w:t>
      </w:r>
      <w:r w:rsidR="004452EE" w:rsidRPr="00194AC4">
        <w:rPr>
          <w:rFonts w:ascii="Times New Roman" w:hAnsi="Times New Roman" w:cs="Times New Roman"/>
          <w:sz w:val="24"/>
          <w:szCs w:val="24"/>
        </w:rPr>
        <w:t>ir mainīti atbalsta sniegšanas kritēriji:</w:t>
      </w:r>
    </w:p>
    <w:p w14:paraId="7B3E2897" w14:textId="77777777" w:rsidR="00011AFF" w:rsidRDefault="00011AFF" w:rsidP="00F80F16">
      <w:pPr>
        <w:spacing w:after="0" w:line="259" w:lineRule="auto"/>
        <w:ind w:left="720"/>
        <w:jc w:val="both"/>
        <w:rPr>
          <w:rFonts w:ascii="Times New Roman" w:hAnsi="Times New Roman" w:cs="Times New Roman"/>
          <w:i/>
          <w:iCs/>
          <w:sz w:val="24"/>
          <w:szCs w:val="24"/>
        </w:rPr>
      </w:pPr>
    </w:p>
    <w:p w14:paraId="44333260" w14:textId="59ADB6F5" w:rsidR="00C83DBE" w:rsidRPr="00011AFF" w:rsidRDefault="00FF48DB" w:rsidP="00F80F16">
      <w:pPr>
        <w:spacing w:after="0" w:line="259" w:lineRule="auto"/>
        <w:ind w:left="720"/>
        <w:jc w:val="both"/>
        <w:rPr>
          <w:rFonts w:ascii="Times New Roman" w:hAnsi="Times New Roman" w:cs="Times New Roman"/>
          <w:i/>
          <w:iCs/>
        </w:rPr>
      </w:pPr>
      <w:r w:rsidRPr="00011AFF">
        <w:rPr>
          <w:rFonts w:ascii="Times New Roman" w:hAnsi="Times New Roman" w:cs="Times New Roman"/>
          <w:i/>
          <w:iCs/>
        </w:rPr>
        <w:t>Protams, viens kritērijs ir klientu skaita izmaiņas kādās mērķa grupās. Bet tur tiešām ir jāiet dziļumā, jo katrām izmaiņām ir savi iemesli. Piemēram, ja mēs skatāmies</w:t>
      </w:r>
      <w:r w:rsidR="004452EE" w:rsidRPr="00011AFF">
        <w:rPr>
          <w:rFonts w:ascii="Times New Roman" w:hAnsi="Times New Roman" w:cs="Times New Roman"/>
          <w:i/>
          <w:iCs/>
        </w:rPr>
        <w:t>,</w:t>
      </w:r>
      <w:r w:rsidRPr="00011AFF">
        <w:rPr>
          <w:rFonts w:ascii="Times New Roman" w:hAnsi="Times New Roman" w:cs="Times New Roman"/>
          <w:i/>
          <w:iCs/>
        </w:rPr>
        <w:t xml:space="preserve"> kāpēc samazinājās sociālo pabalstu saņēmēju skaits. Valsts pie mājokļa pabalsta aprēķina izmainīja aprēķina mehānismu, un ļoti daudzi cilvēki nekvalificējās mājokļa pabalstam. Bet vai tāpēc viņi palika turīgāki? Nē! Viņi palika tādi pat, vienkārši viņi pēc jaunās formulas vairs nekvalificējās.</w:t>
      </w:r>
    </w:p>
    <w:p w14:paraId="0F0096C3" w14:textId="77777777" w:rsidR="00F822D8" w:rsidRPr="00194AC4" w:rsidRDefault="00F822D8" w:rsidP="00F80F16">
      <w:pPr>
        <w:spacing w:after="0" w:line="259" w:lineRule="auto"/>
        <w:jc w:val="both"/>
        <w:rPr>
          <w:rFonts w:ascii="Times New Roman" w:hAnsi="Times New Roman" w:cs="Times New Roman"/>
          <w:i/>
          <w:iCs/>
          <w:sz w:val="24"/>
          <w:szCs w:val="24"/>
        </w:rPr>
      </w:pPr>
    </w:p>
    <w:p w14:paraId="061DA2E6" w14:textId="77995911" w:rsidR="00F822D8" w:rsidRPr="00194AC4" w:rsidRDefault="00D84093" w:rsidP="00F80F16">
      <w:pPr>
        <w:spacing w:after="0" w:line="259" w:lineRule="auto"/>
        <w:jc w:val="both"/>
        <w:rPr>
          <w:rFonts w:ascii="Times New Roman" w:hAnsi="Times New Roman" w:cs="Times New Roman"/>
          <w:sz w:val="24"/>
          <w:szCs w:val="24"/>
        </w:rPr>
      </w:pPr>
      <w:r w:rsidRPr="00194AC4">
        <w:rPr>
          <w:rFonts w:ascii="Times New Roman" w:hAnsi="Times New Roman" w:cs="Times New Roman"/>
          <w:sz w:val="24"/>
          <w:szCs w:val="24"/>
        </w:rPr>
        <w:t xml:space="preserve">Vienlaikus tomēr </w:t>
      </w:r>
      <w:r w:rsidR="008676F1">
        <w:rPr>
          <w:rFonts w:ascii="Times New Roman" w:hAnsi="Times New Roman" w:cs="Times New Roman"/>
          <w:sz w:val="24"/>
          <w:szCs w:val="24"/>
        </w:rPr>
        <w:t>fakts</w:t>
      </w:r>
      <w:r w:rsidRPr="00194AC4">
        <w:rPr>
          <w:rFonts w:ascii="Times New Roman" w:hAnsi="Times New Roman" w:cs="Times New Roman"/>
          <w:sz w:val="24"/>
          <w:szCs w:val="24"/>
        </w:rPr>
        <w:t xml:space="preserve">, ka sociālais dienests seko līdzi klientu skaitam noteiktās </w:t>
      </w:r>
      <w:r w:rsidRPr="00194AC4">
        <w:rPr>
          <w:rFonts w:ascii="Times New Roman" w:hAnsi="Times New Roman" w:cs="Times New Roman"/>
          <w:sz w:val="24"/>
          <w:szCs w:val="24"/>
        </w:rPr>
        <w:t>mērķa grupās</w:t>
      </w:r>
      <w:r w:rsidR="001C4B31" w:rsidRPr="00194AC4">
        <w:rPr>
          <w:rFonts w:ascii="Times New Roman" w:hAnsi="Times New Roman" w:cs="Times New Roman"/>
          <w:sz w:val="24"/>
          <w:szCs w:val="24"/>
        </w:rPr>
        <w:t>,</w:t>
      </w:r>
      <w:r w:rsidR="00432BE3" w:rsidRPr="00194AC4">
        <w:rPr>
          <w:rFonts w:ascii="Times New Roman" w:hAnsi="Times New Roman" w:cs="Times New Roman"/>
          <w:sz w:val="24"/>
          <w:szCs w:val="24"/>
        </w:rPr>
        <w:t xml:space="preserve"> ir bijis par pamatu jaunu pakalpojumu izveidei, lai labāk risinātu kādas problēmas. Intervijā tiek minēts piemērs, kad </w:t>
      </w:r>
      <w:r w:rsidR="00EC54ED" w:rsidRPr="00194AC4">
        <w:rPr>
          <w:rFonts w:ascii="Times New Roman" w:hAnsi="Times New Roman" w:cs="Times New Roman"/>
          <w:sz w:val="24"/>
          <w:szCs w:val="24"/>
        </w:rPr>
        <w:t>pieaugošu problēmu ar jauniešiem dēļ</w:t>
      </w:r>
      <w:r w:rsidR="0016105A" w:rsidRPr="00194AC4">
        <w:rPr>
          <w:rFonts w:ascii="Times New Roman" w:hAnsi="Times New Roman" w:cs="Times New Roman"/>
          <w:sz w:val="24"/>
          <w:szCs w:val="24"/>
        </w:rPr>
        <w:t xml:space="preserve"> izveidots </w:t>
      </w:r>
      <w:proofErr w:type="spellStart"/>
      <w:r w:rsidR="0016105A" w:rsidRPr="00194AC4">
        <w:rPr>
          <w:rFonts w:ascii="Times New Roman" w:hAnsi="Times New Roman" w:cs="Times New Roman"/>
          <w:sz w:val="24"/>
          <w:szCs w:val="24"/>
        </w:rPr>
        <w:t>mentora</w:t>
      </w:r>
      <w:proofErr w:type="spellEnd"/>
      <w:r w:rsidR="0016105A" w:rsidRPr="00194AC4">
        <w:rPr>
          <w:rFonts w:ascii="Times New Roman" w:hAnsi="Times New Roman" w:cs="Times New Roman"/>
          <w:sz w:val="24"/>
          <w:szCs w:val="24"/>
        </w:rPr>
        <w:t xml:space="preserve"> pakalpojums, kas palīdz jauniešiem sekmīgi pabeigt noteiktu izglītības līmeni un sniedz atbalstu kādu problēmu risināšanā:</w:t>
      </w:r>
    </w:p>
    <w:p w14:paraId="4E7AD629" w14:textId="77777777" w:rsidR="00011AFF" w:rsidRPr="00011AFF" w:rsidRDefault="00011AFF" w:rsidP="00F80F16">
      <w:pPr>
        <w:spacing w:after="0" w:line="259" w:lineRule="auto"/>
        <w:ind w:left="720"/>
        <w:jc w:val="both"/>
        <w:rPr>
          <w:rFonts w:ascii="Times New Roman" w:hAnsi="Times New Roman" w:cs="Times New Roman"/>
          <w:i/>
          <w:iCs/>
        </w:rPr>
      </w:pPr>
    </w:p>
    <w:p w14:paraId="51BDA08A" w14:textId="4F4AF94E" w:rsidR="00F822D8" w:rsidRPr="00011AFF" w:rsidRDefault="00D84093" w:rsidP="00F80F16">
      <w:pPr>
        <w:spacing w:after="0" w:line="259" w:lineRule="auto"/>
        <w:ind w:left="720"/>
        <w:jc w:val="both"/>
        <w:rPr>
          <w:rFonts w:ascii="Times New Roman" w:hAnsi="Times New Roman" w:cs="Times New Roman"/>
          <w:i/>
          <w:iCs/>
        </w:rPr>
      </w:pPr>
      <w:r w:rsidRPr="00011AFF">
        <w:rPr>
          <w:rFonts w:ascii="Times New Roman" w:hAnsi="Times New Roman" w:cs="Times New Roman"/>
          <w:i/>
          <w:iCs/>
        </w:rPr>
        <w:t>S</w:t>
      </w:r>
      <w:r w:rsidR="00F822D8" w:rsidRPr="00011AFF">
        <w:rPr>
          <w:rFonts w:ascii="Times New Roman" w:hAnsi="Times New Roman" w:cs="Times New Roman"/>
          <w:i/>
          <w:iCs/>
        </w:rPr>
        <w:t>ociālais dienests seko līdzi klientu skaitam noteiktās klientu mērķa grupās, lai saprastu to vajadzību. Piemēram, aizvien vairāk sadzirdot problemātiku ar jauniešiem, pieņemot lēmu</w:t>
      </w:r>
      <w:r w:rsidR="00502C9A" w:rsidRPr="00011AFF">
        <w:rPr>
          <w:rFonts w:ascii="Times New Roman" w:hAnsi="Times New Roman" w:cs="Times New Roman"/>
          <w:i/>
          <w:iCs/>
        </w:rPr>
        <w:t>mu</w:t>
      </w:r>
      <w:r w:rsidR="00F822D8" w:rsidRPr="00011AFF">
        <w:rPr>
          <w:rFonts w:ascii="Times New Roman" w:hAnsi="Times New Roman" w:cs="Times New Roman"/>
          <w:i/>
          <w:iCs/>
        </w:rPr>
        <w:t xml:space="preserve">, ka mums ar to kaut kas ir jādara, ka mums ir jāveido jauns sociālais pakalpojums. No sākuma bija izmēģinājuma projekts, bet no pagājušā gada jūlija tas ir jau pieejams saistošajos noteikumos. Tas ir </w:t>
      </w:r>
      <w:proofErr w:type="spellStart"/>
      <w:r w:rsidR="00F822D8" w:rsidRPr="00011AFF">
        <w:rPr>
          <w:rFonts w:ascii="Times New Roman" w:hAnsi="Times New Roman" w:cs="Times New Roman"/>
          <w:i/>
          <w:iCs/>
        </w:rPr>
        <w:t>mentora</w:t>
      </w:r>
      <w:proofErr w:type="spellEnd"/>
      <w:r w:rsidR="00F822D8" w:rsidRPr="00011AFF">
        <w:rPr>
          <w:rFonts w:ascii="Times New Roman" w:hAnsi="Times New Roman" w:cs="Times New Roman"/>
          <w:i/>
          <w:iCs/>
        </w:rPr>
        <w:t xml:space="preserve"> pakalpojums “problemātiskajiem</w:t>
      </w:r>
      <w:r w:rsidR="00502C9A" w:rsidRPr="00011AFF">
        <w:rPr>
          <w:rFonts w:ascii="Times New Roman" w:hAnsi="Times New Roman" w:cs="Times New Roman"/>
          <w:i/>
          <w:iCs/>
        </w:rPr>
        <w:t>”</w:t>
      </w:r>
      <w:r w:rsidR="00F822D8" w:rsidRPr="00011AFF">
        <w:rPr>
          <w:rFonts w:ascii="Times New Roman" w:hAnsi="Times New Roman" w:cs="Times New Roman"/>
          <w:i/>
          <w:iCs/>
        </w:rPr>
        <w:t xml:space="preserve"> jauniešiem. Viņi saņem </w:t>
      </w:r>
      <w:proofErr w:type="spellStart"/>
      <w:r w:rsidR="00F822D8" w:rsidRPr="00011AFF">
        <w:rPr>
          <w:rFonts w:ascii="Times New Roman" w:hAnsi="Times New Roman" w:cs="Times New Roman"/>
          <w:i/>
          <w:iCs/>
        </w:rPr>
        <w:t>mentora</w:t>
      </w:r>
      <w:proofErr w:type="spellEnd"/>
      <w:r w:rsidR="00F822D8" w:rsidRPr="00011AFF">
        <w:rPr>
          <w:rFonts w:ascii="Times New Roman" w:hAnsi="Times New Roman" w:cs="Times New Roman"/>
          <w:i/>
          <w:iCs/>
        </w:rPr>
        <w:t xml:space="preserve"> atbalstu savu situāciju risināšanai. Es teiktu, ka tas bija izcils brīdis, kad palaidām izmēģinājuma projektu. Tas notika pandēmijas laikā. Tas mums daudzkārt palīdzēja, daudzi jaunieši arī saņēma </w:t>
      </w:r>
      <w:proofErr w:type="spellStart"/>
      <w:r w:rsidR="00F822D8" w:rsidRPr="00011AFF">
        <w:rPr>
          <w:rFonts w:ascii="Times New Roman" w:hAnsi="Times New Roman" w:cs="Times New Roman"/>
          <w:i/>
          <w:iCs/>
        </w:rPr>
        <w:t>mentora</w:t>
      </w:r>
      <w:proofErr w:type="spellEnd"/>
      <w:r w:rsidR="00F822D8" w:rsidRPr="00011AFF">
        <w:rPr>
          <w:rFonts w:ascii="Times New Roman" w:hAnsi="Times New Roman" w:cs="Times New Roman"/>
          <w:i/>
          <w:iCs/>
        </w:rPr>
        <w:t xml:space="preserve"> atbalstu, pabeidza skolas, lai arī bija pilnīgi bezcerīgi gadījumi, kur skolotāji bija novērsušies un pateikuši, ka </w:t>
      </w:r>
      <w:proofErr w:type="spellStart"/>
      <w:r w:rsidR="00F822D8" w:rsidRPr="00011AFF">
        <w:rPr>
          <w:rFonts w:ascii="Times New Roman" w:hAnsi="Times New Roman" w:cs="Times New Roman"/>
          <w:i/>
          <w:iCs/>
        </w:rPr>
        <w:t>šitas</w:t>
      </w:r>
      <w:proofErr w:type="spellEnd"/>
      <w:r w:rsidR="00F822D8" w:rsidRPr="00011AFF">
        <w:rPr>
          <w:rFonts w:ascii="Times New Roman" w:hAnsi="Times New Roman" w:cs="Times New Roman"/>
          <w:i/>
          <w:iCs/>
        </w:rPr>
        <w:t xml:space="preserve"> jau nekad. Visiem kopā </w:t>
      </w:r>
      <w:r w:rsidR="00EC54ED" w:rsidRPr="00011AFF">
        <w:rPr>
          <w:rFonts w:ascii="Times New Roman" w:hAnsi="Times New Roman" w:cs="Times New Roman"/>
          <w:i/>
          <w:iCs/>
        </w:rPr>
        <w:t xml:space="preserve">kaut kas </w:t>
      </w:r>
      <w:r w:rsidR="00F822D8" w:rsidRPr="00011AFF">
        <w:rPr>
          <w:rFonts w:ascii="Times New Roman" w:hAnsi="Times New Roman" w:cs="Times New Roman"/>
          <w:i/>
          <w:iCs/>
        </w:rPr>
        <w:t>izdevās.</w:t>
      </w:r>
    </w:p>
    <w:p w14:paraId="2350E054" w14:textId="77777777" w:rsidR="00C83DBE" w:rsidRPr="00194AC4" w:rsidRDefault="00C83DBE" w:rsidP="00F80F16">
      <w:pPr>
        <w:spacing w:after="0" w:line="259" w:lineRule="auto"/>
        <w:rPr>
          <w:rFonts w:ascii="Times New Roman" w:hAnsi="Times New Roman" w:cs="Times New Roman"/>
          <w:sz w:val="24"/>
          <w:szCs w:val="24"/>
        </w:rPr>
      </w:pPr>
    </w:p>
    <w:p w14:paraId="739675DA" w14:textId="50FAD8E9" w:rsidR="005027BC" w:rsidRPr="00194AC4" w:rsidRDefault="00BF6644" w:rsidP="00F80F16">
      <w:pPr>
        <w:tabs>
          <w:tab w:val="left" w:pos="4395"/>
        </w:tabs>
        <w:spacing w:after="0" w:line="259" w:lineRule="auto"/>
        <w:jc w:val="both"/>
        <w:rPr>
          <w:rFonts w:ascii="Times New Roman" w:hAnsi="Times New Roman" w:cs="Times New Roman"/>
          <w:sz w:val="24"/>
          <w:szCs w:val="24"/>
        </w:rPr>
      </w:pPr>
      <w:r w:rsidRPr="00194AC4">
        <w:rPr>
          <w:rFonts w:ascii="Times New Roman" w:hAnsi="Times New Roman" w:cs="Times New Roman"/>
          <w:sz w:val="24"/>
          <w:szCs w:val="24"/>
        </w:rPr>
        <w:t xml:space="preserve">Apkopojot šajā sadaļā aplūkotos padziļināto interviju ar pašvaldību vadītājiem rezultātus, secināms, ka </w:t>
      </w:r>
      <w:r w:rsidR="005027BC" w:rsidRPr="00194AC4">
        <w:rPr>
          <w:rFonts w:ascii="Times New Roman" w:hAnsi="Times New Roman" w:cs="Times New Roman"/>
          <w:sz w:val="24"/>
          <w:szCs w:val="24"/>
        </w:rPr>
        <w:t xml:space="preserve">daļa pašvaldību vadītāju ir ļoti vispārīgi un nepilnīgi informēti par </w:t>
      </w:r>
      <w:r w:rsidR="00865F19" w:rsidRPr="00194AC4">
        <w:rPr>
          <w:rFonts w:ascii="Times New Roman" w:hAnsi="Times New Roman" w:cs="Times New Roman"/>
          <w:sz w:val="24"/>
          <w:szCs w:val="24"/>
        </w:rPr>
        <w:t xml:space="preserve">sociālā dienesta darba izvērtēšanas procedūrām un </w:t>
      </w:r>
      <w:r w:rsidR="00DA38CE" w:rsidRPr="00194AC4">
        <w:rPr>
          <w:rFonts w:ascii="Times New Roman" w:hAnsi="Times New Roman" w:cs="Times New Roman"/>
          <w:sz w:val="24"/>
          <w:szCs w:val="24"/>
        </w:rPr>
        <w:t xml:space="preserve">darba rezultatīvajiem rādītājiem. Savā subjektīvajā vērtējumā </w:t>
      </w:r>
      <w:r w:rsidR="00D5479C" w:rsidRPr="00194AC4">
        <w:rPr>
          <w:rFonts w:ascii="Times New Roman" w:hAnsi="Times New Roman" w:cs="Times New Roman"/>
          <w:sz w:val="24"/>
          <w:szCs w:val="24"/>
        </w:rPr>
        <w:t xml:space="preserve">pašvaldību vadītāji atsaucas uz sociālo dienestu </w:t>
      </w:r>
      <w:r w:rsidR="00AB3F23" w:rsidRPr="00194AC4">
        <w:rPr>
          <w:rFonts w:ascii="Times New Roman" w:hAnsi="Times New Roman" w:cs="Times New Roman"/>
          <w:sz w:val="24"/>
          <w:szCs w:val="24"/>
        </w:rPr>
        <w:t xml:space="preserve">plānu izstrādi un to novērtēšanu kopā ar sociālā dienesta vadītājiem, iedzīvotāju aptaujām un sūdzībām, </w:t>
      </w:r>
      <w:r w:rsidR="0085467E" w:rsidRPr="00194AC4">
        <w:rPr>
          <w:rFonts w:ascii="Times New Roman" w:hAnsi="Times New Roman" w:cs="Times New Roman"/>
          <w:sz w:val="24"/>
          <w:szCs w:val="24"/>
        </w:rPr>
        <w:t>un priekšstatiem par sociālo pakalpojumu attīstību pašva</w:t>
      </w:r>
      <w:r w:rsidR="009F5C55" w:rsidRPr="00194AC4">
        <w:rPr>
          <w:rFonts w:ascii="Times New Roman" w:hAnsi="Times New Roman" w:cs="Times New Roman"/>
          <w:sz w:val="24"/>
          <w:szCs w:val="24"/>
        </w:rPr>
        <w:t>ld</w:t>
      </w:r>
      <w:r w:rsidR="0085467E" w:rsidRPr="00194AC4">
        <w:rPr>
          <w:rFonts w:ascii="Times New Roman" w:hAnsi="Times New Roman" w:cs="Times New Roman"/>
          <w:sz w:val="24"/>
          <w:szCs w:val="24"/>
        </w:rPr>
        <w:t xml:space="preserve">ībā. Lielākoties pašvaldību vadītāji ļoti atzinīgi novērtē sociālo dienestu darbu. Izņēmums ir </w:t>
      </w:r>
      <w:r w:rsidR="009F5C55" w:rsidRPr="00194AC4">
        <w:rPr>
          <w:rFonts w:ascii="Times New Roman" w:hAnsi="Times New Roman" w:cs="Times New Roman"/>
          <w:sz w:val="24"/>
          <w:szCs w:val="24"/>
        </w:rPr>
        <w:t>pašvaldība</w:t>
      </w:r>
      <w:r w:rsidR="0085467E" w:rsidRPr="00194AC4">
        <w:rPr>
          <w:rFonts w:ascii="Times New Roman" w:hAnsi="Times New Roman" w:cs="Times New Roman"/>
          <w:sz w:val="24"/>
          <w:szCs w:val="24"/>
        </w:rPr>
        <w:t>, kurā pēdēj</w:t>
      </w:r>
      <w:r w:rsidR="009F5C55" w:rsidRPr="00194AC4">
        <w:rPr>
          <w:rFonts w:ascii="Times New Roman" w:hAnsi="Times New Roman" w:cs="Times New Roman"/>
          <w:sz w:val="24"/>
          <w:szCs w:val="24"/>
        </w:rPr>
        <w:t>o</w:t>
      </w:r>
      <w:r w:rsidR="0085467E" w:rsidRPr="00194AC4">
        <w:rPr>
          <w:rFonts w:ascii="Times New Roman" w:hAnsi="Times New Roman" w:cs="Times New Roman"/>
          <w:sz w:val="24"/>
          <w:szCs w:val="24"/>
        </w:rPr>
        <w:t xml:space="preserve"> piecu gadu laikā piecas </w:t>
      </w:r>
      <w:r w:rsidR="009F5C55" w:rsidRPr="00194AC4">
        <w:rPr>
          <w:rFonts w:ascii="Times New Roman" w:hAnsi="Times New Roman" w:cs="Times New Roman"/>
          <w:sz w:val="24"/>
          <w:szCs w:val="24"/>
        </w:rPr>
        <w:t>reizes</w:t>
      </w:r>
      <w:r w:rsidR="0085467E" w:rsidRPr="00194AC4">
        <w:rPr>
          <w:rFonts w:ascii="Times New Roman" w:hAnsi="Times New Roman" w:cs="Times New Roman"/>
          <w:sz w:val="24"/>
          <w:szCs w:val="24"/>
        </w:rPr>
        <w:t xml:space="preserve"> mainījusies </w:t>
      </w:r>
      <w:r w:rsidR="00773566" w:rsidRPr="00194AC4">
        <w:rPr>
          <w:rFonts w:ascii="Times New Roman" w:hAnsi="Times New Roman" w:cs="Times New Roman"/>
          <w:sz w:val="24"/>
          <w:szCs w:val="24"/>
        </w:rPr>
        <w:t>sociālā</w:t>
      </w:r>
      <w:r w:rsidR="0085467E" w:rsidRPr="00194AC4">
        <w:rPr>
          <w:rFonts w:ascii="Times New Roman" w:hAnsi="Times New Roman" w:cs="Times New Roman"/>
          <w:sz w:val="24"/>
          <w:szCs w:val="24"/>
        </w:rPr>
        <w:t xml:space="preserve"> dienesta vadība, kā arī </w:t>
      </w:r>
      <w:r w:rsidR="0085467E" w:rsidRPr="00194AC4">
        <w:rPr>
          <w:rFonts w:ascii="Times New Roman" w:hAnsi="Times New Roman" w:cs="Times New Roman"/>
          <w:sz w:val="24"/>
          <w:szCs w:val="24"/>
        </w:rPr>
        <w:t>ga</w:t>
      </w:r>
      <w:r w:rsidR="00773566" w:rsidRPr="00194AC4">
        <w:rPr>
          <w:rFonts w:ascii="Times New Roman" w:hAnsi="Times New Roman" w:cs="Times New Roman"/>
          <w:sz w:val="24"/>
          <w:szCs w:val="24"/>
        </w:rPr>
        <w:t>dī</w:t>
      </w:r>
      <w:r w:rsidR="0085467E" w:rsidRPr="00194AC4">
        <w:rPr>
          <w:rFonts w:ascii="Times New Roman" w:hAnsi="Times New Roman" w:cs="Times New Roman"/>
          <w:sz w:val="24"/>
          <w:szCs w:val="24"/>
        </w:rPr>
        <w:t>jum</w:t>
      </w:r>
      <w:r w:rsidR="008676F1">
        <w:rPr>
          <w:rFonts w:ascii="Times New Roman" w:hAnsi="Times New Roman" w:cs="Times New Roman"/>
          <w:sz w:val="24"/>
          <w:szCs w:val="24"/>
        </w:rPr>
        <w:t>s</w:t>
      </w:r>
      <w:r w:rsidR="0085467E" w:rsidRPr="00194AC4">
        <w:rPr>
          <w:rFonts w:ascii="Times New Roman" w:hAnsi="Times New Roman" w:cs="Times New Roman"/>
          <w:sz w:val="24"/>
          <w:szCs w:val="24"/>
        </w:rPr>
        <w:t xml:space="preserve">, kad </w:t>
      </w:r>
      <w:r w:rsidR="00773566" w:rsidRPr="00194AC4">
        <w:rPr>
          <w:rFonts w:ascii="Times New Roman" w:hAnsi="Times New Roman" w:cs="Times New Roman"/>
          <w:sz w:val="24"/>
          <w:szCs w:val="24"/>
        </w:rPr>
        <w:t>pašvaldības</w:t>
      </w:r>
      <w:r w:rsidR="009A3D80" w:rsidRPr="00194AC4">
        <w:rPr>
          <w:rFonts w:ascii="Times New Roman" w:hAnsi="Times New Roman" w:cs="Times New Roman"/>
          <w:sz w:val="24"/>
          <w:szCs w:val="24"/>
        </w:rPr>
        <w:t xml:space="preserve"> vadītājs vēlētos redzēt sociālā dienesta aktīvāku iesaisti problēmu </w:t>
      </w:r>
      <w:r w:rsidR="009A3D80" w:rsidRPr="00194AC4">
        <w:rPr>
          <w:rFonts w:ascii="Times New Roman" w:hAnsi="Times New Roman" w:cs="Times New Roman"/>
          <w:sz w:val="24"/>
          <w:szCs w:val="24"/>
        </w:rPr>
        <w:t xml:space="preserve">risināšanā. </w:t>
      </w:r>
    </w:p>
    <w:p w14:paraId="635B8E01" w14:textId="77777777" w:rsidR="005027BC" w:rsidRDefault="005027BC" w:rsidP="00F80F16">
      <w:pPr>
        <w:tabs>
          <w:tab w:val="left" w:pos="4395"/>
        </w:tabs>
        <w:spacing w:after="0" w:line="259" w:lineRule="auto"/>
        <w:jc w:val="both"/>
        <w:rPr>
          <w:rFonts w:ascii="Times New Roman" w:hAnsi="Times New Roman" w:cs="Times New Roman"/>
          <w:sz w:val="24"/>
          <w:szCs w:val="24"/>
        </w:rPr>
      </w:pPr>
    </w:p>
    <w:p w14:paraId="748F0E50" w14:textId="77777777" w:rsidR="00D84766" w:rsidRDefault="00D84766" w:rsidP="00F80F16">
      <w:pPr>
        <w:spacing w:after="0" w:line="259" w:lineRule="auto"/>
        <w:rPr>
          <w:rFonts w:asciiTheme="majorHAnsi" w:eastAsiaTheme="majorEastAsia" w:hAnsiTheme="majorHAnsi" w:cstheme="majorBidi"/>
          <w:b/>
          <w:bCs/>
          <w:color w:val="365F91" w:themeColor="accent1" w:themeShade="BF"/>
          <w:sz w:val="28"/>
          <w:szCs w:val="28"/>
        </w:rPr>
      </w:pPr>
      <w:r>
        <w:br w:type="page"/>
      </w:r>
    </w:p>
    <w:p w14:paraId="08928132" w14:textId="58E56CE2" w:rsidR="00BF6644" w:rsidRPr="00DB62C2" w:rsidRDefault="00BF6644" w:rsidP="00F80F16">
      <w:pPr>
        <w:pStyle w:val="Heading1"/>
        <w:spacing w:before="0" w:line="259" w:lineRule="auto"/>
      </w:pPr>
      <w:bookmarkStart w:id="43" w:name="_Toc139994584"/>
      <w:r w:rsidRPr="00DB62C2">
        <w:lastRenderedPageBreak/>
        <w:t>SOCIĀLO DIENESTU DARBINIEKU KOMPETENCES UN METODISKAIS ATBALSTS</w:t>
      </w:r>
      <w:bookmarkEnd w:id="43"/>
    </w:p>
    <w:p w14:paraId="777313F5" w14:textId="77777777" w:rsidR="00BF6644" w:rsidRPr="00DB62C2" w:rsidRDefault="00BF6644" w:rsidP="00F80F16">
      <w:pPr>
        <w:spacing w:after="0" w:line="259" w:lineRule="auto"/>
        <w:rPr>
          <w:rFonts w:ascii="Times New Roman" w:hAnsi="Times New Roman" w:cs="Times New Roman"/>
          <w:sz w:val="24"/>
          <w:szCs w:val="24"/>
        </w:rPr>
      </w:pPr>
    </w:p>
    <w:p w14:paraId="14A541D4" w14:textId="02842122" w:rsidR="00D33AA2" w:rsidRPr="00A377BC" w:rsidRDefault="00630BA6" w:rsidP="00F80F16">
      <w:pPr>
        <w:spacing w:after="0" w:line="259" w:lineRule="auto"/>
        <w:jc w:val="both"/>
        <w:rPr>
          <w:rFonts w:ascii="Times New Roman" w:hAnsi="Times New Roman" w:cs="Times New Roman"/>
          <w:sz w:val="24"/>
          <w:szCs w:val="24"/>
        </w:rPr>
      </w:pPr>
      <w:r w:rsidRPr="00A377BC">
        <w:rPr>
          <w:rFonts w:ascii="Times New Roman" w:hAnsi="Times New Roman" w:cs="Times New Roman"/>
          <w:sz w:val="24"/>
          <w:szCs w:val="24"/>
        </w:rPr>
        <w:t>S</w:t>
      </w:r>
      <w:r w:rsidR="002C2C00" w:rsidRPr="00A377BC">
        <w:rPr>
          <w:rFonts w:ascii="Times New Roman" w:hAnsi="Times New Roman" w:cs="Times New Roman"/>
          <w:sz w:val="24"/>
          <w:szCs w:val="24"/>
        </w:rPr>
        <w:t>ociāl</w:t>
      </w:r>
      <w:r w:rsidRPr="00A377BC">
        <w:rPr>
          <w:rFonts w:ascii="Times New Roman" w:hAnsi="Times New Roman" w:cs="Times New Roman"/>
          <w:sz w:val="24"/>
          <w:szCs w:val="24"/>
        </w:rPr>
        <w:t xml:space="preserve">ā darba speciālistu </w:t>
      </w:r>
      <w:r w:rsidR="002C2C00" w:rsidRPr="00A377BC">
        <w:rPr>
          <w:rFonts w:ascii="Times New Roman" w:hAnsi="Times New Roman" w:cs="Times New Roman"/>
          <w:sz w:val="24"/>
          <w:szCs w:val="24"/>
        </w:rPr>
        <w:t xml:space="preserve">izglītības līmenis, profesionālās kompetences, iespējas pilnveidot savas zināšanas tālākizglītības ietvaros, saņemt metodisko atbalstu </w:t>
      </w:r>
      <w:r w:rsidRPr="00A377BC">
        <w:rPr>
          <w:rFonts w:ascii="Times New Roman" w:hAnsi="Times New Roman" w:cs="Times New Roman"/>
          <w:sz w:val="24"/>
          <w:szCs w:val="24"/>
        </w:rPr>
        <w:t xml:space="preserve">ir </w:t>
      </w:r>
      <w:r w:rsidR="0006146F" w:rsidRPr="00A377BC">
        <w:rPr>
          <w:rFonts w:ascii="Times New Roman" w:hAnsi="Times New Roman" w:cs="Times New Roman"/>
          <w:sz w:val="24"/>
          <w:szCs w:val="24"/>
        </w:rPr>
        <w:t>faktori, kas būtiski ietekmē sociālā darba kvalitāti.</w:t>
      </w:r>
      <w:r w:rsidR="00B96D42" w:rsidRPr="00A377BC">
        <w:rPr>
          <w:rFonts w:ascii="Times New Roman" w:hAnsi="Times New Roman" w:cs="Times New Roman"/>
          <w:sz w:val="24"/>
          <w:szCs w:val="24"/>
        </w:rPr>
        <w:t xml:space="preserve"> Lai to nodrošinātu, ir būtisks gan </w:t>
      </w:r>
      <w:r w:rsidR="001A66B5" w:rsidRPr="00A377BC">
        <w:rPr>
          <w:rFonts w:ascii="Times New Roman" w:hAnsi="Times New Roman" w:cs="Times New Roman"/>
          <w:sz w:val="24"/>
          <w:szCs w:val="24"/>
        </w:rPr>
        <w:t xml:space="preserve">pašvaldības vadības atbalsts attieksmes ziņā, gan arī </w:t>
      </w:r>
      <w:r w:rsidR="00E563FF">
        <w:rPr>
          <w:rFonts w:ascii="Times New Roman" w:hAnsi="Times New Roman" w:cs="Times New Roman"/>
          <w:sz w:val="24"/>
          <w:szCs w:val="24"/>
        </w:rPr>
        <w:t xml:space="preserve">piešķirtie </w:t>
      </w:r>
      <w:r w:rsidR="001A66B5" w:rsidRPr="00A377BC">
        <w:rPr>
          <w:rFonts w:ascii="Times New Roman" w:hAnsi="Times New Roman" w:cs="Times New Roman"/>
          <w:sz w:val="24"/>
          <w:szCs w:val="24"/>
        </w:rPr>
        <w:t>finanšu resursi</w:t>
      </w:r>
      <w:r w:rsidR="00E563FF">
        <w:rPr>
          <w:rFonts w:ascii="Times New Roman" w:hAnsi="Times New Roman" w:cs="Times New Roman"/>
          <w:sz w:val="24"/>
          <w:szCs w:val="24"/>
        </w:rPr>
        <w:t>.</w:t>
      </w:r>
      <w:r w:rsidR="001A66B5" w:rsidRPr="00A377BC">
        <w:rPr>
          <w:rFonts w:ascii="Times New Roman" w:hAnsi="Times New Roman" w:cs="Times New Roman"/>
          <w:sz w:val="24"/>
          <w:szCs w:val="24"/>
        </w:rPr>
        <w:t xml:space="preserve">. </w:t>
      </w:r>
      <w:r w:rsidR="006879B9" w:rsidRPr="00A377BC">
        <w:rPr>
          <w:rFonts w:ascii="Times New Roman" w:hAnsi="Times New Roman" w:cs="Times New Roman"/>
          <w:sz w:val="24"/>
          <w:szCs w:val="24"/>
        </w:rPr>
        <w:t xml:space="preserve">Šajā apakšnodaļā ir </w:t>
      </w:r>
      <w:r w:rsidR="00D33AA2" w:rsidRPr="00A377BC">
        <w:rPr>
          <w:rFonts w:ascii="Times New Roman" w:hAnsi="Times New Roman" w:cs="Times New Roman"/>
          <w:sz w:val="24"/>
          <w:szCs w:val="24"/>
        </w:rPr>
        <w:t xml:space="preserve">raksturota pašvaldību vadītāju izpratne </w:t>
      </w:r>
      <w:r w:rsidR="00EA5CC3" w:rsidRPr="00A377BC">
        <w:rPr>
          <w:rFonts w:ascii="Times New Roman" w:hAnsi="Times New Roman" w:cs="Times New Roman"/>
          <w:sz w:val="24"/>
          <w:szCs w:val="24"/>
        </w:rPr>
        <w:t xml:space="preserve">par sociālo darbinieku profesionālās pilnveides nepieciešamību </w:t>
      </w:r>
      <w:r w:rsidR="00D33AA2" w:rsidRPr="00A377BC">
        <w:rPr>
          <w:rFonts w:ascii="Times New Roman" w:hAnsi="Times New Roman" w:cs="Times New Roman"/>
          <w:sz w:val="24"/>
          <w:szCs w:val="24"/>
        </w:rPr>
        <w:t>un viedokļi par sociālo dienestu darbinieku profesionālo kompetenci.</w:t>
      </w:r>
    </w:p>
    <w:p w14:paraId="4B0506BD" w14:textId="77777777" w:rsidR="00D33AA2" w:rsidRDefault="00D33AA2" w:rsidP="00F80F16">
      <w:pPr>
        <w:spacing w:after="0" w:line="259" w:lineRule="auto"/>
        <w:jc w:val="both"/>
        <w:rPr>
          <w:rFonts w:ascii="Times New Roman" w:hAnsi="Times New Roman" w:cs="Times New Roman"/>
          <w:sz w:val="24"/>
          <w:szCs w:val="24"/>
        </w:rPr>
      </w:pPr>
    </w:p>
    <w:p w14:paraId="46DD7DF4" w14:textId="77777777" w:rsidR="00BF6644" w:rsidRPr="00DB62C2" w:rsidRDefault="00BF6644" w:rsidP="00F80F16">
      <w:pPr>
        <w:pStyle w:val="Heading2"/>
        <w:spacing w:before="0" w:line="259" w:lineRule="auto"/>
      </w:pPr>
      <w:bookmarkStart w:id="44" w:name="_Hlk487966578"/>
      <w:bookmarkStart w:id="45" w:name="_Toc139994585"/>
      <w:r w:rsidRPr="00DB62C2">
        <w:t>Sociālā dienesta darbinieku kompetenču vērtējums</w:t>
      </w:r>
      <w:bookmarkEnd w:id="44"/>
      <w:bookmarkEnd w:id="45"/>
    </w:p>
    <w:p w14:paraId="3A35C312" w14:textId="77777777" w:rsidR="00BF6644" w:rsidRPr="00DB62C2" w:rsidRDefault="00BF6644" w:rsidP="00F80F16">
      <w:pPr>
        <w:spacing w:after="0" w:line="259" w:lineRule="auto"/>
        <w:rPr>
          <w:rFonts w:ascii="Times New Roman" w:hAnsi="Times New Roman" w:cs="Times New Roman"/>
          <w:sz w:val="24"/>
          <w:szCs w:val="24"/>
        </w:rPr>
      </w:pPr>
    </w:p>
    <w:p w14:paraId="5644A81B" w14:textId="39FA2595" w:rsidR="00AF028C" w:rsidRPr="00151452" w:rsidRDefault="00AF028C" w:rsidP="00F80F16">
      <w:pPr>
        <w:spacing w:after="0" w:line="259" w:lineRule="auto"/>
        <w:jc w:val="both"/>
        <w:rPr>
          <w:rFonts w:ascii="Times New Roman" w:hAnsi="Times New Roman" w:cs="Times New Roman"/>
          <w:sz w:val="24"/>
          <w:szCs w:val="24"/>
          <w:highlight w:val="yellow"/>
        </w:rPr>
      </w:pPr>
      <w:r w:rsidRPr="00151452">
        <w:rPr>
          <w:rFonts w:ascii="Times New Roman" w:hAnsi="Times New Roman" w:cs="Times New Roman"/>
          <w:sz w:val="24"/>
          <w:szCs w:val="24"/>
        </w:rPr>
        <w:t>Lielākoties pašvaldību vadītāji ļoti atzinīgi vērtē sociālo dienestu darbu un darbinieku profesionalitāti, uzsverot</w:t>
      </w:r>
      <w:r w:rsidR="00000802" w:rsidRPr="00151452">
        <w:rPr>
          <w:rFonts w:ascii="Times New Roman" w:hAnsi="Times New Roman" w:cs="Times New Roman"/>
          <w:sz w:val="24"/>
          <w:szCs w:val="24"/>
        </w:rPr>
        <w:t xml:space="preserve">, ka </w:t>
      </w:r>
      <w:r w:rsidR="00497FC5" w:rsidRPr="00151452">
        <w:rPr>
          <w:rFonts w:ascii="Times New Roman" w:hAnsi="Times New Roman" w:cs="Times New Roman"/>
          <w:sz w:val="24"/>
          <w:szCs w:val="24"/>
        </w:rPr>
        <w:t xml:space="preserve">ar salīdzinoši zemu atalgojumu sociālā dienesta darbinieki veic ļoti svarīgu un grūtu darbu. </w:t>
      </w:r>
      <w:r w:rsidR="00A55903" w:rsidRPr="00151452">
        <w:rPr>
          <w:rFonts w:ascii="Times New Roman" w:hAnsi="Times New Roman" w:cs="Times New Roman"/>
          <w:sz w:val="24"/>
          <w:szCs w:val="24"/>
        </w:rPr>
        <w:t xml:space="preserve">Vienlaikus atsevišķās intervijās izskanēja arī kritiski viedokļi gan par sociālā dienesta darbinieku kompetencēm, gan </w:t>
      </w:r>
      <w:r w:rsidR="00CF7205" w:rsidRPr="00151452">
        <w:rPr>
          <w:rFonts w:ascii="Times New Roman" w:hAnsi="Times New Roman" w:cs="Times New Roman"/>
          <w:sz w:val="24"/>
          <w:szCs w:val="24"/>
        </w:rPr>
        <w:t xml:space="preserve">komunikācijas prasmēm. </w:t>
      </w:r>
      <w:r w:rsidR="008D6A02" w:rsidRPr="00151452">
        <w:rPr>
          <w:rFonts w:ascii="Times New Roman" w:hAnsi="Times New Roman" w:cs="Times New Roman"/>
          <w:sz w:val="24"/>
          <w:szCs w:val="24"/>
        </w:rPr>
        <w:t xml:space="preserve">Pašvaldības vadītājs no attālāka Latvijas reģiona </w:t>
      </w:r>
      <w:r w:rsidR="003D7BE4" w:rsidRPr="00151452">
        <w:rPr>
          <w:rFonts w:ascii="Times New Roman" w:hAnsi="Times New Roman" w:cs="Times New Roman"/>
          <w:sz w:val="24"/>
          <w:szCs w:val="24"/>
        </w:rPr>
        <w:t xml:space="preserve">norāda, ka viņa pašvaldībā problēma ir kompetentu speciālistu trūkums, </w:t>
      </w:r>
      <w:r w:rsidR="003D1A00" w:rsidRPr="00151452">
        <w:rPr>
          <w:rFonts w:ascii="Times New Roman" w:hAnsi="Times New Roman" w:cs="Times New Roman"/>
          <w:sz w:val="24"/>
          <w:szCs w:val="24"/>
        </w:rPr>
        <w:t xml:space="preserve">jo, salīdzinot ar lielo pilsētu un Pierīgas situāciju, viņiem nav iespēju speciālistus īpaši izvēlēties, jo ir gan ierobežoti cilvēkresursi, gan </w:t>
      </w:r>
      <w:r w:rsidR="00E563FF">
        <w:rPr>
          <w:rFonts w:ascii="Times New Roman" w:hAnsi="Times New Roman" w:cs="Times New Roman"/>
          <w:sz w:val="24"/>
          <w:szCs w:val="24"/>
        </w:rPr>
        <w:t xml:space="preserve">tiem </w:t>
      </w:r>
      <w:r w:rsidR="003D1A00" w:rsidRPr="00151452">
        <w:rPr>
          <w:rFonts w:ascii="Times New Roman" w:hAnsi="Times New Roman" w:cs="Times New Roman"/>
          <w:sz w:val="24"/>
          <w:szCs w:val="24"/>
        </w:rPr>
        <w:t xml:space="preserve">pieejamais </w:t>
      </w:r>
      <w:r w:rsidR="00CD6114" w:rsidRPr="00151452">
        <w:rPr>
          <w:rFonts w:ascii="Times New Roman" w:hAnsi="Times New Roman" w:cs="Times New Roman"/>
          <w:sz w:val="24"/>
          <w:szCs w:val="24"/>
        </w:rPr>
        <w:t>atalgojums</w:t>
      </w:r>
      <w:r w:rsidR="003D1A00" w:rsidRPr="00151452">
        <w:rPr>
          <w:rFonts w:ascii="Times New Roman" w:hAnsi="Times New Roman" w:cs="Times New Roman"/>
          <w:sz w:val="24"/>
          <w:szCs w:val="24"/>
        </w:rPr>
        <w:t xml:space="preserve">. </w:t>
      </w:r>
    </w:p>
    <w:p w14:paraId="34653134" w14:textId="77777777" w:rsidR="00FE4E34" w:rsidRDefault="00FE4E34" w:rsidP="00F80F16">
      <w:pPr>
        <w:spacing w:after="0" w:line="259" w:lineRule="auto"/>
        <w:ind w:left="720"/>
        <w:jc w:val="both"/>
        <w:rPr>
          <w:rFonts w:ascii="Times New Roman" w:hAnsi="Times New Roman" w:cs="Times New Roman"/>
          <w:i/>
          <w:iCs/>
          <w:sz w:val="24"/>
          <w:szCs w:val="24"/>
        </w:rPr>
      </w:pPr>
    </w:p>
    <w:p w14:paraId="0AB13DB1" w14:textId="3CD7D5A8" w:rsidR="00224443" w:rsidRPr="00FE4E34" w:rsidRDefault="00CF7205" w:rsidP="00F80F16">
      <w:pPr>
        <w:spacing w:after="0" w:line="259" w:lineRule="auto"/>
        <w:ind w:left="720"/>
        <w:jc w:val="both"/>
        <w:rPr>
          <w:rFonts w:ascii="Times New Roman" w:hAnsi="Times New Roman" w:cs="Times New Roman"/>
          <w:i/>
          <w:iCs/>
        </w:rPr>
      </w:pPr>
      <w:r w:rsidRPr="00FE4E34">
        <w:rPr>
          <w:rFonts w:ascii="Times New Roman" w:hAnsi="Times New Roman" w:cs="Times New Roman"/>
          <w:i/>
          <w:iCs/>
        </w:rPr>
        <w:t>E</w:t>
      </w:r>
      <w:r w:rsidR="00224443" w:rsidRPr="00FE4E34">
        <w:rPr>
          <w:rFonts w:ascii="Times New Roman" w:hAnsi="Times New Roman" w:cs="Times New Roman"/>
          <w:i/>
          <w:iCs/>
        </w:rPr>
        <w:t>s domāju, ka tur noteikti būtu arī ko pielikt</w:t>
      </w:r>
      <w:r w:rsidRPr="00FE4E34">
        <w:rPr>
          <w:rFonts w:ascii="Times New Roman" w:hAnsi="Times New Roman" w:cs="Times New Roman"/>
          <w:i/>
          <w:iCs/>
        </w:rPr>
        <w:t xml:space="preserve"> [par </w:t>
      </w:r>
      <w:r w:rsidR="00B706F4" w:rsidRPr="00FE4E34">
        <w:rPr>
          <w:rFonts w:ascii="Times New Roman" w:hAnsi="Times New Roman" w:cs="Times New Roman"/>
          <w:i/>
          <w:iCs/>
        </w:rPr>
        <w:t>sociālo</w:t>
      </w:r>
      <w:r w:rsidRPr="00FE4E34">
        <w:rPr>
          <w:rFonts w:ascii="Times New Roman" w:hAnsi="Times New Roman" w:cs="Times New Roman"/>
          <w:i/>
          <w:iCs/>
        </w:rPr>
        <w:t xml:space="preserve"> darbinieku profesionālo kompetenci</w:t>
      </w:r>
      <w:r w:rsidR="00B706F4" w:rsidRPr="00FE4E34">
        <w:rPr>
          <w:rFonts w:ascii="Times New Roman" w:hAnsi="Times New Roman" w:cs="Times New Roman"/>
          <w:i/>
          <w:iCs/>
        </w:rPr>
        <w:t>]</w:t>
      </w:r>
      <w:r w:rsidR="00224443" w:rsidRPr="00FE4E34">
        <w:rPr>
          <w:rFonts w:ascii="Times New Roman" w:hAnsi="Times New Roman" w:cs="Times New Roman"/>
          <w:i/>
          <w:iCs/>
        </w:rPr>
        <w:t>. Esam arī vadošos posteņos meklējuši un īsti nevar atrast</w:t>
      </w:r>
      <w:r w:rsidR="00B706F4" w:rsidRPr="00FE4E34">
        <w:rPr>
          <w:rFonts w:ascii="Times New Roman" w:hAnsi="Times New Roman" w:cs="Times New Roman"/>
          <w:i/>
          <w:iCs/>
        </w:rPr>
        <w:t xml:space="preserve"> [profesionālus speciālistus]</w:t>
      </w:r>
      <w:r w:rsidR="00224443" w:rsidRPr="00FE4E34">
        <w:rPr>
          <w:rFonts w:ascii="Times New Roman" w:hAnsi="Times New Roman" w:cs="Times New Roman"/>
          <w:i/>
          <w:iCs/>
        </w:rPr>
        <w:t xml:space="preserve">. Pirmkārt, tas ir tāpēc, ka </w:t>
      </w:r>
      <w:r w:rsidR="00C1646A" w:rsidRPr="00FE4E34">
        <w:rPr>
          <w:rFonts w:ascii="Times New Roman" w:hAnsi="Times New Roman" w:cs="Times New Roman"/>
          <w:i/>
          <w:iCs/>
        </w:rPr>
        <w:t xml:space="preserve">laukos </w:t>
      </w:r>
      <w:r w:rsidR="00224443" w:rsidRPr="00FE4E34">
        <w:rPr>
          <w:rFonts w:ascii="Times New Roman" w:hAnsi="Times New Roman" w:cs="Times New Roman"/>
          <w:i/>
          <w:iCs/>
        </w:rPr>
        <w:t>to cilvēku, speciālistu nav,</w:t>
      </w:r>
      <w:r w:rsidR="00B706F4" w:rsidRPr="00FE4E34">
        <w:rPr>
          <w:rFonts w:ascii="Times New Roman" w:hAnsi="Times New Roman" w:cs="Times New Roman"/>
          <w:i/>
          <w:iCs/>
        </w:rPr>
        <w:t xml:space="preserve"> un</w:t>
      </w:r>
      <w:r w:rsidR="00224443" w:rsidRPr="00FE4E34">
        <w:rPr>
          <w:rFonts w:ascii="Times New Roman" w:hAnsi="Times New Roman" w:cs="Times New Roman"/>
          <w:i/>
          <w:iCs/>
        </w:rPr>
        <w:t xml:space="preserve"> atalgojums nav tas vilinošākais. Manuprāt, ir situācijas, kad pietrūkst tā kompetence. </w:t>
      </w:r>
      <w:r w:rsidR="009B12F7" w:rsidRPr="00FE4E34">
        <w:rPr>
          <w:rFonts w:ascii="Times New Roman" w:hAnsi="Times New Roman" w:cs="Times New Roman"/>
          <w:i/>
          <w:iCs/>
        </w:rPr>
        <w:t>[..]</w:t>
      </w:r>
      <w:r w:rsidR="00224443" w:rsidRPr="00FE4E34">
        <w:rPr>
          <w:rFonts w:ascii="Times New Roman" w:hAnsi="Times New Roman" w:cs="Times New Roman"/>
          <w:i/>
          <w:iCs/>
        </w:rPr>
        <w:t xml:space="preserve"> Man prieks par katru darbinieku, kas strādā, bet teikt, ka viņi visi ir ļoti kompetenti un ļoti zinoši</w:t>
      </w:r>
      <w:r w:rsidR="009B12F7" w:rsidRPr="00FE4E34">
        <w:rPr>
          <w:rFonts w:ascii="Times New Roman" w:hAnsi="Times New Roman" w:cs="Times New Roman"/>
          <w:i/>
          <w:iCs/>
        </w:rPr>
        <w:t>,</w:t>
      </w:r>
      <w:r w:rsidR="00224443" w:rsidRPr="00FE4E34">
        <w:rPr>
          <w:rFonts w:ascii="Times New Roman" w:hAnsi="Times New Roman" w:cs="Times New Roman"/>
          <w:i/>
          <w:iCs/>
        </w:rPr>
        <w:t xml:space="preserve"> ir grūti. Domāju, ka Pierīga un lielās pilsētas labāk ar to tiek galā, tur tomēr ir vairāk to kadru un iespēju labāk veikt atlasi. Lauku pašvaldībās ir jāstrādā ar to, kas ir, un cilvēki dara savu sirds darbu, bet pieļauju, ka ir situācijas, kad nav līdz galam tās izpratnes</w:t>
      </w:r>
      <w:r w:rsidR="00255077" w:rsidRPr="00FE4E34">
        <w:rPr>
          <w:rFonts w:ascii="Times New Roman" w:hAnsi="Times New Roman" w:cs="Times New Roman"/>
          <w:i/>
          <w:iCs/>
        </w:rPr>
        <w:t>.</w:t>
      </w:r>
    </w:p>
    <w:p w14:paraId="40B87E15" w14:textId="77777777" w:rsidR="003632F4" w:rsidRPr="00151452" w:rsidRDefault="003632F4" w:rsidP="00F80F16">
      <w:pPr>
        <w:spacing w:after="0" w:line="259" w:lineRule="auto"/>
        <w:jc w:val="both"/>
        <w:rPr>
          <w:rFonts w:ascii="Times New Roman" w:hAnsi="Times New Roman" w:cs="Times New Roman"/>
          <w:sz w:val="24"/>
          <w:szCs w:val="24"/>
        </w:rPr>
      </w:pPr>
    </w:p>
    <w:p w14:paraId="55F471EC" w14:textId="16B67B52" w:rsidR="003632F4" w:rsidRPr="00151452" w:rsidRDefault="00627532" w:rsidP="00F80F16">
      <w:pPr>
        <w:spacing w:after="0" w:line="259" w:lineRule="auto"/>
        <w:jc w:val="both"/>
        <w:rPr>
          <w:rFonts w:ascii="Times New Roman" w:hAnsi="Times New Roman" w:cs="Times New Roman"/>
          <w:sz w:val="24"/>
          <w:szCs w:val="24"/>
        </w:rPr>
      </w:pPr>
      <w:r w:rsidRPr="00151452">
        <w:rPr>
          <w:rFonts w:ascii="Times New Roman" w:hAnsi="Times New Roman" w:cs="Times New Roman"/>
          <w:sz w:val="24"/>
          <w:szCs w:val="24"/>
        </w:rPr>
        <w:t>Pašvaldību vadītāji norāda, ka k</w:t>
      </w:r>
      <w:r w:rsidR="00285C1A" w:rsidRPr="00151452">
        <w:rPr>
          <w:rFonts w:ascii="Times New Roman" w:hAnsi="Times New Roman" w:cs="Times New Roman"/>
          <w:sz w:val="24"/>
          <w:szCs w:val="24"/>
        </w:rPr>
        <w:t xml:space="preserve">ritiski vērtējumi par sociālo dienestu darbu atklājas arī iedzīvotāju sūdzībās pašvaldībai. Lai gan pašvaldību </w:t>
      </w:r>
      <w:r w:rsidR="00DB161B" w:rsidRPr="00151452">
        <w:rPr>
          <w:rFonts w:ascii="Times New Roman" w:hAnsi="Times New Roman" w:cs="Times New Roman"/>
          <w:sz w:val="24"/>
          <w:szCs w:val="24"/>
        </w:rPr>
        <w:t>vadītāji</w:t>
      </w:r>
      <w:r w:rsidR="00285C1A" w:rsidRPr="00151452">
        <w:rPr>
          <w:rFonts w:ascii="Times New Roman" w:hAnsi="Times New Roman" w:cs="Times New Roman"/>
          <w:sz w:val="24"/>
          <w:szCs w:val="24"/>
        </w:rPr>
        <w:t xml:space="preserve"> saprot, ka bieži vien sūdzības nav </w:t>
      </w:r>
      <w:r w:rsidR="00D959A0" w:rsidRPr="00151452">
        <w:rPr>
          <w:rFonts w:ascii="Times New Roman" w:hAnsi="Times New Roman" w:cs="Times New Roman"/>
          <w:sz w:val="24"/>
          <w:szCs w:val="24"/>
        </w:rPr>
        <w:t xml:space="preserve">objektīvs situācijas raksturojums, un ir cilvēku tips, kas </w:t>
      </w:r>
      <w:r w:rsidR="001037EE" w:rsidRPr="00151452">
        <w:rPr>
          <w:rFonts w:ascii="Times New Roman" w:hAnsi="Times New Roman" w:cs="Times New Roman"/>
          <w:sz w:val="24"/>
          <w:szCs w:val="24"/>
        </w:rPr>
        <w:t xml:space="preserve">gatavi sūdzēties </w:t>
      </w:r>
      <w:r w:rsidR="00D959A0" w:rsidRPr="00151452">
        <w:rPr>
          <w:rFonts w:ascii="Times New Roman" w:hAnsi="Times New Roman" w:cs="Times New Roman"/>
          <w:sz w:val="24"/>
          <w:szCs w:val="24"/>
        </w:rPr>
        <w:t xml:space="preserve">par visu, atsevišķi gadījumi </w:t>
      </w:r>
      <w:r w:rsidR="001037EE" w:rsidRPr="00151452">
        <w:rPr>
          <w:rFonts w:ascii="Times New Roman" w:hAnsi="Times New Roman" w:cs="Times New Roman"/>
          <w:sz w:val="24"/>
          <w:szCs w:val="24"/>
        </w:rPr>
        <w:t xml:space="preserve">pašvaldību vadītājiem </w:t>
      </w:r>
      <w:r w:rsidR="00D959A0" w:rsidRPr="00151452">
        <w:rPr>
          <w:rFonts w:ascii="Times New Roman" w:hAnsi="Times New Roman" w:cs="Times New Roman"/>
          <w:sz w:val="24"/>
          <w:szCs w:val="24"/>
        </w:rPr>
        <w:t>liek secināt, ka arī pašvaldības sociālā dienesta darbiniekiem nepieciešams uzlabot komunikācijas prasmes</w:t>
      </w:r>
      <w:r w:rsidR="002A2E2A" w:rsidRPr="00151452">
        <w:rPr>
          <w:rFonts w:ascii="Times New Roman" w:hAnsi="Times New Roman" w:cs="Times New Roman"/>
          <w:sz w:val="24"/>
          <w:szCs w:val="24"/>
        </w:rPr>
        <w:t xml:space="preserve">, un </w:t>
      </w:r>
      <w:r w:rsidR="001037EE" w:rsidRPr="00151452">
        <w:rPr>
          <w:rFonts w:ascii="Times New Roman" w:hAnsi="Times New Roman" w:cs="Times New Roman"/>
          <w:sz w:val="24"/>
          <w:szCs w:val="24"/>
        </w:rPr>
        <w:t xml:space="preserve">spēt </w:t>
      </w:r>
      <w:r w:rsidR="002A2E2A" w:rsidRPr="00151452">
        <w:rPr>
          <w:rFonts w:ascii="Times New Roman" w:hAnsi="Times New Roman" w:cs="Times New Roman"/>
          <w:sz w:val="24"/>
          <w:szCs w:val="24"/>
        </w:rPr>
        <w:t>saglabāt laipnu un profesionālu attieksmi:</w:t>
      </w:r>
    </w:p>
    <w:p w14:paraId="654B5686" w14:textId="77777777" w:rsidR="00FE4E34" w:rsidRDefault="00FE4E34" w:rsidP="00F80F16">
      <w:pPr>
        <w:spacing w:after="0" w:line="259" w:lineRule="auto"/>
        <w:ind w:left="720"/>
        <w:jc w:val="both"/>
        <w:rPr>
          <w:rFonts w:ascii="Times New Roman" w:hAnsi="Times New Roman" w:cs="Times New Roman"/>
          <w:i/>
          <w:iCs/>
          <w:sz w:val="24"/>
          <w:szCs w:val="24"/>
        </w:rPr>
      </w:pPr>
    </w:p>
    <w:p w14:paraId="68FC4396" w14:textId="324B6431" w:rsidR="003632F4" w:rsidRPr="00FE4E34" w:rsidRDefault="00DB161B" w:rsidP="00F80F16">
      <w:pPr>
        <w:spacing w:after="0" w:line="259" w:lineRule="auto"/>
        <w:ind w:left="720"/>
        <w:jc w:val="both"/>
        <w:rPr>
          <w:rFonts w:ascii="Times New Roman" w:hAnsi="Times New Roman" w:cs="Times New Roman"/>
          <w:i/>
          <w:iCs/>
        </w:rPr>
      </w:pPr>
      <w:r w:rsidRPr="00FE4E34">
        <w:rPr>
          <w:rFonts w:ascii="Times New Roman" w:hAnsi="Times New Roman" w:cs="Times New Roman"/>
          <w:i/>
          <w:iCs/>
        </w:rPr>
        <w:t>I</w:t>
      </w:r>
      <w:r w:rsidR="003632F4" w:rsidRPr="00FE4E34">
        <w:rPr>
          <w:rFonts w:ascii="Times New Roman" w:hAnsi="Times New Roman" w:cs="Times New Roman"/>
          <w:i/>
          <w:iCs/>
        </w:rPr>
        <w:t>r bijuši gadījumi, kad jūtu, ka dienests nav nostrādājis, nav nokomunicējis. Skaidrs, ka darbinieki ir uz izdegšanas robežas un varbūt viņiem reizēm kāds nelaipnāks vārds arī pasprūk, tas ir tīri cilvēcīgi.</w:t>
      </w:r>
    </w:p>
    <w:p w14:paraId="6F10F73E" w14:textId="77777777" w:rsidR="00DD6046" w:rsidRPr="00FE4E34" w:rsidRDefault="00DD6046" w:rsidP="00F80F16">
      <w:pPr>
        <w:spacing w:after="0" w:line="259" w:lineRule="auto"/>
        <w:jc w:val="both"/>
        <w:rPr>
          <w:rFonts w:ascii="Times New Roman" w:hAnsi="Times New Roman" w:cs="Times New Roman"/>
        </w:rPr>
      </w:pPr>
    </w:p>
    <w:p w14:paraId="242B79A5" w14:textId="0EED0761" w:rsidR="00DD6046" w:rsidRPr="00151452" w:rsidRDefault="00DD6046" w:rsidP="00F80F16">
      <w:pPr>
        <w:spacing w:after="0" w:line="259" w:lineRule="auto"/>
        <w:jc w:val="both"/>
        <w:rPr>
          <w:rFonts w:ascii="Times New Roman" w:hAnsi="Times New Roman" w:cs="Times New Roman"/>
          <w:sz w:val="24"/>
          <w:szCs w:val="24"/>
        </w:rPr>
      </w:pPr>
      <w:r w:rsidRPr="00151452">
        <w:rPr>
          <w:rFonts w:ascii="Times New Roman" w:hAnsi="Times New Roman" w:cs="Times New Roman"/>
          <w:sz w:val="24"/>
          <w:szCs w:val="24"/>
        </w:rPr>
        <w:t>Viens no pašvaldību vadītājiem kā vienu no galvenajām problēmām sociālā dienesta darbā min darbinieku novecošanos un to, ka nenotiek paaudžu nomaiņa. Jaunu speciālistu trūkums</w:t>
      </w:r>
      <w:r w:rsidRPr="00151452">
        <w:t xml:space="preserve"> un </w:t>
      </w:r>
      <w:r w:rsidRPr="00151452">
        <w:rPr>
          <w:rFonts w:ascii="Times New Roman" w:hAnsi="Times New Roman" w:cs="Times New Roman"/>
          <w:sz w:val="24"/>
          <w:szCs w:val="24"/>
        </w:rPr>
        <w:t xml:space="preserve">darbinieku novecošanās, saskaņā ar viņa viedokli, kavē mūsdienīgu un liberālāku uzskatu ienākšanu sociālajā dienestā. Tas ir tieši saistīts arī ar novecojušu pieeju komunikācijā ar sociālā dienesta klientiem, un </w:t>
      </w:r>
      <w:r w:rsidRPr="00151452">
        <w:rPr>
          <w:rFonts w:ascii="Times New Roman" w:hAnsi="Times New Roman" w:cs="Times New Roman"/>
          <w:sz w:val="24"/>
          <w:szCs w:val="24"/>
        </w:rPr>
        <w:t xml:space="preserve">savā ziņā padomju </w:t>
      </w:r>
      <w:r w:rsidR="00F41DA2">
        <w:rPr>
          <w:rFonts w:ascii="Times New Roman" w:hAnsi="Times New Roman" w:cs="Times New Roman"/>
          <w:sz w:val="24"/>
          <w:szCs w:val="24"/>
        </w:rPr>
        <w:t xml:space="preserve">laika </w:t>
      </w:r>
      <w:r w:rsidRPr="00151452">
        <w:rPr>
          <w:rFonts w:ascii="Times New Roman" w:hAnsi="Times New Roman" w:cs="Times New Roman"/>
          <w:sz w:val="24"/>
          <w:szCs w:val="24"/>
        </w:rPr>
        <w:t xml:space="preserve">mantojumu </w:t>
      </w:r>
      <w:r w:rsidR="000E4464">
        <w:rPr>
          <w:rFonts w:ascii="Times New Roman" w:hAnsi="Times New Roman" w:cs="Times New Roman"/>
          <w:sz w:val="24"/>
          <w:szCs w:val="24"/>
        </w:rPr>
        <w:t>–</w:t>
      </w:r>
      <w:r w:rsidR="00F41DA2">
        <w:rPr>
          <w:rFonts w:ascii="Times New Roman" w:hAnsi="Times New Roman" w:cs="Times New Roman"/>
          <w:sz w:val="24"/>
          <w:szCs w:val="24"/>
        </w:rPr>
        <w:t xml:space="preserve"> </w:t>
      </w:r>
      <w:r w:rsidRPr="00151452">
        <w:rPr>
          <w:rFonts w:ascii="Times New Roman" w:hAnsi="Times New Roman" w:cs="Times New Roman"/>
          <w:sz w:val="24"/>
          <w:szCs w:val="24"/>
        </w:rPr>
        <w:t>nelaipni un neiecietīgi izturēties:</w:t>
      </w:r>
    </w:p>
    <w:p w14:paraId="2CAA9DFC" w14:textId="77777777" w:rsidR="00FE4E34" w:rsidRDefault="00FE4E34" w:rsidP="00F80F16">
      <w:pPr>
        <w:spacing w:after="0" w:line="259" w:lineRule="auto"/>
        <w:ind w:left="720"/>
        <w:jc w:val="both"/>
        <w:rPr>
          <w:rFonts w:ascii="Times New Roman" w:hAnsi="Times New Roman" w:cs="Times New Roman"/>
          <w:i/>
          <w:iCs/>
          <w:sz w:val="24"/>
          <w:szCs w:val="24"/>
        </w:rPr>
      </w:pPr>
    </w:p>
    <w:p w14:paraId="32E662DE" w14:textId="2F098151" w:rsidR="00DD6046" w:rsidRPr="00FE4E34" w:rsidRDefault="00DD6046" w:rsidP="00F80F16">
      <w:pPr>
        <w:spacing w:after="0" w:line="259" w:lineRule="auto"/>
        <w:ind w:left="720"/>
        <w:jc w:val="both"/>
        <w:rPr>
          <w:rFonts w:ascii="Times New Roman" w:hAnsi="Times New Roman" w:cs="Times New Roman"/>
          <w:i/>
          <w:iCs/>
        </w:rPr>
      </w:pPr>
      <w:r w:rsidRPr="00FE4E34">
        <w:rPr>
          <w:rFonts w:ascii="Times New Roman" w:hAnsi="Times New Roman" w:cs="Times New Roman"/>
          <w:i/>
          <w:iCs/>
        </w:rPr>
        <w:t>10 baļļu sistēmā es kādu 7 ieliktu [sociālā dienesta darbam]. Uz 10 mēs vēl nebraucam, augt ir vēl kur. Par pozitīvo, lai klienti runā, bet negatīvais tajā visā ir, ka nav notikusi paaudžu maiņa. Prasītos mūsdienīgāka, liberālāka uzskata cilvēki, bet mums klienti sūdzas par zemu apkalpošanas kultūru sociālajā jomā. [..] Nelaipna attieksme ir viena no svarīgākajām problēmām, kas nomoka mūsu sociālo dienestu šobrīd, jo tā attieksme ir kaut kur no padomju laikiem atzagusies līdzi.</w:t>
      </w:r>
    </w:p>
    <w:p w14:paraId="4B6BB3C4" w14:textId="77777777" w:rsidR="00DD6046" w:rsidRPr="00151452" w:rsidRDefault="00DD6046" w:rsidP="00F80F16">
      <w:pPr>
        <w:spacing w:after="0" w:line="259" w:lineRule="auto"/>
        <w:jc w:val="both"/>
        <w:rPr>
          <w:rFonts w:ascii="Times New Roman" w:hAnsi="Times New Roman" w:cs="Times New Roman"/>
          <w:sz w:val="24"/>
          <w:szCs w:val="24"/>
        </w:rPr>
      </w:pPr>
    </w:p>
    <w:p w14:paraId="7DDC4D3A" w14:textId="77777777" w:rsidR="00DD6046" w:rsidRDefault="00DD6046" w:rsidP="00F80F16">
      <w:pPr>
        <w:spacing w:after="0" w:line="259" w:lineRule="auto"/>
        <w:jc w:val="both"/>
        <w:rPr>
          <w:rFonts w:ascii="Times New Roman" w:hAnsi="Times New Roman" w:cs="Times New Roman"/>
          <w:sz w:val="24"/>
          <w:szCs w:val="24"/>
        </w:rPr>
      </w:pPr>
      <w:r w:rsidRPr="00151452">
        <w:rPr>
          <w:rFonts w:ascii="Times New Roman" w:hAnsi="Times New Roman" w:cs="Times New Roman"/>
          <w:sz w:val="24"/>
          <w:szCs w:val="24"/>
        </w:rPr>
        <w:lastRenderedPageBreak/>
        <w:t>Vairāki pašvaldību vadītāji, runājot par sociālā dienesta darbinieku kompetenci, intervijās norāda, ka sociālo dienestu darbinieki šobrīd nepietiekamu uzmanību velta preventīvajam darbam. Vienlaikus viņi arī atzīst, ka tas nav nepietiekamu zināšanu un kompetences dēļ, bet gan darba noslodzes dēļ, jo darbam ar sociālā dienesta klientiem, viņu motivēšanai aktīvāk risināt savas problēmas trūkst laika resursu:</w:t>
      </w:r>
    </w:p>
    <w:p w14:paraId="55B96756" w14:textId="77777777" w:rsidR="00FE4E34" w:rsidRPr="00151452" w:rsidRDefault="00FE4E34" w:rsidP="00F80F16">
      <w:pPr>
        <w:spacing w:after="0" w:line="259" w:lineRule="auto"/>
        <w:jc w:val="both"/>
        <w:rPr>
          <w:rFonts w:ascii="Times New Roman" w:hAnsi="Times New Roman" w:cs="Times New Roman"/>
          <w:sz w:val="24"/>
          <w:szCs w:val="24"/>
        </w:rPr>
      </w:pPr>
    </w:p>
    <w:p w14:paraId="078BA0E9" w14:textId="77DF71F3" w:rsidR="00DD6046" w:rsidRPr="00FE4E34" w:rsidRDefault="00DD6046" w:rsidP="00F80F16">
      <w:pPr>
        <w:spacing w:after="0" w:line="259" w:lineRule="auto"/>
        <w:ind w:left="720"/>
        <w:jc w:val="both"/>
        <w:rPr>
          <w:rFonts w:ascii="Times New Roman" w:hAnsi="Times New Roman" w:cs="Times New Roman"/>
          <w:i/>
          <w:iCs/>
        </w:rPr>
      </w:pPr>
      <w:r w:rsidRPr="00FE4E34">
        <w:rPr>
          <w:rFonts w:ascii="Times New Roman" w:hAnsi="Times New Roman" w:cs="Times New Roman"/>
          <w:i/>
          <w:iCs/>
        </w:rPr>
        <w:t xml:space="preserve">Ja runā par sociālā dienesta kompetenci, tad jāsaka, ka sociālais dienests strādā lielākoties ar sekām, diemžēl. Par preventīvo darbu. Te gan ir jāsaka, ka mēs grēkojam, jo tas darbinieku loks, kas šobrīd strādā ar pabalstu aprēķinu vai palīdzības sniegšanu, drīzāk strādā tādā savā šaurā skatījumā, kā ir rakstīts MK un saistošajos noteikumos. Un viņus īsti nevar vainot, jo laiks, lai katru klientu uzrunātu un motivētu ir ierobežots… Diemžēl mūsu klientu skaits ir pārāk liels, lai šādu rezultātu [motivētu klientus pašiem </w:t>
      </w:r>
      <w:bookmarkStart w:id="46" w:name="_Hlk133858936"/>
      <w:r w:rsidRPr="00FE4E34">
        <w:rPr>
          <w:rFonts w:ascii="Times New Roman" w:hAnsi="Times New Roman" w:cs="Times New Roman"/>
          <w:i/>
          <w:iCs/>
        </w:rPr>
        <w:t>aktīvāk risināt savas problēmas</w:t>
      </w:r>
      <w:bookmarkEnd w:id="46"/>
      <w:r w:rsidRPr="00FE4E34">
        <w:rPr>
          <w:rFonts w:ascii="Times New Roman" w:hAnsi="Times New Roman" w:cs="Times New Roman"/>
          <w:i/>
          <w:iCs/>
        </w:rPr>
        <w:t>] sasniegtu.</w:t>
      </w:r>
    </w:p>
    <w:p w14:paraId="40BBBBAA" w14:textId="77777777" w:rsidR="00707785" w:rsidRPr="00151452" w:rsidRDefault="00707785" w:rsidP="00F80F16">
      <w:pPr>
        <w:spacing w:after="0" w:line="259" w:lineRule="auto"/>
        <w:jc w:val="both"/>
        <w:rPr>
          <w:rFonts w:ascii="Times New Roman" w:hAnsi="Times New Roman" w:cs="Times New Roman"/>
          <w:sz w:val="24"/>
          <w:szCs w:val="24"/>
        </w:rPr>
      </w:pPr>
    </w:p>
    <w:p w14:paraId="5C53A1FA" w14:textId="3CDB3637" w:rsidR="00707785" w:rsidRDefault="00707785" w:rsidP="00F80F16">
      <w:pPr>
        <w:spacing w:after="0" w:line="259" w:lineRule="auto"/>
        <w:jc w:val="both"/>
        <w:rPr>
          <w:rFonts w:ascii="Times New Roman" w:hAnsi="Times New Roman" w:cs="Times New Roman"/>
          <w:sz w:val="24"/>
          <w:szCs w:val="24"/>
        </w:rPr>
      </w:pPr>
      <w:r w:rsidRPr="00151452">
        <w:rPr>
          <w:rFonts w:ascii="Times New Roman" w:hAnsi="Times New Roman" w:cs="Times New Roman"/>
          <w:sz w:val="24"/>
          <w:szCs w:val="24"/>
        </w:rPr>
        <w:t>Viens no pašvaldību vadības pārstāvjiem, kam ir ilgstoša pieredze darbā tieši sociālajā jomā, atzīst, ka, sākot no 2018. vai 2019. gada būtiski ir uzlabojies sniegtais LM metodiskais atbalsts un parādījusies uz sadarbību vērsta pieeja. Konkrētā intervijas dalībnieka vērtējumā pirms tam dominējošā pieeja bija kontrolēt un norādīt uz trūkumiem, savukārt šobrīd LM pieeja saistās ar pašvaldību sociālo dienestu problēmu uzklausīšanu un kopīgu risinājumu meklēšanu:</w:t>
      </w:r>
    </w:p>
    <w:p w14:paraId="356C3E47" w14:textId="77777777" w:rsidR="00FE4E34" w:rsidRPr="00151452" w:rsidRDefault="00FE4E34" w:rsidP="00F80F16">
      <w:pPr>
        <w:spacing w:after="0" w:line="259" w:lineRule="auto"/>
        <w:jc w:val="both"/>
        <w:rPr>
          <w:rFonts w:ascii="Times New Roman" w:hAnsi="Times New Roman" w:cs="Times New Roman"/>
          <w:sz w:val="24"/>
          <w:szCs w:val="24"/>
        </w:rPr>
      </w:pPr>
    </w:p>
    <w:p w14:paraId="0F79DAA0" w14:textId="626749C7" w:rsidR="00707785" w:rsidRPr="00FE4E34" w:rsidRDefault="00707785" w:rsidP="00F80F16">
      <w:pPr>
        <w:spacing w:after="0" w:line="259" w:lineRule="auto"/>
        <w:ind w:left="720"/>
        <w:jc w:val="both"/>
        <w:rPr>
          <w:rFonts w:ascii="Times New Roman" w:hAnsi="Times New Roman" w:cs="Times New Roman"/>
          <w:i/>
          <w:iCs/>
        </w:rPr>
      </w:pPr>
      <w:r w:rsidRPr="00FE4E34">
        <w:rPr>
          <w:rFonts w:ascii="Times New Roman" w:hAnsi="Times New Roman" w:cs="Times New Roman"/>
          <w:i/>
          <w:iCs/>
        </w:rPr>
        <w:t>Es sociālajā sistēmā esmu 15 gadus, es varu dot tādu novērtējumu. Tādi būtiski uzlabojumi ar LM iezīmējās ap 2018. un 2019. gadu. Līdz tam par kaut kādu atbalstu [nevarēja runāt]… Jo LM bija pārraugošā iestāde, ieteikumu sniedzējs pašvaldībām dažādu normatīvo aktu izpratnē, šāds atbalsts nebija. Bija kontroles, kontroles, kontroles. Visi slikti, nemākat strādāt. Bija tāda kā represīva attieksme. Bet tas tiešām būtiski mainījās ap 2018., 2019. gadu, kad pašvaldību sociālie dienesti tika aicināti izteikt viedokli. Kādreiz tika ņemts vērā, kādreiz arī netika ņemts vērā. Bet es noteikti teiktu, ka sadarbība uzlabojās. [..] Es šobrīd arī vērtēju kā labu šo sadarbību.[..] LM pēc Covid-19 un Ukrainas bēgļiem uzklausīja, piemēram, sociālo dienestu ikdienas problemātiku, lai saprastu, kādas ir tās problēmas. Ļoti liels atbalsts tika sniegts pašvaldībām, kas apvienojās. Tas bija, lai saprastu, kā pareizāk rīkoties ar sociālās jomas saistošajiem noteikumiem. Ne tikai no tādas politikas vadības, bet arī tāda praktiska palīdzība, lai maksimāli atvieglotu darbu pie dokumentu izstrādes, cik nu LM to varēja.</w:t>
      </w:r>
    </w:p>
    <w:p w14:paraId="6D776D37" w14:textId="77777777" w:rsidR="00185910" w:rsidRPr="00151452" w:rsidRDefault="00185910" w:rsidP="00F80F16">
      <w:pPr>
        <w:spacing w:after="0" w:line="259" w:lineRule="auto"/>
        <w:jc w:val="both"/>
        <w:rPr>
          <w:rFonts w:ascii="Times New Roman" w:hAnsi="Times New Roman" w:cs="Times New Roman"/>
          <w:sz w:val="24"/>
          <w:szCs w:val="24"/>
        </w:rPr>
      </w:pPr>
    </w:p>
    <w:p w14:paraId="495C7B82" w14:textId="226AA254" w:rsidR="000F62D1" w:rsidRDefault="00F67EC1" w:rsidP="00F80F16">
      <w:pPr>
        <w:spacing w:after="0" w:line="259" w:lineRule="auto"/>
        <w:jc w:val="both"/>
        <w:rPr>
          <w:rFonts w:ascii="Times New Roman" w:hAnsi="Times New Roman" w:cs="Times New Roman"/>
          <w:sz w:val="24"/>
          <w:szCs w:val="24"/>
        </w:rPr>
      </w:pPr>
      <w:r w:rsidRPr="00151452">
        <w:rPr>
          <w:rFonts w:ascii="Times New Roman" w:hAnsi="Times New Roman" w:cs="Times New Roman"/>
          <w:sz w:val="24"/>
          <w:szCs w:val="24"/>
        </w:rPr>
        <w:t>Lai gan lielākā daļa intervēto pašvaldību vadī</w:t>
      </w:r>
      <w:r w:rsidR="00FC749A" w:rsidRPr="00151452">
        <w:rPr>
          <w:rFonts w:ascii="Times New Roman" w:hAnsi="Times New Roman" w:cs="Times New Roman"/>
          <w:sz w:val="24"/>
          <w:szCs w:val="24"/>
        </w:rPr>
        <w:t>bas</w:t>
      </w:r>
      <w:r w:rsidRPr="00151452">
        <w:rPr>
          <w:rFonts w:ascii="Times New Roman" w:hAnsi="Times New Roman" w:cs="Times New Roman"/>
          <w:sz w:val="24"/>
          <w:szCs w:val="24"/>
        </w:rPr>
        <w:t xml:space="preserve"> pārstāvj</w:t>
      </w:r>
      <w:r w:rsidR="00FC749A" w:rsidRPr="00151452">
        <w:rPr>
          <w:rFonts w:ascii="Times New Roman" w:hAnsi="Times New Roman" w:cs="Times New Roman"/>
          <w:sz w:val="24"/>
          <w:szCs w:val="24"/>
        </w:rPr>
        <w:t>u</w:t>
      </w:r>
      <w:r w:rsidRPr="00151452">
        <w:rPr>
          <w:rFonts w:ascii="Times New Roman" w:hAnsi="Times New Roman" w:cs="Times New Roman"/>
          <w:sz w:val="24"/>
          <w:szCs w:val="24"/>
        </w:rPr>
        <w:t xml:space="preserve"> bija mazāk informēti par </w:t>
      </w:r>
      <w:bookmarkStart w:id="47" w:name="_Hlk133826088"/>
      <w:r w:rsidRPr="00151452">
        <w:rPr>
          <w:rFonts w:ascii="Times New Roman" w:hAnsi="Times New Roman" w:cs="Times New Roman"/>
          <w:sz w:val="24"/>
          <w:szCs w:val="24"/>
        </w:rPr>
        <w:t xml:space="preserve">projektu </w:t>
      </w:r>
      <w:r w:rsidR="00C834F9" w:rsidRPr="00151452">
        <w:rPr>
          <w:rFonts w:ascii="Times New Roman" w:hAnsi="Times New Roman" w:cs="Times New Roman"/>
          <w:sz w:val="24"/>
          <w:szCs w:val="24"/>
        </w:rPr>
        <w:t>“Profesionāla sociālā darba attīstība pašvaldībās”</w:t>
      </w:r>
      <w:bookmarkEnd w:id="47"/>
      <w:r w:rsidR="00C834F9" w:rsidRPr="00151452">
        <w:rPr>
          <w:rFonts w:ascii="Times New Roman" w:hAnsi="Times New Roman" w:cs="Times New Roman"/>
          <w:sz w:val="24"/>
          <w:szCs w:val="24"/>
        </w:rPr>
        <w:t xml:space="preserve">, kā arī norādīja, ka nevar detalizēti komentēt sociālā dienesta profesionālās pilnveides </w:t>
      </w:r>
      <w:r w:rsidR="00E34511" w:rsidRPr="00151452">
        <w:rPr>
          <w:rFonts w:ascii="Times New Roman" w:hAnsi="Times New Roman" w:cs="Times New Roman"/>
          <w:sz w:val="24"/>
          <w:szCs w:val="24"/>
        </w:rPr>
        <w:t>procesus, vienā no intervijām vadības pārstāvis zināja</w:t>
      </w:r>
      <w:r w:rsidR="0022549E" w:rsidRPr="00151452">
        <w:rPr>
          <w:rFonts w:ascii="Times New Roman" w:hAnsi="Times New Roman" w:cs="Times New Roman"/>
          <w:sz w:val="24"/>
          <w:szCs w:val="24"/>
        </w:rPr>
        <w:t xml:space="preserve">, ka viņa pašvaldībā sociālā darba speciālisti projektā “Profesionāla sociālā darba attīstība pašvaldībās” ir apguvuši </w:t>
      </w:r>
      <w:r w:rsidR="009B60D4" w:rsidRPr="00151452">
        <w:rPr>
          <w:rFonts w:ascii="Times New Roman" w:hAnsi="Times New Roman" w:cs="Times New Roman"/>
          <w:sz w:val="24"/>
          <w:szCs w:val="24"/>
        </w:rPr>
        <w:t>metodikas darbam ģimenēm ar bērniem, darbam ar personām ar garīga rakstura traucējumiem, darbam ar jauniešiem un darbam ar personām ar atkarības problēmām</w:t>
      </w:r>
      <w:r w:rsidR="000F62D1" w:rsidRPr="00151452">
        <w:rPr>
          <w:rFonts w:ascii="Times New Roman" w:hAnsi="Times New Roman" w:cs="Times New Roman"/>
          <w:sz w:val="24"/>
          <w:szCs w:val="24"/>
        </w:rPr>
        <w:t>:</w:t>
      </w:r>
    </w:p>
    <w:p w14:paraId="4E39876E" w14:textId="77777777" w:rsidR="00FE4E34" w:rsidRPr="00151452" w:rsidRDefault="00FE4E34" w:rsidP="00F80F16">
      <w:pPr>
        <w:spacing w:after="0" w:line="259" w:lineRule="auto"/>
        <w:jc w:val="both"/>
        <w:rPr>
          <w:rFonts w:ascii="Times New Roman" w:hAnsi="Times New Roman" w:cs="Times New Roman"/>
          <w:sz w:val="24"/>
          <w:szCs w:val="24"/>
        </w:rPr>
      </w:pPr>
    </w:p>
    <w:p w14:paraId="6559AE8E" w14:textId="38A759FF" w:rsidR="000F62D1" w:rsidRPr="00FE4E34" w:rsidRDefault="000F62D1" w:rsidP="00F80F16">
      <w:pPr>
        <w:spacing w:after="0" w:line="259" w:lineRule="auto"/>
        <w:ind w:left="720"/>
        <w:jc w:val="both"/>
        <w:rPr>
          <w:rFonts w:ascii="Times New Roman" w:hAnsi="Times New Roman" w:cs="Times New Roman"/>
          <w:i/>
          <w:iCs/>
        </w:rPr>
      </w:pPr>
      <w:r w:rsidRPr="00FE4E34">
        <w:rPr>
          <w:rFonts w:ascii="Times New Roman" w:hAnsi="Times New Roman" w:cs="Times New Roman"/>
          <w:i/>
          <w:iCs/>
        </w:rPr>
        <w:t xml:space="preserve">Šobrīd liela daļa sociālā darba speciālistu projekta ietvaros izvēlējās un izmācījās jaunās metodikas. Galvenokārt, tie ir speciālisti, kas strādā ar ģimenēm un bērniem. Tāpat arī izmācījās </w:t>
      </w:r>
      <w:r w:rsidR="004A4198" w:rsidRPr="00FE4E34">
        <w:rPr>
          <w:rFonts w:ascii="Times New Roman" w:hAnsi="Times New Roman" w:cs="Times New Roman"/>
          <w:i/>
          <w:iCs/>
        </w:rPr>
        <w:t xml:space="preserve">metodikas darbam ar </w:t>
      </w:r>
      <w:r w:rsidRPr="00FE4E34">
        <w:rPr>
          <w:rFonts w:ascii="Times New Roman" w:hAnsi="Times New Roman" w:cs="Times New Roman"/>
          <w:i/>
          <w:iCs/>
        </w:rPr>
        <w:t>personām ar GRT, ar jauniešiem, ar atkarīgām personām.</w:t>
      </w:r>
    </w:p>
    <w:p w14:paraId="27170AEB" w14:textId="77777777" w:rsidR="000F62D1" w:rsidRPr="00151452" w:rsidRDefault="000F62D1" w:rsidP="00F80F16">
      <w:pPr>
        <w:spacing w:after="0" w:line="259" w:lineRule="auto"/>
        <w:jc w:val="both"/>
        <w:rPr>
          <w:rFonts w:ascii="Times New Roman" w:hAnsi="Times New Roman" w:cs="Times New Roman"/>
          <w:sz w:val="24"/>
          <w:szCs w:val="24"/>
        </w:rPr>
      </w:pPr>
    </w:p>
    <w:p w14:paraId="3E2C67BB" w14:textId="3640C1DF" w:rsidR="003F6667" w:rsidRDefault="006953EB" w:rsidP="00F80F16">
      <w:pPr>
        <w:spacing w:after="0" w:line="259" w:lineRule="auto"/>
        <w:jc w:val="both"/>
        <w:rPr>
          <w:rFonts w:ascii="Times New Roman" w:hAnsi="Times New Roman" w:cs="Times New Roman"/>
          <w:sz w:val="24"/>
          <w:szCs w:val="24"/>
        </w:rPr>
      </w:pPr>
      <w:r w:rsidRPr="00151452">
        <w:rPr>
          <w:rFonts w:ascii="Times New Roman" w:hAnsi="Times New Roman" w:cs="Times New Roman"/>
          <w:sz w:val="24"/>
          <w:szCs w:val="24"/>
        </w:rPr>
        <w:t xml:space="preserve">Raksturīgi, ka pašvaldību vadītāji ir informēti par </w:t>
      </w:r>
      <w:proofErr w:type="spellStart"/>
      <w:r w:rsidRPr="00151452">
        <w:rPr>
          <w:rFonts w:ascii="Times New Roman" w:hAnsi="Times New Roman" w:cs="Times New Roman"/>
          <w:sz w:val="24"/>
          <w:szCs w:val="24"/>
        </w:rPr>
        <w:t>supervīziju</w:t>
      </w:r>
      <w:proofErr w:type="spellEnd"/>
      <w:r w:rsidRPr="00151452">
        <w:rPr>
          <w:rFonts w:ascii="Times New Roman" w:hAnsi="Times New Roman" w:cs="Times New Roman"/>
          <w:sz w:val="24"/>
          <w:szCs w:val="24"/>
        </w:rPr>
        <w:t xml:space="preserve"> un apmācību nepieciešamību, bet nevar detalizēti par to izteikties</w:t>
      </w:r>
      <w:r w:rsidR="00F95ABF" w:rsidRPr="00151452">
        <w:rPr>
          <w:rFonts w:ascii="Times New Roman" w:hAnsi="Times New Roman" w:cs="Times New Roman"/>
          <w:sz w:val="24"/>
          <w:szCs w:val="24"/>
        </w:rPr>
        <w:t xml:space="preserve">. Vienā no intervijām profesionālā pilnveide tika raksturota plašāk, norādot, ka </w:t>
      </w:r>
      <w:r w:rsidR="0028464C" w:rsidRPr="00151452">
        <w:rPr>
          <w:rFonts w:ascii="Times New Roman" w:hAnsi="Times New Roman" w:cs="Times New Roman"/>
          <w:sz w:val="24"/>
          <w:szCs w:val="24"/>
        </w:rPr>
        <w:t xml:space="preserve">par katru darbinieku ir tabulas veidā apkopota informācija gan par apmeklētajām </w:t>
      </w:r>
      <w:proofErr w:type="spellStart"/>
      <w:r w:rsidR="0028464C" w:rsidRPr="00151452">
        <w:rPr>
          <w:rFonts w:ascii="Times New Roman" w:hAnsi="Times New Roman" w:cs="Times New Roman"/>
          <w:sz w:val="24"/>
          <w:szCs w:val="24"/>
        </w:rPr>
        <w:t>supervīzijām</w:t>
      </w:r>
      <w:proofErr w:type="spellEnd"/>
      <w:r w:rsidR="0028464C" w:rsidRPr="00151452">
        <w:rPr>
          <w:rFonts w:ascii="Times New Roman" w:hAnsi="Times New Roman" w:cs="Times New Roman"/>
          <w:sz w:val="24"/>
          <w:szCs w:val="24"/>
        </w:rPr>
        <w:t>, gan profesionālās pilnveides kursiem</w:t>
      </w:r>
      <w:r w:rsidR="00801340" w:rsidRPr="00151452">
        <w:rPr>
          <w:rFonts w:ascii="Times New Roman" w:hAnsi="Times New Roman" w:cs="Times New Roman"/>
          <w:sz w:val="24"/>
          <w:szCs w:val="24"/>
        </w:rPr>
        <w:t xml:space="preserve">, un sociālā dienesta vadības līmenī tiek sekots līdzi dažādiem </w:t>
      </w:r>
      <w:r w:rsidR="00801340" w:rsidRPr="00151452">
        <w:rPr>
          <w:rFonts w:ascii="Times New Roman" w:hAnsi="Times New Roman" w:cs="Times New Roman"/>
          <w:sz w:val="24"/>
          <w:szCs w:val="24"/>
        </w:rPr>
        <w:t>mācību piedāvājumiem, tajā skaitā tiem, kas tiek nodrošināti bez maksas:</w:t>
      </w:r>
    </w:p>
    <w:p w14:paraId="7E2EC19F" w14:textId="77777777" w:rsidR="00FE4E34" w:rsidRPr="00151452" w:rsidRDefault="00FE4E34" w:rsidP="00F80F16">
      <w:pPr>
        <w:spacing w:after="0" w:line="259" w:lineRule="auto"/>
        <w:jc w:val="both"/>
        <w:rPr>
          <w:rFonts w:ascii="Times New Roman" w:hAnsi="Times New Roman" w:cs="Times New Roman"/>
          <w:sz w:val="24"/>
          <w:szCs w:val="24"/>
        </w:rPr>
      </w:pPr>
    </w:p>
    <w:p w14:paraId="35B40D93" w14:textId="03DDB3A7" w:rsidR="003F6667" w:rsidRPr="00FE4E34" w:rsidRDefault="003F6667" w:rsidP="00F80F16">
      <w:pPr>
        <w:spacing w:after="0" w:line="259" w:lineRule="auto"/>
        <w:ind w:left="720"/>
        <w:jc w:val="both"/>
        <w:rPr>
          <w:rFonts w:ascii="Times New Roman" w:hAnsi="Times New Roman" w:cs="Times New Roman"/>
          <w:i/>
          <w:iCs/>
        </w:rPr>
      </w:pPr>
      <w:r w:rsidRPr="00FE4E34">
        <w:rPr>
          <w:rFonts w:ascii="Times New Roman" w:hAnsi="Times New Roman" w:cs="Times New Roman"/>
          <w:i/>
          <w:iCs/>
        </w:rPr>
        <w:lastRenderedPageBreak/>
        <w:t xml:space="preserve">Ja mēs skatāmies tādu tabulas klājumu, tad visi lauki visiem darbiniekiem vienmēr bija aizpildīti, jo bija ne tikai </w:t>
      </w:r>
      <w:proofErr w:type="spellStart"/>
      <w:r w:rsidRPr="00FE4E34">
        <w:rPr>
          <w:rFonts w:ascii="Times New Roman" w:hAnsi="Times New Roman" w:cs="Times New Roman"/>
          <w:i/>
          <w:iCs/>
        </w:rPr>
        <w:t>supervīzijas</w:t>
      </w:r>
      <w:proofErr w:type="spellEnd"/>
      <w:r w:rsidRPr="00FE4E34">
        <w:rPr>
          <w:rFonts w:ascii="Times New Roman" w:hAnsi="Times New Roman" w:cs="Times New Roman"/>
          <w:i/>
          <w:iCs/>
        </w:rPr>
        <w:t>, bet bija arī papildus kursi, kas saistījās ar darba pienākumiem. Piemēra</w:t>
      </w:r>
      <w:r w:rsidR="00F33365" w:rsidRPr="00FE4E34">
        <w:rPr>
          <w:rFonts w:ascii="Times New Roman" w:hAnsi="Times New Roman" w:cs="Times New Roman"/>
          <w:i/>
          <w:iCs/>
        </w:rPr>
        <w:t>m</w:t>
      </w:r>
      <w:r w:rsidRPr="00FE4E34">
        <w:rPr>
          <w:rFonts w:ascii="Times New Roman" w:hAnsi="Times New Roman" w:cs="Times New Roman"/>
          <w:i/>
          <w:iCs/>
        </w:rPr>
        <w:t xml:space="preserve">, kas noder </w:t>
      </w:r>
      <w:r w:rsidR="00F33365" w:rsidRPr="00FE4E34">
        <w:rPr>
          <w:rFonts w:ascii="Times New Roman" w:hAnsi="Times New Roman" w:cs="Times New Roman"/>
          <w:i/>
          <w:iCs/>
        </w:rPr>
        <w:t xml:space="preserve">arī </w:t>
      </w:r>
      <w:r w:rsidRPr="00FE4E34">
        <w:rPr>
          <w:rFonts w:ascii="Times New Roman" w:hAnsi="Times New Roman" w:cs="Times New Roman"/>
          <w:i/>
          <w:iCs/>
        </w:rPr>
        <w:t xml:space="preserve">darbiniekam kā cilvēkam, kas ir saistīts ar psiholoģiskām lietām – kā sevi saprast, kā </w:t>
      </w:r>
      <w:proofErr w:type="spellStart"/>
      <w:r w:rsidRPr="00FE4E34">
        <w:rPr>
          <w:rFonts w:ascii="Times New Roman" w:hAnsi="Times New Roman" w:cs="Times New Roman"/>
          <w:i/>
          <w:iCs/>
        </w:rPr>
        <w:t>men</w:t>
      </w:r>
      <w:r w:rsidR="00F33365" w:rsidRPr="00FE4E34">
        <w:rPr>
          <w:rFonts w:ascii="Times New Roman" w:hAnsi="Times New Roman" w:cs="Times New Roman"/>
          <w:i/>
          <w:iCs/>
        </w:rPr>
        <w:t>e</w:t>
      </w:r>
      <w:r w:rsidRPr="00FE4E34">
        <w:rPr>
          <w:rFonts w:ascii="Times New Roman" w:hAnsi="Times New Roman" w:cs="Times New Roman"/>
          <w:i/>
          <w:iCs/>
        </w:rPr>
        <w:t>džēt</w:t>
      </w:r>
      <w:proofErr w:type="spellEnd"/>
      <w:r w:rsidRPr="00FE4E34">
        <w:rPr>
          <w:rFonts w:ascii="Times New Roman" w:hAnsi="Times New Roman" w:cs="Times New Roman"/>
          <w:i/>
          <w:iCs/>
        </w:rPr>
        <w:t xml:space="preserve"> un plānot laiku. </w:t>
      </w:r>
      <w:r w:rsidR="00256B04" w:rsidRPr="00FE4E34">
        <w:rPr>
          <w:rFonts w:ascii="Times New Roman" w:hAnsi="Times New Roman" w:cs="Times New Roman"/>
          <w:i/>
          <w:iCs/>
        </w:rPr>
        <w:t>M</w:t>
      </w:r>
      <w:r w:rsidRPr="00FE4E34">
        <w:rPr>
          <w:rFonts w:ascii="Times New Roman" w:hAnsi="Times New Roman" w:cs="Times New Roman"/>
          <w:i/>
          <w:iCs/>
        </w:rPr>
        <w:t>ēs arī izglītojām par korupcijas risku novēršanu, gan arī par konfidencialitāti un da</w:t>
      </w:r>
      <w:r w:rsidR="00256B04" w:rsidRPr="00FE4E34">
        <w:rPr>
          <w:rFonts w:ascii="Times New Roman" w:hAnsi="Times New Roman" w:cs="Times New Roman"/>
          <w:i/>
          <w:iCs/>
        </w:rPr>
        <w:t>t</w:t>
      </w:r>
      <w:r w:rsidRPr="00FE4E34">
        <w:rPr>
          <w:rFonts w:ascii="Times New Roman" w:hAnsi="Times New Roman" w:cs="Times New Roman"/>
          <w:i/>
          <w:iCs/>
        </w:rPr>
        <w:t>u aizsardzību dažādās jomās, kas ir būtiski jebkuram sociālajam darbiniekam. Patiesībā jebkuram, kas strādā sociālajā dienestā, lai tas process būtu maksimāli pareizs un tiesisks.</w:t>
      </w:r>
    </w:p>
    <w:p w14:paraId="0409E5F8" w14:textId="77777777" w:rsidR="003F6667" w:rsidRPr="00151452" w:rsidRDefault="003F6667" w:rsidP="00F80F16">
      <w:pPr>
        <w:spacing w:after="0" w:line="259" w:lineRule="auto"/>
        <w:jc w:val="both"/>
        <w:rPr>
          <w:rFonts w:ascii="Times New Roman" w:hAnsi="Times New Roman" w:cs="Times New Roman"/>
          <w:sz w:val="24"/>
          <w:szCs w:val="24"/>
        </w:rPr>
      </w:pPr>
    </w:p>
    <w:p w14:paraId="1660E87E" w14:textId="77777777" w:rsidR="00120BFA" w:rsidRDefault="00120BFA" w:rsidP="00F80F16">
      <w:pPr>
        <w:spacing w:after="0" w:line="259" w:lineRule="auto"/>
        <w:jc w:val="both"/>
        <w:rPr>
          <w:rFonts w:ascii="Times New Roman" w:hAnsi="Times New Roman" w:cs="Times New Roman"/>
          <w:sz w:val="24"/>
          <w:szCs w:val="24"/>
        </w:rPr>
      </w:pPr>
      <w:r w:rsidRPr="00151452">
        <w:rPr>
          <w:rFonts w:ascii="Times New Roman" w:hAnsi="Times New Roman" w:cs="Times New Roman"/>
          <w:sz w:val="24"/>
          <w:szCs w:val="24"/>
        </w:rPr>
        <w:t>Kopumā pašvaldību vadītāji piekrīt, ka sociālā dienesta darbiniekiem ir nepieciešama profesionālā pilnveide un metodoloģiskais atbalsts, jo tas sociālā dienesta darbiniekiem paver iespēju uzlabot savu darba motivāciju un sniegt labākus pakalpojumus:</w:t>
      </w:r>
    </w:p>
    <w:p w14:paraId="54F4961A" w14:textId="77777777" w:rsidR="00FE4E34" w:rsidRPr="00151452" w:rsidRDefault="00FE4E34" w:rsidP="00F80F16">
      <w:pPr>
        <w:spacing w:after="0" w:line="259" w:lineRule="auto"/>
        <w:jc w:val="both"/>
        <w:rPr>
          <w:rFonts w:ascii="Times New Roman" w:hAnsi="Times New Roman" w:cs="Times New Roman"/>
          <w:sz w:val="24"/>
          <w:szCs w:val="24"/>
        </w:rPr>
      </w:pPr>
    </w:p>
    <w:p w14:paraId="1EC3DE3A" w14:textId="63C7B8B9" w:rsidR="00120BFA" w:rsidRPr="00FE4E34" w:rsidRDefault="00120BFA" w:rsidP="00F80F16">
      <w:pPr>
        <w:spacing w:after="0" w:line="259" w:lineRule="auto"/>
        <w:ind w:left="720"/>
        <w:jc w:val="both"/>
        <w:rPr>
          <w:rFonts w:ascii="Times New Roman" w:hAnsi="Times New Roman" w:cs="Times New Roman"/>
          <w:i/>
          <w:iCs/>
        </w:rPr>
      </w:pPr>
      <w:r w:rsidRPr="00FE4E34">
        <w:rPr>
          <w:rFonts w:ascii="Times New Roman" w:hAnsi="Times New Roman" w:cs="Times New Roman"/>
          <w:i/>
          <w:iCs/>
        </w:rPr>
        <w:t>Absolūti piekrītu [ka sociālās jomas darbiniekiem ir nepieciešams metodoloģiskais atbalsts, profesionālā pilnveide]. Arī tīri no darbinieku motivācijas, ka viņš kā profesionālis var augt un realizēties. Manuprāt, viņiem arī ir diezgan daudz to apmācību, viņi arī tās izmanto. Noteikti, tas ir virziens, kur jāiet.</w:t>
      </w:r>
    </w:p>
    <w:p w14:paraId="3A72153F" w14:textId="77777777" w:rsidR="003F6667" w:rsidRPr="00151452" w:rsidRDefault="003F6667" w:rsidP="00F80F16">
      <w:pPr>
        <w:spacing w:after="0" w:line="259" w:lineRule="auto"/>
        <w:jc w:val="both"/>
        <w:rPr>
          <w:rFonts w:ascii="Times New Roman" w:hAnsi="Times New Roman" w:cs="Times New Roman"/>
          <w:sz w:val="24"/>
          <w:szCs w:val="24"/>
        </w:rPr>
      </w:pPr>
    </w:p>
    <w:p w14:paraId="4601B6A6" w14:textId="3D383316" w:rsidR="00775B9F" w:rsidRPr="00151452" w:rsidRDefault="00FE086B" w:rsidP="00F80F16">
      <w:pPr>
        <w:spacing w:after="0" w:line="259" w:lineRule="auto"/>
        <w:jc w:val="both"/>
        <w:rPr>
          <w:rFonts w:ascii="Times New Roman" w:hAnsi="Times New Roman" w:cs="Times New Roman"/>
          <w:sz w:val="24"/>
          <w:szCs w:val="24"/>
        </w:rPr>
      </w:pPr>
      <w:r w:rsidRPr="00151452">
        <w:rPr>
          <w:rFonts w:ascii="Times New Roman" w:hAnsi="Times New Roman" w:cs="Times New Roman"/>
          <w:sz w:val="24"/>
          <w:szCs w:val="24"/>
        </w:rPr>
        <w:t xml:space="preserve">Viens no intervētajiem vadītājiem norāda, ka būtiski, lai profesionālā pilnveide notiktu, sekmējot </w:t>
      </w:r>
      <w:r w:rsidR="00A66179" w:rsidRPr="00151452">
        <w:rPr>
          <w:rFonts w:ascii="Times New Roman" w:hAnsi="Times New Roman" w:cs="Times New Roman"/>
          <w:sz w:val="24"/>
          <w:szCs w:val="24"/>
        </w:rPr>
        <w:t>viedokļu</w:t>
      </w:r>
      <w:r w:rsidRPr="00151452">
        <w:rPr>
          <w:rFonts w:ascii="Times New Roman" w:hAnsi="Times New Roman" w:cs="Times New Roman"/>
          <w:sz w:val="24"/>
          <w:szCs w:val="24"/>
        </w:rPr>
        <w:t xml:space="preserve"> un pieredzes apmaiņu par </w:t>
      </w:r>
      <w:r w:rsidR="00A66179" w:rsidRPr="00151452">
        <w:rPr>
          <w:rFonts w:ascii="Times New Roman" w:hAnsi="Times New Roman" w:cs="Times New Roman"/>
          <w:sz w:val="24"/>
          <w:szCs w:val="24"/>
        </w:rPr>
        <w:t xml:space="preserve">labajām praksēm un veiksmes, kā arī neveiksmes piemēriem, lai pašvaldību sociālo dienestu darbinieki varētu mācīties no citu kolēģu kļūdām, un </w:t>
      </w:r>
      <w:r w:rsidR="008A6C09" w:rsidRPr="00151452">
        <w:rPr>
          <w:rFonts w:ascii="Times New Roman" w:hAnsi="Times New Roman" w:cs="Times New Roman"/>
          <w:sz w:val="24"/>
          <w:szCs w:val="24"/>
        </w:rPr>
        <w:t xml:space="preserve">piedāvāt pašvaldībai </w:t>
      </w:r>
      <w:r w:rsidR="008A6C09" w:rsidRPr="00151452">
        <w:rPr>
          <w:rFonts w:ascii="Times New Roman" w:hAnsi="Times New Roman" w:cs="Times New Roman"/>
          <w:sz w:val="24"/>
          <w:szCs w:val="24"/>
        </w:rPr>
        <w:t xml:space="preserve">attīstīt tādus sociālos pakalpojumus, kas jau ir citur valstī </w:t>
      </w:r>
      <w:r w:rsidR="001B6B1E" w:rsidRPr="00151452">
        <w:rPr>
          <w:rFonts w:ascii="Times New Roman" w:hAnsi="Times New Roman" w:cs="Times New Roman"/>
          <w:sz w:val="24"/>
          <w:szCs w:val="24"/>
        </w:rPr>
        <w:t>izmēģināti</w:t>
      </w:r>
      <w:r w:rsidR="008A6C09" w:rsidRPr="00151452">
        <w:rPr>
          <w:rFonts w:ascii="Times New Roman" w:hAnsi="Times New Roman" w:cs="Times New Roman"/>
          <w:sz w:val="24"/>
          <w:szCs w:val="24"/>
        </w:rPr>
        <w:t xml:space="preserve"> un </w:t>
      </w:r>
      <w:r w:rsidR="001B6B1E" w:rsidRPr="00151452">
        <w:rPr>
          <w:rFonts w:ascii="Times New Roman" w:hAnsi="Times New Roman" w:cs="Times New Roman"/>
          <w:sz w:val="24"/>
          <w:szCs w:val="24"/>
        </w:rPr>
        <w:t xml:space="preserve">ir </w:t>
      </w:r>
      <w:r w:rsidR="008A6C09" w:rsidRPr="00151452">
        <w:rPr>
          <w:rFonts w:ascii="Times New Roman" w:hAnsi="Times New Roman" w:cs="Times New Roman"/>
          <w:sz w:val="24"/>
          <w:szCs w:val="24"/>
        </w:rPr>
        <w:t>apliecinājuš</w:t>
      </w:r>
      <w:r w:rsidR="00D93CA8">
        <w:rPr>
          <w:rFonts w:ascii="Times New Roman" w:hAnsi="Times New Roman" w:cs="Times New Roman"/>
          <w:sz w:val="24"/>
          <w:szCs w:val="24"/>
        </w:rPr>
        <w:t>i savu lietderību</w:t>
      </w:r>
      <w:r w:rsidR="001B6B1E" w:rsidRPr="00151452">
        <w:rPr>
          <w:rFonts w:ascii="Times New Roman" w:hAnsi="Times New Roman" w:cs="Times New Roman"/>
          <w:sz w:val="24"/>
          <w:szCs w:val="24"/>
        </w:rPr>
        <w:t>:</w:t>
      </w:r>
    </w:p>
    <w:p w14:paraId="7BDE2301" w14:textId="77777777" w:rsidR="00FE4E34" w:rsidRDefault="00FE4E34" w:rsidP="00F80F16">
      <w:pPr>
        <w:spacing w:after="0" w:line="259" w:lineRule="auto"/>
        <w:ind w:left="720"/>
        <w:jc w:val="both"/>
        <w:rPr>
          <w:rFonts w:ascii="Times New Roman" w:hAnsi="Times New Roman" w:cs="Times New Roman"/>
          <w:i/>
          <w:iCs/>
          <w:sz w:val="24"/>
          <w:szCs w:val="24"/>
        </w:rPr>
      </w:pPr>
    </w:p>
    <w:p w14:paraId="27C4A559" w14:textId="6A3BCD7C" w:rsidR="00491A8D" w:rsidRPr="00FE4E34" w:rsidRDefault="00491A8D" w:rsidP="00F80F16">
      <w:pPr>
        <w:spacing w:after="0" w:line="259" w:lineRule="auto"/>
        <w:ind w:left="720"/>
        <w:jc w:val="both"/>
        <w:rPr>
          <w:rFonts w:ascii="Times New Roman" w:hAnsi="Times New Roman" w:cs="Times New Roman"/>
          <w:i/>
          <w:iCs/>
        </w:rPr>
      </w:pPr>
      <w:r w:rsidRPr="00FE4E34">
        <w:rPr>
          <w:rFonts w:ascii="Times New Roman" w:hAnsi="Times New Roman" w:cs="Times New Roman"/>
          <w:i/>
          <w:iCs/>
        </w:rPr>
        <w:t>Metodiskā vadība, izglītība. Tas ir svarīgi, lai šāds darbs notiktu, lai katra administratīvā teritorija iekšēji neveidojas kā sava vide/ burbulis, un nezina, kādi piemēri ir citur valstī. Brīžos, kad sociālais dienests nāk ar idejām, mēs uzreiz uzdodam jautājumus – vai citur Latvijā ir kaut kas līdzīgs, kā tas darbojas, vai jūs esat to redzējuši, kas ir labs un kas slikts, ko jūs gribat izdarīt pie mums. Tātad vajag sākumā paskatīties uz labo un citu kļūdām, un tad arī attīstīt pie sevis. Tā kā šī metodiskā vadība un izglītības nodrošināšana ir svarīga.</w:t>
      </w:r>
    </w:p>
    <w:p w14:paraId="068B1031" w14:textId="77777777" w:rsidR="003F6667" w:rsidRPr="00151452" w:rsidRDefault="003F6667" w:rsidP="00F80F16">
      <w:pPr>
        <w:spacing w:after="0" w:line="259" w:lineRule="auto"/>
        <w:jc w:val="both"/>
        <w:rPr>
          <w:rFonts w:ascii="Times New Roman" w:hAnsi="Times New Roman" w:cs="Times New Roman"/>
          <w:sz w:val="24"/>
          <w:szCs w:val="24"/>
        </w:rPr>
      </w:pPr>
    </w:p>
    <w:p w14:paraId="4120DC7F" w14:textId="70F33D30" w:rsidR="00813D71" w:rsidRPr="00151452" w:rsidRDefault="00C61E31" w:rsidP="00F80F16">
      <w:pPr>
        <w:spacing w:after="0" w:line="259" w:lineRule="auto"/>
        <w:jc w:val="both"/>
        <w:rPr>
          <w:rFonts w:ascii="Times New Roman" w:hAnsi="Times New Roman" w:cs="Times New Roman"/>
          <w:sz w:val="24"/>
          <w:szCs w:val="24"/>
        </w:rPr>
      </w:pPr>
      <w:r w:rsidRPr="00151452">
        <w:rPr>
          <w:rFonts w:ascii="Times New Roman" w:hAnsi="Times New Roman" w:cs="Times New Roman"/>
          <w:sz w:val="24"/>
          <w:szCs w:val="24"/>
        </w:rPr>
        <w:t>Rezumē</w:t>
      </w:r>
      <w:r w:rsidR="00A05195" w:rsidRPr="00151452">
        <w:rPr>
          <w:rFonts w:ascii="Times New Roman" w:hAnsi="Times New Roman" w:cs="Times New Roman"/>
          <w:sz w:val="24"/>
          <w:szCs w:val="24"/>
        </w:rPr>
        <w:t>jot galvenās pašvaldību vadītāju atziņas par sociālo dienestu darbinieku profesionālajām kompetencēm, jānorāda, ka tās tiek vērtētas pozitīvi</w:t>
      </w:r>
      <w:r w:rsidRPr="00151452">
        <w:rPr>
          <w:rFonts w:ascii="Times New Roman" w:hAnsi="Times New Roman" w:cs="Times New Roman"/>
          <w:sz w:val="24"/>
          <w:szCs w:val="24"/>
        </w:rPr>
        <w:t xml:space="preserve">, vienlaikus </w:t>
      </w:r>
      <w:r w:rsidR="00A7396B" w:rsidRPr="00151452">
        <w:rPr>
          <w:rFonts w:ascii="Times New Roman" w:hAnsi="Times New Roman" w:cs="Times New Roman"/>
          <w:sz w:val="24"/>
          <w:szCs w:val="24"/>
        </w:rPr>
        <w:t>pašvaldību vadītājiem ir grūtības par to detalizēti izteikties.</w:t>
      </w:r>
      <w:r w:rsidR="000B0ED2" w:rsidRPr="00151452">
        <w:rPr>
          <w:rFonts w:ascii="Times New Roman" w:hAnsi="Times New Roman" w:cs="Times New Roman"/>
          <w:sz w:val="24"/>
          <w:szCs w:val="24"/>
        </w:rPr>
        <w:t xml:space="preserve"> Pašvaldību vadītāji </w:t>
      </w:r>
      <w:r w:rsidR="00F4460F" w:rsidRPr="00151452">
        <w:rPr>
          <w:rFonts w:ascii="Times New Roman" w:hAnsi="Times New Roman" w:cs="Times New Roman"/>
          <w:sz w:val="24"/>
          <w:szCs w:val="24"/>
        </w:rPr>
        <w:t>atzīst</w:t>
      </w:r>
      <w:r w:rsidR="000B0ED2" w:rsidRPr="00151452">
        <w:rPr>
          <w:rFonts w:ascii="Times New Roman" w:hAnsi="Times New Roman" w:cs="Times New Roman"/>
          <w:sz w:val="24"/>
          <w:szCs w:val="24"/>
        </w:rPr>
        <w:t>, ka sociālā dienesta darbiniekiem ir nepieciešama profesionālā pilnveide un metodoloģiskais atbalsts</w:t>
      </w:r>
      <w:r w:rsidR="00B93494" w:rsidRPr="00151452">
        <w:rPr>
          <w:rFonts w:ascii="Times New Roman" w:hAnsi="Times New Roman" w:cs="Times New Roman"/>
          <w:sz w:val="24"/>
          <w:szCs w:val="24"/>
        </w:rPr>
        <w:t xml:space="preserve">, jo tas stiprina viņu motivāciju strādāt un pilnveido viņu spējas sasniegt noteiktus rezultātus. </w:t>
      </w:r>
      <w:r w:rsidR="00813D71" w:rsidRPr="00151452">
        <w:rPr>
          <w:rFonts w:ascii="Times New Roman" w:hAnsi="Times New Roman" w:cs="Times New Roman"/>
          <w:sz w:val="24"/>
          <w:szCs w:val="24"/>
        </w:rPr>
        <w:t xml:space="preserve">Sociālā darba aspekti, kuros sociālā darba speciālistu zināšanas un prasmes pašvaldību vadītāju skatījumā ir nepieciešams uzlabot, ir saskarsmes prasmes ar </w:t>
      </w:r>
      <w:r w:rsidR="00813D71" w:rsidRPr="00151452">
        <w:rPr>
          <w:rFonts w:ascii="Times New Roman" w:hAnsi="Times New Roman" w:cs="Times New Roman"/>
          <w:sz w:val="24"/>
          <w:szCs w:val="24"/>
        </w:rPr>
        <w:t>klientiem</w:t>
      </w:r>
      <w:r w:rsidR="00C87F3D">
        <w:rPr>
          <w:rFonts w:ascii="Times New Roman" w:hAnsi="Times New Roman" w:cs="Times New Roman"/>
          <w:sz w:val="24"/>
          <w:szCs w:val="24"/>
        </w:rPr>
        <w:t>.</w:t>
      </w:r>
      <w:r w:rsidR="00F4460F" w:rsidRPr="00151452">
        <w:rPr>
          <w:rFonts w:ascii="Times New Roman" w:hAnsi="Times New Roman" w:cs="Times New Roman"/>
          <w:sz w:val="24"/>
          <w:szCs w:val="24"/>
        </w:rPr>
        <w:t xml:space="preserve"> </w:t>
      </w:r>
      <w:r w:rsidR="00C87F3D">
        <w:rPr>
          <w:rFonts w:ascii="Times New Roman" w:hAnsi="Times New Roman" w:cs="Times New Roman"/>
          <w:sz w:val="24"/>
          <w:szCs w:val="24"/>
        </w:rPr>
        <w:t xml:space="preserve">Kā lietderīga </w:t>
      </w:r>
      <w:r w:rsidR="00F4460F" w:rsidRPr="00151452">
        <w:rPr>
          <w:rFonts w:ascii="Times New Roman" w:hAnsi="Times New Roman" w:cs="Times New Roman"/>
          <w:sz w:val="24"/>
          <w:szCs w:val="24"/>
        </w:rPr>
        <w:t xml:space="preserve">vērtēta </w:t>
      </w:r>
      <w:r w:rsidR="001110D8">
        <w:rPr>
          <w:rFonts w:ascii="Times New Roman" w:hAnsi="Times New Roman" w:cs="Times New Roman"/>
          <w:sz w:val="24"/>
          <w:szCs w:val="24"/>
        </w:rPr>
        <w:t xml:space="preserve">arī </w:t>
      </w:r>
      <w:r w:rsidR="00F4460F" w:rsidRPr="00151452">
        <w:rPr>
          <w:rFonts w:ascii="Times New Roman" w:hAnsi="Times New Roman" w:cs="Times New Roman"/>
          <w:sz w:val="24"/>
          <w:szCs w:val="24"/>
        </w:rPr>
        <w:t>pieredzes apmaiņa profesionāļu starpā.</w:t>
      </w:r>
    </w:p>
    <w:p w14:paraId="1FDE5238" w14:textId="77777777" w:rsidR="00CA74C1" w:rsidRPr="00151452" w:rsidRDefault="00CA74C1" w:rsidP="00F80F16">
      <w:pPr>
        <w:spacing w:after="0" w:line="259" w:lineRule="auto"/>
        <w:jc w:val="both"/>
        <w:rPr>
          <w:rFonts w:ascii="Times New Roman" w:hAnsi="Times New Roman" w:cs="Times New Roman"/>
          <w:sz w:val="24"/>
          <w:szCs w:val="24"/>
        </w:rPr>
      </w:pPr>
    </w:p>
    <w:p w14:paraId="3C815903" w14:textId="6DC19A41" w:rsidR="00651478" w:rsidRPr="00151452" w:rsidRDefault="00651478" w:rsidP="00F80F16">
      <w:pPr>
        <w:spacing w:after="0" w:line="259" w:lineRule="auto"/>
        <w:jc w:val="both"/>
        <w:rPr>
          <w:rFonts w:ascii="Times New Roman" w:hAnsi="Times New Roman" w:cs="Times New Roman"/>
          <w:sz w:val="24"/>
          <w:szCs w:val="24"/>
        </w:rPr>
      </w:pPr>
      <w:r w:rsidRPr="00151452">
        <w:rPr>
          <w:rFonts w:ascii="Times New Roman" w:hAnsi="Times New Roman" w:cs="Times New Roman"/>
          <w:sz w:val="24"/>
          <w:szCs w:val="24"/>
        </w:rPr>
        <w:t xml:space="preserve">Faktori, kas pašvaldību vadītāju vērtējumā negatīvi ietekmē </w:t>
      </w:r>
      <w:r w:rsidR="003F0B3F" w:rsidRPr="00151452">
        <w:rPr>
          <w:rFonts w:ascii="Times New Roman" w:hAnsi="Times New Roman" w:cs="Times New Roman"/>
          <w:sz w:val="24"/>
          <w:szCs w:val="24"/>
        </w:rPr>
        <w:t>sociālo dienestu darbinieku profesionālās kompetences, ir, no vienas puses, augsta speciālistu mainība</w:t>
      </w:r>
      <w:r w:rsidR="002B7CBF" w:rsidRPr="00151452">
        <w:rPr>
          <w:rFonts w:ascii="Times New Roman" w:hAnsi="Times New Roman" w:cs="Times New Roman"/>
          <w:sz w:val="24"/>
          <w:szCs w:val="24"/>
        </w:rPr>
        <w:t xml:space="preserve">, </w:t>
      </w:r>
      <w:r w:rsidR="00713650" w:rsidRPr="00151452">
        <w:rPr>
          <w:rFonts w:ascii="Times New Roman" w:hAnsi="Times New Roman" w:cs="Times New Roman"/>
          <w:sz w:val="24"/>
          <w:szCs w:val="24"/>
        </w:rPr>
        <w:t xml:space="preserve">jo </w:t>
      </w:r>
      <w:r w:rsidR="002B7CBF" w:rsidRPr="00151452">
        <w:rPr>
          <w:rFonts w:ascii="Times New Roman" w:hAnsi="Times New Roman" w:cs="Times New Roman"/>
          <w:sz w:val="24"/>
          <w:szCs w:val="24"/>
        </w:rPr>
        <w:t xml:space="preserve">sociālā darba speciālisti pietiekoši bieži maina savu darbu pašvaldības </w:t>
      </w:r>
      <w:r w:rsidR="00713650" w:rsidRPr="00151452">
        <w:rPr>
          <w:rFonts w:ascii="Times New Roman" w:hAnsi="Times New Roman" w:cs="Times New Roman"/>
          <w:sz w:val="24"/>
          <w:szCs w:val="24"/>
        </w:rPr>
        <w:t>sociālajā</w:t>
      </w:r>
      <w:r w:rsidR="002B7CBF" w:rsidRPr="00151452">
        <w:rPr>
          <w:rFonts w:ascii="Times New Roman" w:hAnsi="Times New Roman" w:cs="Times New Roman"/>
          <w:sz w:val="24"/>
          <w:szCs w:val="24"/>
        </w:rPr>
        <w:t xml:space="preserve"> dienestā uz citu darbu gan </w:t>
      </w:r>
      <w:r w:rsidR="00713650" w:rsidRPr="00151452">
        <w:rPr>
          <w:rFonts w:ascii="Times New Roman" w:hAnsi="Times New Roman" w:cs="Times New Roman"/>
          <w:sz w:val="24"/>
          <w:szCs w:val="24"/>
        </w:rPr>
        <w:t>sociālajā</w:t>
      </w:r>
      <w:r w:rsidR="002B7CBF" w:rsidRPr="00151452">
        <w:rPr>
          <w:rFonts w:ascii="Times New Roman" w:hAnsi="Times New Roman" w:cs="Times New Roman"/>
          <w:sz w:val="24"/>
          <w:szCs w:val="24"/>
        </w:rPr>
        <w:t xml:space="preserve"> sfērā, gan arī pavisam citā jomā. No otras puses, </w:t>
      </w:r>
      <w:r w:rsidR="0021575F" w:rsidRPr="00151452">
        <w:rPr>
          <w:rFonts w:ascii="Times New Roman" w:hAnsi="Times New Roman" w:cs="Times New Roman"/>
          <w:sz w:val="24"/>
          <w:szCs w:val="24"/>
        </w:rPr>
        <w:t xml:space="preserve">problēma ir arī sociālā darba speciālistu novecošanās un atsevišķos gadījumos </w:t>
      </w:r>
      <w:r w:rsidR="00D92A8E" w:rsidRPr="00151452">
        <w:rPr>
          <w:rFonts w:ascii="Times New Roman" w:hAnsi="Times New Roman" w:cs="Times New Roman"/>
          <w:sz w:val="24"/>
          <w:szCs w:val="24"/>
        </w:rPr>
        <w:t xml:space="preserve">ar to saistītā </w:t>
      </w:r>
      <w:r w:rsidR="0021575F" w:rsidRPr="00151452">
        <w:rPr>
          <w:rFonts w:ascii="Times New Roman" w:hAnsi="Times New Roman" w:cs="Times New Roman"/>
          <w:sz w:val="24"/>
          <w:szCs w:val="24"/>
        </w:rPr>
        <w:t xml:space="preserve">intereses </w:t>
      </w:r>
      <w:r w:rsidR="001A37FA" w:rsidRPr="00151452">
        <w:rPr>
          <w:rFonts w:ascii="Times New Roman" w:hAnsi="Times New Roman" w:cs="Times New Roman"/>
          <w:sz w:val="24"/>
          <w:szCs w:val="24"/>
        </w:rPr>
        <w:t>mazināšanās</w:t>
      </w:r>
      <w:r w:rsidR="0021575F" w:rsidRPr="00151452">
        <w:rPr>
          <w:rFonts w:ascii="Times New Roman" w:hAnsi="Times New Roman" w:cs="Times New Roman"/>
          <w:sz w:val="24"/>
          <w:szCs w:val="24"/>
        </w:rPr>
        <w:t xml:space="preserve"> par darba pienākumiem un uz klientu orientēt</w:t>
      </w:r>
      <w:r w:rsidR="00D92A8E" w:rsidRPr="00151452">
        <w:rPr>
          <w:rFonts w:ascii="Times New Roman" w:hAnsi="Times New Roman" w:cs="Times New Roman"/>
          <w:sz w:val="24"/>
          <w:szCs w:val="24"/>
        </w:rPr>
        <w:t>as</w:t>
      </w:r>
      <w:r w:rsidR="0021575F" w:rsidRPr="00151452">
        <w:rPr>
          <w:rFonts w:ascii="Times New Roman" w:hAnsi="Times New Roman" w:cs="Times New Roman"/>
          <w:sz w:val="24"/>
          <w:szCs w:val="24"/>
        </w:rPr>
        <w:t xml:space="preserve"> darba pieej</w:t>
      </w:r>
      <w:r w:rsidR="00D92A8E" w:rsidRPr="00151452">
        <w:rPr>
          <w:rFonts w:ascii="Times New Roman" w:hAnsi="Times New Roman" w:cs="Times New Roman"/>
          <w:sz w:val="24"/>
          <w:szCs w:val="24"/>
        </w:rPr>
        <w:t>as nepieņemšana</w:t>
      </w:r>
      <w:r w:rsidR="0021575F" w:rsidRPr="00151452">
        <w:rPr>
          <w:rFonts w:ascii="Times New Roman" w:hAnsi="Times New Roman" w:cs="Times New Roman"/>
          <w:sz w:val="24"/>
          <w:szCs w:val="24"/>
        </w:rPr>
        <w:t>.</w:t>
      </w:r>
    </w:p>
    <w:p w14:paraId="6575A5E4" w14:textId="77777777" w:rsidR="00BF6644" w:rsidRPr="00151452" w:rsidRDefault="00BF6644" w:rsidP="00F80F16">
      <w:pPr>
        <w:spacing w:after="0" w:line="259" w:lineRule="auto"/>
        <w:jc w:val="both"/>
        <w:rPr>
          <w:rFonts w:ascii="Times New Roman" w:hAnsi="Times New Roman" w:cs="Times New Roman"/>
          <w:sz w:val="24"/>
          <w:szCs w:val="24"/>
          <w:u w:val="single"/>
        </w:rPr>
      </w:pPr>
    </w:p>
    <w:p w14:paraId="2603758E" w14:textId="77777777" w:rsidR="00FE4E34" w:rsidRDefault="00FE4E34">
      <w:pPr>
        <w:rPr>
          <w:rFonts w:asciiTheme="majorHAnsi" w:eastAsiaTheme="majorEastAsia" w:hAnsiTheme="majorHAnsi" w:cstheme="majorBidi"/>
          <w:b/>
          <w:bCs/>
          <w:color w:val="4F81BD" w:themeColor="accent1"/>
          <w:sz w:val="26"/>
          <w:szCs w:val="26"/>
        </w:rPr>
      </w:pPr>
      <w:r>
        <w:br w:type="page"/>
      </w:r>
    </w:p>
    <w:p w14:paraId="29E05B0C" w14:textId="13470124" w:rsidR="00BF6644" w:rsidRPr="00DB62C2" w:rsidRDefault="00BF6644" w:rsidP="00F80F16">
      <w:pPr>
        <w:pStyle w:val="Heading2"/>
        <w:spacing w:before="0" w:line="259" w:lineRule="auto"/>
      </w:pPr>
      <w:bookmarkStart w:id="48" w:name="_Toc139994586"/>
      <w:r w:rsidRPr="00DB62C2">
        <w:lastRenderedPageBreak/>
        <w:t>Pašvaldību atbalsts sociālo darbinieku profesionālajai pilnveidei un metodiskajam darbam</w:t>
      </w:r>
      <w:bookmarkEnd w:id="48"/>
      <w:r w:rsidRPr="00DB62C2">
        <w:t xml:space="preserve"> </w:t>
      </w:r>
    </w:p>
    <w:p w14:paraId="1F11B74C" w14:textId="77777777" w:rsidR="00BF6644" w:rsidRDefault="00BF6644" w:rsidP="00F80F16">
      <w:pPr>
        <w:spacing w:after="0" w:line="259" w:lineRule="auto"/>
        <w:rPr>
          <w:rFonts w:ascii="Times New Roman" w:hAnsi="Times New Roman" w:cs="Times New Roman"/>
          <w:sz w:val="24"/>
          <w:szCs w:val="24"/>
        </w:rPr>
      </w:pPr>
    </w:p>
    <w:p w14:paraId="3EF05A56" w14:textId="5BFFE817" w:rsidR="00CC64C8" w:rsidRPr="00151452" w:rsidRDefault="00314EFC" w:rsidP="00F80F16">
      <w:pPr>
        <w:spacing w:after="0" w:line="259" w:lineRule="auto"/>
        <w:jc w:val="both"/>
        <w:rPr>
          <w:rFonts w:ascii="Times New Roman" w:hAnsi="Times New Roman" w:cs="Times New Roman"/>
          <w:sz w:val="24"/>
          <w:szCs w:val="24"/>
        </w:rPr>
      </w:pPr>
      <w:r w:rsidRPr="00151452">
        <w:rPr>
          <w:rFonts w:ascii="Times New Roman" w:hAnsi="Times New Roman" w:cs="Times New Roman"/>
          <w:sz w:val="24"/>
          <w:szCs w:val="24"/>
        </w:rPr>
        <w:t xml:space="preserve">2017. gada </w:t>
      </w:r>
      <w:r w:rsidR="00512341" w:rsidRPr="00151452">
        <w:rPr>
          <w:rFonts w:ascii="Times New Roman" w:hAnsi="Times New Roman" w:cs="Times New Roman"/>
          <w:sz w:val="24"/>
          <w:szCs w:val="24"/>
        </w:rPr>
        <w:t>1</w:t>
      </w:r>
      <w:r w:rsidRPr="00151452">
        <w:rPr>
          <w:rFonts w:ascii="Times New Roman" w:hAnsi="Times New Roman" w:cs="Times New Roman"/>
          <w:sz w:val="24"/>
          <w:szCs w:val="24"/>
        </w:rPr>
        <w:t>3. jūnija Ministru kabineta noteikum</w:t>
      </w:r>
      <w:r w:rsidR="00810700" w:rsidRPr="00151452">
        <w:rPr>
          <w:rFonts w:ascii="Times New Roman" w:hAnsi="Times New Roman" w:cs="Times New Roman"/>
          <w:sz w:val="24"/>
          <w:szCs w:val="24"/>
        </w:rPr>
        <w:t>u</w:t>
      </w:r>
      <w:r w:rsidRPr="00151452">
        <w:rPr>
          <w:rFonts w:ascii="Times New Roman" w:hAnsi="Times New Roman" w:cs="Times New Roman"/>
          <w:sz w:val="24"/>
          <w:szCs w:val="24"/>
        </w:rPr>
        <w:t xml:space="preserve"> Nr. 338</w:t>
      </w:r>
      <w:r w:rsidR="00512341" w:rsidRPr="00151452">
        <w:rPr>
          <w:rFonts w:ascii="Times New Roman" w:hAnsi="Times New Roman" w:cs="Times New Roman"/>
          <w:sz w:val="24"/>
          <w:szCs w:val="24"/>
        </w:rPr>
        <w:t xml:space="preserve"> “</w:t>
      </w:r>
      <w:r w:rsidRPr="00151452">
        <w:rPr>
          <w:rFonts w:ascii="Times New Roman" w:hAnsi="Times New Roman" w:cs="Times New Roman"/>
          <w:sz w:val="24"/>
          <w:szCs w:val="24"/>
        </w:rPr>
        <w:t>Prasības sociālo pakalpojumu sniedzējiem</w:t>
      </w:r>
      <w:r w:rsidR="00512341" w:rsidRPr="00151452">
        <w:rPr>
          <w:rFonts w:ascii="Times New Roman" w:hAnsi="Times New Roman" w:cs="Times New Roman"/>
          <w:sz w:val="24"/>
          <w:szCs w:val="24"/>
        </w:rPr>
        <w:t>”</w:t>
      </w:r>
      <w:r w:rsidR="00512341" w:rsidRPr="00151452">
        <w:rPr>
          <w:rStyle w:val="FootnoteReference"/>
          <w:rFonts w:ascii="Times New Roman" w:hAnsi="Times New Roman" w:cs="Times New Roman"/>
          <w:sz w:val="24"/>
          <w:szCs w:val="24"/>
        </w:rPr>
        <w:footnoteReference w:id="11"/>
      </w:r>
      <w:r w:rsidR="006C19B3" w:rsidRPr="00151452">
        <w:rPr>
          <w:rFonts w:ascii="Times New Roman" w:hAnsi="Times New Roman" w:cs="Times New Roman"/>
          <w:sz w:val="24"/>
          <w:szCs w:val="24"/>
        </w:rPr>
        <w:t xml:space="preserve"> 9</w:t>
      </w:r>
      <w:r w:rsidR="00DF3797" w:rsidRPr="00151452">
        <w:rPr>
          <w:rFonts w:ascii="Times New Roman" w:hAnsi="Times New Roman" w:cs="Times New Roman"/>
          <w:sz w:val="24"/>
          <w:szCs w:val="24"/>
        </w:rPr>
        <w:t>. punkts nosaka, ka</w:t>
      </w:r>
      <w:r w:rsidR="006C19B3" w:rsidRPr="00151452">
        <w:rPr>
          <w:rFonts w:ascii="Times New Roman" w:hAnsi="Times New Roman" w:cs="Times New Roman"/>
          <w:sz w:val="24"/>
          <w:szCs w:val="24"/>
        </w:rPr>
        <w:t xml:space="preserve"> sociālo pakalpojumu sniedzējs nodrošina darbiniekiem regulāru profesionālās kompetences pilnveidi, kas ietver gan apmācības, gan </w:t>
      </w:r>
      <w:proofErr w:type="spellStart"/>
      <w:r w:rsidR="006C19B3" w:rsidRPr="00151452">
        <w:rPr>
          <w:rFonts w:ascii="Times New Roman" w:hAnsi="Times New Roman" w:cs="Times New Roman"/>
          <w:sz w:val="24"/>
          <w:szCs w:val="24"/>
        </w:rPr>
        <w:t>supervīziju</w:t>
      </w:r>
      <w:proofErr w:type="spellEnd"/>
      <w:r w:rsidR="006C19B3" w:rsidRPr="00151452">
        <w:rPr>
          <w:rFonts w:ascii="Times New Roman" w:hAnsi="Times New Roman" w:cs="Times New Roman"/>
          <w:sz w:val="24"/>
          <w:szCs w:val="24"/>
        </w:rPr>
        <w:t xml:space="preserve">. </w:t>
      </w:r>
      <w:r w:rsidR="00F65D82" w:rsidRPr="00151452">
        <w:rPr>
          <w:rFonts w:ascii="Times New Roman" w:hAnsi="Times New Roman" w:cs="Times New Roman"/>
          <w:sz w:val="24"/>
          <w:szCs w:val="24"/>
        </w:rPr>
        <w:t xml:space="preserve">Šie </w:t>
      </w:r>
      <w:r w:rsidR="006C19B3" w:rsidRPr="00151452">
        <w:rPr>
          <w:rFonts w:ascii="Times New Roman" w:hAnsi="Times New Roman" w:cs="Times New Roman"/>
          <w:sz w:val="24"/>
          <w:szCs w:val="24"/>
        </w:rPr>
        <w:t xml:space="preserve">MK noteikumi paredz, ka institūcijas vadītājam, struktūrvienības vadītājam, kurš ir tieši iesaistīts sociālā pakalpojuma sniegšanā un organizēšanā, un sociālajam darbiniekam </w:t>
      </w:r>
      <w:r w:rsidR="00F65D82" w:rsidRPr="00151452">
        <w:rPr>
          <w:rFonts w:ascii="Times New Roman" w:hAnsi="Times New Roman" w:cs="Times New Roman"/>
          <w:sz w:val="24"/>
          <w:szCs w:val="24"/>
        </w:rPr>
        <w:t>apmācības jānodrošina</w:t>
      </w:r>
      <w:r w:rsidR="006C19B3" w:rsidRPr="00151452">
        <w:rPr>
          <w:rFonts w:ascii="Times New Roman" w:hAnsi="Times New Roman" w:cs="Times New Roman"/>
          <w:sz w:val="24"/>
          <w:szCs w:val="24"/>
        </w:rPr>
        <w:t xml:space="preserve"> ne mazāk par 72 akadēmiskajām stundām triju gadu laikā</w:t>
      </w:r>
      <w:r w:rsidR="00D7475F" w:rsidRPr="00151452">
        <w:rPr>
          <w:rFonts w:ascii="Times New Roman" w:hAnsi="Times New Roman" w:cs="Times New Roman"/>
          <w:sz w:val="24"/>
          <w:szCs w:val="24"/>
        </w:rPr>
        <w:t>, savukārt sociālajam aprūpētājam, sociālajam rehabilitētājam un sociālās palīdzības organizatoram – ne mazāk par 48 akadēmiskajām stundām triju gadu laikā</w:t>
      </w:r>
      <w:r w:rsidR="009012E3" w:rsidRPr="00151452">
        <w:rPr>
          <w:rFonts w:ascii="Times New Roman" w:hAnsi="Times New Roman" w:cs="Times New Roman"/>
          <w:sz w:val="24"/>
          <w:szCs w:val="24"/>
        </w:rPr>
        <w:t>. Aprūpētājam, sociālajam audzinātājam un auklim jānodrošina ne mazāk par astoņām akadēmiskajām stundām gadā, bet pārējiem darbiniekiem – atbilstoši nepieciešamībai.</w:t>
      </w:r>
      <w:r w:rsidR="00352EBF" w:rsidRPr="00151452">
        <w:rPr>
          <w:rFonts w:ascii="Times New Roman" w:hAnsi="Times New Roman" w:cs="Times New Roman"/>
          <w:sz w:val="24"/>
          <w:szCs w:val="24"/>
        </w:rPr>
        <w:t xml:space="preserve"> Attiecībā uz </w:t>
      </w:r>
      <w:proofErr w:type="spellStart"/>
      <w:r w:rsidR="00352EBF" w:rsidRPr="00151452">
        <w:rPr>
          <w:rFonts w:ascii="Times New Roman" w:hAnsi="Times New Roman" w:cs="Times New Roman"/>
          <w:sz w:val="24"/>
          <w:szCs w:val="24"/>
        </w:rPr>
        <w:t>supervīzijām</w:t>
      </w:r>
      <w:proofErr w:type="spellEnd"/>
      <w:r w:rsidR="00352EBF" w:rsidRPr="00151452">
        <w:rPr>
          <w:rFonts w:ascii="Times New Roman" w:hAnsi="Times New Roman" w:cs="Times New Roman"/>
          <w:sz w:val="24"/>
          <w:szCs w:val="24"/>
        </w:rPr>
        <w:t xml:space="preserve"> noteikumi paredz, ka </w:t>
      </w:r>
      <w:r w:rsidR="006C19B3" w:rsidRPr="00151452">
        <w:rPr>
          <w:rFonts w:ascii="Times New Roman" w:hAnsi="Times New Roman" w:cs="Times New Roman"/>
          <w:sz w:val="24"/>
          <w:szCs w:val="24"/>
        </w:rPr>
        <w:t xml:space="preserve">sociālā darba speciālistam, institūcijas vadītājam un struktūrvienības vadītājam, kurš ir tieši iesaistīts sociālā pakalpojuma sniegšanā un organizēšanā, </w:t>
      </w:r>
      <w:r w:rsidR="00352EBF" w:rsidRPr="00151452">
        <w:rPr>
          <w:rFonts w:ascii="Times New Roman" w:hAnsi="Times New Roman" w:cs="Times New Roman"/>
          <w:sz w:val="24"/>
          <w:szCs w:val="24"/>
        </w:rPr>
        <w:t xml:space="preserve">ir jānodrošina </w:t>
      </w:r>
      <w:r w:rsidR="006C19B3" w:rsidRPr="00151452">
        <w:rPr>
          <w:rFonts w:ascii="Times New Roman" w:hAnsi="Times New Roman" w:cs="Times New Roman"/>
          <w:sz w:val="24"/>
          <w:szCs w:val="24"/>
        </w:rPr>
        <w:t xml:space="preserve">ne mazāk par 10 </w:t>
      </w:r>
      <w:proofErr w:type="spellStart"/>
      <w:r w:rsidR="006C19B3" w:rsidRPr="00151452">
        <w:rPr>
          <w:rFonts w:ascii="Times New Roman" w:hAnsi="Times New Roman" w:cs="Times New Roman"/>
          <w:sz w:val="24"/>
          <w:szCs w:val="24"/>
        </w:rPr>
        <w:t>supervīzijas</w:t>
      </w:r>
      <w:proofErr w:type="spellEnd"/>
      <w:r w:rsidR="006C19B3" w:rsidRPr="00151452">
        <w:rPr>
          <w:rFonts w:ascii="Times New Roman" w:hAnsi="Times New Roman" w:cs="Times New Roman"/>
          <w:sz w:val="24"/>
          <w:szCs w:val="24"/>
        </w:rPr>
        <w:t xml:space="preserve"> sesijām gadā</w:t>
      </w:r>
      <w:r w:rsidR="00352EBF" w:rsidRPr="00151452">
        <w:rPr>
          <w:rFonts w:ascii="Times New Roman" w:hAnsi="Times New Roman" w:cs="Times New Roman"/>
          <w:sz w:val="24"/>
          <w:szCs w:val="24"/>
        </w:rPr>
        <w:t xml:space="preserve">, bet </w:t>
      </w:r>
      <w:r w:rsidR="006C19B3" w:rsidRPr="00151452">
        <w:rPr>
          <w:rFonts w:ascii="Times New Roman" w:hAnsi="Times New Roman" w:cs="Times New Roman"/>
          <w:sz w:val="24"/>
          <w:szCs w:val="24"/>
        </w:rPr>
        <w:t>pārējiem darbiniekiem – atbilstoši nepieciešamībai.</w:t>
      </w:r>
      <w:r w:rsidR="003C0725" w:rsidRPr="00151452">
        <w:rPr>
          <w:rFonts w:ascii="Times New Roman" w:hAnsi="Times New Roman" w:cs="Times New Roman"/>
          <w:sz w:val="24"/>
          <w:szCs w:val="24"/>
        </w:rPr>
        <w:t xml:space="preserve"> </w:t>
      </w:r>
      <w:r w:rsidR="001E7516" w:rsidRPr="00151452">
        <w:rPr>
          <w:rFonts w:ascii="Times New Roman" w:hAnsi="Times New Roman" w:cs="Times New Roman"/>
          <w:sz w:val="24"/>
          <w:szCs w:val="24"/>
        </w:rPr>
        <w:t xml:space="preserve">Pašvaldību vadītāji, runājot par sociālā dienesta </w:t>
      </w:r>
      <w:r w:rsidR="003C0725" w:rsidRPr="00151452">
        <w:rPr>
          <w:rFonts w:ascii="Times New Roman" w:hAnsi="Times New Roman" w:cs="Times New Roman"/>
          <w:sz w:val="24"/>
          <w:szCs w:val="24"/>
        </w:rPr>
        <w:t>darbinieku profesionālo pilnveidi šīm</w:t>
      </w:r>
      <w:r w:rsidR="001E7516" w:rsidRPr="00151452">
        <w:rPr>
          <w:rFonts w:ascii="Times New Roman" w:hAnsi="Times New Roman" w:cs="Times New Roman"/>
          <w:sz w:val="24"/>
          <w:szCs w:val="24"/>
        </w:rPr>
        <w:t xml:space="preserve"> MK </w:t>
      </w:r>
      <w:r w:rsidR="003C0725" w:rsidRPr="00151452">
        <w:rPr>
          <w:rFonts w:ascii="Times New Roman" w:hAnsi="Times New Roman" w:cs="Times New Roman"/>
          <w:sz w:val="24"/>
          <w:szCs w:val="24"/>
        </w:rPr>
        <w:t xml:space="preserve">noteikumu </w:t>
      </w:r>
      <w:r w:rsidR="001E7516" w:rsidRPr="00151452">
        <w:rPr>
          <w:rFonts w:ascii="Times New Roman" w:hAnsi="Times New Roman" w:cs="Times New Roman"/>
          <w:sz w:val="24"/>
          <w:szCs w:val="24"/>
        </w:rPr>
        <w:t xml:space="preserve">prasībām </w:t>
      </w:r>
      <w:proofErr w:type="spellStart"/>
      <w:r w:rsidR="001E7516" w:rsidRPr="00151452">
        <w:rPr>
          <w:rFonts w:ascii="Times New Roman" w:hAnsi="Times New Roman" w:cs="Times New Roman"/>
          <w:sz w:val="24"/>
          <w:szCs w:val="24"/>
        </w:rPr>
        <w:t>nepieskārās</w:t>
      </w:r>
      <w:proofErr w:type="spellEnd"/>
      <w:r w:rsidR="001E7516" w:rsidRPr="00151452">
        <w:rPr>
          <w:rFonts w:ascii="Times New Roman" w:hAnsi="Times New Roman" w:cs="Times New Roman"/>
          <w:sz w:val="24"/>
          <w:szCs w:val="24"/>
        </w:rPr>
        <w:t xml:space="preserve"> un tās nekomentēja</w:t>
      </w:r>
      <w:r w:rsidR="003C0725" w:rsidRPr="00151452">
        <w:rPr>
          <w:rFonts w:ascii="Times New Roman" w:hAnsi="Times New Roman" w:cs="Times New Roman"/>
          <w:sz w:val="24"/>
          <w:szCs w:val="24"/>
        </w:rPr>
        <w:t xml:space="preserve">, kā arī norādīja, ka profesionālās pilnveides un </w:t>
      </w:r>
      <w:proofErr w:type="spellStart"/>
      <w:r w:rsidR="003C0725" w:rsidRPr="00151452">
        <w:rPr>
          <w:rFonts w:ascii="Times New Roman" w:hAnsi="Times New Roman" w:cs="Times New Roman"/>
          <w:sz w:val="24"/>
          <w:szCs w:val="24"/>
        </w:rPr>
        <w:t>supervīziju</w:t>
      </w:r>
      <w:proofErr w:type="spellEnd"/>
      <w:r w:rsidR="003C0725" w:rsidRPr="00151452">
        <w:rPr>
          <w:rFonts w:ascii="Times New Roman" w:hAnsi="Times New Roman" w:cs="Times New Roman"/>
          <w:sz w:val="24"/>
          <w:szCs w:val="24"/>
        </w:rPr>
        <w:t xml:space="preserve"> nodrošināšana ir sociālā dienesta vadības kompetence. </w:t>
      </w:r>
    </w:p>
    <w:p w14:paraId="46786322" w14:textId="77777777" w:rsidR="00CC64C8" w:rsidRPr="00151452" w:rsidRDefault="00CC64C8" w:rsidP="00F80F16">
      <w:pPr>
        <w:spacing w:after="0" w:line="259" w:lineRule="auto"/>
        <w:jc w:val="both"/>
        <w:rPr>
          <w:rFonts w:ascii="Times New Roman" w:hAnsi="Times New Roman" w:cs="Times New Roman"/>
          <w:sz w:val="24"/>
          <w:szCs w:val="24"/>
        </w:rPr>
      </w:pPr>
    </w:p>
    <w:p w14:paraId="5AE6FA35" w14:textId="3E7F449C" w:rsidR="001F5C4A" w:rsidRPr="00151452" w:rsidRDefault="00244760" w:rsidP="00F80F16">
      <w:pPr>
        <w:spacing w:after="0" w:line="259" w:lineRule="auto"/>
        <w:jc w:val="both"/>
        <w:rPr>
          <w:rFonts w:ascii="Times New Roman" w:hAnsi="Times New Roman" w:cs="Times New Roman"/>
          <w:sz w:val="24"/>
          <w:szCs w:val="24"/>
        </w:rPr>
      </w:pPr>
      <w:r w:rsidRPr="00151452">
        <w:rPr>
          <w:rFonts w:ascii="Times New Roman" w:hAnsi="Times New Roman" w:cs="Times New Roman"/>
          <w:sz w:val="24"/>
          <w:szCs w:val="24"/>
        </w:rPr>
        <w:t>Veiktās intervijas atklāj, ka p</w:t>
      </w:r>
      <w:r w:rsidR="000A366D" w:rsidRPr="00151452">
        <w:rPr>
          <w:rFonts w:ascii="Times New Roman" w:hAnsi="Times New Roman" w:cs="Times New Roman"/>
          <w:sz w:val="24"/>
          <w:szCs w:val="24"/>
        </w:rPr>
        <w:t xml:space="preserve">ašvaldību vadītāju izpratne par </w:t>
      </w:r>
      <w:r w:rsidR="00787701" w:rsidRPr="00151452">
        <w:rPr>
          <w:rFonts w:ascii="Times New Roman" w:hAnsi="Times New Roman" w:cs="Times New Roman"/>
          <w:sz w:val="24"/>
          <w:szCs w:val="24"/>
        </w:rPr>
        <w:t xml:space="preserve">sociālo darbinieku profesionālās pilnveides un </w:t>
      </w:r>
      <w:proofErr w:type="spellStart"/>
      <w:r w:rsidR="00787701" w:rsidRPr="00151452">
        <w:rPr>
          <w:rFonts w:ascii="Times New Roman" w:hAnsi="Times New Roman" w:cs="Times New Roman"/>
          <w:sz w:val="24"/>
          <w:szCs w:val="24"/>
        </w:rPr>
        <w:t>supervīzijas</w:t>
      </w:r>
      <w:proofErr w:type="spellEnd"/>
      <w:r w:rsidR="00787701" w:rsidRPr="00151452">
        <w:rPr>
          <w:rFonts w:ascii="Times New Roman" w:hAnsi="Times New Roman" w:cs="Times New Roman"/>
          <w:sz w:val="24"/>
          <w:szCs w:val="24"/>
        </w:rPr>
        <w:t xml:space="preserve"> vajadzībām ir atšķirīga, tomēr kopumā </w:t>
      </w:r>
      <w:r w:rsidR="00740FA0" w:rsidRPr="00151452">
        <w:rPr>
          <w:rFonts w:ascii="Times New Roman" w:hAnsi="Times New Roman" w:cs="Times New Roman"/>
          <w:sz w:val="24"/>
          <w:szCs w:val="24"/>
        </w:rPr>
        <w:t xml:space="preserve">pašvaldību vadītāju </w:t>
      </w:r>
      <w:r w:rsidR="00E411F1" w:rsidRPr="00151452">
        <w:rPr>
          <w:rFonts w:ascii="Times New Roman" w:hAnsi="Times New Roman" w:cs="Times New Roman"/>
          <w:sz w:val="24"/>
          <w:szCs w:val="24"/>
        </w:rPr>
        <w:t xml:space="preserve">intervijās </w:t>
      </w:r>
      <w:r w:rsidR="00740FA0" w:rsidRPr="00151452">
        <w:rPr>
          <w:rFonts w:ascii="Times New Roman" w:hAnsi="Times New Roman" w:cs="Times New Roman"/>
          <w:sz w:val="24"/>
          <w:szCs w:val="24"/>
        </w:rPr>
        <w:t xml:space="preserve">paustais liecina, ka viņi izprot </w:t>
      </w:r>
      <w:r w:rsidR="00E11182" w:rsidRPr="00151452">
        <w:rPr>
          <w:rFonts w:ascii="Times New Roman" w:hAnsi="Times New Roman" w:cs="Times New Roman"/>
          <w:sz w:val="24"/>
          <w:szCs w:val="24"/>
        </w:rPr>
        <w:t>profesionālās pilnveides</w:t>
      </w:r>
      <w:r w:rsidR="00482948" w:rsidRPr="00151452">
        <w:rPr>
          <w:rFonts w:ascii="Times New Roman" w:hAnsi="Times New Roman" w:cs="Times New Roman"/>
          <w:sz w:val="24"/>
          <w:szCs w:val="24"/>
        </w:rPr>
        <w:t xml:space="preserve"> (apmācību</w:t>
      </w:r>
      <w:r w:rsidR="00E11182" w:rsidRPr="00151452">
        <w:rPr>
          <w:rFonts w:ascii="Times New Roman" w:hAnsi="Times New Roman" w:cs="Times New Roman"/>
          <w:sz w:val="24"/>
          <w:szCs w:val="24"/>
        </w:rPr>
        <w:t xml:space="preserve"> un </w:t>
      </w:r>
      <w:proofErr w:type="spellStart"/>
      <w:r w:rsidR="00E11182" w:rsidRPr="00151452">
        <w:rPr>
          <w:rFonts w:ascii="Times New Roman" w:hAnsi="Times New Roman" w:cs="Times New Roman"/>
          <w:sz w:val="24"/>
          <w:szCs w:val="24"/>
        </w:rPr>
        <w:t>supervīziju</w:t>
      </w:r>
      <w:proofErr w:type="spellEnd"/>
      <w:r w:rsidR="00482948" w:rsidRPr="00151452">
        <w:rPr>
          <w:rFonts w:ascii="Times New Roman" w:hAnsi="Times New Roman" w:cs="Times New Roman"/>
          <w:sz w:val="24"/>
          <w:szCs w:val="24"/>
        </w:rPr>
        <w:t>)</w:t>
      </w:r>
      <w:r w:rsidR="00E11182" w:rsidRPr="00151452">
        <w:rPr>
          <w:rFonts w:ascii="Times New Roman" w:hAnsi="Times New Roman" w:cs="Times New Roman"/>
          <w:sz w:val="24"/>
          <w:szCs w:val="24"/>
        </w:rPr>
        <w:t xml:space="preserve"> nepieciešamību</w:t>
      </w:r>
      <w:r w:rsidR="00FA0A95" w:rsidRPr="00151452">
        <w:rPr>
          <w:rFonts w:ascii="Times New Roman" w:hAnsi="Times New Roman" w:cs="Times New Roman"/>
          <w:sz w:val="24"/>
          <w:szCs w:val="24"/>
        </w:rPr>
        <w:t xml:space="preserve"> un </w:t>
      </w:r>
      <w:r w:rsidR="00FA0A95" w:rsidRPr="00151452">
        <w:rPr>
          <w:rFonts w:ascii="Times New Roman" w:hAnsi="Times New Roman" w:cs="Times New Roman"/>
          <w:sz w:val="24"/>
          <w:szCs w:val="24"/>
        </w:rPr>
        <w:t xml:space="preserve">ir pozitīvi noskaņoti </w:t>
      </w:r>
      <w:r w:rsidR="00585094">
        <w:rPr>
          <w:rFonts w:ascii="Times New Roman" w:hAnsi="Times New Roman" w:cs="Times New Roman"/>
          <w:sz w:val="24"/>
          <w:szCs w:val="24"/>
        </w:rPr>
        <w:t xml:space="preserve">attiecībā uz </w:t>
      </w:r>
      <w:r w:rsidR="00FA0A95" w:rsidRPr="00151452">
        <w:rPr>
          <w:rFonts w:ascii="Times New Roman" w:hAnsi="Times New Roman" w:cs="Times New Roman"/>
          <w:sz w:val="24"/>
          <w:szCs w:val="24"/>
        </w:rPr>
        <w:t xml:space="preserve"> sociālo darbinieku iesaistīšanos tālākizglītības pasākumos</w:t>
      </w:r>
      <w:r w:rsidR="00F92B1C" w:rsidRPr="00151452">
        <w:rPr>
          <w:rFonts w:ascii="Times New Roman" w:hAnsi="Times New Roman" w:cs="Times New Roman"/>
          <w:sz w:val="24"/>
          <w:szCs w:val="24"/>
        </w:rPr>
        <w:t>:</w:t>
      </w:r>
      <w:r w:rsidR="00740FA0" w:rsidRPr="00151452">
        <w:rPr>
          <w:rFonts w:ascii="Times New Roman" w:hAnsi="Times New Roman" w:cs="Times New Roman"/>
          <w:sz w:val="24"/>
          <w:szCs w:val="24"/>
        </w:rPr>
        <w:t xml:space="preserve"> </w:t>
      </w:r>
    </w:p>
    <w:p w14:paraId="541F7773" w14:textId="77777777" w:rsidR="00FE4E34" w:rsidRDefault="00FE4E34" w:rsidP="00F80F16">
      <w:pPr>
        <w:spacing w:after="0" w:line="259" w:lineRule="auto"/>
        <w:ind w:left="720"/>
        <w:jc w:val="both"/>
        <w:rPr>
          <w:rFonts w:ascii="Times New Roman" w:hAnsi="Times New Roman" w:cs="Times New Roman"/>
          <w:i/>
          <w:iCs/>
          <w:sz w:val="24"/>
          <w:szCs w:val="24"/>
        </w:rPr>
      </w:pPr>
    </w:p>
    <w:p w14:paraId="72A7D3A1" w14:textId="50CF6099" w:rsidR="00F92B1C" w:rsidRPr="00FE4E34" w:rsidRDefault="00F92B1C" w:rsidP="00F80F16">
      <w:pPr>
        <w:spacing w:after="0" w:line="259" w:lineRule="auto"/>
        <w:ind w:left="720"/>
        <w:jc w:val="both"/>
        <w:rPr>
          <w:rFonts w:ascii="Times New Roman" w:hAnsi="Times New Roman" w:cs="Times New Roman"/>
          <w:i/>
          <w:iCs/>
        </w:rPr>
      </w:pPr>
      <w:r w:rsidRPr="00FE4E34">
        <w:rPr>
          <w:rFonts w:ascii="Times New Roman" w:hAnsi="Times New Roman" w:cs="Times New Roman"/>
          <w:i/>
          <w:iCs/>
        </w:rPr>
        <w:t>Mācīties nekad nav par vēlu. Protams, tās zināšanas ir jāattīsta, jāpilnveido, jo paies pieci gadi un radīsies kaut kādas citas sociālās problēmas. Tāpēc ir jābūt gataviem, zināšanas ir vajadzīgas.</w:t>
      </w:r>
    </w:p>
    <w:p w14:paraId="4E1DC086" w14:textId="77777777" w:rsidR="00FA0A95" w:rsidRPr="00151452" w:rsidRDefault="00FA0A95" w:rsidP="00F80F16">
      <w:pPr>
        <w:spacing w:after="0" w:line="259" w:lineRule="auto"/>
        <w:jc w:val="both"/>
        <w:rPr>
          <w:rFonts w:ascii="Times New Roman" w:hAnsi="Times New Roman" w:cs="Times New Roman"/>
          <w:sz w:val="24"/>
          <w:szCs w:val="24"/>
        </w:rPr>
      </w:pPr>
    </w:p>
    <w:p w14:paraId="4786C85C" w14:textId="67D71B58" w:rsidR="000A366D" w:rsidRDefault="00740FA0" w:rsidP="00F80F16">
      <w:pPr>
        <w:spacing w:after="0" w:line="259" w:lineRule="auto"/>
        <w:jc w:val="both"/>
        <w:rPr>
          <w:rFonts w:ascii="Times New Roman" w:hAnsi="Times New Roman" w:cs="Times New Roman"/>
          <w:sz w:val="24"/>
          <w:szCs w:val="24"/>
        </w:rPr>
      </w:pPr>
      <w:r w:rsidRPr="00151452">
        <w:rPr>
          <w:rFonts w:ascii="Times New Roman" w:hAnsi="Times New Roman" w:cs="Times New Roman"/>
          <w:sz w:val="24"/>
          <w:szCs w:val="24"/>
        </w:rPr>
        <w:t>Saskaroties ar speciālistu trūkumu</w:t>
      </w:r>
      <w:r w:rsidR="00EF000E" w:rsidRPr="00151452">
        <w:rPr>
          <w:rFonts w:ascii="Times New Roman" w:hAnsi="Times New Roman" w:cs="Times New Roman"/>
          <w:sz w:val="24"/>
          <w:szCs w:val="24"/>
        </w:rPr>
        <w:t xml:space="preserve"> gan situācijās, kad darbinieki izdegšanas dēļ aiziet no darba, gan veidojot jaunus sociālos </w:t>
      </w:r>
      <w:r w:rsidR="00B814BC" w:rsidRPr="00151452">
        <w:rPr>
          <w:rFonts w:ascii="Times New Roman" w:hAnsi="Times New Roman" w:cs="Times New Roman"/>
          <w:sz w:val="24"/>
          <w:szCs w:val="24"/>
        </w:rPr>
        <w:t xml:space="preserve">pakalpojumus, kur nepieciešami jauni </w:t>
      </w:r>
      <w:r w:rsidR="00EF000E" w:rsidRPr="00151452">
        <w:rPr>
          <w:rFonts w:ascii="Times New Roman" w:hAnsi="Times New Roman" w:cs="Times New Roman"/>
          <w:sz w:val="24"/>
          <w:szCs w:val="24"/>
        </w:rPr>
        <w:t>darbiniek</w:t>
      </w:r>
      <w:r w:rsidR="00B814BC" w:rsidRPr="00151452">
        <w:rPr>
          <w:rFonts w:ascii="Times New Roman" w:hAnsi="Times New Roman" w:cs="Times New Roman"/>
          <w:sz w:val="24"/>
          <w:szCs w:val="24"/>
        </w:rPr>
        <w:t>i</w:t>
      </w:r>
      <w:r w:rsidR="00EF000E" w:rsidRPr="00151452">
        <w:rPr>
          <w:rFonts w:ascii="Times New Roman" w:hAnsi="Times New Roman" w:cs="Times New Roman"/>
          <w:sz w:val="24"/>
          <w:szCs w:val="24"/>
        </w:rPr>
        <w:t xml:space="preserve">, </w:t>
      </w:r>
      <w:r w:rsidR="00B814BC" w:rsidRPr="00151452">
        <w:rPr>
          <w:rFonts w:ascii="Times New Roman" w:hAnsi="Times New Roman" w:cs="Times New Roman"/>
          <w:sz w:val="24"/>
          <w:szCs w:val="24"/>
        </w:rPr>
        <w:t>pašvaldību vadītāji atzī</w:t>
      </w:r>
      <w:r w:rsidR="00FA0A95" w:rsidRPr="00151452">
        <w:rPr>
          <w:rFonts w:ascii="Times New Roman" w:hAnsi="Times New Roman" w:cs="Times New Roman"/>
          <w:sz w:val="24"/>
          <w:szCs w:val="24"/>
        </w:rPr>
        <w:t>s</w:t>
      </w:r>
      <w:r w:rsidR="00B814BC" w:rsidRPr="00151452">
        <w:rPr>
          <w:rFonts w:ascii="Times New Roman" w:hAnsi="Times New Roman" w:cs="Times New Roman"/>
          <w:sz w:val="24"/>
          <w:szCs w:val="24"/>
        </w:rPr>
        <w:t>t</w:t>
      </w:r>
      <w:r w:rsidR="00EE53D8" w:rsidRPr="00151452">
        <w:rPr>
          <w:rFonts w:ascii="Times New Roman" w:hAnsi="Times New Roman" w:cs="Times New Roman"/>
          <w:sz w:val="24"/>
          <w:szCs w:val="24"/>
        </w:rPr>
        <w:t>, ka pašvaldībai (bet arī valstij) būtu vairāk jādomā par jaunu speciālistu sagat</w:t>
      </w:r>
      <w:r w:rsidR="00EE75C7" w:rsidRPr="00151452">
        <w:rPr>
          <w:rFonts w:ascii="Times New Roman" w:hAnsi="Times New Roman" w:cs="Times New Roman"/>
          <w:sz w:val="24"/>
          <w:szCs w:val="24"/>
        </w:rPr>
        <w:t>a</w:t>
      </w:r>
      <w:r w:rsidR="00EE53D8" w:rsidRPr="00151452">
        <w:rPr>
          <w:rFonts w:ascii="Times New Roman" w:hAnsi="Times New Roman" w:cs="Times New Roman"/>
          <w:sz w:val="24"/>
          <w:szCs w:val="24"/>
        </w:rPr>
        <w:t>vošanu, tajā skaitā</w:t>
      </w:r>
      <w:r w:rsidR="00EE75C7" w:rsidRPr="00151452">
        <w:rPr>
          <w:rFonts w:ascii="Times New Roman" w:hAnsi="Times New Roman" w:cs="Times New Roman"/>
          <w:sz w:val="24"/>
          <w:szCs w:val="24"/>
        </w:rPr>
        <w:t>, palīdzot cilvēkiem pārkvalificēties:</w:t>
      </w:r>
    </w:p>
    <w:p w14:paraId="74A05D29" w14:textId="77777777" w:rsidR="00FE4E34" w:rsidRPr="00151452" w:rsidRDefault="00FE4E34" w:rsidP="00F80F16">
      <w:pPr>
        <w:spacing w:after="0" w:line="259" w:lineRule="auto"/>
        <w:jc w:val="both"/>
        <w:rPr>
          <w:rFonts w:ascii="Times New Roman" w:hAnsi="Times New Roman" w:cs="Times New Roman"/>
          <w:sz w:val="24"/>
          <w:szCs w:val="24"/>
        </w:rPr>
      </w:pPr>
    </w:p>
    <w:p w14:paraId="64297BC9" w14:textId="10679D53" w:rsidR="006B541A" w:rsidRPr="00FE4E34" w:rsidRDefault="000A366D" w:rsidP="00F80F16">
      <w:pPr>
        <w:spacing w:after="0" w:line="259" w:lineRule="auto"/>
        <w:ind w:left="720"/>
        <w:jc w:val="both"/>
        <w:rPr>
          <w:rFonts w:ascii="Times New Roman" w:hAnsi="Times New Roman" w:cs="Times New Roman"/>
          <w:i/>
          <w:iCs/>
        </w:rPr>
      </w:pPr>
      <w:r w:rsidRPr="00FE4E34">
        <w:rPr>
          <w:rFonts w:ascii="Times New Roman" w:hAnsi="Times New Roman" w:cs="Times New Roman"/>
          <w:i/>
          <w:iCs/>
        </w:rPr>
        <w:t>Tas, ko mēs šobrīd esam uzsākuši, bet es uzskatu, ka tas būtu jādara jau valstiskā līmenī. Mēs esam sākuši palīdzēt cilvēkiem pārkvalificēties un mācīties. Mēs periodiski pieņemam lēmumus, apmaksājam mācības speciālistiem, kuri pārkvalificējas vai sāk darbu, bet nav vēl šīs izglītības, jo mēs saprotam, ka tirgū speciālistu katastrofāli trūkst.</w:t>
      </w:r>
    </w:p>
    <w:p w14:paraId="64FD28F4" w14:textId="77777777" w:rsidR="006B541A" w:rsidRPr="00151452" w:rsidRDefault="006B541A" w:rsidP="00F80F16">
      <w:pPr>
        <w:spacing w:after="0" w:line="259" w:lineRule="auto"/>
        <w:rPr>
          <w:rFonts w:ascii="Times New Roman" w:hAnsi="Times New Roman" w:cs="Times New Roman"/>
          <w:sz w:val="24"/>
          <w:szCs w:val="24"/>
        </w:rPr>
      </w:pPr>
    </w:p>
    <w:p w14:paraId="4203FA3F" w14:textId="75ADB7C1" w:rsidR="004C6338" w:rsidRPr="00151452" w:rsidRDefault="004C6338" w:rsidP="00F80F16">
      <w:pPr>
        <w:spacing w:after="0" w:line="259" w:lineRule="auto"/>
        <w:jc w:val="both"/>
        <w:rPr>
          <w:rFonts w:ascii="Times New Roman" w:hAnsi="Times New Roman" w:cs="Times New Roman"/>
          <w:sz w:val="24"/>
          <w:szCs w:val="24"/>
        </w:rPr>
      </w:pPr>
      <w:r w:rsidRPr="00151452">
        <w:rPr>
          <w:rFonts w:ascii="Times New Roman" w:hAnsi="Times New Roman" w:cs="Times New Roman"/>
          <w:sz w:val="24"/>
          <w:szCs w:val="24"/>
        </w:rPr>
        <w:t>Šajā jautājumā pašvaldību vadītāji arī norāda, ka valst</w:t>
      </w:r>
      <w:r w:rsidR="00981922" w:rsidRPr="00151452">
        <w:rPr>
          <w:rFonts w:ascii="Times New Roman" w:hAnsi="Times New Roman" w:cs="Times New Roman"/>
          <w:sz w:val="24"/>
          <w:szCs w:val="24"/>
        </w:rPr>
        <w:t>iskā līmenī nav pietiekošas izpratnes par reālo speciālistu trūkumu</w:t>
      </w:r>
      <w:r w:rsidR="00C42EFA" w:rsidRPr="00151452">
        <w:rPr>
          <w:rFonts w:ascii="Times New Roman" w:hAnsi="Times New Roman" w:cs="Times New Roman"/>
          <w:sz w:val="24"/>
          <w:szCs w:val="24"/>
        </w:rPr>
        <w:t xml:space="preserve"> visā Latvijā</w:t>
      </w:r>
      <w:r w:rsidR="00981922" w:rsidRPr="00151452">
        <w:rPr>
          <w:rFonts w:ascii="Times New Roman" w:hAnsi="Times New Roman" w:cs="Times New Roman"/>
          <w:sz w:val="24"/>
          <w:szCs w:val="24"/>
        </w:rPr>
        <w:t xml:space="preserve">. Piemēram, </w:t>
      </w:r>
      <w:r w:rsidR="00F646A3" w:rsidRPr="00151452">
        <w:rPr>
          <w:rFonts w:ascii="Times New Roman" w:hAnsi="Times New Roman" w:cs="Times New Roman"/>
          <w:sz w:val="24"/>
          <w:szCs w:val="24"/>
        </w:rPr>
        <w:t xml:space="preserve">pašvaldību </w:t>
      </w:r>
      <w:r w:rsidR="00C42EFA" w:rsidRPr="00151452">
        <w:rPr>
          <w:rFonts w:ascii="Times New Roman" w:hAnsi="Times New Roman" w:cs="Times New Roman"/>
          <w:sz w:val="24"/>
          <w:szCs w:val="24"/>
        </w:rPr>
        <w:t>vadītājs norāda, ka no valsts iestāžu puses izskan viedoklis</w:t>
      </w:r>
      <w:r w:rsidR="00981922" w:rsidRPr="00151452">
        <w:rPr>
          <w:rFonts w:ascii="Times New Roman" w:hAnsi="Times New Roman" w:cs="Times New Roman"/>
          <w:sz w:val="24"/>
          <w:szCs w:val="24"/>
        </w:rPr>
        <w:t>, ka</w:t>
      </w:r>
      <w:r w:rsidR="00F3530A" w:rsidRPr="00151452">
        <w:rPr>
          <w:rFonts w:ascii="Times New Roman" w:hAnsi="Times New Roman" w:cs="Times New Roman"/>
          <w:sz w:val="24"/>
          <w:szCs w:val="24"/>
        </w:rPr>
        <w:t>,</w:t>
      </w:r>
      <w:r w:rsidR="00981922" w:rsidRPr="00151452">
        <w:rPr>
          <w:rFonts w:ascii="Times New Roman" w:hAnsi="Times New Roman" w:cs="Times New Roman"/>
          <w:sz w:val="24"/>
          <w:szCs w:val="24"/>
        </w:rPr>
        <w:t xml:space="preserve"> aizverot lielu </w:t>
      </w:r>
      <w:r w:rsidR="00BB293D" w:rsidRPr="00151452">
        <w:rPr>
          <w:rFonts w:ascii="Times New Roman" w:hAnsi="Times New Roman" w:cs="Times New Roman"/>
          <w:sz w:val="24"/>
          <w:szCs w:val="24"/>
        </w:rPr>
        <w:t>institūciju</w:t>
      </w:r>
      <w:r w:rsidR="006F0ACD">
        <w:rPr>
          <w:rFonts w:ascii="Times New Roman" w:hAnsi="Times New Roman" w:cs="Times New Roman"/>
          <w:sz w:val="24"/>
          <w:szCs w:val="24"/>
        </w:rPr>
        <w:t>,</w:t>
      </w:r>
      <w:r w:rsidR="00BB293D" w:rsidRPr="00151452">
        <w:rPr>
          <w:rFonts w:ascii="Times New Roman" w:hAnsi="Times New Roman" w:cs="Times New Roman"/>
          <w:sz w:val="24"/>
          <w:szCs w:val="24"/>
        </w:rPr>
        <w:t xml:space="preserve"> šie speciālisti būs pieejami tur, kur izveidoti jaunie </w:t>
      </w:r>
      <w:r w:rsidR="0062550B">
        <w:rPr>
          <w:rFonts w:ascii="Times New Roman" w:hAnsi="Times New Roman" w:cs="Times New Roman"/>
          <w:sz w:val="24"/>
          <w:szCs w:val="24"/>
        </w:rPr>
        <w:t>DI</w:t>
      </w:r>
      <w:r w:rsidR="00BB293D" w:rsidRPr="00151452">
        <w:rPr>
          <w:rFonts w:ascii="Times New Roman" w:hAnsi="Times New Roman" w:cs="Times New Roman"/>
          <w:sz w:val="24"/>
          <w:szCs w:val="24"/>
        </w:rPr>
        <w:t xml:space="preserve"> projekta </w:t>
      </w:r>
      <w:r w:rsidR="001051E8" w:rsidRPr="00151452">
        <w:rPr>
          <w:rFonts w:ascii="Times New Roman" w:hAnsi="Times New Roman" w:cs="Times New Roman"/>
          <w:sz w:val="24"/>
          <w:szCs w:val="24"/>
        </w:rPr>
        <w:t>pakalpojumi</w:t>
      </w:r>
      <w:r w:rsidR="00262C2E" w:rsidRPr="00151452">
        <w:rPr>
          <w:rFonts w:ascii="Times New Roman" w:hAnsi="Times New Roman" w:cs="Times New Roman"/>
          <w:sz w:val="24"/>
          <w:szCs w:val="24"/>
        </w:rPr>
        <w:t>. R</w:t>
      </w:r>
      <w:r w:rsidR="001051E8" w:rsidRPr="00151452">
        <w:rPr>
          <w:rFonts w:ascii="Times New Roman" w:hAnsi="Times New Roman" w:cs="Times New Roman"/>
          <w:sz w:val="24"/>
          <w:szCs w:val="24"/>
        </w:rPr>
        <w:t xml:space="preserve">ealitātē speciālisti no aizvērtajiem centriem nav gatavi pārcelties uz citu </w:t>
      </w:r>
      <w:r w:rsidR="006F0ACD">
        <w:rPr>
          <w:rFonts w:ascii="Times New Roman" w:hAnsi="Times New Roman" w:cs="Times New Roman"/>
          <w:sz w:val="24"/>
          <w:szCs w:val="24"/>
        </w:rPr>
        <w:t xml:space="preserve">attālu </w:t>
      </w:r>
      <w:r w:rsidR="001051E8" w:rsidRPr="00151452">
        <w:rPr>
          <w:rFonts w:ascii="Times New Roman" w:hAnsi="Times New Roman" w:cs="Times New Roman"/>
          <w:sz w:val="24"/>
          <w:szCs w:val="24"/>
        </w:rPr>
        <w:t xml:space="preserve">vietu, jo </w:t>
      </w:r>
      <w:r w:rsidR="00B05414" w:rsidRPr="00151452">
        <w:rPr>
          <w:rFonts w:ascii="Times New Roman" w:hAnsi="Times New Roman" w:cs="Times New Roman"/>
          <w:sz w:val="24"/>
          <w:szCs w:val="24"/>
        </w:rPr>
        <w:t xml:space="preserve">atalgojums </w:t>
      </w:r>
      <w:r w:rsidR="00A539DC" w:rsidRPr="00151452">
        <w:rPr>
          <w:rFonts w:ascii="Times New Roman" w:hAnsi="Times New Roman" w:cs="Times New Roman"/>
          <w:sz w:val="24"/>
          <w:szCs w:val="24"/>
        </w:rPr>
        <w:t xml:space="preserve">sociālajā </w:t>
      </w:r>
      <w:r w:rsidR="00B05414" w:rsidRPr="00151452">
        <w:rPr>
          <w:rFonts w:ascii="Times New Roman" w:hAnsi="Times New Roman" w:cs="Times New Roman"/>
          <w:sz w:val="24"/>
          <w:szCs w:val="24"/>
        </w:rPr>
        <w:t>jomā ne</w:t>
      </w:r>
      <w:r w:rsidR="0069654B" w:rsidRPr="00151452">
        <w:rPr>
          <w:rFonts w:ascii="Times New Roman" w:hAnsi="Times New Roman" w:cs="Times New Roman"/>
          <w:sz w:val="24"/>
          <w:szCs w:val="24"/>
        </w:rPr>
        <w:t xml:space="preserve">kompensē transporta un patērētā laika </w:t>
      </w:r>
      <w:r w:rsidR="00992228" w:rsidRPr="00151452">
        <w:rPr>
          <w:rFonts w:ascii="Times New Roman" w:hAnsi="Times New Roman" w:cs="Times New Roman"/>
          <w:sz w:val="24"/>
          <w:szCs w:val="24"/>
        </w:rPr>
        <w:t xml:space="preserve">izmaksas, kā arī nedod iespēju nopirkt sev citu mājokli </w:t>
      </w:r>
      <w:r w:rsidR="006F0ACD">
        <w:rPr>
          <w:rFonts w:ascii="Times New Roman" w:hAnsi="Times New Roman" w:cs="Times New Roman"/>
          <w:sz w:val="24"/>
          <w:szCs w:val="24"/>
        </w:rPr>
        <w:t xml:space="preserve">tuvāk </w:t>
      </w:r>
      <w:r w:rsidR="00992228" w:rsidRPr="00151452">
        <w:rPr>
          <w:rFonts w:ascii="Times New Roman" w:hAnsi="Times New Roman" w:cs="Times New Roman"/>
          <w:sz w:val="24"/>
          <w:szCs w:val="24"/>
        </w:rPr>
        <w:t>darba vieta</w:t>
      </w:r>
      <w:r w:rsidR="006F0ACD">
        <w:rPr>
          <w:rFonts w:ascii="Times New Roman" w:hAnsi="Times New Roman" w:cs="Times New Roman"/>
          <w:sz w:val="24"/>
          <w:szCs w:val="24"/>
        </w:rPr>
        <w:t>i</w:t>
      </w:r>
      <w:r w:rsidR="00992228" w:rsidRPr="00151452">
        <w:rPr>
          <w:rFonts w:ascii="Times New Roman" w:hAnsi="Times New Roman" w:cs="Times New Roman"/>
          <w:sz w:val="24"/>
          <w:szCs w:val="24"/>
        </w:rPr>
        <w:t>.</w:t>
      </w:r>
      <w:r w:rsidR="0083306F" w:rsidRPr="00151452">
        <w:rPr>
          <w:rFonts w:ascii="Times New Roman" w:hAnsi="Times New Roman" w:cs="Times New Roman"/>
          <w:sz w:val="24"/>
          <w:szCs w:val="24"/>
        </w:rPr>
        <w:t xml:space="preserve"> </w:t>
      </w:r>
      <w:r w:rsidR="00F3530A" w:rsidRPr="00151452">
        <w:rPr>
          <w:rFonts w:ascii="Times New Roman" w:hAnsi="Times New Roman" w:cs="Times New Roman"/>
          <w:sz w:val="24"/>
          <w:szCs w:val="24"/>
        </w:rPr>
        <w:t xml:space="preserve">Citiem vārdiem, </w:t>
      </w:r>
      <w:r w:rsidR="0083306F" w:rsidRPr="00151452">
        <w:rPr>
          <w:rFonts w:ascii="Times New Roman" w:hAnsi="Times New Roman" w:cs="Times New Roman"/>
          <w:sz w:val="24"/>
          <w:szCs w:val="24"/>
        </w:rPr>
        <w:t>statistiskas</w:t>
      </w:r>
      <w:r w:rsidR="00F3530A" w:rsidRPr="00151452">
        <w:rPr>
          <w:rFonts w:ascii="Times New Roman" w:hAnsi="Times New Roman" w:cs="Times New Roman"/>
          <w:sz w:val="24"/>
          <w:szCs w:val="24"/>
        </w:rPr>
        <w:t xml:space="preserve"> dati par nodarbinā</w:t>
      </w:r>
      <w:r w:rsidR="001A6EF3" w:rsidRPr="00151452">
        <w:rPr>
          <w:rFonts w:ascii="Times New Roman" w:hAnsi="Times New Roman" w:cs="Times New Roman"/>
          <w:sz w:val="24"/>
          <w:szCs w:val="24"/>
        </w:rPr>
        <w:t xml:space="preserve">tajiem </w:t>
      </w:r>
      <w:r w:rsidR="0083306F" w:rsidRPr="00151452">
        <w:rPr>
          <w:rFonts w:ascii="Times New Roman" w:hAnsi="Times New Roman" w:cs="Times New Roman"/>
          <w:sz w:val="24"/>
          <w:szCs w:val="24"/>
        </w:rPr>
        <w:t>sociālajā</w:t>
      </w:r>
      <w:r w:rsidR="001A6EF3" w:rsidRPr="00151452">
        <w:rPr>
          <w:rFonts w:ascii="Times New Roman" w:hAnsi="Times New Roman" w:cs="Times New Roman"/>
          <w:sz w:val="24"/>
          <w:szCs w:val="24"/>
        </w:rPr>
        <w:t xml:space="preserve"> jomā rada maldīgu priekšstatu, ka šie </w:t>
      </w:r>
      <w:r w:rsidR="00524587" w:rsidRPr="00151452">
        <w:rPr>
          <w:rFonts w:ascii="Times New Roman" w:hAnsi="Times New Roman" w:cs="Times New Roman"/>
          <w:sz w:val="24"/>
          <w:szCs w:val="24"/>
        </w:rPr>
        <w:t>speciālisti</w:t>
      </w:r>
      <w:r w:rsidR="001A6EF3" w:rsidRPr="00151452">
        <w:rPr>
          <w:rFonts w:ascii="Times New Roman" w:hAnsi="Times New Roman" w:cs="Times New Roman"/>
          <w:sz w:val="24"/>
          <w:szCs w:val="24"/>
        </w:rPr>
        <w:t xml:space="preserve"> ir </w:t>
      </w:r>
      <w:r w:rsidR="0083306F" w:rsidRPr="00151452">
        <w:rPr>
          <w:rFonts w:ascii="Times New Roman" w:hAnsi="Times New Roman" w:cs="Times New Roman"/>
          <w:sz w:val="24"/>
          <w:szCs w:val="24"/>
        </w:rPr>
        <w:t>pieejami</w:t>
      </w:r>
      <w:r w:rsidR="00524587" w:rsidRPr="00151452">
        <w:rPr>
          <w:rFonts w:ascii="Times New Roman" w:hAnsi="Times New Roman" w:cs="Times New Roman"/>
          <w:sz w:val="24"/>
          <w:szCs w:val="24"/>
        </w:rPr>
        <w:t xml:space="preserve"> un vēlēsies strādāt citā vietā</w:t>
      </w:r>
      <w:r w:rsidR="001A6EF3" w:rsidRPr="00151452">
        <w:rPr>
          <w:rFonts w:ascii="Times New Roman" w:hAnsi="Times New Roman" w:cs="Times New Roman"/>
          <w:sz w:val="24"/>
          <w:szCs w:val="24"/>
        </w:rPr>
        <w:t xml:space="preserve">, ja iestāde, kurā </w:t>
      </w:r>
      <w:r w:rsidR="0083306F" w:rsidRPr="00151452">
        <w:rPr>
          <w:rFonts w:ascii="Times New Roman" w:hAnsi="Times New Roman" w:cs="Times New Roman"/>
          <w:sz w:val="24"/>
          <w:szCs w:val="24"/>
        </w:rPr>
        <w:t>speciālists</w:t>
      </w:r>
      <w:r w:rsidR="001A6EF3" w:rsidRPr="00151452">
        <w:rPr>
          <w:rFonts w:ascii="Times New Roman" w:hAnsi="Times New Roman" w:cs="Times New Roman"/>
          <w:sz w:val="24"/>
          <w:szCs w:val="24"/>
        </w:rPr>
        <w:t xml:space="preserve"> ir ilgstoši strādājis, tiek aizvērta. Līdzīga problēma ir vērojam</w:t>
      </w:r>
      <w:r w:rsidR="00AD4F67" w:rsidRPr="00151452">
        <w:rPr>
          <w:rFonts w:ascii="Times New Roman" w:hAnsi="Times New Roman" w:cs="Times New Roman"/>
          <w:sz w:val="24"/>
          <w:szCs w:val="24"/>
        </w:rPr>
        <w:t>a</w:t>
      </w:r>
      <w:r w:rsidR="001A6EF3" w:rsidRPr="00151452">
        <w:rPr>
          <w:rFonts w:ascii="Times New Roman" w:hAnsi="Times New Roman" w:cs="Times New Roman"/>
          <w:sz w:val="24"/>
          <w:szCs w:val="24"/>
        </w:rPr>
        <w:t xml:space="preserve"> arī IZ</w:t>
      </w:r>
      <w:r w:rsidR="00AD4F67" w:rsidRPr="00151452">
        <w:rPr>
          <w:rFonts w:ascii="Times New Roman" w:hAnsi="Times New Roman" w:cs="Times New Roman"/>
          <w:sz w:val="24"/>
          <w:szCs w:val="24"/>
        </w:rPr>
        <w:t>M</w:t>
      </w:r>
      <w:r w:rsidR="001A6EF3" w:rsidRPr="00151452">
        <w:rPr>
          <w:rFonts w:ascii="Times New Roman" w:hAnsi="Times New Roman" w:cs="Times New Roman"/>
          <w:sz w:val="24"/>
          <w:szCs w:val="24"/>
        </w:rPr>
        <w:t xml:space="preserve"> izpratnē par skolotāju mobilitāti mazo lauku skolu aizvēršanas gadījumā. </w:t>
      </w:r>
      <w:r w:rsidR="006F0ACD">
        <w:rPr>
          <w:rFonts w:ascii="Times New Roman" w:hAnsi="Times New Roman" w:cs="Times New Roman"/>
          <w:sz w:val="24"/>
          <w:szCs w:val="24"/>
        </w:rPr>
        <w:t>R</w:t>
      </w:r>
      <w:r w:rsidR="00AD4F67" w:rsidRPr="00151452">
        <w:rPr>
          <w:rFonts w:ascii="Times New Roman" w:hAnsi="Times New Roman" w:cs="Times New Roman"/>
          <w:sz w:val="24"/>
          <w:szCs w:val="24"/>
        </w:rPr>
        <w:t>ealitātē</w:t>
      </w:r>
      <w:r w:rsidR="001A6EF3" w:rsidRPr="00151452">
        <w:rPr>
          <w:rFonts w:ascii="Times New Roman" w:hAnsi="Times New Roman" w:cs="Times New Roman"/>
          <w:sz w:val="24"/>
          <w:szCs w:val="24"/>
        </w:rPr>
        <w:t xml:space="preserve"> </w:t>
      </w:r>
      <w:r w:rsidR="001A6EF3" w:rsidRPr="00151452">
        <w:rPr>
          <w:rFonts w:ascii="Times New Roman" w:hAnsi="Times New Roman" w:cs="Times New Roman"/>
          <w:sz w:val="24"/>
          <w:szCs w:val="24"/>
        </w:rPr>
        <w:lastRenderedPageBreak/>
        <w:t xml:space="preserve">daļa šo speciālistu nav gatavi </w:t>
      </w:r>
      <w:r w:rsidR="007471CC" w:rsidRPr="00151452">
        <w:rPr>
          <w:rFonts w:ascii="Times New Roman" w:hAnsi="Times New Roman" w:cs="Times New Roman"/>
          <w:sz w:val="24"/>
          <w:szCs w:val="24"/>
        </w:rPr>
        <w:t>mainīt savu dzīves vietu, un izvēlas pensionēties vai meklē citu darbu savā apkārtnē:</w:t>
      </w:r>
    </w:p>
    <w:p w14:paraId="34A32C13" w14:textId="77777777" w:rsidR="00FE4E34" w:rsidRDefault="00FE4E34" w:rsidP="00F80F16">
      <w:pPr>
        <w:spacing w:after="0" w:line="259" w:lineRule="auto"/>
        <w:ind w:left="720"/>
        <w:jc w:val="both"/>
        <w:rPr>
          <w:rFonts w:ascii="Times New Roman" w:hAnsi="Times New Roman" w:cs="Times New Roman"/>
          <w:i/>
          <w:iCs/>
          <w:sz w:val="24"/>
          <w:szCs w:val="24"/>
        </w:rPr>
      </w:pPr>
    </w:p>
    <w:p w14:paraId="3FA53001" w14:textId="75F1787F" w:rsidR="000A366D" w:rsidRPr="00FE4E34" w:rsidRDefault="000A366D" w:rsidP="00F80F16">
      <w:pPr>
        <w:spacing w:after="0" w:line="259" w:lineRule="auto"/>
        <w:ind w:left="720"/>
        <w:jc w:val="both"/>
        <w:rPr>
          <w:rFonts w:ascii="Times New Roman" w:hAnsi="Times New Roman" w:cs="Times New Roman"/>
          <w:i/>
          <w:iCs/>
        </w:rPr>
      </w:pPr>
      <w:r w:rsidRPr="00FE4E34">
        <w:rPr>
          <w:rFonts w:ascii="Times New Roman" w:hAnsi="Times New Roman" w:cs="Times New Roman"/>
          <w:i/>
          <w:iCs/>
        </w:rPr>
        <w:t>Tas valsts redzējums ir</w:t>
      </w:r>
      <w:r w:rsidR="00325FD7" w:rsidRPr="00FE4E34">
        <w:rPr>
          <w:rFonts w:ascii="Times New Roman" w:hAnsi="Times New Roman" w:cs="Times New Roman"/>
          <w:i/>
          <w:iCs/>
        </w:rPr>
        <w:t>, ka,</w:t>
      </w:r>
      <w:r w:rsidRPr="00FE4E34">
        <w:rPr>
          <w:rFonts w:ascii="Times New Roman" w:hAnsi="Times New Roman" w:cs="Times New Roman"/>
          <w:i/>
          <w:iCs/>
        </w:rPr>
        <w:t xml:space="preserve"> aizverot lielās institūcijas kaut kur vairāk </w:t>
      </w:r>
      <w:r w:rsidR="00325FD7" w:rsidRPr="00FE4E34">
        <w:rPr>
          <w:rFonts w:ascii="Times New Roman" w:hAnsi="Times New Roman" w:cs="Times New Roman"/>
          <w:i/>
          <w:iCs/>
        </w:rPr>
        <w:t>ne</w:t>
      </w:r>
      <w:r w:rsidRPr="00FE4E34">
        <w:rPr>
          <w:rFonts w:ascii="Times New Roman" w:hAnsi="Times New Roman" w:cs="Times New Roman"/>
          <w:i/>
          <w:iCs/>
        </w:rPr>
        <w:t>kā 100 km</w:t>
      </w:r>
      <w:r w:rsidR="00024DC7" w:rsidRPr="00FE4E34">
        <w:rPr>
          <w:rFonts w:ascii="Times New Roman" w:hAnsi="Times New Roman" w:cs="Times New Roman"/>
          <w:i/>
          <w:iCs/>
        </w:rPr>
        <w:t xml:space="preserve"> </w:t>
      </w:r>
      <w:r w:rsidRPr="00FE4E34">
        <w:rPr>
          <w:rFonts w:ascii="Times New Roman" w:hAnsi="Times New Roman" w:cs="Times New Roman"/>
          <w:i/>
          <w:iCs/>
        </w:rPr>
        <w:t>attālumā, šie cilvēki migrēs vai braukās un sniegs pakalpojumus šeit. Tā ir ilūzija, ja mēs sakām, ka tur atbrīvojas šie speciālisti un viņi mums šeit būs pieejami. Valstiski izskatās, ka mums ir šie speciālisti, bet realitātē viņi neaiziet līdz tai vietai, kur aiziet tas pakalpojums.</w:t>
      </w:r>
    </w:p>
    <w:p w14:paraId="1BF2D56A" w14:textId="77777777" w:rsidR="000A366D" w:rsidRPr="00151452" w:rsidRDefault="000A366D" w:rsidP="00F80F16">
      <w:pPr>
        <w:spacing w:after="0" w:line="259" w:lineRule="auto"/>
        <w:rPr>
          <w:rFonts w:ascii="Times New Roman" w:hAnsi="Times New Roman" w:cs="Times New Roman"/>
          <w:sz w:val="24"/>
          <w:szCs w:val="24"/>
        </w:rPr>
      </w:pPr>
    </w:p>
    <w:p w14:paraId="395A4D27" w14:textId="41FF7149" w:rsidR="00C15178" w:rsidRPr="00151452" w:rsidRDefault="00BF6644" w:rsidP="00F80F16">
      <w:pPr>
        <w:spacing w:after="0" w:line="259" w:lineRule="auto"/>
        <w:jc w:val="both"/>
        <w:rPr>
          <w:rFonts w:ascii="Times New Roman" w:hAnsi="Times New Roman" w:cs="Times New Roman"/>
          <w:sz w:val="24"/>
          <w:szCs w:val="24"/>
        </w:rPr>
      </w:pPr>
      <w:r w:rsidRPr="00151452">
        <w:rPr>
          <w:rFonts w:ascii="Times New Roman" w:hAnsi="Times New Roman" w:cs="Times New Roman"/>
          <w:sz w:val="24"/>
          <w:szCs w:val="24"/>
        </w:rPr>
        <w:t xml:space="preserve">Kopumā </w:t>
      </w:r>
      <w:r w:rsidR="00C15178" w:rsidRPr="00151452">
        <w:rPr>
          <w:rFonts w:ascii="Times New Roman" w:hAnsi="Times New Roman" w:cs="Times New Roman"/>
          <w:sz w:val="24"/>
          <w:szCs w:val="24"/>
        </w:rPr>
        <w:t>pašvaldību vadītāju intervijas parāda</w:t>
      </w:r>
      <w:r w:rsidR="00D86388" w:rsidRPr="00151452">
        <w:rPr>
          <w:rFonts w:ascii="Times New Roman" w:hAnsi="Times New Roman" w:cs="Times New Roman"/>
          <w:sz w:val="24"/>
          <w:szCs w:val="24"/>
        </w:rPr>
        <w:t xml:space="preserve">, ka </w:t>
      </w:r>
      <w:r w:rsidR="00C15178" w:rsidRPr="00151452">
        <w:rPr>
          <w:rFonts w:ascii="Times New Roman" w:hAnsi="Times New Roman" w:cs="Times New Roman"/>
          <w:sz w:val="24"/>
          <w:szCs w:val="24"/>
        </w:rPr>
        <w:t>atbildība par darbinieku profesionālo pilnveidi ir deleģēta sociālo dienestu vadītājiem</w:t>
      </w:r>
      <w:r w:rsidR="00401ADC" w:rsidRPr="00151452">
        <w:rPr>
          <w:rFonts w:ascii="Times New Roman" w:hAnsi="Times New Roman" w:cs="Times New Roman"/>
          <w:sz w:val="24"/>
          <w:szCs w:val="24"/>
        </w:rPr>
        <w:t xml:space="preserve">, un pašvaldību vadītājiem nav zināšanu, lai </w:t>
      </w:r>
      <w:r w:rsidR="00504B85" w:rsidRPr="00151452">
        <w:rPr>
          <w:rFonts w:ascii="Times New Roman" w:hAnsi="Times New Roman" w:cs="Times New Roman"/>
          <w:sz w:val="24"/>
          <w:szCs w:val="24"/>
        </w:rPr>
        <w:t>komentētu</w:t>
      </w:r>
      <w:r w:rsidR="00401ADC" w:rsidRPr="00151452">
        <w:rPr>
          <w:rFonts w:ascii="Times New Roman" w:hAnsi="Times New Roman" w:cs="Times New Roman"/>
          <w:sz w:val="24"/>
          <w:szCs w:val="24"/>
        </w:rPr>
        <w:t xml:space="preserve">, </w:t>
      </w:r>
      <w:r w:rsidR="00540BB8" w:rsidRPr="00151452">
        <w:rPr>
          <w:rFonts w:ascii="Times New Roman" w:hAnsi="Times New Roman" w:cs="Times New Roman"/>
          <w:sz w:val="24"/>
          <w:szCs w:val="24"/>
        </w:rPr>
        <w:t>cik lieli pašvaldību līdzekļi tam ir atvēlēti un vai šo līdzekļu a</w:t>
      </w:r>
      <w:r w:rsidR="00504B85" w:rsidRPr="00151452">
        <w:rPr>
          <w:rFonts w:ascii="Times New Roman" w:hAnsi="Times New Roman" w:cs="Times New Roman"/>
          <w:sz w:val="24"/>
          <w:szCs w:val="24"/>
        </w:rPr>
        <w:t>p</w:t>
      </w:r>
      <w:r w:rsidR="00540BB8" w:rsidRPr="00151452">
        <w:rPr>
          <w:rFonts w:ascii="Times New Roman" w:hAnsi="Times New Roman" w:cs="Times New Roman"/>
          <w:sz w:val="24"/>
          <w:szCs w:val="24"/>
        </w:rPr>
        <w:t xml:space="preserve">joms ir palielinājies vai samazinājies. Vienlaikus </w:t>
      </w:r>
      <w:r w:rsidR="006C2682" w:rsidRPr="00151452">
        <w:rPr>
          <w:rFonts w:ascii="Times New Roman" w:hAnsi="Times New Roman" w:cs="Times New Roman"/>
          <w:sz w:val="24"/>
          <w:szCs w:val="24"/>
        </w:rPr>
        <w:t>pašvaldību vadītāji atbalsta profesionālās pilnveide</w:t>
      </w:r>
      <w:r w:rsidR="008D5ABB" w:rsidRPr="00151452">
        <w:rPr>
          <w:rFonts w:ascii="Times New Roman" w:hAnsi="Times New Roman" w:cs="Times New Roman"/>
          <w:sz w:val="24"/>
          <w:szCs w:val="24"/>
        </w:rPr>
        <w:t>s</w:t>
      </w:r>
      <w:r w:rsidR="006C2682" w:rsidRPr="00151452">
        <w:rPr>
          <w:rFonts w:ascii="Times New Roman" w:hAnsi="Times New Roman" w:cs="Times New Roman"/>
          <w:sz w:val="24"/>
          <w:szCs w:val="24"/>
        </w:rPr>
        <w:t xml:space="preserve"> nepieciešamību sociālā darba speciālistu vidū. </w:t>
      </w:r>
      <w:r w:rsidR="007B0C0B" w:rsidRPr="00151452">
        <w:rPr>
          <w:rFonts w:ascii="Times New Roman" w:hAnsi="Times New Roman" w:cs="Times New Roman"/>
          <w:sz w:val="24"/>
          <w:szCs w:val="24"/>
        </w:rPr>
        <w:t>Pašvaldību vadītāj</w:t>
      </w:r>
      <w:r w:rsidR="008D5ABB" w:rsidRPr="00151452">
        <w:rPr>
          <w:rFonts w:ascii="Times New Roman" w:hAnsi="Times New Roman" w:cs="Times New Roman"/>
          <w:sz w:val="24"/>
          <w:szCs w:val="24"/>
        </w:rPr>
        <w:t>u vērtējumā</w:t>
      </w:r>
      <w:r w:rsidR="007B0C0B" w:rsidRPr="00151452">
        <w:rPr>
          <w:rFonts w:ascii="Times New Roman" w:hAnsi="Times New Roman" w:cs="Times New Roman"/>
          <w:sz w:val="24"/>
          <w:szCs w:val="24"/>
        </w:rPr>
        <w:t xml:space="preserve"> nozīmīga problēma ir izglītotu sociālā darba speciālistu trūkums valstī kopumā, un viņi norāda, ka valsts pārvaldes institūcijām kopā ar pašvaldībā</w:t>
      </w:r>
      <w:r w:rsidR="00907C92" w:rsidRPr="00151452">
        <w:rPr>
          <w:rFonts w:ascii="Times New Roman" w:hAnsi="Times New Roman" w:cs="Times New Roman"/>
          <w:sz w:val="24"/>
          <w:szCs w:val="24"/>
        </w:rPr>
        <w:t>m</w:t>
      </w:r>
      <w:r w:rsidR="007B0C0B" w:rsidRPr="00151452">
        <w:rPr>
          <w:rFonts w:ascii="Times New Roman" w:hAnsi="Times New Roman" w:cs="Times New Roman"/>
          <w:sz w:val="24"/>
          <w:szCs w:val="24"/>
        </w:rPr>
        <w:t xml:space="preserve"> būtu nepieciešams šo speciālistu trūkuma problēmu </w:t>
      </w:r>
      <w:r w:rsidR="00907C92" w:rsidRPr="00151452">
        <w:rPr>
          <w:rFonts w:ascii="Times New Roman" w:hAnsi="Times New Roman" w:cs="Times New Roman"/>
          <w:sz w:val="24"/>
          <w:szCs w:val="24"/>
        </w:rPr>
        <w:t xml:space="preserve">sistēmiski </w:t>
      </w:r>
      <w:r w:rsidR="007B0C0B" w:rsidRPr="00151452">
        <w:rPr>
          <w:rFonts w:ascii="Times New Roman" w:hAnsi="Times New Roman" w:cs="Times New Roman"/>
          <w:sz w:val="24"/>
          <w:szCs w:val="24"/>
        </w:rPr>
        <w:t>risināt.</w:t>
      </w:r>
    </w:p>
    <w:p w14:paraId="5B4E510E" w14:textId="77777777" w:rsidR="00C15178" w:rsidRDefault="00C15178" w:rsidP="00F80F16">
      <w:pPr>
        <w:spacing w:after="0" w:line="259" w:lineRule="auto"/>
        <w:jc w:val="both"/>
        <w:rPr>
          <w:rFonts w:ascii="Times New Roman" w:hAnsi="Times New Roman" w:cs="Times New Roman"/>
          <w:sz w:val="24"/>
          <w:szCs w:val="24"/>
        </w:rPr>
      </w:pPr>
    </w:p>
    <w:p w14:paraId="3D594C8E" w14:textId="17992B31" w:rsidR="00BF6644" w:rsidRPr="00DB62C2" w:rsidRDefault="00BF6644" w:rsidP="00F80F16">
      <w:pPr>
        <w:pStyle w:val="Heading1"/>
        <w:spacing w:before="0" w:line="259" w:lineRule="auto"/>
      </w:pPr>
      <w:bookmarkStart w:id="49" w:name="_Toc139994587"/>
      <w:r w:rsidRPr="00DB62C2">
        <w:t>STARPINSTITUCIONĀLĀ UN STARPPROFESIONĀLĀ SADARBĪBA</w:t>
      </w:r>
      <w:bookmarkEnd w:id="49"/>
    </w:p>
    <w:p w14:paraId="25DAAAB2" w14:textId="77777777" w:rsidR="00BF6644" w:rsidRDefault="00BF6644" w:rsidP="00F80F16">
      <w:pPr>
        <w:spacing w:after="0" w:line="259" w:lineRule="auto"/>
        <w:rPr>
          <w:rFonts w:ascii="Times New Roman" w:hAnsi="Times New Roman" w:cs="Times New Roman"/>
          <w:sz w:val="24"/>
          <w:szCs w:val="24"/>
        </w:rPr>
      </w:pPr>
    </w:p>
    <w:p w14:paraId="11478801" w14:textId="111C95F6" w:rsidR="00554309" w:rsidRPr="00151452" w:rsidRDefault="00554309" w:rsidP="00F80F16">
      <w:pPr>
        <w:spacing w:after="0" w:line="259" w:lineRule="auto"/>
        <w:jc w:val="both"/>
        <w:rPr>
          <w:rFonts w:ascii="Times New Roman" w:hAnsi="Times New Roman" w:cs="Times New Roman"/>
          <w:sz w:val="24"/>
          <w:szCs w:val="24"/>
        </w:rPr>
      </w:pPr>
      <w:r w:rsidRPr="00151452">
        <w:rPr>
          <w:rFonts w:ascii="Times New Roman" w:hAnsi="Times New Roman" w:cs="Times New Roman"/>
          <w:sz w:val="24"/>
          <w:szCs w:val="24"/>
        </w:rPr>
        <w:t xml:space="preserve">Pašvaldību vadītāju padziļināto interviju analīzes rezultātu noslēdzošā apakšnodaļa ir veltīta </w:t>
      </w:r>
      <w:proofErr w:type="spellStart"/>
      <w:r w:rsidRPr="00151452">
        <w:rPr>
          <w:rFonts w:ascii="Times New Roman" w:hAnsi="Times New Roman" w:cs="Times New Roman"/>
          <w:sz w:val="24"/>
          <w:szCs w:val="24"/>
        </w:rPr>
        <w:t>starpinstitucionālās</w:t>
      </w:r>
      <w:proofErr w:type="spellEnd"/>
      <w:r w:rsidRPr="00151452">
        <w:rPr>
          <w:rFonts w:ascii="Times New Roman" w:hAnsi="Times New Roman" w:cs="Times New Roman"/>
          <w:sz w:val="24"/>
          <w:szCs w:val="24"/>
        </w:rPr>
        <w:t xml:space="preserve"> un </w:t>
      </w:r>
      <w:proofErr w:type="spellStart"/>
      <w:r w:rsidRPr="00151452">
        <w:rPr>
          <w:rFonts w:ascii="Times New Roman" w:hAnsi="Times New Roman" w:cs="Times New Roman"/>
          <w:sz w:val="24"/>
          <w:szCs w:val="24"/>
        </w:rPr>
        <w:t>starpprofesionālās</w:t>
      </w:r>
      <w:proofErr w:type="spellEnd"/>
      <w:r w:rsidRPr="00151452">
        <w:rPr>
          <w:rFonts w:ascii="Times New Roman" w:hAnsi="Times New Roman" w:cs="Times New Roman"/>
          <w:sz w:val="24"/>
          <w:szCs w:val="24"/>
        </w:rPr>
        <w:t xml:space="preserve"> sadarbības vērtējumam. Tajā ir aplūkoti šādi jautājumi: pirmkārt, </w:t>
      </w:r>
      <w:proofErr w:type="spellStart"/>
      <w:r w:rsidR="0068582E" w:rsidRPr="00151452">
        <w:rPr>
          <w:rFonts w:ascii="Times New Roman" w:hAnsi="Times New Roman" w:cs="Times New Roman"/>
          <w:sz w:val="24"/>
          <w:szCs w:val="24"/>
        </w:rPr>
        <w:t>starpinstitucionālās</w:t>
      </w:r>
      <w:proofErr w:type="spellEnd"/>
      <w:r w:rsidR="0068582E" w:rsidRPr="00151452">
        <w:rPr>
          <w:rFonts w:ascii="Times New Roman" w:hAnsi="Times New Roman" w:cs="Times New Roman"/>
          <w:sz w:val="24"/>
          <w:szCs w:val="24"/>
        </w:rPr>
        <w:t xml:space="preserve"> sadarbības tiesiskais pamats un sadarbības vērtējums</w:t>
      </w:r>
      <w:r w:rsidR="00523D9B" w:rsidRPr="00151452">
        <w:rPr>
          <w:rFonts w:ascii="Times New Roman" w:hAnsi="Times New Roman" w:cs="Times New Roman"/>
          <w:sz w:val="24"/>
          <w:szCs w:val="24"/>
        </w:rPr>
        <w:t xml:space="preserve">; otrkārt, </w:t>
      </w:r>
      <w:r w:rsidRPr="00151452">
        <w:rPr>
          <w:rFonts w:ascii="Times New Roman" w:hAnsi="Times New Roman" w:cs="Times New Roman"/>
          <w:sz w:val="24"/>
          <w:szCs w:val="24"/>
        </w:rPr>
        <w:t xml:space="preserve">sociālā dienesta sadarbības partneru un veidu raksturojums. </w:t>
      </w:r>
    </w:p>
    <w:p w14:paraId="193FA4F1" w14:textId="77777777" w:rsidR="00554309" w:rsidRPr="00DB62C2" w:rsidRDefault="00554309" w:rsidP="00F80F16">
      <w:pPr>
        <w:spacing w:after="0" w:line="259" w:lineRule="auto"/>
        <w:rPr>
          <w:rFonts w:ascii="Times New Roman" w:hAnsi="Times New Roman" w:cs="Times New Roman"/>
          <w:sz w:val="24"/>
          <w:szCs w:val="24"/>
        </w:rPr>
      </w:pPr>
    </w:p>
    <w:p w14:paraId="4919B16B" w14:textId="22D94F66" w:rsidR="00074FB9" w:rsidRPr="00DB62C2" w:rsidRDefault="00074FB9" w:rsidP="00F80F16">
      <w:pPr>
        <w:pStyle w:val="Heading2"/>
        <w:spacing w:before="0" w:line="259" w:lineRule="auto"/>
      </w:pPr>
      <w:bookmarkStart w:id="50" w:name="_Toc139994588"/>
      <w:r w:rsidRPr="00DB62C2">
        <w:t>Sadarbības tiesiskais pamats</w:t>
      </w:r>
      <w:r w:rsidR="00ED3BD3">
        <w:t xml:space="preserve"> un vērtējums</w:t>
      </w:r>
      <w:bookmarkEnd w:id="50"/>
    </w:p>
    <w:p w14:paraId="5461F63C" w14:textId="77777777" w:rsidR="00ED3BD3" w:rsidRDefault="00ED3BD3" w:rsidP="00F80F16">
      <w:pPr>
        <w:spacing w:after="0" w:line="259" w:lineRule="auto"/>
        <w:jc w:val="both"/>
        <w:rPr>
          <w:rFonts w:ascii="Times New Roman" w:hAnsi="Times New Roman" w:cs="Times New Roman"/>
          <w:color w:val="C00000"/>
          <w:sz w:val="24"/>
          <w:szCs w:val="24"/>
        </w:rPr>
      </w:pPr>
    </w:p>
    <w:p w14:paraId="37F3B872" w14:textId="6ADAE5DB" w:rsidR="00731A6A" w:rsidRPr="00151452" w:rsidRDefault="00731A6A" w:rsidP="00F80F16">
      <w:pPr>
        <w:spacing w:after="0" w:line="259" w:lineRule="auto"/>
        <w:jc w:val="both"/>
        <w:rPr>
          <w:rFonts w:ascii="Times New Roman" w:hAnsi="Times New Roman" w:cs="Times New Roman"/>
          <w:sz w:val="24"/>
          <w:szCs w:val="24"/>
        </w:rPr>
      </w:pPr>
      <w:proofErr w:type="spellStart"/>
      <w:r w:rsidRPr="00151452">
        <w:rPr>
          <w:rFonts w:ascii="Times New Roman" w:hAnsi="Times New Roman" w:cs="Times New Roman"/>
          <w:sz w:val="24"/>
          <w:szCs w:val="24"/>
        </w:rPr>
        <w:t>Starpinstitucionālā</w:t>
      </w:r>
      <w:proofErr w:type="spellEnd"/>
      <w:r w:rsidRPr="00151452">
        <w:rPr>
          <w:rFonts w:ascii="Times New Roman" w:hAnsi="Times New Roman" w:cs="Times New Roman"/>
          <w:sz w:val="24"/>
          <w:szCs w:val="24"/>
        </w:rPr>
        <w:t xml:space="preserve"> sadarbība pašvaldību vadītāju vērtējumā pēdējo piecu gadu laikā ir būtiski uzlabojusies, īpaši bērnu tiesību aizsardzības ziņā, un to ir sekmējusi normatīvā regulējuma maiņa 2017. gadā. Lai stiprinātu iestāžu savstarpējo sadarbību, atbilstoši 2017.gada 2.marta grozījumiem Bērnu tiesību aizsardzības likuma</w:t>
      </w:r>
      <w:r w:rsidRPr="00151452">
        <w:rPr>
          <w:rStyle w:val="FootnoteReference"/>
          <w:rFonts w:ascii="Times New Roman" w:hAnsi="Times New Roman" w:cs="Times New Roman"/>
          <w:sz w:val="24"/>
          <w:szCs w:val="24"/>
        </w:rPr>
        <w:footnoteReference w:id="12"/>
      </w:r>
      <w:r w:rsidRPr="00151452">
        <w:rPr>
          <w:rFonts w:ascii="Times New Roman" w:hAnsi="Times New Roman" w:cs="Times New Roman"/>
          <w:sz w:val="24"/>
          <w:szCs w:val="24"/>
        </w:rPr>
        <w:t xml:space="preserve"> 6.panta trešajā daļā, tika izdoti Ministru kabineta noteikumi “Noteikumi par institūciju sadarbību bērnu tiesību aizsardzībā”</w:t>
      </w:r>
      <w:r w:rsidRPr="00151452">
        <w:rPr>
          <w:rStyle w:val="FootnoteReference"/>
          <w:rFonts w:ascii="Times New Roman" w:hAnsi="Times New Roman" w:cs="Times New Roman"/>
          <w:sz w:val="24"/>
          <w:szCs w:val="24"/>
        </w:rPr>
        <w:footnoteReference w:id="13"/>
      </w:r>
      <w:r w:rsidRPr="00151452">
        <w:rPr>
          <w:rFonts w:ascii="Times New Roman" w:hAnsi="Times New Roman" w:cs="Times New Roman"/>
          <w:sz w:val="24"/>
          <w:szCs w:val="24"/>
        </w:rPr>
        <w:t>, nosakot institūciju sadarbības organizēšanu un kārtību, kādā īstenojama bērnu tiesību aizsardzība. Līdz ar to spēkā esošais normatīvais regulējums, īstenojot bērnu tiesību aizsardzību, paredz tādu atbildīgo institūciju kā bāriņtiesu, pašvaldības sociālo dienestu, pašvaldības policijas, izglītības iestāžu, bērnu aprūpes iestāžu un citu institūciju pienākumu savstarpēji sadarboties. Minētie Ministru kabineta noteikumi nosaka, ka bērnu tiesību aizsardzības nodrošināšanai pašvaldības veido bērnu tiesību aizsardzības sadarbības grupas, kas ir konsultatīvas koleģiālas institūcijas un kuras organizē sanāksmes ne retāk kā četras reizes gadā.</w:t>
      </w:r>
      <w:r w:rsidR="008B208A" w:rsidRPr="00151452">
        <w:rPr>
          <w:rFonts w:ascii="Times New Roman" w:hAnsi="Times New Roman" w:cs="Times New Roman"/>
          <w:sz w:val="24"/>
          <w:szCs w:val="24"/>
        </w:rPr>
        <w:t xml:space="preserve"> Pašvaldību vadītāju vērtējums par šo sadarbīb</w:t>
      </w:r>
      <w:r w:rsidR="00611246" w:rsidRPr="00151452">
        <w:rPr>
          <w:rFonts w:ascii="Times New Roman" w:hAnsi="Times New Roman" w:cs="Times New Roman"/>
          <w:sz w:val="24"/>
          <w:szCs w:val="24"/>
        </w:rPr>
        <w:t>as grupu darbu kopumā ir ļoti pozitīvs</w:t>
      </w:r>
      <w:r w:rsidR="00CF0F00" w:rsidRPr="00151452">
        <w:rPr>
          <w:rFonts w:ascii="Times New Roman" w:hAnsi="Times New Roman" w:cs="Times New Roman"/>
          <w:sz w:val="24"/>
          <w:szCs w:val="24"/>
        </w:rPr>
        <w:t xml:space="preserve">, uzsverot, ka šīs sadarbības grupas risina gan individuālus problemātiskus gadījumus, gan arī </w:t>
      </w:r>
      <w:r w:rsidR="00E40CE5" w:rsidRPr="00151452">
        <w:rPr>
          <w:rFonts w:ascii="Times New Roman" w:hAnsi="Times New Roman" w:cs="Times New Roman"/>
          <w:sz w:val="24"/>
          <w:szCs w:val="24"/>
        </w:rPr>
        <w:t>sniedz priekšlikumus preventīvo pasākumu ieviešanai</w:t>
      </w:r>
      <w:r w:rsidR="00611246" w:rsidRPr="00151452">
        <w:rPr>
          <w:rFonts w:ascii="Times New Roman" w:hAnsi="Times New Roman" w:cs="Times New Roman"/>
          <w:sz w:val="24"/>
          <w:szCs w:val="24"/>
        </w:rPr>
        <w:t>:</w:t>
      </w:r>
    </w:p>
    <w:p w14:paraId="31510E6C" w14:textId="77777777" w:rsidR="00FE4E34" w:rsidRDefault="00FE4E34" w:rsidP="00F80F16">
      <w:pPr>
        <w:spacing w:after="0" w:line="259" w:lineRule="auto"/>
        <w:ind w:left="720"/>
        <w:jc w:val="both"/>
        <w:rPr>
          <w:rFonts w:ascii="Times New Roman" w:hAnsi="Times New Roman" w:cs="Times New Roman"/>
          <w:i/>
          <w:iCs/>
          <w:sz w:val="24"/>
          <w:szCs w:val="24"/>
        </w:rPr>
      </w:pPr>
    </w:p>
    <w:p w14:paraId="1BF7BE7D" w14:textId="1EBBD47E" w:rsidR="00731A6A" w:rsidRPr="00FE4E34" w:rsidRDefault="00731A6A" w:rsidP="00F80F16">
      <w:pPr>
        <w:spacing w:after="0" w:line="259" w:lineRule="auto"/>
        <w:ind w:left="720"/>
        <w:jc w:val="both"/>
        <w:rPr>
          <w:rFonts w:ascii="Times New Roman" w:hAnsi="Times New Roman" w:cs="Times New Roman"/>
          <w:i/>
          <w:iCs/>
        </w:rPr>
      </w:pPr>
      <w:r w:rsidRPr="00FE4E34">
        <w:rPr>
          <w:rFonts w:ascii="Times New Roman" w:hAnsi="Times New Roman" w:cs="Times New Roman"/>
          <w:i/>
          <w:iCs/>
        </w:rPr>
        <w:t xml:space="preserve">Ļoti vērtīgi, un arī ļoti vērtīgi, ka šī informācija tiek novadīta horizontāli dažādajās iestādēs vai struktūrvienībās. Un tādā nelielā novadā </w:t>
      </w:r>
      <w:r w:rsidR="00CF0F00" w:rsidRPr="00FE4E34">
        <w:rPr>
          <w:rFonts w:ascii="Times New Roman" w:hAnsi="Times New Roman" w:cs="Times New Roman"/>
          <w:i/>
          <w:iCs/>
        </w:rPr>
        <w:t xml:space="preserve">kā mūsu </w:t>
      </w:r>
      <w:r w:rsidRPr="00FE4E34">
        <w:rPr>
          <w:rFonts w:ascii="Times New Roman" w:hAnsi="Times New Roman" w:cs="Times New Roman"/>
          <w:i/>
          <w:iCs/>
        </w:rPr>
        <w:t xml:space="preserve">tas ir ļoti personalizēti, un tas strādā ļoti labi. To mēs vērtējam ļoti augstu. Mēs arī ļoti rūpīgi atlasām pārstāvjus, par to lemj dome. Jāsaka godīgi, tagad apvienotajā novadā sanāk arī diezgan intensīvi strādāt komisijai, un tomēr tas ir ļoti labi. [..] To es noteikti vērtēju kā ļoti efektīvu un labu, gan tajā ziņā, ka tā problēma nekur nav paslaucīta, par viņu </w:t>
      </w:r>
      <w:r w:rsidRPr="00FE4E34">
        <w:rPr>
          <w:rFonts w:ascii="Times New Roman" w:hAnsi="Times New Roman" w:cs="Times New Roman"/>
          <w:i/>
          <w:iCs/>
        </w:rPr>
        <w:lastRenderedPageBreak/>
        <w:t xml:space="preserve">runā un meklē, kā to labāk risināt, gan arī tālāk </w:t>
      </w:r>
      <w:proofErr w:type="spellStart"/>
      <w:r w:rsidRPr="00FE4E34">
        <w:rPr>
          <w:rFonts w:ascii="Times New Roman" w:hAnsi="Times New Roman" w:cs="Times New Roman"/>
          <w:i/>
          <w:iCs/>
        </w:rPr>
        <w:t>prevencijai</w:t>
      </w:r>
      <w:proofErr w:type="spellEnd"/>
      <w:r w:rsidRPr="00FE4E34">
        <w:rPr>
          <w:rFonts w:ascii="Times New Roman" w:hAnsi="Times New Roman" w:cs="Times New Roman"/>
          <w:i/>
          <w:iCs/>
        </w:rPr>
        <w:t xml:space="preserve"> no turienes izriet ļoti labas rekomendācijas un priekšlikumi.</w:t>
      </w:r>
    </w:p>
    <w:p w14:paraId="0A53896B" w14:textId="77777777" w:rsidR="00731A6A" w:rsidRPr="00151452" w:rsidRDefault="00731A6A" w:rsidP="00F80F16">
      <w:pPr>
        <w:spacing w:after="0" w:line="259" w:lineRule="auto"/>
        <w:jc w:val="both"/>
        <w:rPr>
          <w:rFonts w:ascii="Times New Roman" w:hAnsi="Times New Roman" w:cs="Times New Roman"/>
          <w:sz w:val="24"/>
          <w:szCs w:val="24"/>
        </w:rPr>
      </w:pPr>
    </w:p>
    <w:p w14:paraId="41CB96B4" w14:textId="6000EA00" w:rsidR="00731A6A" w:rsidRPr="00151452" w:rsidRDefault="00731A6A" w:rsidP="00F80F16">
      <w:pPr>
        <w:spacing w:after="0" w:line="259" w:lineRule="auto"/>
        <w:jc w:val="both"/>
        <w:rPr>
          <w:rFonts w:ascii="Times New Roman" w:hAnsi="Times New Roman" w:cs="Times New Roman"/>
          <w:sz w:val="24"/>
          <w:szCs w:val="24"/>
        </w:rPr>
      </w:pPr>
      <w:r w:rsidRPr="00151452">
        <w:rPr>
          <w:rFonts w:ascii="Times New Roman" w:hAnsi="Times New Roman" w:cs="Times New Roman"/>
          <w:sz w:val="24"/>
          <w:szCs w:val="24"/>
        </w:rPr>
        <w:t>Atbilstoši normatīvajam regulējumam pašvaldībā izveidotās sadarbības grupas saņem arī uzdevumus no domes vadības, piemēram, vienā no pašvaldībām domes vadība ir lūgusi sadarbības grupai izstrādāt apvienotajam novadam bērnu tiesību aizsardzības stratēģiju:</w:t>
      </w:r>
    </w:p>
    <w:p w14:paraId="21E9B88C" w14:textId="77777777" w:rsidR="00FE4E34" w:rsidRPr="00FE4E34" w:rsidRDefault="00FE4E34" w:rsidP="00F80F16">
      <w:pPr>
        <w:spacing w:after="0" w:line="259" w:lineRule="auto"/>
        <w:ind w:left="720"/>
        <w:jc w:val="both"/>
        <w:rPr>
          <w:rFonts w:ascii="Times New Roman" w:hAnsi="Times New Roman" w:cs="Times New Roman"/>
          <w:i/>
          <w:iCs/>
        </w:rPr>
      </w:pPr>
    </w:p>
    <w:p w14:paraId="3A614026" w14:textId="48410A92" w:rsidR="00731A6A" w:rsidRPr="00FE4E34" w:rsidRDefault="00731A6A" w:rsidP="00F80F16">
      <w:pPr>
        <w:spacing w:after="0" w:line="259" w:lineRule="auto"/>
        <w:ind w:left="720"/>
        <w:jc w:val="both"/>
        <w:rPr>
          <w:rFonts w:ascii="Times New Roman" w:hAnsi="Times New Roman" w:cs="Times New Roman"/>
          <w:i/>
          <w:iCs/>
        </w:rPr>
      </w:pPr>
      <w:r w:rsidRPr="00FE4E34">
        <w:rPr>
          <w:rFonts w:ascii="Times New Roman" w:hAnsi="Times New Roman" w:cs="Times New Roman"/>
          <w:i/>
          <w:iCs/>
        </w:rPr>
        <w:t>Jā, mums ir! Un tas ir normatīvajos aktos arī noteikts. Mums ir bērnu tiesību aizsardzības sadarbības grupa. Tāda bija arī vēsturiskajos novados iepriekš. [..] Tur, protams, ir pārstāvēts gan sociālais dienests, gan bāriņtiesa, gan pašvaldības policija, gan izglītības pārvalde. Es ceru, ka nevienu neaizmirsu. Un tas, ko es esmu lūgusi šai sadarbības grupai, tas bija jau pagājušā gadā, bet diemžēl tas ir vēl kaut kādā procesā, izstrādāt bērnu tiesību aizsardzības stratēģiju /attīstības konceptu.</w:t>
      </w:r>
    </w:p>
    <w:p w14:paraId="3FE6B398" w14:textId="77777777" w:rsidR="00731A6A" w:rsidRPr="00151452" w:rsidRDefault="00731A6A" w:rsidP="00F80F16">
      <w:pPr>
        <w:spacing w:after="0" w:line="259" w:lineRule="auto"/>
        <w:jc w:val="both"/>
        <w:rPr>
          <w:rFonts w:ascii="Times New Roman" w:hAnsi="Times New Roman" w:cs="Times New Roman"/>
          <w:sz w:val="24"/>
          <w:szCs w:val="24"/>
        </w:rPr>
      </w:pPr>
    </w:p>
    <w:p w14:paraId="29ADAC79" w14:textId="1E1DE8A7" w:rsidR="00D876AE" w:rsidRPr="00151452" w:rsidRDefault="00267D50" w:rsidP="00F80F16">
      <w:pPr>
        <w:spacing w:after="0" w:line="259" w:lineRule="auto"/>
        <w:jc w:val="both"/>
        <w:rPr>
          <w:rFonts w:ascii="Times New Roman" w:hAnsi="Times New Roman" w:cs="Times New Roman"/>
          <w:sz w:val="24"/>
          <w:szCs w:val="24"/>
        </w:rPr>
      </w:pPr>
      <w:r w:rsidRPr="00151452">
        <w:rPr>
          <w:rFonts w:ascii="Times New Roman" w:hAnsi="Times New Roman" w:cs="Times New Roman"/>
          <w:sz w:val="24"/>
          <w:szCs w:val="24"/>
        </w:rPr>
        <w:t>Vienlaikus jā</w:t>
      </w:r>
      <w:r w:rsidR="00C26CFD" w:rsidRPr="00151452">
        <w:rPr>
          <w:rFonts w:ascii="Times New Roman" w:hAnsi="Times New Roman" w:cs="Times New Roman"/>
          <w:sz w:val="24"/>
          <w:szCs w:val="24"/>
        </w:rPr>
        <w:t>norāda</w:t>
      </w:r>
      <w:r w:rsidRPr="00151452">
        <w:rPr>
          <w:rFonts w:ascii="Times New Roman" w:hAnsi="Times New Roman" w:cs="Times New Roman"/>
          <w:sz w:val="24"/>
          <w:szCs w:val="24"/>
        </w:rPr>
        <w:t xml:space="preserve">, ka arī pirms </w:t>
      </w:r>
      <w:r w:rsidR="00C96872" w:rsidRPr="00151452">
        <w:rPr>
          <w:rFonts w:ascii="Times New Roman" w:hAnsi="Times New Roman" w:cs="Times New Roman"/>
          <w:sz w:val="24"/>
          <w:szCs w:val="24"/>
        </w:rPr>
        <w:t>Ministru kabineta 2017.gada 12.septembra noteikumiem Nr.545 “Noteikumi par institūciju sadarbību bērnu tiesību aizsardzībā” pastāvēja likuma normas, kas noteica</w:t>
      </w:r>
      <w:r w:rsidR="00C741C4" w:rsidRPr="00151452">
        <w:rPr>
          <w:rFonts w:ascii="Times New Roman" w:hAnsi="Times New Roman" w:cs="Times New Roman"/>
          <w:sz w:val="24"/>
          <w:szCs w:val="24"/>
        </w:rPr>
        <w:t xml:space="preserve">, ka ir jānodrošina </w:t>
      </w:r>
      <w:proofErr w:type="spellStart"/>
      <w:r w:rsidR="00C741C4" w:rsidRPr="00151452">
        <w:rPr>
          <w:rFonts w:ascii="Times New Roman" w:hAnsi="Times New Roman" w:cs="Times New Roman"/>
          <w:sz w:val="24"/>
          <w:szCs w:val="24"/>
        </w:rPr>
        <w:t>starpinstitucionālā</w:t>
      </w:r>
      <w:proofErr w:type="spellEnd"/>
      <w:r w:rsidR="00C741C4" w:rsidRPr="00151452">
        <w:rPr>
          <w:rFonts w:ascii="Times New Roman" w:hAnsi="Times New Roman" w:cs="Times New Roman"/>
          <w:sz w:val="24"/>
          <w:szCs w:val="24"/>
        </w:rPr>
        <w:t xml:space="preserve"> un </w:t>
      </w:r>
      <w:proofErr w:type="spellStart"/>
      <w:r w:rsidR="00C741C4" w:rsidRPr="00151452">
        <w:rPr>
          <w:rFonts w:ascii="Times New Roman" w:hAnsi="Times New Roman" w:cs="Times New Roman"/>
          <w:sz w:val="24"/>
          <w:szCs w:val="24"/>
        </w:rPr>
        <w:t>starpprofesionālā</w:t>
      </w:r>
      <w:proofErr w:type="spellEnd"/>
      <w:r w:rsidR="00C741C4" w:rsidRPr="00151452">
        <w:rPr>
          <w:rFonts w:ascii="Times New Roman" w:hAnsi="Times New Roman" w:cs="Times New Roman"/>
          <w:sz w:val="24"/>
          <w:szCs w:val="24"/>
        </w:rPr>
        <w:t xml:space="preserve"> sadarbība.</w:t>
      </w:r>
      <w:r w:rsidR="00F42B36" w:rsidRPr="00151452">
        <w:rPr>
          <w:rFonts w:ascii="Times New Roman" w:hAnsi="Times New Roman" w:cs="Times New Roman"/>
          <w:sz w:val="24"/>
          <w:szCs w:val="24"/>
        </w:rPr>
        <w:t xml:space="preserve"> Piemēram, </w:t>
      </w:r>
      <w:r w:rsidR="00017893" w:rsidRPr="00151452">
        <w:rPr>
          <w:rFonts w:ascii="Times New Roman" w:hAnsi="Times New Roman" w:cs="Times New Roman"/>
          <w:sz w:val="24"/>
          <w:szCs w:val="24"/>
        </w:rPr>
        <w:t xml:space="preserve">jau sākotnējā redakcijā </w:t>
      </w:r>
      <w:r w:rsidR="00C96872" w:rsidRPr="00151452">
        <w:rPr>
          <w:rFonts w:ascii="Times New Roman" w:hAnsi="Times New Roman" w:cs="Times New Roman"/>
          <w:sz w:val="24"/>
          <w:szCs w:val="24"/>
        </w:rPr>
        <w:t>Sociālo pakalpojumu un sociālās palīdzības likuma</w:t>
      </w:r>
      <w:r w:rsidR="00A97663" w:rsidRPr="00151452">
        <w:rPr>
          <w:rStyle w:val="FootnoteReference"/>
          <w:rFonts w:ascii="Times New Roman" w:hAnsi="Times New Roman" w:cs="Times New Roman"/>
          <w:sz w:val="24"/>
          <w:szCs w:val="24"/>
        </w:rPr>
        <w:footnoteReference w:id="14"/>
      </w:r>
      <w:r w:rsidR="00C96872" w:rsidRPr="00151452">
        <w:rPr>
          <w:rFonts w:ascii="Times New Roman" w:hAnsi="Times New Roman" w:cs="Times New Roman"/>
          <w:sz w:val="24"/>
          <w:szCs w:val="24"/>
        </w:rPr>
        <w:t xml:space="preserve"> 4. panta trešajā daļā </w:t>
      </w:r>
      <w:r w:rsidR="00017893" w:rsidRPr="00151452">
        <w:rPr>
          <w:rFonts w:ascii="Times New Roman" w:hAnsi="Times New Roman" w:cs="Times New Roman"/>
          <w:sz w:val="24"/>
          <w:szCs w:val="24"/>
        </w:rPr>
        <w:t>tika</w:t>
      </w:r>
      <w:r w:rsidR="00C96872" w:rsidRPr="00151452">
        <w:rPr>
          <w:rFonts w:ascii="Times New Roman" w:hAnsi="Times New Roman" w:cs="Times New Roman"/>
          <w:sz w:val="24"/>
          <w:szCs w:val="24"/>
        </w:rPr>
        <w:t xml:space="preserve"> noteikts, ka, sniedzot sociālos pakalpojumus, institūcijas nodrošina </w:t>
      </w:r>
      <w:proofErr w:type="spellStart"/>
      <w:r w:rsidR="00C96872" w:rsidRPr="00151452">
        <w:rPr>
          <w:rFonts w:ascii="Times New Roman" w:hAnsi="Times New Roman" w:cs="Times New Roman"/>
          <w:sz w:val="24"/>
          <w:szCs w:val="24"/>
        </w:rPr>
        <w:t>starpprofesionālu</w:t>
      </w:r>
      <w:proofErr w:type="spellEnd"/>
      <w:r w:rsidR="00C96872" w:rsidRPr="00151452">
        <w:rPr>
          <w:rFonts w:ascii="Times New Roman" w:hAnsi="Times New Roman" w:cs="Times New Roman"/>
          <w:sz w:val="24"/>
          <w:szCs w:val="24"/>
        </w:rPr>
        <w:t xml:space="preserve"> un </w:t>
      </w:r>
      <w:proofErr w:type="spellStart"/>
      <w:r w:rsidR="00C96872" w:rsidRPr="00151452">
        <w:rPr>
          <w:rFonts w:ascii="Times New Roman" w:hAnsi="Times New Roman" w:cs="Times New Roman"/>
          <w:sz w:val="24"/>
          <w:szCs w:val="24"/>
        </w:rPr>
        <w:t>starpinstitucionālu</w:t>
      </w:r>
      <w:proofErr w:type="spellEnd"/>
      <w:r w:rsidR="00C96872" w:rsidRPr="00151452">
        <w:rPr>
          <w:rFonts w:ascii="Times New Roman" w:hAnsi="Times New Roman" w:cs="Times New Roman"/>
          <w:sz w:val="24"/>
          <w:szCs w:val="24"/>
        </w:rPr>
        <w:t xml:space="preserve"> sadarbību. Šī likuma norma arī </w:t>
      </w:r>
      <w:r w:rsidR="00C90156" w:rsidRPr="00151452">
        <w:rPr>
          <w:rFonts w:ascii="Times New Roman" w:hAnsi="Times New Roman" w:cs="Times New Roman"/>
          <w:sz w:val="24"/>
          <w:szCs w:val="24"/>
        </w:rPr>
        <w:t>veido</w:t>
      </w:r>
      <w:r w:rsidR="00C96872" w:rsidRPr="00151452">
        <w:rPr>
          <w:rFonts w:ascii="Times New Roman" w:hAnsi="Times New Roman" w:cs="Times New Roman"/>
          <w:sz w:val="24"/>
          <w:szCs w:val="24"/>
        </w:rPr>
        <w:t xml:space="preserve"> galveno tiesisko pamatu sociālā dienesta sadarbībai ar citām pašvaldības</w:t>
      </w:r>
      <w:r w:rsidR="00C90156" w:rsidRPr="00151452">
        <w:rPr>
          <w:rFonts w:ascii="Times New Roman" w:hAnsi="Times New Roman" w:cs="Times New Roman"/>
          <w:sz w:val="24"/>
          <w:szCs w:val="24"/>
        </w:rPr>
        <w:t xml:space="preserve"> un </w:t>
      </w:r>
      <w:r w:rsidR="00C96872" w:rsidRPr="00151452">
        <w:rPr>
          <w:rFonts w:ascii="Times New Roman" w:hAnsi="Times New Roman" w:cs="Times New Roman"/>
          <w:sz w:val="24"/>
          <w:szCs w:val="24"/>
        </w:rPr>
        <w:t>valsts institūcijām</w:t>
      </w:r>
      <w:r w:rsidR="002C25EB" w:rsidRPr="00151452">
        <w:rPr>
          <w:rFonts w:ascii="Times New Roman" w:hAnsi="Times New Roman" w:cs="Times New Roman"/>
          <w:sz w:val="24"/>
          <w:szCs w:val="24"/>
        </w:rPr>
        <w:t xml:space="preserve">, kā arī </w:t>
      </w:r>
      <w:r w:rsidR="006F0ACD">
        <w:rPr>
          <w:rFonts w:ascii="Times New Roman" w:hAnsi="Times New Roman" w:cs="Times New Roman"/>
          <w:sz w:val="24"/>
          <w:szCs w:val="24"/>
        </w:rPr>
        <w:t xml:space="preserve">ar </w:t>
      </w:r>
      <w:r w:rsidR="002C25EB" w:rsidRPr="00151452">
        <w:rPr>
          <w:rFonts w:ascii="Times New Roman" w:hAnsi="Times New Roman" w:cs="Times New Roman"/>
          <w:sz w:val="24"/>
          <w:szCs w:val="24"/>
        </w:rPr>
        <w:t>sabiedriskajām organizācijām</w:t>
      </w:r>
      <w:r w:rsidR="00C96872" w:rsidRPr="00151452">
        <w:rPr>
          <w:rFonts w:ascii="Times New Roman" w:hAnsi="Times New Roman" w:cs="Times New Roman"/>
          <w:sz w:val="24"/>
          <w:szCs w:val="24"/>
        </w:rPr>
        <w:t>.</w:t>
      </w:r>
    </w:p>
    <w:p w14:paraId="5220D4A3" w14:textId="77777777" w:rsidR="00D876AE" w:rsidRPr="00151452" w:rsidRDefault="00D876AE" w:rsidP="00F80F16">
      <w:pPr>
        <w:spacing w:after="0" w:line="259" w:lineRule="auto"/>
        <w:jc w:val="both"/>
        <w:rPr>
          <w:rFonts w:ascii="Times New Roman" w:hAnsi="Times New Roman" w:cs="Times New Roman"/>
          <w:sz w:val="24"/>
          <w:szCs w:val="24"/>
        </w:rPr>
      </w:pPr>
    </w:p>
    <w:p w14:paraId="7CE3EE2E" w14:textId="6B1D15AD" w:rsidR="00C96872" w:rsidRPr="00151452" w:rsidRDefault="00D876AE" w:rsidP="00F80F16">
      <w:pPr>
        <w:spacing w:after="0" w:line="259" w:lineRule="auto"/>
        <w:jc w:val="both"/>
        <w:rPr>
          <w:rFonts w:ascii="Times New Roman" w:hAnsi="Times New Roman" w:cs="Times New Roman"/>
          <w:sz w:val="24"/>
          <w:szCs w:val="24"/>
        </w:rPr>
      </w:pPr>
      <w:r w:rsidRPr="00151452">
        <w:rPr>
          <w:rFonts w:ascii="Times New Roman" w:hAnsi="Times New Roman" w:cs="Times New Roman"/>
          <w:sz w:val="24"/>
          <w:szCs w:val="24"/>
        </w:rPr>
        <w:t xml:space="preserve">Vēl jāatzīmē, ka sadarbības prasības ir iestrādātas arī </w:t>
      </w:r>
      <w:r w:rsidR="00C96872" w:rsidRPr="00151452">
        <w:rPr>
          <w:rFonts w:ascii="Times New Roman" w:hAnsi="Times New Roman" w:cs="Times New Roman"/>
          <w:sz w:val="24"/>
          <w:szCs w:val="24"/>
        </w:rPr>
        <w:t>citos likumos, kas nosaka dažādu sociālā dienesta sadarbības partneru atbildību un pienākumus</w:t>
      </w:r>
      <w:r w:rsidR="009273D8" w:rsidRPr="00151452">
        <w:rPr>
          <w:rFonts w:ascii="Times New Roman" w:hAnsi="Times New Roman" w:cs="Times New Roman"/>
          <w:sz w:val="24"/>
          <w:szCs w:val="24"/>
        </w:rPr>
        <w:t>. P</w:t>
      </w:r>
      <w:r w:rsidR="00C96872" w:rsidRPr="00151452">
        <w:rPr>
          <w:rFonts w:ascii="Times New Roman" w:hAnsi="Times New Roman" w:cs="Times New Roman"/>
          <w:sz w:val="24"/>
          <w:szCs w:val="24"/>
        </w:rPr>
        <w:t>iemēram, Bāriņties</w:t>
      </w:r>
      <w:r w:rsidR="009273D8" w:rsidRPr="00151452">
        <w:rPr>
          <w:rFonts w:ascii="Times New Roman" w:hAnsi="Times New Roman" w:cs="Times New Roman"/>
          <w:sz w:val="24"/>
          <w:szCs w:val="24"/>
        </w:rPr>
        <w:t>u</w:t>
      </w:r>
      <w:r w:rsidR="00C96872" w:rsidRPr="00151452">
        <w:rPr>
          <w:rFonts w:ascii="Times New Roman" w:hAnsi="Times New Roman" w:cs="Times New Roman"/>
          <w:sz w:val="24"/>
          <w:szCs w:val="24"/>
        </w:rPr>
        <w:t xml:space="preserve"> likuma</w:t>
      </w:r>
      <w:r w:rsidR="0069236E" w:rsidRPr="00151452">
        <w:rPr>
          <w:rStyle w:val="FootnoteReference"/>
          <w:rFonts w:ascii="Times New Roman" w:hAnsi="Times New Roman" w:cs="Times New Roman"/>
          <w:sz w:val="24"/>
          <w:szCs w:val="24"/>
        </w:rPr>
        <w:footnoteReference w:id="15"/>
      </w:r>
      <w:r w:rsidR="00C96872" w:rsidRPr="00151452">
        <w:rPr>
          <w:rFonts w:ascii="Times New Roman" w:hAnsi="Times New Roman" w:cs="Times New Roman"/>
          <w:sz w:val="24"/>
          <w:szCs w:val="24"/>
        </w:rPr>
        <w:t xml:space="preserve"> 17. panta 4. punktā noteikts, ka</w:t>
      </w:r>
      <w:r w:rsidR="009E1128" w:rsidRPr="00151452">
        <w:rPr>
          <w:rFonts w:ascii="Times New Roman" w:hAnsi="Times New Roman" w:cs="Times New Roman"/>
          <w:sz w:val="24"/>
          <w:szCs w:val="24"/>
        </w:rPr>
        <w:t>,</w:t>
      </w:r>
      <w:r w:rsidR="00C96872" w:rsidRPr="00151452">
        <w:rPr>
          <w:rFonts w:ascii="Times New Roman" w:hAnsi="Times New Roman" w:cs="Times New Roman"/>
          <w:sz w:val="24"/>
          <w:szCs w:val="24"/>
        </w:rPr>
        <w:t xml:space="preserve"> </w:t>
      </w:r>
      <w:r w:rsidR="009E1128" w:rsidRPr="00151452">
        <w:rPr>
          <w:rFonts w:ascii="Times New Roman" w:hAnsi="Times New Roman" w:cs="Times New Roman"/>
          <w:sz w:val="24"/>
          <w:szCs w:val="24"/>
        </w:rPr>
        <w:t xml:space="preserve">lai nodrošinātu bērna vai aizgādnībā esošās personas tiesību un interešu aizsardzību, </w:t>
      </w:r>
      <w:r w:rsidR="00C96872" w:rsidRPr="00151452">
        <w:rPr>
          <w:rFonts w:ascii="Times New Roman" w:hAnsi="Times New Roman" w:cs="Times New Roman"/>
          <w:sz w:val="24"/>
          <w:szCs w:val="24"/>
        </w:rPr>
        <w:t xml:space="preserve">bāriņtiesa sadarbojas ar </w:t>
      </w:r>
      <w:r w:rsidR="009E1128" w:rsidRPr="00151452">
        <w:rPr>
          <w:rFonts w:ascii="Times New Roman" w:hAnsi="Times New Roman" w:cs="Times New Roman"/>
          <w:sz w:val="24"/>
          <w:szCs w:val="24"/>
        </w:rPr>
        <w:t xml:space="preserve">citām bāriņtiesām, Valsts bērnu tiesību aizsardzības inspekciju, </w:t>
      </w:r>
      <w:r w:rsidR="00B966D6">
        <w:rPr>
          <w:rFonts w:ascii="Times New Roman" w:hAnsi="Times New Roman" w:cs="Times New Roman"/>
          <w:sz w:val="24"/>
          <w:szCs w:val="24"/>
        </w:rPr>
        <w:t>ilgtermiņa</w:t>
      </w:r>
      <w:r w:rsidR="009E1128" w:rsidRPr="00151452">
        <w:rPr>
          <w:rFonts w:ascii="Times New Roman" w:hAnsi="Times New Roman" w:cs="Times New Roman"/>
          <w:sz w:val="24"/>
          <w:szCs w:val="24"/>
        </w:rPr>
        <w:t xml:space="preserve"> sociālās aprūpes un sociālās rehabilitācijas institūcijām, veselības aprūpes un izglītības iestādēm, sociālajiem dienestiem, policijas iestādēm, Valsts probācijas dienestu un tiesu izpildītājiem. Savukārt</w:t>
      </w:r>
      <w:r w:rsidR="0017150F" w:rsidRPr="00151452">
        <w:rPr>
          <w:rFonts w:ascii="Times New Roman" w:hAnsi="Times New Roman" w:cs="Times New Roman"/>
          <w:sz w:val="24"/>
          <w:szCs w:val="24"/>
        </w:rPr>
        <w:t xml:space="preserve">, 17. panta 5. punktā noteikts, ka bāriņtiesa </w:t>
      </w:r>
      <w:r w:rsidR="00E20A84" w:rsidRPr="00151452">
        <w:rPr>
          <w:rFonts w:ascii="Times New Roman" w:hAnsi="Times New Roman" w:cs="Times New Roman"/>
          <w:sz w:val="24"/>
          <w:szCs w:val="24"/>
        </w:rPr>
        <w:t>informē pašvaldības sociālo dienestu vai citu atbildīgo institūciju par ģimenēm, kurās netiek pietiekami nodrošināta bērna attīstība un audzināšana un kurām nepieciešama palīdzība</w:t>
      </w:r>
      <w:r w:rsidR="0017150F" w:rsidRPr="00151452">
        <w:rPr>
          <w:rFonts w:ascii="Times New Roman" w:hAnsi="Times New Roman" w:cs="Times New Roman"/>
          <w:sz w:val="24"/>
          <w:szCs w:val="24"/>
        </w:rPr>
        <w:t>.</w:t>
      </w:r>
      <w:r w:rsidR="00BD30C7" w:rsidRPr="00151452">
        <w:rPr>
          <w:rFonts w:ascii="Times New Roman" w:hAnsi="Times New Roman" w:cs="Times New Roman"/>
          <w:sz w:val="24"/>
          <w:szCs w:val="24"/>
        </w:rPr>
        <w:t xml:space="preserve"> </w:t>
      </w:r>
    </w:p>
    <w:p w14:paraId="4DAE2C2A" w14:textId="77777777" w:rsidR="00C96872" w:rsidRPr="00151452" w:rsidRDefault="00C96872" w:rsidP="00F80F16">
      <w:pPr>
        <w:spacing w:after="0" w:line="259" w:lineRule="auto"/>
        <w:jc w:val="both"/>
        <w:rPr>
          <w:rFonts w:ascii="Times New Roman" w:hAnsi="Times New Roman" w:cs="Times New Roman"/>
          <w:sz w:val="24"/>
          <w:szCs w:val="24"/>
        </w:rPr>
      </w:pPr>
    </w:p>
    <w:p w14:paraId="64851A14" w14:textId="4108ED62" w:rsidR="00376D73" w:rsidRPr="00151452" w:rsidRDefault="00DA1E62" w:rsidP="00F80F16">
      <w:pPr>
        <w:spacing w:after="0" w:line="259" w:lineRule="auto"/>
        <w:jc w:val="both"/>
        <w:rPr>
          <w:rFonts w:ascii="Times New Roman" w:hAnsi="Times New Roman" w:cs="Times New Roman"/>
          <w:sz w:val="24"/>
          <w:szCs w:val="24"/>
        </w:rPr>
      </w:pPr>
      <w:r w:rsidRPr="00151452">
        <w:rPr>
          <w:rFonts w:ascii="Times New Roman" w:hAnsi="Times New Roman" w:cs="Times New Roman"/>
          <w:sz w:val="24"/>
          <w:szCs w:val="24"/>
        </w:rPr>
        <w:t xml:space="preserve">Tas nozīmē, ka lielā daļā pašvaldību </w:t>
      </w:r>
      <w:proofErr w:type="spellStart"/>
      <w:r w:rsidRPr="00151452">
        <w:rPr>
          <w:rFonts w:ascii="Times New Roman" w:hAnsi="Times New Roman" w:cs="Times New Roman"/>
          <w:sz w:val="24"/>
          <w:szCs w:val="24"/>
        </w:rPr>
        <w:t>starpinstitucionālā</w:t>
      </w:r>
      <w:proofErr w:type="spellEnd"/>
      <w:r w:rsidRPr="00151452">
        <w:rPr>
          <w:rFonts w:ascii="Times New Roman" w:hAnsi="Times New Roman" w:cs="Times New Roman"/>
          <w:sz w:val="24"/>
          <w:szCs w:val="24"/>
        </w:rPr>
        <w:t xml:space="preserve"> </w:t>
      </w:r>
      <w:r w:rsidR="00750A01" w:rsidRPr="00151452">
        <w:rPr>
          <w:rFonts w:ascii="Times New Roman" w:hAnsi="Times New Roman" w:cs="Times New Roman"/>
          <w:sz w:val="24"/>
          <w:szCs w:val="24"/>
        </w:rPr>
        <w:t xml:space="preserve">un </w:t>
      </w:r>
      <w:proofErr w:type="spellStart"/>
      <w:r w:rsidR="00750A01" w:rsidRPr="00151452">
        <w:rPr>
          <w:rFonts w:ascii="Times New Roman" w:hAnsi="Times New Roman" w:cs="Times New Roman"/>
          <w:sz w:val="24"/>
          <w:szCs w:val="24"/>
        </w:rPr>
        <w:t>starpprofesionālā</w:t>
      </w:r>
      <w:proofErr w:type="spellEnd"/>
      <w:r w:rsidR="00750A01" w:rsidRPr="00151452">
        <w:rPr>
          <w:rFonts w:ascii="Times New Roman" w:hAnsi="Times New Roman" w:cs="Times New Roman"/>
          <w:sz w:val="24"/>
          <w:szCs w:val="24"/>
        </w:rPr>
        <w:t xml:space="preserve"> </w:t>
      </w:r>
      <w:r w:rsidRPr="00151452">
        <w:rPr>
          <w:rFonts w:ascii="Times New Roman" w:hAnsi="Times New Roman" w:cs="Times New Roman"/>
          <w:sz w:val="24"/>
          <w:szCs w:val="24"/>
        </w:rPr>
        <w:t xml:space="preserve">sadarbība </w:t>
      </w:r>
      <w:r w:rsidR="00750A01" w:rsidRPr="00151452">
        <w:rPr>
          <w:rFonts w:ascii="Times New Roman" w:hAnsi="Times New Roman" w:cs="Times New Roman"/>
          <w:sz w:val="24"/>
          <w:szCs w:val="24"/>
        </w:rPr>
        <w:t>pastāvēja arī pirms Ministru kabineta 2017.gada 12.septembra noteikumu Nr.545 pieņemšanas</w:t>
      </w:r>
      <w:r w:rsidR="007230F8" w:rsidRPr="00151452">
        <w:rPr>
          <w:rFonts w:ascii="Times New Roman" w:hAnsi="Times New Roman" w:cs="Times New Roman"/>
          <w:sz w:val="24"/>
          <w:szCs w:val="24"/>
        </w:rPr>
        <w:t>. Kā norāda viens no intervētajiem pašvaldību vadītājiem</w:t>
      </w:r>
      <w:r w:rsidR="009206F3" w:rsidRPr="00151452">
        <w:rPr>
          <w:rFonts w:ascii="Times New Roman" w:hAnsi="Times New Roman" w:cs="Times New Roman"/>
          <w:sz w:val="24"/>
          <w:szCs w:val="24"/>
        </w:rPr>
        <w:t>, viņu pašvaldībā jau iepriekš pastāvēja bērnu tiesību aizsardzības komisija, kas darbojās, pamatojoties uz Bērnu tiesību aizsardzības likuma</w:t>
      </w:r>
      <w:r w:rsidR="00FD5AC9" w:rsidRPr="00151452">
        <w:rPr>
          <w:rStyle w:val="FootnoteReference"/>
          <w:rFonts w:ascii="Times New Roman" w:hAnsi="Times New Roman" w:cs="Times New Roman"/>
          <w:sz w:val="24"/>
          <w:szCs w:val="24"/>
        </w:rPr>
        <w:footnoteReference w:id="16"/>
      </w:r>
      <w:r w:rsidR="009206F3" w:rsidRPr="00151452">
        <w:rPr>
          <w:rFonts w:ascii="Times New Roman" w:hAnsi="Times New Roman" w:cs="Times New Roman"/>
          <w:sz w:val="24"/>
          <w:szCs w:val="24"/>
        </w:rPr>
        <w:t xml:space="preserve"> 58. panta pirmās daļas, kas nosaka</w:t>
      </w:r>
      <w:r w:rsidR="00376D73" w:rsidRPr="00151452">
        <w:rPr>
          <w:rFonts w:ascii="Times New Roman" w:hAnsi="Times New Roman" w:cs="Times New Roman"/>
          <w:sz w:val="24"/>
          <w:szCs w:val="24"/>
        </w:rPr>
        <w:t xml:space="preserve"> likumpārkāpumu profilakses darba organizāciju</w:t>
      </w:r>
      <w:r w:rsidR="00FD791D" w:rsidRPr="00151452">
        <w:rPr>
          <w:rFonts w:ascii="Times New Roman" w:hAnsi="Times New Roman" w:cs="Times New Roman"/>
          <w:sz w:val="24"/>
          <w:szCs w:val="24"/>
        </w:rPr>
        <w:t xml:space="preserve"> un paredz, ka to </w:t>
      </w:r>
      <w:r w:rsidR="00376D73" w:rsidRPr="00151452">
        <w:rPr>
          <w:rFonts w:ascii="Times New Roman" w:hAnsi="Times New Roman" w:cs="Times New Roman"/>
          <w:sz w:val="24"/>
          <w:szCs w:val="24"/>
        </w:rPr>
        <w:t>veic pašvaldība sadarbībā ar bērnu vecākiem, izglītības iestādēm, valsts policiju, Valsts probācijas dienestu, ja bērns ir probācijas klients, sabiedriskajām organizācijām un citām iestādēm.</w:t>
      </w:r>
      <w:r w:rsidR="00595B1C" w:rsidRPr="00151452">
        <w:rPr>
          <w:rFonts w:ascii="Times New Roman" w:hAnsi="Times New Roman" w:cs="Times New Roman"/>
          <w:sz w:val="24"/>
          <w:szCs w:val="24"/>
        </w:rPr>
        <w:t xml:space="preserve"> Šīs intervijas citāts atklāj, ka konkrētā pašvaldība </w:t>
      </w:r>
      <w:r w:rsidR="00F96677" w:rsidRPr="00151452">
        <w:rPr>
          <w:rFonts w:ascii="Times New Roman" w:hAnsi="Times New Roman" w:cs="Times New Roman"/>
          <w:sz w:val="24"/>
          <w:szCs w:val="24"/>
        </w:rPr>
        <w:t xml:space="preserve">gan paplašināja </w:t>
      </w:r>
      <w:r w:rsidR="00716CFD" w:rsidRPr="00151452">
        <w:rPr>
          <w:rFonts w:ascii="Times New Roman" w:hAnsi="Times New Roman" w:cs="Times New Roman"/>
          <w:sz w:val="24"/>
          <w:szCs w:val="24"/>
        </w:rPr>
        <w:t xml:space="preserve">sadarbības grupas sastāvu, gan arī pozitīvi vērtē to, kā šī sadarbības grupa strādā. Sadarbības grupas </w:t>
      </w:r>
      <w:r w:rsidR="003B077A" w:rsidRPr="00151452">
        <w:rPr>
          <w:rFonts w:ascii="Times New Roman" w:hAnsi="Times New Roman" w:cs="Times New Roman"/>
          <w:sz w:val="24"/>
          <w:szCs w:val="24"/>
        </w:rPr>
        <w:t xml:space="preserve">viens no galvenajiem ieguldījumiem ir vairāku </w:t>
      </w:r>
      <w:r w:rsidR="0019032B" w:rsidRPr="00151452">
        <w:rPr>
          <w:rFonts w:ascii="Times New Roman" w:hAnsi="Times New Roman" w:cs="Times New Roman"/>
          <w:sz w:val="24"/>
          <w:szCs w:val="24"/>
        </w:rPr>
        <w:t>sadarbības procesu un informācijas aprites sakārtošana:</w:t>
      </w:r>
    </w:p>
    <w:p w14:paraId="55EBDD9D" w14:textId="77777777" w:rsidR="00FE4E34" w:rsidRDefault="00FE4E34" w:rsidP="00F80F16">
      <w:pPr>
        <w:spacing w:after="0" w:line="259" w:lineRule="auto"/>
        <w:ind w:left="720"/>
        <w:jc w:val="both"/>
        <w:rPr>
          <w:rFonts w:ascii="Times New Roman" w:hAnsi="Times New Roman" w:cs="Times New Roman"/>
          <w:i/>
          <w:iCs/>
          <w:sz w:val="24"/>
          <w:szCs w:val="24"/>
        </w:rPr>
      </w:pPr>
    </w:p>
    <w:p w14:paraId="043F2D66" w14:textId="44B23BF5" w:rsidR="00750A01" w:rsidRPr="00FE4E34" w:rsidRDefault="00750A01" w:rsidP="00F80F16">
      <w:pPr>
        <w:spacing w:after="0" w:line="259" w:lineRule="auto"/>
        <w:ind w:left="720"/>
        <w:jc w:val="both"/>
        <w:rPr>
          <w:rFonts w:ascii="Times New Roman" w:hAnsi="Times New Roman" w:cs="Times New Roman"/>
          <w:i/>
          <w:iCs/>
        </w:rPr>
      </w:pPr>
      <w:r w:rsidRPr="00FE4E34">
        <w:rPr>
          <w:rFonts w:ascii="Times New Roman" w:hAnsi="Times New Roman" w:cs="Times New Roman"/>
          <w:i/>
          <w:iCs/>
        </w:rPr>
        <w:lastRenderedPageBreak/>
        <w:t xml:space="preserve">Jau pirms pieciem gadiem bija bērnu tiesību aizsardzības komisija, kas ir pašvaldības veidota komisija. Komisija izskatīja individuālos gadījumus, arī pēc Bērnu tiesību aizsardzības likuma 58. panta, veidoja lietas. Bet tad tika ieviests regulējums, šie MK noteikumi, ka pašvaldībā ir jābūt bērnu tiesību sadarbības grupai, kurā iekļaujas gan sociālā dienesta vadība, bāriņtiesa vadība, pašvaldības policija. Var pieaicināt arī citus speciālistu, bet tas jau ir pēc nepieciešamības. Mēs mazliet to paplašinājām, mēs šai grupa piešķīrām mazliet lielāku svaru ar to, ka šīs grupas priekšsēdētājs ir Sociālo lietu komitejas vadītājs, kas arī ir būtiski. Tāpat mēs vienojāmies arī ar Valsts policiju. It kā tur nebija jābūt VP pārstāvim, bet mēs vienojāmies, ka viņi deleģē darbinieku, kas pārrauga nepilngadīgo lietas. Tāpat mēs grupā ielikām cilvēku, kas pārrauga jaunatnes un veselības jomu pašvaldībā. Tāpat tur ir arī vadība no Izglītības pārvaldes, sociālā dienesta un bāriņtiesas. [..] Grupas vadībā daudzas lietas tika sakārtotas, piemēram, kā pašvaldībā notiek aprite un izpilde lēmumiem, kas ir audzinoša rakstura, piemēram, piespiedu līdzekļu piemērošana pašvaldībā, jo bija neskaidrs par to, kur komisija </w:t>
      </w:r>
      <w:proofErr w:type="spellStart"/>
      <w:r w:rsidRPr="00FE4E34">
        <w:rPr>
          <w:rFonts w:ascii="Times New Roman" w:hAnsi="Times New Roman" w:cs="Times New Roman"/>
          <w:i/>
          <w:iCs/>
        </w:rPr>
        <w:t>sūta</w:t>
      </w:r>
      <w:proofErr w:type="spellEnd"/>
      <w:r w:rsidRPr="00FE4E34">
        <w:rPr>
          <w:rFonts w:ascii="Times New Roman" w:hAnsi="Times New Roman" w:cs="Times New Roman"/>
          <w:i/>
          <w:iCs/>
        </w:rPr>
        <w:t>, kāda ir atgriezeniskā saite. Respektīvi, bija tāds neliels haoss, bet caur šo komisiju šī sistēma pašvaldībā ir sakārtota. Es zinu, ka šobrīd komisija, sadarbība grupa strādā pie bērnu tiesību aizsardzības programmas pašvaldībā nākamajam periodam.</w:t>
      </w:r>
    </w:p>
    <w:p w14:paraId="717A08EA" w14:textId="77777777" w:rsidR="00750A01" w:rsidRPr="00151452" w:rsidRDefault="00750A01" w:rsidP="00F80F16">
      <w:pPr>
        <w:spacing w:after="0" w:line="259" w:lineRule="auto"/>
        <w:jc w:val="both"/>
        <w:rPr>
          <w:rFonts w:ascii="Times New Roman" w:hAnsi="Times New Roman" w:cs="Times New Roman"/>
          <w:sz w:val="24"/>
          <w:szCs w:val="24"/>
        </w:rPr>
      </w:pPr>
    </w:p>
    <w:p w14:paraId="6ED47395" w14:textId="0CE617A9" w:rsidR="00B849F5" w:rsidRDefault="00B56513" w:rsidP="00F80F16">
      <w:pPr>
        <w:spacing w:after="0" w:line="259" w:lineRule="auto"/>
        <w:jc w:val="both"/>
        <w:rPr>
          <w:rFonts w:ascii="Times New Roman" w:hAnsi="Times New Roman" w:cs="Times New Roman"/>
          <w:sz w:val="24"/>
          <w:szCs w:val="24"/>
        </w:rPr>
      </w:pPr>
      <w:r w:rsidRPr="00151452">
        <w:rPr>
          <w:rFonts w:ascii="Times New Roman" w:hAnsi="Times New Roman" w:cs="Times New Roman"/>
          <w:sz w:val="24"/>
          <w:szCs w:val="24"/>
        </w:rPr>
        <w:t>V</w:t>
      </w:r>
      <w:r w:rsidR="00B849F5" w:rsidRPr="00151452">
        <w:rPr>
          <w:rFonts w:ascii="Times New Roman" w:hAnsi="Times New Roman" w:cs="Times New Roman"/>
          <w:sz w:val="24"/>
          <w:szCs w:val="24"/>
        </w:rPr>
        <w:t xml:space="preserve">iens no intervētajiem pašvaldību vadītājiem stāsta, ka pirmā </w:t>
      </w:r>
      <w:proofErr w:type="spellStart"/>
      <w:r w:rsidR="00B849F5" w:rsidRPr="00151452">
        <w:rPr>
          <w:rFonts w:ascii="Times New Roman" w:hAnsi="Times New Roman" w:cs="Times New Roman"/>
          <w:sz w:val="24"/>
          <w:szCs w:val="24"/>
        </w:rPr>
        <w:t>starpinstitucionālā</w:t>
      </w:r>
      <w:proofErr w:type="spellEnd"/>
      <w:r w:rsidR="00B849F5" w:rsidRPr="00151452">
        <w:rPr>
          <w:rFonts w:ascii="Times New Roman" w:hAnsi="Times New Roman" w:cs="Times New Roman"/>
          <w:sz w:val="24"/>
          <w:szCs w:val="24"/>
        </w:rPr>
        <w:t xml:space="preserve"> sanāksme </w:t>
      </w:r>
      <w:r w:rsidRPr="00151452">
        <w:rPr>
          <w:rFonts w:ascii="Times New Roman" w:hAnsi="Times New Roman" w:cs="Times New Roman"/>
          <w:sz w:val="24"/>
          <w:szCs w:val="24"/>
        </w:rPr>
        <w:t xml:space="preserve">viņu pašvaldībā </w:t>
      </w:r>
      <w:r w:rsidR="00B849F5" w:rsidRPr="00151452">
        <w:rPr>
          <w:rFonts w:ascii="Times New Roman" w:hAnsi="Times New Roman" w:cs="Times New Roman"/>
          <w:sz w:val="24"/>
          <w:szCs w:val="24"/>
        </w:rPr>
        <w:t xml:space="preserve">ir notikusi pirms kādiem četriem gadiem, un tajā visas iesaistītās iestādes esot vienojušās par to, kādās situācijās sanāksmes jāorganizē, kā notiek ikdienas saziņa, kā arī kuros gadījumos kādas iestādes tiek iesaistītas. Kopš šī laika </w:t>
      </w:r>
      <w:proofErr w:type="spellStart"/>
      <w:r w:rsidR="00B849F5" w:rsidRPr="00151452">
        <w:rPr>
          <w:rFonts w:ascii="Times New Roman" w:hAnsi="Times New Roman" w:cs="Times New Roman"/>
          <w:sz w:val="24"/>
          <w:szCs w:val="24"/>
        </w:rPr>
        <w:t>starpinstitucionālā</w:t>
      </w:r>
      <w:proofErr w:type="spellEnd"/>
      <w:r w:rsidR="00B849F5" w:rsidRPr="00151452">
        <w:rPr>
          <w:rFonts w:ascii="Times New Roman" w:hAnsi="Times New Roman" w:cs="Times New Roman"/>
          <w:sz w:val="24"/>
          <w:szCs w:val="24"/>
        </w:rPr>
        <w:t xml:space="preserve"> sadarbība ir būtiski uzlabojusies, </w:t>
      </w:r>
      <w:proofErr w:type="spellStart"/>
      <w:r w:rsidR="00B849F5" w:rsidRPr="00151452">
        <w:rPr>
          <w:rFonts w:ascii="Times New Roman" w:hAnsi="Times New Roman" w:cs="Times New Roman"/>
          <w:sz w:val="24"/>
          <w:szCs w:val="24"/>
        </w:rPr>
        <w:t>problēmjautājumi</w:t>
      </w:r>
      <w:proofErr w:type="spellEnd"/>
      <w:r w:rsidR="00B849F5" w:rsidRPr="00151452">
        <w:rPr>
          <w:rFonts w:ascii="Times New Roman" w:hAnsi="Times New Roman" w:cs="Times New Roman"/>
          <w:sz w:val="24"/>
          <w:szCs w:val="24"/>
        </w:rPr>
        <w:t xml:space="preserve"> tiek risināti, un vairs nav bieži sastopama negatīvā prakse, kad iestādes tikai apmainās garām vēstulēm. Vienlaikus pašvaldības vadītājs arī uzsver, ka </w:t>
      </w:r>
      <w:r w:rsidR="00B60E13" w:rsidRPr="00151452">
        <w:rPr>
          <w:rFonts w:ascii="Times New Roman" w:hAnsi="Times New Roman" w:cs="Times New Roman"/>
          <w:sz w:val="24"/>
          <w:szCs w:val="24"/>
        </w:rPr>
        <w:t xml:space="preserve">par </w:t>
      </w:r>
      <w:proofErr w:type="spellStart"/>
      <w:r w:rsidR="00B849F5" w:rsidRPr="00151452">
        <w:rPr>
          <w:rFonts w:ascii="Times New Roman" w:hAnsi="Times New Roman" w:cs="Times New Roman"/>
          <w:sz w:val="24"/>
          <w:szCs w:val="24"/>
        </w:rPr>
        <w:t>starpinstitucionālās</w:t>
      </w:r>
      <w:proofErr w:type="spellEnd"/>
      <w:r w:rsidR="00B849F5" w:rsidRPr="00151452">
        <w:rPr>
          <w:rFonts w:ascii="Times New Roman" w:hAnsi="Times New Roman" w:cs="Times New Roman"/>
          <w:sz w:val="24"/>
          <w:szCs w:val="24"/>
        </w:rPr>
        <w:t xml:space="preserve"> sadarbības nozīm</w:t>
      </w:r>
      <w:r w:rsidR="00B60E13" w:rsidRPr="00151452">
        <w:rPr>
          <w:rFonts w:ascii="Times New Roman" w:hAnsi="Times New Roman" w:cs="Times New Roman"/>
          <w:sz w:val="24"/>
          <w:szCs w:val="24"/>
        </w:rPr>
        <w:t>i</w:t>
      </w:r>
      <w:r w:rsidR="00B849F5" w:rsidRPr="00151452">
        <w:rPr>
          <w:rFonts w:ascii="Times New Roman" w:hAnsi="Times New Roman" w:cs="Times New Roman"/>
          <w:sz w:val="24"/>
          <w:szCs w:val="24"/>
        </w:rPr>
        <w:t xml:space="preserve"> pašvaldību iestāžu darbiniekiem </w:t>
      </w:r>
      <w:r w:rsidR="00B60E13" w:rsidRPr="00151452">
        <w:rPr>
          <w:rFonts w:ascii="Times New Roman" w:hAnsi="Times New Roman" w:cs="Times New Roman"/>
          <w:sz w:val="24"/>
          <w:szCs w:val="24"/>
        </w:rPr>
        <w:t xml:space="preserve">ik pa laikam </w:t>
      </w:r>
      <w:r w:rsidR="00B849F5" w:rsidRPr="00151452">
        <w:rPr>
          <w:rFonts w:ascii="Times New Roman" w:hAnsi="Times New Roman" w:cs="Times New Roman"/>
          <w:sz w:val="24"/>
          <w:szCs w:val="24"/>
        </w:rPr>
        <w:t>ir jāatgādina:</w:t>
      </w:r>
    </w:p>
    <w:p w14:paraId="61DFD535" w14:textId="77777777" w:rsidR="00FE4E34" w:rsidRPr="00151452" w:rsidRDefault="00FE4E34" w:rsidP="00F80F16">
      <w:pPr>
        <w:spacing w:after="0" w:line="259" w:lineRule="auto"/>
        <w:jc w:val="both"/>
        <w:rPr>
          <w:rFonts w:ascii="Times New Roman" w:hAnsi="Times New Roman" w:cs="Times New Roman"/>
          <w:sz w:val="24"/>
          <w:szCs w:val="24"/>
        </w:rPr>
      </w:pPr>
    </w:p>
    <w:p w14:paraId="34B4BEDE" w14:textId="5905FC5F" w:rsidR="00750A01" w:rsidRPr="00FE4E34" w:rsidRDefault="00B849F5" w:rsidP="00F80F16">
      <w:pPr>
        <w:spacing w:after="0" w:line="259" w:lineRule="auto"/>
        <w:ind w:left="720"/>
        <w:jc w:val="both"/>
        <w:rPr>
          <w:rFonts w:ascii="Times New Roman" w:hAnsi="Times New Roman" w:cs="Times New Roman"/>
          <w:i/>
          <w:iCs/>
        </w:rPr>
      </w:pPr>
      <w:r w:rsidRPr="00FE4E34">
        <w:rPr>
          <w:rFonts w:ascii="Times New Roman" w:hAnsi="Times New Roman" w:cs="Times New Roman"/>
          <w:i/>
          <w:iCs/>
        </w:rPr>
        <w:t>Šķiet, ka trīs vai četrus gadus atpakaļ pirmo sanāksmi es pats vadīju, kur visus saaicinājām kopā un izrunājām, kādās situācijās, kā tā saziņa notiek, kuru reizi kādas institūcijas tiek iesaistītas. Vairāk vai mazāk tas strādā. Ik pa laikam ir jāatgādina, jo tomēr raksturīgi ir, ka daļa arvien grib uzrakstīt papīru un ar to savu iesaisti izbeigt. Ik pa laikam jāsasauc kopā un jāpasaka tas, ka tā tomēr nevar būt, ir visiem jāsadarbojas. Kopumā salīdzinoši, kad visi sākām, kad faktiski pat nelietoja telefonu, tikai apmainījās ar garām vēstulēm, tie laiki ir beigušies, un daudzas lietas atrisina, arī nerakstot baigi garus papīrus.</w:t>
      </w:r>
    </w:p>
    <w:p w14:paraId="634511F7" w14:textId="77777777" w:rsidR="00750A01" w:rsidRPr="00151452" w:rsidRDefault="00750A01" w:rsidP="00F80F16">
      <w:pPr>
        <w:spacing w:after="0" w:line="259" w:lineRule="auto"/>
        <w:jc w:val="both"/>
        <w:rPr>
          <w:rFonts w:ascii="Times New Roman" w:hAnsi="Times New Roman" w:cs="Times New Roman"/>
          <w:sz w:val="24"/>
          <w:szCs w:val="24"/>
        </w:rPr>
      </w:pPr>
    </w:p>
    <w:p w14:paraId="187C5C4B" w14:textId="55AF9FE1" w:rsidR="00042B79" w:rsidRDefault="00D56319" w:rsidP="00F80F16">
      <w:pPr>
        <w:spacing w:after="0" w:line="259" w:lineRule="auto"/>
        <w:jc w:val="both"/>
        <w:rPr>
          <w:rFonts w:ascii="Times New Roman" w:hAnsi="Times New Roman" w:cs="Times New Roman"/>
          <w:sz w:val="24"/>
          <w:szCs w:val="24"/>
        </w:rPr>
      </w:pPr>
      <w:r w:rsidRPr="00151452">
        <w:rPr>
          <w:rFonts w:ascii="Times New Roman" w:hAnsi="Times New Roman" w:cs="Times New Roman"/>
          <w:sz w:val="24"/>
          <w:szCs w:val="24"/>
        </w:rPr>
        <w:t xml:space="preserve">Kopumā pašvaldību vadītāji pozitīvi vērtē to, ka </w:t>
      </w:r>
      <w:proofErr w:type="spellStart"/>
      <w:r w:rsidRPr="00151452">
        <w:rPr>
          <w:rFonts w:ascii="Times New Roman" w:hAnsi="Times New Roman" w:cs="Times New Roman"/>
          <w:sz w:val="24"/>
          <w:szCs w:val="24"/>
        </w:rPr>
        <w:t>starpinstitucionālās</w:t>
      </w:r>
      <w:proofErr w:type="spellEnd"/>
      <w:r w:rsidRPr="00151452">
        <w:rPr>
          <w:rFonts w:ascii="Times New Roman" w:hAnsi="Times New Roman" w:cs="Times New Roman"/>
          <w:sz w:val="24"/>
          <w:szCs w:val="24"/>
        </w:rPr>
        <w:t xml:space="preserve"> </w:t>
      </w:r>
      <w:r w:rsidR="00A26E52" w:rsidRPr="00151452">
        <w:rPr>
          <w:rFonts w:ascii="Times New Roman" w:hAnsi="Times New Roman" w:cs="Times New Roman"/>
          <w:sz w:val="24"/>
          <w:szCs w:val="24"/>
        </w:rPr>
        <w:t xml:space="preserve">sadarbības rezultātā ir samazinājusies tendence apmainīties ar garām vēstulēm un dokumentiem, bet </w:t>
      </w:r>
      <w:r w:rsidR="0085173D" w:rsidRPr="00151452">
        <w:rPr>
          <w:rFonts w:ascii="Times New Roman" w:hAnsi="Times New Roman" w:cs="Times New Roman"/>
          <w:sz w:val="24"/>
          <w:szCs w:val="24"/>
        </w:rPr>
        <w:t>tikšanās laikā notiek aktīvs darbs ar konkrēto gadījumu risināšanu un plašāk – ar noteiktu problēmu risināšanu</w:t>
      </w:r>
      <w:r w:rsidR="00267DBA" w:rsidRPr="00151452">
        <w:rPr>
          <w:rFonts w:ascii="Times New Roman" w:hAnsi="Times New Roman" w:cs="Times New Roman"/>
          <w:sz w:val="24"/>
          <w:szCs w:val="24"/>
        </w:rPr>
        <w:t xml:space="preserve">. </w:t>
      </w:r>
      <w:r w:rsidR="00484446" w:rsidRPr="00151452">
        <w:rPr>
          <w:rFonts w:ascii="Times New Roman" w:hAnsi="Times New Roman" w:cs="Times New Roman"/>
          <w:sz w:val="24"/>
          <w:szCs w:val="24"/>
        </w:rPr>
        <w:t xml:space="preserve">Vairākās </w:t>
      </w:r>
      <w:r w:rsidR="00466DA1" w:rsidRPr="00151452">
        <w:rPr>
          <w:rFonts w:ascii="Times New Roman" w:hAnsi="Times New Roman" w:cs="Times New Roman"/>
          <w:sz w:val="24"/>
          <w:szCs w:val="24"/>
        </w:rPr>
        <w:t xml:space="preserve">intervijās </w:t>
      </w:r>
      <w:r w:rsidR="00484446" w:rsidRPr="00151452">
        <w:rPr>
          <w:rFonts w:ascii="Times New Roman" w:hAnsi="Times New Roman" w:cs="Times New Roman"/>
          <w:sz w:val="24"/>
          <w:szCs w:val="24"/>
        </w:rPr>
        <w:t>pašvaldīb</w:t>
      </w:r>
      <w:r w:rsidR="00466DA1" w:rsidRPr="00151452">
        <w:rPr>
          <w:rFonts w:ascii="Times New Roman" w:hAnsi="Times New Roman" w:cs="Times New Roman"/>
          <w:sz w:val="24"/>
          <w:szCs w:val="24"/>
        </w:rPr>
        <w:t>u vadītāji</w:t>
      </w:r>
      <w:r w:rsidR="00484446" w:rsidRPr="00151452">
        <w:rPr>
          <w:rFonts w:ascii="Times New Roman" w:hAnsi="Times New Roman" w:cs="Times New Roman"/>
          <w:sz w:val="24"/>
          <w:szCs w:val="24"/>
        </w:rPr>
        <w:t xml:space="preserve"> runā nevis </w:t>
      </w:r>
      <w:r w:rsidR="00170B1D" w:rsidRPr="00151452">
        <w:rPr>
          <w:rFonts w:ascii="Times New Roman" w:hAnsi="Times New Roman" w:cs="Times New Roman"/>
          <w:sz w:val="24"/>
          <w:szCs w:val="24"/>
        </w:rPr>
        <w:t xml:space="preserve">par sadarbības grupu, bet </w:t>
      </w:r>
      <w:proofErr w:type="spellStart"/>
      <w:r w:rsidR="00170B1D" w:rsidRPr="00151452">
        <w:rPr>
          <w:rFonts w:ascii="Times New Roman" w:hAnsi="Times New Roman" w:cs="Times New Roman"/>
          <w:sz w:val="24"/>
          <w:szCs w:val="24"/>
        </w:rPr>
        <w:t>starpinstitucionālo</w:t>
      </w:r>
      <w:proofErr w:type="spellEnd"/>
      <w:r w:rsidR="00170B1D" w:rsidRPr="00151452">
        <w:rPr>
          <w:rFonts w:ascii="Times New Roman" w:hAnsi="Times New Roman" w:cs="Times New Roman"/>
          <w:sz w:val="24"/>
          <w:szCs w:val="24"/>
        </w:rPr>
        <w:t xml:space="preserve"> komisiju, kas apspriež</w:t>
      </w:r>
      <w:r w:rsidR="00466DA1" w:rsidRPr="00151452">
        <w:rPr>
          <w:rFonts w:ascii="Times New Roman" w:hAnsi="Times New Roman" w:cs="Times New Roman"/>
          <w:sz w:val="24"/>
          <w:szCs w:val="24"/>
        </w:rPr>
        <w:t xml:space="preserve"> </w:t>
      </w:r>
      <w:proofErr w:type="spellStart"/>
      <w:r w:rsidR="00170B1D" w:rsidRPr="00151452">
        <w:rPr>
          <w:rFonts w:ascii="Times New Roman" w:hAnsi="Times New Roman" w:cs="Times New Roman"/>
          <w:sz w:val="24"/>
          <w:szCs w:val="24"/>
        </w:rPr>
        <w:t>problēmjautājumus</w:t>
      </w:r>
      <w:proofErr w:type="spellEnd"/>
      <w:r w:rsidR="00882AA3" w:rsidRPr="00151452">
        <w:rPr>
          <w:rFonts w:ascii="Times New Roman" w:hAnsi="Times New Roman" w:cs="Times New Roman"/>
          <w:sz w:val="24"/>
          <w:szCs w:val="24"/>
        </w:rPr>
        <w:t xml:space="preserve"> un vienojas par tālākajām darbībām, kā katrā konkrētajā gadījumā rīkoties</w:t>
      </w:r>
      <w:r w:rsidR="00466DA1" w:rsidRPr="00151452">
        <w:rPr>
          <w:rFonts w:ascii="Times New Roman" w:hAnsi="Times New Roman" w:cs="Times New Roman"/>
          <w:sz w:val="24"/>
          <w:szCs w:val="24"/>
        </w:rPr>
        <w:t>:</w:t>
      </w:r>
    </w:p>
    <w:p w14:paraId="73A9D125" w14:textId="77777777" w:rsidR="00FE4E34" w:rsidRPr="00151452" w:rsidRDefault="00FE4E34" w:rsidP="00F80F16">
      <w:pPr>
        <w:spacing w:after="0" w:line="259" w:lineRule="auto"/>
        <w:jc w:val="both"/>
        <w:rPr>
          <w:rFonts w:ascii="Times New Roman" w:hAnsi="Times New Roman" w:cs="Times New Roman"/>
          <w:sz w:val="24"/>
          <w:szCs w:val="24"/>
        </w:rPr>
      </w:pPr>
    </w:p>
    <w:p w14:paraId="75ED7A8A" w14:textId="1BBA5652" w:rsidR="00042B79" w:rsidRPr="00FE4E34" w:rsidRDefault="00042B79" w:rsidP="00F80F16">
      <w:pPr>
        <w:spacing w:after="0" w:line="259" w:lineRule="auto"/>
        <w:ind w:left="720"/>
        <w:jc w:val="both"/>
        <w:rPr>
          <w:rFonts w:ascii="Times New Roman" w:hAnsi="Times New Roman" w:cs="Times New Roman"/>
          <w:i/>
          <w:iCs/>
        </w:rPr>
      </w:pPr>
      <w:r w:rsidRPr="00FE4E34">
        <w:rPr>
          <w:rFonts w:ascii="Times New Roman" w:hAnsi="Times New Roman" w:cs="Times New Roman"/>
          <w:i/>
          <w:iCs/>
        </w:rPr>
        <w:t>Sadarbība nav balstīta uz dokumentiem pa lielam, bet uz ikdienas darbu, problēmu risināšanu.</w:t>
      </w:r>
    </w:p>
    <w:p w14:paraId="2EDA755C" w14:textId="77777777" w:rsidR="004F2A35" w:rsidRPr="00FE4E34" w:rsidRDefault="004F2A35" w:rsidP="00F80F16">
      <w:pPr>
        <w:spacing w:after="0" w:line="259" w:lineRule="auto"/>
        <w:ind w:left="720"/>
        <w:jc w:val="both"/>
        <w:rPr>
          <w:rFonts w:ascii="Times New Roman" w:hAnsi="Times New Roman" w:cs="Times New Roman"/>
          <w:i/>
          <w:iCs/>
        </w:rPr>
      </w:pPr>
    </w:p>
    <w:p w14:paraId="0B6F78C9" w14:textId="2B106795" w:rsidR="00267DBA" w:rsidRPr="00FE4E34" w:rsidRDefault="00267DBA" w:rsidP="00F80F16">
      <w:pPr>
        <w:spacing w:after="0" w:line="259" w:lineRule="auto"/>
        <w:ind w:left="720"/>
        <w:jc w:val="both"/>
        <w:rPr>
          <w:rFonts w:ascii="Times New Roman" w:hAnsi="Times New Roman" w:cs="Times New Roman"/>
          <w:i/>
          <w:iCs/>
        </w:rPr>
      </w:pPr>
      <w:r w:rsidRPr="00FE4E34">
        <w:rPr>
          <w:rFonts w:ascii="Times New Roman" w:hAnsi="Times New Roman" w:cs="Times New Roman"/>
          <w:i/>
          <w:iCs/>
        </w:rPr>
        <w:t xml:space="preserve">Redziet, es pats esmu komisijas vadītājs. Sadarbības iniciators. Mums pārsvarā problēmas rodas skolās. Piemēram, skolas neapmeklēšana. Un mēs komisijā apspriežam visus jautājumus par to, kas ir jādara bāriņtiesai, kas ir jādara sociālajam dienestam, kā iesaistās pašvaldības policija. [..] Un visas problēmas, kas ir risināmas skolā vai ģimenē, tad mēs izveidojam tādu </w:t>
      </w:r>
      <w:proofErr w:type="spellStart"/>
      <w:r w:rsidRPr="00FE4E34">
        <w:rPr>
          <w:rFonts w:ascii="Times New Roman" w:hAnsi="Times New Roman" w:cs="Times New Roman"/>
          <w:i/>
          <w:iCs/>
        </w:rPr>
        <w:t>starpinstitucionālo</w:t>
      </w:r>
      <w:proofErr w:type="spellEnd"/>
      <w:r w:rsidRPr="00FE4E34">
        <w:rPr>
          <w:rFonts w:ascii="Times New Roman" w:hAnsi="Times New Roman" w:cs="Times New Roman"/>
          <w:i/>
          <w:iCs/>
        </w:rPr>
        <w:t xml:space="preserve"> komisiju, kā lietas virzīt uz priekšu. Es pateikšu, ka tas ir ļoti atbalstāmi, ka ir tādas </w:t>
      </w:r>
      <w:proofErr w:type="spellStart"/>
      <w:r w:rsidRPr="00FE4E34">
        <w:rPr>
          <w:rFonts w:ascii="Times New Roman" w:hAnsi="Times New Roman" w:cs="Times New Roman"/>
          <w:i/>
          <w:iCs/>
        </w:rPr>
        <w:t>starpinstitucionālās</w:t>
      </w:r>
      <w:proofErr w:type="spellEnd"/>
      <w:r w:rsidRPr="00FE4E34">
        <w:rPr>
          <w:rFonts w:ascii="Times New Roman" w:hAnsi="Times New Roman" w:cs="Times New Roman"/>
          <w:i/>
          <w:iCs/>
        </w:rPr>
        <w:t xml:space="preserve"> komisijas.</w:t>
      </w:r>
    </w:p>
    <w:p w14:paraId="32830369" w14:textId="77777777" w:rsidR="00042B79" w:rsidRPr="00151452" w:rsidRDefault="00042B79" w:rsidP="00F80F16">
      <w:pPr>
        <w:spacing w:after="0" w:line="259" w:lineRule="auto"/>
        <w:jc w:val="both"/>
        <w:rPr>
          <w:rFonts w:ascii="Times New Roman" w:hAnsi="Times New Roman" w:cs="Times New Roman"/>
          <w:sz w:val="24"/>
          <w:szCs w:val="24"/>
        </w:rPr>
      </w:pPr>
    </w:p>
    <w:p w14:paraId="67268F9C" w14:textId="12B3DE0B" w:rsidR="00042B79" w:rsidRPr="00151452" w:rsidRDefault="0098105E" w:rsidP="00F80F16">
      <w:pPr>
        <w:spacing w:after="0" w:line="259" w:lineRule="auto"/>
        <w:jc w:val="both"/>
        <w:rPr>
          <w:rFonts w:ascii="Times New Roman" w:hAnsi="Times New Roman" w:cs="Times New Roman"/>
          <w:sz w:val="24"/>
          <w:szCs w:val="24"/>
        </w:rPr>
      </w:pPr>
      <w:r w:rsidRPr="00151452">
        <w:rPr>
          <w:rFonts w:ascii="Times New Roman" w:hAnsi="Times New Roman" w:cs="Times New Roman"/>
          <w:sz w:val="24"/>
          <w:szCs w:val="24"/>
        </w:rPr>
        <w:t xml:space="preserve">Vienlaikus </w:t>
      </w:r>
      <w:proofErr w:type="spellStart"/>
      <w:r w:rsidRPr="00151452">
        <w:rPr>
          <w:rFonts w:ascii="Times New Roman" w:hAnsi="Times New Roman" w:cs="Times New Roman"/>
          <w:sz w:val="24"/>
          <w:szCs w:val="24"/>
        </w:rPr>
        <w:t>s</w:t>
      </w:r>
      <w:r w:rsidR="00042B79" w:rsidRPr="00151452">
        <w:rPr>
          <w:rFonts w:ascii="Times New Roman" w:hAnsi="Times New Roman" w:cs="Times New Roman"/>
          <w:sz w:val="24"/>
          <w:szCs w:val="24"/>
        </w:rPr>
        <w:t>tarpinstitucionālās</w:t>
      </w:r>
      <w:proofErr w:type="spellEnd"/>
      <w:r w:rsidR="00042B79" w:rsidRPr="00151452">
        <w:rPr>
          <w:rFonts w:ascii="Times New Roman" w:hAnsi="Times New Roman" w:cs="Times New Roman"/>
          <w:sz w:val="24"/>
          <w:szCs w:val="24"/>
        </w:rPr>
        <w:t xml:space="preserve"> sadarbības kontekstā izgaismojas problēma, kas saistīta ar iestāžu atsevišķu darbinieku zemo motivāciju profesionāli un ar labiem rezultātiem paveikt savus darba pienākumus. Intervijās pašvaldību vadītāji atzīst, ka </w:t>
      </w:r>
      <w:proofErr w:type="spellStart"/>
      <w:r w:rsidR="00042B79" w:rsidRPr="00151452">
        <w:rPr>
          <w:rFonts w:ascii="Times New Roman" w:hAnsi="Times New Roman" w:cs="Times New Roman"/>
          <w:sz w:val="24"/>
          <w:szCs w:val="24"/>
        </w:rPr>
        <w:t>starpinstitucionālā</w:t>
      </w:r>
      <w:proofErr w:type="spellEnd"/>
      <w:r w:rsidR="00042B79" w:rsidRPr="00151452">
        <w:rPr>
          <w:rFonts w:ascii="Times New Roman" w:hAnsi="Times New Roman" w:cs="Times New Roman"/>
          <w:sz w:val="24"/>
          <w:szCs w:val="24"/>
        </w:rPr>
        <w:t xml:space="preserve"> sadarbība vienmēr ir atkarīga no konkrētiem profesionāļiem un viņu personiskajām īpašībām. Vienā no intervijām tika norādīts, ka </w:t>
      </w:r>
      <w:r w:rsidR="00042B79" w:rsidRPr="00151452">
        <w:rPr>
          <w:rFonts w:ascii="Times New Roman" w:hAnsi="Times New Roman" w:cs="Times New Roman"/>
          <w:sz w:val="24"/>
          <w:szCs w:val="24"/>
        </w:rPr>
        <w:lastRenderedPageBreak/>
        <w:t>katrā iestādē ir gan labi un motivēti darbinieki, gan arī kāds, kurš darba pienākumus veic formāli un tikai gaida darba laika beigas. Biežāk problēmas ar motivācijas trūkumu vērojamas gados vecāku darbinieku vidū, kas tikai gaida, kad pienāks pensijas vecums, un neko savās darba rutīnās mainīt negrib. Vienlaikus šos speciālistus nav iespējams arī atlaist no darba, jo, pirmkārt, tam nav juridiska pamata, un otrkārt, ir ļoti sarežģīti atrast jaunus darbiniekus:</w:t>
      </w:r>
    </w:p>
    <w:p w14:paraId="702F4654" w14:textId="77777777" w:rsidR="00FE4E34" w:rsidRDefault="00FE4E34" w:rsidP="00F80F16">
      <w:pPr>
        <w:spacing w:after="0" w:line="259" w:lineRule="auto"/>
        <w:ind w:left="720"/>
        <w:jc w:val="both"/>
        <w:rPr>
          <w:rFonts w:ascii="Times New Roman" w:hAnsi="Times New Roman" w:cs="Times New Roman"/>
          <w:i/>
          <w:iCs/>
          <w:sz w:val="24"/>
          <w:szCs w:val="24"/>
        </w:rPr>
      </w:pPr>
    </w:p>
    <w:p w14:paraId="575DB7C3" w14:textId="47E711B2" w:rsidR="00042B79" w:rsidRPr="00FE4E34" w:rsidRDefault="00042B79" w:rsidP="00F80F16">
      <w:pPr>
        <w:spacing w:after="0" w:line="259" w:lineRule="auto"/>
        <w:ind w:left="720"/>
        <w:jc w:val="both"/>
        <w:rPr>
          <w:rFonts w:ascii="Times New Roman" w:hAnsi="Times New Roman" w:cs="Times New Roman"/>
          <w:i/>
          <w:iCs/>
        </w:rPr>
      </w:pPr>
      <w:r w:rsidRPr="00FE4E34">
        <w:rPr>
          <w:rFonts w:ascii="Times New Roman" w:hAnsi="Times New Roman" w:cs="Times New Roman"/>
          <w:i/>
          <w:iCs/>
        </w:rPr>
        <w:t>Es teiktu, ka kopumā ir samērā labi, bet es gribētu, lai ir labāk. Redziet, problēma ir tāda, ka gandrīz katrā institūcijā ir kāds cilvēks, kurš tur strādā tādēļ, ka ilgus gadus viņš tur ir bijis, viņš astoņas stundas nostrādā, saņem savu atalgojumu, ir tādos gados, ka vairs dzīvē neko mainīt nevēlas, bet neiet laikam līdzi. Principā es kā pašvaldības vadītājs saprotu, ka viņa vietā vajadzētu citu cilvēku, kas ir ar lielāku iniciatīvu, kas domā tādās šodienas kategorijās, gatavs ieklausīties, kuram nav ļoti ciets kaut kāds rāmis, instrukcija.</w:t>
      </w:r>
    </w:p>
    <w:p w14:paraId="333A2727" w14:textId="77777777" w:rsidR="00042B79" w:rsidRPr="00151452" w:rsidRDefault="00042B79" w:rsidP="00F80F16">
      <w:pPr>
        <w:spacing w:after="0" w:line="259" w:lineRule="auto"/>
        <w:jc w:val="both"/>
        <w:rPr>
          <w:rFonts w:ascii="Times New Roman" w:hAnsi="Times New Roman" w:cs="Times New Roman"/>
          <w:sz w:val="24"/>
          <w:szCs w:val="24"/>
        </w:rPr>
      </w:pPr>
    </w:p>
    <w:p w14:paraId="33B21C5C" w14:textId="0621EAFB" w:rsidR="00750A01" w:rsidRPr="00151452" w:rsidRDefault="00750A01" w:rsidP="00F80F16">
      <w:pPr>
        <w:spacing w:after="0" w:line="259" w:lineRule="auto"/>
        <w:jc w:val="both"/>
        <w:rPr>
          <w:rFonts w:ascii="Times New Roman" w:hAnsi="Times New Roman" w:cs="Times New Roman"/>
          <w:sz w:val="24"/>
          <w:szCs w:val="24"/>
        </w:rPr>
      </w:pPr>
      <w:r w:rsidRPr="00151452">
        <w:rPr>
          <w:rFonts w:ascii="Times New Roman" w:hAnsi="Times New Roman" w:cs="Times New Roman"/>
          <w:sz w:val="24"/>
          <w:szCs w:val="24"/>
        </w:rPr>
        <w:t xml:space="preserve">Vairāki pašvaldību vadītāji norāda, ka </w:t>
      </w:r>
      <w:proofErr w:type="spellStart"/>
      <w:r w:rsidRPr="00151452">
        <w:rPr>
          <w:rFonts w:ascii="Times New Roman" w:hAnsi="Times New Roman" w:cs="Times New Roman"/>
          <w:sz w:val="24"/>
          <w:szCs w:val="24"/>
        </w:rPr>
        <w:t>starpinstitucionālā</w:t>
      </w:r>
      <w:proofErr w:type="spellEnd"/>
      <w:r w:rsidRPr="00151452">
        <w:rPr>
          <w:rFonts w:ascii="Times New Roman" w:hAnsi="Times New Roman" w:cs="Times New Roman"/>
          <w:sz w:val="24"/>
          <w:szCs w:val="24"/>
        </w:rPr>
        <w:t xml:space="preserve"> sadarbība ir izveidota, sanāksmes notiek, speciālisti apmainās ar informāciju, bet rezultātu šai darbībai nav. Galvenais iemesls, kādēļ rezultāti nav tik labi, k</w:t>
      </w:r>
      <w:r w:rsidR="00902FA0" w:rsidRPr="00151452">
        <w:rPr>
          <w:rFonts w:ascii="Times New Roman" w:hAnsi="Times New Roman" w:cs="Times New Roman"/>
          <w:sz w:val="24"/>
          <w:szCs w:val="24"/>
        </w:rPr>
        <w:t>ā</w:t>
      </w:r>
      <w:r w:rsidRPr="00151452">
        <w:rPr>
          <w:rFonts w:ascii="Times New Roman" w:hAnsi="Times New Roman" w:cs="Times New Roman"/>
          <w:sz w:val="24"/>
          <w:szCs w:val="24"/>
        </w:rPr>
        <w:t xml:space="preserve"> būtu nepieciešams, ir speciālistu trūkums, un visvairāk trūkst tieši skolu psihologu:</w:t>
      </w:r>
    </w:p>
    <w:p w14:paraId="0FACE0CF" w14:textId="77777777" w:rsidR="00FE4E34" w:rsidRDefault="00FE4E34" w:rsidP="00F80F16">
      <w:pPr>
        <w:spacing w:after="0" w:line="259" w:lineRule="auto"/>
        <w:ind w:left="720"/>
        <w:jc w:val="both"/>
        <w:rPr>
          <w:rFonts w:ascii="Times New Roman" w:hAnsi="Times New Roman" w:cs="Times New Roman"/>
          <w:i/>
          <w:iCs/>
          <w:sz w:val="24"/>
          <w:szCs w:val="24"/>
        </w:rPr>
      </w:pPr>
    </w:p>
    <w:p w14:paraId="52F6C7C4" w14:textId="0BC094AA" w:rsidR="00750A01" w:rsidRPr="00FE4E34" w:rsidRDefault="00750A01" w:rsidP="00F80F16">
      <w:pPr>
        <w:spacing w:after="0" w:line="259" w:lineRule="auto"/>
        <w:ind w:left="720"/>
        <w:jc w:val="both"/>
        <w:rPr>
          <w:rFonts w:ascii="Times New Roman" w:hAnsi="Times New Roman" w:cs="Times New Roman"/>
          <w:i/>
          <w:iCs/>
        </w:rPr>
      </w:pPr>
      <w:r w:rsidRPr="00FE4E34">
        <w:rPr>
          <w:rFonts w:ascii="Times New Roman" w:hAnsi="Times New Roman" w:cs="Times New Roman"/>
          <w:i/>
          <w:iCs/>
        </w:rPr>
        <w:t xml:space="preserve">To resursu vajadzētu lielāku. Izglītības pārvaldē mums stāv vakances uz sociālās jomas speciālistiem, psihologiem, </w:t>
      </w:r>
      <w:r w:rsidRPr="00FE4E34">
        <w:rPr>
          <w:rFonts w:ascii="Times New Roman" w:hAnsi="Times New Roman" w:cs="Times New Roman"/>
          <w:b/>
          <w:bCs/>
          <w:i/>
          <w:iCs/>
        </w:rPr>
        <w:t>bet nav šo speciālistu</w:t>
      </w:r>
      <w:r w:rsidRPr="00FE4E34">
        <w:rPr>
          <w:rFonts w:ascii="Times New Roman" w:hAnsi="Times New Roman" w:cs="Times New Roman"/>
          <w:i/>
          <w:iCs/>
        </w:rPr>
        <w:t>. Tas jau arī rezultējas tajā, ka nevar tikt ar aktuālo galā, kur nu vēl preventīvi tā kvalitatīvi pastrādāt. Resursu nav.</w:t>
      </w:r>
    </w:p>
    <w:p w14:paraId="605A9BF1" w14:textId="77777777" w:rsidR="00750A01" w:rsidRPr="00FE4E34" w:rsidRDefault="00750A01" w:rsidP="00F80F16">
      <w:pPr>
        <w:spacing w:after="0" w:line="259" w:lineRule="auto"/>
        <w:jc w:val="both"/>
        <w:rPr>
          <w:rFonts w:ascii="Times New Roman" w:hAnsi="Times New Roman" w:cs="Times New Roman"/>
        </w:rPr>
      </w:pPr>
    </w:p>
    <w:p w14:paraId="0F1D626B" w14:textId="74377231" w:rsidR="00750A01" w:rsidRPr="00FE4E34" w:rsidRDefault="00750A01" w:rsidP="00F80F16">
      <w:pPr>
        <w:spacing w:after="0" w:line="259" w:lineRule="auto"/>
        <w:ind w:left="720"/>
        <w:jc w:val="both"/>
        <w:rPr>
          <w:rFonts w:ascii="Times New Roman" w:hAnsi="Times New Roman" w:cs="Times New Roman"/>
          <w:i/>
          <w:iCs/>
        </w:rPr>
      </w:pPr>
      <w:r w:rsidRPr="00FE4E34">
        <w:rPr>
          <w:rFonts w:ascii="Times New Roman" w:hAnsi="Times New Roman" w:cs="Times New Roman"/>
          <w:i/>
          <w:iCs/>
        </w:rPr>
        <w:t xml:space="preserve">Sadarbība ir, viss notiek, mēs tiekamies. [..] Bet diemžēl nav to rezultātu. [..] Bet es tur nevainoju sociālos darbiniekus, es uzskatu, ka tur ir tas, ko es jau sākumā minēju – </w:t>
      </w:r>
      <w:r w:rsidRPr="00FE4E34">
        <w:rPr>
          <w:rFonts w:ascii="Times New Roman" w:hAnsi="Times New Roman" w:cs="Times New Roman"/>
          <w:b/>
          <w:bCs/>
          <w:i/>
          <w:iCs/>
        </w:rPr>
        <w:t>resursu trūkums</w:t>
      </w:r>
      <w:r w:rsidRPr="00FE4E34">
        <w:rPr>
          <w:rFonts w:ascii="Times New Roman" w:hAnsi="Times New Roman" w:cs="Times New Roman"/>
          <w:i/>
          <w:iCs/>
        </w:rPr>
        <w:t>. Reāli nav resursu! Ja mēs runājam par iekļaujošo izglītību, tā viennozīmīgi ir atbalstāma utt., līdz mirklim, kad es pati esmu skolas direktore, un es sēžu klāt vienam bērnam visu dienu, jo viņš apdraud pārējos, sociālais darbinieks sēž klāt otram bērnam visu dienu, bet vietnieks sēž klāt trešajam bērnam. Man skolā ir 700 bērnu. Mums finansējums atļauj, mēs varam paņemt speciālistu, bet mums viņu nav. Izglītības psihologu lielai skolai ar 40 stundu likmi un ļoti labu algu mēs meklējam divus gadus. Līdz mēs tiešā nozīmē pārvilinājām no viena cita novada.</w:t>
      </w:r>
    </w:p>
    <w:p w14:paraId="608D027F" w14:textId="77777777" w:rsidR="00865E70" w:rsidRPr="00FE4E34" w:rsidRDefault="00865E70" w:rsidP="00F80F16">
      <w:pPr>
        <w:spacing w:after="0" w:line="259" w:lineRule="auto"/>
        <w:ind w:left="720"/>
        <w:jc w:val="both"/>
        <w:rPr>
          <w:rFonts w:ascii="Times New Roman" w:hAnsi="Times New Roman" w:cs="Times New Roman"/>
          <w:i/>
          <w:iCs/>
        </w:rPr>
      </w:pPr>
    </w:p>
    <w:p w14:paraId="1E86BA0A" w14:textId="336CEF86" w:rsidR="00865E70" w:rsidRPr="00FE4E34" w:rsidRDefault="00865E70" w:rsidP="00F80F16">
      <w:pPr>
        <w:spacing w:after="0" w:line="259" w:lineRule="auto"/>
        <w:ind w:left="720"/>
        <w:jc w:val="both"/>
        <w:rPr>
          <w:rFonts w:ascii="Times New Roman" w:hAnsi="Times New Roman" w:cs="Times New Roman"/>
          <w:i/>
          <w:iCs/>
        </w:rPr>
      </w:pPr>
      <w:r w:rsidRPr="00FE4E34">
        <w:rPr>
          <w:rFonts w:ascii="Times New Roman" w:hAnsi="Times New Roman" w:cs="Times New Roman"/>
          <w:i/>
          <w:iCs/>
        </w:rPr>
        <w:t>Es drīzāk teiktu, ka problēma ir nevis komunikācijā, bet resursā, kurš nav pietiekams, es teiktu tā.</w:t>
      </w:r>
    </w:p>
    <w:p w14:paraId="75554BA1" w14:textId="77777777" w:rsidR="00750A01" w:rsidRPr="00151452" w:rsidRDefault="00750A01" w:rsidP="00F80F16">
      <w:pPr>
        <w:spacing w:after="0" w:line="259" w:lineRule="auto"/>
        <w:jc w:val="both"/>
        <w:rPr>
          <w:rFonts w:ascii="Times New Roman" w:hAnsi="Times New Roman" w:cs="Times New Roman"/>
          <w:sz w:val="24"/>
          <w:szCs w:val="24"/>
        </w:rPr>
      </w:pPr>
    </w:p>
    <w:p w14:paraId="14205E43" w14:textId="13EA27A5" w:rsidR="00750A01" w:rsidRDefault="001C4A75" w:rsidP="00F80F16">
      <w:pPr>
        <w:spacing w:after="0" w:line="259" w:lineRule="auto"/>
        <w:jc w:val="both"/>
        <w:rPr>
          <w:rFonts w:ascii="Times New Roman" w:hAnsi="Times New Roman" w:cs="Times New Roman"/>
          <w:sz w:val="24"/>
          <w:szCs w:val="24"/>
        </w:rPr>
      </w:pPr>
      <w:r w:rsidRPr="00151452">
        <w:rPr>
          <w:rFonts w:ascii="Times New Roman" w:hAnsi="Times New Roman" w:cs="Times New Roman"/>
          <w:sz w:val="24"/>
          <w:szCs w:val="24"/>
        </w:rPr>
        <w:t xml:space="preserve">Jāsecina, ka pašvaldību pieredze </w:t>
      </w:r>
      <w:r w:rsidR="00F70068" w:rsidRPr="00151452">
        <w:rPr>
          <w:rFonts w:ascii="Times New Roman" w:hAnsi="Times New Roman" w:cs="Times New Roman"/>
          <w:sz w:val="24"/>
          <w:szCs w:val="24"/>
        </w:rPr>
        <w:t xml:space="preserve">un viedokļi par </w:t>
      </w:r>
      <w:proofErr w:type="spellStart"/>
      <w:r w:rsidR="00F70068" w:rsidRPr="00151452">
        <w:rPr>
          <w:rFonts w:ascii="Times New Roman" w:hAnsi="Times New Roman" w:cs="Times New Roman"/>
          <w:sz w:val="24"/>
          <w:szCs w:val="24"/>
        </w:rPr>
        <w:t>starpinst</w:t>
      </w:r>
      <w:r w:rsidR="00A42049" w:rsidRPr="00151452">
        <w:rPr>
          <w:rFonts w:ascii="Times New Roman" w:hAnsi="Times New Roman" w:cs="Times New Roman"/>
          <w:sz w:val="24"/>
          <w:szCs w:val="24"/>
        </w:rPr>
        <w:t>it</w:t>
      </w:r>
      <w:r w:rsidR="00F70068" w:rsidRPr="00151452">
        <w:rPr>
          <w:rFonts w:ascii="Times New Roman" w:hAnsi="Times New Roman" w:cs="Times New Roman"/>
          <w:sz w:val="24"/>
          <w:szCs w:val="24"/>
        </w:rPr>
        <w:t>u</w:t>
      </w:r>
      <w:r w:rsidR="00A42049" w:rsidRPr="00151452">
        <w:rPr>
          <w:rFonts w:ascii="Times New Roman" w:hAnsi="Times New Roman" w:cs="Times New Roman"/>
          <w:sz w:val="24"/>
          <w:szCs w:val="24"/>
        </w:rPr>
        <w:t>c</w:t>
      </w:r>
      <w:r w:rsidR="00F70068" w:rsidRPr="00151452">
        <w:rPr>
          <w:rFonts w:ascii="Times New Roman" w:hAnsi="Times New Roman" w:cs="Times New Roman"/>
          <w:sz w:val="24"/>
          <w:szCs w:val="24"/>
        </w:rPr>
        <w:t>ionālās</w:t>
      </w:r>
      <w:proofErr w:type="spellEnd"/>
      <w:r w:rsidR="00F70068" w:rsidRPr="00151452">
        <w:rPr>
          <w:rFonts w:ascii="Times New Roman" w:hAnsi="Times New Roman" w:cs="Times New Roman"/>
          <w:sz w:val="24"/>
          <w:szCs w:val="24"/>
        </w:rPr>
        <w:t xml:space="preserve"> sadarbības efektivitāti atšķi</w:t>
      </w:r>
      <w:r w:rsidR="00A42049" w:rsidRPr="00151452">
        <w:rPr>
          <w:rFonts w:ascii="Times New Roman" w:hAnsi="Times New Roman" w:cs="Times New Roman"/>
          <w:sz w:val="24"/>
          <w:szCs w:val="24"/>
        </w:rPr>
        <w:t>ra</w:t>
      </w:r>
      <w:r w:rsidR="00F70068" w:rsidRPr="00151452">
        <w:rPr>
          <w:rFonts w:ascii="Times New Roman" w:hAnsi="Times New Roman" w:cs="Times New Roman"/>
          <w:sz w:val="24"/>
          <w:szCs w:val="24"/>
        </w:rPr>
        <w:t xml:space="preserve">s. Visi intervētie vadītāji piekrīt, ka tas ir labs instruments, kā risināt gan atsevišķus gadījumus, gan konkrētas sociālās problēmas, </w:t>
      </w:r>
      <w:r w:rsidR="00380047" w:rsidRPr="00151452">
        <w:rPr>
          <w:rFonts w:ascii="Times New Roman" w:hAnsi="Times New Roman" w:cs="Times New Roman"/>
          <w:sz w:val="24"/>
          <w:szCs w:val="24"/>
        </w:rPr>
        <w:t xml:space="preserve">bet ir atšķirīga pieredze par to, cik atvērti un aktīvi darbinieki </w:t>
      </w:r>
      <w:r w:rsidR="003758EC" w:rsidRPr="00151452">
        <w:rPr>
          <w:rFonts w:ascii="Times New Roman" w:hAnsi="Times New Roman" w:cs="Times New Roman"/>
          <w:sz w:val="24"/>
          <w:szCs w:val="24"/>
        </w:rPr>
        <w:t>piedalās kādu jautājumu risināšanā:</w:t>
      </w:r>
    </w:p>
    <w:p w14:paraId="77857B90" w14:textId="77777777" w:rsidR="00FE4E34" w:rsidRPr="00151452" w:rsidRDefault="00FE4E34" w:rsidP="00F80F16">
      <w:pPr>
        <w:spacing w:after="0" w:line="259" w:lineRule="auto"/>
        <w:jc w:val="both"/>
        <w:rPr>
          <w:rFonts w:ascii="Times New Roman" w:hAnsi="Times New Roman" w:cs="Times New Roman"/>
          <w:sz w:val="24"/>
          <w:szCs w:val="24"/>
        </w:rPr>
      </w:pPr>
    </w:p>
    <w:p w14:paraId="1DAA1A7B" w14:textId="5550DB9B" w:rsidR="001C4A75" w:rsidRPr="00FE4E34" w:rsidRDefault="001C4A75" w:rsidP="00F80F16">
      <w:pPr>
        <w:spacing w:after="0" w:line="259" w:lineRule="auto"/>
        <w:ind w:left="720"/>
        <w:jc w:val="both"/>
        <w:rPr>
          <w:rFonts w:ascii="Times New Roman" w:hAnsi="Times New Roman" w:cs="Times New Roman"/>
          <w:i/>
          <w:iCs/>
        </w:rPr>
      </w:pPr>
      <w:r w:rsidRPr="00FE4E34">
        <w:rPr>
          <w:rFonts w:ascii="Times New Roman" w:hAnsi="Times New Roman" w:cs="Times New Roman"/>
          <w:i/>
          <w:iCs/>
        </w:rPr>
        <w:t>Tā sadarbība notiek pēc vajadzības.[..] Šeit ir ļoti atvērti cilvēki gan izglītībā, gan sociālajā dienestā, gan arī pašvaldības policiste, vadītāja, ir uz sadarbību vērsti cilvēki. Nav tā, ka ir jāpiespiež kāds kaut ko darīt.</w:t>
      </w:r>
    </w:p>
    <w:p w14:paraId="419B5584" w14:textId="77777777" w:rsidR="004F2A35" w:rsidRPr="00FE4E34" w:rsidRDefault="004F2A35" w:rsidP="00F80F16">
      <w:pPr>
        <w:spacing w:after="0" w:line="259" w:lineRule="auto"/>
        <w:ind w:left="720"/>
        <w:jc w:val="both"/>
        <w:rPr>
          <w:rFonts w:ascii="Times New Roman" w:hAnsi="Times New Roman" w:cs="Times New Roman"/>
          <w:i/>
          <w:iCs/>
        </w:rPr>
      </w:pPr>
    </w:p>
    <w:p w14:paraId="451F397B" w14:textId="66AF6AB2" w:rsidR="00750A01" w:rsidRPr="00FE4E34" w:rsidRDefault="001C4A75" w:rsidP="00F80F16">
      <w:pPr>
        <w:spacing w:after="0" w:line="259" w:lineRule="auto"/>
        <w:ind w:left="720"/>
        <w:jc w:val="both"/>
        <w:rPr>
          <w:rFonts w:ascii="Times New Roman" w:hAnsi="Times New Roman" w:cs="Times New Roman"/>
        </w:rPr>
      </w:pPr>
      <w:r w:rsidRPr="00FE4E34">
        <w:rPr>
          <w:rFonts w:ascii="Times New Roman" w:hAnsi="Times New Roman" w:cs="Times New Roman"/>
          <w:i/>
          <w:iCs/>
        </w:rPr>
        <w:t>Ko es esmu sapratusi pa šiem gadiem, ka tas ir personāliju jautājums. Mēs varam uz papīra uzrakstīt, ka tas ir jādara, bet, ja nebūs aicinājuma vai vēlme darīt, tad tur nekas nesanāks.</w:t>
      </w:r>
    </w:p>
    <w:p w14:paraId="047E0A14" w14:textId="77777777" w:rsidR="00C12EC4" w:rsidRPr="00151452" w:rsidRDefault="00C12EC4" w:rsidP="00F80F16">
      <w:pPr>
        <w:spacing w:after="0" w:line="259" w:lineRule="auto"/>
        <w:jc w:val="both"/>
        <w:rPr>
          <w:rFonts w:ascii="Times New Roman" w:hAnsi="Times New Roman" w:cs="Times New Roman"/>
          <w:sz w:val="24"/>
          <w:szCs w:val="24"/>
        </w:rPr>
      </w:pPr>
    </w:p>
    <w:p w14:paraId="52A849C3" w14:textId="213189BE" w:rsidR="00C12EC4" w:rsidRPr="00151452" w:rsidRDefault="00C12EC4" w:rsidP="00F80F16">
      <w:pPr>
        <w:spacing w:after="0" w:line="259" w:lineRule="auto"/>
        <w:jc w:val="both"/>
        <w:rPr>
          <w:rFonts w:ascii="Times New Roman" w:hAnsi="Times New Roman" w:cs="Times New Roman"/>
          <w:sz w:val="24"/>
          <w:szCs w:val="24"/>
        </w:rPr>
      </w:pPr>
      <w:r w:rsidRPr="00151452">
        <w:rPr>
          <w:rFonts w:ascii="Times New Roman" w:hAnsi="Times New Roman" w:cs="Times New Roman"/>
          <w:sz w:val="24"/>
          <w:szCs w:val="24"/>
        </w:rPr>
        <w:t xml:space="preserve">Apkopojot padziļināto interviju ar pašvaldību vadītājiem rezultātus jautājumā par </w:t>
      </w:r>
      <w:proofErr w:type="spellStart"/>
      <w:r w:rsidRPr="00151452">
        <w:rPr>
          <w:rFonts w:ascii="Times New Roman" w:hAnsi="Times New Roman" w:cs="Times New Roman"/>
          <w:sz w:val="24"/>
          <w:szCs w:val="24"/>
        </w:rPr>
        <w:t>starpinstitucionālo</w:t>
      </w:r>
      <w:proofErr w:type="spellEnd"/>
      <w:r w:rsidRPr="00151452">
        <w:rPr>
          <w:rFonts w:ascii="Times New Roman" w:hAnsi="Times New Roman" w:cs="Times New Roman"/>
          <w:sz w:val="24"/>
          <w:szCs w:val="24"/>
        </w:rPr>
        <w:t xml:space="preserve"> un </w:t>
      </w:r>
      <w:proofErr w:type="spellStart"/>
      <w:r w:rsidRPr="00151452">
        <w:rPr>
          <w:rFonts w:ascii="Times New Roman" w:hAnsi="Times New Roman" w:cs="Times New Roman"/>
          <w:sz w:val="24"/>
          <w:szCs w:val="24"/>
        </w:rPr>
        <w:t>starpprofesionālo</w:t>
      </w:r>
      <w:proofErr w:type="spellEnd"/>
      <w:r w:rsidRPr="00151452">
        <w:rPr>
          <w:rFonts w:ascii="Times New Roman" w:hAnsi="Times New Roman" w:cs="Times New Roman"/>
          <w:sz w:val="24"/>
          <w:szCs w:val="24"/>
        </w:rPr>
        <w:t xml:space="preserve"> sadarbību, var secināt to, ka pašvaldību vadītāju skatījumā </w:t>
      </w:r>
      <w:proofErr w:type="spellStart"/>
      <w:r w:rsidRPr="00151452">
        <w:rPr>
          <w:rFonts w:ascii="Times New Roman" w:hAnsi="Times New Roman" w:cs="Times New Roman"/>
          <w:sz w:val="24"/>
          <w:szCs w:val="24"/>
        </w:rPr>
        <w:t>starpinstitucionālā</w:t>
      </w:r>
      <w:proofErr w:type="spellEnd"/>
      <w:r w:rsidRPr="00151452">
        <w:rPr>
          <w:rFonts w:ascii="Times New Roman" w:hAnsi="Times New Roman" w:cs="Times New Roman"/>
          <w:sz w:val="24"/>
          <w:szCs w:val="24"/>
        </w:rPr>
        <w:t xml:space="preserve"> sadarbība pēdējos gados ir būtiski uzlabojusies un tā tiek vērtēta ļoti pozitīvi. Visciešākā sadarbība ir vērojama starp dažādām pašvaldības institūcijām, proti, pašvaldības sociālo dienestu, bāriņtiesu, policiju, pirmskolas izglītības iestādēm un vispārizglītojošajām skolām. Pozitīvās sadarbības </w:t>
      </w:r>
      <w:r w:rsidRPr="00151452">
        <w:rPr>
          <w:rFonts w:ascii="Times New Roman" w:hAnsi="Times New Roman" w:cs="Times New Roman"/>
          <w:sz w:val="24"/>
          <w:szCs w:val="24"/>
        </w:rPr>
        <w:lastRenderedPageBreak/>
        <w:t xml:space="preserve">priekšnoteikums pašvaldību vadītāju vērtējumā ir pietiekami cilvēkresursi un konkrēto speciālistu motivācija sadarboties, attieksme pret darbu un komunikācijas prasmes. </w:t>
      </w:r>
    </w:p>
    <w:p w14:paraId="377B5D24" w14:textId="77777777" w:rsidR="001C4A75" w:rsidRPr="00466DA1" w:rsidRDefault="001C4A75" w:rsidP="00F80F16">
      <w:pPr>
        <w:spacing w:after="0" w:line="259" w:lineRule="auto"/>
        <w:jc w:val="both"/>
        <w:rPr>
          <w:rFonts w:ascii="Times New Roman" w:hAnsi="Times New Roman" w:cs="Times New Roman"/>
          <w:color w:val="C00000"/>
          <w:sz w:val="24"/>
          <w:szCs w:val="24"/>
        </w:rPr>
      </w:pPr>
    </w:p>
    <w:p w14:paraId="50FC57CA" w14:textId="14312526" w:rsidR="00BF6644" w:rsidRPr="00DB62C2" w:rsidRDefault="00BF6644" w:rsidP="00F80F16">
      <w:pPr>
        <w:pStyle w:val="Heading2"/>
        <w:spacing w:before="0" w:line="259" w:lineRule="auto"/>
      </w:pPr>
      <w:bookmarkStart w:id="51" w:name="_Toc139994589"/>
      <w:r w:rsidRPr="00DB62C2">
        <w:t>Sadarbības partneri un veidi</w:t>
      </w:r>
      <w:bookmarkEnd w:id="51"/>
    </w:p>
    <w:p w14:paraId="7BC0C409" w14:textId="77777777" w:rsidR="00BF6644" w:rsidRDefault="00BF6644" w:rsidP="00F80F16">
      <w:pPr>
        <w:spacing w:after="0" w:line="259" w:lineRule="auto"/>
        <w:jc w:val="both"/>
        <w:rPr>
          <w:rFonts w:ascii="Times New Roman" w:hAnsi="Times New Roman" w:cs="Times New Roman"/>
          <w:sz w:val="24"/>
          <w:szCs w:val="24"/>
        </w:rPr>
      </w:pPr>
    </w:p>
    <w:p w14:paraId="2494D537" w14:textId="70BA4CCD" w:rsidR="003003CF" w:rsidRPr="00151452" w:rsidRDefault="000F1A82" w:rsidP="00F80F16">
      <w:pPr>
        <w:spacing w:after="0" w:line="259" w:lineRule="auto"/>
        <w:jc w:val="both"/>
        <w:rPr>
          <w:rFonts w:ascii="Times New Roman" w:hAnsi="Times New Roman" w:cs="Times New Roman"/>
          <w:sz w:val="24"/>
          <w:szCs w:val="24"/>
        </w:rPr>
      </w:pPr>
      <w:r w:rsidRPr="00151452">
        <w:rPr>
          <w:rFonts w:ascii="Times New Roman" w:hAnsi="Times New Roman" w:cs="Times New Roman"/>
          <w:sz w:val="24"/>
          <w:szCs w:val="24"/>
        </w:rPr>
        <w:t xml:space="preserve">Pašvaldību sociālo dienestu sadarbības partnerus var iedalīt </w:t>
      </w:r>
      <w:r w:rsidR="00956566" w:rsidRPr="00151452">
        <w:rPr>
          <w:rFonts w:ascii="Times New Roman" w:hAnsi="Times New Roman" w:cs="Times New Roman"/>
          <w:sz w:val="24"/>
          <w:szCs w:val="24"/>
        </w:rPr>
        <w:t>vairākās</w:t>
      </w:r>
      <w:r w:rsidRPr="00151452">
        <w:rPr>
          <w:rFonts w:ascii="Times New Roman" w:hAnsi="Times New Roman" w:cs="Times New Roman"/>
          <w:sz w:val="24"/>
          <w:szCs w:val="24"/>
        </w:rPr>
        <w:t xml:space="preserve"> lielās grupās – (1) savas pašvaldības iestādes (bāriņtiesa, pašvaldības policija, izglītības iestādes), (2) valsts iestādes (Valsts policija, izglītības iestādes, </w:t>
      </w:r>
      <w:r w:rsidR="00CE65A1">
        <w:rPr>
          <w:rFonts w:ascii="Times New Roman" w:hAnsi="Times New Roman" w:cs="Times New Roman"/>
          <w:sz w:val="24"/>
          <w:szCs w:val="24"/>
        </w:rPr>
        <w:t>NVA</w:t>
      </w:r>
      <w:r w:rsidRPr="00151452">
        <w:rPr>
          <w:rFonts w:ascii="Times New Roman" w:hAnsi="Times New Roman" w:cs="Times New Roman"/>
          <w:sz w:val="24"/>
          <w:szCs w:val="24"/>
        </w:rPr>
        <w:t xml:space="preserve">, </w:t>
      </w:r>
      <w:r w:rsidR="00CE65A1">
        <w:rPr>
          <w:rFonts w:ascii="Times New Roman" w:hAnsi="Times New Roman" w:cs="Times New Roman"/>
          <w:sz w:val="24"/>
          <w:szCs w:val="24"/>
        </w:rPr>
        <w:t>VSAA</w:t>
      </w:r>
      <w:r w:rsidRPr="00151452">
        <w:rPr>
          <w:rFonts w:ascii="Times New Roman" w:hAnsi="Times New Roman" w:cs="Times New Roman"/>
          <w:sz w:val="24"/>
          <w:szCs w:val="24"/>
        </w:rPr>
        <w:t xml:space="preserve">, </w:t>
      </w:r>
      <w:r w:rsidR="00CE65A1">
        <w:rPr>
          <w:rFonts w:ascii="Times New Roman" w:hAnsi="Times New Roman" w:cs="Times New Roman"/>
          <w:sz w:val="24"/>
          <w:szCs w:val="24"/>
        </w:rPr>
        <w:t>VPD</w:t>
      </w:r>
      <w:r w:rsidRPr="00151452">
        <w:rPr>
          <w:rFonts w:ascii="Times New Roman" w:hAnsi="Times New Roman" w:cs="Times New Roman"/>
          <w:sz w:val="24"/>
          <w:szCs w:val="24"/>
        </w:rPr>
        <w:t xml:space="preserve">, </w:t>
      </w:r>
      <w:r w:rsidR="00CE65A1">
        <w:rPr>
          <w:rFonts w:ascii="Times New Roman" w:hAnsi="Times New Roman" w:cs="Times New Roman"/>
          <w:sz w:val="24"/>
          <w:szCs w:val="24"/>
        </w:rPr>
        <w:t>VBTAI</w:t>
      </w:r>
      <w:r w:rsidRPr="00151452">
        <w:rPr>
          <w:rFonts w:ascii="Times New Roman" w:hAnsi="Times New Roman" w:cs="Times New Roman"/>
          <w:sz w:val="24"/>
          <w:szCs w:val="24"/>
        </w:rPr>
        <w:t xml:space="preserve">, Valsts ieņēmumu dienests), (3) </w:t>
      </w:r>
      <w:r w:rsidR="00CE65A1">
        <w:rPr>
          <w:rFonts w:ascii="Times New Roman" w:hAnsi="Times New Roman" w:cs="Times New Roman"/>
          <w:sz w:val="24"/>
          <w:szCs w:val="24"/>
        </w:rPr>
        <w:t>NVO</w:t>
      </w:r>
      <w:r w:rsidR="00986653" w:rsidRPr="00151452">
        <w:rPr>
          <w:rFonts w:ascii="Times New Roman" w:hAnsi="Times New Roman" w:cs="Times New Roman"/>
          <w:sz w:val="24"/>
          <w:szCs w:val="24"/>
        </w:rPr>
        <w:t>; (</w:t>
      </w:r>
      <w:r w:rsidR="00F716F2" w:rsidRPr="00151452">
        <w:rPr>
          <w:rFonts w:ascii="Times New Roman" w:hAnsi="Times New Roman" w:cs="Times New Roman"/>
          <w:sz w:val="24"/>
          <w:szCs w:val="24"/>
        </w:rPr>
        <w:t>4)</w:t>
      </w:r>
      <w:r w:rsidRPr="00151452">
        <w:rPr>
          <w:rFonts w:ascii="Times New Roman" w:hAnsi="Times New Roman" w:cs="Times New Roman"/>
          <w:sz w:val="24"/>
          <w:szCs w:val="24"/>
        </w:rPr>
        <w:t xml:space="preserve"> </w:t>
      </w:r>
      <w:r w:rsidR="00986653" w:rsidRPr="00151452">
        <w:rPr>
          <w:rFonts w:ascii="Times New Roman" w:hAnsi="Times New Roman" w:cs="Times New Roman"/>
          <w:sz w:val="24"/>
          <w:szCs w:val="24"/>
        </w:rPr>
        <w:t>veselības aprūpes iestādes</w:t>
      </w:r>
      <w:r w:rsidR="00F716F2" w:rsidRPr="00151452">
        <w:rPr>
          <w:rFonts w:ascii="Times New Roman" w:hAnsi="Times New Roman" w:cs="Times New Roman"/>
          <w:sz w:val="24"/>
          <w:szCs w:val="24"/>
        </w:rPr>
        <w:t xml:space="preserve">. Noteiktos gadījumos </w:t>
      </w:r>
      <w:r w:rsidRPr="00151452">
        <w:rPr>
          <w:rFonts w:ascii="Times New Roman" w:hAnsi="Times New Roman" w:cs="Times New Roman"/>
          <w:sz w:val="24"/>
          <w:szCs w:val="24"/>
        </w:rPr>
        <w:t>sadarbība veidojas arī ar citām pašvaldībām, kā arī ar privāto sektoru specifisku pakalpojumu sniegšanai</w:t>
      </w:r>
      <w:r w:rsidR="00124EA5" w:rsidRPr="00151452">
        <w:rPr>
          <w:rFonts w:ascii="Times New Roman" w:hAnsi="Times New Roman" w:cs="Times New Roman"/>
          <w:sz w:val="24"/>
          <w:szCs w:val="24"/>
        </w:rPr>
        <w:t>.</w:t>
      </w:r>
      <w:r w:rsidRPr="00151452">
        <w:rPr>
          <w:rFonts w:ascii="Times New Roman" w:hAnsi="Times New Roman" w:cs="Times New Roman"/>
          <w:sz w:val="24"/>
          <w:szCs w:val="24"/>
        </w:rPr>
        <w:t xml:space="preserve"> </w:t>
      </w:r>
      <w:r w:rsidR="00A51EC3" w:rsidRPr="00151452">
        <w:rPr>
          <w:rFonts w:ascii="Times New Roman" w:hAnsi="Times New Roman" w:cs="Times New Roman"/>
          <w:sz w:val="24"/>
          <w:szCs w:val="24"/>
        </w:rPr>
        <w:t xml:space="preserve">Sadarbība ar citām pašvaldībām pamatā notiek savstarpējo norēķinu formā </w:t>
      </w:r>
      <w:r w:rsidR="00FB52FD" w:rsidRPr="00151452">
        <w:rPr>
          <w:rFonts w:ascii="Times New Roman" w:hAnsi="Times New Roman" w:cs="Times New Roman"/>
          <w:sz w:val="24"/>
          <w:szCs w:val="24"/>
        </w:rPr>
        <w:t xml:space="preserve">tajos </w:t>
      </w:r>
      <w:r w:rsidR="00A51EC3" w:rsidRPr="00151452">
        <w:rPr>
          <w:rFonts w:ascii="Times New Roman" w:hAnsi="Times New Roman" w:cs="Times New Roman"/>
          <w:sz w:val="24"/>
          <w:szCs w:val="24"/>
        </w:rPr>
        <w:t>gadījumos, kad ir nepieciešams izmantot citu pašvaldību resursus noteiktu sociālo pakalpojumu nodrošināšanai, piemēram, audžuģimeņu, krīzes centru vai sociālās aprūpes un sociālās rehabilitācijas pakalpojumus.</w:t>
      </w:r>
      <w:r w:rsidR="00C651F0" w:rsidRPr="00151452">
        <w:rPr>
          <w:rFonts w:ascii="Times New Roman" w:hAnsi="Times New Roman" w:cs="Times New Roman"/>
          <w:sz w:val="24"/>
          <w:szCs w:val="24"/>
        </w:rPr>
        <w:t xml:space="preserve"> Salīdzinoši intensīvākā sadarbība sociālajam dienestam ir ar pašvaldības iestādēm, konkrēti ar bāriņtiesu. Ņemot vērā to, ka </w:t>
      </w:r>
      <w:r w:rsidR="00BC095A" w:rsidRPr="00151452">
        <w:rPr>
          <w:rFonts w:ascii="Times New Roman" w:hAnsi="Times New Roman" w:cs="Times New Roman"/>
          <w:sz w:val="24"/>
          <w:szCs w:val="24"/>
        </w:rPr>
        <w:t xml:space="preserve">2017. gada </w:t>
      </w:r>
      <w:proofErr w:type="spellStart"/>
      <w:r w:rsidR="00C651F0" w:rsidRPr="00151452">
        <w:rPr>
          <w:rFonts w:ascii="Times New Roman" w:hAnsi="Times New Roman" w:cs="Times New Roman"/>
          <w:sz w:val="24"/>
          <w:szCs w:val="24"/>
        </w:rPr>
        <w:t>ex-ante</w:t>
      </w:r>
      <w:proofErr w:type="spellEnd"/>
      <w:r w:rsidR="00C651F0" w:rsidRPr="00151452">
        <w:rPr>
          <w:rFonts w:ascii="Times New Roman" w:hAnsi="Times New Roman" w:cs="Times New Roman"/>
          <w:sz w:val="24"/>
          <w:szCs w:val="24"/>
        </w:rPr>
        <w:t xml:space="preserve"> ziņojumā sadarbības partneri jau tika </w:t>
      </w:r>
      <w:r w:rsidR="00BC095A" w:rsidRPr="00151452">
        <w:rPr>
          <w:rFonts w:ascii="Times New Roman" w:hAnsi="Times New Roman" w:cs="Times New Roman"/>
          <w:sz w:val="24"/>
          <w:szCs w:val="24"/>
        </w:rPr>
        <w:t>izvērsti</w:t>
      </w:r>
      <w:r w:rsidR="00C651F0" w:rsidRPr="00151452">
        <w:rPr>
          <w:rFonts w:ascii="Times New Roman" w:hAnsi="Times New Roman" w:cs="Times New Roman"/>
          <w:sz w:val="24"/>
          <w:szCs w:val="24"/>
        </w:rPr>
        <w:t xml:space="preserve"> raksturoti, šajā nodaļā iekļauti tikai tie aspekti, kas </w:t>
      </w:r>
      <w:r w:rsidR="003C5B84" w:rsidRPr="00151452">
        <w:rPr>
          <w:rFonts w:ascii="Times New Roman" w:hAnsi="Times New Roman" w:cs="Times New Roman"/>
          <w:sz w:val="24"/>
          <w:szCs w:val="24"/>
        </w:rPr>
        <w:t xml:space="preserve">iepriekš mazāk uzsvērti, bet tika </w:t>
      </w:r>
      <w:r w:rsidR="003C4FA8" w:rsidRPr="00151452">
        <w:rPr>
          <w:rFonts w:ascii="Times New Roman" w:hAnsi="Times New Roman" w:cs="Times New Roman"/>
          <w:sz w:val="24"/>
          <w:szCs w:val="24"/>
        </w:rPr>
        <w:t>akcentēti</w:t>
      </w:r>
      <w:r w:rsidR="003C5B84" w:rsidRPr="00151452">
        <w:rPr>
          <w:rFonts w:ascii="Times New Roman" w:hAnsi="Times New Roman" w:cs="Times New Roman"/>
          <w:sz w:val="24"/>
          <w:szCs w:val="24"/>
        </w:rPr>
        <w:t xml:space="preserve"> 2022. un 2023. gadā veiktajās </w:t>
      </w:r>
      <w:r w:rsidR="00A64D30" w:rsidRPr="00151452">
        <w:rPr>
          <w:rFonts w:ascii="Times New Roman" w:hAnsi="Times New Roman" w:cs="Times New Roman"/>
          <w:sz w:val="24"/>
          <w:szCs w:val="24"/>
        </w:rPr>
        <w:t xml:space="preserve">pašvaldību vadītāju </w:t>
      </w:r>
      <w:r w:rsidR="003C5B84" w:rsidRPr="00151452">
        <w:rPr>
          <w:rFonts w:ascii="Times New Roman" w:hAnsi="Times New Roman" w:cs="Times New Roman"/>
          <w:sz w:val="24"/>
          <w:szCs w:val="24"/>
        </w:rPr>
        <w:t>intervijā</w:t>
      </w:r>
      <w:r w:rsidR="00A64D30" w:rsidRPr="00151452">
        <w:rPr>
          <w:rFonts w:ascii="Times New Roman" w:hAnsi="Times New Roman" w:cs="Times New Roman"/>
          <w:sz w:val="24"/>
          <w:szCs w:val="24"/>
        </w:rPr>
        <w:t>s</w:t>
      </w:r>
      <w:r w:rsidR="00BC095A" w:rsidRPr="00151452">
        <w:rPr>
          <w:rFonts w:ascii="Times New Roman" w:hAnsi="Times New Roman" w:cs="Times New Roman"/>
          <w:sz w:val="24"/>
          <w:szCs w:val="24"/>
        </w:rPr>
        <w:t>.</w:t>
      </w:r>
      <w:r w:rsidR="009D0DC8" w:rsidRPr="00151452">
        <w:rPr>
          <w:rFonts w:ascii="Times New Roman" w:hAnsi="Times New Roman" w:cs="Times New Roman"/>
          <w:sz w:val="24"/>
          <w:szCs w:val="24"/>
        </w:rPr>
        <w:t xml:space="preserve"> Šajās intervijās īpaši tika izcelta sadarbība ar nevalstiskajām organizācijām, pirmskolām un </w:t>
      </w:r>
      <w:r w:rsidR="00BF54D7" w:rsidRPr="00151452">
        <w:rPr>
          <w:rFonts w:ascii="Times New Roman" w:hAnsi="Times New Roman" w:cs="Times New Roman"/>
          <w:sz w:val="24"/>
          <w:szCs w:val="24"/>
        </w:rPr>
        <w:t>primārās veselības aprūpes speciālistiem, proti, ģimenes ārstu praksēm.</w:t>
      </w:r>
      <w:r w:rsidR="003003CF" w:rsidRPr="00151452">
        <w:rPr>
          <w:rFonts w:ascii="Times New Roman" w:hAnsi="Times New Roman" w:cs="Times New Roman"/>
          <w:sz w:val="24"/>
          <w:szCs w:val="24"/>
        </w:rPr>
        <w:t xml:space="preserve"> Par nevalstiskajām organizācijām pašvaldību vadītāji runāja divos aspektos. Pirmkārt, tās ir nevalstiskās organizācijas, kuru darbība ir vērsta uz konkrētām mērķa grupām, piemēram, senioriem, bērniem ar īpašām vajadzībām, jauniešiem:</w:t>
      </w:r>
    </w:p>
    <w:p w14:paraId="126F5415" w14:textId="77777777" w:rsidR="00FE4E34" w:rsidRDefault="00FE4E34" w:rsidP="00F80F16">
      <w:pPr>
        <w:spacing w:after="0" w:line="259" w:lineRule="auto"/>
        <w:ind w:left="720"/>
        <w:jc w:val="both"/>
        <w:rPr>
          <w:rFonts w:ascii="Times New Roman" w:hAnsi="Times New Roman" w:cs="Times New Roman"/>
          <w:i/>
          <w:iCs/>
          <w:sz w:val="24"/>
          <w:szCs w:val="24"/>
        </w:rPr>
      </w:pPr>
    </w:p>
    <w:p w14:paraId="7CC452C1" w14:textId="2818803F" w:rsidR="003003CF" w:rsidRPr="00FE4E34" w:rsidRDefault="003003CF" w:rsidP="00F80F16">
      <w:pPr>
        <w:spacing w:after="0" w:line="259" w:lineRule="auto"/>
        <w:ind w:left="720"/>
        <w:jc w:val="both"/>
        <w:rPr>
          <w:rFonts w:ascii="Times New Roman" w:hAnsi="Times New Roman" w:cs="Times New Roman"/>
          <w:i/>
          <w:iCs/>
        </w:rPr>
      </w:pPr>
      <w:r w:rsidRPr="00FE4E34">
        <w:rPr>
          <w:rFonts w:ascii="Times New Roman" w:hAnsi="Times New Roman" w:cs="Times New Roman"/>
          <w:i/>
          <w:iCs/>
        </w:rPr>
        <w:t>Mēs ļoti aktīvi darbojamies ar nevalstisko sektoru. Mums visos [apvienotajos] novados ir gan pensionāru biedrības, gan arī invalīdu biedrības. Ir biedrības, kas apvieno vecākus, kuriem ir bērniņi ar īpašām vajadzībām.</w:t>
      </w:r>
    </w:p>
    <w:p w14:paraId="22F98983" w14:textId="77777777" w:rsidR="00FE4E34" w:rsidRDefault="00FE4E34" w:rsidP="00F80F16">
      <w:pPr>
        <w:spacing w:after="0" w:line="259" w:lineRule="auto"/>
        <w:jc w:val="both"/>
        <w:rPr>
          <w:rFonts w:ascii="Times New Roman" w:hAnsi="Times New Roman" w:cs="Times New Roman"/>
          <w:sz w:val="24"/>
          <w:szCs w:val="24"/>
        </w:rPr>
      </w:pPr>
    </w:p>
    <w:p w14:paraId="12149EFF" w14:textId="68059EFC" w:rsidR="004843A7" w:rsidRPr="00151452" w:rsidRDefault="004843A7" w:rsidP="00F80F16">
      <w:pPr>
        <w:spacing w:after="0" w:line="259" w:lineRule="auto"/>
        <w:jc w:val="both"/>
        <w:rPr>
          <w:rFonts w:ascii="Times New Roman" w:hAnsi="Times New Roman" w:cs="Times New Roman"/>
          <w:sz w:val="24"/>
          <w:szCs w:val="24"/>
        </w:rPr>
      </w:pPr>
      <w:r w:rsidRPr="00151452">
        <w:rPr>
          <w:rFonts w:ascii="Times New Roman" w:hAnsi="Times New Roman" w:cs="Times New Roman"/>
          <w:sz w:val="24"/>
          <w:szCs w:val="24"/>
        </w:rPr>
        <w:t xml:space="preserve">Otrkārt, nevalstiskās organizācijas ir pašvaldību partneri ne tikai mērķa grupas sociālās un kultūras </w:t>
      </w:r>
      <w:r w:rsidRPr="00151452">
        <w:rPr>
          <w:rFonts w:ascii="Times New Roman" w:hAnsi="Times New Roman" w:cs="Times New Roman"/>
          <w:sz w:val="24"/>
          <w:szCs w:val="24"/>
        </w:rPr>
        <w:t>dzīves organizēšan</w:t>
      </w:r>
      <w:r w:rsidR="004C06C3">
        <w:rPr>
          <w:rFonts w:ascii="Times New Roman" w:hAnsi="Times New Roman" w:cs="Times New Roman"/>
          <w:sz w:val="24"/>
          <w:szCs w:val="24"/>
        </w:rPr>
        <w:t>ā</w:t>
      </w:r>
      <w:r w:rsidRPr="00151452">
        <w:rPr>
          <w:rFonts w:ascii="Times New Roman" w:hAnsi="Times New Roman" w:cs="Times New Roman"/>
          <w:sz w:val="24"/>
          <w:szCs w:val="24"/>
        </w:rPr>
        <w:t>, bet arī konkrētu sociālo pakalpojumu sniegšan</w:t>
      </w:r>
      <w:r w:rsidR="00C96E5B">
        <w:rPr>
          <w:rFonts w:ascii="Times New Roman" w:hAnsi="Times New Roman" w:cs="Times New Roman"/>
          <w:sz w:val="24"/>
          <w:szCs w:val="24"/>
        </w:rPr>
        <w:t>ā</w:t>
      </w:r>
      <w:r w:rsidRPr="00151452">
        <w:rPr>
          <w:rFonts w:ascii="Times New Roman" w:hAnsi="Times New Roman" w:cs="Times New Roman"/>
          <w:sz w:val="24"/>
          <w:szCs w:val="24"/>
        </w:rPr>
        <w:t xml:space="preserve">. Īpaši tajās pašvaldībās, kurās </w:t>
      </w:r>
      <w:r w:rsidRPr="00151452">
        <w:rPr>
          <w:rFonts w:ascii="Times New Roman" w:hAnsi="Times New Roman" w:cs="Times New Roman"/>
          <w:sz w:val="24"/>
          <w:szCs w:val="24"/>
        </w:rPr>
        <w:t xml:space="preserve">ir spēcīgas nevalstiskās organizācijas, plaši izplatīta ir pieeja noteiktu sociālo pakalpojumu sniegšanu deleģēt nevalstiskajām organizācijām. Intervijas parāda, ka plašāka un intensīvāka sadarbība ar nevalstisko sektoru veidojas </w:t>
      </w:r>
      <w:proofErr w:type="spellStart"/>
      <w:r w:rsidRPr="00151452">
        <w:rPr>
          <w:rFonts w:ascii="Times New Roman" w:hAnsi="Times New Roman" w:cs="Times New Roman"/>
          <w:sz w:val="24"/>
          <w:szCs w:val="24"/>
        </w:rPr>
        <w:t>valstspilsētām</w:t>
      </w:r>
      <w:proofErr w:type="spellEnd"/>
      <w:r w:rsidRPr="00151452">
        <w:rPr>
          <w:rFonts w:ascii="Times New Roman" w:hAnsi="Times New Roman" w:cs="Times New Roman"/>
          <w:sz w:val="24"/>
          <w:szCs w:val="24"/>
        </w:rPr>
        <w:t xml:space="preserve">, savukārt attālākos reģionos sadarbība ar nevalstiskajām organizācijām ir vājāka, jo attiecīgajā pašvaldībā nav attīstīts nevalstisko organizāciju tīkls. </w:t>
      </w:r>
    </w:p>
    <w:p w14:paraId="58DFF1AC" w14:textId="77777777" w:rsidR="004843A7" w:rsidRPr="00151452" w:rsidRDefault="004843A7" w:rsidP="00F80F16">
      <w:pPr>
        <w:spacing w:after="0" w:line="259" w:lineRule="auto"/>
        <w:jc w:val="both"/>
        <w:rPr>
          <w:rFonts w:ascii="Times New Roman" w:hAnsi="Times New Roman" w:cs="Times New Roman"/>
          <w:sz w:val="24"/>
          <w:szCs w:val="24"/>
        </w:rPr>
      </w:pPr>
    </w:p>
    <w:p w14:paraId="6E0DDDF9" w14:textId="326C8C98" w:rsidR="00867261" w:rsidRPr="00151452" w:rsidRDefault="00845C0B" w:rsidP="00F80F16">
      <w:pPr>
        <w:spacing w:after="0" w:line="259" w:lineRule="auto"/>
        <w:jc w:val="both"/>
        <w:rPr>
          <w:rFonts w:ascii="Times New Roman" w:hAnsi="Times New Roman" w:cs="Times New Roman"/>
          <w:sz w:val="24"/>
          <w:szCs w:val="24"/>
        </w:rPr>
      </w:pPr>
      <w:r w:rsidRPr="00151452">
        <w:rPr>
          <w:rFonts w:ascii="Times New Roman" w:hAnsi="Times New Roman" w:cs="Times New Roman"/>
          <w:sz w:val="24"/>
          <w:szCs w:val="24"/>
        </w:rPr>
        <w:t>Pašvaldību vadītāju intervijas arī atklāj, ka n</w:t>
      </w:r>
      <w:r w:rsidR="00867261" w:rsidRPr="00151452">
        <w:rPr>
          <w:rFonts w:ascii="Times New Roman" w:hAnsi="Times New Roman" w:cs="Times New Roman"/>
          <w:sz w:val="24"/>
          <w:szCs w:val="24"/>
        </w:rPr>
        <w:t xml:space="preserve">ozīmīgs partneris kopējā </w:t>
      </w:r>
      <w:proofErr w:type="spellStart"/>
      <w:r w:rsidR="00867261" w:rsidRPr="00151452">
        <w:rPr>
          <w:rFonts w:ascii="Times New Roman" w:hAnsi="Times New Roman" w:cs="Times New Roman"/>
          <w:sz w:val="24"/>
          <w:szCs w:val="24"/>
        </w:rPr>
        <w:t>starpinstitucionālās</w:t>
      </w:r>
      <w:proofErr w:type="spellEnd"/>
      <w:r w:rsidR="00867261" w:rsidRPr="00151452">
        <w:rPr>
          <w:rFonts w:ascii="Times New Roman" w:hAnsi="Times New Roman" w:cs="Times New Roman"/>
          <w:sz w:val="24"/>
          <w:szCs w:val="24"/>
        </w:rPr>
        <w:t xml:space="preserve"> sadarbības ķēdē ir izglītības iestādes – </w:t>
      </w:r>
      <w:r w:rsidRPr="00151452">
        <w:rPr>
          <w:rFonts w:ascii="Times New Roman" w:hAnsi="Times New Roman" w:cs="Times New Roman"/>
          <w:sz w:val="24"/>
          <w:szCs w:val="24"/>
        </w:rPr>
        <w:t xml:space="preserve">gan </w:t>
      </w:r>
      <w:r w:rsidR="00867261" w:rsidRPr="00151452">
        <w:rPr>
          <w:rFonts w:ascii="Times New Roman" w:hAnsi="Times New Roman" w:cs="Times New Roman"/>
          <w:sz w:val="24"/>
          <w:szCs w:val="24"/>
        </w:rPr>
        <w:t xml:space="preserve">vispārizglītojošās skolas, </w:t>
      </w:r>
      <w:r w:rsidRPr="00151452">
        <w:rPr>
          <w:rFonts w:ascii="Times New Roman" w:hAnsi="Times New Roman" w:cs="Times New Roman"/>
          <w:sz w:val="24"/>
          <w:szCs w:val="24"/>
        </w:rPr>
        <w:t xml:space="preserve">gan </w:t>
      </w:r>
      <w:r w:rsidR="004C3655" w:rsidRPr="00151452">
        <w:rPr>
          <w:rFonts w:ascii="Times New Roman" w:hAnsi="Times New Roman" w:cs="Times New Roman"/>
          <w:sz w:val="24"/>
          <w:szCs w:val="24"/>
        </w:rPr>
        <w:t xml:space="preserve">pirmskolas, </w:t>
      </w:r>
      <w:r w:rsidR="00867261" w:rsidRPr="00151452">
        <w:rPr>
          <w:rFonts w:ascii="Times New Roman" w:hAnsi="Times New Roman" w:cs="Times New Roman"/>
          <w:sz w:val="24"/>
          <w:szCs w:val="24"/>
        </w:rPr>
        <w:t xml:space="preserve">kuras bieži vien dod pirmo signālu par riska vai </w:t>
      </w:r>
      <w:r w:rsidR="00867261" w:rsidRPr="00750A29">
        <w:rPr>
          <w:rFonts w:ascii="Times New Roman" w:hAnsi="Times New Roman" w:cs="Times New Roman"/>
          <w:sz w:val="24"/>
          <w:szCs w:val="24"/>
        </w:rPr>
        <w:t xml:space="preserve">krīzes situācijām. </w:t>
      </w:r>
      <w:r w:rsidR="004C3655" w:rsidRPr="00750A29">
        <w:rPr>
          <w:rFonts w:ascii="Times New Roman" w:hAnsi="Times New Roman" w:cs="Times New Roman"/>
          <w:sz w:val="24"/>
          <w:szCs w:val="24"/>
        </w:rPr>
        <w:t xml:space="preserve">Ņemot vērā arī pašvaldību vadītāju viedokli par sociālo problēmu </w:t>
      </w:r>
      <w:r w:rsidR="00D96F1C" w:rsidRPr="00750A29">
        <w:rPr>
          <w:rFonts w:ascii="Times New Roman" w:hAnsi="Times New Roman" w:cs="Times New Roman"/>
          <w:sz w:val="24"/>
          <w:szCs w:val="24"/>
        </w:rPr>
        <w:t>aktualitāti</w:t>
      </w:r>
      <w:r w:rsidR="004C3655" w:rsidRPr="00750A29">
        <w:rPr>
          <w:rFonts w:ascii="Times New Roman" w:hAnsi="Times New Roman" w:cs="Times New Roman"/>
          <w:sz w:val="24"/>
          <w:szCs w:val="24"/>
        </w:rPr>
        <w:t xml:space="preserve"> (sk. nodaļā</w:t>
      </w:r>
      <w:r w:rsidR="00750A29" w:rsidRPr="00750A29">
        <w:rPr>
          <w:rFonts w:ascii="Times New Roman" w:hAnsi="Times New Roman" w:cs="Times New Roman"/>
          <w:sz w:val="24"/>
          <w:szCs w:val="24"/>
        </w:rPr>
        <w:t xml:space="preserve"> “Sociālo problēmu aktualitāte pašvaldībā”</w:t>
      </w:r>
      <w:r w:rsidR="004C3655" w:rsidRPr="00750A29">
        <w:rPr>
          <w:rFonts w:ascii="Times New Roman" w:hAnsi="Times New Roman" w:cs="Times New Roman"/>
          <w:sz w:val="24"/>
          <w:szCs w:val="24"/>
        </w:rPr>
        <w:t xml:space="preserve">), </w:t>
      </w:r>
      <w:r w:rsidR="00D109F8" w:rsidRPr="00750A29">
        <w:rPr>
          <w:rFonts w:ascii="Times New Roman" w:hAnsi="Times New Roman" w:cs="Times New Roman"/>
          <w:sz w:val="24"/>
          <w:szCs w:val="24"/>
        </w:rPr>
        <w:t>dažādas izglītības iestādes ir būtiski sociālo dienestu sadarbības</w:t>
      </w:r>
      <w:r w:rsidR="00D109F8" w:rsidRPr="00151452">
        <w:rPr>
          <w:rFonts w:ascii="Times New Roman" w:hAnsi="Times New Roman" w:cs="Times New Roman"/>
          <w:sz w:val="24"/>
          <w:szCs w:val="24"/>
        </w:rPr>
        <w:t xml:space="preserve"> partneri.</w:t>
      </w:r>
      <w:r w:rsidR="00D96F1C" w:rsidRPr="00151452">
        <w:rPr>
          <w:rFonts w:ascii="Times New Roman" w:hAnsi="Times New Roman" w:cs="Times New Roman"/>
          <w:sz w:val="24"/>
          <w:szCs w:val="24"/>
        </w:rPr>
        <w:t xml:space="preserve"> </w:t>
      </w:r>
      <w:r w:rsidR="00CF709E" w:rsidRPr="00151452">
        <w:rPr>
          <w:rFonts w:ascii="Times New Roman" w:hAnsi="Times New Roman" w:cs="Times New Roman"/>
          <w:sz w:val="24"/>
          <w:szCs w:val="24"/>
        </w:rPr>
        <w:t>Gan p</w:t>
      </w:r>
      <w:r w:rsidR="00D96F1C" w:rsidRPr="00151452">
        <w:rPr>
          <w:rFonts w:ascii="Times New Roman" w:hAnsi="Times New Roman" w:cs="Times New Roman"/>
          <w:sz w:val="24"/>
          <w:szCs w:val="24"/>
        </w:rPr>
        <w:t>irmskolas izglītības iestā</w:t>
      </w:r>
      <w:r w:rsidR="00E90D31" w:rsidRPr="00151452">
        <w:rPr>
          <w:rFonts w:ascii="Times New Roman" w:hAnsi="Times New Roman" w:cs="Times New Roman"/>
          <w:sz w:val="24"/>
          <w:szCs w:val="24"/>
        </w:rPr>
        <w:t>žu darbinieki</w:t>
      </w:r>
      <w:r w:rsidR="00CF709E" w:rsidRPr="00151452">
        <w:rPr>
          <w:rFonts w:ascii="Times New Roman" w:hAnsi="Times New Roman" w:cs="Times New Roman"/>
          <w:sz w:val="24"/>
          <w:szCs w:val="24"/>
        </w:rPr>
        <w:t>, gan ģimenes ārsti</w:t>
      </w:r>
      <w:r w:rsidR="00D96F1C" w:rsidRPr="00151452">
        <w:rPr>
          <w:rFonts w:ascii="Times New Roman" w:hAnsi="Times New Roman" w:cs="Times New Roman"/>
          <w:sz w:val="24"/>
          <w:szCs w:val="24"/>
        </w:rPr>
        <w:t xml:space="preserve"> savukārt ir t</w:t>
      </w:r>
      <w:r w:rsidR="00CF709E" w:rsidRPr="00151452">
        <w:rPr>
          <w:rFonts w:ascii="Times New Roman" w:hAnsi="Times New Roman" w:cs="Times New Roman"/>
          <w:sz w:val="24"/>
          <w:szCs w:val="24"/>
        </w:rPr>
        <w:t>ie</w:t>
      </w:r>
      <w:r w:rsidR="00D96F1C" w:rsidRPr="00151452">
        <w:rPr>
          <w:rFonts w:ascii="Times New Roman" w:hAnsi="Times New Roman" w:cs="Times New Roman"/>
          <w:sz w:val="24"/>
          <w:szCs w:val="24"/>
        </w:rPr>
        <w:t>, kur</w:t>
      </w:r>
      <w:r w:rsidR="00E90D31" w:rsidRPr="00151452">
        <w:rPr>
          <w:rFonts w:ascii="Times New Roman" w:hAnsi="Times New Roman" w:cs="Times New Roman"/>
          <w:sz w:val="24"/>
          <w:szCs w:val="24"/>
        </w:rPr>
        <w:t>i pirmie varētu identificēt problēmas ģimenēs ar bērniem, īpaši gadījumos, kad bērni ir pamesti novārtā:</w:t>
      </w:r>
    </w:p>
    <w:p w14:paraId="51DAA02D" w14:textId="77777777" w:rsidR="00FE4E34" w:rsidRDefault="00FE4E34" w:rsidP="00F80F16">
      <w:pPr>
        <w:spacing w:after="0" w:line="259" w:lineRule="auto"/>
        <w:ind w:left="720"/>
        <w:jc w:val="both"/>
        <w:rPr>
          <w:rFonts w:ascii="Times New Roman" w:hAnsi="Times New Roman" w:cs="Times New Roman"/>
          <w:i/>
          <w:iCs/>
          <w:sz w:val="24"/>
          <w:szCs w:val="24"/>
        </w:rPr>
      </w:pPr>
    </w:p>
    <w:p w14:paraId="122E7250" w14:textId="46312738" w:rsidR="006E60EE" w:rsidRPr="00FE4E34" w:rsidRDefault="006E60EE" w:rsidP="00F80F16">
      <w:pPr>
        <w:spacing w:after="0" w:line="259" w:lineRule="auto"/>
        <w:ind w:left="720"/>
        <w:jc w:val="both"/>
        <w:rPr>
          <w:rFonts w:ascii="Times New Roman" w:hAnsi="Times New Roman" w:cs="Times New Roman"/>
          <w:i/>
          <w:iCs/>
        </w:rPr>
      </w:pPr>
      <w:r w:rsidRPr="00FE4E34">
        <w:rPr>
          <w:rFonts w:ascii="Times New Roman" w:hAnsi="Times New Roman" w:cs="Times New Roman"/>
          <w:i/>
          <w:iCs/>
        </w:rPr>
        <w:t xml:space="preserve">Mūsu sociālo darbinieku skaits ir pietiekošs, lai mēs varētu prognozēt mūsu ģimeņu dzīves apstākļus, pat īsti neizejot no kabineta. Un atkal, tā ir sadarbība ar visām mūsu institūcijām – bērnudārziem, skolām, kultūras namiem, pagastu pārvaldēm, NVA. Tātad visi šie dati ir jāredz kontekstā nevis kā statistikas dati, bet ir jāredz, kas slēpjas aiz šiem cipariem. </w:t>
      </w:r>
      <w:r w:rsidR="005D3DC9" w:rsidRPr="00FE4E34">
        <w:rPr>
          <w:rFonts w:ascii="Times New Roman" w:hAnsi="Times New Roman" w:cs="Times New Roman"/>
          <w:i/>
          <w:iCs/>
        </w:rPr>
        <w:t>P</w:t>
      </w:r>
      <w:r w:rsidRPr="00FE4E34">
        <w:rPr>
          <w:rFonts w:ascii="Times New Roman" w:hAnsi="Times New Roman" w:cs="Times New Roman"/>
          <w:i/>
          <w:iCs/>
        </w:rPr>
        <w:t>irmā institūcija, kur</w:t>
      </w:r>
      <w:r w:rsidR="005D3DC9" w:rsidRPr="00FE4E34">
        <w:rPr>
          <w:rFonts w:ascii="Times New Roman" w:hAnsi="Times New Roman" w:cs="Times New Roman"/>
          <w:i/>
          <w:iCs/>
        </w:rPr>
        <w:t>ā</w:t>
      </w:r>
      <w:r w:rsidRPr="00FE4E34">
        <w:rPr>
          <w:rFonts w:ascii="Times New Roman" w:hAnsi="Times New Roman" w:cs="Times New Roman"/>
          <w:i/>
          <w:iCs/>
        </w:rPr>
        <w:t xml:space="preserve"> mēs klientu </w:t>
      </w:r>
      <w:r w:rsidR="005D3DC9" w:rsidRPr="00FE4E34">
        <w:rPr>
          <w:rFonts w:ascii="Times New Roman" w:hAnsi="Times New Roman" w:cs="Times New Roman"/>
          <w:i/>
          <w:iCs/>
        </w:rPr>
        <w:t>identificējam</w:t>
      </w:r>
      <w:r w:rsidRPr="00FE4E34">
        <w:rPr>
          <w:rFonts w:ascii="Times New Roman" w:hAnsi="Times New Roman" w:cs="Times New Roman"/>
          <w:i/>
          <w:iCs/>
        </w:rPr>
        <w:t>, ir pirmskolas izglītības iestāde. Tikko bērns parādās dārziņā</w:t>
      </w:r>
      <w:r w:rsidR="00B440BC" w:rsidRPr="00FE4E34">
        <w:rPr>
          <w:rFonts w:ascii="Times New Roman" w:hAnsi="Times New Roman" w:cs="Times New Roman"/>
          <w:i/>
          <w:iCs/>
        </w:rPr>
        <w:t>. T</w:t>
      </w:r>
      <w:r w:rsidRPr="00FE4E34">
        <w:rPr>
          <w:rFonts w:ascii="Times New Roman" w:hAnsi="Times New Roman" w:cs="Times New Roman"/>
          <w:i/>
          <w:iCs/>
        </w:rPr>
        <w:t>as nozīmē, ka bērnudārzā ir pirmie signāli, kas var parādīt</w:t>
      </w:r>
      <w:r w:rsidR="00B440BC" w:rsidRPr="00FE4E34">
        <w:rPr>
          <w:rFonts w:ascii="Times New Roman" w:hAnsi="Times New Roman" w:cs="Times New Roman"/>
          <w:i/>
          <w:iCs/>
        </w:rPr>
        <w:t>,</w:t>
      </w:r>
      <w:r w:rsidRPr="00FE4E34">
        <w:rPr>
          <w:rFonts w:ascii="Times New Roman" w:hAnsi="Times New Roman" w:cs="Times New Roman"/>
          <w:i/>
          <w:iCs/>
        </w:rPr>
        <w:t xml:space="preserve"> vai ģimenē ir kārtība.</w:t>
      </w:r>
    </w:p>
    <w:p w14:paraId="52956BF5" w14:textId="77777777" w:rsidR="003225C0" w:rsidRPr="00151452" w:rsidRDefault="003225C0" w:rsidP="00F80F16">
      <w:pPr>
        <w:spacing w:after="0" w:line="259" w:lineRule="auto"/>
        <w:jc w:val="both"/>
        <w:rPr>
          <w:rFonts w:ascii="Times New Roman" w:hAnsi="Times New Roman" w:cs="Times New Roman"/>
          <w:i/>
          <w:iCs/>
          <w:sz w:val="24"/>
          <w:szCs w:val="24"/>
        </w:rPr>
      </w:pPr>
    </w:p>
    <w:p w14:paraId="5BB19958" w14:textId="08CAB333" w:rsidR="00CD2C09" w:rsidRPr="00750A29" w:rsidRDefault="00CD2C09" w:rsidP="00F80F16">
      <w:pPr>
        <w:spacing w:after="0" w:line="259" w:lineRule="auto"/>
        <w:jc w:val="both"/>
        <w:rPr>
          <w:rFonts w:ascii="Times New Roman" w:hAnsi="Times New Roman" w:cs="Times New Roman"/>
          <w:sz w:val="24"/>
          <w:szCs w:val="24"/>
        </w:rPr>
      </w:pPr>
      <w:r w:rsidRPr="00750A29">
        <w:rPr>
          <w:rFonts w:ascii="Times New Roman" w:hAnsi="Times New Roman" w:cs="Times New Roman"/>
          <w:sz w:val="24"/>
          <w:szCs w:val="24"/>
        </w:rPr>
        <w:t xml:space="preserve">Tie pašvaldību vadības pārstāvji, kas labāk pārzina sociālo jomu un ar to saistītās sadarbības problēmas, zināja norādīt, ka </w:t>
      </w:r>
      <w:proofErr w:type="spellStart"/>
      <w:r w:rsidRPr="00750A29">
        <w:rPr>
          <w:rFonts w:ascii="Times New Roman" w:hAnsi="Times New Roman" w:cs="Times New Roman"/>
          <w:sz w:val="24"/>
          <w:szCs w:val="24"/>
        </w:rPr>
        <w:t>starpinstitucionālajā</w:t>
      </w:r>
      <w:proofErr w:type="spellEnd"/>
      <w:r w:rsidRPr="00750A29">
        <w:rPr>
          <w:rFonts w:ascii="Times New Roman" w:hAnsi="Times New Roman" w:cs="Times New Roman"/>
          <w:sz w:val="24"/>
          <w:szCs w:val="24"/>
        </w:rPr>
        <w:t xml:space="preserve"> sadarbībā vislielākā problēma ir sadarbība ar </w:t>
      </w:r>
      <w:r w:rsidRPr="00750A29">
        <w:rPr>
          <w:rFonts w:ascii="Times New Roman" w:hAnsi="Times New Roman" w:cs="Times New Roman"/>
          <w:sz w:val="24"/>
          <w:szCs w:val="24"/>
        </w:rPr>
        <w:lastRenderedPageBreak/>
        <w:t xml:space="preserve">ģimenes ārstiem. Ja sadarbība ar reģionālo slimnīcu tiek vērtēta kā laba, jo tur ir arī </w:t>
      </w:r>
      <w:r w:rsidR="00C933F7" w:rsidRPr="00750A29">
        <w:rPr>
          <w:rFonts w:ascii="Times New Roman" w:hAnsi="Times New Roman" w:cs="Times New Roman"/>
          <w:sz w:val="24"/>
          <w:szCs w:val="24"/>
        </w:rPr>
        <w:t>sociālais</w:t>
      </w:r>
      <w:r w:rsidRPr="00750A29">
        <w:rPr>
          <w:rFonts w:ascii="Times New Roman" w:hAnsi="Times New Roman" w:cs="Times New Roman"/>
          <w:sz w:val="24"/>
          <w:szCs w:val="24"/>
        </w:rPr>
        <w:t xml:space="preserve"> darbinieks, kas izprot sociālā dienesta darbu, tad sadarbība ar ģimenes ārstiem tiek vērtēta kā problemātiska tieši tādēļ, ka ģimenes ārsti neizprot sociālā dienesta darbu:</w:t>
      </w:r>
    </w:p>
    <w:p w14:paraId="1B224210" w14:textId="77777777" w:rsidR="00FE4E34" w:rsidRDefault="00FE4E34" w:rsidP="00F80F16">
      <w:pPr>
        <w:spacing w:after="0" w:line="259" w:lineRule="auto"/>
        <w:ind w:left="720"/>
        <w:jc w:val="both"/>
        <w:rPr>
          <w:rFonts w:ascii="Times New Roman" w:hAnsi="Times New Roman" w:cs="Times New Roman"/>
          <w:i/>
          <w:iCs/>
          <w:sz w:val="24"/>
          <w:szCs w:val="24"/>
        </w:rPr>
      </w:pPr>
    </w:p>
    <w:p w14:paraId="4754A627" w14:textId="269ED46A" w:rsidR="00CD2C09" w:rsidRPr="00FE4E34" w:rsidRDefault="00CD2C09" w:rsidP="00F80F16">
      <w:pPr>
        <w:spacing w:after="0" w:line="259" w:lineRule="auto"/>
        <w:ind w:left="720"/>
        <w:jc w:val="both"/>
        <w:rPr>
          <w:rFonts w:ascii="Times New Roman" w:hAnsi="Times New Roman" w:cs="Times New Roman"/>
          <w:i/>
          <w:iCs/>
        </w:rPr>
      </w:pPr>
      <w:r w:rsidRPr="00FE4E34">
        <w:rPr>
          <w:rFonts w:ascii="Times New Roman" w:hAnsi="Times New Roman" w:cs="Times New Roman"/>
          <w:i/>
          <w:iCs/>
        </w:rPr>
        <w:t xml:space="preserve">Ko es nevaru atzīt, ka tas uzlabojas, tā ir sadarbība ar ģimenes ārstiem. Es runāju par ģimenes ārstiem, jo sadarbība ar reģionālo slimnīcu vienmēr ir bijusi laba un arī ir laba, jo tur ir arī sociālais darbinieks, un tur tā sadarbība ir laba. Man liekas, kas tā </w:t>
      </w:r>
      <w:proofErr w:type="spellStart"/>
      <w:r w:rsidRPr="00FE4E34">
        <w:rPr>
          <w:rFonts w:ascii="Times New Roman" w:hAnsi="Times New Roman" w:cs="Times New Roman"/>
          <w:i/>
          <w:iCs/>
        </w:rPr>
        <w:t>nesadarbība</w:t>
      </w:r>
      <w:proofErr w:type="spellEnd"/>
      <w:r w:rsidRPr="00FE4E34">
        <w:rPr>
          <w:rFonts w:ascii="Times New Roman" w:hAnsi="Times New Roman" w:cs="Times New Roman"/>
          <w:i/>
          <w:iCs/>
        </w:rPr>
        <w:t xml:space="preserve"> ir tajā, ka ģimenes ārsti līdz galam nesaprot, ko dara sociālais dienests. Un tur ir tā problēma.</w:t>
      </w:r>
    </w:p>
    <w:p w14:paraId="52954B0B" w14:textId="77777777" w:rsidR="00BF6644" w:rsidRPr="00750A29" w:rsidRDefault="00BF6644" w:rsidP="00F80F16">
      <w:pPr>
        <w:spacing w:after="0" w:line="259" w:lineRule="auto"/>
        <w:jc w:val="both"/>
        <w:rPr>
          <w:rFonts w:ascii="Times New Roman" w:hAnsi="Times New Roman" w:cs="Times New Roman"/>
          <w:sz w:val="24"/>
          <w:szCs w:val="24"/>
        </w:rPr>
      </w:pPr>
    </w:p>
    <w:p w14:paraId="2EE27981" w14:textId="3AB11179" w:rsidR="00C06732" w:rsidRPr="00750A29" w:rsidRDefault="00B5674C" w:rsidP="00F80F16">
      <w:pPr>
        <w:spacing w:after="0" w:line="259" w:lineRule="auto"/>
        <w:jc w:val="both"/>
        <w:rPr>
          <w:rFonts w:ascii="Times New Roman" w:hAnsi="Times New Roman" w:cs="Times New Roman"/>
          <w:sz w:val="24"/>
          <w:szCs w:val="24"/>
        </w:rPr>
      </w:pPr>
      <w:r w:rsidRPr="00750A29">
        <w:rPr>
          <w:rFonts w:ascii="Times New Roman" w:hAnsi="Times New Roman" w:cs="Times New Roman"/>
          <w:sz w:val="24"/>
          <w:szCs w:val="24"/>
        </w:rPr>
        <w:t xml:space="preserve">Apkopojot </w:t>
      </w:r>
      <w:r w:rsidR="00BD72AB">
        <w:rPr>
          <w:rFonts w:ascii="Times New Roman" w:hAnsi="Times New Roman" w:cs="Times New Roman"/>
          <w:sz w:val="24"/>
          <w:szCs w:val="24"/>
        </w:rPr>
        <w:t xml:space="preserve">pašvaldību </w:t>
      </w:r>
      <w:r w:rsidRPr="00750A29">
        <w:rPr>
          <w:rFonts w:ascii="Times New Roman" w:hAnsi="Times New Roman" w:cs="Times New Roman"/>
          <w:sz w:val="24"/>
          <w:szCs w:val="24"/>
        </w:rPr>
        <w:t xml:space="preserve">domju vadītāju pieredzi un vērtējumus par sociālo dienestu sadarbības partneriem, </w:t>
      </w:r>
      <w:r w:rsidR="00EA7904" w:rsidRPr="00750A29">
        <w:rPr>
          <w:rFonts w:ascii="Times New Roman" w:hAnsi="Times New Roman" w:cs="Times New Roman"/>
          <w:sz w:val="24"/>
          <w:szCs w:val="24"/>
        </w:rPr>
        <w:t>var norādīt uz šādām tendencēm</w:t>
      </w:r>
      <w:r w:rsidRPr="00750A29">
        <w:rPr>
          <w:rFonts w:ascii="Times New Roman" w:hAnsi="Times New Roman" w:cs="Times New Roman"/>
          <w:sz w:val="24"/>
          <w:szCs w:val="24"/>
        </w:rPr>
        <w:t xml:space="preserve">. </w:t>
      </w:r>
      <w:r w:rsidR="00EA7904" w:rsidRPr="00750A29">
        <w:rPr>
          <w:rFonts w:ascii="Times New Roman" w:hAnsi="Times New Roman" w:cs="Times New Roman"/>
          <w:sz w:val="24"/>
          <w:szCs w:val="24"/>
        </w:rPr>
        <w:t xml:space="preserve">Pirmkārt, līdzīgi kā 2017. gada </w:t>
      </w:r>
      <w:proofErr w:type="spellStart"/>
      <w:r w:rsidR="00EA7904" w:rsidRPr="00750A29">
        <w:rPr>
          <w:rFonts w:ascii="Times New Roman" w:hAnsi="Times New Roman" w:cs="Times New Roman"/>
          <w:sz w:val="24"/>
          <w:szCs w:val="24"/>
        </w:rPr>
        <w:t>ex-ante</w:t>
      </w:r>
      <w:proofErr w:type="spellEnd"/>
      <w:r w:rsidR="00EA7904" w:rsidRPr="00750A29">
        <w:rPr>
          <w:rFonts w:ascii="Times New Roman" w:hAnsi="Times New Roman" w:cs="Times New Roman"/>
          <w:sz w:val="24"/>
          <w:szCs w:val="24"/>
        </w:rPr>
        <w:t xml:space="preserve"> pētījumā, </w:t>
      </w:r>
      <w:r w:rsidR="004239F8" w:rsidRPr="00750A29">
        <w:rPr>
          <w:rFonts w:ascii="Times New Roman" w:hAnsi="Times New Roman" w:cs="Times New Roman"/>
          <w:sz w:val="24"/>
          <w:szCs w:val="24"/>
        </w:rPr>
        <w:t>intervijas parāda</w:t>
      </w:r>
      <w:r w:rsidR="00EA7904" w:rsidRPr="00750A29">
        <w:rPr>
          <w:rFonts w:ascii="Times New Roman" w:hAnsi="Times New Roman" w:cs="Times New Roman"/>
          <w:sz w:val="24"/>
          <w:szCs w:val="24"/>
        </w:rPr>
        <w:t>, ka g</w:t>
      </w:r>
      <w:r w:rsidR="00C06732" w:rsidRPr="00750A29">
        <w:rPr>
          <w:rFonts w:ascii="Times New Roman" w:hAnsi="Times New Roman" w:cs="Times New Roman"/>
          <w:sz w:val="24"/>
          <w:szCs w:val="24"/>
        </w:rPr>
        <w:t>alvenie sociālo dienestu sadarbības partneri, ar kuriem ir visciešākā sadarbība ikdienas darbā, ir bāriņtiesa, policija un vispārizglītojošās skolas</w:t>
      </w:r>
      <w:r w:rsidR="00DD40AA" w:rsidRPr="00750A29">
        <w:rPr>
          <w:rFonts w:ascii="Times New Roman" w:hAnsi="Times New Roman" w:cs="Times New Roman"/>
          <w:sz w:val="24"/>
          <w:szCs w:val="24"/>
        </w:rPr>
        <w:t xml:space="preserve">, kā arī, īpaši lielo pilsētu gadījumā </w:t>
      </w:r>
      <w:r w:rsidR="00CE65A1">
        <w:rPr>
          <w:rFonts w:ascii="Times New Roman" w:hAnsi="Times New Roman" w:cs="Times New Roman"/>
          <w:sz w:val="24"/>
          <w:szCs w:val="24"/>
        </w:rPr>
        <w:t>–</w:t>
      </w:r>
      <w:r w:rsidR="00DD40AA" w:rsidRPr="00750A29">
        <w:rPr>
          <w:rFonts w:ascii="Times New Roman" w:hAnsi="Times New Roman" w:cs="Times New Roman"/>
          <w:sz w:val="24"/>
          <w:szCs w:val="24"/>
        </w:rPr>
        <w:t xml:space="preserve"> </w:t>
      </w:r>
      <w:r w:rsidRPr="00750A29">
        <w:rPr>
          <w:rFonts w:ascii="Times New Roman" w:hAnsi="Times New Roman" w:cs="Times New Roman"/>
          <w:sz w:val="24"/>
          <w:szCs w:val="24"/>
        </w:rPr>
        <w:t>nevalstiskās organizācijas.</w:t>
      </w:r>
      <w:r w:rsidR="00C06732" w:rsidRPr="00750A29">
        <w:rPr>
          <w:rFonts w:ascii="Times New Roman" w:hAnsi="Times New Roman" w:cs="Times New Roman"/>
          <w:sz w:val="24"/>
          <w:szCs w:val="24"/>
        </w:rPr>
        <w:t xml:space="preserve"> </w:t>
      </w:r>
      <w:r w:rsidR="00AB03D7" w:rsidRPr="00750A29">
        <w:rPr>
          <w:rFonts w:ascii="Times New Roman" w:hAnsi="Times New Roman" w:cs="Times New Roman"/>
          <w:sz w:val="24"/>
          <w:szCs w:val="24"/>
        </w:rPr>
        <w:t>Otrkārt, v</w:t>
      </w:r>
      <w:r w:rsidR="00020882" w:rsidRPr="00750A29">
        <w:rPr>
          <w:rFonts w:ascii="Times New Roman" w:hAnsi="Times New Roman" w:cs="Times New Roman"/>
          <w:sz w:val="24"/>
          <w:szCs w:val="24"/>
        </w:rPr>
        <w:t xml:space="preserve">ar secināt, </w:t>
      </w:r>
      <w:r w:rsidRPr="00750A29">
        <w:rPr>
          <w:rFonts w:ascii="Times New Roman" w:hAnsi="Times New Roman" w:cs="Times New Roman"/>
          <w:sz w:val="24"/>
          <w:szCs w:val="24"/>
        </w:rPr>
        <w:t>ka s</w:t>
      </w:r>
      <w:r w:rsidR="00C06732" w:rsidRPr="00750A29">
        <w:rPr>
          <w:rFonts w:ascii="Times New Roman" w:hAnsi="Times New Roman" w:cs="Times New Roman"/>
          <w:sz w:val="24"/>
          <w:szCs w:val="24"/>
        </w:rPr>
        <w:t xml:space="preserve">adarbība ar nevalstisko sektoru ir atkarīga no nevalstisko organizāciju kapacitātes attiecīgās pašvaldības teritorijā. Plašāka sadarbība ar nevalstisko sektoru ir </w:t>
      </w:r>
      <w:proofErr w:type="spellStart"/>
      <w:r w:rsidR="00BD72AB">
        <w:rPr>
          <w:rFonts w:ascii="Times New Roman" w:hAnsi="Times New Roman" w:cs="Times New Roman"/>
          <w:sz w:val="24"/>
          <w:szCs w:val="24"/>
        </w:rPr>
        <w:t>valsts</w:t>
      </w:r>
      <w:r w:rsidR="00C06732" w:rsidRPr="00750A29">
        <w:rPr>
          <w:rFonts w:ascii="Times New Roman" w:hAnsi="Times New Roman" w:cs="Times New Roman"/>
          <w:sz w:val="24"/>
          <w:szCs w:val="24"/>
        </w:rPr>
        <w:t>pilsētu</w:t>
      </w:r>
      <w:proofErr w:type="spellEnd"/>
      <w:r w:rsidR="00C06732" w:rsidRPr="00750A29">
        <w:rPr>
          <w:rFonts w:ascii="Times New Roman" w:hAnsi="Times New Roman" w:cs="Times New Roman"/>
          <w:sz w:val="24"/>
          <w:szCs w:val="24"/>
        </w:rPr>
        <w:t xml:space="preserve"> pašvaldībām, kurās </w:t>
      </w:r>
      <w:r w:rsidR="00C36A76" w:rsidRPr="00750A29">
        <w:rPr>
          <w:rFonts w:ascii="Times New Roman" w:hAnsi="Times New Roman" w:cs="Times New Roman"/>
          <w:sz w:val="24"/>
          <w:szCs w:val="24"/>
        </w:rPr>
        <w:t>joprojām</w:t>
      </w:r>
      <w:r w:rsidR="00C06732" w:rsidRPr="00750A29">
        <w:rPr>
          <w:rFonts w:ascii="Times New Roman" w:hAnsi="Times New Roman" w:cs="Times New Roman"/>
          <w:sz w:val="24"/>
          <w:szCs w:val="24"/>
        </w:rPr>
        <w:t xml:space="preserve"> pieaug nevalstiskajām organizācijām deleģēto pakalpojumu apjoms. </w:t>
      </w:r>
      <w:r w:rsidR="00AB03D7" w:rsidRPr="00750A29">
        <w:rPr>
          <w:rFonts w:ascii="Times New Roman" w:hAnsi="Times New Roman" w:cs="Times New Roman"/>
          <w:sz w:val="24"/>
          <w:szCs w:val="24"/>
        </w:rPr>
        <w:t>Treškārt, m</w:t>
      </w:r>
      <w:r w:rsidR="007D4846" w:rsidRPr="00750A29">
        <w:rPr>
          <w:rFonts w:ascii="Times New Roman" w:hAnsi="Times New Roman" w:cs="Times New Roman"/>
          <w:sz w:val="24"/>
          <w:szCs w:val="24"/>
        </w:rPr>
        <w:t xml:space="preserve">azāk veiksmīga </w:t>
      </w:r>
      <w:proofErr w:type="spellStart"/>
      <w:r w:rsidR="007D4846" w:rsidRPr="00750A29">
        <w:rPr>
          <w:rFonts w:ascii="Times New Roman" w:hAnsi="Times New Roman" w:cs="Times New Roman"/>
          <w:sz w:val="24"/>
          <w:szCs w:val="24"/>
        </w:rPr>
        <w:t>starpinstitucionālā</w:t>
      </w:r>
      <w:proofErr w:type="spellEnd"/>
      <w:r w:rsidR="007D4846" w:rsidRPr="00750A29">
        <w:rPr>
          <w:rFonts w:ascii="Times New Roman" w:hAnsi="Times New Roman" w:cs="Times New Roman"/>
          <w:sz w:val="24"/>
          <w:szCs w:val="24"/>
        </w:rPr>
        <w:t xml:space="preserve"> sadarbība ir vērojama ar primārās veselības aprūpes </w:t>
      </w:r>
      <w:r w:rsidR="00E24C3E" w:rsidRPr="00750A29">
        <w:rPr>
          <w:rFonts w:ascii="Times New Roman" w:hAnsi="Times New Roman" w:cs="Times New Roman"/>
          <w:sz w:val="24"/>
          <w:szCs w:val="24"/>
        </w:rPr>
        <w:t xml:space="preserve">speciālistiem. Tas tiek skaidrots gan </w:t>
      </w:r>
      <w:r w:rsidR="00C36A76" w:rsidRPr="00750A29">
        <w:rPr>
          <w:rFonts w:ascii="Times New Roman" w:hAnsi="Times New Roman" w:cs="Times New Roman"/>
          <w:sz w:val="24"/>
          <w:szCs w:val="24"/>
        </w:rPr>
        <w:t xml:space="preserve">ar </w:t>
      </w:r>
      <w:r w:rsidR="00E24C3E" w:rsidRPr="00750A29">
        <w:rPr>
          <w:rFonts w:ascii="Times New Roman" w:hAnsi="Times New Roman" w:cs="Times New Roman"/>
          <w:sz w:val="24"/>
          <w:szCs w:val="24"/>
        </w:rPr>
        <w:t xml:space="preserve">viņu pārslodzi, gan izpratnes trūkumu par sociālo dienestu darbu un tā </w:t>
      </w:r>
      <w:r w:rsidR="00C36A76" w:rsidRPr="00750A29">
        <w:rPr>
          <w:rFonts w:ascii="Times New Roman" w:hAnsi="Times New Roman" w:cs="Times New Roman"/>
          <w:sz w:val="24"/>
          <w:szCs w:val="24"/>
        </w:rPr>
        <w:t>nozīmi</w:t>
      </w:r>
      <w:r w:rsidR="00E24C3E" w:rsidRPr="00750A29">
        <w:rPr>
          <w:rFonts w:ascii="Times New Roman" w:hAnsi="Times New Roman" w:cs="Times New Roman"/>
          <w:sz w:val="24"/>
          <w:szCs w:val="24"/>
        </w:rPr>
        <w:t>.</w:t>
      </w:r>
    </w:p>
    <w:bookmarkEnd w:id="18"/>
    <w:p w14:paraId="7C693A2E" w14:textId="77777777" w:rsidR="001E0CB9" w:rsidRPr="00750A29" w:rsidRDefault="001E0CB9" w:rsidP="00F80F16">
      <w:pPr>
        <w:spacing w:after="0" w:line="259" w:lineRule="auto"/>
        <w:jc w:val="both"/>
        <w:rPr>
          <w:rFonts w:ascii="Times New Roman" w:hAnsi="Times New Roman" w:cs="Times New Roman"/>
          <w:sz w:val="24"/>
          <w:szCs w:val="24"/>
        </w:rPr>
      </w:pPr>
    </w:p>
    <w:p w14:paraId="341F0D60" w14:textId="77777777" w:rsidR="00E30668" w:rsidRDefault="00E30668" w:rsidP="00F80F16">
      <w:pPr>
        <w:spacing w:after="0" w:line="259" w:lineRule="auto"/>
        <w:rPr>
          <w:rFonts w:asciiTheme="majorHAnsi" w:eastAsiaTheme="majorEastAsia" w:hAnsiTheme="majorHAnsi" w:cstheme="majorBidi"/>
          <w:b/>
          <w:bCs/>
          <w:color w:val="365F91" w:themeColor="accent1" w:themeShade="BF"/>
          <w:sz w:val="28"/>
          <w:szCs w:val="28"/>
        </w:rPr>
      </w:pPr>
      <w:r>
        <w:br w:type="page"/>
      </w:r>
    </w:p>
    <w:p w14:paraId="2A965C62" w14:textId="77777777" w:rsidR="00F80F16" w:rsidRPr="009309B9" w:rsidRDefault="00F80F16" w:rsidP="00F80F16">
      <w:pPr>
        <w:pStyle w:val="Heading1"/>
        <w:spacing w:before="0" w:line="259" w:lineRule="auto"/>
        <w:rPr>
          <w:rFonts w:ascii="Cambria" w:hAnsi="Cambria"/>
        </w:rPr>
      </w:pPr>
      <w:bookmarkStart w:id="52" w:name="_Toc488668831"/>
      <w:bookmarkStart w:id="53" w:name="_Toc139994590"/>
      <w:r w:rsidRPr="009309B9">
        <w:rPr>
          <w:rFonts w:ascii="Cambria" w:hAnsi="Cambria"/>
        </w:rPr>
        <w:lastRenderedPageBreak/>
        <w:t>SOCIĀLO DIENESTU SADARBĪBAS PARTNERU VIEDOKĻU UN PIEREDZES IZPĒTES REZULTĀTI</w:t>
      </w:r>
      <w:bookmarkEnd w:id="52"/>
      <w:bookmarkEnd w:id="53"/>
    </w:p>
    <w:p w14:paraId="6562E481" w14:textId="77777777" w:rsidR="00F80F16" w:rsidRPr="00AD0251" w:rsidRDefault="00F80F16" w:rsidP="00F80F16">
      <w:pPr>
        <w:spacing w:after="0" w:line="259" w:lineRule="auto"/>
        <w:rPr>
          <w:rFonts w:ascii="Times New Roman" w:hAnsi="Times New Roman" w:cs="Times New Roman"/>
          <w:sz w:val="24"/>
          <w:szCs w:val="24"/>
        </w:rPr>
      </w:pPr>
    </w:p>
    <w:p w14:paraId="1DE51EF4" w14:textId="77777777" w:rsidR="00F80F16" w:rsidRDefault="00F80F16" w:rsidP="00F80F16">
      <w:pPr>
        <w:spacing w:after="0" w:line="259" w:lineRule="auto"/>
        <w:jc w:val="both"/>
        <w:rPr>
          <w:rFonts w:ascii="Times New Roman" w:hAnsi="Times New Roman" w:cs="Times New Roman"/>
          <w:sz w:val="24"/>
          <w:szCs w:val="24"/>
        </w:rPr>
      </w:pPr>
      <w:r w:rsidRPr="0057549E">
        <w:rPr>
          <w:rFonts w:ascii="Times New Roman" w:hAnsi="Times New Roman" w:cs="Times New Roman"/>
          <w:sz w:val="24"/>
          <w:szCs w:val="24"/>
        </w:rPr>
        <w:t xml:space="preserve">Sociālo dienestu partneru sadarbības pieredzes izpētes mērķis ir raksturot dienesta darbu no partneru perspektīvas, kas ļauj identificēt kopš </w:t>
      </w:r>
      <w:proofErr w:type="spellStart"/>
      <w:r w:rsidRPr="0057549E">
        <w:rPr>
          <w:rFonts w:ascii="Times New Roman" w:hAnsi="Times New Roman" w:cs="Times New Roman"/>
          <w:sz w:val="24"/>
          <w:szCs w:val="24"/>
        </w:rPr>
        <w:t>ex-ante</w:t>
      </w:r>
      <w:proofErr w:type="spellEnd"/>
      <w:r w:rsidRPr="0057549E">
        <w:rPr>
          <w:rFonts w:ascii="Times New Roman" w:hAnsi="Times New Roman" w:cs="Times New Roman"/>
          <w:sz w:val="24"/>
          <w:szCs w:val="24"/>
        </w:rPr>
        <w:t xml:space="preserve"> pētījuma notikušās izmaiņas. Sadarbības partneru pieredzes izpētes rezultāti sastāv no četrām apakšnodaļām, kurās aplūkoti šādi jautājumi: sociālā dienesta darba vērtējums, sociālā dienesta darba organizācija</w:t>
      </w:r>
      <w:r>
        <w:rPr>
          <w:rFonts w:ascii="Times New Roman" w:hAnsi="Times New Roman" w:cs="Times New Roman"/>
          <w:sz w:val="24"/>
          <w:szCs w:val="24"/>
        </w:rPr>
        <w:t>s vērtējums no partneru perspektīvas</w:t>
      </w:r>
      <w:r w:rsidRPr="0057549E">
        <w:rPr>
          <w:rFonts w:ascii="Times New Roman" w:hAnsi="Times New Roman" w:cs="Times New Roman"/>
          <w:sz w:val="24"/>
          <w:szCs w:val="24"/>
        </w:rPr>
        <w:t xml:space="preserve">, sociālā darba speciālistu profesionālā sagatavotība un tālākizglītības vajadzības, </w:t>
      </w:r>
      <w:proofErr w:type="spellStart"/>
      <w:r w:rsidRPr="0057549E">
        <w:rPr>
          <w:rFonts w:ascii="Times New Roman" w:hAnsi="Times New Roman" w:cs="Times New Roman"/>
          <w:sz w:val="24"/>
          <w:szCs w:val="24"/>
        </w:rPr>
        <w:t>starpprofesionālā</w:t>
      </w:r>
      <w:r>
        <w:rPr>
          <w:rFonts w:ascii="Times New Roman" w:hAnsi="Times New Roman" w:cs="Times New Roman"/>
          <w:sz w:val="24"/>
          <w:szCs w:val="24"/>
        </w:rPr>
        <w:t>s</w:t>
      </w:r>
      <w:proofErr w:type="spellEnd"/>
      <w:r w:rsidRPr="0057549E">
        <w:rPr>
          <w:rFonts w:ascii="Times New Roman" w:hAnsi="Times New Roman" w:cs="Times New Roman"/>
          <w:sz w:val="24"/>
          <w:szCs w:val="24"/>
        </w:rPr>
        <w:t xml:space="preserve"> un </w:t>
      </w:r>
      <w:proofErr w:type="spellStart"/>
      <w:r w:rsidRPr="0057549E">
        <w:rPr>
          <w:rFonts w:ascii="Times New Roman" w:hAnsi="Times New Roman" w:cs="Times New Roman"/>
          <w:sz w:val="24"/>
          <w:szCs w:val="24"/>
        </w:rPr>
        <w:t>starpinstitucionālā</w:t>
      </w:r>
      <w:r>
        <w:rPr>
          <w:rFonts w:ascii="Times New Roman" w:hAnsi="Times New Roman" w:cs="Times New Roman"/>
          <w:sz w:val="24"/>
          <w:szCs w:val="24"/>
        </w:rPr>
        <w:t>s</w:t>
      </w:r>
      <w:proofErr w:type="spellEnd"/>
      <w:r w:rsidRPr="0057549E">
        <w:rPr>
          <w:rFonts w:ascii="Times New Roman" w:hAnsi="Times New Roman" w:cs="Times New Roman"/>
          <w:sz w:val="24"/>
          <w:szCs w:val="24"/>
        </w:rPr>
        <w:t xml:space="preserve"> sadarbība</w:t>
      </w:r>
      <w:r>
        <w:rPr>
          <w:rFonts w:ascii="Times New Roman" w:hAnsi="Times New Roman" w:cs="Times New Roman"/>
          <w:sz w:val="24"/>
          <w:szCs w:val="24"/>
        </w:rPr>
        <w:t xml:space="preserve"> raksturojums</w:t>
      </w:r>
      <w:r w:rsidRPr="0057549E">
        <w:rPr>
          <w:rFonts w:ascii="Times New Roman" w:hAnsi="Times New Roman" w:cs="Times New Roman"/>
          <w:sz w:val="24"/>
          <w:szCs w:val="24"/>
        </w:rPr>
        <w:t>.</w:t>
      </w:r>
    </w:p>
    <w:p w14:paraId="79E1344E" w14:textId="77777777" w:rsidR="00F80F16" w:rsidRPr="00AD0251" w:rsidRDefault="00F80F16" w:rsidP="00F80F16">
      <w:pPr>
        <w:spacing w:after="0" w:line="259" w:lineRule="auto"/>
        <w:jc w:val="both"/>
        <w:rPr>
          <w:rFonts w:ascii="Times New Roman" w:hAnsi="Times New Roman" w:cs="Times New Roman"/>
          <w:sz w:val="24"/>
          <w:szCs w:val="24"/>
        </w:rPr>
      </w:pPr>
    </w:p>
    <w:p w14:paraId="4FA080FB" w14:textId="77777777" w:rsidR="00F80F16" w:rsidRPr="009309B9" w:rsidRDefault="00F80F16" w:rsidP="00F80F16">
      <w:pPr>
        <w:pStyle w:val="Heading1"/>
        <w:spacing w:before="0" w:line="259" w:lineRule="auto"/>
        <w:rPr>
          <w:rFonts w:ascii="Cambria" w:hAnsi="Cambria"/>
        </w:rPr>
      </w:pPr>
      <w:bookmarkStart w:id="54" w:name="_Toc488668832"/>
      <w:bookmarkStart w:id="55" w:name="_Toc139994591"/>
      <w:r w:rsidRPr="009309B9">
        <w:rPr>
          <w:rFonts w:ascii="Cambria" w:hAnsi="Cambria"/>
        </w:rPr>
        <w:t xml:space="preserve">SOCIĀLĀ DIENESTA DARBS </w:t>
      </w:r>
      <w:bookmarkEnd w:id="54"/>
      <w:r w:rsidRPr="009309B9">
        <w:rPr>
          <w:rFonts w:ascii="Cambria" w:hAnsi="Cambria"/>
        </w:rPr>
        <w:t>PAŠVALDĪBĀ</w:t>
      </w:r>
      <w:bookmarkEnd w:id="55"/>
    </w:p>
    <w:p w14:paraId="5B8105B5" w14:textId="77777777" w:rsidR="00F80F16" w:rsidRPr="00C80327" w:rsidRDefault="00F80F16" w:rsidP="00F80F16">
      <w:pPr>
        <w:spacing w:after="0" w:line="259" w:lineRule="auto"/>
        <w:jc w:val="both"/>
        <w:rPr>
          <w:rFonts w:ascii="Times New Roman" w:hAnsi="Times New Roman" w:cs="Times New Roman"/>
          <w:sz w:val="24"/>
          <w:szCs w:val="24"/>
        </w:rPr>
      </w:pPr>
    </w:p>
    <w:p w14:paraId="7FC4D980" w14:textId="77777777" w:rsidR="00F80F16" w:rsidRPr="00C80327" w:rsidRDefault="00F80F16" w:rsidP="00F80F16">
      <w:pPr>
        <w:spacing w:after="0" w:line="259" w:lineRule="auto"/>
        <w:jc w:val="both"/>
        <w:rPr>
          <w:rFonts w:ascii="Times New Roman" w:hAnsi="Times New Roman" w:cs="Times New Roman"/>
          <w:sz w:val="24"/>
          <w:szCs w:val="24"/>
        </w:rPr>
      </w:pPr>
      <w:r w:rsidRPr="0057549E">
        <w:rPr>
          <w:rFonts w:ascii="Times New Roman" w:hAnsi="Times New Roman" w:cs="Times New Roman"/>
          <w:sz w:val="24"/>
          <w:szCs w:val="24"/>
        </w:rPr>
        <w:t xml:space="preserve">Šajā apakšnodaļā ir aplūkots, pirmkārt, partneru viedoklis par aktuālajām sociālām problēmām pašvaldībā un sociālā dienesta darba atbilstību iedzīvotāju vajadzībām, identificējot tās vajadzības, kuras šobrīd, iespējams, nav pietiekami sasniegtas; otrkārt, raksturoti sadarbības partneru priekšstati un viedokļi par sociālā dienesta uzdevumiem; treškārt, apkopoti sadarbības partneru pārstāvju </w:t>
      </w:r>
      <w:r>
        <w:rPr>
          <w:rFonts w:ascii="Times New Roman" w:hAnsi="Times New Roman" w:cs="Times New Roman"/>
          <w:sz w:val="24"/>
          <w:szCs w:val="24"/>
        </w:rPr>
        <w:t xml:space="preserve">vispārīgie </w:t>
      </w:r>
      <w:r w:rsidRPr="0057549E">
        <w:rPr>
          <w:rFonts w:ascii="Times New Roman" w:hAnsi="Times New Roman" w:cs="Times New Roman"/>
          <w:sz w:val="24"/>
          <w:szCs w:val="24"/>
        </w:rPr>
        <w:t>priekšstati par sociāl</w:t>
      </w:r>
      <w:r>
        <w:rPr>
          <w:rFonts w:ascii="Times New Roman" w:hAnsi="Times New Roman" w:cs="Times New Roman"/>
          <w:sz w:val="24"/>
          <w:szCs w:val="24"/>
        </w:rPr>
        <w:t>o</w:t>
      </w:r>
      <w:r w:rsidRPr="0057549E">
        <w:rPr>
          <w:rFonts w:ascii="Times New Roman" w:hAnsi="Times New Roman" w:cs="Times New Roman"/>
          <w:sz w:val="24"/>
          <w:szCs w:val="24"/>
        </w:rPr>
        <w:t xml:space="preserve"> dienest</w:t>
      </w:r>
      <w:r>
        <w:rPr>
          <w:rFonts w:ascii="Times New Roman" w:hAnsi="Times New Roman" w:cs="Times New Roman"/>
          <w:sz w:val="24"/>
          <w:szCs w:val="24"/>
        </w:rPr>
        <w:t>u, respektīvi, raksturots dienesta</w:t>
      </w:r>
      <w:r w:rsidRPr="0057549E">
        <w:rPr>
          <w:rFonts w:ascii="Times New Roman" w:hAnsi="Times New Roman" w:cs="Times New Roman"/>
          <w:sz w:val="24"/>
          <w:szCs w:val="24"/>
        </w:rPr>
        <w:t xml:space="preserve"> tēl</w:t>
      </w:r>
      <w:r>
        <w:rPr>
          <w:rFonts w:ascii="Times New Roman" w:hAnsi="Times New Roman" w:cs="Times New Roman"/>
          <w:sz w:val="24"/>
          <w:szCs w:val="24"/>
        </w:rPr>
        <w:t>s</w:t>
      </w:r>
      <w:r w:rsidRPr="0057549E">
        <w:rPr>
          <w:rFonts w:ascii="Times New Roman" w:hAnsi="Times New Roman" w:cs="Times New Roman"/>
          <w:sz w:val="24"/>
          <w:szCs w:val="24"/>
        </w:rPr>
        <w:t>.</w:t>
      </w:r>
      <w:r w:rsidRPr="00C80327">
        <w:rPr>
          <w:rFonts w:ascii="Times New Roman" w:hAnsi="Times New Roman" w:cs="Times New Roman"/>
          <w:sz w:val="24"/>
          <w:szCs w:val="24"/>
        </w:rPr>
        <w:t xml:space="preserve"> </w:t>
      </w:r>
    </w:p>
    <w:p w14:paraId="3DD90128" w14:textId="77777777" w:rsidR="00F80F16" w:rsidRPr="00C80327" w:rsidRDefault="00F80F16" w:rsidP="00F80F16">
      <w:pPr>
        <w:spacing w:after="0" w:line="259" w:lineRule="auto"/>
        <w:jc w:val="both"/>
        <w:rPr>
          <w:rFonts w:ascii="Times New Roman" w:hAnsi="Times New Roman" w:cs="Times New Roman"/>
          <w:b/>
          <w:sz w:val="24"/>
          <w:szCs w:val="24"/>
        </w:rPr>
      </w:pPr>
    </w:p>
    <w:p w14:paraId="490E2689" w14:textId="77777777" w:rsidR="00F80F16" w:rsidRPr="00EB6F1D" w:rsidRDefault="00F80F16" w:rsidP="00F80F16">
      <w:pPr>
        <w:pStyle w:val="Heading2"/>
        <w:spacing w:before="0" w:line="259" w:lineRule="auto"/>
        <w:rPr>
          <w:rFonts w:ascii="Cambria" w:hAnsi="Cambria"/>
        </w:rPr>
      </w:pPr>
      <w:bookmarkStart w:id="56" w:name="_Toc488668833"/>
      <w:bookmarkStart w:id="57" w:name="_Toc139994592"/>
      <w:r w:rsidRPr="00EB6F1D">
        <w:rPr>
          <w:rFonts w:ascii="Cambria" w:hAnsi="Cambria"/>
        </w:rPr>
        <w:t>Sociālo problēmu aktualitāte pašvaldībā</w:t>
      </w:r>
      <w:bookmarkEnd w:id="56"/>
      <w:bookmarkEnd w:id="57"/>
    </w:p>
    <w:p w14:paraId="3EE928CA" w14:textId="77777777" w:rsidR="00F80F16" w:rsidRDefault="00F80F16" w:rsidP="00F80F16">
      <w:pPr>
        <w:spacing w:after="0" w:line="259" w:lineRule="auto"/>
        <w:jc w:val="both"/>
        <w:rPr>
          <w:rFonts w:ascii="Times New Roman" w:hAnsi="Times New Roman" w:cs="Times New Roman"/>
          <w:b/>
          <w:sz w:val="24"/>
          <w:szCs w:val="24"/>
          <w:u w:val="single"/>
        </w:rPr>
      </w:pPr>
    </w:p>
    <w:p w14:paraId="11CEB11E" w14:textId="26320AB6" w:rsidR="00F80F16" w:rsidRDefault="00F80F16" w:rsidP="00F80F16">
      <w:pPr>
        <w:spacing w:after="0" w:line="259" w:lineRule="auto"/>
        <w:jc w:val="both"/>
        <w:rPr>
          <w:rFonts w:ascii="Times New Roman" w:hAnsi="Times New Roman" w:cs="Times New Roman"/>
          <w:sz w:val="24"/>
          <w:szCs w:val="24"/>
        </w:rPr>
      </w:pPr>
      <w:r w:rsidRPr="00C80327">
        <w:rPr>
          <w:rFonts w:ascii="Times New Roman" w:hAnsi="Times New Roman" w:cs="Times New Roman"/>
          <w:sz w:val="24"/>
          <w:szCs w:val="24"/>
        </w:rPr>
        <w:t>Sociālā dienesta sadarbības partner</w:t>
      </w:r>
      <w:r>
        <w:rPr>
          <w:rFonts w:ascii="Times New Roman" w:hAnsi="Times New Roman" w:cs="Times New Roman"/>
          <w:sz w:val="24"/>
          <w:szCs w:val="24"/>
        </w:rPr>
        <w:t>i uz sociālo</w:t>
      </w:r>
      <w:r w:rsidRPr="00C80327">
        <w:rPr>
          <w:rFonts w:ascii="Times New Roman" w:hAnsi="Times New Roman" w:cs="Times New Roman"/>
          <w:sz w:val="24"/>
          <w:szCs w:val="24"/>
        </w:rPr>
        <w:t xml:space="preserve"> problēm</w:t>
      </w:r>
      <w:r>
        <w:rPr>
          <w:rFonts w:ascii="Times New Roman" w:hAnsi="Times New Roman" w:cs="Times New Roman"/>
          <w:sz w:val="24"/>
          <w:szCs w:val="24"/>
        </w:rPr>
        <w:t>u aktualitāti</w:t>
      </w:r>
      <w:r w:rsidRPr="00C80327">
        <w:rPr>
          <w:rFonts w:ascii="Times New Roman" w:hAnsi="Times New Roman" w:cs="Times New Roman"/>
          <w:sz w:val="24"/>
          <w:szCs w:val="24"/>
        </w:rPr>
        <w:t xml:space="preserve"> pašvaldībā</w:t>
      </w:r>
      <w:r>
        <w:rPr>
          <w:rFonts w:ascii="Times New Roman" w:hAnsi="Times New Roman" w:cs="Times New Roman"/>
          <w:sz w:val="24"/>
          <w:szCs w:val="24"/>
        </w:rPr>
        <w:t xml:space="preserve"> raugās caur savas institūcijas darba specifiku, kā rezultātā tās visbiežāk akcentē tās problēmas, kuru risināšana ir abu institūciju sadarbības pamats. Fokusa grupu diskusijās šis jautājums tika uzdots ievadā, raksturojot </w:t>
      </w:r>
      <w:proofErr w:type="spellStart"/>
      <w:r>
        <w:rPr>
          <w:rFonts w:ascii="Times New Roman" w:hAnsi="Times New Roman" w:cs="Times New Roman"/>
          <w:sz w:val="24"/>
          <w:szCs w:val="24"/>
        </w:rPr>
        <w:t>star</w:t>
      </w:r>
      <w:r w:rsidR="00093F64">
        <w:rPr>
          <w:rFonts w:ascii="Times New Roman" w:hAnsi="Times New Roman" w:cs="Times New Roman"/>
          <w:sz w:val="24"/>
          <w:szCs w:val="24"/>
        </w:rPr>
        <w:t>p</w:t>
      </w:r>
      <w:r>
        <w:rPr>
          <w:rFonts w:ascii="Times New Roman" w:hAnsi="Times New Roman" w:cs="Times New Roman"/>
          <w:sz w:val="24"/>
          <w:szCs w:val="24"/>
        </w:rPr>
        <w:t>institucionālās</w:t>
      </w:r>
      <w:proofErr w:type="spellEnd"/>
      <w:r>
        <w:rPr>
          <w:rFonts w:ascii="Times New Roman" w:hAnsi="Times New Roman" w:cs="Times New Roman"/>
          <w:sz w:val="24"/>
          <w:szCs w:val="24"/>
        </w:rPr>
        <w:t xml:space="preserve"> sadarbības kontekstu. Attiecīgi bāriņtiesu, izglītības iestāžu un VBTAI pārstāvji </w:t>
      </w:r>
      <w:r>
        <w:rPr>
          <w:rFonts w:ascii="Times New Roman" w:hAnsi="Times New Roman" w:cs="Times New Roman"/>
          <w:sz w:val="24"/>
          <w:szCs w:val="24"/>
        </w:rPr>
        <w:t>akcentē problēmas saistībā ar vecāku spēju aprūpēt un audzināt bērnu, policijas pārstāvji – vardarbību ģimenē vai nepilngadīgo uzvedības problēmas, NVA – ilgstošo bezdarbu (īpaši Latgales reģionā un jebkura reģiona attālākos lauku apvidos), veselības aprūpes iestāžu pārstāvji – gan vecāku spēju aprūpēt bērnus, gan dažādu problēmu spektru saistībā ar gados vecāku iedzīvotāju veselības aprūpi, t.sk., ievietošanu ilg</w:t>
      </w:r>
      <w:r w:rsidR="00B966D6">
        <w:rPr>
          <w:rFonts w:ascii="Times New Roman" w:hAnsi="Times New Roman" w:cs="Times New Roman"/>
          <w:sz w:val="24"/>
          <w:szCs w:val="24"/>
        </w:rPr>
        <w:t>termiņa</w:t>
      </w:r>
      <w:r>
        <w:rPr>
          <w:rFonts w:ascii="Times New Roman" w:hAnsi="Times New Roman" w:cs="Times New Roman"/>
          <w:sz w:val="24"/>
          <w:szCs w:val="24"/>
        </w:rPr>
        <w:t xml:space="preserve"> sociālās aprūpes iestādēs, NVO – tās problēmas, kuru risināšanai tās piedāvā noteiktu sociālo pakalpojumu spektru. Kopumā nosaukto sociālo problēmu spektrs</w:t>
      </w:r>
      <w:r w:rsidRPr="00C80327">
        <w:rPr>
          <w:rFonts w:ascii="Times New Roman" w:hAnsi="Times New Roman" w:cs="Times New Roman"/>
          <w:sz w:val="24"/>
          <w:szCs w:val="24"/>
        </w:rPr>
        <w:t xml:space="preserve"> </w:t>
      </w:r>
      <w:r>
        <w:rPr>
          <w:rFonts w:ascii="Times New Roman" w:hAnsi="Times New Roman" w:cs="Times New Roman"/>
          <w:sz w:val="24"/>
          <w:szCs w:val="24"/>
        </w:rPr>
        <w:t>sasaucas ar tām</w:t>
      </w:r>
      <w:r w:rsidRPr="00C80327">
        <w:rPr>
          <w:rFonts w:ascii="Times New Roman" w:hAnsi="Times New Roman" w:cs="Times New Roman"/>
          <w:sz w:val="24"/>
          <w:szCs w:val="24"/>
        </w:rPr>
        <w:t xml:space="preserve">, par kurām pētījumā runāja </w:t>
      </w:r>
      <w:r>
        <w:rPr>
          <w:rFonts w:ascii="Times New Roman" w:hAnsi="Times New Roman" w:cs="Times New Roman"/>
          <w:sz w:val="24"/>
          <w:szCs w:val="24"/>
        </w:rPr>
        <w:t>arī</w:t>
      </w:r>
      <w:r w:rsidRPr="00C80327">
        <w:rPr>
          <w:rFonts w:ascii="Times New Roman" w:hAnsi="Times New Roman" w:cs="Times New Roman"/>
          <w:sz w:val="24"/>
          <w:szCs w:val="24"/>
        </w:rPr>
        <w:t xml:space="preserve"> sociālo dienestu</w:t>
      </w:r>
      <w:r>
        <w:rPr>
          <w:rFonts w:ascii="Times New Roman" w:hAnsi="Times New Roman" w:cs="Times New Roman"/>
          <w:sz w:val="24"/>
          <w:szCs w:val="24"/>
        </w:rPr>
        <w:t xml:space="preserve"> pārstāvji un</w:t>
      </w:r>
      <w:r w:rsidRPr="00C80327">
        <w:rPr>
          <w:rFonts w:ascii="Times New Roman" w:hAnsi="Times New Roman" w:cs="Times New Roman"/>
          <w:sz w:val="24"/>
          <w:szCs w:val="24"/>
        </w:rPr>
        <w:t xml:space="preserve"> pašvaldību vadītāji. </w:t>
      </w:r>
    </w:p>
    <w:p w14:paraId="416D764F" w14:textId="77777777" w:rsidR="00F80F16" w:rsidRDefault="00F80F16" w:rsidP="00F80F16">
      <w:pPr>
        <w:spacing w:after="0" w:line="259" w:lineRule="auto"/>
        <w:jc w:val="both"/>
        <w:rPr>
          <w:rFonts w:ascii="Times New Roman" w:hAnsi="Times New Roman" w:cs="Times New Roman"/>
          <w:bCs/>
          <w:sz w:val="24"/>
          <w:szCs w:val="24"/>
        </w:rPr>
      </w:pPr>
    </w:p>
    <w:p w14:paraId="1F608733" w14:textId="5D4AD639" w:rsidR="00F80F16" w:rsidRDefault="00F80F16" w:rsidP="00F80F16">
      <w:pPr>
        <w:spacing w:after="0" w:line="259" w:lineRule="auto"/>
        <w:jc w:val="both"/>
        <w:rPr>
          <w:rFonts w:ascii="Times New Roman" w:hAnsi="Times New Roman" w:cs="Times New Roman"/>
          <w:bCs/>
          <w:sz w:val="24"/>
          <w:szCs w:val="24"/>
        </w:rPr>
      </w:pPr>
      <w:r>
        <w:rPr>
          <w:rFonts w:ascii="Times New Roman" w:hAnsi="Times New Roman" w:cs="Times New Roman"/>
          <w:bCs/>
          <w:sz w:val="24"/>
          <w:szCs w:val="24"/>
        </w:rPr>
        <w:t xml:space="preserve">Raksturojot aktuālās sociālās problēmas, sociālā dienesta sadarbības partneri akcentē to komplekso dabu, mainīgumu un izpausmju spektra dažādības pieaugumu. Attiecībā uz problēmu raksturu sadarbības partneri norāda, ka, piemēram, alkohola vai citu atkarību izraisošo vielu lietošana ir cēlonis </w:t>
      </w:r>
      <w:r>
        <w:rPr>
          <w:rFonts w:ascii="Times New Roman" w:hAnsi="Times New Roman" w:cs="Times New Roman"/>
          <w:bCs/>
          <w:sz w:val="24"/>
          <w:szCs w:val="24"/>
        </w:rPr>
        <w:t xml:space="preserve">gan individuālas pieaugušas personas grūtībām atrast </w:t>
      </w:r>
      <w:r w:rsidR="00093F64">
        <w:rPr>
          <w:rFonts w:ascii="Times New Roman" w:hAnsi="Times New Roman" w:cs="Times New Roman"/>
          <w:bCs/>
          <w:sz w:val="24"/>
          <w:szCs w:val="24"/>
        </w:rPr>
        <w:t xml:space="preserve">darbu </w:t>
      </w:r>
      <w:r>
        <w:rPr>
          <w:rFonts w:ascii="Times New Roman" w:hAnsi="Times New Roman" w:cs="Times New Roman"/>
          <w:bCs/>
          <w:sz w:val="24"/>
          <w:szCs w:val="24"/>
        </w:rPr>
        <w:t xml:space="preserve">un noturēties </w:t>
      </w:r>
      <w:r w:rsidR="00093F64">
        <w:rPr>
          <w:rFonts w:ascii="Times New Roman" w:hAnsi="Times New Roman" w:cs="Times New Roman"/>
          <w:bCs/>
          <w:sz w:val="24"/>
          <w:szCs w:val="24"/>
        </w:rPr>
        <w:t>taj</w:t>
      </w:r>
      <w:r>
        <w:rPr>
          <w:rFonts w:ascii="Times New Roman" w:hAnsi="Times New Roman" w:cs="Times New Roman"/>
          <w:bCs/>
          <w:sz w:val="24"/>
          <w:szCs w:val="24"/>
        </w:rPr>
        <w:t xml:space="preserve">ā un attiecīgi – </w:t>
      </w:r>
      <w:r>
        <w:rPr>
          <w:rFonts w:ascii="Times New Roman" w:hAnsi="Times New Roman" w:cs="Times New Roman"/>
          <w:bCs/>
          <w:sz w:val="24"/>
          <w:szCs w:val="24"/>
        </w:rPr>
        <w:t>nabadzības un sociālās atstumtības riskam, gan vecākiem aprūpēt bērnus un motivēt viņus apmeklēt izglītības iestādi. Tāpat vecāku saskarsmes un aprūpes motivācijas un prasmju trūkums var būt daudzveidīgu problēmu ģimenē un bērna uzvedībā cēlonis.</w:t>
      </w:r>
    </w:p>
    <w:p w14:paraId="552F627A" w14:textId="77777777" w:rsidR="00F80F16" w:rsidRDefault="00F80F16" w:rsidP="00F80F16">
      <w:pPr>
        <w:spacing w:after="0" w:line="259" w:lineRule="auto"/>
        <w:jc w:val="both"/>
        <w:rPr>
          <w:rFonts w:ascii="Times New Roman" w:hAnsi="Times New Roman" w:cs="Times New Roman"/>
          <w:bCs/>
          <w:sz w:val="24"/>
          <w:szCs w:val="24"/>
        </w:rPr>
      </w:pPr>
    </w:p>
    <w:p w14:paraId="15E1CFF1" w14:textId="2B64B290" w:rsidR="00F80F16" w:rsidRPr="00F35632" w:rsidRDefault="00F80F16" w:rsidP="00F80F16">
      <w:pPr>
        <w:spacing w:after="0" w:line="259" w:lineRule="auto"/>
        <w:ind w:left="720"/>
        <w:jc w:val="both"/>
        <w:rPr>
          <w:rFonts w:ascii="Times New Roman" w:hAnsi="Times New Roman" w:cs="Times New Roman"/>
          <w:bCs/>
          <w:i/>
          <w:iCs/>
        </w:rPr>
      </w:pPr>
      <w:r w:rsidRPr="00F35632">
        <w:rPr>
          <w:rFonts w:ascii="Times New Roman" w:hAnsi="Times New Roman" w:cs="Times New Roman"/>
          <w:i/>
          <w:iCs/>
        </w:rPr>
        <w:t>Sociālās problēmas paliek multiplas. Viņas paliek niansētākas, viņas paliek dažādākas. Viņas paliek grūtāk atpazīt, nav tādas lielas. Ja liekas, ka ir tikai pusaudzis ar uzvedības problēmām – nē, apakšā ir vēl daudz kas cits. Ir jābūt zinošiem…</w:t>
      </w:r>
    </w:p>
    <w:p w14:paraId="12F3206D" w14:textId="77777777" w:rsidR="00F80F16" w:rsidRDefault="00F80F16" w:rsidP="00F80F16">
      <w:pPr>
        <w:spacing w:after="0" w:line="259" w:lineRule="auto"/>
        <w:jc w:val="both"/>
        <w:rPr>
          <w:rFonts w:ascii="Times New Roman" w:hAnsi="Times New Roman" w:cs="Times New Roman"/>
          <w:bCs/>
          <w:sz w:val="24"/>
          <w:szCs w:val="24"/>
        </w:rPr>
      </w:pPr>
    </w:p>
    <w:p w14:paraId="142FC134" w14:textId="77777777" w:rsidR="00F80F16" w:rsidRDefault="00F80F16" w:rsidP="00F80F16">
      <w:pPr>
        <w:spacing w:after="0" w:line="259" w:lineRule="auto"/>
        <w:jc w:val="both"/>
        <w:rPr>
          <w:rFonts w:ascii="Times New Roman" w:hAnsi="Times New Roman" w:cs="Times New Roman"/>
          <w:bCs/>
          <w:sz w:val="24"/>
          <w:szCs w:val="24"/>
        </w:rPr>
      </w:pPr>
      <w:r>
        <w:rPr>
          <w:rFonts w:ascii="Times New Roman" w:hAnsi="Times New Roman" w:cs="Times New Roman"/>
          <w:bCs/>
          <w:sz w:val="24"/>
          <w:szCs w:val="24"/>
        </w:rPr>
        <w:t>Noteiktu sociālo problēmu padziļināšanos ir radījuši Covid-19 pandēmijas ierobežošanai pieņemtie distancēšanās noteikumi. To ietekmē tika apturēta noteiktu sociālo pakalpojumu sniegšana, kā rezultātā klientu situācija ir pasliktinājusies:</w:t>
      </w:r>
    </w:p>
    <w:p w14:paraId="0713A5EF" w14:textId="77777777" w:rsidR="00F80F16" w:rsidRDefault="00F80F16" w:rsidP="00F80F16">
      <w:pPr>
        <w:spacing w:after="0" w:line="259" w:lineRule="auto"/>
        <w:jc w:val="both"/>
        <w:rPr>
          <w:rFonts w:ascii="Times New Roman" w:hAnsi="Times New Roman" w:cs="Times New Roman"/>
          <w:bCs/>
          <w:sz w:val="24"/>
          <w:szCs w:val="24"/>
        </w:rPr>
      </w:pPr>
    </w:p>
    <w:p w14:paraId="17D18497" w14:textId="5123038C" w:rsidR="00F80F16" w:rsidRPr="004E6A15" w:rsidRDefault="00F80F16" w:rsidP="00F80F16">
      <w:pPr>
        <w:spacing w:after="0" w:line="259" w:lineRule="auto"/>
        <w:ind w:left="720"/>
        <w:jc w:val="both"/>
        <w:rPr>
          <w:rFonts w:ascii="Times New Roman" w:hAnsi="Times New Roman" w:cs="Times New Roman"/>
          <w:bCs/>
          <w:i/>
          <w:iCs/>
        </w:rPr>
      </w:pPr>
      <w:r w:rsidRPr="004E6A15">
        <w:rPr>
          <w:rFonts w:ascii="Times New Roman" w:hAnsi="Times New Roman" w:cs="Times New Roman"/>
          <w:i/>
          <w:iCs/>
        </w:rPr>
        <w:lastRenderedPageBreak/>
        <w:t xml:space="preserve">Bet lielāku ietekmi tas [Covid-19] atstāja uz klientiem, piemēram, bērniem ar funkcionālajiem traucējumiem, ka nevar turpināt saņemt pakalpojumus, kas pasliktināja jau iesākto terapijas kursu. Tāpat arī ģimenes asistenta pakalpojums kādu laiku tika apturēts, tad ģimenes kādu laiku bija nepieskatītas, tad šīs ģimenes lietoja dažādas apreibinošās vielas, tur plauka vardarbība, alkohola lietošana utt. Sekas jūtam šobrīd, ļoti daudz bērnu nonāk </w:t>
      </w:r>
      <w:proofErr w:type="spellStart"/>
      <w:r w:rsidRPr="004E6A15">
        <w:rPr>
          <w:rFonts w:ascii="Times New Roman" w:hAnsi="Times New Roman" w:cs="Times New Roman"/>
          <w:i/>
          <w:iCs/>
        </w:rPr>
        <w:t>ārpusģimenes</w:t>
      </w:r>
      <w:proofErr w:type="spellEnd"/>
      <w:r w:rsidRPr="004E6A15">
        <w:rPr>
          <w:rFonts w:ascii="Times New Roman" w:hAnsi="Times New Roman" w:cs="Times New Roman"/>
          <w:i/>
          <w:iCs/>
        </w:rPr>
        <w:t xml:space="preserve"> aprūpē, it īpaši, Rīgā. </w:t>
      </w:r>
    </w:p>
    <w:p w14:paraId="5BD84243" w14:textId="77777777" w:rsidR="00F80F16" w:rsidRDefault="00F80F16" w:rsidP="00F80F16">
      <w:pPr>
        <w:spacing w:after="0" w:line="259" w:lineRule="auto"/>
        <w:jc w:val="both"/>
        <w:rPr>
          <w:rFonts w:ascii="Times New Roman" w:hAnsi="Times New Roman" w:cs="Times New Roman"/>
          <w:bCs/>
          <w:sz w:val="24"/>
          <w:szCs w:val="24"/>
        </w:rPr>
      </w:pPr>
    </w:p>
    <w:p w14:paraId="1272E107" w14:textId="77777777" w:rsidR="00F80F16" w:rsidRDefault="00F80F16" w:rsidP="00F80F16">
      <w:pPr>
        <w:spacing w:after="0" w:line="259" w:lineRule="auto"/>
        <w:jc w:val="both"/>
        <w:rPr>
          <w:rFonts w:ascii="Times New Roman" w:hAnsi="Times New Roman" w:cs="Times New Roman"/>
          <w:bCs/>
          <w:sz w:val="24"/>
          <w:szCs w:val="24"/>
        </w:rPr>
      </w:pPr>
      <w:r>
        <w:rPr>
          <w:rFonts w:ascii="Times New Roman" w:hAnsi="Times New Roman" w:cs="Times New Roman"/>
          <w:bCs/>
          <w:sz w:val="24"/>
          <w:szCs w:val="24"/>
        </w:rPr>
        <w:t xml:space="preserve">Salīdzinot ar </w:t>
      </w:r>
      <w:proofErr w:type="spellStart"/>
      <w:r>
        <w:rPr>
          <w:rFonts w:ascii="Times New Roman" w:hAnsi="Times New Roman" w:cs="Times New Roman"/>
          <w:bCs/>
          <w:sz w:val="24"/>
          <w:szCs w:val="24"/>
        </w:rPr>
        <w:t>ex-ante</w:t>
      </w:r>
      <w:proofErr w:type="spellEnd"/>
      <w:r>
        <w:rPr>
          <w:rFonts w:ascii="Times New Roman" w:hAnsi="Times New Roman" w:cs="Times New Roman"/>
          <w:bCs/>
          <w:sz w:val="24"/>
          <w:szCs w:val="24"/>
        </w:rPr>
        <w:t xml:space="preserve"> pētījumu, sociālo dienestu sadarbības partneri retāk min bezdarbu kā sociālo problēmu un nav atsaukušies uz </w:t>
      </w:r>
      <w:proofErr w:type="spellStart"/>
      <w:r>
        <w:rPr>
          <w:rFonts w:ascii="Times New Roman" w:hAnsi="Times New Roman" w:cs="Times New Roman"/>
          <w:bCs/>
          <w:sz w:val="24"/>
          <w:szCs w:val="24"/>
        </w:rPr>
        <w:t>depopulāciju</w:t>
      </w:r>
      <w:proofErr w:type="spellEnd"/>
      <w:r>
        <w:rPr>
          <w:rFonts w:ascii="Times New Roman" w:hAnsi="Times New Roman" w:cs="Times New Roman"/>
          <w:bCs/>
          <w:sz w:val="24"/>
          <w:szCs w:val="24"/>
        </w:rPr>
        <w:t xml:space="preserve"> kā nozīmīgu reģionu attīstības problēmu, bet daudz lielākā mērā uzsver tādas problēmas, kas saistās ar vecāku spēju aprūpēt bērnus, bērnu uzvedības problēmām un atbilstošas aprūpes nodrošināšanas grūtības vecākās paaudzes iedzīvotājiem.</w:t>
      </w:r>
    </w:p>
    <w:p w14:paraId="5C2F9778" w14:textId="77777777" w:rsidR="00F80F16" w:rsidRDefault="00F80F16" w:rsidP="00F80F16">
      <w:pPr>
        <w:spacing w:after="0" w:line="259" w:lineRule="auto"/>
        <w:jc w:val="both"/>
        <w:rPr>
          <w:rFonts w:ascii="Times New Roman" w:hAnsi="Times New Roman" w:cs="Times New Roman"/>
          <w:bCs/>
          <w:sz w:val="24"/>
          <w:szCs w:val="24"/>
        </w:rPr>
      </w:pPr>
    </w:p>
    <w:p w14:paraId="28D2ACD7" w14:textId="1B09428B" w:rsidR="00F80F16" w:rsidRDefault="00F80F16" w:rsidP="00F80F16">
      <w:pPr>
        <w:spacing w:after="0" w:line="259" w:lineRule="auto"/>
        <w:jc w:val="both"/>
        <w:rPr>
          <w:rFonts w:ascii="Times New Roman" w:hAnsi="Times New Roman" w:cs="Times New Roman"/>
          <w:bCs/>
          <w:sz w:val="24"/>
          <w:szCs w:val="24"/>
        </w:rPr>
      </w:pPr>
      <w:r>
        <w:rPr>
          <w:rFonts w:ascii="Times New Roman" w:hAnsi="Times New Roman" w:cs="Times New Roman"/>
          <w:bCs/>
          <w:sz w:val="24"/>
          <w:szCs w:val="24"/>
        </w:rPr>
        <w:t xml:space="preserve">Attiecībā uz </w:t>
      </w:r>
      <w:r w:rsidRPr="00DB4C18">
        <w:rPr>
          <w:rFonts w:ascii="Times New Roman" w:hAnsi="Times New Roman" w:cs="Times New Roman"/>
          <w:b/>
          <w:sz w:val="24"/>
          <w:szCs w:val="24"/>
        </w:rPr>
        <w:t>vecāku spēju aprūpēt bērnus</w:t>
      </w:r>
      <w:r>
        <w:rPr>
          <w:rFonts w:ascii="Times New Roman" w:hAnsi="Times New Roman" w:cs="Times New Roman"/>
          <w:bCs/>
          <w:sz w:val="24"/>
          <w:szCs w:val="24"/>
        </w:rPr>
        <w:t xml:space="preserve"> atklājas divas problēmu grupas. Pirmā izriet no vecāku intereses (motivācijas), iemaņām un materiālajām iespējām aprūpēt bērnus. Daļā gadījumu šīs ģimenes ir sociālā dienesta klientu lokā citu iemeslu, piemēram, nepietiekamu iztikas līdzekļu, dēļ. Tomēr citā daļā gadījumu ģimenes, kurās sastopamas </w:t>
      </w:r>
      <w:proofErr w:type="spellStart"/>
      <w:r>
        <w:rPr>
          <w:rFonts w:ascii="Times New Roman" w:hAnsi="Times New Roman" w:cs="Times New Roman"/>
          <w:bCs/>
          <w:sz w:val="24"/>
          <w:szCs w:val="24"/>
        </w:rPr>
        <w:t>problēmsituācijas</w:t>
      </w:r>
      <w:proofErr w:type="spellEnd"/>
      <w:r>
        <w:rPr>
          <w:rFonts w:ascii="Times New Roman" w:hAnsi="Times New Roman" w:cs="Times New Roman"/>
          <w:bCs/>
          <w:sz w:val="24"/>
          <w:szCs w:val="24"/>
        </w:rPr>
        <w:t xml:space="preserve">, nonāk dienestu redzeslokā tikai tad, kad bērns sāk izvairīties no izglītības iestādes apmeklējuma vai viņam ir neapmierinošas sekmes mācībās. </w:t>
      </w:r>
      <w:r>
        <w:rPr>
          <w:rFonts w:ascii="Times New Roman" w:hAnsi="Times New Roman" w:cs="Times New Roman"/>
          <w:bCs/>
          <w:sz w:val="24"/>
          <w:szCs w:val="24"/>
        </w:rPr>
        <w:t>Pēdējā gadījumā vecāki var būt arī strādājoši, tāpēc spēj nodrošināt bērnu pamatvajadzības, taču iztrūkst intereses par bērna attīstību un motivācija</w:t>
      </w:r>
      <w:r w:rsidR="00093F64">
        <w:rPr>
          <w:rFonts w:ascii="Times New Roman" w:hAnsi="Times New Roman" w:cs="Times New Roman"/>
          <w:bCs/>
          <w:sz w:val="24"/>
          <w:szCs w:val="24"/>
        </w:rPr>
        <w:t>s</w:t>
      </w:r>
      <w:r>
        <w:rPr>
          <w:rFonts w:ascii="Times New Roman" w:hAnsi="Times New Roman" w:cs="Times New Roman"/>
          <w:bCs/>
          <w:sz w:val="24"/>
          <w:szCs w:val="24"/>
        </w:rPr>
        <w:t xml:space="preserve"> pavadīt laiku kopīgi, kā rezultātā rodas atsvešinātība ģimenē, kas </w:t>
      </w:r>
      <w:r w:rsidR="00093F64">
        <w:rPr>
          <w:rFonts w:ascii="Times New Roman" w:hAnsi="Times New Roman" w:cs="Times New Roman"/>
          <w:bCs/>
          <w:sz w:val="24"/>
          <w:szCs w:val="24"/>
        </w:rPr>
        <w:t>izraisa</w:t>
      </w:r>
      <w:r>
        <w:rPr>
          <w:rFonts w:ascii="Times New Roman" w:hAnsi="Times New Roman" w:cs="Times New Roman"/>
          <w:bCs/>
          <w:sz w:val="24"/>
          <w:szCs w:val="24"/>
        </w:rPr>
        <w:t xml:space="preserve"> arī ar bērnu sekmju pasliktināšanos.</w:t>
      </w:r>
    </w:p>
    <w:p w14:paraId="353D6A34" w14:textId="77777777" w:rsidR="00F80F16" w:rsidRDefault="00F80F16" w:rsidP="00F80F16">
      <w:pPr>
        <w:spacing w:after="0" w:line="259" w:lineRule="auto"/>
        <w:jc w:val="both"/>
        <w:rPr>
          <w:rFonts w:ascii="Times New Roman" w:hAnsi="Times New Roman" w:cs="Times New Roman"/>
          <w:bCs/>
          <w:sz w:val="24"/>
          <w:szCs w:val="24"/>
        </w:rPr>
      </w:pPr>
    </w:p>
    <w:p w14:paraId="10202C47" w14:textId="474BE568" w:rsidR="00F80F16" w:rsidRDefault="00F80F16" w:rsidP="00F80F16">
      <w:pPr>
        <w:spacing w:after="0" w:line="259" w:lineRule="auto"/>
        <w:ind w:left="720"/>
        <w:jc w:val="both"/>
        <w:rPr>
          <w:rFonts w:ascii="Times New Roman" w:hAnsi="Times New Roman" w:cs="Times New Roman"/>
          <w:bCs/>
          <w:i/>
          <w:iCs/>
        </w:rPr>
      </w:pPr>
      <w:r>
        <w:rPr>
          <w:rFonts w:ascii="Times New Roman" w:hAnsi="Times New Roman" w:cs="Times New Roman"/>
          <w:bCs/>
          <w:i/>
          <w:iCs/>
        </w:rPr>
        <w:t>M</w:t>
      </w:r>
      <w:r w:rsidRPr="00C224AB">
        <w:rPr>
          <w:rFonts w:ascii="Times New Roman" w:hAnsi="Times New Roman" w:cs="Times New Roman"/>
          <w:bCs/>
          <w:i/>
          <w:iCs/>
        </w:rPr>
        <w:t xml:space="preserve">ēs </w:t>
      </w:r>
      <w:r>
        <w:rPr>
          <w:rFonts w:ascii="Times New Roman" w:hAnsi="Times New Roman" w:cs="Times New Roman"/>
          <w:bCs/>
          <w:i/>
          <w:iCs/>
        </w:rPr>
        <w:t>[…]</w:t>
      </w:r>
      <w:r w:rsidRPr="00C224AB">
        <w:rPr>
          <w:rFonts w:ascii="Times New Roman" w:hAnsi="Times New Roman" w:cs="Times New Roman"/>
          <w:bCs/>
          <w:i/>
          <w:iCs/>
        </w:rPr>
        <w:t xml:space="preserve"> saskaramies ar to, </w:t>
      </w:r>
      <w:r>
        <w:rPr>
          <w:rFonts w:ascii="Times New Roman" w:hAnsi="Times New Roman" w:cs="Times New Roman"/>
          <w:bCs/>
          <w:i/>
          <w:iCs/>
        </w:rPr>
        <w:t>k</w:t>
      </w:r>
      <w:r w:rsidRPr="00C224AB">
        <w:rPr>
          <w:rFonts w:ascii="Times New Roman" w:hAnsi="Times New Roman" w:cs="Times New Roman"/>
          <w:bCs/>
          <w:i/>
          <w:iCs/>
        </w:rPr>
        <w:t>a bērns ilgstoši nav skolā. Ko dara skola? Skola vai nu raksta izglītības pārvaldei vai sociālajam dienestam, ar lūgumu atrast šo ģimeni un palīdzēt bērnam atgriezties skolā. Jā, bieži vien no sociālā dienesta saņemam atbildi – darījām, ko varējām, bet nav nekāda rezultāta. Reizēm izrādās, ka bērns neapmeklē skolu, jo vecākiem nav iespēja nopirkt apavus, drēbītes. Un mēs jautājam kāpēc un atbilde ir – mēs nezinājām, ka mēs varam iet un prasīt.</w:t>
      </w:r>
      <w:r>
        <w:rPr>
          <w:rFonts w:ascii="Times New Roman" w:hAnsi="Times New Roman" w:cs="Times New Roman"/>
          <w:bCs/>
          <w:i/>
          <w:iCs/>
        </w:rPr>
        <w:t xml:space="preserve"> </w:t>
      </w:r>
    </w:p>
    <w:p w14:paraId="3D4F5C09" w14:textId="77777777" w:rsidR="00F80F16" w:rsidRDefault="00F80F16" w:rsidP="00F80F16">
      <w:pPr>
        <w:spacing w:after="0" w:line="259" w:lineRule="auto"/>
        <w:ind w:left="720"/>
        <w:jc w:val="both"/>
        <w:rPr>
          <w:rFonts w:ascii="Times New Roman" w:hAnsi="Times New Roman" w:cs="Times New Roman"/>
          <w:bCs/>
          <w:i/>
          <w:iCs/>
        </w:rPr>
      </w:pPr>
    </w:p>
    <w:p w14:paraId="288AA09C" w14:textId="45AC8E90" w:rsidR="00F80F16" w:rsidRPr="00DB4C18" w:rsidRDefault="00F80F16" w:rsidP="00F80F16">
      <w:pPr>
        <w:spacing w:after="0" w:line="259" w:lineRule="auto"/>
        <w:ind w:left="720"/>
        <w:jc w:val="both"/>
        <w:rPr>
          <w:rFonts w:ascii="Times New Roman" w:hAnsi="Times New Roman" w:cs="Times New Roman"/>
          <w:bCs/>
          <w:i/>
          <w:iCs/>
        </w:rPr>
      </w:pPr>
      <w:r w:rsidRPr="00DB4C18">
        <w:rPr>
          <w:rFonts w:ascii="Times New Roman" w:hAnsi="Times New Roman" w:cs="Times New Roman"/>
          <w:bCs/>
          <w:i/>
          <w:iCs/>
        </w:rPr>
        <w:t xml:space="preserve">Vecāki strādā, pelna naudu, bet neseko līdzi saviem bērniem. It kā uz skolu palaiž, viss viņiem ir, bet līdz skolai netiek. Viņi atbrauc mājās, vecāki prasi kā skolā gāja – labi. Darbs ar vecākiem pamatā. Ja vecāki būs motivēti, lai bērni mācītos, tad arī bērni būs motivēti. </w:t>
      </w:r>
    </w:p>
    <w:p w14:paraId="69404441" w14:textId="77777777" w:rsidR="00F80F16" w:rsidRDefault="00F80F16" w:rsidP="00F80F16">
      <w:pPr>
        <w:spacing w:after="0" w:line="259" w:lineRule="auto"/>
        <w:jc w:val="both"/>
        <w:rPr>
          <w:rFonts w:ascii="Times New Roman" w:hAnsi="Times New Roman" w:cs="Times New Roman"/>
          <w:bCs/>
          <w:sz w:val="24"/>
          <w:szCs w:val="24"/>
        </w:rPr>
      </w:pPr>
    </w:p>
    <w:p w14:paraId="61876BAB" w14:textId="3D8EEA25" w:rsidR="00F80F16" w:rsidRDefault="00F80F16" w:rsidP="00F80F16">
      <w:pPr>
        <w:spacing w:after="0" w:line="259" w:lineRule="auto"/>
        <w:jc w:val="both"/>
        <w:rPr>
          <w:rFonts w:ascii="Times New Roman" w:hAnsi="Times New Roman" w:cs="Times New Roman"/>
          <w:bCs/>
          <w:sz w:val="24"/>
          <w:szCs w:val="24"/>
        </w:rPr>
      </w:pPr>
      <w:r>
        <w:rPr>
          <w:rFonts w:ascii="Times New Roman" w:hAnsi="Times New Roman" w:cs="Times New Roman"/>
          <w:bCs/>
          <w:sz w:val="24"/>
          <w:szCs w:val="24"/>
        </w:rPr>
        <w:t xml:space="preserve">Tomēr speciālisti vērš uzmanību uz to, ka problēmas saistībā ar vecāku materiālajām iespējām aprūpēt bērnus ir jāaplūko kompleksi, turklāt arī saistībā ar noteiktu pakalpojumu reģionālo pārklājumu. Zemā </w:t>
      </w:r>
      <w:r w:rsidR="000E4464">
        <w:rPr>
          <w:rFonts w:ascii="Times New Roman" w:hAnsi="Times New Roman" w:cs="Times New Roman"/>
          <w:bCs/>
          <w:sz w:val="24"/>
          <w:szCs w:val="24"/>
        </w:rPr>
        <w:t xml:space="preserve">vecāku </w:t>
      </w:r>
      <w:r>
        <w:rPr>
          <w:rFonts w:ascii="Times New Roman" w:hAnsi="Times New Roman" w:cs="Times New Roman"/>
          <w:bCs/>
          <w:sz w:val="24"/>
          <w:szCs w:val="24"/>
        </w:rPr>
        <w:t xml:space="preserve">materiālā nodrošinājuma dēļ bērna veselība un attīstība var būt apdraudēta jau no dzimšanas </w:t>
      </w:r>
      <w:r>
        <w:rPr>
          <w:rFonts w:ascii="Times New Roman" w:hAnsi="Times New Roman" w:cs="Times New Roman"/>
          <w:bCs/>
          <w:sz w:val="24"/>
          <w:szCs w:val="24"/>
        </w:rPr>
        <w:t>brīža, taču atsevišķi riski ir īpaši augsti lauku apvidos, kur transporta pakalpojumu un NVO pārklājums ir zemāks nekā pilsētās. Šo problēmu raksturo šāds sadarbības partnera situācijas izklāsts:</w:t>
      </w:r>
    </w:p>
    <w:p w14:paraId="233A7B34" w14:textId="77777777" w:rsidR="00F80F16" w:rsidRDefault="00F80F16" w:rsidP="00F80F16">
      <w:pPr>
        <w:spacing w:after="0" w:line="259" w:lineRule="auto"/>
        <w:jc w:val="both"/>
        <w:rPr>
          <w:rFonts w:ascii="Times New Roman" w:hAnsi="Times New Roman" w:cs="Times New Roman"/>
          <w:bCs/>
          <w:sz w:val="24"/>
          <w:szCs w:val="24"/>
        </w:rPr>
      </w:pPr>
    </w:p>
    <w:p w14:paraId="15954BF1" w14:textId="07E6049B" w:rsidR="00F80F16" w:rsidRPr="00DB1EA8" w:rsidRDefault="00F80F16" w:rsidP="00F80F16">
      <w:pPr>
        <w:spacing w:after="0" w:line="259" w:lineRule="auto"/>
        <w:ind w:left="720"/>
        <w:jc w:val="both"/>
        <w:rPr>
          <w:rFonts w:ascii="Times New Roman" w:hAnsi="Times New Roman" w:cs="Times New Roman"/>
          <w:bCs/>
          <w:i/>
          <w:iCs/>
        </w:rPr>
      </w:pPr>
      <w:r w:rsidRPr="00DB1EA8">
        <w:rPr>
          <w:rFonts w:ascii="Times New Roman" w:hAnsi="Times New Roman" w:cs="Times New Roman"/>
          <w:bCs/>
          <w:i/>
          <w:iCs/>
        </w:rPr>
        <w:t xml:space="preserve">Dzemdību nodaļas izkaisītas, slēgtas, vecāki nonāk </w:t>
      </w:r>
      <w:r>
        <w:rPr>
          <w:rFonts w:ascii="Times New Roman" w:hAnsi="Times New Roman" w:cs="Times New Roman"/>
          <w:bCs/>
          <w:i/>
          <w:iCs/>
        </w:rPr>
        <w:t xml:space="preserve">[stacionārā] </w:t>
      </w:r>
      <w:r w:rsidRPr="00DB1EA8">
        <w:rPr>
          <w:rFonts w:ascii="Times New Roman" w:hAnsi="Times New Roman" w:cs="Times New Roman"/>
          <w:bCs/>
          <w:i/>
          <w:iCs/>
        </w:rPr>
        <w:t>ar ātro palīdzību diezgan lielos attālumos. Un tad, kad viņiem jānokļūst mājās, ir pietiekami daudz situāciju, ka viņiem nav, ar ko nokļūt. Viņi ir pat gatavi ziemas laikā ar sabiedrisko transportu doties uz māju, ar visu zīdainīti. Jūs stādieties priekšā</w:t>
      </w:r>
      <w:r>
        <w:rPr>
          <w:rFonts w:ascii="Times New Roman" w:hAnsi="Times New Roman" w:cs="Times New Roman"/>
          <w:bCs/>
          <w:i/>
          <w:iCs/>
        </w:rPr>
        <w:t>!</w:t>
      </w:r>
      <w:r w:rsidRPr="00DB1EA8">
        <w:rPr>
          <w:rFonts w:ascii="Times New Roman" w:hAnsi="Times New Roman" w:cs="Times New Roman"/>
          <w:bCs/>
          <w:i/>
          <w:iCs/>
        </w:rPr>
        <w:t xml:space="preserve"> </w:t>
      </w:r>
      <w:r>
        <w:rPr>
          <w:rFonts w:ascii="Times New Roman" w:hAnsi="Times New Roman" w:cs="Times New Roman"/>
          <w:bCs/>
          <w:i/>
          <w:iCs/>
        </w:rPr>
        <w:t>B</w:t>
      </w:r>
      <w:r w:rsidRPr="00DB1EA8">
        <w:rPr>
          <w:rFonts w:ascii="Times New Roman" w:hAnsi="Times New Roman" w:cs="Times New Roman"/>
          <w:bCs/>
          <w:i/>
          <w:iCs/>
        </w:rPr>
        <w:t xml:space="preserve">ērnu var izrakstīt pēc 48 pilnām stundām. […] Ja šādu divas diennaktis vecu bērniņu mēģina nest uz autobusu, kur viņš jau kontaktējas ar visu iespējamo, ko pa ceļam satiek, autobusā ar visu </w:t>
      </w:r>
      <w:proofErr w:type="spellStart"/>
      <w:r w:rsidRPr="00DB1EA8">
        <w:rPr>
          <w:rFonts w:ascii="Times New Roman" w:hAnsi="Times New Roman" w:cs="Times New Roman"/>
          <w:bCs/>
          <w:i/>
          <w:iCs/>
        </w:rPr>
        <w:t>mikrofloru</w:t>
      </w:r>
      <w:proofErr w:type="spellEnd"/>
      <w:r w:rsidRPr="00DB1EA8">
        <w:rPr>
          <w:rFonts w:ascii="Times New Roman" w:hAnsi="Times New Roman" w:cs="Times New Roman"/>
          <w:bCs/>
          <w:i/>
          <w:iCs/>
        </w:rPr>
        <w:t xml:space="preserve">, tie braucieni jau arī nav no īsākajiem, tā ir viena problēma. […] Nākamā ir ar to, ka viena daļa jauno māmiņu nav gatavas šī bērna ienākšanai ģimenē. […] Viņām nav nekāda sociālā un materiālā nodrošinājuma, lai viņa nāktu ar šo bērnu. Protams, slimnīcas etapā viņas nepaliek ne bez pamperiem, ne bez ēdināšanas. Bieži ir pierādījumi, ka pirmajās diennaktīs nav māmiņai piens pietiekamā daudzumā, bērnam krītas glikozes līmenis, nu, nevar būt tā, ka nav, ko bērnam dot. Mums ir stipri jādomā, kas tālāk notiks mājās, vai piena pietiks vai nē. </w:t>
      </w:r>
    </w:p>
    <w:p w14:paraId="1B8F0C0F" w14:textId="77777777" w:rsidR="00F80F16" w:rsidRDefault="00F80F16" w:rsidP="00F80F16">
      <w:pPr>
        <w:spacing w:after="0" w:line="259" w:lineRule="auto"/>
        <w:jc w:val="both"/>
        <w:rPr>
          <w:rFonts w:ascii="Times New Roman" w:hAnsi="Times New Roman" w:cs="Times New Roman"/>
          <w:bCs/>
          <w:sz w:val="24"/>
          <w:szCs w:val="24"/>
        </w:rPr>
      </w:pPr>
    </w:p>
    <w:p w14:paraId="59CE5511" w14:textId="40ABB0DF" w:rsidR="00F80F16" w:rsidRDefault="00F80F16" w:rsidP="00F80F16">
      <w:pPr>
        <w:spacing w:after="0" w:line="259" w:lineRule="auto"/>
        <w:jc w:val="both"/>
        <w:rPr>
          <w:rFonts w:ascii="Times New Roman" w:hAnsi="Times New Roman" w:cs="Times New Roman"/>
          <w:bCs/>
          <w:sz w:val="24"/>
          <w:szCs w:val="24"/>
        </w:rPr>
      </w:pPr>
      <w:r>
        <w:rPr>
          <w:rFonts w:ascii="Times New Roman" w:hAnsi="Times New Roman" w:cs="Times New Roman"/>
          <w:bCs/>
          <w:sz w:val="24"/>
          <w:szCs w:val="24"/>
        </w:rPr>
        <w:t xml:space="preserve">Minētajā piemērā izgaismojas problēma, kuru sociālo dienestu pārstāvji praktiski nav atzinuši par nozīmīgu, proti, pirmkārt, ka pašvaldības piedāvātais specializētais transporta pakalpojums parasti tiek </w:t>
      </w:r>
      <w:r>
        <w:rPr>
          <w:rFonts w:ascii="Times New Roman" w:hAnsi="Times New Roman" w:cs="Times New Roman"/>
          <w:bCs/>
          <w:sz w:val="24"/>
          <w:szCs w:val="24"/>
        </w:rPr>
        <w:lastRenderedPageBreak/>
        <w:t>nodrošināts tikai iedzīvotājiem ar pārvietošanās grūtībām – personām ar noteiktas smaguma pakāpes invaliditāti, taču mērķa grupu vidū nav norādīti šādi specifiski gadījumi kā zīdaiņa nogādāšana mājup no dzemdību nodaļas</w:t>
      </w:r>
      <w:r w:rsidR="00F579BE">
        <w:rPr>
          <w:rStyle w:val="FootnoteReference"/>
          <w:rFonts w:ascii="Times New Roman" w:hAnsi="Times New Roman" w:cs="Times New Roman"/>
          <w:bCs/>
          <w:sz w:val="24"/>
          <w:szCs w:val="24"/>
        </w:rPr>
        <w:footnoteReference w:id="17"/>
      </w:r>
      <w:r>
        <w:rPr>
          <w:rFonts w:ascii="Times New Roman" w:hAnsi="Times New Roman" w:cs="Times New Roman"/>
          <w:bCs/>
          <w:sz w:val="24"/>
          <w:szCs w:val="24"/>
        </w:rPr>
        <w:t xml:space="preserve">, attiecīgi piedāvātais sociālais pakalpojums ir mērķēts tikai uz vienu – </w:t>
      </w:r>
      <w:r>
        <w:rPr>
          <w:rFonts w:ascii="Times New Roman" w:hAnsi="Times New Roman" w:cs="Times New Roman"/>
          <w:bCs/>
          <w:sz w:val="24"/>
          <w:szCs w:val="24"/>
        </w:rPr>
        <w:t>redzamāko</w:t>
      </w:r>
      <w:r w:rsidR="00523C87">
        <w:rPr>
          <w:rFonts w:ascii="Times New Roman" w:hAnsi="Times New Roman" w:cs="Times New Roman"/>
          <w:bCs/>
          <w:sz w:val="24"/>
          <w:szCs w:val="24"/>
        </w:rPr>
        <w:t xml:space="preserve"> kritēriju</w:t>
      </w:r>
      <w:r>
        <w:rPr>
          <w:rFonts w:ascii="Times New Roman" w:hAnsi="Times New Roman" w:cs="Times New Roman"/>
          <w:bCs/>
          <w:sz w:val="24"/>
          <w:szCs w:val="24"/>
        </w:rPr>
        <w:t xml:space="preserve"> – mērķa grupa, atstājot bez palīdzības/ neatzīstot citu mērķa grupu vajadzības. </w:t>
      </w:r>
      <w:r>
        <w:rPr>
          <w:rFonts w:ascii="Times New Roman" w:hAnsi="Times New Roman" w:cs="Times New Roman"/>
          <w:bCs/>
          <w:sz w:val="24"/>
          <w:szCs w:val="24"/>
        </w:rPr>
        <w:t xml:space="preserve">Sadarbības partneri arī atzīst, ka tieši šādos gadījumos, kad nepieciešamā palīdzība sniedzas ārpus ierastā sadarbības ietvara, sociālie dienesti ir mazāk atsaucīgi un ieinteresēti. Otrkārt, izgaismojas vajadzība </w:t>
      </w:r>
      <w:proofErr w:type="spellStart"/>
      <w:r>
        <w:rPr>
          <w:rFonts w:ascii="Times New Roman" w:hAnsi="Times New Roman" w:cs="Times New Roman"/>
          <w:bCs/>
          <w:sz w:val="24"/>
          <w:szCs w:val="24"/>
        </w:rPr>
        <w:t>proaktīvi</w:t>
      </w:r>
      <w:proofErr w:type="spellEnd"/>
      <w:r>
        <w:rPr>
          <w:rFonts w:ascii="Times New Roman" w:hAnsi="Times New Roman" w:cs="Times New Roman"/>
          <w:bCs/>
          <w:sz w:val="24"/>
          <w:szCs w:val="24"/>
        </w:rPr>
        <w:t xml:space="preserve"> identificēt potenciālo klientu, jo gadījumā, kad īstenojas kritiskā situācija, kurā nepieciešams risinājums (piemēram, atbilstošas zīdaiņa pārtikas nodrošinājums), atbalsts ir jāsniedz ātri. Atbilstošie sadarbības partneri uzskata, ka šajā jomā informācijas apmaiņa un sadarbība starp stacionāriem, sociālajiem dienestiem un NVO vēl nav izveidojusies optimāla un savlaicīgi reaģēt spējīga. </w:t>
      </w:r>
    </w:p>
    <w:p w14:paraId="5BA2612A" w14:textId="77777777" w:rsidR="00F80F16" w:rsidRDefault="00F80F16" w:rsidP="00F80F16">
      <w:pPr>
        <w:spacing w:after="0" w:line="259" w:lineRule="auto"/>
        <w:jc w:val="both"/>
        <w:rPr>
          <w:rFonts w:ascii="Times New Roman" w:hAnsi="Times New Roman" w:cs="Times New Roman"/>
          <w:bCs/>
          <w:sz w:val="24"/>
          <w:szCs w:val="24"/>
        </w:rPr>
      </w:pPr>
    </w:p>
    <w:p w14:paraId="7F7668FD" w14:textId="77777777" w:rsidR="00F80F16" w:rsidRDefault="00F80F16" w:rsidP="00F80F16">
      <w:pPr>
        <w:spacing w:after="0" w:line="259" w:lineRule="auto"/>
        <w:jc w:val="both"/>
        <w:rPr>
          <w:rFonts w:ascii="Times New Roman" w:hAnsi="Times New Roman" w:cs="Times New Roman"/>
          <w:bCs/>
          <w:sz w:val="24"/>
          <w:szCs w:val="24"/>
        </w:rPr>
      </w:pPr>
      <w:r>
        <w:rPr>
          <w:rFonts w:ascii="Times New Roman" w:hAnsi="Times New Roman" w:cs="Times New Roman"/>
          <w:bCs/>
          <w:sz w:val="24"/>
          <w:szCs w:val="24"/>
        </w:rPr>
        <w:t xml:space="preserve">Attiecībā uz </w:t>
      </w:r>
      <w:r w:rsidRPr="008A455E">
        <w:rPr>
          <w:rFonts w:ascii="Times New Roman" w:hAnsi="Times New Roman" w:cs="Times New Roman"/>
          <w:b/>
          <w:sz w:val="24"/>
          <w:szCs w:val="24"/>
        </w:rPr>
        <w:t>bērnu uzvedības problēmām</w:t>
      </w:r>
      <w:r>
        <w:rPr>
          <w:rFonts w:ascii="Times New Roman" w:hAnsi="Times New Roman" w:cs="Times New Roman"/>
          <w:bCs/>
          <w:sz w:val="24"/>
          <w:szCs w:val="24"/>
        </w:rPr>
        <w:t xml:space="preserve"> sociālo dienestu sadarbības partneri arī iezīmē daudzveidīgu šīs problēmas cēloņu un seku spektru. Arī bērna uzvedības traucējumi, kuri nav vai netiek risināti, izriet no vecāku motivācijas vai prasmju trūkuma rūpēties par bērnu atbilstoši viņa vajadzībām.</w:t>
      </w:r>
    </w:p>
    <w:p w14:paraId="7CA69EDA" w14:textId="77777777" w:rsidR="00F80F16" w:rsidRDefault="00F80F16" w:rsidP="00F80F16">
      <w:pPr>
        <w:spacing w:after="0" w:line="259" w:lineRule="auto"/>
        <w:jc w:val="both"/>
        <w:rPr>
          <w:rFonts w:ascii="Times New Roman" w:hAnsi="Times New Roman" w:cs="Times New Roman"/>
          <w:bCs/>
          <w:sz w:val="24"/>
          <w:szCs w:val="24"/>
        </w:rPr>
      </w:pPr>
    </w:p>
    <w:p w14:paraId="1F291599" w14:textId="0FF49B26" w:rsidR="00F80F16" w:rsidRPr="00FD1739" w:rsidRDefault="00F80F16" w:rsidP="00F80F16">
      <w:pPr>
        <w:spacing w:after="0" w:line="259" w:lineRule="auto"/>
        <w:ind w:left="720"/>
        <w:jc w:val="both"/>
        <w:rPr>
          <w:rFonts w:ascii="Times New Roman" w:hAnsi="Times New Roman" w:cs="Times New Roman"/>
          <w:bCs/>
          <w:i/>
          <w:iCs/>
        </w:rPr>
      </w:pPr>
      <w:r w:rsidRPr="00FD1739">
        <w:rPr>
          <w:rFonts w:ascii="Times New Roman" w:hAnsi="Times New Roman" w:cs="Times New Roman"/>
          <w:bCs/>
          <w:i/>
          <w:iCs/>
        </w:rPr>
        <w:t xml:space="preserve">Bieži vien ir tā, ka 40% ir jāstrādā ar bērnu, bet 60% ir jāstrādā ar ģimeni. Un kas ir tas pakalpojumu grozs, ko varētu piedāvāt ģimenei kā vienam veselam. Bieži vien strādā ar redzamo problēmu, bet tas iemesls varbūt ir cits. </w:t>
      </w:r>
      <w:r>
        <w:rPr>
          <w:rFonts w:ascii="Times New Roman" w:hAnsi="Times New Roman" w:cs="Times New Roman"/>
          <w:bCs/>
          <w:i/>
          <w:iCs/>
        </w:rPr>
        <w:t>[…]</w:t>
      </w:r>
      <w:r w:rsidRPr="00FD1739">
        <w:rPr>
          <w:rFonts w:ascii="Times New Roman" w:hAnsi="Times New Roman" w:cs="Times New Roman"/>
          <w:bCs/>
          <w:i/>
          <w:iCs/>
        </w:rPr>
        <w:t xml:space="preserve"> Ir vecāki ar GRT vai psihiska rakstura problēmām, tur ir ļoti grūta sadarbība. Un arī ģimenes, kur ir bērni ar kaut kādām garīga rakstura aizturēm, kur būtu vajadzīgas pedagoģiski medicīniskās komisijas utt., bet vecāki atsakās atzīt šo problēmu. Un tad ir grūtības skolā, ir grūtības citiem bērniem ar tādu bērnu… </w:t>
      </w:r>
    </w:p>
    <w:p w14:paraId="062E4090" w14:textId="77777777" w:rsidR="00F80F16" w:rsidRDefault="00F80F16" w:rsidP="00F80F16">
      <w:pPr>
        <w:spacing w:after="0" w:line="259" w:lineRule="auto"/>
        <w:jc w:val="both"/>
        <w:rPr>
          <w:rFonts w:ascii="Times New Roman" w:hAnsi="Times New Roman" w:cs="Times New Roman"/>
          <w:bCs/>
          <w:sz w:val="24"/>
          <w:szCs w:val="24"/>
        </w:rPr>
      </w:pPr>
    </w:p>
    <w:p w14:paraId="376F8DB5" w14:textId="79476CED" w:rsidR="00F80F16" w:rsidRPr="0071137B" w:rsidRDefault="00F80F16" w:rsidP="00F80F16">
      <w:pPr>
        <w:spacing w:after="0" w:line="259" w:lineRule="auto"/>
        <w:jc w:val="both"/>
        <w:rPr>
          <w:rFonts w:ascii="Times New Roman" w:hAnsi="Times New Roman" w:cs="Times New Roman"/>
          <w:bCs/>
          <w:sz w:val="24"/>
          <w:szCs w:val="24"/>
        </w:rPr>
      </w:pPr>
      <w:r w:rsidRPr="0071137B">
        <w:rPr>
          <w:rFonts w:ascii="Times New Roman" w:hAnsi="Times New Roman" w:cs="Times New Roman"/>
          <w:bCs/>
          <w:sz w:val="24"/>
          <w:szCs w:val="24"/>
        </w:rPr>
        <w:t>Ierobežotie materiālie resursi</w:t>
      </w:r>
      <w:r>
        <w:rPr>
          <w:rFonts w:ascii="Times New Roman" w:hAnsi="Times New Roman" w:cs="Times New Roman"/>
          <w:bCs/>
          <w:sz w:val="24"/>
          <w:szCs w:val="24"/>
        </w:rPr>
        <w:t xml:space="preserve">, it sevišķi lauku teritorijās, ir arī būtisks šķērslis savlaicīgi un adekvāti risināt iedzīvotāju (it īpaši – senioru) </w:t>
      </w:r>
      <w:r w:rsidRPr="0071137B">
        <w:rPr>
          <w:rFonts w:ascii="Times New Roman" w:hAnsi="Times New Roman" w:cs="Times New Roman"/>
          <w:b/>
          <w:sz w:val="24"/>
          <w:szCs w:val="24"/>
        </w:rPr>
        <w:t>veselības problēmas</w:t>
      </w:r>
      <w:r>
        <w:rPr>
          <w:rFonts w:ascii="Times New Roman" w:hAnsi="Times New Roman" w:cs="Times New Roman"/>
          <w:bCs/>
          <w:sz w:val="24"/>
          <w:szCs w:val="24"/>
        </w:rPr>
        <w:t>. Šajā gadījumā novērojamas divas problēmu grupas. Pirmā ir saistīta ar pacienta nogādāšanu no stacionāra mājās, kas ļoti aktuāla problēma ir lauku apvidos ar ierobežotu sabiedriskā transporta pakalpojuma piedāvājumu. Šajā gadījumā stacionāros strādājošie sociālie darbinieki sazinās ar pašvaldību sociālajiem darbiniekiem, lai kopīgi risināt pacienta transportēšanas problēmu. Otrā problēmu grupa ir saistīta ar atbilstošu pacienta aprūpi pēc stacionāra. Fokusa grupu diskusiju dalībnieki, kuri pārstāv dažādus Latvijas stacionārus, norāda, ka saņemtā veselības aprūpes pakalpojuma efektivitāti nozīmīgi samazina tas, ka pacientam netiek nodrošināti atbilstoši sadzīves apstākļi vai sociālie pakalpojumi pēc izrakstīšanas. Piemēram, senioru gadījumā piemērotāka vide būtu ilg</w:t>
      </w:r>
      <w:r w:rsidR="00B966D6">
        <w:rPr>
          <w:rFonts w:ascii="Times New Roman" w:hAnsi="Times New Roman" w:cs="Times New Roman"/>
          <w:bCs/>
          <w:sz w:val="24"/>
          <w:szCs w:val="24"/>
        </w:rPr>
        <w:t>termiņa</w:t>
      </w:r>
      <w:r>
        <w:rPr>
          <w:rFonts w:ascii="Times New Roman" w:hAnsi="Times New Roman" w:cs="Times New Roman"/>
          <w:bCs/>
          <w:sz w:val="24"/>
          <w:szCs w:val="24"/>
        </w:rPr>
        <w:t xml:space="preserve"> aprūpes iestādes, taču, ja pacients neatbilst nosacījumiem, lai saņemtu valsts apmaksātu pakalpojumu, alternatīvu iespēju saņemt pakalpojumu no pašvaldības var nebūt. Šīs problēmas piemēru raksturo šāds diskusijas dalībnieka sniegts situācijas izklāsts:</w:t>
      </w:r>
    </w:p>
    <w:p w14:paraId="4D9C37D6" w14:textId="77777777" w:rsidR="00F80F16" w:rsidRDefault="00F80F16" w:rsidP="00F80F16">
      <w:pPr>
        <w:spacing w:after="0" w:line="259" w:lineRule="auto"/>
        <w:jc w:val="both"/>
        <w:rPr>
          <w:rFonts w:ascii="Times New Roman" w:hAnsi="Times New Roman" w:cs="Times New Roman"/>
          <w:bCs/>
          <w:sz w:val="24"/>
          <w:szCs w:val="24"/>
        </w:rPr>
      </w:pPr>
    </w:p>
    <w:p w14:paraId="7D16F9D6" w14:textId="35F0ABE4" w:rsidR="00F80F16" w:rsidRPr="00601081" w:rsidRDefault="00F80F16" w:rsidP="00F80F16">
      <w:pPr>
        <w:spacing w:after="0" w:line="259" w:lineRule="auto"/>
        <w:ind w:left="720"/>
        <w:jc w:val="both"/>
        <w:rPr>
          <w:rFonts w:ascii="Times New Roman" w:hAnsi="Times New Roman" w:cs="Times New Roman"/>
          <w:bCs/>
          <w:i/>
          <w:iCs/>
        </w:rPr>
      </w:pPr>
      <w:r w:rsidRPr="00601081">
        <w:rPr>
          <w:rFonts w:ascii="Times New Roman" w:hAnsi="Times New Roman" w:cs="Times New Roman"/>
          <w:bCs/>
          <w:i/>
          <w:iCs/>
        </w:rPr>
        <w:t xml:space="preserve">Sociālās problēmas ir saistītas vai nu ar pacienta nogādāšanu aprūpes iestādē vai arī savā dzīvesvietā. Un tad medicīniskais personāls norāda, ka ir jānoskaidro, kādi ir dzīves apstākļi tam cilvēkam, vai viņš atgriežas savā dzīvesvietā, vai tā tomēr ir aprūpes institūcija. […] </w:t>
      </w:r>
      <w:r w:rsidRPr="00601081">
        <w:rPr>
          <w:rFonts w:asciiTheme="majorBidi" w:hAnsiTheme="majorBidi" w:cstheme="majorBidi"/>
          <w:i/>
          <w:iCs/>
        </w:rPr>
        <w:t xml:space="preserve">Mājas ir tik nepiemērotos apstākļos, ka tur viņš atgriezties nevar, jo kāda jēga ir cilvēkam ārstēt elpošanas ceļu saslimšanas, smagas pneimonijas, ja viņš atgriežas mājās, kurās neturas siltums, nav kurināmā. […] Šai sadarbībai ir kaut kādā veidā jāattīstās, jo nevar cilvēku izrakstīt mājā vai nu pēc kaut kādas smagas operācijas, ilgstošas smagas ārstēšanās, ja viņam nav, kas piegādā zāles, nav, kas aiziet izkurina māju, palīdz pārvietoties. Tad tas viss ieguldītais darbs ir praktiski nedod rezultātu, kādu mēs sagaidām pēc ārstēšanās. Un manā </w:t>
      </w:r>
      <w:r w:rsidRPr="00601081">
        <w:rPr>
          <w:rFonts w:asciiTheme="majorBidi" w:hAnsiTheme="majorBidi" w:cstheme="majorBidi"/>
          <w:i/>
          <w:iCs/>
        </w:rPr>
        <w:lastRenderedPageBreak/>
        <w:t xml:space="preserve">skatījumā ļoti svarīgi būtu, lai sociālās aprūpes iestādēs, pansionātos būtu šis rezerves fonds, īslaicīgās uzturēšanās fonds, kāds fonds, kur cilvēkam būtu iespēja uzturēties, uz kurieni viņu varētu aizvest, kur zinām, ka viņš nonāk normālos apstākļos. </w:t>
      </w:r>
    </w:p>
    <w:p w14:paraId="757B7290" w14:textId="77777777" w:rsidR="00F80F16" w:rsidRDefault="00F80F16" w:rsidP="00F80F16">
      <w:pPr>
        <w:spacing w:after="0" w:line="259" w:lineRule="auto"/>
        <w:jc w:val="both"/>
        <w:rPr>
          <w:rFonts w:ascii="Times New Roman" w:hAnsi="Times New Roman" w:cs="Times New Roman"/>
          <w:bCs/>
          <w:sz w:val="24"/>
          <w:szCs w:val="24"/>
        </w:rPr>
      </w:pPr>
    </w:p>
    <w:p w14:paraId="1BE6E6D7" w14:textId="0E97B3EC" w:rsidR="00F80F16" w:rsidRPr="00DB7F21" w:rsidRDefault="00F80F16" w:rsidP="00F80F16">
      <w:pPr>
        <w:spacing w:after="0" w:line="259" w:lineRule="auto"/>
        <w:jc w:val="both"/>
        <w:rPr>
          <w:rFonts w:ascii="Times New Roman" w:hAnsi="Times New Roman" w:cs="Times New Roman"/>
          <w:sz w:val="24"/>
          <w:szCs w:val="24"/>
        </w:rPr>
      </w:pPr>
      <w:r>
        <w:rPr>
          <w:rFonts w:ascii="Times New Roman" w:hAnsi="Times New Roman" w:cs="Times New Roman"/>
          <w:bCs/>
          <w:sz w:val="24"/>
          <w:szCs w:val="24"/>
        </w:rPr>
        <w:t>Citi piemēri ir saistīti ar savlaicīgu bērnu veselības aprūpi. Stacionāru pārstāvji norāda, ka dažkārt bērniem pēc uzturēšanās stacionārā ir nepieciešami</w:t>
      </w:r>
      <w:r w:rsidR="00523C87">
        <w:rPr>
          <w:rFonts w:ascii="Times New Roman" w:hAnsi="Times New Roman" w:cs="Times New Roman"/>
          <w:bCs/>
          <w:sz w:val="24"/>
          <w:szCs w:val="24"/>
        </w:rPr>
        <w:t xml:space="preserve"> noteikti</w:t>
      </w:r>
      <w:r>
        <w:rPr>
          <w:rFonts w:ascii="Times New Roman" w:hAnsi="Times New Roman" w:cs="Times New Roman"/>
          <w:bCs/>
          <w:sz w:val="24"/>
          <w:szCs w:val="24"/>
        </w:rPr>
        <w:t xml:space="preserve"> sociālie pakalpojumi, kuru saņemšanai vecākiem ie</w:t>
      </w:r>
      <w:r w:rsidR="00523C87">
        <w:rPr>
          <w:rFonts w:ascii="Times New Roman" w:hAnsi="Times New Roman" w:cs="Times New Roman"/>
          <w:bCs/>
          <w:sz w:val="24"/>
          <w:szCs w:val="24"/>
        </w:rPr>
        <w:t>saka</w:t>
      </w:r>
      <w:r>
        <w:rPr>
          <w:rFonts w:ascii="Times New Roman" w:hAnsi="Times New Roman" w:cs="Times New Roman"/>
          <w:bCs/>
          <w:sz w:val="24"/>
          <w:szCs w:val="24"/>
        </w:rPr>
        <w:t xml:space="preserve"> vērsties sociālajā dienestā, bet attiecīgās pašvaldības sociālajam dienestam snie</w:t>
      </w:r>
      <w:r w:rsidR="007A6B06">
        <w:rPr>
          <w:rFonts w:ascii="Times New Roman" w:hAnsi="Times New Roman" w:cs="Times New Roman"/>
          <w:bCs/>
          <w:sz w:val="24"/>
          <w:szCs w:val="24"/>
        </w:rPr>
        <w:t>dz</w:t>
      </w:r>
      <w:r>
        <w:rPr>
          <w:rFonts w:ascii="Times New Roman" w:hAnsi="Times New Roman" w:cs="Times New Roman"/>
          <w:bCs/>
          <w:sz w:val="24"/>
          <w:szCs w:val="24"/>
        </w:rPr>
        <w:t xml:space="preserve"> informācija, kuram bērnam šāds pakalpojums nepieciešams. Tomēr pastāv </w:t>
      </w:r>
      <w:r>
        <w:rPr>
          <w:rFonts w:ascii="Times New Roman" w:hAnsi="Times New Roman" w:cs="Times New Roman"/>
          <w:bCs/>
          <w:sz w:val="24"/>
          <w:szCs w:val="24"/>
        </w:rPr>
        <w:t xml:space="preserve">situācijas, kad bērns attiecīgo pakalpojumu nav saņēmis, jo, vecāki, no vienas puses, bijuši pasīvi un nav vērsušies savas pašvaldības sociālajā dienestā, bet dienesta darbinieki, no otras puses, uzskata, ka šādā situācijā viņiem nav jābūt </w:t>
      </w:r>
      <w:proofErr w:type="spellStart"/>
      <w:r>
        <w:rPr>
          <w:rFonts w:ascii="Times New Roman" w:hAnsi="Times New Roman" w:cs="Times New Roman"/>
          <w:bCs/>
          <w:sz w:val="24"/>
          <w:szCs w:val="24"/>
        </w:rPr>
        <w:t>proaktīviem</w:t>
      </w:r>
      <w:proofErr w:type="spellEnd"/>
      <w:r>
        <w:rPr>
          <w:rFonts w:ascii="Times New Roman" w:hAnsi="Times New Roman" w:cs="Times New Roman"/>
          <w:bCs/>
          <w:sz w:val="24"/>
          <w:szCs w:val="24"/>
        </w:rPr>
        <w:t>. Neraugoties uz šādiem gadījumos, s</w:t>
      </w:r>
      <w:r w:rsidRPr="00DB7F21">
        <w:rPr>
          <w:rFonts w:ascii="Times New Roman" w:hAnsi="Times New Roman" w:cs="Times New Roman"/>
          <w:sz w:val="24"/>
          <w:szCs w:val="24"/>
        </w:rPr>
        <w:t xml:space="preserve">adarbības partneri parasti uzskatīja, ka sociālo dienestu darbs lielā mērā vai drīzāk atbilst iedzīvotāju vajadzībām. Nosacītības elements tika pievienots, </w:t>
      </w:r>
      <w:r>
        <w:rPr>
          <w:rFonts w:ascii="Times New Roman" w:hAnsi="Times New Roman" w:cs="Times New Roman"/>
          <w:sz w:val="24"/>
          <w:szCs w:val="24"/>
        </w:rPr>
        <w:t xml:space="preserve">atsaucoties uz iepriekšējam līdzīgiem piemēriem un </w:t>
      </w:r>
      <w:r w:rsidRPr="00DB7F21">
        <w:rPr>
          <w:rFonts w:ascii="Times New Roman" w:hAnsi="Times New Roman" w:cs="Times New Roman"/>
          <w:sz w:val="24"/>
          <w:szCs w:val="24"/>
        </w:rPr>
        <w:t>norādot, ka nozīme ir arī katra konkrētā sociālā darbinieka motivācijai iesaistīties un meklēt atbilstošus risinājumus. Plašāk šis aspekts ir analizēts apakšnodaļā “Sociālā darba organizācija un kvalitāte”.</w:t>
      </w:r>
      <w:r w:rsidRPr="00C80327">
        <w:rPr>
          <w:rFonts w:ascii="Times New Roman" w:hAnsi="Times New Roman" w:cs="Times New Roman"/>
          <w:sz w:val="24"/>
          <w:szCs w:val="24"/>
        </w:rPr>
        <w:t xml:space="preserve"> </w:t>
      </w:r>
    </w:p>
    <w:p w14:paraId="04328892" w14:textId="77777777" w:rsidR="00F80F16" w:rsidRDefault="00F80F16" w:rsidP="00F80F16">
      <w:pPr>
        <w:spacing w:after="0" w:line="259" w:lineRule="auto"/>
        <w:jc w:val="both"/>
        <w:rPr>
          <w:rFonts w:ascii="Times New Roman" w:hAnsi="Times New Roman" w:cs="Times New Roman"/>
          <w:bCs/>
          <w:sz w:val="24"/>
          <w:szCs w:val="24"/>
        </w:rPr>
      </w:pPr>
    </w:p>
    <w:p w14:paraId="21AE00F0" w14:textId="77777777" w:rsidR="00F80F16" w:rsidRPr="00AD0294" w:rsidRDefault="00F80F16" w:rsidP="00F80F16">
      <w:pPr>
        <w:pStyle w:val="Heading2"/>
        <w:spacing w:before="0" w:line="259" w:lineRule="auto"/>
        <w:rPr>
          <w:rFonts w:ascii="Cambria" w:hAnsi="Cambria"/>
        </w:rPr>
      </w:pPr>
      <w:bookmarkStart w:id="58" w:name="_Toc488668834"/>
      <w:bookmarkStart w:id="59" w:name="_Toc139994593"/>
      <w:r w:rsidRPr="00AD0294">
        <w:rPr>
          <w:rFonts w:ascii="Cambria" w:hAnsi="Cambria"/>
        </w:rPr>
        <w:t>Sociālā dienesta darba uzdevumi</w:t>
      </w:r>
      <w:bookmarkEnd w:id="58"/>
      <w:bookmarkEnd w:id="59"/>
    </w:p>
    <w:p w14:paraId="2B66BDFF" w14:textId="77777777" w:rsidR="00F80F16" w:rsidRPr="00C80327" w:rsidRDefault="00F80F16" w:rsidP="00F80F16">
      <w:pPr>
        <w:spacing w:after="0" w:line="259" w:lineRule="auto"/>
        <w:jc w:val="both"/>
        <w:rPr>
          <w:rFonts w:ascii="Times New Roman" w:hAnsi="Times New Roman" w:cs="Times New Roman"/>
          <w:b/>
          <w:sz w:val="24"/>
          <w:szCs w:val="24"/>
        </w:rPr>
      </w:pPr>
    </w:p>
    <w:p w14:paraId="1F93AC11" w14:textId="77777777" w:rsidR="00F80F16" w:rsidRDefault="00F80F16" w:rsidP="00F80F16">
      <w:pPr>
        <w:spacing w:after="0" w:line="259" w:lineRule="auto"/>
        <w:jc w:val="both"/>
        <w:rPr>
          <w:rFonts w:ascii="Times New Roman" w:hAnsi="Times New Roman" w:cs="Times New Roman"/>
          <w:sz w:val="24"/>
          <w:szCs w:val="24"/>
        </w:rPr>
      </w:pPr>
      <w:r w:rsidRPr="0051194A">
        <w:rPr>
          <w:rFonts w:ascii="Times New Roman" w:hAnsi="Times New Roman" w:cs="Times New Roman"/>
          <w:sz w:val="24"/>
          <w:szCs w:val="24"/>
        </w:rPr>
        <w:t>Kopumā var uzskatīt, ka sociālā dienesta sadarbības partneru izpratne par sociālā dienesta darba uzdevumiem ir apmierinoša, tomēr to lielā mērā nodrošina apstāklis, ka daļa sadarbības partneru institūciju pārstāvji (piemēram, bāriņtiesas, stacionāru sociālie darbinieki u.tml.) paši savulaik ir strādājuši pašvaldības sociālajā dienestā, viņiem ir iegūta izglītība sociālajā darbā vai radniecī</w:t>
      </w:r>
      <w:r>
        <w:rPr>
          <w:rFonts w:ascii="Times New Roman" w:hAnsi="Times New Roman" w:cs="Times New Roman"/>
          <w:sz w:val="24"/>
          <w:szCs w:val="24"/>
        </w:rPr>
        <w:t>g</w:t>
      </w:r>
      <w:r w:rsidRPr="0051194A">
        <w:rPr>
          <w:rFonts w:ascii="Times New Roman" w:hAnsi="Times New Roman" w:cs="Times New Roman"/>
          <w:sz w:val="24"/>
          <w:szCs w:val="24"/>
        </w:rPr>
        <w:t>ā nozarē. Attiecīgi šis jautājums uz citu diskusijā būtisko jautājumu fona tika iztirzāts salīdzinoši īsi</w:t>
      </w:r>
      <w:r>
        <w:rPr>
          <w:rFonts w:ascii="Times New Roman" w:hAnsi="Times New Roman" w:cs="Times New Roman"/>
          <w:sz w:val="24"/>
          <w:szCs w:val="24"/>
        </w:rPr>
        <w:t xml:space="preserve">, atsaucoties uz </w:t>
      </w:r>
      <w:proofErr w:type="spellStart"/>
      <w:r>
        <w:rPr>
          <w:rFonts w:ascii="Times New Roman" w:hAnsi="Times New Roman" w:cs="Times New Roman"/>
          <w:sz w:val="24"/>
          <w:szCs w:val="24"/>
        </w:rPr>
        <w:t>psihosociālo</w:t>
      </w:r>
      <w:proofErr w:type="spellEnd"/>
      <w:r>
        <w:rPr>
          <w:rFonts w:ascii="Times New Roman" w:hAnsi="Times New Roman" w:cs="Times New Roman"/>
          <w:sz w:val="24"/>
          <w:szCs w:val="24"/>
        </w:rPr>
        <w:t xml:space="preserve"> konsultēšanu, gadījumu vadīšanu, materiālās palīdzības un sociālo pakalpojumu piešķiršanu</w:t>
      </w:r>
      <w:r w:rsidRPr="0051194A">
        <w:rPr>
          <w:rFonts w:ascii="Times New Roman" w:hAnsi="Times New Roman" w:cs="Times New Roman"/>
          <w:sz w:val="24"/>
          <w:szCs w:val="24"/>
        </w:rPr>
        <w:t>.</w:t>
      </w:r>
      <w:r>
        <w:rPr>
          <w:rFonts w:ascii="Times New Roman" w:hAnsi="Times New Roman" w:cs="Times New Roman"/>
          <w:sz w:val="24"/>
          <w:szCs w:val="24"/>
        </w:rPr>
        <w:t xml:space="preserve"> Policijas pārstāvju informētība par sociālā dienesta darba uzdevumiem, iespējams, ir šaurāka, taču šo institūciju darbinieku pieredze ir atkarīga, pirmkārt, no padotības, respektīvi, atšķiras valsts un pašvaldības policijas darbinieku informētība, jo pēdējiem mēdz būt ciešāka ikdienas sadarbība, un, otrkārt, attiecīgās iestādes pārstāvja darba pieredzes ilguma – jo tā ir garāka, jo izpratne un informētība ir labāka. </w:t>
      </w:r>
    </w:p>
    <w:p w14:paraId="7F3CC623" w14:textId="77777777" w:rsidR="00F80F16" w:rsidRDefault="00F80F16" w:rsidP="00F80F16">
      <w:pPr>
        <w:spacing w:after="0" w:line="259" w:lineRule="auto"/>
        <w:jc w:val="both"/>
        <w:rPr>
          <w:rFonts w:ascii="Times New Roman" w:hAnsi="Times New Roman" w:cs="Times New Roman"/>
          <w:sz w:val="24"/>
          <w:szCs w:val="24"/>
        </w:rPr>
      </w:pPr>
    </w:p>
    <w:p w14:paraId="598A353C" w14:textId="77777777" w:rsidR="00F80F16" w:rsidRDefault="00F80F16" w:rsidP="00F80F16">
      <w:pPr>
        <w:spacing w:after="0" w:line="259" w:lineRule="auto"/>
        <w:jc w:val="both"/>
        <w:rPr>
          <w:rFonts w:ascii="Times New Roman" w:hAnsi="Times New Roman" w:cs="Times New Roman"/>
          <w:sz w:val="24"/>
          <w:szCs w:val="24"/>
        </w:rPr>
      </w:pPr>
      <w:r>
        <w:rPr>
          <w:rFonts w:ascii="Times New Roman" w:hAnsi="Times New Roman" w:cs="Times New Roman"/>
          <w:sz w:val="24"/>
          <w:szCs w:val="24"/>
        </w:rPr>
        <w:t>Līdzīgi kā aktuālo sociālo problēmu gadījumā, arī sociālā dienesta darba uzdevumi bieži tika skatīti saistībā ar konkrētās institūcijas un sociālā dienesta sadarbības mērķi. Piemēram, bāriņtiesu, VBTAI, probācijas dienesta, NVA, stacionāru, izglītības institūciju darbinieki bieži uzsvēra, ka sociālais dienests ir institūcija, kura pārvalda materiālās palīdzības un sociālo pakalpojumu piešķiršanu pašvaldībā. Attiecīgi, pat, ja sākotnēji kāda persona ir nonākusi citas institūcijas redzeslokā, viņa saņem ieteikumu vai nosūtījumu doties uz sociālo dienestu, kuras darbs vērsts uz ģimenes vai personas sociālās situācijas uzlabošanu.</w:t>
      </w:r>
    </w:p>
    <w:p w14:paraId="262916D7" w14:textId="77777777" w:rsidR="00F80F16" w:rsidRDefault="00F80F16" w:rsidP="00F80F16">
      <w:pPr>
        <w:spacing w:after="0" w:line="259" w:lineRule="auto"/>
        <w:jc w:val="both"/>
        <w:rPr>
          <w:rFonts w:ascii="Times New Roman" w:hAnsi="Times New Roman" w:cs="Times New Roman"/>
          <w:sz w:val="24"/>
          <w:szCs w:val="24"/>
        </w:rPr>
      </w:pPr>
    </w:p>
    <w:p w14:paraId="115DF9FE" w14:textId="6CFF0E4F" w:rsidR="00F80F16" w:rsidRPr="00F611F5" w:rsidRDefault="00F80F16" w:rsidP="00F80F16">
      <w:pPr>
        <w:spacing w:after="0" w:line="259" w:lineRule="auto"/>
        <w:ind w:left="720"/>
        <w:jc w:val="both"/>
        <w:rPr>
          <w:rFonts w:ascii="Times New Roman" w:hAnsi="Times New Roman" w:cs="Times New Roman"/>
          <w:i/>
          <w:iCs/>
        </w:rPr>
      </w:pPr>
      <w:r w:rsidRPr="00F611F5">
        <w:rPr>
          <w:rFonts w:ascii="Times New Roman" w:hAnsi="Times New Roman" w:cs="Times New Roman"/>
          <w:i/>
          <w:iCs/>
        </w:rPr>
        <w:t>Bāriņtiesa var ieteikt, kas personai ir jāapmeklē, vai bērnam ir nepieciešama rehabilitācija utt. Sociālais dienests ir tas, kas strādā ar ģimeni, jo bāriņtiesa ir lēmējinstitūcija, bet pamatdarbu ar ģimeni veic sociālais dienests.</w:t>
      </w:r>
    </w:p>
    <w:p w14:paraId="5D4C4E7A" w14:textId="77777777" w:rsidR="00F80F16" w:rsidRDefault="00F80F16" w:rsidP="00F80F16">
      <w:pPr>
        <w:spacing w:after="0" w:line="259" w:lineRule="auto"/>
        <w:jc w:val="both"/>
        <w:rPr>
          <w:rFonts w:ascii="Times New Roman" w:hAnsi="Times New Roman" w:cs="Times New Roman"/>
          <w:sz w:val="24"/>
          <w:szCs w:val="24"/>
        </w:rPr>
      </w:pPr>
    </w:p>
    <w:p w14:paraId="536B89EB" w14:textId="77777777" w:rsidR="00F80F16" w:rsidRDefault="00F80F16" w:rsidP="00F80F16">
      <w:pPr>
        <w:spacing w:after="0" w:line="259" w:lineRule="auto"/>
        <w:jc w:val="both"/>
        <w:rPr>
          <w:rFonts w:ascii="Times New Roman" w:hAnsi="Times New Roman" w:cs="Times New Roman"/>
          <w:sz w:val="24"/>
          <w:szCs w:val="24"/>
        </w:rPr>
      </w:pPr>
      <w:r>
        <w:rPr>
          <w:rFonts w:ascii="Times New Roman" w:hAnsi="Times New Roman" w:cs="Times New Roman"/>
          <w:sz w:val="24"/>
          <w:szCs w:val="24"/>
        </w:rPr>
        <w:t xml:space="preserve">Policijas darbinieki savukārt uzsver kopīgu </w:t>
      </w:r>
      <w:proofErr w:type="spellStart"/>
      <w:r>
        <w:rPr>
          <w:rFonts w:ascii="Times New Roman" w:hAnsi="Times New Roman" w:cs="Times New Roman"/>
          <w:sz w:val="24"/>
          <w:szCs w:val="24"/>
        </w:rPr>
        <w:t>apsekojumu</w:t>
      </w:r>
      <w:proofErr w:type="spellEnd"/>
      <w:r>
        <w:rPr>
          <w:rFonts w:ascii="Times New Roman" w:hAnsi="Times New Roman" w:cs="Times New Roman"/>
          <w:sz w:val="24"/>
          <w:szCs w:val="24"/>
        </w:rPr>
        <w:t xml:space="preserve"> veikšanu gadījumos, ja ir aizdomas par </w:t>
      </w:r>
      <w:r w:rsidRPr="006627FE">
        <w:rPr>
          <w:rFonts w:ascii="Times New Roman" w:hAnsi="Times New Roman" w:cs="Times New Roman"/>
          <w:sz w:val="24"/>
          <w:szCs w:val="24"/>
        </w:rPr>
        <w:t>vardarbību ģimenē vai pret bērnu vai bērnu atstāšanu novārtā.</w:t>
      </w:r>
    </w:p>
    <w:p w14:paraId="5F96CFEA" w14:textId="77777777" w:rsidR="00F80F16" w:rsidRDefault="00F80F16" w:rsidP="00F80F16">
      <w:pPr>
        <w:spacing w:after="0" w:line="259" w:lineRule="auto"/>
        <w:jc w:val="both"/>
        <w:rPr>
          <w:rFonts w:ascii="Times New Roman" w:hAnsi="Times New Roman" w:cs="Times New Roman"/>
          <w:sz w:val="24"/>
          <w:szCs w:val="24"/>
        </w:rPr>
      </w:pPr>
    </w:p>
    <w:p w14:paraId="37B33227" w14:textId="0FD4EDA7" w:rsidR="00F80F16" w:rsidRDefault="00F80F16" w:rsidP="00F80F16">
      <w:pPr>
        <w:spacing w:after="0" w:line="259" w:lineRule="auto"/>
        <w:ind w:left="720"/>
        <w:jc w:val="both"/>
        <w:rPr>
          <w:rFonts w:ascii="Times New Roman" w:hAnsi="Times New Roman" w:cs="Times New Roman"/>
          <w:i/>
          <w:iCs/>
        </w:rPr>
      </w:pPr>
      <w:r>
        <w:rPr>
          <w:rFonts w:ascii="Times New Roman" w:hAnsi="Times New Roman" w:cs="Times New Roman"/>
          <w:i/>
          <w:iCs/>
        </w:rPr>
        <w:t>M</w:t>
      </w:r>
      <w:r w:rsidRPr="006627FE">
        <w:rPr>
          <w:rFonts w:ascii="Times New Roman" w:hAnsi="Times New Roman" w:cs="Times New Roman"/>
          <w:i/>
          <w:iCs/>
        </w:rPr>
        <w:t xml:space="preserve">an ir ļoti laba sadarbība ar vienu sociālo darbinieci, </w:t>
      </w:r>
      <w:r>
        <w:rPr>
          <w:rFonts w:ascii="Times New Roman" w:hAnsi="Times New Roman" w:cs="Times New Roman"/>
          <w:i/>
          <w:iCs/>
        </w:rPr>
        <w:t>[…]</w:t>
      </w:r>
      <w:r w:rsidRPr="006627FE">
        <w:rPr>
          <w:rFonts w:ascii="Times New Roman" w:hAnsi="Times New Roman" w:cs="Times New Roman"/>
          <w:i/>
          <w:iCs/>
        </w:rPr>
        <w:t xml:space="preserve"> kopā braucam apsekot ģimenes, kur bijuši ģimenes konflikti. Sadarbība ir ļoti laba, bet gribētu, lai sadarbība ir vairāk, arī no citiem sociālā dienesta darbiniekiem. </w:t>
      </w:r>
    </w:p>
    <w:p w14:paraId="7097DC74" w14:textId="77777777" w:rsidR="00F80F16" w:rsidRDefault="00F80F16" w:rsidP="00F80F16">
      <w:pPr>
        <w:spacing w:after="0" w:line="259" w:lineRule="auto"/>
        <w:ind w:left="720"/>
        <w:jc w:val="both"/>
        <w:rPr>
          <w:rFonts w:ascii="Times New Roman" w:hAnsi="Times New Roman" w:cs="Times New Roman"/>
          <w:i/>
          <w:iCs/>
        </w:rPr>
      </w:pPr>
    </w:p>
    <w:p w14:paraId="0CF149A0" w14:textId="76ADEA5E" w:rsidR="00F80F16" w:rsidRPr="006627FE" w:rsidRDefault="00F80F16" w:rsidP="00F80F16">
      <w:pPr>
        <w:spacing w:after="0" w:line="259" w:lineRule="auto"/>
        <w:ind w:left="720"/>
        <w:jc w:val="both"/>
        <w:rPr>
          <w:rFonts w:ascii="Times New Roman" w:hAnsi="Times New Roman" w:cs="Times New Roman"/>
          <w:i/>
          <w:iCs/>
        </w:rPr>
      </w:pPr>
      <w:r>
        <w:rPr>
          <w:rFonts w:ascii="Times New Roman" w:hAnsi="Times New Roman" w:cs="Times New Roman"/>
          <w:i/>
          <w:iCs/>
        </w:rPr>
        <w:lastRenderedPageBreak/>
        <w:t>V</w:t>
      </w:r>
      <w:r w:rsidRPr="00BD51AA">
        <w:rPr>
          <w:rFonts w:ascii="Times New Roman" w:hAnsi="Times New Roman" w:cs="Times New Roman"/>
          <w:i/>
          <w:iCs/>
        </w:rPr>
        <w:t>aram sniegt palīdzību sociālā dienesta darbiniekiem tīri drošības ziņā, bet vienalga mēs apmaināmies ar informāciju gan vadības, gan darbinieku līmenī, dodamies uz apsekošanām vakara stundās, nakts stundās, kad esam saņēmuši izsaukumu pārbaudīt kādu konkrētu adresi, konkrētu ģimeni.</w:t>
      </w:r>
      <w:r>
        <w:rPr>
          <w:rFonts w:ascii="Times New Roman" w:hAnsi="Times New Roman" w:cs="Times New Roman"/>
          <w:i/>
          <w:iCs/>
        </w:rPr>
        <w:t xml:space="preserve"> </w:t>
      </w:r>
    </w:p>
    <w:p w14:paraId="1FA23FCA" w14:textId="77777777" w:rsidR="00F80F16" w:rsidRDefault="00F80F16" w:rsidP="00F80F16">
      <w:pPr>
        <w:spacing w:after="0" w:line="259" w:lineRule="auto"/>
        <w:jc w:val="both"/>
        <w:rPr>
          <w:rFonts w:ascii="Times New Roman" w:hAnsi="Times New Roman" w:cs="Times New Roman"/>
          <w:sz w:val="24"/>
          <w:szCs w:val="24"/>
        </w:rPr>
      </w:pPr>
    </w:p>
    <w:p w14:paraId="2E75F8DB" w14:textId="77777777" w:rsidR="00F80F16" w:rsidRDefault="00F80F16" w:rsidP="00F80F16">
      <w:pPr>
        <w:spacing w:after="0" w:line="259" w:lineRule="auto"/>
        <w:jc w:val="both"/>
        <w:rPr>
          <w:rFonts w:ascii="Times New Roman" w:hAnsi="Times New Roman" w:cs="Times New Roman"/>
          <w:sz w:val="24"/>
          <w:szCs w:val="24"/>
        </w:rPr>
      </w:pPr>
      <w:r w:rsidRPr="00A61578">
        <w:rPr>
          <w:rFonts w:ascii="Times New Roman" w:hAnsi="Times New Roman" w:cs="Times New Roman"/>
          <w:sz w:val="24"/>
          <w:szCs w:val="24"/>
        </w:rPr>
        <w:t xml:space="preserve">Līdzīgi kā </w:t>
      </w:r>
      <w:proofErr w:type="spellStart"/>
      <w:r w:rsidRPr="00A61578">
        <w:rPr>
          <w:rFonts w:ascii="Times New Roman" w:hAnsi="Times New Roman" w:cs="Times New Roman"/>
          <w:sz w:val="24"/>
          <w:szCs w:val="24"/>
        </w:rPr>
        <w:t>ex-ante</w:t>
      </w:r>
      <w:proofErr w:type="spellEnd"/>
      <w:r w:rsidRPr="00A61578">
        <w:rPr>
          <w:rFonts w:ascii="Times New Roman" w:hAnsi="Times New Roman" w:cs="Times New Roman"/>
          <w:sz w:val="24"/>
          <w:szCs w:val="24"/>
        </w:rPr>
        <w:t xml:space="preserve"> pētījumā, tomēr mazākā apmērā, runājot par sociālo dienestu darba uzdevumiem, grupu diskusiju dalībniekiem, it īpaši, bāriņtiesu pārstāvjiem, aktuāls jautājums bija skaidru sociālo problēmu risināšanā iesaistīto partneru profesionālās prakses robežu definēšana. Šajā gadījumā diskusiju dalībnieki atzīst, ka, lai gan pēdējo gadu laikā šim jautājumam ir veltīts daudz uzmanības, tomēr</w:t>
      </w:r>
      <w:r>
        <w:rPr>
          <w:rFonts w:ascii="Times New Roman" w:hAnsi="Times New Roman" w:cs="Times New Roman"/>
          <w:sz w:val="24"/>
          <w:szCs w:val="24"/>
        </w:rPr>
        <w:t xml:space="preserve"> joprojām pastāv situācijas, it īpaši, ja ģimeņu problēmas ir komplicētas, kad trūkst skaidrības par pienākumu sadalījumu institūciju starpā.</w:t>
      </w:r>
    </w:p>
    <w:p w14:paraId="7ED8C68B" w14:textId="77777777" w:rsidR="00F80F16" w:rsidRDefault="00F80F16" w:rsidP="00F80F16">
      <w:pPr>
        <w:spacing w:after="0" w:line="259" w:lineRule="auto"/>
        <w:jc w:val="both"/>
        <w:rPr>
          <w:rFonts w:ascii="Times New Roman" w:hAnsi="Times New Roman" w:cs="Times New Roman"/>
          <w:sz w:val="24"/>
          <w:szCs w:val="24"/>
        </w:rPr>
      </w:pPr>
    </w:p>
    <w:p w14:paraId="5D45AC4B" w14:textId="09051C07" w:rsidR="00F80F16" w:rsidRDefault="00F80F16" w:rsidP="00F80F16">
      <w:pPr>
        <w:spacing w:after="0" w:line="259" w:lineRule="auto"/>
        <w:ind w:left="720"/>
        <w:jc w:val="both"/>
        <w:rPr>
          <w:rFonts w:ascii="Times New Roman" w:hAnsi="Times New Roman" w:cs="Times New Roman"/>
          <w:bCs/>
          <w:i/>
          <w:iCs/>
        </w:rPr>
      </w:pPr>
      <w:r w:rsidRPr="00AF653C">
        <w:rPr>
          <w:rFonts w:ascii="Times New Roman" w:hAnsi="Times New Roman" w:cs="Times New Roman"/>
          <w:bCs/>
          <w:i/>
          <w:iCs/>
        </w:rPr>
        <w:t xml:space="preserve">Starp bāriņtiesām un sociālo dienestu galvenā problēma vienmēr ir bijusi saprast, kas ir kura kompetencē. Tas ir gadiem! Tie nav pēdējie pieci gadi, tas ir no pašiem sākumiem. Ir runāts un runāts, nemitīgi semināri, nemitīgas apmācības par to, kurš ko dara, bet tāds konkrēts rezumē nav. Nav tāda konkrēta dokumenta, normatīva akta… Visiem ir kļuvusi labāka izpratne, bet tāda pilnīga konkrētība tā arī nav. […] </w:t>
      </w:r>
      <w:r w:rsidRPr="00AF653C">
        <w:rPr>
          <w:rFonts w:ascii="Times New Roman" w:hAnsi="Times New Roman" w:cs="Times New Roman"/>
          <w:i/>
          <w:iCs/>
        </w:rPr>
        <w:t>Runājot par sadarbību ar sociālo dienestu, jā, ir rokasgrāmata, bet katra situācija tiek atkal no jauna šķetināta. Tiek atkal no jauna domāts, kas te būtu jādara, kaut gan daudzas lietas varētu sakārtot ar normatīvajiem aktiem, un pateikt konkrēti</w:t>
      </w:r>
      <w:r>
        <w:rPr>
          <w:rFonts w:ascii="Times New Roman" w:hAnsi="Times New Roman" w:cs="Times New Roman"/>
          <w:i/>
          <w:iCs/>
        </w:rPr>
        <w:t>,</w:t>
      </w:r>
      <w:r w:rsidRPr="00AF653C">
        <w:rPr>
          <w:rFonts w:ascii="Times New Roman" w:hAnsi="Times New Roman" w:cs="Times New Roman"/>
          <w:i/>
          <w:iCs/>
        </w:rPr>
        <w:t xml:space="preserve"> kas ir jādara. </w:t>
      </w:r>
    </w:p>
    <w:p w14:paraId="54EFA55E" w14:textId="77777777" w:rsidR="00F80F16" w:rsidRDefault="00F80F16" w:rsidP="00F80F16">
      <w:pPr>
        <w:spacing w:after="0" w:line="259" w:lineRule="auto"/>
        <w:ind w:left="720"/>
        <w:jc w:val="both"/>
        <w:rPr>
          <w:rFonts w:ascii="Times New Roman" w:hAnsi="Times New Roman" w:cs="Times New Roman"/>
          <w:bCs/>
          <w:i/>
          <w:iCs/>
        </w:rPr>
      </w:pPr>
    </w:p>
    <w:p w14:paraId="08A7E51D" w14:textId="2410E008" w:rsidR="00F80F16" w:rsidRPr="00AF653C" w:rsidRDefault="00F80F16" w:rsidP="00F80F16">
      <w:pPr>
        <w:spacing w:after="0" w:line="259" w:lineRule="auto"/>
        <w:ind w:left="720"/>
        <w:jc w:val="both"/>
        <w:rPr>
          <w:rFonts w:ascii="Times New Roman" w:hAnsi="Times New Roman" w:cs="Times New Roman"/>
          <w:bCs/>
          <w:i/>
          <w:iCs/>
        </w:rPr>
      </w:pPr>
      <w:r w:rsidRPr="00806F89">
        <w:rPr>
          <w:rFonts w:ascii="Times New Roman" w:hAnsi="Times New Roman" w:cs="Times New Roman"/>
          <w:bCs/>
          <w:i/>
          <w:iCs/>
        </w:rPr>
        <w:t xml:space="preserve">Mūsu pašvaldībā lielākās, ne gluži grūtības, tad grūtības sākas tajos jautājumos, kur šīs sfēras mazliet pārklājas. Tiklīdz ir kādi sarežģītāki gadījumi, tad saprast, kur beidzas sociālais darbs un sociālā gadījuma vadīšana un kurā brīdī tik tiešām iesaistās bāriņtiesa. </w:t>
      </w:r>
    </w:p>
    <w:p w14:paraId="2C0D3478" w14:textId="77777777" w:rsidR="00F80F16" w:rsidRDefault="00F80F16" w:rsidP="00F80F16">
      <w:pPr>
        <w:spacing w:after="0" w:line="259" w:lineRule="auto"/>
        <w:jc w:val="both"/>
        <w:rPr>
          <w:rFonts w:ascii="Times New Roman" w:hAnsi="Times New Roman" w:cs="Times New Roman"/>
          <w:sz w:val="24"/>
          <w:szCs w:val="24"/>
        </w:rPr>
      </w:pPr>
    </w:p>
    <w:p w14:paraId="11A2BC82" w14:textId="1E1A4F63" w:rsidR="00F80F16" w:rsidRDefault="00F80F16" w:rsidP="00F80F16">
      <w:pPr>
        <w:spacing w:after="0" w:line="259" w:lineRule="auto"/>
        <w:jc w:val="both"/>
        <w:rPr>
          <w:rFonts w:ascii="Times New Roman" w:hAnsi="Times New Roman" w:cs="Times New Roman"/>
          <w:sz w:val="24"/>
          <w:szCs w:val="24"/>
        </w:rPr>
      </w:pPr>
      <w:r>
        <w:rPr>
          <w:rFonts w:ascii="Times New Roman" w:hAnsi="Times New Roman" w:cs="Times New Roman"/>
          <w:sz w:val="24"/>
          <w:szCs w:val="24"/>
        </w:rPr>
        <w:t>Vispārīgi vērtējot sociālā dienesta darba uzdevumus, sadarbības institūciju pārstāvji norāda, ka dienestiem uzdevumu ir drīzāk par daudz, tāpēc visbiežāk rosina samazināt to spektru vai lielāku vērību pievērst administratīvā darba apmēra</w:t>
      </w:r>
      <w:r w:rsidR="003F33B3">
        <w:rPr>
          <w:rFonts w:ascii="Times New Roman" w:hAnsi="Times New Roman" w:cs="Times New Roman"/>
          <w:sz w:val="24"/>
          <w:szCs w:val="24"/>
        </w:rPr>
        <w:t>,</w:t>
      </w:r>
      <w:r>
        <w:rPr>
          <w:rFonts w:ascii="Times New Roman" w:hAnsi="Times New Roman" w:cs="Times New Roman"/>
          <w:sz w:val="24"/>
          <w:szCs w:val="24"/>
        </w:rPr>
        <w:t xml:space="preserve"> </w:t>
      </w:r>
      <w:r w:rsidR="003F33B3" w:rsidRPr="003F33B3">
        <w:rPr>
          <w:rFonts w:ascii="Times New Roman" w:hAnsi="Times New Roman" w:cs="Times New Roman"/>
          <w:sz w:val="24"/>
          <w:szCs w:val="24"/>
        </w:rPr>
        <w:t>kas jāveic sociālajiem darbiniekiem</w:t>
      </w:r>
      <w:r w:rsidR="003F33B3">
        <w:rPr>
          <w:rFonts w:ascii="Times New Roman" w:hAnsi="Times New Roman" w:cs="Times New Roman"/>
          <w:sz w:val="24"/>
          <w:szCs w:val="24"/>
        </w:rPr>
        <w:t xml:space="preserve">, </w:t>
      </w:r>
      <w:r>
        <w:rPr>
          <w:rFonts w:ascii="Times New Roman" w:hAnsi="Times New Roman" w:cs="Times New Roman"/>
          <w:sz w:val="24"/>
          <w:szCs w:val="24"/>
        </w:rPr>
        <w:t>samazināšanai</w:t>
      </w:r>
      <w:r w:rsidR="003F33B3">
        <w:rPr>
          <w:rFonts w:ascii="Times New Roman" w:hAnsi="Times New Roman" w:cs="Times New Roman"/>
          <w:sz w:val="24"/>
          <w:szCs w:val="24"/>
        </w:rPr>
        <w:t>.</w:t>
      </w:r>
      <w:r>
        <w:rPr>
          <w:rFonts w:ascii="Times New Roman" w:hAnsi="Times New Roman" w:cs="Times New Roman"/>
          <w:sz w:val="24"/>
          <w:szCs w:val="24"/>
        </w:rPr>
        <w:t xml:space="preserve"> . Bieži tiek akcentēts apstāklis, ka sociālo pakalpojumu piešķiršana </w:t>
      </w:r>
      <w:r>
        <w:rPr>
          <w:rFonts w:ascii="Times New Roman" w:hAnsi="Times New Roman" w:cs="Times New Roman"/>
          <w:sz w:val="24"/>
          <w:szCs w:val="24"/>
        </w:rPr>
        <w:t>prasa pārlieku liela skaita dokumentu aizpildīšanu, kas daļā gadījumu nav pamatoti, un rosina, ka, iespējams, daļu dokumentu, ņemot vērā institūciju savstarpējo sadarbību, veidot integrētus. Situāciju, uz kuras pamata ir radies šāds priekšlikums, raksturo nākamais piemērs:</w:t>
      </w:r>
    </w:p>
    <w:p w14:paraId="2B2683B2" w14:textId="77777777" w:rsidR="00F80F16" w:rsidRDefault="00F80F16" w:rsidP="00F80F16">
      <w:pPr>
        <w:spacing w:after="0" w:line="259" w:lineRule="auto"/>
        <w:jc w:val="both"/>
        <w:rPr>
          <w:rFonts w:ascii="Times New Roman" w:hAnsi="Times New Roman" w:cs="Times New Roman"/>
          <w:sz w:val="24"/>
          <w:szCs w:val="24"/>
        </w:rPr>
      </w:pPr>
    </w:p>
    <w:p w14:paraId="7F970D8A" w14:textId="366F622E" w:rsidR="00F80F16" w:rsidRPr="00945E13" w:rsidRDefault="00F80F16" w:rsidP="00F80F16">
      <w:pPr>
        <w:spacing w:after="0" w:line="259" w:lineRule="auto"/>
        <w:ind w:left="720"/>
        <w:jc w:val="both"/>
        <w:rPr>
          <w:rFonts w:ascii="Times New Roman" w:hAnsi="Times New Roman" w:cs="Times New Roman"/>
          <w:i/>
          <w:iCs/>
        </w:rPr>
      </w:pPr>
      <w:r w:rsidRPr="00945E13">
        <w:rPr>
          <w:rFonts w:asciiTheme="majorBidi" w:hAnsiTheme="majorBidi" w:cstheme="majorBidi"/>
          <w:i/>
          <w:iCs/>
        </w:rPr>
        <w:t xml:space="preserve">Jāpārskata sociālo darbinieku papīru čupas, kuras viņiem ir jāspēj sarakstīt paralēli darbam ar šīm te grūtajām ģimenēm. Tas būtu noteikti jādara mazāk, jo nevajag septiņas izvērtēšanas dažādās vietās un vēl katrā institūcijā pa rehabilitācijas plānam. Mēs gadiem strādājam, lai šo te grūtību mazinātu, bet esam, kur esam. […] Šīs te izvērtēšanas, ja ģimenē ir seši bērni, divi pieaugušie, tad katram jāizpilda risku novērtējums. Ja vēl pašvaldība ir izstrādājusi risku novērtējumus, kādai jāizskatās viņu klientu lietai, tad tur vēl mēdz būt sociālās funkcionēšanas novērtēšana. Tas ir ļoti nevajadzīgi šai te risku izvērtēšanai, tā kā nākas dublēties informācijai. Darbinieks ir vairāk nokāries ar papīriem un datu bāzēm, nekā viņš var sagatavot kvalitatīvu atzinumu, kas ir darīts bāriņtiesai. </w:t>
      </w:r>
    </w:p>
    <w:p w14:paraId="60EF6B14" w14:textId="77777777" w:rsidR="00F80F16" w:rsidRDefault="00F80F16" w:rsidP="00F80F16">
      <w:pPr>
        <w:spacing w:after="0" w:line="259" w:lineRule="auto"/>
        <w:jc w:val="both"/>
        <w:rPr>
          <w:rFonts w:ascii="Times New Roman" w:hAnsi="Times New Roman" w:cs="Times New Roman"/>
          <w:sz w:val="24"/>
          <w:szCs w:val="24"/>
        </w:rPr>
      </w:pPr>
    </w:p>
    <w:p w14:paraId="5BEBD985" w14:textId="77777777" w:rsidR="00F80F16" w:rsidRDefault="00F80F16" w:rsidP="00F80F16">
      <w:pPr>
        <w:spacing w:after="0" w:line="259" w:lineRule="auto"/>
        <w:jc w:val="both"/>
        <w:rPr>
          <w:rFonts w:ascii="Times New Roman" w:hAnsi="Times New Roman" w:cs="Times New Roman"/>
          <w:sz w:val="24"/>
          <w:szCs w:val="24"/>
        </w:rPr>
      </w:pPr>
      <w:r>
        <w:rPr>
          <w:rFonts w:ascii="Times New Roman" w:hAnsi="Times New Roman" w:cs="Times New Roman"/>
          <w:sz w:val="24"/>
          <w:szCs w:val="24"/>
        </w:rPr>
        <w:t xml:space="preserve">Lai gan sociālo pakalpojumu pieejamība un </w:t>
      </w:r>
      <w:proofErr w:type="spellStart"/>
      <w:r>
        <w:rPr>
          <w:rFonts w:ascii="Times New Roman" w:hAnsi="Times New Roman" w:cs="Times New Roman"/>
          <w:sz w:val="24"/>
          <w:szCs w:val="24"/>
        </w:rPr>
        <w:t>starpinstitucionālās</w:t>
      </w:r>
      <w:proofErr w:type="spellEnd"/>
      <w:r>
        <w:rPr>
          <w:rFonts w:ascii="Times New Roman" w:hAnsi="Times New Roman" w:cs="Times New Roman"/>
          <w:sz w:val="24"/>
          <w:szCs w:val="24"/>
        </w:rPr>
        <w:t xml:space="preserve"> sadarbības turpmākās attīstības vajadzības ir definētas ziņojuma nākamajās nodaļās, īsi apkopojot f</w:t>
      </w:r>
      <w:r w:rsidRPr="00D85220">
        <w:rPr>
          <w:rFonts w:ascii="Times New Roman" w:hAnsi="Times New Roman" w:cs="Times New Roman"/>
          <w:sz w:val="24"/>
          <w:szCs w:val="24"/>
        </w:rPr>
        <w:t xml:space="preserve">okusa grupu diskusijās </w:t>
      </w:r>
      <w:r>
        <w:rPr>
          <w:rFonts w:ascii="Times New Roman" w:hAnsi="Times New Roman" w:cs="Times New Roman"/>
          <w:sz w:val="24"/>
          <w:szCs w:val="24"/>
        </w:rPr>
        <w:t>nosauktos</w:t>
      </w:r>
      <w:r w:rsidRPr="00D85220">
        <w:rPr>
          <w:rFonts w:ascii="Times New Roman" w:hAnsi="Times New Roman" w:cs="Times New Roman"/>
          <w:sz w:val="24"/>
          <w:szCs w:val="24"/>
        </w:rPr>
        <w:t xml:space="preserve"> darba uzdevumu</w:t>
      </w:r>
      <w:r>
        <w:rPr>
          <w:rFonts w:ascii="Times New Roman" w:hAnsi="Times New Roman" w:cs="Times New Roman"/>
          <w:sz w:val="24"/>
          <w:szCs w:val="24"/>
        </w:rPr>
        <w:t xml:space="preserve">s vai trūkstošos pakalpojumus, redzams, ka </w:t>
      </w:r>
      <w:r w:rsidRPr="00D85220">
        <w:rPr>
          <w:rFonts w:ascii="Times New Roman" w:hAnsi="Times New Roman" w:cs="Times New Roman"/>
          <w:sz w:val="24"/>
          <w:szCs w:val="24"/>
        </w:rPr>
        <w:t xml:space="preserve">sociālajiem dienestiem vajadzētu </w:t>
      </w:r>
      <w:r>
        <w:rPr>
          <w:rFonts w:ascii="Times New Roman" w:hAnsi="Times New Roman" w:cs="Times New Roman"/>
          <w:sz w:val="24"/>
          <w:szCs w:val="24"/>
        </w:rPr>
        <w:t xml:space="preserve">turpināt pilnveidot savu darbību šādās jomās: </w:t>
      </w:r>
    </w:p>
    <w:p w14:paraId="0204BBCE" w14:textId="77777777" w:rsidR="00F80F16" w:rsidRPr="00D85220" w:rsidRDefault="00F80F16" w:rsidP="00F80F16">
      <w:pPr>
        <w:pStyle w:val="ListParagraph"/>
        <w:numPr>
          <w:ilvl w:val="0"/>
          <w:numId w:val="10"/>
        </w:numPr>
        <w:spacing w:after="0" w:line="259" w:lineRule="auto"/>
        <w:ind w:left="714" w:hanging="357"/>
        <w:contextualSpacing w:val="0"/>
        <w:jc w:val="both"/>
        <w:rPr>
          <w:rFonts w:ascii="Times New Roman" w:hAnsi="Times New Roman" w:cs="Times New Roman"/>
          <w:sz w:val="24"/>
          <w:szCs w:val="24"/>
        </w:rPr>
      </w:pPr>
      <w:proofErr w:type="spellStart"/>
      <w:r w:rsidRPr="00D85220">
        <w:rPr>
          <w:rFonts w:ascii="Times New Roman" w:hAnsi="Times New Roman" w:cs="Times New Roman"/>
          <w:sz w:val="24"/>
          <w:szCs w:val="24"/>
        </w:rPr>
        <w:t>Cieņpilnas</w:t>
      </w:r>
      <w:proofErr w:type="spellEnd"/>
      <w:r w:rsidRPr="00D85220">
        <w:rPr>
          <w:rFonts w:ascii="Times New Roman" w:hAnsi="Times New Roman" w:cs="Times New Roman"/>
          <w:sz w:val="24"/>
          <w:szCs w:val="24"/>
        </w:rPr>
        <w:t xml:space="preserve"> attieksmes pret personu ar GRT veidošana un atbilstošu pakalpojumu attīstība;</w:t>
      </w:r>
    </w:p>
    <w:p w14:paraId="0AA58450" w14:textId="77777777" w:rsidR="00F80F16" w:rsidRPr="00D85220" w:rsidRDefault="00F80F16" w:rsidP="00F80F16">
      <w:pPr>
        <w:pStyle w:val="ListParagraph"/>
        <w:numPr>
          <w:ilvl w:val="0"/>
          <w:numId w:val="10"/>
        </w:numPr>
        <w:spacing w:after="0" w:line="259" w:lineRule="auto"/>
        <w:ind w:left="714" w:hanging="357"/>
        <w:contextualSpacing w:val="0"/>
        <w:jc w:val="both"/>
        <w:rPr>
          <w:rFonts w:ascii="Times New Roman" w:hAnsi="Times New Roman" w:cs="Times New Roman"/>
          <w:sz w:val="24"/>
          <w:szCs w:val="24"/>
        </w:rPr>
      </w:pPr>
      <w:r w:rsidRPr="00D85220">
        <w:rPr>
          <w:rFonts w:ascii="Times New Roman" w:hAnsi="Times New Roman" w:cs="Times New Roman"/>
          <w:sz w:val="24"/>
          <w:szCs w:val="24"/>
        </w:rPr>
        <w:t xml:space="preserve">Ģimenes asistenta pakalpojuma pieejamības paplašināšana, tā pieejamības paplašināšana jauniešiem pēc </w:t>
      </w:r>
      <w:proofErr w:type="spellStart"/>
      <w:r w:rsidRPr="00D85220">
        <w:rPr>
          <w:rFonts w:ascii="Times New Roman" w:hAnsi="Times New Roman" w:cs="Times New Roman"/>
          <w:sz w:val="24"/>
          <w:szCs w:val="24"/>
        </w:rPr>
        <w:t>ārpusģimenes</w:t>
      </w:r>
      <w:proofErr w:type="spellEnd"/>
      <w:r w:rsidRPr="00D85220">
        <w:rPr>
          <w:rFonts w:ascii="Times New Roman" w:hAnsi="Times New Roman" w:cs="Times New Roman"/>
          <w:sz w:val="24"/>
          <w:szCs w:val="24"/>
        </w:rPr>
        <w:t xml:space="preserve"> aprūpes;</w:t>
      </w:r>
    </w:p>
    <w:p w14:paraId="0AD1A691" w14:textId="77777777" w:rsidR="00F80F16" w:rsidRPr="00D85220" w:rsidRDefault="00F80F16" w:rsidP="00F80F16">
      <w:pPr>
        <w:pStyle w:val="ListParagraph"/>
        <w:numPr>
          <w:ilvl w:val="0"/>
          <w:numId w:val="10"/>
        </w:numPr>
        <w:spacing w:after="0" w:line="259" w:lineRule="auto"/>
        <w:ind w:left="714" w:hanging="357"/>
        <w:contextualSpacing w:val="0"/>
        <w:jc w:val="both"/>
        <w:rPr>
          <w:rFonts w:ascii="Times New Roman" w:hAnsi="Times New Roman" w:cs="Times New Roman"/>
          <w:sz w:val="24"/>
          <w:szCs w:val="24"/>
        </w:rPr>
      </w:pPr>
      <w:r w:rsidRPr="00D85220">
        <w:rPr>
          <w:rFonts w:ascii="Times New Roman" w:hAnsi="Times New Roman" w:cs="Times New Roman"/>
          <w:sz w:val="24"/>
          <w:szCs w:val="24"/>
        </w:rPr>
        <w:t xml:space="preserve">Preventīvais darbs ar jauniešiem ar </w:t>
      </w:r>
      <w:proofErr w:type="spellStart"/>
      <w:r w:rsidRPr="00D85220">
        <w:rPr>
          <w:rFonts w:ascii="Times New Roman" w:hAnsi="Times New Roman" w:cs="Times New Roman"/>
          <w:sz w:val="24"/>
          <w:szCs w:val="24"/>
        </w:rPr>
        <w:t>deviantu</w:t>
      </w:r>
      <w:proofErr w:type="spellEnd"/>
      <w:r w:rsidRPr="00D85220">
        <w:rPr>
          <w:rFonts w:ascii="Times New Roman" w:hAnsi="Times New Roman" w:cs="Times New Roman"/>
          <w:sz w:val="24"/>
          <w:szCs w:val="24"/>
        </w:rPr>
        <w:t xml:space="preserve"> uzvedību (piemēram, sīkas zādzības, vardarbība u.tml.), t.sk., caur sociālā darba kopienā un darba ar jauniešiem attīstīšanu pašvaldībās;</w:t>
      </w:r>
    </w:p>
    <w:p w14:paraId="27EFC74F" w14:textId="77777777" w:rsidR="00F80F16" w:rsidRPr="00D85220" w:rsidRDefault="00F80F16" w:rsidP="00F80F16">
      <w:pPr>
        <w:pStyle w:val="ListParagraph"/>
        <w:numPr>
          <w:ilvl w:val="0"/>
          <w:numId w:val="10"/>
        </w:numPr>
        <w:spacing w:after="0" w:line="259" w:lineRule="auto"/>
        <w:ind w:left="714" w:hanging="357"/>
        <w:contextualSpacing w:val="0"/>
        <w:jc w:val="both"/>
        <w:rPr>
          <w:rFonts w:ascii="Times New Roman" w:hAnsi="Times New Roman" w:cs="Times New Roman"/>
          <w:sz w:val="24"/>
          <w:szCs w:val="24"/>
        </w:rPr>
      </w:pPr>
      <w:r w:rsidRPr="00D85220">
        <w:rPr>
          <w:rFonts w:ascii="Times New Roman" w:hAnsi="Times New Roman" w:cs="Times New Roman"/>
          <w:sz w:val="24"/>
          <w:szCs w:val="24"/>
        </w:rPr>
        <w:t>Krīzes centru pusaudžiem un jauniešiem tīkla izveide, sadarbojoties vairākām pašvaldībām;</w:t>
      </w:r>
    </w:p>
    <w:p w14:paraId="34BDE696" w14:textId="77777777" w:rsidR="00F80F16" w:rsidRPr="00D85220" w:rsidRDefault="00F80F16" w:rsidP="00F80F16">
      <w:pPr>
        <w:pStyle w:val="ListParagraph"/>
        <w:numPr>
          <w:ilvl w:val="0"/>
          <w:numId w:val="10"/>
        </w:numPr>
        <w:spacing w:after="0" w:line="259" w:lineRule="auto"/>
        <w:ind w:left="714" w:hanging="357"/>
        <w:contextualSpacing w:val="0"/>
        <w:jc w:val="both"/>
        <w:rPr>
          <w:rFonts w:ascii="Times New Roman" w:hAnsi="Times New Roman" w:cs="Times New Roman"/>
          <w:sz w:val="24"/>
          <w:szCs w:val="24"/>
        </w:rPr>
      </w:pPr>
      <w:r w:rsidRPr="00D85220">
        <w:rPr>
          <w:rFonts w:ascii="Times New Roman" w:hAnsi="Times New Roman" w:cs="Times New Roman"/>
          <w:sz w:val="24"/>
          <w:szCs w:val="24"/>
        </w:rPr>
        <w:lastRenderedPageBreak/>
        <w:t>Sadarbība ar citām institūcijām jaunu sadarbības virzienu un formu vajadzību apzināšanai un īstenošanai.</w:t>
      </w:r>
    </w:p>
    <w:p w14:paraId="7443E6F9" w14:textId="77777777" w:rsidR="00F80F16" w:rsidRDefault="00F80F16" w:rsidP="00F80F16">
      <w:pPr>
        <w:spacing w:after="0" w:line="259" w:lineRule="auto"/>
        <w:jc w:val="both"/>
        <w:rPr>
          <w:rFonts w:ascii="Times New Roman" w:hAnsi="Times New Roman" w:cs="Times New Roman"/>
          <w:sz w:val="24"/>
          <w:szCs w:val="24"/>
        </w:rPr>
      </w:pPr>
    </w:p>
    <w:p w14:paraId="6C00E088" w14:textId="03037018" w:rsidR="00F80F16" w:rsidRDefault="00F80F16" w:rsidP="00F80F16">
      <w:pPr>
        <w:spacing w:after="0" w:line="259" w:lineRule="auto"/>
        <w:jc w:val="both"/>
        <w:rPr>
          <w:rFonts w:ascii="Times New Roman" w:hAnsi="Times New Roman" w:cs="Times New Roman"/>
          <w:sz w:val="24"/>
          <w:szCs w:val="24"/>
        </w:rPr>
      </w:pPr>
      <w:bookmarkStart w:id="60" w:name="_Hlk139618317"/>
      <w:r>
        <w:rPr>
          <w:rFonts w:ascii="Times New Roman" w:hAnsi="Times New Roman" w:cs="Times New Roman"/>
          <w:sz w:val="24"/>
          <w:szCs w:val="24"/>
        </w:rPr>
        <w:t xml:space="preserve">Salīdzinot ar </w:t>
      </w:r>
      <w:proofErr w:type="spellStart"/>
      <w:r>
        <w:rPr>
          <w:rFonts w:ascii="Times New Roman" w:hAnsi="Times New Roman" w:cs="Times New Roman"/>
          <w:sz w:val="24"/>
          <w:szCs w:val="24"/>
        </w:rPr>
        <w:t>ex-ante</w:t>
      </w:r>
      <w:proofErr w:type="spellEnd"/>
      <w:r>
        <w:rPr>
          <w:rFonts w:ascii="Times New Roman" w:hAnsi="Times New Roman" w:cs="Times New Roman"/>
          <w:sz w:val="24"/>
          <w:szCs w:val="24"/>
        </w:rPr>
        <w:t xml:space="preserve"> pētījumu, </w:t>
      </w:r>
      <w:proofErr w:type="spellStart"/>
      <w:r>
        <w:rPr>
          <w:rFonts w:ascii="Times New Roman" w:hAnsi="Times New Roman" w:cs="Times New Roman"/>
          <w:sz w:val="24"/>
          <w:szCs w:val="24"/>
        </w:rPr>
        <w:t>ex</w:t>
      </w:r>
      <w:proofErr w:type="spellEnd"/>
      <w:r>
        <w:rPr>
          <w:rFonts w:ascii="Times New Roman" w:hAnsi="Times New Roman" w:cs="Times New Roman"/>
          <w:sz w:val="24"/>
          <w:szCs w:val="24"/>
        </w:rPr>
        <w:t xml:space="preserve">-post pētījums rāda, ka uzlabojusies ir vairāku sociālo pakalpojumu pieejamība, piemēram, ja ģimenes asistents </w:t>
      </w:r>
      <w:proofErr w:type="spellStart"/>
      <w:r>
        <w:rPr>
          <w:rFonts w:ascii="Times New Roman" w:hAnsi="Times New Roman" w:cs="Times New Roman"/>
          <w:sz w:val="24"/>
          <w:szCs w:val="24"/>
        </w:rPr>
        <w:t>ex-ante</w:t>
      </w:r>
      <w:proofErr w:type="spellEnd"/>
      <w:r>
        <w:rPr>
          <w:rFonts w:ascii="Times New Roman" w:hAnsi="Times New Roman" w:cs="Times New Roman"/>
          <w:sz w:val="24"/>
          <w:szCs w:val="24"/>
        </w:rPr>
        <w:t xml:space="preserve"> pētījumā tika norādīts kā reti pieejams pakalpojums, tad </w:t>
      </w:r>
      <w:proofErr w:type="spellStart"/>
      <w:r>
        <w:rPr>
          <w:rFonts w:ascii="Times New Roman" w:hAnsi="Times New Roman" w:cs="Times New Roman"/>
          <w:sz w:val="24"/>
          <w:szCs w:val="24"/>
        </w:rPr>
        <w:t>ex</w:t>
      </w:r>
      <w:proofErr w:type="spellEnd"/>
      <w:r>
        <w:rPr>
          <w:rFonts w:ascii="Times New Roman" w:hAnsi="Times New Roman" w:cs="Times New Roman"/>
          <w:sz w:val="24"/>
          <w:szCs w:val="24"/>
        </w:rPr>
        <w:t xml:space="preserve">-post pētījumā biežāk tika norādīts, ka tā pakalpojumi nav pieejami visiem sociālo dienestu klientiem, kuriem tas būtu nepieciešams. Tāpat, salīdzinot ar </w:t>
      </w:r>
      <w:proofErr w:type="spellStart"/>
      <w:r>
        <w:rPr>
          <w:rFonts w:ascii="Times New Roman" w:hAnsi="Times New Roman" w:cs="Times New Roman"/>
          <w:sz w:val="24"/>
          <w:szCs w:val="24"/>
        </w:rPr>
        <w:t>ex-ante</w:t>
      </w:r>
      <w:proofErr w:type="spellEnd"/>
      <w:r>
        <w:rPr>
          <w:rFonts w:ascii="Times New Roman" w:hAnsi="Times New Roman" w:cs="Times New Roman"/>
          <w:sz w:val="24"/>
          <w:szCs w:val="24"/>
        </w:rPr>
        <w:t xml:space="preserve"> pētījumu, ir </w:t>
      </w:r>
      <w:r>
        <w:rPr>
          <w:rFonts w:ascii="Times New Roman" w:hAnsi="Times New Roman" w:cs="Times New Roman"/>
          <w:sz w:val="24"/>
          <w:szCs w:val="24"/>
        </w:rPr>
        <w:t>paplašinājus</w:t>
      </w:r>
      <w:r w:rsidR="000B05B8">
        <w:rPr>
          <w:rFonts w:ascii="Times New Roman" w:hAnsi="Times New Roman" w:cs="Times New Roman"/>
          <w:sz w:val="24"/>
          <w:szCs w:val="24"/>
        </w:rPr>
        <w:t>i</w:t>
      </w:r>
      <w:r>
        <w:rPr>
          <w:rFonts w:ascii="Times New Roman" w:hAnsi="Times New Roman" w:cs="Times New Roman"/>
          <w:sz w:val="24"/>
          <w:szCs w:val="24"/>
        </w:rPr>
        <w:t xml:space="preserve">es sociālo darbinieku pieejamība valsts nozīmes (klīniskajās universitāšu slimnīcās) un </w:t>
      </w:r>
      <w:r>
        <w:rPr>
          <w:rFonts w:ascii="Times New Roman" w:hAnsi="Times New Roman" w:cs="Times New Roman"/>
          <w:sz w:val="24"/>
          <w:szCs w:val="24"/>
        </w:rPr>
        <w:t>reģionālajos stacionāros, kuros ir ne tikai izveidota pastāvīga sociālā darbinieka štata vieta, bet gan struktūrvienība ar vairākiem darbiniekiem, kuriem noslēgti sadarbības līgumi ar attiecīgo pašvaldību, kurās stacionāri izvietoti, sociālajiem dienestiem.</w:t>
      </w:r>
    </w:p>
    <w:bookmarkEnd w:id="60"/>
    <w:p w14:paraId="78B2A7D5" w14:textId="77777777" w:rsidR="00F80F16" w:rsidRDefault="00F80F16" w:rsidP="00F80F16">
      <w:pPr>
        <w:spacing w:after="0" w:line="259" w:lineRule="auto"/>
        <w:jc w:val="both"/>
        <w:rPr>
          <w:rFonts w:ascii="Times New Roman" w:hAnsi="Times New Roman" w:cs="Times New Roman"/>
          <w:sz w:val="24"/>
          <w:szCs w:val="24"/>
        </w:rPr>
      </w:pPr>
    </w:p>
    <w:p w14:paraId="78DD7BE7" w14:textId="0E749E6D" w:rsidR="00F80F16" w:rsidRDefault="00F80F16" w:rsidP="00F80F16">
      <w:pPr>
        <w:spacing w:after="0" w:line="259" w:lineRule="auto"/>
        <w:jc w:val="both"/>
        <w:rPr>
          <w:rFonts w:ascii="Times New Roman" w:hAnsi="Times New Roman" w:cs="Times New Roman"/>
          <w:sz w:val="24"/>
          <w:szCs w:val="24"/>
        </w:rPr>
      </w:pPr>
      <w:r>
        <w:rPr>
          <w:rFonts w:ascii="Times New Roman" w:hAnsi="Times New Roman" w:cs="Times New Roman"/>
          <w:sz w:val="24"/>
          <w:szCs w:val="24"/>
        </w:rPr>
        <w:t xml:space="preserve">Apkopojot sociālo dienestu sadarbības partneru izpratni par sociālo dienestu darba uzdevumiem, secināms, ka tā ir drīzāk uzlabojusies (vai dažos gadījumos – palikusi aptuveni tādā pašā līmenī kā </w:t>
      </w:r>
      <w:proofErr w:type="spellStart"/>
      <w:r>
        <w:rPr>
          <w:rFonts w:ascii="Times New Roman" w:hAnsi="Times New Roman" w:cs="Times New Roman"/>
          <w:sz w:val="24"/>
          <w:szCs w:val="24"/>
        </w:rPr>
        <w:t>ex-ante</w:t>
      </w:r>
      <w:proofErr w:type="spellEnd"/>
      <w:r>
        <w:rPr>
          <w:rFonts w:ascii="Times New Roman" w:hAnsi="Times New Roman" w:cs="Times New Roman"/>
          <w:sz w:val="24"/>
          <w:szCs w:val="24"/>
        </w:rPr>
        <w:t xml:space="preserve"> pētījuma laikā), ko ir veicinājuši vismaz vairāki faktori: pirmkārt, sadarbības intensificēšanās institūciju starpā; otrkārt, skaidrojošais darbs semināru un citu informācijas apmaiņas formu veidā; un, treškārt, darbinieku kustība institūciju starpā, daļai pašvaldību sociālo darbinieku pārejot darbā uz </w:t>
      </w:r>
      <w:r>
        <w:rPr>
          <w:rFonts w:ascii="Times New Roman" w:hAnsi="Times New Roman" w:cs="Times New Roman"/>
          <w:sz w:val="24"/>
          <w:szCs w:val="24"/>
        </w:rPr>
        <w:t>citām, saistī</w:t>
      </w:r>
      <w:r w:rsidR="00693625">
        <w:rPr>
          <w:rFonts w:ascii="Times New Roman" w:hAnsi="Times New Roman" w:cs="Times New Roman"/>
          <w:sz w:val="24"/>
          <w:szCs w:val="24"/>
        </w:rPr>
        <w:t>t</w:t>
      </w:r>
      <w:r>
        <w:rPr>
          <w:rFonts w:ascii="Times New Roman" w:hAnsi="Times New Roman" w:cs="Times New Roman"/>
          <w:sz w:val="24"/>
          <w:szCs w:val="24"/>
        </w:rPr>
        <w:t xml:space="preserve">ām institūcijām, vai otrādi (novērojama arī atsevišķu darbinieku pāriešana darbā no </w:t>
      </w:r>
      <w:proofErr w:type="spellStart"/>
      <w:r>
        <w:rPr>
          <w:rFonts w:ascii="Times New Roman" w:hAnsi="Times New Roman" w:cs="Times New Roman"/>
          <w:sz w:val="24"/>
          <w:szCs w:val="24"/>
        </w:rPr>
        <w:t>iekšlietu</w:t>
      </w:r>
      <w:proofErr w:type="spellEnd"/>
      <w:r>
        <w:rPr>
          <w:rFonts w:ascii="Times New Roman" w:hAnsi="Times New Roman" w:cs="Times New Roman"/>
          <w:sz w:val="24"/>
          <w:szCs w:val="24"/>
        </w:rPr>
        <w:t xml:space="preserve"> struktūrām uz sociālajiem dienestiem). Vienlaikus redzams, ka izpratne un sadarbība nav vienmērīga, tā atšķiras pašvaldību starpā un dažādu institūciju griezumā, kā arī atsevišķu darbinieku starpā. Aplūkojot </w:t>
      </w:r>
      <w:r w:rsidRPr="004E31D1">
        <w:rPr>
          <w:rFonts w:ascii="Times New Roman" w:hAnsi="Times New Roman" w:cs="Times New Roman"/>
          <w:sz w:val="24"/>
          <w:szCs w:val="24"/>
        </w:rPr>
        <w:t>sadarbības partneru viedokļus, secin</w:t>
      </w:r>
      <w:r>
        <w:rPr>
          <w:rFonts w:ascii="Times New Roman" w:hAnsi="Times New Roman" w:cs="Times New Roman"/>
          <w:sz w:val="24"/>
          <w:szCs w:val="24"/>
        </w:rPr>
        <w:t>āms</w:t>
      </w:r>
      <w:r w:rsidRPr="004E31D1">
        <w:rPr>
          <w:rFonts w:ascii="Times New Roman" w:hAnsi="Times New Roman" w:cs="Times New Roman"/>
          <w:sz w:val="24"/>
          <w:szCs w:val="24"/>
        </w:rPr>
        <w:t xml:space="preserve">, ka sociālo dienestu darba attīstību viņi </w:t>
      </w:r>
      <w:r>
        <w:rPr>
          <w:rFonts w:ascii="Times New Roman" w:hAnsi="Times New Roman" w:cs="Times New Roman"/>
          <w:sz w:val="24"/>
          <w:szCs w:val="24"/>
        </w:rPr>
        <w:t xml:space="preserve">redz </w:t>
      </w:r>
      <w:r w:rsidR="00693625">
        <w:rPr>
          <w:rFonts w:ascii="Times New Roman" w:hAnsi="Times New Roman" w:cs="Times New Roman"/>
          <w:sz w:val="24"/>
          <w:szCs w:val="24"/>
        </w:rPr>
        <w:t xml:space="preserve">kā </w:t>
      </w:r>
      <w:r>
        <w:rPr>
          <w:rFonts w:ascii="Times New Roman" w:hAnsi="Times New Roman" w:cs="Times New Roman"/>
          <w:sz w:val="24"/>
          <w:szCs w:val="24"/>
        </w:rPr>
        <w:t>jaunu darbības virzienu attīstīb</w:t>
      </w:r>
      <w:r w:rsidR="00693625">
        <w:rPr>
          <w:rFonts w:ascii="Times New Roman" w:hAnsi="Times New Roman" w:cs="Times New Roman"/>
          <w:sz w:val="24"/>
          <w:szCs w:val="24"/>
        </w:rPr>
        <w:t>u</w:t>
      </w:r>
      <w:r w:rsidRPr="004E31D1">
        <w:rPr>
          <w:rFonts w:ascii="Times New Roman" w:hAnsi="Times New Roman" w:cs="Times New Roman"/>
          <w:sz w:val="24"/>
          <w:szCs w:val="24"/>
        </w:rPr>
        <w:t xml:space="preserve"> definēto </w:t>
      </w:r>
      <w:r>
        <w:rPr>
          <w:rFonts w:ascii="Times New Roman" w:hAnsi="Times New Roman" w:cs="Times New Roman"/>
          <w:sz w:val="24"/>
          <w:szCs w:val="24"/>
        </w:rPr>
        <w:t xml:space="preserve">sociālā darba </w:t>
      </w:r>
      <w:r w:rsidRPr="004E31D1">
        <w:rPr>
          <w:rFonts w:ascii="Times New Roman" w:hAnsi="Times New Roman" w:cs="Times New Roman"/>
          <w:sz w:val="24"/>
          <w:szCs w:val="24"/>
        </w:rPr>
        <w:t>uzdevumu ietvaros,</w:t>
      </w:r>
      <w:r>
        <w:rPr>
          <w:rFonts w:ascii="Times New Roman" w:hAnsi="Times New Roman" w:cs="Times New Roman"/>
          <w:sz w:val="24"/>
          <w:szCs w:val="24"/>
        </w:rPr>
        <w:t xml:space="preserve"> piemēram, paplašinot </w:t>
      </w:r>
      <w:r>
        <w:rPr>
          <w:rFonts w:ascii="Times New Roman" w:hAnsi="Times New Roman" w:cs="Times New Roman"/>
          <w:sz w:val="24"/>
          <w:szCs w:val="24"/>
        </w:rPr>
        <w:t>sociālo darbu kopienā, darba ar noteiktām mērķa grupām intensitāti, paplašinot sociālo pakalpojumu daudzveidību</w:t>
      </w:r>
      <w:r w:rsidRPr="004E31D1">
        <w:rPr>
          <w:rFonts w:ascii="Times New Roman" w:hAnsi="Times New Roman" w:cs="Times New Roman"/>
          <w:sz w:val="24"/>
          <w:szCs w:val="24"/>
        </w:rPr>
        <w:t>.</w:t>
      </w:r>
    </w:p>
    <w:p w14:paraId="63E751EA" w14:textId="77777777" w:rsidR="00F80F16" w:rsidRDefault="00F80F16" w:rsidP="00F80F16">
      <w:pPr>
        <w:spacing w:after="0" w:line="259" w:lineRule="auto"/>
        <w:jc w:val="both"/>
        <w:rPr>
          <w:rFonts w:ascii="Times New Roman" w:hAnsi="Times New Roman" w:cs="Times New Roman"/>
          <w:sz w:val="24"/>
          <w:szCs w:val="24"/>
        </w:rPr>
      </w:pPr>
    </w:p>
    <w:p w14:paraId="3C3E67BB" w14:textId="77777777" w:rsidR="00F80F16" w:rsidRPr="009C618C" w:rsidRDefault="00F80F16" w:rsidP="00F80F16">
      <w:pPr>
        <w:pStyle w:val="Heading2"/>
        <w:spacing w:before="0" w:line="259" w:lineRule="auto"/>
        <w:rPr>
          <w:rFonts w:ascii="Cambria" w:hAnsi="Cambria"/>
        </w:rPr>
      </w:pPr>
      <w:bookmarkStart w:id="61" w:name="_Toc488668835"/>
      <w:bookmarkStart w:id="62" w:name="_Toc139994594"/>
      <w:r w:rsidRPr="009C618C">
        <w:rPr>
          <w:rFonts w:ascii="Cambria" w:hAnsi="Cambria"/>
        </w:rPr>
        <w:t>Sociālā dienesta tēls</w:t>
      </w:r>
      <w:bookmarkEnd w:id="61"/>
      <w:bookmarkEnd w:id="62"/>
    </w:p>
    <w:p w14:paraId="411E5616" w14:textId="77777777" w:rsidR="00F80F16" w:rsidRPr="00C80327" w:rsidRDefault="00F80F16" w:rsidP="00F80F16">
      <w:pPr>
        <w:spacing w:after="0" w:line="259" w:lineRule="auto"/>
        <w:jc w:val="both"/>
        <w:rPr>
          <w:rFonts w:ascii="Times New Roman" w:hAnsi="Times New Roman" w:cs="Times New Roman"/>
          <w:sz w:val="24"/>
          <w:szCs w:val="24"/>
        </w:rPr>
      </w:pPr>
    </w:p>
    <w:p w14:paraId="43D96C13" w14:textId="77777777" w:rsidR="00F80F16" w:rsidRDefault="00F80F16" w:rsidP="00F80F16">
      <w:pPr>
        <w:spacing w:after="0" w:line="259" w:lineRule="auto"/>
        <w:jc w:val="both"/>
        <w:rPr>
          <w:rFonts w:ascii="Times New Roman" w:hAnsi="Times New Roman" w:cs="Times New Roman"/>
          <w:sz w:val="24"/>
          <w:szCs w:val="24"/>
        </w:rPr>
      </w:pPr>
      <w:r w:rsidRPr="00295BD5">
        <w:rPr>
          <w:rFonts w:ascii="Times New Roman" w:hAnsi="Times New Roman" w:cs="Times New Roman"/>
          <w:sz w:val="24"/>
          <w:szCs w:val="24"/>
        </w:rPr>
        <w:t xml:space="preserve">Sadarbības partneru vērtējumi par sociālā dienesta reputāciju (slavu un tēlu) sadarbības partneru vidū ir dažādi, tie nav tik viennozīmīgi pozitīvi. Līdzīgi kā </w:t>
      </w:r>
      <w:proofErr w:type="spellStart"/>
      <w:r w:rsidRPr="00295BD5">
        <w:rPr>
          <w:rFonts w:ascii="Times New Roman" w:hAnsi="Times New Roman" w:cs="Times New Roman"/>
          <w:sz w:val="24"/>
          <w:szCs w:val="24"/>
        </w:rPr>
        <w:t>ex-ante</w:t>
      </w:r>
      <w:proofErr w:type="spellEnd"/>
      <w:r w:rsidRPr="00295BD5">
        <w:rPr>
          <w:rFonts w:ascii="Times New Roman" w:hAnsi="Times New Roman" w:cs="Times New Roman"/>
          <w:sz w:val="24"/>
          <w:szCs w:val="24"/>
        </w:rPr>
        <w:t xml:space="preserve"> pētījumā sadarbības partneri uzskatīja, ka sociālā dienesta tēls ir atkarīgs no </w:t>
      </w:r>
      <w:proofErr w:type="spellStart"/>
      <w:r w:rsidRPr="00295BD5">
        <w:rPr>
          <w:rFonts w:ascii="Times New Roman" w:hAnsi="Times New Roman" w:cs="Times New Roman"/>
          <w:sz w:val="24"/>
          <w:szCs w:val="24"/>
        </w:rPr>
        <w:t>starpinstitucionālās</w:t>
      </w:r>
      <w:proofErr w:type="spellEnd"/>
      <w:r w:rsidRPr="00295BD5">
        <w:rPr>
          <w:rFonts w:ascii="Times New Roman" w:hAnsi="Times New Roman" w:cs="Times New Roman"/>
          <w:sz w:val="24"/>
          <w:szCs w:val="24"/>
        </w:rPr>
        <w:t xml:space="preserve"> sadarbības pieredzes, kurā iesaistīti konkrēti</w:t>
      </w:r>
      <w:r>
        <w:rPr>
          <w:rFonts w:ascii="Times New Roman" w:hAnsi="Times New Roman" w:cs="Times New Roman"/>
          <w:sz w:val="24"/>
          <w:szCs w:val="24"/>
        </w:rPr>
        <w:t xml:space="preserve"> sociālie</w:t>
      </w:r>
      <w:r w:rsidRPr="00295BD5">
        <w:rPr>
          <w:rFonts w:ascii="Times New Roman" w:hAnsi="Times New Roman" w:cs="Times New Roman"/>
          <w:sz w:val="24"/>
          <w:szCs w:val="24"/>
        </w:rPr>
        <w:t xml:space="preserve"> darbinieki </w:t>
      </w:r>
      <w:r>
        <w:rPr>
          <w:rFonts w:ascii="Times New Roman" w:hAnsi="Times New Roman" w:cs="Times New Roman"/>
          <w:sz w:val="24"/>
          <w:szCs w:val="24"/>
        </w:rPr>
        <w:t xml:space="preserve">– </w:t>
      </w:r>
      <w:r w:rsidRPr="00295BD5">
        <w:rPr>
          <w:rFonts w:ascii="Times New Roman" w:hAnsi="Times New Roman" w:cs="Times New Roman"/>
          <w:sz w:val="24"/>
          <w:szCs w:val="24"/>
        </w:rPr>
        <w:t>viņu attieksme</w:t>
      </w:r>
      <w:r>
        <w:rPr>
          <w:rFonts w:ascii="Times New Roman" w:hAnsi="Times New Roman" w:cs="Times New Roman"/>
          <w:sz w:val="24"/>
          <w:szCs w:val="24"/>
        </w:rPr>
        <w:t xml:space="preserve">s </w:t>
      </w:r>
      <w:r w:rsidRPr="00295BD5">
        <w:rPr>
          <w:rFonts w:ascii="Times New Roman" w:hAnsi="Times New Roman" w:cs="Times New Roman"/>
          <w:sz w:val="24"/>
          <w:szCs w:val="24"/>
        </w:rPr>
        <w:t xml:space="preserve">pret </w:t>
      </w:r>
      <w:r>
        <w:rPr>
          <w:rFonts w:ascii="Times New Roman" w:hAnsi="Times New Roman" w:cs="Times New Roman"/>
          <w:sz w:val="24"/>
          <w:szCs w:val="24"/>
        </w:rPr>
        <w:t xml:space="preserve">saviem </w:t>
      </w:r>
      <w:r w:rsidRPr="00295BD5">
        <w:rPr>
          <w:rFonts w:ascii="Times New Roman" w:hAnsi="Times New Roman" w:cs="Times New Roman"/>
          <w:sz w:val="24"/>
          <w:szCs w:val="24"/>
        </w:rPr>
        <w:t>darb</w:t>
      </w:r>
      <w:r>
        <w:rPr>
          <w:rFonts w:ascii="Times New Roman" w:hAnsi="Times New Roman" w:cs="Times New Roman"/>
          <w:sz w:val="24"/>
          <w:szCs w:val="24"/>
        </w:rPr>
        <w:t>a pienākumiem un aizspriedumiem pret noteiktām klientu grupām</w:t>
      </w:r>
      <w:r w:rsidRPr="00295BD5">
        <w:rPr>
          <w:rFonts w:ascii="Times New Roman" w:hAnsi="Times New Roman" w:cs="Times New Roman"/>
          <w:sz w:val="24"/>
          <w:szCs w:val="24"/>
        </w:rPr>
        <w:t>, profesionālā</w:t>
      </w:r>
      <w:r>
        <w:rPr>
          <w:rFonts w:ascii="Times New Roman" w:hAnsi="Times New Roman" w:cs="Times New Roman"/>
          <w:sz w:val="24"/>
          <w:szCs w:val="24"/>
        </w:rPr>
        <w:t>s</w:t>
      </w:r>
      <w:r w:rsidRPr="00295BD5">
        <w:rPr>
          <w:rFonts w:ascii="Times New Roman" w:hAnsi="Times New Roman" w:cs="Times New Roman"/>
          <w:sz w:val="24"/>
          <w:szCs w:val="24"/>
        </w:rPr>
        <w:t xml:space="preserve"> kompetence</w:t>
      </w:r>
      <w:r>
        <w:rPr>
          <w:rFonts w:ascii="Times New Roman" w:hAnsi="Times New Roman" w:cs="Times New Roman"/>
          <w:sz w:val="24"/>
          <w:szCs w:val="24"/>
        </w:rPr>
        <w:t>s</w:t>
      </w:r>
      <w:r w:rsidRPr="00295BD5">
        <w:rPr>
          <w:rFonts w:ascii="Times New Roman" w:hAnsi="Times New Roman" w:cs="Times New Roman"/>
          <w:sz w:val="24"/>
          <w:szCs w:val="24"/>
        </w:rPr>
        <w:t>, sasniegt</w:t>
      </w:r>
      <w:r>
        <w:rPr>
          <w:rFonts w:ascii="Times New Roman" w:hAnsi="Times New Roman" w:cs="Times New Roman"/>
          <w:sz w:val="24"/>
          <w:szCs w:val="24"/>
        </w:rPr>
        <w:t>ajiem</w:t>
      </w:r>
      <w:r w:rsidRPr="00295BD5">
        <w:rPr>
          <w:rFonts w:ascii="Times New Roman" w:hAnsi="Times New Roman" w:cs="Times New Roman"/>
          <w:sz w:val="24"/>
          <w:szCs w:val="24"/>
        </w:rPr>
        <w:t xml:space="preserve"> darba rezultāti</w:t>
      </w:r>
      <w:r>
        <w:rPr>
          <w:rFonts w:ascii="Times New Roman" w:hAnsi="Times New Roman" w:cs="Times New Roman"/>
          <w:sz w:val="24"/>
          <w:szCs w:val="24"/>
        </w:rPr>
        <w:t>em</w:t>
      </w:r>
      <w:r w:rsidRPr="00295BD5">
        <w:rPr>
          <w:rFonts w:ascii="Times New Roman" w:hAnsi="Times New Roman" w:cs="Times New Roman"/>
          <w:sz w:val="24"/>
          <w:szCs w:val="24"/>
        </w:rPr>
        <w:t xml:space="preserve"> un komunikācijas prasm</w:t>
      </w:r>
      <w:r>
        <w:rPr>
          <w:rFonts w:ascii="Times New Roman" w:hAnsi="Times New Roman" w:cs="Times New Roman"/>
          <w:sz w:val="24"/>
          <w:szCs w:val="24"/>
        </w:rPr>
        <w:t>ēm</w:t>
      </w:r>
      <w:r w:rsidRPr="00295BD5">
        <w:rPr>
          <w:rFonts w:ascii="Times New Roman" w:hAnsi="Times New Roman" w:cs="Times New Roman"/>
          <w:sz w:val="24"/>
          <w:szCs w:val="24"/>
        </w:rPr>
        <w:t>.</w:t>
      </w:r>
      <w:r>
        <w:rPr>
          <w:rFonts w:ascii="Times New Roman" w:hAnsi="Times New Roman" w:cs="Times New Roman"/>
          <w:sz w:val="24"/>
          <w:szCs w:val="24"/>
        </w:rPr>
        <w:t xml:space="preserve"> Balstoties uz šo pieredzi, daļa sadarbības partneru uzsver, ka sociālie dienesti ir atvērti un atsaucīgi, pieejami kā sadarbības partneriem, tā iedzīvotājiem. Citi diskusiju dalībnieki, it sevišķi tie, kuriem ir sadarbības pieredze ar visu Latvijas reģionu pašvaldībām, uzsver sociālā dienesta darbības atšķirības un dažādību, attiecīgi uzskata, ka nav iespējams runāt par vienotu priekšstatu vai tēlu. </w:t>
      </w:r>
    </w:p>
    <w:p w14:paraId="0713E5D4" w14:textId="77777777" w:rsidR="00F80F16" w:rsidRDefault="00F80F16" w:rsidP="00F80F16">
      <w:pPr>
        <w:spacing w:after="0" w:line="259" w:lineRule="auto"/>
        <w:jc w:val="both"/>
        <w:rPr>
          <w:rFonts w:ascii="Times New Roman" w:hAnsi="Times New Roman" w:cs="Times New Roman"/>
          <w:sz w:val="24"/>
          <w:szCs w:val="24"/>
        </w:rPr>
      </w:pPr>
    </w:p>
    <w:p w14:paraId="2164B016" w14:textId="77777777" w:rsidR="00F80F16" w:rsidRDefault="00F80F16" w:rsidP="00F80F16">
      <w:pPr>
        <w:spacing w:after="0" w:line="259" w:lineRule="auto"/>
        <w:jc w:val="both"/>
        <w:rPr>
          <w:rFonts w:ascii="Times New Roman" w:hAnsi="Times New Roman" w:cs="Times New Roman"/>
          <w:sz w:val="24"/>
          <w:szCs w:val="24"/>
        </w:rPr>
      </w:pPr>
      <w:r>
        <w:rPr>
          <w:rFonts w:ascii="Times New Roman" w:hAnsi="Times New Roman" w:cs="Times New Roman"/>
          <w:sz w:val="24"/>
          <w:szCs w:val="24"/>
        </w:rPr>
        <w:t>Runājot par aspektiem, kas veido negatīvu sociālo dienestu tēlu, tad tie iedalāmi divās grupās. Pirmo grupu nosacīti var saukt par objektīviem sociālo dienestu darbības ierobežojumiem. Šajā gadījumā sadarbības partneri ar izpratni izturas pret sociālā dienesta grūtībām īstenot vienu vai otru funkciju, atgādinot par sociālo dienestu darbinieku pārslodzi, ierobežotajiem finanšu vai materiāli tehniskajiem resursiem. Savukārt otro aspektu grupu var saukt sociālo dienestu darbības</w:t>
      </w:r>
      <w:r w:rsidRPr="002A5142">
        <w:rPr>
          <w:rFonts w:ascii="Times New Roman" w:hAnsi="Times New Roman" w:cs="Times New Roman"/>
          <w:sz w:val="24"/>
          <w:szCs w:val="24"/>
        </w:rPr>
        <w:t xml:space="preserve"> kritik</w:t>
      </w:r>
      <w:r>
        <w:rPr>
          <w:rFonts w:ascii="Times New Roman" w:hAnsi="Times New Roman" w:cs="Times New Roman"/>
          <w:sz w:val="24"/>
          <w:szCs w:val="24"/>
        </w:rPr>
        <w:t>u, kura parasti tiek ilustrēta ar piemēriem, kas raksturo sociālo dienestu darbinieku zemo darba motivāciju, formālo pieeju savu funkciju izpildei, aizspriedumus pret saviem klientiem, kurus demonstrē sadarbības partneriem, un kopumā augstprātīgu vai valdonīgu attieksmi gan pret sadarbības partneriem, gan pret saviem klientiem.</w:t>
      </w:r>
    </w:p>
    <w:p w14:paraId="2EC40D11" w14:textId="77777777" w:rsidR="00F80F16" w:rsidRPr="00C80327" w:rsidRDefault="00F80F16" w:rsidP="00F80F16">
      <w:pPr>
        <w:spacing w:after="0" w:line="259" w:lineRule="auto"/>
        <w:jc w:val="both"/>
        <w:rPr>
          <w:rFonts w:ascii="Times New Roman" w:hAnsi="Times New Roman" w:cs="Times New Roman"/>
          <w:sz w:val="24"/>
          <w:szCs w:val="24"/>
        </w:rPr>
      </w:pPr>
    </w:p>
    <w:p w14:paraId="32360D2F" w14:textId="597B45AF" w:rsidR="00F80F16" w:rsidRDefault="00F80F16" w:rsidP="00F80F16">
      <w:pPr>
        <w:spacing w:after="0" w:line="259"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Salīdzinot ar </w:t>
      </w:r>
      <w:proofErr w:type="spellStart"/>
      <w:r>
        <w:rPr>
          <w:rFonts w:ascii="Times New Roman" w:hAnsi="Times New Roman" w:cs="Times New Roman"/>
          <w:bCs/>
          <w:sz w:val="24"/>
          <w:szCs w:val="24"/>
        </w:rPr>
        <w:t>ex-ante</w:t>
      </w:r>
      <w:proofErr w:type="spellEnd"/>
      <w:r>
        <w:rPr>
          <w:rFonts w:ascii="Times New Roman" w:hAnsi="Times New Roman" w:cs="Times New Roman"/>
          <w:bCs/>
          <w:sz w:val="24"/>
          <w:szCs w:val="24"/>
        </w:rPr>
        <w:t xml:space="preserve"> pētījumu, secināms, ka kopumā saglabājas sociālo dienestu sadarbības partneru viedokļu dažādība par dienestu reputāciju/ tēlu. To veicina gan objektīvas pašvaldības sociālajiem dienestiem pieejamo resursu atšķirības, gan subjektīvā sadarbības pieredze dažādu institūciju darbinieku starpā. Mazliet kritiskāks redzējums parasti ir tiem sadarbības partneriem, kuriem sadarbība ar dienestiem ir retāka vai </w:t>
      </w:r>
      <w:proofErr w:type="spellStart"/>
      <w:r>
        <w:rPr>
          <w:rFonts w:ascii="Times New Roman" w:hAnsi="Times New Roman" w:cs="Times New Roman"/>
          <w:bCs/>
          <w:sz w:val="24"/>
          <w:szCs w:val="24"/>
        </w:rPr>
        <w:t>distancētāka</w:t>
      </w:r>
      <w:proofErr w:type="spellEnd"/>
      <w:r>
        <w:rPr>
          <w:rFonts w:ascii="Times New Roman" w:hAnsi="Times New Roman" w:cs="Times New Roman"/>
          <w:bCs/>
          <w:sz w:val="24"/>
          <w:szCs w:val="24"/>
        </w:rPr>
        <w:t>, proti, šajos gadījumos viņi retāk tiecas attaisnot vai skaidrot sociālo dienestu darbībā novērojamos trūkumus. Savukārt sadarbības partneri, kuriem ir ciešāks ikdienas kontakts</w:t>
      </w:r>
      <w:r w:rsidR="004375D2">
        <w:rPr>
          <w:rFonts w:ascii="Times New Roman" w:hAnsi="Times New Roman" w:cs="Times New Roman"/>
          <w:bCs/>
          <w:sz w:val="24"/>
          <w:szCs w:val="24"/>
        </w:rPr>
        <w:t xml:space="preserve"> ar sociālo dienestu</w:t>
      </w:r>
      <w:r>
        <w:rPr>
          <w:rFonts w:ascii="Times New Roman" w:hAnsi="Times New Roman" w:cs="Times New Roman"/>
          <w:bCs/>
          <w:sz w:val="24"/>
          <w:szCs w:val="24"/>
        </w:rPr>
        <w:t xml:space="preserve"> vai kuri paši savulaik ir strādājuši sociālajos dienestos, </w:t>
      </w:r>
      <w:r w:rsidR="004375D2">
        <w:rPr>
          <w:rFonts w:ascii="Times New Roman" w:hAnsi="Times New Roman" w:cs="Times New Roman"/>
          <w:bCs/>
          <w:sz w:val="24"/>
          <w:szCs w:val="24"/>
        </w:rPr>
        <w:t>bet</w:t>
      </w:r>
      <w:r>
        <w:rPr>
          <w:rFonts w:ascii="Times New Roman" w:hAnsi="Times New Roman" w:cs="Times New Roman"/>
          <w:bCs/>
          <w:sz w:val="24"/>
          <w:szCs w:val="24"/>
        </w:rPr>
        <w:t xml:space="preserve"> pētījuma īstenošanas brīdī sadarbojās </w:t>
      </w:r>
      <w:r w:rsidR="004375D2">
        <w:rPr>
          <w:rFonts w:ascii="Times New Roman" w:hAnsi="Times New Roman" w:cs="Times New Roman"/>
          <w:bCs/>
          <w:sz w:val="24"/>
          <w:szCs w:val="24"/>
        </w:rPr>
        <w:t xml:space="preserve">ar bijušo darba vietu </w:t>
      </w:r>
      <w:r>
        <w:rPr>
          <w:rFonts w:ascii="Times New Roman" w:hAnsi="Times New Roman" w:cs="Times New Roman"/>
          <w:bCs/>
          <w:sz w:val="24"/>
          <w:szCs w:val="24"/>
        </w:rPr>
        <w:t>kā citu institūciju pārstāvji, biežāk norāda uz dažādu ārējo apstākļu (pašvaldības ekonomiskās attīstības līmeņa, kopienas sociālās vides un kultūras) ietekmi uz dienesta darbinieku iespējām veikt sociālo darbu.</w:t>
      </w:r>
    </w:p>
    <w:p w14:paraId="5EA48CE7" w14:textId="77777777" w:rsidR="00F80F16" w:rsidRPr="00B96AC7" w:rsidRDefault="00F80F16" w:rsidP="00F80F16">
      <w:pPr>
        <w:spacing w:after="0" w:line="259" w:lineRule="auto"/>
        <w:jc w:val="both"/>
        <w:rPr>
          <w:rFonts w:ascii="Times New Roman" w:hAnsi="Times New Roman" w:cs="Times New Roman"/>
          <w:bCs/>
          <w:sz w:val="24"/>
          <w:szCs w:val="24"/>
        </w:rPr>
      </w:pPr>
    </w:p>
    <w:p w14:paraId="69BE6909" w14:textId="77777777" w:rsidR="00F80F16" w:rsidRPr="009A2585" w:rsidRDefault="00F80F16" w:rsidP="00F80F16">
      <w:pPr>
        <w:pStyle w:val="Heading1"/>
        <w:spacing w:before="0" w:line="259" w:lineRule="auto"/>
        <w:rPr>
          <w:rFonts w:ascii="Cambria" w:hAnsi="Cambria"/>
        </w:rPr>
      </w:pPr>
      <w:bookmarkStart w:id="63" w:name="_Toc488668836"/>
      <w:bookmarkStart w:id="64" w:name="_Toc139994595"/>
      <w:r w:rsidRPr="009A2585">
        <w:rPr>
          <w:rFonts w:ascii="Cambria" w:hAnsi="Cambria"/>
        </w:rPr>
        <w:t>SOCIĀLĀ DIENESTA DARBA ORGANIZĀCIJA UN KVALITĀTE</w:t>
      </w:r>
      <w:bookmarkEnd w:id="63"/>
      <w:bookmarkEnd w:id="64"/>
    </w:p>
    <w:p w14:paraId="48D0666B" w14:textId="77777777" w:rsidR="00F80F16" w:rsidRPr="001655C5" w:rsidRDefault="00F80F16" w:rsidP="00F80F16">
      <w:pPr>
        <w:spacing w:after="0" w:line="259" w:lineRule="auto"/>
        <w:jc w:val="both"/>
        <w:rPr>
          <w:rFonts w:ascii="Times New Roman" w:hAnsi="Times New Roman" w:cs="Times New Roman"/>
          <w:sz w:val="24"/>
          <w:szCs w:val="24"/>
        </w:rPr>
      </w:pPr>
    </w:p>
    <w:p w14:paraId="7DF60324" w14:textId="77777777" w:rsidR="00F80F16" w:rsidRPr="001655C5" w:rsidRDefault="00F80F16" w:rsidP="00F80F16">
      <w:pPr>
        <w:spacing w:after="0" w:line="259" w:lineRule="auto"/>
        <w:jc w:val="both"/>
        <w:rPr>
          <w:rFonts w:ascii="Times New Roman" w:hAnsi="Times New Roman" w:cs="Times New Roman"/>
          <w:sz w:val="24"/>
          <w:szCs w:val="24"/>
        </w:rPr>
      </w:pPr>
      <w:r w:rsidRPr="00B350BE">
        <w:rPr>
          <w:rFonts w:ascii="Times New Roman" w:hAnsi="Times New Roman" w:cs="Times New Roman"/>
          <w:sz w:val="24"/>
          <w:szCs w:val="24"/>
        </w:rPr>
        <w:t>Sociālo dienestu sadarbības partneru pieredzes apkopojuma otrā apakšnodaļa ir veltīta šādiem tematiem: pirmkārt, apkopoti sadarbības partneru vērtējumi par sociālajiem dienestiem pieejamajiem resursiem; otrkārt, iztirzāti viedokļi par sociālā dienesta kā institūcijas, sociālo pakalpojumu un sociālās palīdzības pieejamību; treškārt, analizēti sociālo dienestu darba rezultāti un kvalitāte to sadarbības partneru redzējumā.</w:t>
      </w:r>
      <w:r w:rsidRPr="001655C5">
        <w:rPr>
          <w:rFonts w:ascii="Times New Roman" w:hAnsi="Times New Roman" w:cs="Times New Roman"/>
          <w:sz w:val="24"/>
          <w:szCs w:val="24"/>
        </w:rPr>
        <w:t xml:space="preserve"> </w:t>
      </w:r>
    </w:p>
    <w:p w14:paraId="61E367F9" w14:textId="77777777" w:rsidR="00F80F16" w:rsidRPr="001655C5" w:rsidRDefault="00F80F16" w:rsidP="00F80F16">
      <w:pPr>
        <w:spacing w:after="0" w:line="259" w:lineRule="auto"/>
        <w:jc w:val="both"/>
        <w:rPr>
          <w:rFonts w:ascii="Times New Roman" w:hAnsi="Times New Roman" w:cs="Times New Roman"/>
          <w:sz w:val="24"/>
          <w:szCs w:val="24"/>
        </w:rPr>
      </w:pPr>
    </w:p>
    <w:p w14:paraId="6C18AADF" w14:textId="77777777" w:rsidR="00F80F16" w:rsidRPr="00134F4E" w:rsidRDefault="00F80F16" w:rsidP="00F80F16">
      <w:pPr>
        <w:pStyle w:val="Heading2"/>
        <w:spacing w:before="0" w:line="259" w:lineRule="auto"/>
        <w:rPr>
          <w:rFonts w:ascii="Cambria" w:hAnsi="Cambria"/>
        </w:rPr>
      </w:pPr>
      <w:bookmarkStart w:id="65" w:name="_Toc488668837"/>
      <w:bookmarkStart w:id="66" w:name="_Toc139994596"/>
      <w:r w:rsidRPr="00134F4E">
        <w:rPr>
          <w:rFonts w:ascii="Cambria" w:hAnsi="Cambria"/>
        </w:rPr>
        <w:t xml:space="preserve">Sociālo dienestu </w:t>
      </w:r>
      <w:bookmarkEnd w:id="65"/>
      <w:r w:rsidRPr="00134F4E">
        <w:rPr>
          <w:rFonts w:ascii="Cambria" w:hAnsi="Cambria"/>
        </w:rPr>
        <w:t>resursu vērtējums</w:t>
      </w:r>
      <w:bookmarkEnd w:id="66"/>
    </w:p>
    <w:p w14:paraId="0960310A" w14:textId="77777777" w:rsidR="00F80F16" w:rsidRPr="001655C5" w:rsidRDefault="00F80F16" w:rsidP="00F80F16">
      <w:pPr>
        <w:spacing w:after="0" w:line="259" w:lineRule="auto"/>
        <w:jc w:val="both"/>
        <w:rPr>
          <w:rFonts w:ascii="Times New Roman" w:hAnsi="Times New Roman" w:cs="Times New Roman"/>
          <w:b/>
          <w:sz w:val="24"/>
          <w:szCs w:val="24"/>
        </w:rPr>
      </w:pPr>
    </w:p>
    <w:p w14:paraId="4A460235" w14:textId="1768A448" w:rsidR="00F80F16" w:rsidRDefault="00F80F16" w:rsidP="00F80F16">
      <w:pPr>
        <w:spacing w:after="0" w:line="259" w:lineRule="auto"/>
        <w:jc w:val="both"/>
        <w:rPr>
          <w:rFonts w:ascii="Times New Roman" w:hAnsi="Times New Roman" w:cs="Times New Roman"/>
          <w:sz w:val="24"/>
          <w:szCs w:val="24"/>
        </w:rPr>
      </w:pPr>
      <w:r w:rsidRPr="00EE42A8">
        <w:rPr>
          <w:rFonts w:ascii="Times New Roman" w:hAnsi="Times New Roman" w:cs="Times New Roman"/>
          <w:sz w:val="24"/>
          <w:szCs w:val="24"/>
        </w:rPr>
        <w:t xml:space="preserve">Līdzīgi kā </w:t>
      </w:r>
      <w:proofErr w:type="spellStart"/>
      <w:r w:rsidRPr="00EE42A8">
        <w:rPr>
          <w:rFonts w:ascii="Times New Roman" w:hAnsi="Times New Roman" w:cs="Times New Roman"/>
          <w:sz w:val="24"/>
          <w:szCs w:val="24"/>
        </w:rPr>
        <w:t>ex-ante</w:t>
      </w:r>
      <w:proofErr w:type="spellEnd"/>
      <w:r w:rsidRPr="00EE42A8">
        <w:rPr>
          <w:rFonts w:ascii="Times New Roman" w:hAnsi="Times New Roman" w:cs="Times New Roman"/>
          <w:sz w:val="24"/>
          <w:szCs w:val="24"/>
        </w:rPr>
        <w:t xml:space="preserve"> pētījumā, arī </w:t>
      </w:r>
      <w:proofErr w:type="spellStart"/>
      <w:r w:rsidRPr="00EE42A8">
        <w:rPr>
          <w:rFonts w:ascii="Times New Roman" w:hAnsi="Times New Roman" w:cs="Times New Roman"/>
          <w:sz w:val="24"/>
          <w:szCs w:val="24"/>
        </w:rPr>
        <w:t>ex</w:t>
      </w:r>
      <w:proofErr w:type="spellEnd"/>
      <w:r w:rsidRPr="00EE42A8">
        <w:rPr>
          <w:rFonts w:ascii="Times New Roman" w:hAnsi="Times New Roman" w:cs="Times New Roman"/>
          <w:sz w:val="24"/>
          <w:szCs w:val="24"/>
        </w:rPr>
        <w:t>-post pētījumā sociālo dienestu sadarbības partneri uzsvēra, ka sociālajiem dienestiem ir par maz resursu. Kā galvenais atskaites punkts tiek minēts finanšu resursu trūkums, kas attiecīgi ierobežo sociālo dienestu iespējas piedāvāt noteiktus sociālos pakalpojumus un kopumā attīstīt sociālo pakalpojumu piedāvājuma klāstu. Tāpat finanšu resursu trūkums atbalsojas personāla resursu trūkumā – speciālistu ar atbilstošu izglītību trūkumu pašvaldībās, brīvo vakanču saglabāšanos ilgākā laika posmā, jauno speciālistu izvairīšanos no darba pašvaldības sociālajā dienestā, priekšroku dodot darbam cita veida institūcijās (piemēram, sociālās jomas NVO).</w:t>
      </w:r>
      <w:r w:rsidRPr="0050286E">
        <w:rPr>
          <w:rFonts w:ascii="Times New Roman" w:hAnsi="Times New Roman" w:cs="Times New Roman"/>
          <w:sz w:val="24"/>
          <w:szCs w:val="24"/>
        </w:rPr>
        <w:t xml:space="preserve"> </w:t>
      </w:r>
      <w:r>
        <w:rPr>
          <w:rFonts w:ascii="Times New Roman" w:hAnsi="Times New Roman" w:cs="Times New Roman"/>
          <w:sz w:val="24"/>
          <w:szCs w:val="24"/>
        </w:rPr>
        <w:t>Arī pēc sadarbības partneru novērojuma, strādājot saistītās jomās</w:t>
      </w:r>
      <w:r w:rsidR="004375D2">
        <w:rPr>
          <w:rFonts w:ascii="Times New Roman" w:hAnsi="Times New Roman" w:cs="Times New Roman"/>
          <w:sz w:val="24"/>
          <w:szCs w:val="24"/>
        </w:rPr>
        <w:t xml:space="preserve"> (visbiežāk – NVO, bet arī stacionāros)</w:t>
      </w:r>
      <w:r>
        <w:rPr>
          <w:rFonts w:ascii="Times New Roman" w:hAnsi="Times New Roman" w:cs="Times New Roman"/>
          <w:sz w:val="24"/>
          <w:szCs w:val="24"/>
        </w:rPr>
        <w:t>, speciālistam ir iespēja veikt sociālo darbu, sastopoties ar mazāku administratīvo slogu, saņemot adekvātāku atalgojumu, sabalansētāku darba slodzi un dažādu citādu materiāli tehnisko atbalstu (transporta kompensāciju u.tml.).</w:t>
      </w:r>
    </w:p>
    <w:p w14:paraId="7ACF8038" w14:textId="77777777" w:rsidR="00F80F16" w:rsidRDefault="00F80F16" w:rsidP="00F80F16">
      <w:pPr>
        <w:spacing w:after="0" w:line="259" w:lineRule="auto"/>
        <w:jc w:val="both"/>
        <w:rPr>
          <w:rFonts w:ascii="Times New Roman" w:hAnsi="Times New Roman" w:cs="Times New Roman"/>
          <w:sz w:val="24"/>
          <w:szCs w:val="24"/>
        </w:rPr>
      </w:pPr>
    </w:p>
    <w:p w14:paraId="0576E3CD" w14:textId="6A165F4B" w:rsidR="00F80F16" w:rsidRPr="00DC0A44" w:rsidRDefault="00F80F16" w:rsidP="00F80F16">
      <w:pPr>
        <w:spacing w:after="0" w:line="259" w:lineRule="auto"/>
        <w:ind w:left="720"/>
        <w:jc w:val="both"/>
        <w:rPr>
          <w:rFonts w:ascii="Times New Roman" w:hAnsi="Times New Roman" w:cs="Times New Roman"/>
          <w:i/>
          <w:iCs/>
        </w:rPr>
      </w:pPr>
      <w:r w:rsidRPr="00DC0A44">
        <w:rPr>
          <w:rFonts w:ascii="Times New Roman" w:hAnsi="Times New Roman" w:cs="Times New Roman"/>
          <w:i/>
          <w:iCs/>
        </w:rPr>
        <w:t xml:space="preserve">Diemžēl sociālie darbinieki ir ļoti, ļoti pārslogoti. Viņiem ir tik daudz darba… Viņi pēc labākās gribas visu cenšas un dara, bet viņu trūkst. Viņu tiešām ir maz. Viņiem ir ļoti saspringts darba grafiks, jo viss ir jāpaspēj. Būtu jau labi, ja vairāk būtu sociālo darbinieku, un tās sfēras, par ko atbild sociālie darbinieki novados, tiktu vēl </w:t>
      </w:r>
      <w:r>
        <w:rPr>
          <w:rFonts w:ascii="Times New Roman" w:hAnsi="Times New Roman" w:cs="Times New Roman"/>
          <w:i/>
          <w:iCs/>
        </w:rPr>
        <w:t xml:space="preserve">[vairāk] </w:t>
      </w:r>
      <w:r w:rsidRPr="00DC0A44">
        <w:rPr>
          <w:rFonts w:ascii="Times New Roman" w:hAnsi="Times New Roman" w:cs="Times New Roman"/>
          <w:i/>
          <w:iCs/>
        </w:rPr>
        <w:t xml:space="preserve">sadalītas, lai drusciņ atvieglotu darbu un varētu efektīvi strādāt. </w:t>
      </w:r>
    </w:p>
    <w:p w14:paraId="3D0DE1E6" w14:textId="77777777" w:rsidR="00F80F16" w:rsidRPr="00DC0A44" w:rsidRDefault="00F80F16" w:rsidP="00F80F16">
      <w:pPr>
        <w:spacing w:after="0" w:line="259" w:lineRule="auto"/>
        <w:jc w:val="both"/>
        <w:rPr>
          <w:rFonts w:ascii="Times New Roman" w:hAnsi="Times New Roman" w:cs="Times New Roman"/>
          <w:i/>
          <w:iCs/>
        </w:rPr>
      </w:pPr>
    </w:p>
    <w:p w14:paraId="58A017C2" w14:textId="77529F41" w:rsidR="00F80F16" w:rsidRPr="00DC0A44" w:rsidRDefault="00F80F16" w:rsidP="00F80F16">
      <w:pPr>
        <w:spacing w:after="0" w:line="259" w:lineRule="auto"/>
        <w:ind w:left="720"/>
        <w:jc w:val="both"/>
        <w:rPr>
          <w:rFonts w:ascii="Times New Roman" w:hAnsi="Times New Roman" w:cs="Times New Roman"/>
          <w:i/>
          <w:iCs/>
        </w:rPr>
      </w:pPr>
      <w:r>
        <w:rPr>
          <w:rFonts w:ascii="Times New Roman" w:hAnsi="Times New Roman" w:cs="Times New Roman"/>
          <w:i/>
          <w:iCs/>
        </w:rPr>
        <w:t>P</w:t>
      </w:r>
      <w:r w:rsidRPr="00DC0A44">
        <w:rPr>
          <w:rFonts w:ascii="Times New Roman" w:hAnsi="Times New Roman" w:cs="Times New Roman"/>
          <w:i/>
          <w:iCs/>
        </w:rPr>
        <w:t xml:space="preserve">ašvaldība jau var veidot šīs te sociālā darba speciālista vietas, bet reāli ir tā, ar ko šīs vietas aizpildīt, nav to darbinieku, kas var šīs vietas aizpildīt. Tā ir vislielākā grūtība jebkurai pašvaldībai tāpat kā valsts sektoram, kas nodrošina pakalpojumus. Pašvaldībai nav problēma izveidot štata vietu kārtējam sociālajam darbiniekam, bet ja nav reālu, atbilstošu speciālistu, tad jēgas no tā nav nekādas. </w:t>
      </w:r>
    </w:p>
    <w:p w14:paraId="10BC5A33" w14:textId="77777777" w:rsidR="00F80F16" w:rsidRDefault="00F80F16" w:rsidP="00F80F16">
      <w:pPr>
        <w:spacing w:after="0" w:line="259" w:lineRule="auto"/>
        <w:jc w:val="both"/>
        <w:rPr>
          <w:rFonts w:ascii="Times New Roman" w:hAnsi="Times New Roman" w:cs="Times New Roman"/>
          <w:sz w:val="24"/>
          <w:szCs w:val="24"/>
        </w:rPr>
      </w:pPr>
    </w:p>
    <w:p w14:paraId="24DD1F82" w14:textId="04BC7263" w:rsidR="00F80F16" w:rsidRPr="0072043C" w:rsidRDefault="00F80F16" w:rsidP="00F80F16">
      <w:pPr>
        <w:spacing w:after="0" w:line="259" w:lineRule="auto"/>
        <w:jc w:val="both"/>
        <w:rPr>
          <w:rFonts w:ascii="Times New Roman" w:hAnsi="Times New Roman" w:cs="Times New Roman"/>
          <w:sz w:val="24"/>
          <w:szCs w:val="24"/>
        </w:rPr>
      </w:pPr>
      <w:r w:rsidRPr="0072043C">
        <w:rPr>
          <w:rFonts w:ascii="Times New Roman" w:hAnsi="Times New Roman" w:cs="Times New Roman"/>
          <w:sz w:val="24"/>
          <w:szCs w:val="24"/>
        </w:rPr>
        <w:t xml:space="preserve">Vēl būtiskāka problēma sadarbības partneru skatījumā ir jaunu sociālo darbinieku piesaiste darbam lauku teritorijās, jo jaunie speciālisti labprātāk strādā pilsētās. Šī problēma īpašu aktualitāti iegūst sasaistē ar dažādu sociālo problēmu izplatību, kā rezultātā pastāv risks, ka nākotnē veidosies lielākās </w:t>
      </w:r>
      <w:r w:rsidRPr="0072043C">
        <w:rPr>
          <w:rFonts w:ascii="Times New Roman" w:hAnsi="Times New Roman" w:cs="Times New Roman"/>
          <w:sz w:val="24"/>
          <w:szCs w:val="24"/>
        </w:rPr>
        <w:t>atšķirības sociālā darba un sociālo pakalpojumu kvalitāt</w:t>
      </w:r>
      <w:r w:rsidR="00100C84">
        <w:rPr>
          <w:rFonts w:ascii="Times New Roman" w:hAnsi="Times New Roman" w:cs="Times New Roman"/>
          <w:sz w:val="24"/>
          <w:szCs w:val="24"/>
        </w:rPr>
        <w:t>ē</w:t>
      </w:r>
      <w:r w:rsidR="004375D2">
        <w:rPr>
          <w:rFonts w:ascii="Times New Roman" w:hAnsi="Times New Roman" w:cs="Times New Roman"/>
          <w:sz w:val="24"/>
          <w:szCs w:val="24"/>
        </w:rPr>
        <w:t xml:space="preserve"> </w:t>
      </w:r>
      <w:r w:rsidRPr="0072043C">
        <w:rPr>
          <w:rFonts w:ascii="Times New Roman" w:hAnsi="Times New Roman" w:cs="Times New Roman"/>
          <w:sz w:val="24"/>
          <w:szCs w:val="24"/>
        </w:rPr>
        <w:t>pilsētu un lauku teritorijās.</w:t>
      </w:r>
    </w:p>
    <w:p w14:paraId="520E94EB" w14:textId="77777777" w:rsidR="00F80F16" w:rsidRPr="0072043C" w:rsidRDefault="00F80F16" w:rsidP="00F80F16">
      <w:pPr>
        <w:spacing w:after="0" w:line="259" w:lineRule="auto"/>
        <w:jc w:val="both"/>
        <w:rPr>
          <w:rFonts w:ascii="Times New Roman" w:hAnsi="Times New Roman" w:cs="Times New Roman"/>
          <w:sz w:val="24"/>
          <w:szCs w:val="24"/>
        </w:rPr>
      </w:pPr>
    </w:p>
    <w:p w14:paraId="1473DB48" w14:textId="37B466BE" w:rsidR="00F80F16" w:rsidRPr="0072043C" w:rsidRDefault="00F80F16" w:rsidP="00F80F16">
      <w:pPr>
        <w:spacing w:after="0" w:line="259" w:lineRule="auto"/>
        <w:ind w:left="720"/>
        <w:jc w:val="both"/>
        <w:rPr>
          <w:rFonts w:ascii="Times New Roman" w:hAnsi="Times New Roman" w:cs="Times New Roman"/>
          <w:i/>
          <w:iCs/>
        </w:rPr>
      </w:pPr>
      <w:r w:rsidRPr="0072043C">
        <w:rPr>
          <w:rFonts w:ascii="Times New Roman" w:hAnsi="Times New Roman" w:cs="Times New Roman"/>
          <w:i/>
          <w:iCs/>
        </w:rPr>
        <w:t xml:space="preserve">Nāk jauni cilvēki, bet negrib braukt [strādāt] pagastos. Nu negrib no pilsētas braukt, jo tas ir attālums. Tas ir it kā sarežģīti. Uz vietas pašā pilsētā vēl gribētu strādāt, bet, ja ir jābrauc uz pagastu… </w:t>
      </w:r>
    </w:p>
    <w:p w14:paraId="3BB01FD0" w14:textId="77777777" w:rsidR="00F80F16" w:rsidRDefault="00F80F16" w:rsidP="00F80F16">
      <w:pPr>
        <w:spacing w:after="0" w:line="259" w:lineRule="auto"/>
        <w:jc w:val="both"/>
        <w:rPr>
          <w:rFonts w:ascii="Times New Roman" w:hAnsi="Times New Roman" w:cs="Times New Roman"/>
          <w:sz w:val="24"/>
          <w:szCs w:val="24"/>
        </w:rPr>
      </w:pPr>
    </w:p>
    <w:p w14:paraId="6EC1536A" w14:textId="24DB3BC3" w:rsidR="00F80F16" w:rsidRDefault="00F80F16" w:rsidP="00F80F16">
      <w:pPr>
        <w:spacing w:after="0" w:line="259" w:lineRule="auto"/>
        <w:jc w:val="both"/>
        <w:rPr>
          <w:rFonts w:ascii="Times New Roman" w:hAnsi="Times New Roman" w:cs="Times New Roman"/>
          <w:sz w:val="24"/>
          <w:szCs w:val="24"/>
        </w:rPr>
      </w:pPr>
      <w:r>
        <w:rPr>
          <w:rFonts w:ascii="Times New Roman" w:hAnsi="Times New Roman" w:cs="Times New Roman"/>
          <w:sz w:val="24"/>
          <w:szCs w:val="24"/>
        </w:rPr>
        <w:t xml:space="preserve">Sadarbības partneru viedokļu salīdzinājums rāda, ka sociālā dienesta resursu trūkuma pakāpe atšķiras reģionu un dažāda lieluma pašvaldību griezumā, kā arī atkarībā no pašvaldības vadības nostājas, kādām nozarēm finanses piešķiramas </w:t>
      </w:r>
      <w:r w:rsidR="004375D2">
        <w:rPr>
          <w:rFonts w:ascii="Times New Roman" w:hAnsi="Times New Roman" w:cs="Times New Roman"/>
          <w:sz w:val="24"/>
          <w:szCs w:val="24"/>
        </w:rPr>
        <w:t>vispirms</w:t>
      </w:r>
      <w:r>
        <w:rPr>
          <w:rFonts w:ascii="Times New Roman" w:hAnsi="Times New Roman" w:cs="Times New Roman"/>
          <w:sz w:val="24"/>
          <w:szCs w:val="24"/>
        </w:rPr>
        <w:t xml:space="preserve">. Tāpat partneri norāda, ka resursu trūkums daļā pašvaldību ir objektīvs fakts, ar kuru, no vienas puses, ir jāsamierinās, jo to mainīt ir iespējams tikai ilgākā laika posmā, tomēr, no otras puses, par maz tiek izvērtētas dažādu pašvaldību savstarpējās sadarbības iespējas, veidojot noteiktus sociālos pakalpojumus. </w:t>
      </w:r>
    </w:p>
    <w:p w14:paraId="09A9F615" w14:textId="77777777" w:rsidR="00F80F16" w:rsidRDefault="00F80F16" w:rsidP="00F80F16">
      <w:pPr>
        <w:spacing w:after="0" w:line="259" w:lineRule="auto"/>
        <w:rPr>
          <w:rFonts w:ascii="Times New Roman" w:hAnsi="Times New Roman" w:cs="Times New Roman"/>
          <w:sz w:val="24"/>
          <w:szCs w:val="24"/>
        </w:rPr>
      </w:pPr>
    </w:p>
    <w:p w14:paraId="58523EBF" w14:textId="1ED650AE" w:rsidR="00F80F16" w:rsidRPr="00DC0A44" w:rsidRDefault="00F80F16" w:rsidP="00F80F16">
      <w:pPr>
        <w:spacing w:after="0" w:line="259" w:lineRule="auto"/>
        <w:ind w:left="720"/>
        <w:jc w:val="both"/>
        <w:rPr>
          <w:rFonts w:ascii="Times New Roman" w:hAnsi="Times New Roman" w:cs="Times New Roman"/>
          <w:i/>
          <w:iCs/>
        </w:rPr>
      </w:pPr>
      <w:r w:rsidRPr="00DC0A44">
        <w:rPr>
          <w:rFonts w:ascii="Times New Roman" w:hAnsi="Times New Roman" w:cs="Times New Roman"/>
          <w:i/>
          <w:iCs/>
        </w:rPr>
        <w:t xml:space="preserve">Sociālie pakalpojumi ir atkarīgi no pašvaldības budžeta, no pašvaldības vēlmes izprast, ko tas nozīmē ilgtermiņā, nevis tikai te un tagad, vai man ir vai nav naudas. Diemžēl sociālajai sfērai regulāri nav naudas. Un arī tas, cik attiecīgā sociālā vadītāja spēj domes deputātiem paskaidrot, uzskatāmi parādīt, kāpēc mums vajag vienu vai otru pakalpojumu. Grūti pateikt kāpēc, bet ja konkrētajā pašvaldībā nav kāda konkrēta pakalpojuma, tad mēs vienkārši meklējam kurā pašvaldībā ir un slēdzam līgumu. Bet arī šī ir tāda barjera – mums ir tas, kas ir, nekas tālāk mūs neinteresē. Tā sajūta ir tāda </w:t>
      </w:r>
      <w:r>
        <w:rPr>
          <w:rFonts w:ascii="Times New Roman" w:hAnsi="Times New Roman" w:cs="Times New Roman"/>
          <w:i/>
          <w:iCs/>
        </w:rPr>
        <w:t>–</w:t>
      </w:r>
      <w:r w:rsidRPr="00DC0A44">
        <w:rPr>
          <w:rFonts w:ascii="Times New Roman" w:hAnsi="Times New Roman" w:cs="Times New Roman"/>
          <w:i/>
          <w:iCs/>
        </w:rPr>
        <w:t xml:space="preserve"> es esmu tā, resursi ir tādi, problēmu daudz – es daru to, ko varu, pēc savas saprašanas. Bet nav tāda skatījuma – labi, man nav, ko es varu darīt? </w:t>
      </w:r>
    </w:p>
    <w:p w14:paraId="663E0B4A" w14:textId="77777777" w:rsidR="00F80F16" w:rsidRDefault="00F80F16" w:rsidP="00F80F16">
      <w:pPr>
        <w:spacing w:after="0" w:line="259" w:lineRule="auto"/>
        <w:rPr>
          <w:rFonts w:ascii="Times New Roman" w:hAnsi="Times New Roman" w:cs="Times New Roman"/>
          <w:sz w:val="24"/>
          <w:szCs w:val="24"/>
        </w:rPr>
      </w:pPr>
    </w:p>
    <w:p w14:paraId="7543F0EB" w14:textId="09906330" w:rsidR="00F80F16" w:rsidRDefault="00F80F16" w:rsidP="00F80F16">
      <w:pPr>
        <w:spacing w:after="0" w:line="259" w:lineRule="auto"/>
        <w:jc w:val="both"/>
        <w:rPr>
          <w:rFonts w:ascii="Times New Roman" w:hAnsi="Times New Roman" w:cs="Times New Roman"/>
          <w:sz w:val="24"/>
          <w:szCs w:val="24"/>
        </w:rPr>
      </w:pPr>
      <w:r>
        <w:rPr>
          <w:rFonts w:ascii="Times New Roman" w:hAnsi="Times New Roman" w:cs="Times New Roman"/>
          <w:sz w:val="24"/>
          <w:szCs w:val="24"/>
        </w:rPr>
        <w:t xml:space="preserve">Runājot par pašvaldību savstarpējās sadarbības iespējām, tās būtu skatāmas ne tikai reģiona ietvaros, bet arī, veidojot kontaktus ar citu Latvijas reģionu pašvaldībām, t.sk., dažādām sociālās jomas NVO Rīgā. Dažādu NVO pieredze rāda, ka arī tad, kad tās vēršas pie pašvaldībām ar saviem piedāvājumiem un finansējumu, kā rezultātā no pašvaldības sociālā dienesta ir nepieciešama tikai vēlēšanās piedalīties </w:t>
      </w:r>
      <w:r>
        <w:rPr>
          <w:rFonts w:ascii="Times New Roman" w:hAnsi="Times New Roman" w:cs="Times New Roman"/>
          <w:sz w:val="24"/>
          <w:szCs w:val="24"/>
        </w:rPr>
        <w:t>un vietējo vajadzību identificēšana. Tomēr arī šādos gadījumos daļa pašvaldību sociālo darbinieku demonstrē motivācijas trūkumu iesaistīties un izmantot ārēju organizāciju piedāvājumus.</w:t>
      </w:r>
    </w:p>
    <w:p w14:paraId="4A7E5BCF" w14:textId="77777777" w:rsidR="00F80F16" w:rsidRDefault="00F80F16" w:rsidP="00F80F16">
      <w:pPr>
        <w:spacing w:after="0" w:line="259" w:lineRule="auto"/>
        <w:jc w:val="both"/>
        <w:rPr>
          <w:rFonts w:ascii="Times New Roman" w:hAnsi="Times New Roman" w:cs="Times New Roman"/>
          <w:sz w:val="24"/>
          <w:szCs w:val="24"/>
        </w:rPr>
      </w:pPr>
    </w:p>
    <w:p w14:paraId="6C94F887" w14:textId="1C909320" w:rsidR="00F80F16" w:rsidRPr="007E1051" w:rsidRDefault="00F80F16" w:rsidP="00F80F16">
      <w:pPr>
        <w:spacing w:after="0" w:line="259" w:lineRule="auto"/>
        <w:jc w:val="both"/>
        <w:rPr>
          <w:rFonts w:ascii="Times New Roman" w:hAnsi="Times New Roman" w:cs="Times New Roman"/>
          <w:sz w:val="24"/>
          <w:szCs w:val="24"/>
        </w:rPr>
      </w:pPr>
      <w:r w:rsidRPr="007E1051">
        <w:rPr>
          <w:rFonts w:ascii="Times New Roman" w:hAnsi="Times New Roman" w:cs="Times New Roman"/>
          <w:sz w:val="24"/>
          <w:szCs w:val="24"/>
        </w:rPr>
        <w:t>Vērtējot sociālajiem dienestiem pieejamos resursus, sadarbības partneri norāda, ka resursu trūkumu pēdējos gados veicina arī sociālo dienestu darbinieku slodzes pieaugums</w:t>
      </w:r>
      <w:r>
        <w:rPr>
          <w:rFonts w:ascii="Times New Roman" w:hAnsi="Times New Roman" w:cs="Times New Roman"/>
          <w:sz w:val="24"/>
          <w:szCs w:val="24"/>
        </w:rPr>
        <w:t>, respektīvi, ar iepriekšēj</w:t>
      </w:r>
      <w:r w:rsidR="00D0329E">
        <w:rPr>
          <w:rFonts w:ascii="Times New Roman" w:hAnsi="Times New Roman" w:cs="Times New Roman"/>
          <w:sz w:val="24"/>
          <w:szCs w:val="24"/>
        </w:rPr>
        <w:t>a apjoma</w:t>
      </w:r>
      <w:r>
        <w:rPr>
          <w:rFonts w:ascii="Times New Roman" w:hAnsi="Times New Roman" w:cs="Times New Roman"/>
          <w:sz w:val="24"/>
          <w:szCs w:val="24"/>
        </w:rPr>
        <w:t xml:space="preserve"> resursiem sociālajam dienestam ir bijis jāveic lielāks darba apjoms</w:t>
      </w:r>
      <w:r w:rsidRPr="007E1051">
        <w:rPr>
          <w:rFonts w:ascii="Times New Roman" w:hAnsi="Times New Roman" w:cs="Times New Roman"/>
          <w:sz w:val="24"/>
          <w:szCs w:val="24"/>
        </w:rPr>
        <w:t xml:space="preserve">. </w:t>
      </w:r>
      <w:r>
        <w:rPr>
          <w:rFonts w:ascii="Times New Roman" w:hAnsi="Times New Roman" w:cs="Times New Roman"/>
          <w:sz w:val="24"/>
          <w:szCs w:val="24"/>
        </w:rPr>
        <w:t>Slodzes pieaugumu</w:t>
      </w:r>
      <w:r w:rsidRPr="007E1051">
        <w:rPr>
          <w:rFonts w:ascii="Times New Roman" w:hAnsi="Times New Roman" w:cs="Times New Roman"/>
          <w:sz w:val="24"/>
          <w:szCs w:val="24"/>
        </w:rPr>
        <w:t xml:space="preserve"> ir veicinājuši vairāki ārēji apstākļi. Pirmkārt, darba slodzi ir paaugstinājušas jaunās prasības, kas </w:t>
      </w:r>
      <w:r w:rsidR="00847790">
        <w:rPr>
          <w:rFonts w:ascii="Times New Roman" w:hAnsi="Times New Roman" w:cs="Times New Roman"/>
          <w:sz w:val="24"/>
          <w:szCs w:val="24"/>
        </w:rPr>
        <w:t>i</w:t>
      </w:r>
      <w:r w:rsidRPr="007E1051">
        <w:rPr>
          <w:rFonts w:ascii="Times New Roman" w:hAnsi="Times New Roman" w:cs="Times New Roman"/>
          <w:sz w:val="24"/>
          <w:szCs w:val="24"/>
        </w:rPr>
        <w:t>zriet no tiesiskā regulējuma grozījumiem, kuras nosaka sociālo dienestu iesaisti dažādos procesos un lēmumu pieņemšanā, kā arī valsts līmenī noteiktā papildu atbalst</w:t>
      </w:r>
      <w:r w:rsidR="00847790">
        <w:rPr>
          <w:rFonts w:ascii="Times New Roman" w:hAnsi="Times New Roman" w:cs="Times New Roman"/>
          <w:sz w:val="24"/>
          <w:szCs w:val="24"/>
        </w:rPr>
        <w:t xml:space="preserve">a </w:t>
      </w:r>
      <w:r w:rsidRPr="007E1051">
        <w:rPr>
          <w:rFonts w:ascii="Times New Roman" w:hAnsi="Times New Roman" w:cs="Times New Roman"/>
          <w:sz w:val="24"/>
          <w:szCs w:val="24"/>
        </w:rPr>
        <w:t xml:space="preserve">sniegšanā, lai kompensētu dažādu izmaksu pieaugumu mājsaimniecībās. Otrkārt, darba </w:t>
      </w:r>
      <w:proofErr w:type="spellStart"/>
      <w:r w:rsidRPr="007E1051">
        <w:rPr>
          <w:rFonts w:ascii="Times New Roman" w:hAnsi="Times New Roman" w:cs="Times New Roman"/>
          <w:sz w:val="24"/>
          <w:szCs w:val="24"/>
        </w:rPr>
        <w:t>pārreorganizāciju</w:t>
      </w:r>
      <w:proofErr w:type="spellEnd"/>
      <w:r w:rsidRPr="007E1051">
        <w:rPr>
          <w:rFonts w:ascii="Times New Roman" w:hAnsi="Times New Roman" w:cs="Times New Roman"/>
          <w:sz w:val="24"/>
          <w:szCs w:val="24"/>
        </w:rPr>
        <w:t xml:space="preserve"> prasīja (un attiecīgi – radīja papildu slodzi) Covid-19 pandēmijas ierobežošanai pieņemtie </w:t>
      </w:r>
      <w:r w:rsidR="00847790">
        <w:rPr>
          <w:rFonts w:ascii="Times New Roman" w:hAnsi="Times New Roman" w:cs="Times New Roman"/>
          <w:sz w:val="24"/>
          <w:szCs w:val="24"/>
        </w:rPr>
        <w:t>pasākumi</w:t>
      </w:r>
      <w:r w:rsidRPr="007E1051">
        <w:rPr>
          <w:rFonts w:ascii="Times New Roman" w:hAnsi="Times New Roman" w:cs="Times New Roman"/>
          <w:sz w:val="24"/>
          <w:szCs w:val="24"/>
        </w:rPr>
        <w:t xml:space="preserve"> un darba organizācijas nosacījumi. Treškārt, slodzi paaugstina vecākā gadagājuma iedzīvotāju skaita pieaugums noteiktos reģionos, tād</w:t>
      </w:r>
      <w:r w:rsidR="00847790">
        <w:rPr>
          <w:rFonts w:ascii="Times New Roman" w:hAnsi="Times New Roman" w:cs="Times New Roman"/>
          <w:sz w:val="24"/>
          <w:szCs w:val="24"/>
        </w:rPr>
        <w:t>ē</w:t>
      </w:r>
      <w:r w:rsidRPr="007E1051">
        <w:rPr>
          <w:rFonts w:ascii="Times New Roman" w:hAnsi="Times New Roman" w:cs="Times New Roman"/>
          <w:sz w:val="24"/>
          <w:szCs w:val="24"/>
        </w:rPr>
        <w:t xml:space="preserve">jādi pieaugot klientu skaitam, kuram nepieciešami dažādi sociālie pakalpojumi. Ceturtkārt, karadarbības eskalācija Ukrainā </w:t>
      </w:r>
      <w:r w:rsidR="00847790">
        <w:rPr>
          <w:rFonts w:ascii="Times New Roman" w:hAnsi="Times New Roman" w:cs="Times New Roman"/>
          <w:sz w:val="24"/>
          <w:szCs w:val="24"/>
        </w:rPr>
        <w:t xml:space="preserve">kopš </w:t>
      </w:r>
      <w:r w:rsidRPr="007E1051">
        <w:rPr>
          <w:rFonts w:ascii="Times New Roman" w:hAnsi="Times New Roman" w:cs="Times New Roman"/>
          <w:sz w:val="24"/>
          <w:szCs w:val="24"/>
        </w:rPr>
        <w:t>2022. gada 24. februār</w:t>
      </w:r>
      <w:r w:rsidR="00847790">
        <w:rPr>
          <w:rFonts w:ascii="Times New Roman" w:hAnsi="Times New Roman" w:cs="Times New Roman"/>
          <w:sz w:val="24"/>
          <w:szCs w:val="24"/>
        </w:rPr>
        <w:t>a</w:t>
      </w:r>
      <w:r w:rsidRPr="007E1051">
        <w:rPr>
          <w:rFonts w:ascii="Times New Roman" w:hAnsi="Times New Roman" w:cs="Times New Roman"/>
          <w:sz w:val="24"/>
          <w:szCs w:val="24"/>
        </w:rPr>
        <w:t xml:space="preserve"> radīja patvērumu meklējušo Ukrainas civiliedzīvotāju skaita pieplūdumu Latvijā</w:t>
      </w:r>
      <w:r w:rsidR="00847790">
        <w:rPr>
          <w:rFonts w:ascii="Times New Roman" w:hAnsi="Times New Roman" w:cs="Times New Roman"/>
          <w:sz w:val="24"/>
          <w:szCs w:val="24"/>
        </w:rPr>
        <w:t xml:space="preserve"> un </w:t>
      </w:r>
      <w:r w:rsidRPr="007E1051">
        <w:rPr>
          <w:rFonts w:ascii="Times New Roman" w:hAnsi="Times New Roman" w:cs="Times New Roman"/>
          <w:sz w:val="24"/>
          <w:szCs w:val="24"/>
        </w:rPr>
        <w:t xml:space="preserve">papildu slodzi atsevišķām Latvijas pašvaldībām, kurās tika </w:t>
      </w:r>
      <w:r w:rsidR="00847790">
        <w:rPr>
          <w:rFonts w:ascii="Times New Roman" w:hAnsi="Times New Roman" w:cs="Times New Roman"/>
          <w:sz w:val="24"/>
          <w:szCs w:val="24"/>
        </w:rPr>
        <w:t>uz</w:t>
      </w:r>
      <w:r w:rsidRPr="007E1051">
        <w:rPr>
          <w:rFonts w:ascii="Times New Roman" w:hAnsi="Times New Roman" w:cs="Times New Roman"/>
          <w:sz w:val="24"/>
          <w:szCs w:val="24"/>
        </w:rPr>
        <w:t xml:space="preserve">ņemts vislielākais bēgļu skaits (lai </w:t>
      </w:r>
      <w:r w:rsidR="00847790">
        <w:rPr>
          <w:rFonts w:ascii="Times New Roman" w:hAnsi="Times New Roman" w:cs="Times New Roman"/>
          <w:sz w:val="24"/>
          <w:szCs w:val="24"/>
        </w:rPr>
        <w:t xml:space="preserve">gan </w:t>
      </w:r>
      <w:r w:rsidRPr="007E1051">
        <w:rPr>
          <w:rFonts w:ascii="Times New Roman" w:hAnsi="Times New Roman" w:cs="Times New Roman"/>
          <w:sz w:val="24"/>
          <w:szCs w:val="24"/>
        </w:rPr>
        <w:t>ar nosauktajām nav izsmeltas visu palīdzības sniegšanā iesaistīto pašvaldību skaits, grupu diskusijās tiek minētas Rīga, Ventspils, Daugavpils, Kuldīgas novads, kā arī vairākas Rīgas reģiona pašvaldības).</w:t>
      </w:r>
    </w:p>
    <w:p w14:paraId="2A0F3533" w14:textId="77777777" w:rsidR="00F80F16" w:rsidRDefault="00F80F16" w:rsidP="00F80F16">
      <w:pPr>
        <w:spacing w:after="0" w:line="259" w:lineRule="auto"/>
        <w:rPr>
          <w:rFonts w:ascii="Times New Roman" w:hAnsi="Times New Roman" w:cs="Times New Roman"/>
          <w:sz w:val="24"/>
          <w:szCs w:val="24"/>
        </w:rPr>
      </w:pPr>
    </w:p>
    <w:p w14:paraId="2478BD92" w14:textId="5C236B02" w:rsidR="00F80F16" w:rsidRPr="007E1051" w:rsidRDefault="00F80F16" w:rsidP="00F80F16">
      <w:pPr>
        <w:spacing w:after="0" w:line="259" w:lineRule="auto"/>
        <w:ind w:left="720"/>
        <w:jc w:val="both"/>
        <w:rPr>
          <w:rFonts w:ascii="Times New Roman" w:hAnsi="Times New Roman" w:cs="Times New Roman"/>
          <w:i/>
          <w:iCs/>
        </w:rPr>
      </w:pPr>
      <w:r w:rsidRPr="007E1051">
        <w:rPr>
          <w:rFonts w:ascii="Times New Roman" w:hAnsi="Times New Roman" w:cs="Times New Roman"/>
          <w:i/>
          <w:iCs/>
        </w:rPr>
        <w:t xml:space="preserve">Es piekrītu iepriekš teiktajam, mēs varam skatīties uz noslodzi, kas bija pēdējos trijos gados. Bija kovids un ļoti daudz kas tika uzgrūsts sociālajiem dienestiem, gan pārtikas pakas, gan pabalsti, gan iesniegumi… Un ņemot vērā ģeopolitisko situāciju, Krievijas karu ar Ukrainu. Parādījās arī </w:t>
      </w:r>
      <w:proofErr w:type="spellStart"/>
      <w:r w:rsidRPr="007E1051">
        <w:rPr>
          <w:rFonts w:ascii="Times New Roman" w:hAnsi="Times New Roman" w:cs="Times New Roman"/>
          <w:i/>
          <w:iCs/>
        </w:rPr>
        <w:t>energo</w:t>
      </w:r>
      <w:proofErr w:type="spellEnd"/>
      <w:r w:rsidRPr="007E1051">
        <w:rPr>
          <w:rFonts w:ascii="Times New Roman" w:hAnsi="Times New Roman" w:cs="Times New Roman"/>
          <w:i/>
          <w:iCs/>
        </w:rPr>
        <w:t xml:space="preserve"> resursu krīze, un sociālais dienests tika iesaistīts [lemt] par to, kam pienākas un kam nepienākas. Un arī Ukrainas civiliedzīvotāju izmitināšana. Viss ir nācis caur sociālo dienestu. Tas parādīja, ka viņi spēja un viņi visu izdarīja, bet tas viņiem bija papildus slogs un papildus pienākumi, pie tā visa, kas viņiem ikdienā ir jādara.</w:t>
      </w:r>
    </w:p>
    <w:p w14:paraId="470D4DED" w14:textId="77777777" w:rsidR="00F80F16" w:rsidRPr="007E1051" w:rsidRDefault="00F80F16" w:rsidP="00F80F16">
      <w:pPr>
        <w:spacing w:after="0" w:line="259" w:lineRule="auto"/>
        <w:jc w:val="both"/>
        <w:rPr>
          <w:rFonts w:ascii="Times New Roman" w:hAnsi="Times New Roman" w:cs="Times New Roman"/>
          <w:i/>
          <w:iCs/>
        </w:rPr>
      </w:pPr>
    </w:p>
    <w:p w14:paraId="6473464D" w14:textId="55CD1C1E" w:rsidR="00F80F16" w:rsidRPr="007E1051" w:rsidRDefault="00F80F16" w:rsidP="00F80F16">
      <w:pPr>
        <w:spacing w:after="0" w:line="259" w:lineRule="auto"/>
        <w:ind w:left="720"/>
        <w:jc w:val="both"/>
        <w:rPr>
          <w:rFonts w:ascii="Times New Roman" w:hAnsi="Times New Roman" w:cs="Times New Roman"/>
          <w:i/>
          <w:iCs/>
        </w:rPr>
      </w:pPr>
      <w:r w:rsidRPr="007E1051">
        <w:rPr>
          <w:rFonts w:ascii="Times New Roman" w:hAnsi="Times New Roman" w:cs="Times New Roman"/>
          <w:i/>
          <w:iCs/>
        </w:rPr>
        <w:t xml:space="preserve">Sociālajiem darbiniekiem jau tā pat ir uzveltas ļoti lielas funkcijas un pienākumi. Pagastos cilvēkiem, kam ir nepieciešama palīdzība, paliek arvien vairāk un vairāk. </w:t>
      </w:r>
    </w:p>
    <w:p w14:paraId="355CE392" w14:textId="77777777" w:rsidR="00F80F16" w:rsidRDefault="00F80F16" w:rsidP="00F80F16">
      <w:pPr>
        <w:spacing w:after="0" w:line="259" w:lineRule="auto"/>
        <w:rPr>
          <w:rFonts w:ascii="Times New Roman" w:hAnsi="Times New Roman" w:cs="Times New Roman"/>
          <w:sz w:val="24"/>
          <w:szCs w:val="24"/>
        </w:rPr>
      </w:pPr>
    </w:p>
    <w:p w14:paraId="47932B95" w14:textId="55D383AD" w:rsidR="00F80F16" w:rsidRDefault="00F80F16" w:rsidP="00F80F16">
      <w:pPr>
        <w:spacing w:after="0" w:line="259" w:lineRule="auto"/>
        <w:jc w:val="both"/>
        <w:rPr>
          <w:rFonts w:ascii="Times New Roman" w:hAnsi="Times New Roman" w:cs="Times New Roman"/>
          <w:sz w:val="24"/>
          <w:szCs w:val="24"/>
        </w:rPr>
      </w:pPr>
      <w:r>
        <w:rPr>
          <w:rFonts w:ascii="Times New Roman" w:hAnsi="Times New Roman" w:cs="Times New Roman"/>
          <w:sz w:val="24"/>
          <w:szCs w:val="24"/>
        </w:rPr>
        <w:t xml:space="preserve">Iepriekš minētie apstākļi, kā norāda sociālo dienestu sadarbības partneri, iespējams, ir aizkavējuši sociālās palīdzības un sociālo pakalpojumu sniegšanas ātrumu, kas varētu radīt iedzīvotāju neapmierinātību. Vienlaikus, kā norāda diskusiju dalībnieki, daļā gadījumu šie apstākļi vienlaikus ir veicinājuši </w:t>
      </w:r>
      <w:proofErr w:type="spellStart"/>
      <w:r>
        <w:rPr>
          <w:rFonts w:ascii="Times New Roman" w:hAnsi="Times New Roman" w:cs="Times New Roman"/>
          <w:sz w:val="24"/>
          <w:szCs w:val="24"/>
        </w:rPr>
        <w:t>starpinstitucionālo</w:t>
      </w:r>
      <w:proofErr w:type="spellEnd"/>
      <w:r>
        <w:rPr>
          <w:rFonts w:ascii="Times New Roman" w:hAnsi="Times New Roman" w:cs="Times New Roman"/>
          <w:sz w:val="24"/>
          <w:szCs w:val="24"/>
        </w:rPr>
        <w:t xml:space="preserve"> sadarbību, ļāvuši attīstīt jaunas sadarbības formas, iepazīt jaunus </w:t>
      </w:r>
      <w:r>
        <w:rPr>
          <w:rFonts w:ascii="Times New Roman" w:hAnsi="Times New Roman" w:cs="Times New Roman"/>
          <w:sz w:val="24"/>
          <w:szCs w:val="24"/>
        </w:rPr>
        <w:t xml:space="preserve">sadarbības veidus (piemēram, biežāk saziņa notiek tiešsaistē, piemēram, </w:t>
      </w:r>
      <w:proofErr w:type="spellStart"/>
      <w:r>
        <w:rPr>
          <w:rFonts w:ascii="Times New Roman" w:hAnsi="Times New Roman" w:cs="Times New Roman"/>
          <w:sz w:val="24"/>
          <w:szCs w:val="24"/>
        </w:rPr>
        <w:t>zoom</w:t>
      </w:r>
      <w:proofErr w:type="spellEnd"/>
      <w:r w:rsidR="003C6400">
        <w:rPr>
          <w:rFonts w:ascii="Times New Roman" w:hAnsi="Times New Roman" w:cs="Times New Roman"/>
          <w:sz w:val="24"/>
          <w:szCs w:val="24"/>
        </w:rPr>
        <w:t xml:space="preserve"> platformā</w:t>
      </w:r>
      <w:r>
        <w:rPr>
          <w:rFonts w:ascii="Times New Roman" w:hAnsi="Times New Roman" w:cs="Times New Roman"/>
          <w:sz w:val="24"/>
          <w:szCs w:val="24"/>
        </w:rPr>
        <w:t xml:space="preserve">), kas ļauj </w:t>
      </w:r>
      <w:proofErr w:type="spellStart"/>
      <w:r>
        <w:rPr>
          <w:rFonts w:ascii="Times New Roman" w:hAnsi="Times New Roman" w:cs="Times New Roman"/>
          <w:sz w:val="24"/>
          <w:szCs w:val="24"/>
        </w:rPr>
        <w:t>efektivizēt</w:t>
      </w:r>
      <w:proofErr w:type="spellEnd"/>
      <w:r>
        <w:rPr>
          <w:rFonts w:ascii="Times New Roman" w:hAnsi="Times New Roman" w:cs="Times New Roman"/>
          <w:sz w:val="24"/>
          <w:szCs w:val="24"/>
        </w:rPr>
        <w:t xml:space="preserve"> darbu.</w:t>
      </w:r>
    </w:p>
    <w:p w14:paraId="73FBE145" w14:textId="77777777" w:rsidR="00F80F16" w:rsidRDefault="00F80F16" w:rsidP="00F80F16">
      <w:pPr>
        <w:spacing w:after="0" w:line="259" w:lineRule="auto"/>
        <w:rPr>
          <w:rFonts w:ascii="Times New Roman" w:hAnsi="Times New Roman" w:cs="Times New Roman"/>
          <w:sz w:val="24"/>
          <w:szCs w:val="24"/>
        </w:rPr>
      </w:pPr>
    </w:p>
    <w:p w14:paraId="20FE14B8" w14:textId="7168F2C3" w:rsidR="00F80F16" w:rsidRDefault="00F80F16" w:rsidP="00F80F16">
      <w:pPr>
        <w:spacing w:after="0" w:line="259" w:lineRule="auto"/>
        <w:jc w:val="both"/>
        <w:rPr>
          <w:rFonts w:ascii="Times New Roman" w:hAnsi="Times New Roman" w:cs="Times New Roman"/>
          <w:sz w:val="24"/>
          <w:szCs w:val="24"/>
        </w:rPr>
      </w:pPr>
      <w:r>
        <w:rPr>
          <w:rFonts w:ascii="Times New Roman" w:hAnsi="Times New Roman" w:cs="Times New Roman"/>
          <w:sz w:val="24"/>
          <w:szCs w:val="24"/>
        </w:rPr>
        <w:t xml:space="preserve">Vērtējot sociālā dienesta resursus, jāatzīmē, ka sadarbības partneri nav tieši norādījuši, ka pēdējo piecu gadu laikā (.t.i., kopš </w:t>
      </w:r>
      <w:proofErr w:type="spellStart"/>
      <w:r>
        <w:rPr>
          <w:rFonts w:ascii="Times New Roman" w:hAnsi="Times New Roman" w:cs="Times New Roman"/>
          <w:sz w:val="24"/>
          <w:szCs w:val="24"/>
        </w:rPr>
        <w:t>ex-ante</w:t>
      </w:r>
      <w:proofErr w:type="spellEnd"/>
      <w:r>
        <w:rPr>
          <w:rFonts w:ascii="Times New Roman" w:hAnsi="Times New Roman" w:cs="Times New Roman"/>
          <w:sz w:val="24"/>
          <w:szCs w:val="24"/>
        </w:rPr>
        <w:t xml:space="preserve"> pētījuma) būtu notikuši kādi nozīmīgi resursu pieejamības uzlabojumi. Ņemot vērā, ka daļā gadījumu atzīst, ka ir ieviesti jauni sociālie pakalpojumi, to varētu uzskatīt par netiešu resursu pieauguma pazīmi. Tomēr, salīdzinot viedokļu daudzumu, kas tieši norāda uz resursu trūkumu, un netiešo rādītāju – sociālo pakalpojumu klāsta pieaugumu –, secināms, ka finanšu un personāla resursu trūkums ir uzskatām</w:t>
      </w:r>
      <w:r w:rsidR="00743BC7">
        <w:rPr>
          <w:rFonts w:ascii="Times New Roman" w:hAnsi="Times New Roman" w:cs="Times New Roman"/>
          <w:sz w:val="24"/>
          <w:szCs w:val="24"/>
        </w:rPr>
        <w:t>s</w:t>
      </w:r>
      <w:r>
        <w:rPr>
          <w:rFonts w:ascii="Times New Roman" w:hAnsi="Times New Roman" w:cs="Times New Roman"/>
          <w:sz w:val="24"/>
          <w:szCs w:val="24"/>
        </w:rPr>
        <w:t xml:space="preserve"> par būtisku problēmu, kas negatīvi ietekmē pašvaldību sociālo dienestu darba izpildes ātrumu un attiecīgi – kvalitāti.</w:t>
      </w:r>
    </w:p>
    <w:p w14:paraId="4E6DAC09" w14:textId="77777777" w:rsidR="00F80F16" w:rsidRDefault="00F80F16" w:rsidP="00F80F16">
      <w:pPr>
        <w:spacing w:after="0" w:line="259" w:lineRule="auto"/>
        <w:rPr>
          <w:rFonts w:ascii="Times New Roman" w:hAnsi="Times New Roman" w:cs="Times New Roman"/>
          <w:sz w:val="24"/>
          <w:szCs w:val="24"/>
        </w:rPr>
      </w:pPr>
    </w:p>
    <w:p w14:paraId="606DC343" w14:textId="77777777" w:rsidR="00F80F16" w:rsidRPr="007E1051" w:rsidRDefault="00F80F16" w:rsidP="00F80F16">
      <w:pPr>
        <w:pStyle w:val="Heading2"/>
        <w:spacing w:before="0" w:line="259" w:lineRule="auto"/>
        <w:rPr>
          <w:rFonts w:ascii="Cambria" w:hAnsi="Cambria"/>
        </w:rPr>
      </w:pPr>
      <w:bookmarkStart w:id="67" w:name="_Toc488668838"/>
      <w:bookmarkStart w:id="68" w:name="_Toc139994597"/>
      <w:r w:rsidRPr="007E1051">
        <w:rPr>
          <w:rFonts w:ascii="Cambria" w:hAnsi="Cambria"/>
        </w:rPr>
        <w:t>Sociālo dienestu un sociālo pakalpojumu pieejamība</w:t>
      </w:r>
      <w:bookmarkEnd w:id="67"/>
      <w:bookmarkEnd w:id="68"/>
    </w:p>
    <w:p w14:paraId="6DE8D40D" w14:textId="77777777" w:rsidR="00F80F16" w:rsidRPr="001655C5" w:rsidRDefault="00F80F16" w:rsidP="00F80F16">
      <w:pPr>
        <w:spacing w:after="0" w:line="259" w:lineRule="auto"/>
        <w:jc w:val="both"/>
        <w:rPr>
          <w:rFonts w:ascii="Times New Roman" w:hAnsi="Times New Roman" w:cs="Times New Roman"/>
          <w:sz w:val="24"/>
          <w:szCs w:val="24"/>
        </w:rPr>
      </w:pPr>
    </w:p>
    <w:p w14:paraId="181BFA73" w14:textId="62360F42" w:rsidR="00F80F16" w:rsidRDefault="00F80F16" w:rsidP="00F80F16">
      <w:pPr>
        <w:spacing w:after="0" w:line="259" w:lineRule="auto"/>
        <w:jc w:val="both"/>
        <w:rPr>
          <w:rFonts w:ascii="Times New Roman" w:hAnsi="Times New Roman" w:cs="Times New Roman"/>
          <w:sz w:val="24"/>
          <w:szCs w:val="24"/>
        </w:rPr>
      </w:pPr>
      <w:r w:rsidRPr="003665E8">
        <w:rPr>
          <w:rFonts w:ascii="Times New Roman" w:hAnsi="Times New Roman" w:cs="Times New Roman"/>
          <w:sz w:val="24"/>
          <w:szCs w:val="24"/>
        </w:rPr>
        <w:t xml:space="preserve">Sociālo dienestu un sociālo pakalpojumu pieejamība iedzīvotājiem un sadarbības partneru institūcijām lielā mērā raksturo arī sociālo dienestu darbības atbilstību iedzīvotāju vajadzībām (skat. arī “Sociālā </w:t>
      </w:r>
      <w:r w:rsidRPr="003665E8">
        <w:rPr>
          <w:rFonts w:ascii="Times New Roman" w:hAnsi="Times New Roman" w:cs="Times New Roman"/>
          <w:sz w:val="24"/>
          <w:szCs w:val="24"/>
        </w:rPr>
        <w:t xml:space="preserve">dienesta darba uzdevumi”). </w:t>
      </w:r>
      <w:proofErr w:type="spellStart"/>
      <w:r w:rsidRPr="003665E8">
        <w:rPr>
          <w:rFonts w:ascii="Times New Roman" w:hAnsi="Times New Roman" w:cs="Times New Roman"/>
          <w:sz w:val="24"/>
          <w:szCs w:val="24"/>
        </w:rPr>
        <w:t>Ex</w:t>
      </w:r>
      <w:proofErr w:type="spellEnd"/>
      <w:r w:rsidRPr="003665E8">
        <w:rPr>
          <w:rFonts w:ascii="Times New Roman" w:hAnsi="Times New Roman" w:cs="Times New Roman"/>
          <w:sz w:val="24"/>
          <w:szCs w:val="24"/>
        </w:rPr>
        <w:t xml:space="preserve">-post pētījumā lielāku </w:t>
      </w:r>
      <w:r w:rsidR="00A21460">
        <w:rPr>
          <w:rFonts w:ascii="Times New Roman" w:hAnsi="Times New Roman" w:cs="Times New Roman"/>
          <w:sz w:val="24"/>
          <w:szCs w:val="24"/>
        </w:rPr>
        <w:t>u</w:t>
      </w:r>
      <w:r w:rsidRPr="003665E8">
        <w:rPr>
          <w:rFonts w:ascii="Times New Roman" w:hAnsi="Times New Roman" w:cs="Times New Roman"/>
          <w:sz w:val="24"/>
          <w:szCs w:val="24"/>
        </w:rPr>
        <w:t xml:space="preserve">zmanību dalībnieki veltīja tieši sociālo </w:t>
      </w:r>
      <w:r w:rsidRPr="003665E8">
        <w:rPr>
          <w:rFonts w:ascii="Times New Roman" w:hAnsi="Times New Roman" w:cs="Times New Roman"/>
          <w:sz w:val="24"/>
          <w:szCs w:val="24"/>
        </w:rPr>
        <w:t>pakalpojumu pieejamībai pašvaldībās, kā arī vajadzību pēc jauniem sociālajiem pakalpojumiem identificēšanai.</w:t>
      </w:r>
    </w:p>
    <w:p w14:paraId="0463CDD8" w14:textId="77777777" w:rsidR="00F80F16" w:rsidRDefault="00F80F16" w:rsidP="00F80F16">
      <w:pPr>
        <w:spacing w:after="0" w:line="259" w:lineRule="auto"/>
        <w:jc w:val="both"/>
        <w:rPr>
          <w:rFonts w:ascii="Times New Roman" w:hAnsi="Times New Roman" w:cs="Times New Roman"/>
          <w:sz w:val="24"/>
          <w:szCs w:val="24"/>
        </w:rPr>
      </w:pPr>
    </w:p>
    <w:p w14:paraId="03DC9690" w14:textId="77777777" w:rsidR="00F80F16" w:rsidRDefault="00F80F16" w:rsidP="00F80F16">
      <w:pPr>
        <w:spacing w:after="0" w:line="259" w:lineRule="auto"/>
        <w:jc w:val="both"/>
        <w:rPr>
          <w:rFonts w:ascii="Times New Roman" w:hAnsi="Times New Roman" w:cs="Times New Roman"/>
          <w:sz w:val="24"/>
          <w:szCs w:val="24"/>
        </w:rPr>
      </w:pPr>
      <w:r>
        <w:rPr>
          <w:rFonts w:ascii="Times New Roman" w:hAnsi="Times New Roman" w:cs="Times New Roman"/>
          <w:sz w:val="24"/>
          <w:szCs w:val="24"/>
        </w:rPr>
        <w:t xml:space="preserve">Attiecībā uz sociālo dienestu pieejamību iedzīvotājiem fokusa grupu diskusijās tika akcentēti divi pieejamības aspekti. Pirmkārt, teritoriālā pieejamība; un, otrkārt, darba laika pieejamība. Teritoriālā pieejamība īpaši aktuāla problēma ir lauku apvidos, biežāk tā tika izcelta Latgalē vai jebkurā apvidū, kur novads aptveru plašu teritoriju. Šādos gadījumos sociālais darbinieks var būt piesaistīts noteiktai teritorijai vai arī pieejams tikai pašvaldības centrā, attiecīgi viņam ir grūtāk reaģēt uz klientu krīzes situācijām. </w:t>
      </w:r>
    </w:p>
    <w:p w14:paraId="4088C38A" w14:textId="77777777" w:rsidR="00F80F16" w:rsidRDefault="00F80F16" w:rsidP="00F80F16">
      <w:pPr>
        <w:spacing w:after="0" w:line="259" w:lineRule="auto"/>
        <w:jc w:val="both"/>
        <w:rPr>
          <w:rFonts w:ascii="Times New Roman" w:hAnsi="Times New Roman" w:cs="Times New Roman"/>
          <w:sz w:val="24"/>
          <w:szCs w:val="24"/>
        </w:rPr>
      </w:pPr>
    </w:p>
    <w:p w14:paraId="59C26BEF" w14:textId="38BC966C" w:rsidR="00F80F16" w:rsidRPr="008B5879" w:rsidRDefault="00F80F16" w:rsidP="00F80F16">
      <w:pPr>
        <w:spacing w:after="0" w:line="259" w:lineRule="auto"/>
        <w:ind w:left="720"/>
        <w:jc w:val="both"/>
        <w:rPr>
          <w:rFonts w:ascii="Times New Roman" w:hAnsi="Times New Roman" w:cs="Times New Roman"/>
          <w:i/>
          <w:iCs/>
        </w:rPr>
      </w:pPr>
      <w:r w:rsidRPr="008B5879">
        <w:rPr>
          <w:rFonts w:ascii="Times New Roman" w:hAnsi="Times New Roman" w:cs="Times New Roman"/>
          <w:i/>
          <w:iCs/>
        </w:rPr>
        <w:t xml:space="preserve">Viens sociālais darbinieks ir uz vairākiem pagastiem. Ja viņš tajā dienā ir vienā pagastā, tad viņš uz otru pagastu aizbrauc tikai ārkārtas gadījumā. Vienā vietā var atrasties tikai tajā brīdī, loģiski viņš neatradīsies vienlaikus četros pagastos. </w:t>
      </w:r>
    </w:p>
    <w:p w14:paraId="12B391C2" w14:textId="77777777" w:rsidR="00F80F16" w:rsidRDefault="00F80F16" w:rsidP="00F80F16">
      <w:pPr>
        <w:spacing w:after="0" w:line="259" w:lineRule="auto"/>
        <w:jc w:val="both"/>
        <w:rPr>
          <w:rFonts w:ascii="Times New Roman" w:hAnsi="Times New Roman" w:cs="Times New Roman"/>
          <w:sz w:val="24"/>
          <w:szCs w:val="24"/>
        </w:rPr>
      </w:pPr>
    </w:p>
    <w:p w14:paraId="0DEB8277" w14:textId="77777777" w:rsidR="00F80F16" w:rsidRDefault="00F80F16" w:rsidP="00F80F16">
      <w:pPr>
        <w:spacing w:after="0" w:line="259" w:lineRule="auto"/>
        <w:jc w:val="both"/>
        <w:rPr>
          <w:rFonts w:ascii="Times New Roman" w:hAnsi="Times New Roman" w:cs="Times New Roman"/>
          <w:sz w:val="24"/>
          <w:szCs w:val="24"/>
        </w:rPr>
      </w:pPr>
      <w:r>
        <w:rPr>
          <w:rFonts w:ascii="Times New Roman" w:hAnsi="Times New Roman" w:cs="Times New Roman"/>
          <w:sz w:val="24"/>
          <w:szCs w:val="24"/>
        </w:rPr>
        <w:t xml:space="preserve">Jāatzīmē, ka sociālo darbinieku teritoriālās pieejamības problēma tika aktualizēta jau </w:t>
      </w:r>
      <w:proofErr w:type="spellStart"/>
      <w:r>
        <w:rPr>
          <w:rFonts w:ascii="Times New Roman" w:hAnsi="Times New Roman" w:cs="Times New Roman"/>
          <w:sz w:val="24"/>
          <w:szCs w:val="24"/>
        </w:rPr>
        <w:t>ex-ante</w:t>
      </w:r>
      <w:proofErr w:type="spellEnd"/>
      <w:r>
        <w:rPr>
          <w:rFonts w:ascii="Times New Roman" w:hAnsi="Times New Roman" w:cs="Times New Roman"/>
          <w:sz w:val="24"/>
          <w:szCs w:val="24"/>
        </w:rPr>
        <w:t xml:space="preserve"> pētījuma laikā, taču </w:t>
      </w:r>
      <w:proofErr w:type="spellStart"/>
      <w:r>
        <w:rPr>
          <w:rFonts w:ascii="Times New Roman" w:hAnsi="Times New Roman" w:cs="Times New Roman"/>
          <w:sz w:val="24"/>
          <w:szCs w:val="24"/>
        </w:rPr>
        <w:t>ex</w:t>
      </w:r>
      <w:proofErr w:type="spellEnd"/>
      <w:r>
        <w:rPr>
          <w:rFonts w:ascii="Times New Roman" w:hAnsi="Times New Roman" w:cs="Times New Roman"/>
          <w:sz w:val="24"/>
          <w:szCs w:val="24"/>
        </w:rPr>
        <w:t>-post pētījuma laikā iegūtā informācija nav tik detalizēta, lai varētu noteikt, vai problēmas apmērs, kas rodas no šādas sociālā dienesta darba organizācijas specifikas, pieaug vai samazinās. Būtiski, ka papildu grūtības novērtēt situācijas dinamiku rada arī 2021. gadā īstenotā ATR, kura, kā norāda sadarbības partneri, kopā ar sociālā darba jomā kopumā īstenotajām reformām, radījusi sociālo darbinieku specializācijas un slodzes pārskatīšanu.</w:t>
      </w:r>
    </w:p>
    <w:p w14:paraId="1EF8D18B" w14:textId="77777777" w:rsidR="00F80F16" w:rsidRDefault="00F80F16" w:rsidP="00F80F16">
      <w:pPr>
        <w:spacing w:after="0" w:line="259" w:lineRule="auto"/>
        <w:jc w:val="both"/>
        <w:rPr>
          <w:rFonts w:ascii="Times New Roman" w:hAnsi="Times New Roman" w:cs="Times New Roman"/>
          <w:sz w:val="24"/>
          <w:szCs w:val="24"/>
        </w:rPr>
      </w:pPr>
    </w:p>
    <w:p w14:paraId="4A8B91D2" w14:textId="77777777" w:rsidR="00F80F16" w:rsidRDefault="00F80F16" w:rsidP="00F80F16">
      <w:pPr>
        <w:spacing w:after="0" w:line="259" w:lineRule="auto"/>
        <w:jc w:val="both"/>
        <w:rPr>
          <w:rFonts w:ascii="Times New Roman" w:hAnsi="Times New Roman" w:cs="Times New Roman"/>
          <w:sz w:val="24"/>
          <w:szCs w:val="24"/>
        </w:rPr>
      </w:pPr>
      <w:r>
        <w:rPr>
          <w:rFonts w:ascii="Times New Roman" w:hAnsi="Times New Roman" w:cs="Times New Roman"/>
          <w:sz w:val="24"/>
          <w:szCs w:val="24"/>
        </w:rPr>
        <w:t xml:space="preserve">Attiecībā uz darba laika pieejamību sadarbības partneru viedoklis, salīdzinot ar </w:t>
      </w:r>
      <w:proofErr w:type="spellStart"/>
      <w:r>
        <w:rPr>
          <w:rFonts w:ascii="Times New Roman" w:hAnsi="Times New Roman" w:cs="Times New Roman"/>
          <w:sz w:val="24"/>
          <w:szCs w:val="24"/>
        </w:rPr>
        <w:t>ex-ante</w:t>
      </w:r>
      <w:proofErr w:type="spellEnd"/>
      <w:r>
        <w:rPr>
          <w:rFonts w:ascii="Times New Roman" w:hAnsi="Times New Roman" w:cs="Times New Roman"/>
          <w:sz w:val="24"/>
          <w:szCs w:val="24"/>
        </w:rPr>
        <w:t xml:space="preserve"> pētījumu, ir mazliet mainījies. Ja </w:t>
      </w:r>
      <w:proofErr w:type="spellStart"/>
      <w:r>
        <w:rPr>
          <w:rFonts w:ascii="Times New Roman" w:hAnsi="Times New Roman" w:cs="Times New Roman"/>
          <w:sz w:val="24"/>
          <w:szCs w:val="24"/>
        </w:rPr>
        <w:t>ex-ante</w:t>
      </w:r>
      <w:proofErr w:type="spellEnd"/>
      <w:r>
        <w:rPr>
          <w:rFonts w:ascii="Times New Roman" w:hAnsi="Times New Roman" w:cs="Times New Roman"/>
          <w:sz w:val="24"/>
          <w:szCs w:val="24"/>
        </w:rPr>
        <w:t xml:space="preserve"> pētījuma laikā dominējošais viedoklis bija tāda, ka sociālo dienestu darba </w:t>
      </w:r>
      <w:r w:rsidRPr="008B5879">
        <w:rPr>
          <w:rFonts w:ascii="Times New Roman" w:hAnsi="Times New Roman" w:cs="Times New Roman"/>
          <w:sz w:val="24"/>
          <w:szCs w:val="24"/>
        </w:rPr>
        <w:t>laiks, kas atbilst standarta darba laikam (respektīvi, ir noteikts laika posmā no 8.00 līdz 17.00), nav</w:t>
      </w:r>
      <w:r>
        <w:rPr>
          <w:rFonts w:ascii="Times New Roman" w:hAnsi="Times New Roman" w:cs="Times New Roman"/>
          <w:sz w:val="24"/>
          <w:szCs w:val="24"/>
        </w:rPr>
        <w:t xml:space="preserve"> vērā ņemams dienestu pieejamības un sociālo pakalpojumu saņemšanas šķērslis, tad </w:t>
      </w:r>
      <w:proofErr w:type="spellStart"/>
      <w:r>
        <w:rPr>
          <w:rFonts w:ascii="Times New Roman" w:hAnsi="Times New Roman" w:cs="Times New Roman"/>
          <w:sz w:val="24"/>
          <w:szCs w:val="24"/>
        </w:rPr>
        <w:t>ex</w:t>
      </w:r>
      <w:proofErr w:type="spellEnd"/>
      <w:r>
        <w:rPr>
          <w:rFonts w:ascii="Times New Roman" w:hAnsi="Times New Roman" w:cs="Times New Roman"/>
          <w:sz w:val="24"/>
          <w:szCs w:val="24"/>
        </w:rPr>
        <w:t xml:space="preserve">-post pētījumā iebildumi pret šo darba laiku izskan biežāk. Ja </w:t>
      </w:r>
      <w:proofErr w:type="spellStart"/>
      <w:r>
        <w:rPr>
          <w:rFonts w:ascii="Times New Roman" w:hAnsi="Times New Roman" w:cs="Times New Roman"/>
          <w:sz w:val="24"/>
          <w:szCs w:val="24"/>
        </w:rPr>
        <w:t>ex-ante</w:t>
      </w:r>
      <w:proofErr w:type="spellEnd"/>
      <w:r>
        <w:rPr>
          <w:rFonts w:ascii="Times New Roman" w:hAnsi="Times New Roman" w:cs="Times New Roman"/>
          <w:sz w:val="24"/>
          <w:szCs w:val="24"/>
        </w:rPr>
        <w:t xml:space="preserve"> pētījumā iepriekš minētā pozīcija tika pamatota ar to, ka vairums sociālā dienesta klientu nav strādājoši, tālab var pielāgoties dienesta darba laikam, </w:t>
      </w:r>
      <w:r>
        <w:rPr>
          <w:rFonts w:ascii="Times New Roman" w:hAnsi="Times New Roman" w:cs="Times New Roman"/>
          <w:sz w:val="24"/>
          <w:szCs w:val="24"/>
        </w:rPr>
        <w:lastRenderedPageBreak/>
        <w:t xml:space="preserve">tad </w:t>
      </w:r>
      <w:proofErr w:type="spellStart"/>
      <w:r>
        <w:rPr>
          <w:rFonts w:ascii="Times New Roman" w:hAnsi="Times New Roman" w:cs="Times New Roman"/>
          <w:sz w:val="24"/>
          <w:szCs w:val="24"/>
        </w:rPr>
        <w:t>ex</w:t>
      </w:r>
      <w:proofErr w:type="spellEnd"/>
      <w:r>
        <w:rPr>
          <w:rFonts w:ascii="Times New Roman" w:hAnsi="Times New Roman" w:cs="Times New Roman"/>
          <w:sz w:val="24"/>
          <w:szCs w:val="24"/>
        </w:rPr>
        <w:t>-post pētījumā iebildums pret darba laiku tiek pamatots ar pretēju argumentu. Respektīvi, sadarbības partneri vērsa uzmanību uz to, ka noteiktu sociālo pakalpojumu mērķa grupa ir arī darbspējīga vecuma un strādājošie sociālo dienestu klienti, attiecīgi dienesta darba laika ierobežojumi liedz šiem klientiem saņemt pakalpojumu gadījumos, ja tas ietver secīgas un regulāras konsultācijas vai nodarbības noteiktā laika posmā. Iespējamo problēmu kāds no diskusijas dalībniekiem raksturo šādi:</w:t>
      </w:r>
    </w:p>
    <w:p w14:paraId="6765F456" w14:textId="77777777" w:rsidR="00F80F16" w:rsidRDefault="00F80F16" w:rsidP="00F80F16">
      <w:pPr>
        <w:spacing w:after="0" w:line="259" w:lineRule="auto"/>
        <w:jc w:val="both"/>
        <w:rPr>
          <w:rFonts w:ascii="Times New Roman" w:hAnsi="Times New Roman" w:cs="Times New Roman"/>
          <w:sz w:val="24"/>
          <w:szCs w:val="24"/>
        </w:rPr>
      </w:pPr>
    </w:p>
    <w:p w14:paraId="4D5B7948" w14:textId="35E379D0" w:rsidR="00F80F16" w:rsidRPr="008B5879" w:rsidRDefault="00F80F16" w:rsidP="00F80F16">
      <w:pPr>
        <w:spacing w:after="0" w:line="259" w:lineRule="auto"/>
        <w:ind w:left="720"/>
        <w:jc w:val="both"/>
        <w:rPr>
          <w:rFonts w:ascii="Times New Roman" w:hAnsi="Times New Roman" w:cs="Times New Roman"/>
          <w:i/>
          <w:iCs/>
        </w:rPr>
      </w:pPr>
      <w:r>
        <w:rPr>
          <w:rFonts w:ascii="Times New Roman" w:hAnsi="Times New Roman" w:cs="Times New Roman"/>
          <w:i/>
          <w:iCs/>
        </w:rPr>
        <w:t>B</w:t>
      </w:r>
      <w:r w:rsidRPr="008B5879">
        <w:rPr>
          <w:rFonts w:ascii="Times New Roman" w:hAnsi="Times New Roman" w:cs="Times New Roman"/>
          <w:i/>
          <w:iCs/>
        </w:rPr>
        <w:t xml:space="preserve">ūtu ļoti vēlams, ja </w:t>
      </w:r>
      <w:r>
        <w:rPr>
          <w:rFonts w:ascii="Times New Roman" w:hAnsi="Times New Roman" w:cs="Times New Roman"/>
          <w:i/>
          <w:iCs/>
        </w:rPr>
        <w:t>sociālais dienestu</w:t>
      </w:r>
      <w:r w:rsidRPr="008B5879">
        <w:rPr>
          <w:rFonts w:ascii="Times New Roman" w:hAnsi="Times New Roman" w:cs="Times New Roman"/>
          <w:i/>
          <w:iCs/>
        </w:rPr>
        <w:t xml:space="preserve"> vismaz vienu dienu </w:t>
      </w:r>
      <w:r>
        <w:rPr>
          <w:rFonts w:ascii="Times New Roman" w:hAnsi="Times New Roman" w:cs="Times New Roman"/>
          <w:i/>
          <w:iCs/>
        </w:rPr>
        <w:t xml:space="preserve">[nedēļā] </w:t>
      </w:r>
      <w:r w:rsidRPr="008B5879">
        <w:rPr>
          <w:rFonts w:ascii="Times New Roman" w:hAnsi="Times New Roman" w:cs="Times New Roman"/>
          <w:i/>
          <w:iCs/>
        </w:rPr>
        <w:t>darba laiks būtu elastīgāks, ne gluži no 8</w:t>
      </w:r>
      <w:r>
        <w:rPr>
          <w:rFonts w:ascii="Times New Roman" w:hAnsi="Times New Roman" w:cs="Times New Roman"/>
          <w:i/>
          <w:iCs/>
        </w:rPr>
        <w:t>.00</w:t>
      </w:r>
      <w:r w:rsidRPr="008B5879">
        <w:rPr>
          <w:rFonts w:ascii="Times New Roman" w:hAnsi="Times New Roman" w:cs="Times New Roman"/>
          <w:i/>
          <w:iCs/>
        </w:rPr>
        <w:t xml:space="preserve"> </w:t>
      </w:r>
      <w:r>
        <w:rPr>
          <w:rFonts w:ascii="Times New Roman" w:hAnsi="Times New Roman" w:cs="Times New Roman"/>
          <w:i/>
          <w:iCs/>
        </w:rPr>
        <w:t xml:space="preserve">līdz </w:t>
      </w:r>
      <w:r w:rsidRPr="008B5879">
        <w:rPr>
          <w:rFonts w:ascii="Times New Roman" w:hAnsi="Times New Roman" w:cs="Times New Roman"/>
          <w:i/>
          <w:iCs/>
        </w:rPr>
        <w:t>17.00, bet varbūt strādā no pusdienlaika līdz kādiem desmitiem vakarā. Tad arī strādājošie vecāki varētu visus šos pakalpojumus saņemt, jo bieži vien sanāk lauzt šķēpus. Vecāks ir gatavs apmeklēt kādas vecāku nodarbības, grupas, be</w:t>
      </w:r>
      <w:r>
        <w:rPr>
          <w:rFonts w:ascii="Times New Roman" w:hAnsi="Times New Roman" w:cs="Times New Roman"/>
          <w:i/>
          <w:iCs/>
        </w:rPr>
        <w:t>t</w:t>
      </w:r>
      <w:r w:rsidRPr="008B5879">
        <w:rPr>
          <w:rFonts w:ascii="Times New Roman" w:hAnsi="Times New Roman" w:cs="Times New Roman"/>
          <w:i/>
          <w:iCs/>
        </w:rPr>
        <w:t xml:space="preserve"> darba dēļ viņš nevar. Varbūt viņš var vienu nedēļu, bet katru nedēļu vai vairākas reizes nedēļā atprasīties… Nu diez vai darba devēji tā ļoti praktizē šādu atļauju došanu. Tad ir tā, vai nu man ir jāpaliek bez darba, vai arī </w:t>
      </w:r>
      <w:r>
        <w:rPr>
          <w:rFonts w:ascii="Times New Roman" w:hAnsi="Times New Roman" w:cs="Times New Roman"/>
          <w:i/>
          <w:iCs/>
        </w:rPr>
        <w:t xml:space="preserve">[sociālais dienests] </w:t>
      </w:r>
      <w:r w:rsidRPr="008B5879">
        <w:rPr>
          <w:rFonts w:ascii="Times New Roman" w:hAnsi="Times New Roman" w:cs="Times New Roman"/>
          <w:i/>
          <w:iCs/>
        </w:rPr>
        <w:t xml:space="preserve">norāda uz to, ka es nesadarbojos. Es domāju, ka vajadzētu individuālāku pieeju, un šos pakalpojumus vairāk virzīt uz katru cilvēku. </w:t>
      </w:r>
    </w:p>
    <w:p w14:paraId="4948AA87" w14:textId="77777777" w:rsidR="00F80F16" w:rsidRDefault="00F80F16" w:rsidP="00F80F16">
      <w:pPr>
        <w:spacing w:after="0" w:line="259" w:lineRule="auto"/>
        <w:jc w:val="both"/>
        <w:rPr>
          <w:rFonts w:ascii="Times New Roman" w:hAnsi="Times New Roman" w:cs="Times New Roman"/>
          <w:sz w:val="24"/>
          <w:szCs w:val="24"/>
        </w:rPr>
      </w:pPr>
    </w:p>
    <w:p w14:paraId="03C2E20D" w14:textId="77777777" w:rsidR="00F80F16" w:rsidRDefault="00F80F16" w:rsidP="00F80F16">
      <w:pPr>
        <w:spacing w:after="0" w:line="259" w:lineRule="auto"/>
        <w:jc w:val="both"/>
        <w:rPr>
          <w:rFonts w:ascii="Times New Roman" w:hAnsi="Times New Roman" w:cs="Times New Roman"/>
          <w:sz w:val="24"/>
          <w:szCs w:val="24"/>
        </w:rPr>
      </w:pPr>
      <w:r>
        <w:rPr>
          <w:rFonts w:ascii="Times New Roman" w:hAnsi="Times New Roman" w:cs="Times New Roman"/>
          <w:sz w:val="24"/>
          <w:szCs w:val="24"/>
        </w:rPr>
        <w:t>Runājot par sociālo dienestu pieejamību sadarbības partneriem, diskusiju dalībnieki parasti norādīja, ka sociālais dienests viņiem ir pieejams. Bāriņtiesu (retāk – izglītības pārvaldes un pašvaldības policijas)</w:t>
      </w:r>
      <w:r w:rsidRPr="004D7606">
        <w:rPr>
          <w:rFonts w:ascii="Times New Roman" w:hAnsi="Times New Roman" w:cs="Times New Roman"/>
          <w:sz w:val="24"/>
          <w:szCs w:val="24"/>
        </w:rPr>
        <w:t xml:space="preserve"> </w:t>
      </w:r>
      <w:r>
        <w:rPr>
          <w:rFonts w:ascii="Times New Roman" w:hAnsi="Times New Roman" w:cs="Times New Roman"/>
          <w:sz w:val="24"/>
          <w:szCs w:val="24"/>
        </w:rPr>
        <w:t>gadījumā bieži tika norādīts, ka pieejamību nodrošina, pirmkārt, abu institūciju telpiskais izvietojums, respektīvi, tās bieži atrodas vienā pašvaldības ēkā (dažādos stāvos vai dažādos ēkas spārnos). Tas nodrošina, ka īsus neskaidrus jautājumus var atrisināt ātri, aizejot pie sadarbības partnera. Otrkārt, vairums sadarbības partneru norāda, ka pieejamību nodrošina tālruņa numuru apmaiņas, proti, saziņa notiek, zvanot pa tālruni, retāk un pēc vajadzības – sūtot vēstules vai oficiālus pieprasījumus (sk. sīkāk arī  nodaļu “</w:t>
      </w:r>
      <w:r w:rsidRPr="000D7FAD">
        <w:rPr>
          <w:rFonts w:ascii="Times New Roman" w:hAnsi="Times New Roman" w:cs="Times New Roman"/>
          <w:sz w:val="24"/>
          <w:szCs w:val="24"/>
        </w:rPr>
        <w:t>Sadarbības vispārējs raksturojums: regularitāte, gadījumi, mērķa grupas</w:t>
      </w:r>
      <w:r>
        <w:rPr>
          <w:rFonts w:ascii="Times New Roman" w:hAnsi="Times New Roman" w:cs="Times New Roman"/>
          <w:sz w:val="24"/>
          <w:szCs w:val="24"/>
        </w:rPr>
        <w:t xml:space="preserve">”). </w:t>
      </w:r>
    </w:p>
    <w:p w14:paraId="6666BA80" w14:textId="77777777" w:rsidR="00F80F16" w:rsidRDefault="00F80F16" w:rsidP="00F80F16">
      <w:pPr>
        <w:spacing w:after="0" w:line="259" w:lineRule="auto"/>
        <w:jc w:val="both"/>
        <w:rPr>
          <w:rFonts w:ascii="Times New Roman" w:hAnsi="Times New Roman" w:cs="Times New Roman"/>
          <w:sz w:val="24"/>
          <w:szCs w:val="24"/>
        </w:rPr>
      </w:pPr>
    </w:p>
    <w:p w14:paraId="0E0DC008" w14:textId="39402475" w:rsidR="00F80F16" w:rsidRDefault="00F80F16" w:rsidP="00F80F16">
      <w:pPr>
        <w:spacing w:after="0" w:line="259" w:lineRule="auto"/>
        <w:jc w:val="both"/>
        <w:rPr>
          <w:rFonts w:ascii="Times New Roman" w:hAnsi="Times New Roman" w:cs="Times New Roman"/>
          <w:sz w:val="24"/>
          <w:szCs w:val="24"/>
        </w:rPr>
      </w:pPr>
      <w:r>
        <w:rPr>
          <w:rFonts w:ascii="Times New Roman" w:hAnsi="Times New Roman" w:cs="Times New Roman"/>
          <w:sz w:val="24"/>
          <w:szCs w:val="24"/>
        </w:rPr>
        <w:t xml:space="preserve">Attiecībā par sociālā dienesta pieejamību, raugoties no darba laika perspektīvas, tikai valsts un pašvaldības policiju pārstāvji norādīja, ka, viņuprāt, sadarbībai noderētu tāds sociālā darbinieka amats kā dežurējošais sociālais darbinieks, kurš būtu pieejams ārpus standarta darba laika (vēlos vakaros un naktīs), kas būtu noderīgi ārkārtas situācijas, kad, policijai izbraucot uz izsaukumu saistībā ar vardarbību/ konfliktiem vai apreibinošo vielu lietošanu ģimenē, būtu vienkāršāk lemt un parūpēties </w:t>
      </w:r>
      <w:r>
        <w:rPr>
          <w:rFonts w:ascii="Times New Roman" w:hAnsi="Times New Roman" w:cs="Times New Roman"/>
          <w:sz w:val="24"/>
          <w:szCs w:val="24"/>
        </w:rPr>
        <w:t>par bērnu, kas nošķirti no ģimenes</w:t>
      </w:r>
      <w:r w:rsidR="0046409E">
        <w:rPr>
          <w:rFonts w:ascii="Times New Roman" w:hAnsi="Times New Roman" w:cs="Times New Roman"/>
          <w:sz w:val="24"/>
          <w:szCs w:val="24"/>
        </w:rPr>
        <w:t>,</w:t>
      </w:r>
      <w:r>
        <w:rPr>
          <w:rFonts w:ascii="Times New Roman" w:hAnsi="Times New Roman" w:cs="Times New Roman"/>
          <w:sz w:val="24"/>
          <w:szCs w:val="24"/>
        </w:rPr>
        <w:t xml:space="preserve"> pieskatīšanu dokumentu noformēšanas laikā un ievietošanu krīzes </w:t>
      </w:r>
      <w:r>
        <w:rPr>
          <w:rFonts w:ascii="Times New Roman" w:hAnsi="Times New Roman" w:cs="Times New Roman"/>
          <w:sz w:val="24"/>
          <w:szCs w:val="24"/>
        </w:rPr>
        <w:t xml:space="preserve">centrā. Šis ierosinājums sasaucas ar policijas pārstāvju atzinumu, ka noteiktos reģionos (t.sk. </w:t>
      </w:r>
      <w:proofErr w:type="spellStart"/>
      <w:r>
        <w:rPr>
          <w:rFonts w:ascii="Times New Roman" w:hAnsi="Times New Roman" w:cs="Times New Roman"/>
          <w:sz w:val="24"/>
          <w:szCs w:val="24"/>
        </w:rPr>
        <w:t>valstspilsētās</w:t>
      </w:r>
      <w:proofErr w:type="spellEnd"/>
      <w:r>
        <w:rPr>
          <w:rFonts w:ascii="Times New Roman" w:hAnsi="Times New Roman" w:cs="Times New Roman"/>
          <w:sz w:val="24"/>
          <w:szCs w:val="24"/>
        </w:rPr>
        <w:t>) nav pietiekams krīzes centru pusaudžiem (nepilngadīgajiem noteiktās vecuma grupās) pārklājums, kā rezultātā pastāv iespēja, ka naktī no ģimenes nošķirtajam bērnam nav vietas, kur palikt.</w:t>
      </w:r>
    </w:p>
    <w:p w14:paraId="408CAC3A" w14:textId="77777777" w:rsidR="00F80F16" w:rsidRDefault="00F80F16" w:rsidP="00F80F16">
      <w:pPr>
        <w:spacing w:after="0" w:line="259" w:lineRule="auto"/>
        <w:jc w:val="both"/>
        <w:rPr>
          <w:rFonts w:ascii="Times New Roman" w:hAnsi="Times New Roman" w:cs="Times New Roman"/>
          <w:sz w:val="24"/>
          <w:szCs w:val="24"/>
        </w:rPr>
      </w:pPr>
    </w:p>
    <w:p w14:paraId="6FB8052F" w14:textId="77777777" w:rsidR="00F80F16" w:rsidRDefault="00F80F16" w:rsidP="00F80F16">
      <w:pPr>
        <w:spacing w:after="0" w:line="259" w:lineRule="auto"/>
        <w:jc w:val="both"/>
        <w:rPr>
          <w:rFonts w:ascii="Times New Roman" w:hAnsi="Times New Roman" w:cs="Times New Roman"/>
          <w:sz w:val="24"/>
          <w:szCs w:val="24"/>
        </w:rPr>
      </w:pPr>
      <w:r>
        <w:rPr>
          <w:rFonts w:ascii="Times New Roman" w:hAnsi="Times New Roman" w:cs="Times New Roman"/>
          <w:sz w:val="24"/>
          <w:szCs w:val="24"/>
        </w:rPr>
        <w:t xml:space="preserve">Aplūkojot sociālo pakalpojumu pieejamību, visbiežāk kā pietiekami pieejams tiek vērtēts psihologa pakalpojums. Bāriņtiesas kā aktīvi sociālo dienestu sadarbības partneri bieži atzīmē, ka šis pakalpojums ir viens no tiem, kas rosina viņus aktīvi sadarboties ar sociālo dienestu. Tāpat tiek pozitīvi pieminēts ģimenes asistenta pakalpojums, kurš daļā pašvaldību ir attīstīts tieši LM īstenotā </w:t>
      </w:r>
      <w:r w:rsidRPr="003D0215">
        <w:rPr>
          <w:rFonts w:ascii="Times New Roman" w:hAnsi="Times New Roman" w:cs="Times New Roman"/>
          <w:sz w:val="24"/>
          <w:szCs w:val="24"/>
        </w:rPr>
        <w:t>ESF projekta “Profesionāla sociālā darba attīstība pašvaldībās”</w:t>
      </w:r>
      <w:r>
        <w:rPr>
          <w:rFonts w:ascii="Times New Roman" w:hAnsi="Times New Roman" w:cs="Times New Roman"/>
          <w:sz w:val="24"/>
          <w:szCs w:val="24"/>
        </w:rPr>
        <w:t xml:space="preserve"> ietvaros. Vienlaikus speciālisti atzīst, ka šis pakalpojums nav pieejams tik plaši, cik būtu nepieciešams.</w:t>
      </w:r>
    </w:p>
    <w:p w14:paraId="01ABCD4C" w14:textId="77777777" w:rsidR="00F80F16" w:rsidRDefault="00F80F16" w:rsidP="00F80F16">
      <w:pPr>
        <w:spacing w:after="0" w:line="259" w:lineRule="auto"/>
        <w:jc w:val="both"/>
        <w:rPr>
          <w:rFonts w:ascii="Times New Roman" w:hAnsi="Times New Roman" w:cs="Times New Roman"/>
          <w:sz w:val="24"/>
          <w:szCs w:val="24"/>
        </w:rPr>
      </w:pPr>
    </w:p>
    <w:p w14:paraId="36EF7B68" w14:textId="1B2EAA01" w:rsidR="00F80F16" w:rsidRDefault="00F80F16" w:rsidP="00F80F16">
      <w:pPr>
        <w:spacing w:after="0" w:line="259" w:lineRule="auto"/>
        <w:jc w:val="both"/>
        <w:rPr>
          <w:rFonts w:ascii="Times New Roman" w:hAnsi="Times New Roman" w:cs="Times New Roman"/>
          <w:sz w:val="24"/>
          <w:szCs w:val="24"/>
        </w:rPr>
      </w:pPr>
      <w:r>
        <w:rPr>
          <w:rFonts w:ascii="Times New Roman" w:hAnsi="Times New Roman" w:cs="Times New Roman"/>
          <w:sz w:val="24"/>
          <w:szCs w:val="24"/>
        </w:rPr>
        <w:t xml:space="preserve">Vērtējot sociālo pakalpojumu pieejamību pašvaldībās, sociālo dienestu sadarbības partneru viedokļa salīdzinājums </w:t>
      </w:r>
      <w:proofErr w:type="spellStart"/>
      <w:r>
        <w:rPr>
          <w:rFonts w:ascii="Times New Roman" w:hAnsi="Times New Roman" w:cs="Times New Roman"/>
          <w:sz w:val="24"/>
          <w:szCs w:val="24"/>
        </w:rPr>
        <w:t>ex-ante</w:t>
      </w:r>
      <w:proofErr w:type="spellEnd"/>
      <w:r>
        <w:rPr>
          <w:rFonts w:ascii="Times New Roman" w:hAnsi="Times New Roman" w:cs="Times New Roman"/>
          <w:sz w:val="24"/>
          <w:szCs w:val="24"/>
        </w:rPr>
        <w:t xml:space="preserve"> un </w:t>
      </w:r>
      <w:proofErr w:type="spellStart"/>
      <w:r>
        <w:rPr>
          <w:rFonts w:ascii="Times New Roman" w:hAnsi="Times New Roman" w:cs="Times New Roman"/>
          <w:sz w:val="24"/>
          <w:szCs w:val="24"/>
        </w:rPr>
        <w:t>ex</w:t>
      </w:r>
      <w:proofErr w:type="spellEnd"/>
      <w:r>
        <w:rPr>
          <w:rFonts w:ascii="Times New Roman" w:hAnsi="Times New Roman" w:cs="Times New Roman"/>
          <w:sz w:val="24"/>
          <w:szCs w:val="24"/>
        </w:rPr>
        <w:t xml:space="preserve">-post pētījumos netieši rāda, ka kopumā pakalpojumu pieejamība kaut kādā </w:t>
      </w:r>
      <w:r>
        <w:rPr>
          <w:rFonts w:ascii="Times New Roman" w:hAnsi="Times New Roman" w:cs="Times New Roman"/>
          <w:sz w:val="24"/>
          <w:szCs w:val="24"/>
        </w:rPr>
        <w:t xml:space="preserve">mērā ir uzlabojusies, tomēr to piedāvājumā un pārklājumā joprojām pastāv būtiskas problēmas. Tās ir: pirmkārt, pašvaldībās pieejamā sociālo pakalpojumu spektra dažādība (un </w:t>
      </w:r>
      <w:r w:rsidR="0046409E">
        <w:rPr>
          <w:rFonts w:ascii="Times New Roman" w:hAnsi="Times New Roman" w:cs="Times New Roman"/>
          <w:sz w:val="24"/>
          <w:szCs w:val="24"/>
        </w:rPr>
        <w:t xml:space="preserve">to </w:t>
      </w:r>
      <w:r>
        <w:rPr>
          <w:rFonts w:ascii="Times New Roman" w:hAnsi="Times New Roman" w:cs="Times New Roman"/>
          <w:sz w:val="24"/>
          <w:szCs w:val="24"/>
        </w:rPr>
        <w:t xml:space="preserve">trūkums); otrkārt, piedāvāto sociālo pakalpojumu </w:t>
      </w:r>
      <w:r w:rsidR="0046409E">
        <w:rPr>
          <w:rFonts w:ascii="Times New Roman" w:hAnsi="Times New Roman" w:cs="Times New Roman"/>
          <w:sz w:val="24"/>
          <w:szCs w:val="24"/>
        </w:rPr>
        <w:t>ne</w:t>
      </w:r>
      <w:r>
        <w:rPr>
          <w:rFonts w:ascii="Times New Roman" w:hAnsi="Times New Roman" w:cs="Times New Roman"/>
          <w:sz w:val="24"/>
          <w:szCs w:val="24"/>
        </w:rPr>
        <w:t xml:space="preserve">atbilstība noteiktu indivīdu vajadzībām; treškārt, pārāk liela </w:t>
      </w:r>
      <w:r>
        <w:rPr>
          <w:rFonts w:ascii="Times New Roman" w:hAnsi="Times New Roman" w:cs="Times New Roman"/>
          <w:sz w:val="24"/>
          <w:szCs w:val="24"/>
        </w:rPr>
        <w:t xml:space="preserve">koncentrēšanās uz pakalpojumu nodrošinājumu noteiktām klientu grupām (atstājot novārtā citas); </w:t>
      </w:r>
      <w:r>
        <w:rPr>
          <w:rFonts w:ascii="Times New Roman" w:hAnsi="Times New Roman" w:cs="Times New Roman"/>
          <w:sz w:val="24"/>
          <w:szCs w:val="24"/>
        </w:rPr>
        <w:lastRenderedPageBreak/>
        <w:t xml:space="preserve">ceturtkārt, dažādi organizatoriski un administratīvi šķēršļi piešķirt pakalpojumus noteiktām klientu grupām. </w:t>
      </w:r>
    </w:p>
    <w:p w14:paraId="1C5E115D" w14:textId="77777777" w:rsidR="00F80F16" w:rsidRDefault="00F80F16" w:rsidP="00F80F16">
      <w:pPr>
        <w:spacing w:after="0" w:line="259" w:lineRule="auto"/>
        <w:jc w:val="both"/>
        <w:rPr>
          <w:rFonts w:ascii="Times New Roman" w:hAnsi="Times New Roman" w:cs="Times New Roman"/>
          <w:sz w:val="24"/>
          <w:szCs w:val="24"/>
        </w:rPr>
      </w:pPr>
    </w:p>
    <w:p w14:paraId="5FCCD953" w14:textId="32EE8E78" w:rsidR="00F80F16" w:rsidRDefault="00F80F16" w:rsidP="00F80F16">
      <w:pPr>
        <w:spacing w:after="0" w:line="259" w:lineRule="auto"/>
        <w:jc w:val="both"/>
        <w:rPr>
          <w:rFonts w:ascii="Times New Roman" w:hAnsi="Times New Roman" w:cs="Times New Roman"/>
          <w:sz w:val="24"/>
          <w:szCs w:val="24"/>
        </w:rPr>
      </w:pPr>
      <w:r>
        <w:rPr>
          <w:rFonts w:ascii="Times New Roman" w:hAnsi="Times New Roman" w:cs="Times New Roman"/>
          <w:sz w:val="24"/>
          <w:szCs w:val="24"/>
        </w:rPr>
        <w:t xml:space="preserve">Pašvaldībās pieejamā </w:t>
      </w:r>
      <w:r w:rsidRPr="009B24AF">
        <w:rPr>
          <w:rFonts w:ascii="Times New Roman" w:hAnsi="Times New Roman" w:cs="Times New Roman"/>
          <w:b/>
          <w:bCs/>
          <w:sz w:val="24"/>
          <w:szCs w:val="24"/>
        </w:rPr>
        <w:t xml:space="preserve">sociālo pakalpojumu spektra dažādības un to atbilstības noteiktu klientu vajadzībām </w:t>
      </w:r>
      <w:r>
        <w:rPr>
          <w:rFonts w:ascii="Times New Roman" w:hAnsi="Times New Roman" w:cs="Times New Roman"/>
          <w:sz w:val="24"/>
          <w:szCs w:val="24"/>
        </w:rPr>
        <w:t>problēmu grupā apkopoti dažādi sadarbības partneru novērojum</w:t>
      </w:r>
      <w:r w:rsidR="0046409E">
        <w:rPr>
          <w:rFonts w:ascii="Times New Roman" w:hAnsi="Times New Roman" w:cs="Times New Roman"/>
          <w:sz w:val="24"/>
          <w:szCs w:val="24"/>
        </w:rPr>
        <w:t>i</w:t>
      </w:r>
      <w:r>
        <w:rPr>
          <w:rFonts w:ascii="Times New Roman" w:hAnsi="Times New Roman" w:cs="Times New Roman"/>
          <w:sz w:val="24"/>
          <w:szCs w:val="24"/>
        </w:rPr>
        <w:t xml:space="preserve"> par praksi, kā sociālie dienesti izvēlas, kādu pakalpojumu piešķirt klientiem. Kā viena no nozīmīgākajām problēmām šeit akcentēts risinājums piešķirt pakalpojumu no tā klāsta, kas pašvaldībā ir pieejams, nevis meklēt iespēju nodrošināt tādu pakalpojumu, kāds nepieciešams klientam. Sociālo pakalpojumu pieejamību negatīvi ietekmē arī klientu dzīvesvieta</w:t>
      </w:r>
      <w:r w:rsidR="0046409E">
        <w:rPr>
          <w:rFonts w:ascii="Times New Roman" w:hAnsi="Times New Roman" w:cs="Times New Roman"/>
          <w:sz w:val="24"/>
          <w:szCs w:val="24"/>
        </w:rPr>
        <w:t>s</w:t>
      </w:r>
      <w:r>
        <w:rPr>
          <w:rFonts w:ascii="Times New Roman" w:hAnsi="Times New Roman" w:cs="Times New Roman"/>
          <w:sz w:val="24"/>
          <w:szCs w:val="24"/>
        </w:rPr>
        <w:t xml:space="preserve"> lauku apvidos, kā rezultātā noteikti pakalpojumi nav sasniedzami attāluma (un atbilstoša sabiedriskā transporta savienojuma trūkuma) dēļ.</w:t>
      </w:r>
    </w:p>
    <w:p w14:paraId="50BA3C5D" w14:textId="77777777" w:rsidR="00F80F16" w:rsidRDefault="00F80F16" w:rsidP="00F80F16">
      <w:pPr>
        <w:spacing w:after="0" w:line="259" w:lineRule="auto"/>
        <w:jc w:val="both"/>
        <w:rPr>
          <w:rFonts w:ascii="Times New Roman" w:hAnsi="Times New Roman" w:cs="Times New Roman"/>
          <w:sz w:val="24"/>
          <w:szCs w:val="24"/>
        </w:rPr>
      </w:pPr>
    </w:p>
    <w:p w14:paraId="13AA9541" w14:textId="72C4EC76" w:rsidR="00F80F16" w:rsidRPr="00092410" w:rsidRDefault="00F80F16" w:rsidP="00F80F16">
      <w:pPr>
        <w:spacing w:after="0" w:line="259" w:lineRule="auto"/>
        <w:ind w:left="720"/>
        <w:jc w:val="both"/>
        <w:rPr>
          <w:rFonts w:ascii="Times New Roman" w:hAnsi="Times New Roman" w:cs="Times New Roman"/>
          <w:i/>
          <w:iCs/>
        </w:rPr>
      </w:pPr>
      <w:r w:rsidRPr="00092410">
        <w:rPr>
          <w:rFonts w:ascii="Times New Roman" w:hAnsi="Times New Roman" w:cs="Times New Roman"/>
          <w:i/>
          <w:iCs/>
        </w:rPr>
        <w:t xml:space="preserve">Rīga pietiekami krasi atšķiras no citu pašvaldību sociālajiem dienestiem, no pieejamajiem resursiem, pakalpojumiem. Ir milzīga atšķirība. Pie Rīgas bagātīgā un plašā klāsta, […] ir arī sociālie dienesti, kas var piedāvāt tikai sociālā darba speciālista un psihologa konsultācijas. Proti, šo pakalpojumu piedāvājums ir nevis caur klienta vajadzībām, bet caur prizmu, kas mums ir. Un diemžēl rezultāti arī ir tādi. Vai pēdējo piecu gadu laikā ir uzlabojies? Es gribētu teikt, ka ir dažādi. Un arī mūsu pieredze ir ļoti, ļoti dažāda. </w:t>
      </w:r>
    </w:p>
    <w:p w14:paraId="122C8D72" w14:textId="77777777" w:rsidR="00F80F16" w:rsidRPr="00092410" w:rsidRDefault="00F80F16" w:rsidP="00F80F16">
      <w:pPr>
        <w:spacing w:after="0" w:line="259" w:lineRule="auto"/>
        <w:jc w:val="both"/>
        <w:rPr>
          <w:rFonts w:ascii="Times New Roman" w:hAnsi="Times New Roman" w:cs="Times New Roman"/>
          <w:i/>
          <w:iCs/>
        </w:rPr>
      </w:pPr>
    </w:p>
    <w:p w14:paraId="523B160B" w14:textId="07B06B26" w:rsidR="00F80F16" w:rsidRPr="00092410" w:rsidRDefault="00F80F16" w:rsidP="00F80F16">
      <w:pPr>
        <w:spacing w:after="0" w:line="259" w:lineRule="auto"/>
        <w:ind w:left="720"/>
        <w:jc w:val="both"/>
        <w:rPr>
          <w:rFonts w:asciiTheme="majorBidi" w:hAnsiTheme="majorBidi" w:cstheme="majorBidi"/>
          <w:i/>
          <w:iCs/>
        </w:rPr>
      </w:pPr>
      <w:r w:rsidRPr="00092410">
        <w:rPr>
          <w:rFonts w:asciiTheme="majorBidi" w:hAnsiTheme="majorBidi" w:cstheme="majorBidi"/>
          <w:i/>
          <w:iCs/>
        </w:rPr>
        <w:t xml:space="preserve">Var arī saprast dienesta sociālo darbinieku, ka viņš nevar izskriet visas ģimenes 40 kilometru rādiusā, tas ir saprotams, tā kā ir jādomā par pakalpojumiem, kas ir tuvāk šiem te klientiem, kura katra māmiņa ar trīs maziem bērniem nevar izbraukāt uz centru pēc sociālajiem pakalpojumiem. [Pakalpojumus], protams, veido atbilstoši vajadzībām, bet ne vienmēr sasniedz šīs te mērķa grupas. </w:t>
      </w:r>
    </w:p>
    <w:p w14:paraId="3FC996B6" w14:textId="77777777" w:rsidR="00F80F16" w:rsidRDefault="00F80F16" w:rsidP="00F80F16">
      <w:pPr>
        <w:spacing w:after="0" w:line="259" w:lineRule="auto"/>
        <w:jc w:val="both"/>
        <w:rPr>
          <w:rFonts w:ascii="Times New Roman" w:hAnsi="Times New Roman" w:cs="Times New Roman"/>
          <w:sz w:val="24"/>
          <w:szCs w:val="24"/>
        </w:rPr>
      </w:pPr>
    </w:p>
    <w:p w14:paraId="33A7A17B" w14:textId="134C7E74" w:rsidR="00F80F16" w:rsidRDefault="00F80F16" w:rsidP="00F80F16">
      <w:pPr>
        <w:spacing w:after="0" w:line="259" w:lineRule="auto"/>
        <w:jc w:val="both"/>
        <w:rPr>
          <w:rFonts w:ascii="Times New Roman" w:hAnsi="Times New Roman" w:cs="Times New Roman"/>
          <w:sz w:val="24"/>
          <w:szCs w:val="24"/>
        </w:rPr>
      </w:pPr>
      <w:r>
        <w:rPr>
          <w:rFonts w:ascii="Times New Roman" w:hAnsi="Times New Roman" w:cs="Times New Roman"/>
          <w:sz w:val="24"/>
          <w:szCs w:val="24"/>
        </w:rPr>
        <w:t xml:space="preserve">Runājot par pakalpojumu piešķiršanu, vadoties pēc to faktiskās pieejamības, nevis klientu vajadzību perspektīvas, sadarbības partneri visbiežāk šeit kā piemērus min situācijas no psihologa konsultāciju vai psihoterapijas metožu piedāvājuma pieredzes. Šeit būtiski aspekti ir, pirmkārt, speciālistu kā personu dažādība; un, otrkārt, darba metodiku piedāvājuma klāsts. Attiecībā uz darba metodēm parasti par problēmu tiek uzskatīts apstāklis, ka visiem klientiem tiek piedāvāta viena terapeitiskā metode – tā, ko piedāvā pakalpojuma sniedzējs, nevis tā, kura būtu visefektīvākā metode klienta problēmas </w:t>
      </w:r>
      <w:r>
        <w:rPr>
          <w:rFonts w:ascii="Times New Roman" w:hAnsi="Times New Roman" w:cs="Times New Roman"/>
          <w:sz w:val="24"/>
          <w:szCs w:val="24"/>
        </w:rPr>
        <w:t>risināšanai. Savukārt saistībā ar psiholog</w:t>
      </w:r>
      <w:r w:rsidR="00A6250D">
        <w:rPr>
          <w:rFonts w:ascii="Times New Roman" w:hAnsi="Times New Roman" w:cs="Times New Roman"/>
          <w:sz w:val="24"/>
          <w:szCs w:val="24"/>
        </w:rPr>
        <w:t>u</w:t>
      </w:r>
      <w:r>
        <w:rPr>
          <w:rFonts w:ascii="Times New Roman" w:hAnsi="Times New Roman" w:cs="Times New Roman"/>
          <w:sz w:val="24"/>
          <w:szCs w:val="24"/>
        </w:rPr>
        <w:t>/ psihoterapeit</w:t>
      </w:r>
      <w:r w:rsidR="00A6250D">
        <w:rPr>
          <w:rFonts w:ascii="Times New Roman" w:hAnsi="Times New Roman" w:cs="Times New Roman"/>
          <w:sz w:val="24"/>
          <w:szCs w:val="24"/>
        </w:rPr>
        <w:t>u</w:t>
      </w:r>
      <w:r>
        <w:rPr>
          <w:rFonts w:ascii="Times New Roman" w:hAnsi="Times New Roman" w:cs="Times New Roman"/>
          <w:sz w:val="24"/>
          <w:szCs w:val="24"/>
        </w:rPr>
        <w:t xml:space="preserve"> kā personu minēto problēmu spektrs ir </w:t>
      </w:r>
      <w:r>
        <w:rPr>
          <w:rFonts w:ascii="Times New Roman" w:hAnsi="Times New Roman" w:cs="Times New Roman"/>
          <w:sz w:val="24"/>
          <w:szCs w:val="24"/>
        </w:rPr>
        <w:t>plašāks:</w:t>
      </w:r>
    </w:p>
    <w:p w14:paraId="40EAAB99" w14:textId="77777777" w:rsidR="00F80F16" w:rsidRPr="009B24AF" w:rsidRDefault="00F80F16" w:rsidP="00F80F16">
      <w:pPr>
        <w:pStyle w:val="ListParagraph"/>
        <w:numPr>
          <w:ilvl w:val="0"/>
          <w:numId w:val="11"/>
        </w:numPr>
        <w:spacing w:after="0" w:line="259" w:lineRule="auto"/>
        <w:ind w:left="714" w:hanging="357"/>
        <w:contextualSpacing w:val="0"/>
        <w:jc w:val="both"/>
        <w:rPr>
          <w:rFonts w:ascii="Times New Roman" w:hAnsi="Times New Roman" w:cs="Times New Roman"/>
          <w:sz w:val="24"/>
          <w:szCs w:val="24"/>
        </w:rPr>
      </w:pPr>
      <w:r w:rsidRPr="009B24AF">
        <w:rPr>
          <w:rFonts w:ascii="Times New Roman" w:hAnsi="Times New Roman" w:cs="Times New Roman"/>
          <w:sz w:val="24"/>
          <w:szCs w:val="24"/>
        </w:rPr>
        <w:t>nav iespējams aizvietot speciālistu, ja viņam ar klientu neveidojas savstarpējs kontakts un uzticēšanās;</w:t>
      </w:r>
    </w:p>
    <w:p w14:paraId="05C5E41A" w14:textId="77777777" w:rsidR="00F80F16" w:rsidRPr="009B24AF" w:rsidRDefault="00F80F16" w:rsidP="00F80F16">
      <w:pPr>
        <w:pStyle w:val="ListParagraph"/>
        <w:numPr>
          <w:ilvl w:val="0"/>
          <w:numId w:val="11"/>
        </w:numPr>
        <w:spacing w:after="0" w:line="259" w:lineRule="auto"/>
        <w:ind w:left="714" w:hanging="357"/>
        <w:contextualSpacing w:val="0"/>
        <w:jc w:val="both"/>
        <w:rPr>
          <w:rFonts w:ascii="Times New Roman" w:hAnsi="Times New Roman" w:cs="Times New Roman"/>
          <w:sz w:val="24"/>
          <w:szCs w:val="24"/>
        </w:rPr>
      </w:pPr>
      <w:r w:rsidRPr="009B24AF">
        <w:rPr>
          <w:rFonts w:ascii="Times New Roman" w:hAnsi="Times New Roman" w:cs="Times New Roman"/>
          <w:sz w:val="24"/>
          <w:szCs w:val="24"/>
        </w:rPr>
        <w:t>uzticēšanās barjera psihologam</w:t>
      </w:r>
      <w:r>
        <w:rPr>
          <w:rFonts w:ascii="Times New Roman" w:hAnsi="Times New Roman" w:cs="Times New Roman"/>
          <w:sz w:val="24"/>
          <w:szCs w:val="24"/>
        </w:rPr>
        <w:t>, apšaubot viņa kompetenci un spēju ievērot konfidencialitāti</w:t>
      </w:r>
      <w:r w:rsidRPr="009B24AF">
        <w:rPr>
          <w:rFonts w:ascii="Times New Roman" w:hAnsi="Times New Roman" w:cs="Times New Roman"/>
          <w:sz w:val="24"/>
          <w:szCs w:val="24"/>
        </w:rPr>
        <w:t>, ja šis speciālists ir pašvaldības darbinieks</w:t>
      </w:r>
      <w:r>
        <w:rPr>
          <w:rFonts w:ascii="Times New Roman" w:hAnsi="Times New Roman" w:cs="Times New Roman"/>
          <w:sz w:val="24"/>
          <w:szCs w:val="24"/>
        </w:rPr>
        <w:t xml:space="preserve"> vai uz iepirkuma pamata piesaistīts speciālists</w:t>
      </w:r>
      <w:r w:rsidRPr="009B24AF">
        <w:rPr>
          <w:rFonts w:ascii="Times New Roman" w:hAnsi="Times New Roman" w:cs="Times New Roman"/>
          <w:sz w:val="24"/>
          <w:szCs w:val="24"/>
        </w:rPr>
        <w:t xml:space="preserve">, kā arī pašvaldības iedzīvotājs (vai </w:t>
      </w:r>
      <w:r>
        <w:rPr>
          <w:rFonts w:ascii="Times New Roman" w:hAnsi="Times New Roman" w:cs="Times New Roman"/>
          <w:sz w:val="24"/>
          <w:szCs w:val="24"/>
        </w:rPr>
        <w:t>kaut kādā veidā</w:t>
      </w:r>
      <w:r w:rsidRPr="009B24AF">
        <w:rPr>
          <w:rFonts w:ascii="Times New Roman" w:hAnsi="Times New Roman" w:cs="Times New Roman"/>
          <w:sz w:val="24"/>
          <w:szCs w:val="24"/>
        </w:rPr>
        <w:t xml:space="preserve"> pazīstams ar ģimeni);</w:t>
      </w:r>
    </w:p>
    <w:p w14:paraId="13CC72EB" w14:textId="789BDEC3" w:rsidR="00F80F16" w:rsidRPr="009B24AF" w:rsidRDefault="00F80F16" w:rsidP="00F80F16">
      <w:pPr>
        <w:pStyle w:val="ListParagraph"/>
        <w:numPr>
          <w:ilvl w:val="0"/>
          <w:numId w:val="11"/>
        </w:numPr>
        <w:spacing w:after="0" w:line="259" w:lineRule="auto"/>
        <w:ind w:left="714" w:hanging="357"/>
        <w:contextualSpacing w:val="0"/>
        <w:jc w:val="both"/>
        <w:rPr>
          <w:rFonts w:ascii="Times New Roman" w:hAnsi="Times New Roman" w:cs="Times New Roman"/>
          <w:sz w:val="24"/>
          <w:szCs w:val="24"/>
        </w:rPr>
      </w:pPr>
      <w:r w:rsidRPr="009B24AF">
        <w:rPr>
          <w:rFonts w:ascii="Times New Roman" w:hAnsi="Times New Roman" w:cs="Times New Roman"/>
          <w:sz w:val="24"/>
          <w:szCs w:val="24"/>
        </w:rPr>
        <w:t xml:space="preserve">nav iespējams nodrošināt atsevišķu speciālistu katram klientam, ja </w:t>
      </w:r>
      <w:proofErr w:type="spellStart"/>
      <w:r w:rsidRPr="009B24AF">
        <w:rPr>
          <w:rFonts w:ascii="Times New Roman" w:hAnsi="Times New Roman" w:cs="Times New Roman"/>
          <w:sz w:val="24"/>
          <w:szCs w:val="24"/>
        </w:rPr>
        <w:t>problēmsituācijā</w:t>
      </w:r>
      <w:proofErr w:type="spellEnd"/>
      <w:r w:rsidRPr="009B24AF">
        <w:rPr>
          <w:rFonts w:ascii="Times New Roman" w:hAnsi="Times New Roman" w:cs="Times New Roman"/>
          <w:sz w:val="24"/>
          <w:szCs w:val="24"/>
        </w:rPr>
        <w:t xml:space="preserve"> ir </w:t>
      </w:r>
      <w:r w:rsidRPr="009B24AF">
        <w:rPr>
          <w:rFonts w:ascii="Times New Roman" w:hAnsi="Times New Roman" w:cs="Times New Roman"/>
          <w:sz w:val="24"/>
          <w:szCs w:val="24"/>
        </w:rPr>
        <w:t>iesaistīti un uz tā pamata pakalpojumu vienlaikus saņem vairāki ģimenes locekļi;</w:t>
      </w:r>
    </w:p>
    <w:p w14:paraId="25616110" w14:textId="77777777" w:rsidR="00F80F16" w:rsidRPr="009B24AF" w:rsidRDefault="00F80F16" w:rsidP="00F80F16">
      <w:pPr>
        <w:pStyle w:val="ListParagraph"/>
        <w:numPr>
          <w:ilvl w:val="0"/>
          <w:numId w:val="11"/>
        </w:numPr>
        <w:spacing w:after="0" w:line="259" w:lineRule="auto"/>
        <w:ind w:left="714" w:hanging="357"/>
        <w:contextualSpacing w:val="0"/>
        <w:jc w:val="both"/>
        <w:rPr>
          <w:rFonts w:ascii="Times New Roman" w:hAnsi="Times New Roman" w:cs="Times New Roman"/>
          <w:sz w:val="24"/>
          <w:szCs w:val="24"/>
        </w:rPr>
      </w:pPr>
      <w:r w:rsidRPr="009B24AF">
        <w:rPr>
          <w:rFonts w:ascii="Times New Roman" w:hAnsi="Times New Roman" w:cs="Times New Roman"/>
          <w:sz w:val="24"/>
          <w:szCs w:val="24"/>
        </w:rPr>
        <w:t>attālināto konsultāciju ieviešana psihologa darbā.</w:t>
      </w:r>
    </w:p>
    <w:p w14:paraId="23D5656D" w14:textId="77777777" w:rsidR="00F80F16" w:rsidRDefault="00F80F16" w:rsidP="00F80F16">
      <w:pPr>
        <w:spacing w:after="0" w:line="259" w:lineRule="auto"/>
        <w:jc w:val="both"/>
        <w:rPr>
          <w:rFonts w:ascii="Times New Roman" w:hAnsi="Times New Roman" w:cs="Times New Roman"/>
          <w:sz w:val="24"/>
          <w:szCs w:val="24"/>
        </w:rPr>
      </w:pPr>
    </w:p>
    <w:p w14:paraId="4CA0CC6E" w14:textId="77777777" w:rsidR="00F80F16" w:rsidRDefault="00F80F16" w:rsidP="00F80F16">
      <w:pPr>
        <w:spacing w:after="0" w:line="259" w:lineRule="auto"/>
        <w:jc w:val="both"/>
        <w:rPr>
          <w:rFonts w:ascii="Times New Roman" w:hAnsi="Times New Roman" w:cs="Times New Roman"/>
          <w:sz w:val="24"/>
          <w:szCs w:val="24"/>
        </w:rPr>
      </w:pPr>
      <w:r>
        <w:rPr>
          <w:rFonts w:ascii="Times New Roman" w:hAnsi="Times New Roman" w:cs="Times New Roman"/>
          <w:sz w:val="24"/>
          <w:szCs w:val="24"/>
        </w:rPr>
        <w:t>Minēto problēmu kopumu iezīmē šāda diskusiju dalībnieku pieredze:</w:t>
      </w:r>
    </w:p>
    <w:p w14:paraId="21C70157" w14:textId="77777777" w:rsidR="004375D2" w:rsidRDefault="004375D2" w:rsidP="00F80F16">
      <w:pPr>
        <w:spacing w:after="0" w:line="259" w:lineRule="auto"/>
        <w:ind w:left="720"/>
        <w:jc w:val="both"/>
        <w:rPr>
          <w:rFonts w:ascii="Times New Roman" w:hAnsi="Times New Roman" w:cs="Times New Roman"/>
          <w:i/>
          <w:iCs/>
        </w:rPr>
      </w:pPr>
    </w:p>
    <w:p w14:paraId="4FCF7CE4" w14:textId="0EBDC8A4" w:rsidR="00F80F16" w:rsidRPr="009B24AF" w:rsidRDefault="00F80F16" w:rsidP="00F80F16">
      <w:pPr>
        <w:spacing w:after="0" w:line="259" w:lineRule="auto"/>
        <w:ind w:left="720"/>
        <w:jc w:val="both"/>
        <w:rPr>
          <w:rFonts w:ascii="Times New Roman" w:hAnsi="Times New Roman" w:cs="Times New Roman"/>
          <w:i/>
          <w:iCs/>
        </w:rPr>
      </w:pPr>
      <w:r w:rsidRPr="009B24AF">
        <w:rPr>
          <w:rFonts w:ascii="Times New Roman" w:hAnsi="Times New Roman" w:cs="Times New Roman"/>
          <w:i/>
          <w:iCs/>
        </w:rPr>
        <w:t xml:space="preserve">Gribētu, lai bērnam savs, vīram savs, </w:t>
      </w:r>
      <w:r>
        <w:rPr>
          <w:rFonts w:ascii="Times New Roman" w:hAnsi="Times New Roman" w:cs="Times New Roman"/>
          <w:i/>
          <w:iCs/>
        </w:rPr>
        <w:t>[sievai]</w:t>
      </w:r>
      <w:r w:rsidRPr="009B24AF">
        <w:rPr>
          <w:rFonts w:ascii="Times New Roman" w:hAnsi="Times New Roman" w:cs="Times New Roman"/>
          <w:i/>
          <w:iCs/>
        </w:rPr>
        <w:t xml:space="preserve"> savs psihologs, bet šo psihologu skaits ir ierobežots. Mums arī ir četri psihologi, ne vienmēr tik ātri pieejami. Citreiz arī bāriņtiesa lūdz citu psihologu nodrošināt, iepirkt pakalpojumu, jo bāriņtiesai arī nav šādu sadarbības līgumu, nav jābūt, šāda veida pakalpojumus nodrošināt ir sociālā dienesta funkcija. Viņi saka – mums nav citu līgumu, nav iespējas, nav finansējuma, nav paredzēts. Tāds strupceļš. Piemēram, ar vienu konkrētu bērnu strādā visi četri psihologi sociālajā dienestā, un šim bērnam neviens nepatīk, ar nevienu nav kontakta, neveiksmīga sadarbība. Vēl viena problēma, ka sociālais dienests bieži sniedz šīs psihologa konsultācijas attālināti, tas arī ir kaut kā jocīgi, ka var šo pakalpojumu saņemt savā darba vietā, piemēram, veikalā, kur viņš strādā, vienlaicīgi viņam psihologs, vienlaicīgi pircējs nāk. Neredzu šo rezultātu. </w:t>
      </w:r>
    </w:p>
    <w:p w14:paraId="65F70401" w14:textId="77777777" w:rsidR="00F80F16" w:rsidRDefault="00F80F16" w:rsidP="00F80F16">
      <w:pPr>
        <w:spacing w:after="0" w:line="259" w:lineRule="auto"/>
        <w:jc w:val="both"/>
        <w:rPr>
          <w:rFonts w:ascii="Times New Roman" w:hAnsi="Times New Roman" w:cs="Times New Roman"/>
          <w:sz w:val="24"/>
          <w:szCs w:val="24"/>
        </w:rPr>
      </w:pPr>
    </w:p>
    <w:p w14:paraId="506177A6" w14:textId="491951E6" w:rsidR="00F80F16" w:rsidRDefault="00F80F16" w:rsidP="00F80F16">
      <w:pPr>
        <w:spacing w:after="0" w:line="259" w:lineRule="auto"/>
        <w:ind w:left="720"/>
        <w:jc w:val="both"/>
        <w:rPr>
          <w:rFonts w:asciiTheme="majorBidi" w:hAnsiTheme="majorBidi" w:cstheme="majorBidi"/>
          <w:i/>
          <w:iCs/>
        </w:rPr>
      </w:pPr>
      <w:r w:rsidRPr="009B24AF">
        <w:rPr>
          <w:rFonts w:asciiTheme="majorBidi" w:hAnsiTheme="majorBidi" w:cstheme="majorBidi"/>
          <w:i/>
          <w:iCs/>
        </w:rPr>
        <w:t xml:space="preserve">Bāriņtiesa pēdējā laikā ļoti bieži saskaras ar to, ka klienti nevēlas sadarboties ar sociālā dienesta piedāvātajiem speciālistiem, piemēram, psihologi strādā kā darbinieki sociālajā dienestā, uz darba līguma pamata, attiecīgi sociālais dienests tikai piedāvā to, kas viņam ir. </w:t>
      </w:r>
    </w:p>
    <w:p w14:paraId="4637FA9D" w14:textId="77777777" w:rsidR="00F80F16" w:rsidRDefault="00F80F16" w:rsidP="00F80F16">
      <w:pPr>
        <w:spacing w:after="0" w:line="259" w:lineRule="auto"/>
        <w:ind w:left="720"/>
        <w:jc w:val="both"/>
        <w:rPr>
          <w:rFonts w:asciiTheme="majorBidi" w:hAnsiTheme="majorBidi" w:cstheme="majorBidi"/>
          <w:i/>
          <w:iCs/>
        </w:rPr>
      </w:pPr>
    </w:p>
    <w:p w14:paraId="6C9634AC" w14:textId="6B67B327" w:rsidR="00F80F16" w:rsidRPr="00F43BCA" w:rsidRDefault="00F80F16" w:rsidP="00F80F16">
      <w:pPr>
        <w:spacing w:after="0" w:line="259" w:lineRule="auto"/>
        <w:ind w:left="720"/>
        <w:jc w:val="both"/>
        <w:rPr>
          <w:rFonts w:ascii="Times New Roman" w:hAnsi="Times New Roman" w:cs="Times New Roman"/>
          <w:i/>
          <w:iCs/>
        </w:rPr>
      </w:pPr>
      <w:r w:rsidRPr="00F43BCA">
        <w:rPr>
          <w:rFonts w:ascii="Times New Roman" w:hAnsi="Times New Roman" w:cs="Times New Roman"/>
          <w:i/>
          <w:iCs/>
        </w:rPr>
        <w:t xml:space="preserve">Ja ģimenes nostājas pozā, tad ar viņām strādāt ir daudz grūtāk. Viņiem liekas, ka kaut kādi speciālisti, kas ir piesaistīti no malas, ir daudz kompetentāki nekā tie, pie kuriem virza sociālais darbinieks vai bāriņtiesa. </w:t>
      </w:r>
    </w:p>
    <w:p w14:paraId="596F89F1" w14:textId="77777777" w:rsidR="00F80F16" w:rsidRPr="009B24AF" w:rsidRDefault="00F80F16" w:rsidP="00F80F16">
      <w:pPr>
        <w:spacing w:after="0" w:line="259" w:lineRule="auto"/>
        <w:ind w:left="720"/>
        <w:jc w:val="both"/>
        <w:rPr>
          <w:rFonts w:ascii="Times New Roman" w:hAnsi="Times New Roman" w:cs="Times New Roman"/>
          <w:i/>
          <w:iCs/>
        </w:rPr>
      </w:pPr>
    </w:p>
    <w:p w14:paraId="270BCC47" w14:textId="6A8B1E33" w:rsidR="00F80F16" w:rsidRDefault="00F80F16" w:rsidP="00F80F16">
      <w:pPr>
        <w:spacing w:after="0" w:line="259" w:lineRule="auto"/>
        <w:jc w:val="both"/>
        <w:rPr>
          <w:rFonts w:ascii="Times New Roman" w:hAnsi="Times New Roman" w:cs="Times New Roman"/>
          <w:sz w:val="24"/>
          <w:szCs w:val="24"/>
        </w:rPr>
      </w:pPr>
      <w:r w:rsidRPr="00B44656">
        <w:rPr>
          <w:rFonts w:ascii="Times New Roman" w:hAnsi="Times New Roman" w:cs="Times New Roman"/>
          <w:sz w:val="24"/>
          <w:szCs w:val="24"/>
        </w:rPr>
        <w:t xml:space="preserve">Kā nākamo problēmu saistībā ar sociālo pakalpojumu pieejamību sadarbības partneri min </w:t>
      </w:r>
      <w:r w:rsidRPr="00D714A8">
        <w:rPr>
          <w:rFonts w:ascii="Times New Roman" w:hAnsi="Times New Roman" w:cs="Times New Roman"/>
          <w:b/>
          <w:bCs/>
          <w:sz w:val="24"/>
          <w:szCs w:val="24"/>
        </w:rPr>
        <w:t xml:space="preserve">dienestu lielo koncentrēšanos uz pakalpojumu nodrošinājumu noteiktām klientu grupām (ģimenēm ar </w:t>
      </w:r>
      <w:r w:rsidRPr="00D714A8">
        <w:rPr>
          <w:rFonts w:ascii="Times New Roman" w:hAnsi="Times New Roman" w:cs="Times New Roman"/>
          <w:b/>
          <w:bCs/>
          <w:sz w:val="24"/>
          <w:szCs w:val="24"/>
        </w:rPr>
        <w:t>bērniem)</w:t>
      </w:r>
      <w:r w:rsidRPr="00B44656">
        <w:rPr>
          <w:rFonts w:ascii="Times New Roman" w:hAnsi="Times New Roman" w:cs="Times New Roman"/>
          <w:sz w:val="24"/>
          <w:szCs w:val="24"/>
        </w:rPr>
        <w:t>, atstājot novārtā citas iedzīvotāju/ klientu grupu vajadzības.</w:t>
      </w:r>
      <w:r>
        <w:rPr>
          <w:rFonts w:ascii="Times New Roman" w:hAnsi="Times New Roman" w:cs="Times New Roman"/>
          <w:sz w:val="24"/>
          <w:szCs w:val="24"/>
        </w:rPr>
        <w:t xml:space="preserve"> Šādā situācijā nov</w:t>
      </w:r>
      <w:r w:rsidR="003279D7">
        <w:rPr>
          <w:rFonts w:ascii="Times New Roman" w:hAnsi="Times New Roman" w:cs="Times New Roman"/>
          <w:sz w:val="24"/>
          <w:szCs w:val="24"/>
        </w:rPr>
        <w:t>ā</w:t>
      </w:r>
      <w:r>
        <w:rPr>
          <w:rFonts w:ascii="Times New Roman" w:hAnsi="Times New Roman" w:cs="Times New Roman"/>
          <w:sz w:val="24"/>
          <w:szCs w:val="24"/>
        </w:rPr>
        <w:t xml:space="preserve">rtā tiek </w:t>
      </w:r>
      <w:r>
        <w:rPr>
          <w:rFonts w:ascii="Times New Roman" w:hAnsi="Times New Roman" w:cs="Times New Roman"/>
          <w:sz w:val="24"/>
          <w:szCs w:val="24"/>
        </w:rPr>
        <w:t xml:space="preserve">atstāti ilgstošie bezdarbnieki, it īpaši, </w:t>
      </w:r>
      <w:proofErr w:type="spellStart"/>
      <w:r>
        <w:rPr>
          <w:rFonts w:ascii="Times New Roman" w:hAnsi="Times New Roman" w:cs="Times New Roman"/>
          <w:sz w:val="24"/>
          <w:szCs w:val="24"/>
        </w:rPr>
        <w:t>pirmspensijas</w:t>
      </w:r>
      <w:proofErr w:type="spellEnd"/>
      <w:r>
        <w:rPr>
          <w:rFonts w:ascii="Times New Roman" w:hAnsi="Times New Roman" w:cs="Times New Roman"/>
          <w:sz w:val="24"/>
          <w:szCs w:val="24"/>
        </w:rPr>
        <w:t xml:space="preserve"> vecumā, gados vecāki cilvēki, kuriem nepieciešama aprūpe, arī jaunieši, kamēr viņi nav kļuvuši izteikti vardarbīgi. </w:t>
      </w:r>
    </w:p>
    <w:p w14:paraId="0AA87E96" w14:textId="77777777" w:rsidR="00F80F16" w:rsidRDefault="00F80F16" w:rsidP="00F80F16">
      <w:pPr>
        <w:spacing w:after="0" w:line="259" w:lineRule="auto"/>
        <w:jc w:val="both"/>
        <w:rPr>
          <w:rFonts w:ascii="Times New Roman" w:hAnsi="Times New Roman" w:cs="Times New Roman"/>
          <w:sz w:val="24"/>
          <w:szCs w:val="24"/>
        </w:rPr>
      </w:pPr>
    </w:p>
    <w:p w14:paraId="7D0CFC35" w14:textId="0450CDC4" w:rsidR="00F80F16" w:rsidRPr="00B44656" w:rsidRDefault="00F80F16" w:rsidP="00F80F16">
      <w:pPr>
        <w:spacing w:after="0" w:line="259" w:lineRule="auto"/>
        <w:ind w:left="720"/>
        <w:jc w:val="both"/>
        <w:rPr>
          <w:rFonts w:ascii="Times New Roman" w:hAnsi="Times New Roman" w:cs="Times New Roman"/>
          <w:i/>
          <w:iCs/>
        </w:rPr>
      </w:pPr>
      <w:r w:rsidRPr="00B44656">
        <w:rPr>
          <w:rFonts w:ascii="Times New Roman" w:hAnsi="Times New Roman" w:cs="Times New Roman"/>
          <w:i/>
          <w:iCs/>
        </w:rPr>
        <w:t xml:space="preserve">Pastāv kapacitātes jautājums, tad ir jautājums, vai saliekot prioritātes, sociālais darbinieks, pirmkārt, nodrošinās palīdzību bērnam vai tomēr risinās ilgstošā bezdarbnieka sociālās problēmas. Skaidrs, ka prioritāte būs ģimene. </w:t>
      </w:r>
    </w:p>
    <w:p w14:paraId="76347489" w14:textId="77777777" w:rsidR="00F80F16" w:rsidRDefault="00F80F16" w:rsidP="00F80F16">
      <w:pPr>
        <w:spacing w:after="0" w:line="259" w:lineRule="auto"/>
        <w:jc w:val="both"/>
        <w:rPr>
          <w:rFonts w:ascii="Times New Roman" w:hAnsi="Times New Roman" w:cs="Times New Roman"/>
          <w:sz w:val="24"/>
          <w:szCs w:val="24"/>
        </w:rPr>
      </w:pPr>
    </w:p>
    <w:p w14:paraId="5567B291" w14:textId="77777777" w:rsidR="00F80F16" w:rsidRDefault="00F80F16" w:rsidP="00F80F16">
      <w:pPr>
        <w:spacing w:after="0" w:line="259" w:lineRule="auto"/>
        <w:jc w:val="both"/>
        <w:rPr>
          <w:rFonts w:ascii="Times New Roman" w:hAnsi="Times New Roman" w:cs="Times New Roman"/>
          <w:sz w:val="24"/>
          <w:szCs w:val="24"/>
        </w:rPr>
      </w:pPr>
      <w:r>
        <w:rPr>
          <w:rFonts w:ascii="Times New Roman" w:hAnsi="Times New Roman" w:cs="Times New Roman"/>
          <w:sz w:val="24"/>
          <w:szCs w:val="24"/>
        </w:rPr>
        <w:t>Atsevišķi sadarbības partneri arī atzīmē, ka sociālo dienestu darbinieki ne tikai atstāj novārtā darbu ar citām potenciālajām klientu grupām (bezdarbniekiem, senioriem, personām ar atkarībām, jauniešiem u.tml.), bet arī netieši sabotē citu iestāžu veikto darbu ar tām. Koncentrēšanās uz vienas galvenās mērķa grupas vajadzībām un pieejamā sociālo pakalpojumu spektra pielāgošanu šīm vajadzībām praktiski sašaurina dienesta veikto uzdevumu spektru tādā veidā, ka dienesta darbs tikai daļēji atbilst sabiedrības vajadzībām.</w:t>
      </w:r>
    </w:p>
    <w:p w14:paraId="063A35D4" w14:textId="77777777" w:rsidR="00F80F16" w:rsidRDefault="00F80F16" w:rsidP="00F80F16">
      <w:pPr>
        <w:spacing w:after="0" w:line="259" w:lineRule="auto"/>
        <w:jc w:val="both"/>
        <w:rPr>
          <w:rFonts w:ascii="Times New Roman" w:hAnsi="Times New Roman" w:cs="Times New Roman"/>
          <w:sz w:val="24"/>
          <w:szCs w:val="24"/>
        </w:rPr>
      </w:pPr>
    </w:p>
    <w:p w14:paraId="022FAEA2" w14:textId="6EAFA763" w:rsidR="00F80F16" w:rsidRDefault="00F80F16" w:rsidP="00F80F16">
      <w:pPr>
        <w:spacing w:after="0" w:line="259" w:lineRule="auto"/>
        <w:jc w:val="both"/>
        <w:rPr>
          <w:rFonts w:ascii="Times New Roman" w:hAnsi="Times New Roman" w:cs="Times New Roman"/>
          <w:sz w:val="24"/>
          <w:szCs w:val="24"/>
        </w:rPr>
      </w:pPr>
      <w:r w:rsidRPr="00CA3710">
        <w:rPr>
          <w:rFonts w:ascii="Times New Roman" w:hAnsi="Times New Roman" w:cs="Times New Roman"/>
          <w:sz w:val="24"/>
          <w:szCs w:val="24"/>
        </w:rPr>
        <w:t xml:space="preserve">Dažādu </w:t>
      </w:r>
      <w:r w:rsidRPr="00CA3710">
        <w:rPr>
          <w:rFonts w:ascii="Times New Roman" w:hAnsi="Times New Roman" w:cs="Times New Roman"/>
          <w:b/>
          <w:bCs/>
          <w:sz w:val="24"/>
          <w:szCs w:val="24"/>
        </w:rPr>
        <w:t xml:space="preserve">organizatorisku un administratīvo šķēršļu piešķirt sociālos pakalpojumus </w:t>
      </w:r>
      <w:r w:rsidRPr="00CA3710">
        <w:rPr>
          <w:rFonts w:ascii="Times New Roman" w:hAnsi="Times New Roman" w:cs="Times New Roman"/>
          <w:sz w:val="24"/>
          <w:szCs w:val="24"/>
        </w:rPr>
        <w:t>noteiktiem klientiem problēmu grupā ietilpst dažādas situācijas saistībā ar</w:t>
      </w:r>
      <w:r>
        <w:rPr>
          <w:rFonts w:ascii="Times New Roman" w:hAnsi="Times New Roman" w:cs="Times New Roman"/>
          <w:sz w:val="24"/>
          <w:szCs w:val="24"/>
        </w:rPr>
        <w:t xml:space="preserve"> pašvaldību savstarpējiem norēķiniem par pakalpojumiem, ja atšķiras klientu faktiskā un deklarētā dzīvesvieta, noteiktu pakalpojumu ierobežotā pieejamība (piemēram, pašvaldības transports, ievietošana </w:t>
      </w:r>
      <w:proofErr w:type="spellStart"/>
      <w:r>
        <w:rPr>
          <w:rFonts w:ascii="Times New Roman" w:hAnsi="Times New Roman" w:cs="Times New Roman"/>
          <w:sz w:val="24"/>
          <w:szCs w:val="24"/>
        </w:rPr>
        <w:t>ilgst</w:t>
      </w:r>
      <w:r w:rsidR="00B966D6">
        <w:rPr>
          <w:rFonts w:ascii="Times New Roman" w:hAnsi="Times New Roman" w:cs="Times New Roman"/>
          <w:sz w:val="24"/>
          <w:szCs w:val="24"/>
        </w:rPr>
        <w:t>ermiņa</w:t>
      </w:r>
      <w:proofErr w:type="spellEnd"/>
      <w:r>
        <w:rPr>
          <w:rFonts w:ascii="Times New Roman" w:hAnsi="Times New Roman" w:cs="Times New Roman"/>
          <w:sz w:val="24"/>
          <w:szCs w:val="24"/>
        </w:rPr>
        <w:t xml:space="preserve"> aprūpes iestādē) vai iespēju trūkums piešķirt pakalpojumu situācijās, kad klientam saasinās noteiktas problēmas, bet viņam nav trūcīgas vai maznodrošinātas personas statuss, kas ļautu saņemt pakalpojumu. Daļa no situācijām parāda, ka sadarbības partneri un iedzīvotāji, kuri nav iepriekš bijuši sociālo dienestu klienti, var būt par maz informēti, kādā veidā saņemams viens vai otrs pakalpojums. Arī stacionāru pārstāvju mēģinājumi šādos gadījumos sazināties ar pašvaldību sociālajiem dienestiem rezultējas dažādi (sk. sīkāk nodaļu “</w:t>
      </w:r>
      <w:r w:rsidRPr="00CA3710">
        <w:rPr>
          <w:rFonts w:ascii="Times New Roman" w:hAnsi="Times New Roman" w:cs="Times New Roman"/>
          <w:sz w:val="24"/>
          <w:szCs w:val="24"/>
        </w:rPr>
        <w:t>Sadarbības ar sociālo dienestu vērtējums</w:t>
      </w:r>
      <w:r>
        <w:rPr>
          <w:rFonts w:ascii="Times New Roman" w:hAnsi="Times New Roman" w:cs="Times New Roman"/>
          <w:sz w:val="24"/>
          <w:szCs w:val="24"/>
        </w:rPr>
        <w:t xml:space="preserve">”). Minētās </w:t>
      </w:r>
      <w:proofErr w:type="spellStart"/>
      <w:r>
        <w:rPr>
          <w:rFonts w:ascii="Times New Roman" w:hAnsi="Times New Roman" w:cs="Times New Roman"/>
          <w:sz w:val="24"/>
          <w:szCs w:val="24"/>
        </w:rPr>
        <w:t>problēmsituācijas</w:t>
      </w:r>
      <w:proofErr w:type="spellEnd"/>
      <w:r>
        <w:rPr>
          <w:rFonts w:ascii="Times New Roman" w:hAnsi="Times New Roman" w:cs="Times New Roman"/>
          <w:sz w:val="24"/>
          <w:szCs w:val="24"/>
        </w:rPr>
        <w:t xml:space="preserve"> visspilgtāk raksturo paši grupu diskusiju dalībnieki, kas parāda trūkumus pašvaldību saistošo noteikumu līmenī, ko sarežģīti ir risināt nacionālā tiesiskā regulējuma līmenī, bet kas ietekmē iedzīvotāju iespējas saņemt sociālo pakalpojumu atbilstoši savām individuālajām vajadzībām.</w:t>
      </w:r>
    </w:p>
    <w:p w14:paraId="7A4B1B32" w14:textId="77777777" w:rsidR="00F80F16" w:rsidRDefault="00F80F16" w:rsidP="00F80F16">
      <w:pPr>
        <w:spacing w:after="0" w:line="259" w:lineRule="auto"/>
        <w:jc w:val="both"/>
        <w:rPr>
          <w:rFonts w:ascii="Times New Roman" w:hAnsi="Times New Roman" w:cs="Times New Roman"/>
          <w:sz w:val="24"/>
          <w:szCs w:val="24"/>
        </w:rPr>
      </w:pPr>
    </w:p>
    <w:p w14:paraId="2E5F3CA9" w14:textId="2AF28F94" w:rsidR="00F80F16" w:rsidRPr="00CA3710" w:rsidRDefault="00F80F16" w:rsidP="00F80F16">
      <w:pPr>
        <w:spacing w:after="0" w:line="259" w:lineRule="auto"/>
        <w:ind w:left="720"/>
        <w:jc w:val="both"/>
        <w:rPr>
          <w:rFonts w:ascii="Times New Roman" w:hAnsi="Times New Roman" w:cs="Times New Roman"/>
          <w:i/>
          <w:iCs/>
        </w:rPr>
      </w:pPr>
      <w:r w:rsidRPr="00CA3710">
        <w:rPr>
          <w:rFonts w:ascii="Times New Roman" w:hAnsi="Times New Roman" w:cs="Times New Roman"/>
          <w:i/>
          <w:iCs/>
        </w:rPr>
        <w:t>Mums, kā bāriņtiesai, problēmas sagādā tas, ka bērns ir deklarēts pie mums, bāriņtiesai […] novadā būtu jālemj, bet faktiskā dzīvesvieta ir pilnīgi cits novads. Tad atkal sākas visas problēmas ar finansēm, ko viņi var un ko viņi nevar piedāvāt</w:t>
      </w:r>
      <w:r>
        <w:rPr>
          <w:rFonts w:ascii="Times New Roman" w:hAnsi="Times New Roman" w:cs="Times New Roman"/>
          <w:i/>
          <w:iCs/>
        </w:rPr>
        <w:t>.</w:t>
      </w:r>
      <w:r w:rsidRPr="00CA3710">
        <w:rPr>
          <w:rFonts w:ascii="Times New Roman" w:hAnsi="Times New Roman" w:cs="Times New Roman"/>
          <w:i/>
          <w:iCs/>
        </w:rPr>
        <w:t xml:space="preserve"> Patiesībā tie ir tie paši sarežģītākie gadījumi. Faktiski sociālais dienests tajā brīdī var piedāvāt tikai konsultācijas. </w:t>
      </w:r>
    </w:p>
    <w:p w14:paraId="16A6F4BE" w14:textId="77777777" w:rsidR="00F80F16" w:rsidRDefault="00F80F16" w:rsidP="00F80F16">
      <w:pPr>
        <w:spacing w:after="0" w:line="259" w:lineRule="auto"/>
        <w:jc w:val="both"/>
        <w:rPr>
          <w:rFonts w:ascii="Times New Roman" w:hAnsi="Times New Roman" w:cs="Times New Roman"/>
          <w:sz w:val="24"/>
          <w:szCs w:val="24"/>
        </w:rPr>
      </w:pPr>
    </w:p>
    <w:p w14:paraId="1E07CC3B" w14:textId="367ADD29" w:rsidR="00F80F16" w:rsidRPr="00CA3710" w:rsidRDefault="00F80F16" w:rsidP="00F80F16">
      <w:pPr>
        <w:spacing w:after="0" w:line="259" w:lineRule="auto"/>
        <w:ind w:left="720"/>
        <w:jc w:val="both"/>
        <w:rPr>
          <w:rFonts w:ascii="Times New Roman" w:hAnsi="Times New Roman" w:cs="Times New Roman"/>
          <w:i/>
          <w:iCs/>
        </w:rPr>
      </w:pPr>
      <w:r w:rsidRPr="00CA3710">
        <w:rPr>
          <w:rFonts w:ascii="Times New Roman" w:hAnsi="Times New Roman" w:cs="Times New Roman"/>
          <w:i/>
          <w:iCs/>
        </w:rPr>
        <w:t xml:space="preserve">Kad atkarīga persona atiet no alkohola vai narkotikām, tad visa </w:t>
      </w:r>
      <w:proofErr w:type="spellStart"/>
      <w:r w:rsidRPr="00CA3710">
        <w:rPr>
          <w:rFonts w:ascii="Times New Roman" w:hAnsi="Times New Roman" w:cs="Times New Roman"/>
          <w:i/>
          <w:iCs/>
        </w:rPr>
        <w:t>somatika</w:t>
      </w:r>
      <w:proofErr w:type="spellEnd"/>
      <w:r w:rsidRPr="00CA3710">
        <w:rPr>
          <w:rFonts w:ascii="Times New Roman" w:hAnsi="Times New Roman" w:cs="Times New Roman"/>
          <w:i/>
          <w:iCs/>
        </w:rPr>
        <w:t xml:space="preserve"> lien ārā. Tad lielai daļai cilvēku sākas </w:t>
      </w:r>
      <w:r>
        <w:rPr>
          <w:rFonts w:ascii="Times New Roman" w:hAnsi="Times New Roman" w:cs="Times New Roman"/>
          <w:i/>
          <w:iCs/>
        </w:rPr>
        <w:t xml:space="preserve">[fiziskās] </w:t>
      </w:r>
      <w:r w:rsidRPr="00CA3710">
        <w:rPr>
          <w:rFonts w:ascii="Times New Roman" w:hAnsi="Times New Roman" w:cs="Times New Roman"/>
          <w:i/>
          <w:iCs/>
        </w:rPr>
        <w:t xml:space="preserve">veselības problēmas. […] Sociālais dienests nevar šim cilvēkam piešķirt ne krīzes, ne arī kādu citu pabalstu, jo viņš nav maznodrošināta persona, viņš nav [persona ar invaliditāti], viņš nav bezdarbnieku uzskaitē. Mums ir programmas vadītājs, kas simtiem [eiro] velk ārā no savas </w:t>
      </w:r>
      <w:r w:rsidRPr="00CA3710">
        <w:rPr>
          <w:rFonts w:ascii="Times New Roman" w:hAnsi="Times New Roman" w:cs="Times New Roman"/>
          <w:i/>
          <w:iCs/>
        </w:rPr>
        <w:lastRenderedPageBreak/>
        <w:t xml:space="preserve">kabatas, lai vārda tiešākajā nozīmē glābtu cilvēka dzīvību. Ir dienesti, kas atrod variantu caur saviem saistošajiem noteikumiem un iedod šo atbalstu veselības aprūpei, bet tie ir [atsevišķi gadījumi]. </w:t>
      </w:r>
    </w:p>
    <w:p w14:paraId="2C32B78C" w14:textId="77777777" w:rsidR="00F80F16" w:rsidRPr="00CA3710" w:rsidRDefault="00F80F16" w:rsidP="00F80F16">
      <w:pPr>
        <w:spacing w:after="0" w:line="259" w:lineRule="auto"/>
        <w:jc w:val="both"/>
        <w:rPr>
          <w:rFonts w:ascii="Times New Roman" w:hAnsi="Times New Roman" w:cs="Times New Roman"/>
          <w:i/>
          <w:iCs/>
        </w:rPr>
      </w:pPr>
    </w:p>
    <w:p w14:paraId="30B82D9B" w14:textId="228330CF" w:rsidR="00F80F16" w:rsidRPr="00CA3710" w:rsidRDefault="00F80F16" w:rsidP="00F80F16">
      <w:pPr>
        <w:spacing w:after="0" w:line="259" w:lineRule="auto"/>
        <w:ind w:left="720"/>
        <w:jc w:val="both"/>
        <w:rPr>
          <w:rFonts w:ascii="Times New Roman" w:hAnsi="Times New Roman" w:cs="Times New Roman"/>
          <w:i/>
          <w:iCs/>
        </w:rPr>
      </w:pPr>
      <w:r w:rsidRPr="00CA3710">
        <w:rPr>
          <w:rFonts w:ascii="Times New Roman" w:hAnsi="Times New Roman" w:cs="Times New Roman"/>
          <w:i/>
          <w:iCs/>
        </w:rPr>
        <w:t>Mums lielākās problēmas izraisa tas, ka ar šo gadu, vismaz pašvaldības sociālajā dienestā, nevar teikt likvidēta, bet aizvērta ciet transportlīdzekļa vadītāja vieta. Agrāk šis šoferis bija piesaistīts pie sociālā dienesta. Īstenībā tas rada tādas problēmas, jo nav īsti saprotams, kam no medicīnas iestādes būtu jānogādā pacients</w:t>
      </w:r>
      <w:r>
        <w:rPr>
          <w:rFonts w:ascii="Times New Roman" w:hAnsi="Times New Roman" w:cs="Times New Roman"/>
          <w:i/>
          <w:iCs/>
        </w:rPr>
        <w:t xml:space="preserve"> [mājup]</w:t>
      </w:r>
      <w:r w:rsidRPr="00CA3710">
        <w:rPr>
          <w:rFonts w:ascii="Times New Roman" w:hAnsi="Times New Roman" w:cs="Times New Roman"/>
          <w:i/>
          <w:iCs/>
        </w:rPr>
        <w:t xml:space="preserve">. Un tad, kad zvana pašvaldībai, tad saka, ka vajadzēja pieteikt divas nedēļas iepriekš, bet kā var zināt, kad cilvēku izrakstīs? Tur ir tāda neizpratne. Man īsti līdz šim brīdim nav saprotams, pie kura man </w:t>
      </w:r>
      <w:r>
        <w:rPr>
          <w:rFonts w:ascii="Times New Roman" w:hAnsi="Times New Roman" w:cs="Times New Roman"/>
          <w:i/>
          <w:iCs/>
        </w:rPr>
        <w:t>[vērsties]</w:t>
      </w:r>
      <w:r w:rsidRPr="00CA3710">
        <w:rPr>
          <w:rFonts w:ascii="Times New Roman" w:hAnsi="Times New Roman" w:cs="Times New Roman"/>
          <w:i/>
          <w:iCs/>
        </w:rPr>
        <w:t xml:space="preserve">. </w:t>
      </w:r>
    </w:p>
    <w:p w14:paraId="24BA728B" w14:textId="77777777" w:rsidR="00F80F16" w:rsidRPr="00CA3710" w:rsidRDefault="00F80F16" w:rsidP="00F80F16">
      <w:pPr>
        <w:spacing w:after="0" w:line="259" w:lineRule="auto"/>
        <w:jc w:val="both"/>
        <w:rPr>
          <w:rFonts w:ascii="Times New Roman" w:hAnsi="Times New Roman" w:cs="Times New Roman"/>
          <w:i/>
          <w:iCs/>
        </w:rPr>
      </w:pPr>
    </w:p>
    <w:p w14:paraId="1FC9132B" w14:textId="357293EE" w:rsidR="00F80F16" w:rsidRPr="00CA3710" w:rsidRDefault="00F80F16" w:rsidP="00F80F16">
      <w:pPr>
        <w:spacing w:after="0" w:line="259" w:lineRule="auto"/>
        <w:ind w:left="720"/>
        <w:jc w:val="both"/>
        <w:rPr>
          <w:rFonts w:ascii="Times New Roman" w:hAnsi="Times New Roman" w:cs="Times New Roman"/>
          <w:i/>
          <w:iCs/>
        </w:rPr>
      </w:pPr>
      <w:r w:rsidRPr="00CA3710">
        <w:rPr>
          <w:rFonts w:ascii="Times New Roman" w:hAnsi="Times New Roman" w:cs="Times New Roman"/>
          <w:i/>
          <w:iCs/>
        </w:rPr>
        <w:t>Pakalpojumu nepieejamība ir problēma. Ļoti bieži saskaramies ar to, ka no mūsu [stacionāra] puses tas cilvēks ir kaut kur tālāk jāievieto</w:t>
      </w:r>
      <w:r>
        <w:rPr>
          <w:rFonts w:ascii="Times New Roman" w:hAnsi="Times New Roman" w:cs="Times New Roman"/>
          <w:i/>
          <w:iCs/>
        </w:rPr>
        <w:t xml:space="preserve"> [</w:t>
      </w:r>
      <w:proofErr w:type="spellStart"/>
      <w:r>
        <w:rPr>
          <w:rFonts w:ascii="Times New Roman" w:hAnsi="Times New Roman" w:cs="Times New Roman"/>
          <w:i/>
          <w:iCs/>
        </w:rPr>
        <w:t>ilgst</w:t>
      </w:r>
      <w:r w:rsidR="00B966D6">
        <w:rPr>
          <w:rFonts w:ascii="Times New Roman" w:hAnsi="Times New Roman" w:cs="Times New Roman"/>
          <w:i/>
          <w:iCs/>
        </w:rPr>
        <w:t>ermiņa</w:t>
      </w:r>
      <w:proofErr w:type="spellEnd"/>
      <w:r>
        <w:rPr>
          <w:rFonts w:ascii="Times New Roman" w:hAnsi="Times New Roman" w:cs="Times New Roman"/>
          <w:i/>
          <w:iCs/>
        </w:rPr>
        <w:t xml:space="preserve"> aprūpes iestādē]</w:t>
      </w:r>
      <w:r w:rsidRPr="00CA3710">
        <w:rPr>
          <w:rFonts w:ascii="Times New Roman" w:hAnsi="Times New Roman" w:cs="Times New Roman"/>
          <w:i/>
          <w:iCs/>
        </w:rPr>
        <w:t xml:space="preserve">, bet pašvaldība pasaka – mums nav kur, viss ir pilns, viss ir pārpildīts. […] Par to gan jau jādomā augstākā līmenī, jo ir pašvaldības, kurās savukārt tas ir viegli atrisināms, bet ir pašvaldības, kur tas sagādā ļoti lielas grūtības, [pakalpojuma] tālāk nodrošināšana pēc mums kā ārstniecības iestādes pamešanas, ko tas cilvēks tālāk varētu darīt. Tur, protams, ir arī mājokļa trūkums, jo ļoti daudzi ir tādi, kas no ielas paņemti, viņam nav īsti, kur atgriezties. Tas viss ir valstiskā mērogā risināms jautājums, jo tur neko nevar neko izmainīt, pašvaldības sociālais darbinieks tur viens pats neko nevar izmainīt. </w:t>
      </w:r>
    </w:p>
    <w:p w14:paraId="7FF115D5" w14:textId="77777777" w:rsidR="00F80F16" w:rsidRDefault="00F80F16" w:rsidP="00F80F16">
      <w:pPr>
        <w:spacing w:after="0" w:line="259" w:lineRule="auto"/>
        <w:rPr>
          <w:rFonts w:ascii="Times New Roman" w:hAnsi="Times New Roman" w:cs="Times New Roman"/>
          <w:sz w:val="24"/>
          <w:szCs w:val="24"/>
        </w:rPr>
      </w:pPr>
    </w:p>
    <w:p w14:paraId="5EDF9BF1" w14:textId="3BF718F1" w:rsidR="00F80F16" w:rsidRPr="005C6C1C" w:rsidRDefault="00F80F16" w:rsidP="00F80F16">
      <w:pPr>
        <w:spacing w:after="0" w:line="259" w:lineRule="auto"/>
        <w:ind w:left="720"/>
        <w:jc w:val="both"/>
        <w:rPr>
          <w:rFonts w:ascii="Times New Roman" w:hAnsi="Times New Roman" w:cs="Times New Roman"/>
          <w:i/>
          <w:iCs/>
        </w:rPr>
      </w:pPr>
      <w:r w:rsidRPr="005C6C1C">
        <w:rPr>
          <w:rFonts w:ascii="Times New Roman" w:hAnsi="Times New Roman" w:cs="Times New Roman"/>
          <w:i/>
          <w:iCs/>
        </w:rPr>
        <w:t xml:space="preserve">Mums novadā ir akūta problēma tas, ka mums nav sava krīzes centra. Diemžēl ir reizes, kad bez tā nevar iztikt. Un vēl lielāka problēma ir tā, ka mēs šobrīd nespējam nodrošināt ilgstošo sociālo aprūpi, dažādus rehabilitācijas pakalpojumus bērniem. Piemēram, mēs nevaram atrast pusaudzim ārpus ģimenes aprūpes iestādi, diemžēl nav audžuģimenes. </w:t>
      </w:r>
    </w:p>
    <w:p w14:paraId="436E474A" w14:textId="77777777" w:rsidR="00F80F16" w:rsidRDefault="00F80F16" w:rsidP="00F80F16">
      <w:pPr>
        <w:spacing w:after="0" w:line="259" w:lineRule="auto"/>
        <w:rPr>
          <w:rFonts w:ascii="Times New Roman" w:hAnsi="Times New Roman" w:cs="Times New Roman"/>
          <w:sz w:val="24"/>
          <w:szCs w:val="24"/>
        </w:rPr>
      </w:pPr>
    </w:p>
    <w:p w14:paraId="78B1BA72" w14:textId="77777777" w:rsidR="00F80F16" w:rsidRDefault="00F80F16" w:rsidP="00F80F16">
      <w:pPr>
        <w:spacing w:after="0" w:line="259" w:lineRule="auto"/>
        <w:jc w:val="both"/>
        <w:rPr>
          <w:rFonts w:ascii="Times New Roman" w:hAnsi="Times New Roman" w:cs="Times New Roman"/>
          <w:sz w:val="24"/>
          <w:szCs w:val="24"/>
        </w:rPr>
      </w:pPr>
      <w:r>
        <w:rPr>
          <w:rFonts w:ascii="Times New Roman" w:hAnsi="Times New Roman" w:cs="Times New Roman"/>
          <w:sz w:val="24"/>
          <w:szCs w:val="24"/>
        </w:rPr>
        <w:t>Vērtējot ATR ietekmi uz sociālo pakalpojumu pieejamību pašvaldībās, būtiska nozīme ir sadarbības partneru pieredzei un teritoriālajam pārklājumam, kādā notiek tā darbība. Attiecīgi daļa diskusiju dalībnieku uzskata, ka ATR nav ietekmējis sociālo pakalpojumu pieejamību, daļa atzīst situācijas atkarību no tām pašvaldībām, kuras savā starpā ir apvienojušās, it īpaši, no jauno pašvaldības centru veidojošās pašvaldības domes un sociālā dienesta vadības nostājas, daļa sadarbības partneru norāda, ka sociālo pakalpojumu pieejamība ir samazinājusies.</w:t>
      </w:r>
    </w:p>
    <w:p w14:paraId="554A9C14" w14:textId="77777777" w:rsidR="00F80F16" w:rsidRDefault="00F80F16" w:rsidP="00F80F16">
      <w:pPr>
        <w:spacing w:after="0" w:line="259" w:lineRule="auto"/>
        <w:rPr>
          <w:rFonts w:ascii="Times New Roman" w:hAnsi="Times New Roman" w:cs="Times New Roman"/>
          <w:sz w:val="24"/>
          <w:szCs w:val="24"/>
        </w:rPr>
      </w:pPr>
    </w:p>
    <w:p w14:paraId="2A527E10" w14:textId="1184A43B" w:rsidR="00F80F16" w:rsidRPr="00964E04" w:rsidRDefault="00F80F16" w:rsidP="00F80F16">
      <w:pPr>
        <w:spacing w:after="0" w:line="259" w:lineRule="auto"/>
        <w:ind w:left="720"/>
        <w:jc w:val="both"/>
        <w:rPr>
          <w:rFonts w:asciiTheme="majorBidi" w:hAnsiTheme="majorBidi" w:cstheme="majorBidi"/>
          <w:i/>
          <w:iCs/>
        </w:rPr>
      </w:pPr>
      <w:r w:rsidRPr="00964E04">
        <w:rPr>
          <w:rFonts w:asciiTheme="majorBidi" w:hAnsiTheme="majorBidi" w:cstheme="majorBidi"/>
          <w:i/>
          <w:iCs/>
        </w:rPr>
        <w:t xml:space="preserve">Tur ir arī atšķirība, kam notiek pievienošana. Ja notiek pievienošana kādam progresīvam vadītājam, kurš uzņemas tālāk visu to darbu. Protams, tad tas rezultāts arī būs. Bet ja tiek pievienots vadītājam, kas neko negrib, tad tam, ko pievienoja, tur arī vairāk nekas nenotiks. </w:t>
      </w:r>
    </w:p>
    <w:p w14:paraId="39BAFAA3" w14:textId="77777777" w:rsidR="00F80F16" w:rsidRPr="00964E04" w:rsidRDefault="00F80F16" w:rsidP="00F80F16">
      <w:pPr>
        <w:spacing w:after="0" w:line="259" w:lineRule="auto"/>
        <w:jc w:val="both"/>
        <w:rPr>
          <w:rFonts w:asciiTheme="majorBidi" w:hAnsiTheme="majorBidi" w:cstheme="majorBidi"/>
          <w:i/>
          <w:iCs/>
        </w:rPr>
      </w:pPr>
    </w:p>
    <w:p w14:paraId="552E1C5A" w14:textId="289D1445" w:rsidR="00F80F16" w:rsidRPr="00964E04" w:rsidRDefault="00F80F16" w:rsidP="00F80F16">
      <w:pPr>
        <w:spacing w:after="0" w:line="259" w:lineRule="auto"/>
        <w:ind w:left="720"/>
        <w:jc w:val="both"/>
        <w:rPr>
          <w:rFonts w:asciiTheme="majorBidi" w:hAnsiTheme="majorBidi" w:cstheme="majorBidi"/>
          <w:i/>
          <w:iCs/>
        </w:rPr>
      </w:pPr>
      <w:r w:rsidRPr="00964E04">
        <w:rPr>
          <w:rFonts w:asciiTheme="majorBidi" w:hAnsiTheme="majorBidi" w:cstheme="majorBidi"/>
          <w:i/>
          <w:iCs/>
        </w:rPr>
        <w:t xml:space="preserve">Ko es varu teikt no bāriņtiesas puses, esmu piedzīvojusi ATR. Manā skatījumā arī, iepriekš pakalpojumu grozs bija daudz pieejamāks nekā šobrīd. Šobrīd arī bieži vien atduras pret šīm te finansēm. </w:t>
      </w:r>
    </w:p>
    <w:p w14:paraId="65027A11" w14:textId="77777777" w:rsidR="00F80F16" w:rsidRPr="00964E04" w:rsidRDefault="00F80F16" w:rsidP="00F80F16">
      <w:pPr>
        <w:spacing w:after="0" w:line="259" w:lineRule="auto"/>
        <w:jc w:val="both"/>
        <w:rPr>
          <w:rFonts w:ascii="Times New Roman" w:hAnsi="Times New Roman" w:cs="Times New Roman"/>
          <w:i/>
          <w:iCs/>
        </w:rPr>
      </w:pPr>
    </w:p>
    <w:p w14:paraId="2B11C20F" w14:textId="2D1F74AF" w:rsidR="00F80F16" w:rsidRPr="00964E04" w:rsidRDefault="00F80F16" w:rsidP="00F80F16">
      <w:pPr>
        <w:spacing w:after="0" w:line="259" w:lineRule="auto"/>
        <w:ind w:left="720"/>
        <w:jc w:val="both"/>
        <w:rPr>
          <w:rFonts w:ascii="Times New Roman" w:hAnsi="Times New Roman" w:cs="Times New Roman"/>
          <w:i/>
          <w:iCs/>
        </w:rPr>
      </w:pPr>
      <w:r w:rsidRPr="00964E04">
        <w:rPr>
          <w:rFonts w:asciiTheme="majorBidi" w:hAnsiTheme="majorBidi" w:cstheme="majorBidi"/>
          <w:i/>
          <w:iCs/>
        </w:rPr>
        <w:t xml:space="preserve">mazie novadi bija nedaudz atsaucīgāki nekā tagad </w:t>
      </w:r>
      <w:proofErr w:type="spellStart"/>
      <w:r w:rsidRPr="00964E04">
        <w:rPr>
          <w:rFonts w:asciiTheme="majorBidi" w:hAnsiTheme="majorBidi" w:cstheme="majorBidi"/>
          <w:i/>
          <w:iCs/>
        </w:rPr>
        <w:t>lielizveidotie</w:t>
      </w:r>
      <w:proofErr w:type="spellEnd"/>
      <w:r w:rsidRPr="00964E04">
        <w:rPr>
          <w:rFonts w:asciiTheme="majorBidi" w:hAnsiTheme="majorBidi" w:cstheme="majorBidi"/>
          <w:i/>
          <w:iCs/>
        </w:rPr>
        <w:t xml:space="preserve"> novadi, jo </w:t>
      </w:r>
      <w:proofErr w:type="spellStart"/>
      <w:r w:rsidRPr="00964E04">
        <w:rPr>
          <w:rFonts w:asciiTheme="majorBidi" w:hAnsiTheme="majorBidi" w:cstheme="majorBidi"/>
          <w:i/>
          <w:iCs/>
        </w:rPr>
        <w:t>lielizveidotajiem</w:t>
      </w:r>
      <w:proofErr w:type="spellEnd"/>
      <w:r w:rsidRPr="00964E04">
        <w:rPr>
          <w:rFonts w:asciiTheme="majorBidi" w:hAnsiTheme="majorBidi" w:cstheme="majorBidi"/>
          <w:i/>
          <w:iCs/>
        </w:rPr>
        <w:t xml:space="preserve"> novadiem ir optimizēta finanšu plūsma, ir pakalpojumi, kas vienkārši… viņi it kā ir veidojuši, bet tādā ziņā mazie novadiņi bija atsaucīgāki visādā ziņā, tagad viņi ļoti bieži saka – mēs to nevaram, nevaram aizbraukt, atvest, mums aizliegts vest. </w:t>
      </w:r>
    </w:p>
    <w:p w14:paraId="634E71CB" w14:textId="77777777" w:rsidR="00F80F16" w:rsidRDefault="00F80F16" w:rsidP="00F80F16">
      <w:pPr>
        <w:spacing w:after="0" w:line="259" w:lineRule="auto"/>
        <w:rPr>
          <w:rFonts w:ascii="Times New Roman" w:hAnsi="Times New Roman" w:cs="Times New Roman"/>
          <w:sz w:val="24"/>
          <w:szCs w:val="24"/>
        </w:rPr>
      </w:pPr>
    </w:p>
    <w:p w14:paraId="5370695D" w14:textId="77777777" w:rsidR="00F80F16" w:rsidRDefault="00F80F16" w:rsidP="00F80F16">
      <w:pPr>
        <w:spacing w:after="0" w:line="259" w:lineRule="auto"/>
        <w:jc w:val="both"/>
        <w:rPr>
          <w:rFonts w:ascii="Times New Roman" w:hAnsi="Times New Roman" w:cs="Times New Roman"/>
          <w:sz w:val="24"/>
          <w:szCs w:val="24"/>
        </w:rPr>
      </w:pPr>
      <w:r>
        <w:rPr>
          <w:rFonts w:ascii="Times New Roman" w:hAnsi="Times New Roman" w:cs="Times New Roman"/>
          <w:sz w:val="24"/>
          <w:szCs w:val="24"/>
        </w:rPr>
        <w:t>Šāda sociālo dienestu sadarbības pieredze uzskatāma par brīdinājumu, ka sociālo pakalpojumu pieejamība un efektivitāte ATR iespaidā var samazināties, tāpēc ir ieteicami to pieejamības turpmākie novērtējumi.</w:t>
      </w:r>
    </w:p>
    <w:p w14:paraId="1A86EEDA" w14:textId="77777777" w:rsidR="00F80F16" w:rsidRDefault="00F80F16" w:rsidP="00F80F16">
      <w:pPr>
        <w:spacing w:after="0" w:line="259" w:lineRule="auto"/>
        <w:jc w:val="both"/>
        <w:rPr>
          <w:rFonts w:ascii="Times New Roman" w:hAnsi="Times New Roman" w:cs="Times New Roman"/>
          <w:sz w:val="24"/>
          <w:szCs w:val="24"/>
        </w:rPr>
      </w:pPr>
    </w:p>
    <w:p w14:paraId="3F194859" w14:textId="77777777" w:rsidR="004375D2" w:rsidRDefault="004375D2">
      <w:pPr>
        <w:rPr>
          <w:rFonts w:ascii="Cambria" w:eastAsiaTheme="majorEastAsia" w:hAnsi="Cambria" w:cstheme="majorBidi"/>
          <w:b/>
          <w:bCs/>
          <w:color w:val="4F81BD" w:themeColor="accent1"/>
          <w:sz w:val="26"/>
          <w:szCs w:val="26"/>
        </w:rPr>
      </w:pPr>
      <w:bookmarkStart w:id="69" w:name="_Toc488668839"/>
      <w:r>
        <w:rPr>
          <w:rFonts w:ascii="Cambria" w:hAnsi="Cambria"/>
        </w:rPr>
        <w:br w:type="page"/>
      </w:r>
    </w:p>
    <w:p w14:paraId="4585E169" w14:textId="7612822F" w:rsidR="00F80F16" w:rsidRPr="009C17DA" w:rsidRDefault="00F80F16" w:rsidP="00F80F16">
      <w:pPr>
        <w:pStyle w:val="Heading2"/>
        <w:spacing w:before="0" w:line="259" w:lineRule="auto"/>
        <w:rPr>
          <w:rFonts w:ascii="Cambria" w:hAnsi="Cambria"/>
        </w:rPr>
      </w:pPr>
      <w:bookmarkStart w:id="70" w:name="_Toc139994598"/>
      <w:r w:rsidRPr="009C17DA">
        <w:rPr>
          <w:rFonts w:ascii="Cambria" w:hAnsi="Cambria"/>
        </w:rPr>
        <w:t>Sociālo dienestu darba kvalitāte</w:t>
      </w:r>
      <w:bookmarkEnd w:id="69"/>
      <w:bookmarkEnd w:id="70"/>
      <w:r w:rsidRPr="009C17DA">
        <w:rPr>
          <w:rFonts w:ascii="Cambria" w:hAnsi="Cambria"/>
        </w:rPr>
        <w:t xml:space="preserve"> </w:t>
      </w:r>
    </w:p>
    <w:p w14:paraId="3C25462C" w14:textId="77777777" w:rsidR="00F80F16" w:rsidRPr="001655C5" w:rsidRDefault="00F80F16" w:rsidP="00F80F16">
      <w:pPr>
        <w:spacing w:after="0" w:line="259" w:lineRule="auto"/>
        <w:jc w:val="both"/>
        <w:rPr>
          <w:rFonts w:ascii="Times New Roman" w:hAnsi="Times New Roman" w:cs="Times New Roman"/>
          <w:b/>
          <w:sz w:val="24"/>
          <w:szCs w:val="24"/>
          <w:u w:val="single"/>
        </w:rPr>
      </w:pPr>
    </w:p>
    <w:p w14:paraId="7D01D554" w14:textId="77777777" w:rsidR="00F80F16" w:rsidRPr="002C5A93" w:rsidRDefault="00F80F16" w:rsidP="00F80F16">
      <w:pPr>
        <w:spacing w:after="0" w:line="259" w:lineRule="auto"/>
        <w:jc w:val="both"/>
        <w:rPr>
          <w:rFonts w:ascii="Times New Roman" w:hAnsi="Times New Roman" w:cs="Times New Roman"/>
          <w:sz w:val="24"/>
          <w:szCs w:val="24"/>
        </w:rPr>
      </w:pPr>
      <w:r w:rsidRPr="002C5A93">
        <w:rPr>
          <w:rFonts w:ascii="Times New Roman" w:hAnsi="Times New Roman" w:cs="Times New Roman"/>
          <w:sz w:val="24"/>
          <w:szCs w:val="24"/>
        </w:rPr>
        <w:t xml:space="preserve">Sociālo dienestu sadarbības partneri, vērtējot dienestu darba kvalitāti, norāda, ka pēdējo piecu gadu laikā (kopš </w:t>
      </w:r>
      <w:proofErr w:type="spellStart"/>
      <w:r w:rsidRPr="002C5A93">
        <w:rPr>
          <w:rFonts w:ascii="Times New Roman" w:hAnsi="Times New Roman" w:cs="Times New Roman"/>
          <w:sz w:val="24"/>
          <w:szCs w:val="24"/>
        </w:rPr>
        <w:t>ex-ante</w:t>
      </w:r>
      <w:proofErr w:type="spellEnd"/>
      <w:r w:rsidRPr="002C5A93">
        <w:rPr>
          <w:rFonts w:ascii="Times New Roman" w:hAnsi="Times New Roman" w:cs="Times New Roman"/>
          <w:sz w:val="24"/>
          <w:szCs w:val="24"/>
        </w:rPr>
        <w:t xml:space="preserve"> pētījuma) tā ir uzlabojusies, tomēr nav iespējams viennozīmīgi spriest par situāciju </w:t>
      </w:r>
      <w:r w:rsidRPr="002C5A93">
        <w:rPr>
          <w:rFonts w:ascii="Times New Roman" w:hAnsi="Times New Roman" w:cs="Times New Roman"/>
          <w:sz w:val="24"/>
          <w:szCs w:val="24"/>
        </w:rPr>
        <w:lastRenderedPageBreak/>
        <w:t>visā Latvijā. Līdzīgi kā minēts iepriekšējās apakšnodaļās, būtiska loma ir katrai pašvaldībai, tās sociālā dienesta vadībai un atsevišķiem darbiniekiem.</w:t>
      </w:r>
      <w:r>
        <w:rPr>
          <w:rFonts w:ascii="Times New Roman" w:hAnsi="Times New Roman" w:cs="Times New Roman"/>
          <w:sz w:val="24"/>
          <w:szCs w:val="24"/>
        </w:rPr>
        <w:t xml:space="preserve"> Attiecīgi ir vērojamas dienestu darba kvalitātes atšķirības, kuras nav iespējams klasificēt pēc reģiona vai pašvaldības lieluma.</w:t>
      </w:r>
    </w:p>
    <w:p w14:paraId="4A62056E" w14:textId="77777777" w:rsidR="00F80F16" w:rsidRDefault="00F80F16" w:rsidP="00F80F16">
      <w:pPr>
        <w:spacing w:after="0" w:line="259" w:lineRule="auto"/>
        <w:jc w:val="both"/>
        <w:rPr>
          <w:rFonts w:ascii="Times New Roman" w:hAnsi="Times New Roman" w:cs="Times New Roman"/>
          <w:sz w:val="24"/>
          <w:szCs w:val="24"/>
          <w:highlight w:val="yellow"/>
        </w:rPr>
      </w:pPr>
    </w:p>
    <w:p w14:paraId="2D772800" w14:textId="2ACC1A58" w:rsidR="00F80F16" w:rsidRPr="002C5A93" w:rsidRDefault="00F80F16" w:rsidP="00F80F16">
      <w:pPr>
        <w:spacing w:after="0" w:line="259" w:lineRule="auto"/>
        <w:ind w:left="720"/>
        <w:jc w:val="both"/>
        <w:rPr>
          <w:rFonts w:ascii="Times New Roman" w:hAnsi="Times New Roman" w:cs="Times New Roman"/>
          <w:i/>
          <w:iCs/>
        </w:rPr>
      </w:pPr>
      <w:r w:rsidRPr="002C5A93">
        <w:rPr>
          <w:rFonts w:ascii="Times New Roman" w:hAnsi="Times New Roman" w:cs="Times New Roman"/>
          <w:i/>
          <w:iCs/>
        </w:rPr>
        <w:t xml:space="preserve">Ja mēs skatāmies Latvijas līmenī, tad starp klientiem un sociālajiem dienestiem ļoti dažāda attieksme ir veidojusies, ļoti dažāda pieredze ir. Sākot no izcilas, kad sociālais darbinieks tik tiešām palīdz konkrētam cilvēkam iziet no sarežģītās dzīves situācijas, palīdz viņu ievirzīt tālāk, kurš skatās ārpus pašvaldības saistošo noteikumu rāmjiem. </w:t>
      </w:r>
    </w:p>
    <w:p w14:paraId="4F465613" w14:textId="77777777" w:rsidR="00F80F16" w:rsidRDefault="00F80F16" w:rsidP="00F80F16">
      <w:pPr>
        <w:spacing w:after="0" w:line="259" w:lineRule="auto"/>
        <w:rPr>
          <w:rFonts w:ascii="Times New Roman" w:hAnsi="Times New Roman" w:cs="Times New Roman"/>
          <w:sz w:val="24"/>
          <w:szCs w:val="24"/>
        </w:rPr>
      </w:pPr>
    </w:p>
    <w:p w14:paraId="5860FB15" w14:textId="731B615B" w:rsidR="00F80F16" w:rsidRPr="002C5A93" w:rsidRDefault="00F80F16" w:rsidP="00F80F16">
      <w:pPr>
        <w:spacing w:after="0" w:line="259" w:lineRule="auto"/>
        <w:ind w:left="720"/>
        <w:jc w:val="both"/>
        <w:rPr>
          <w:rFonts w:ascii="Times New Roman" w:hAnsi="Times New Roman" w:cs="Times New Roman"/>
          <w:i/>
          <w:iCs/>
        </w:rPr>
      </w:pPr>
      <w:r w:rsidRPr="002C5A93">
        <w:rPr>
          <w:rFonts w:ascii="Times New Roman" w:hAnsi="Times New Roman" w:cs="Times New Roman"/>
          <w:i/>
          <w:iCs/>
        </w:rPr>
        <w:t>Man ir grūti iezīmēt</w:t>
      </w:r>
      <w:r>
        <w:rPr>
          <w:rFonts w:ascii="Times New Roman" w:hAnsi="Times New Roman" w:cs="Times New Roman"/>
          <w:i/>
          <w:iCs/>
        </w:rPr>
        <w:t>,</w:t>
      </w:r>
      <w:r w:rsidRPr="002C5A93">
        <w:rPr>
          <w:rFonts w:ascii="Times New Roman" w:hAnsi="Times New Roman" w:cs="Times New Roman"/>
          <w:i/>
          <w:iCs/>
        </w:rPr>
        <w:t xml:space="preserve"> vai pašvaldības sociālajam dienestam būtu viena vai otra nostāja, jo vienā sociālā dienestā ir vairāki sociālie darbinieki</w:t>
      </w:r>
      <w:r>
        <w:rPr>
          <w:rFonts w:ascii="Times New Roman" w:hAnsi="Times New Roman" w:cs="Times New Roman"/>
          <w:i/>
          <w:iCs/>
        </w:rPr>
        <w:t xml:space="preserve"> […]</w:t>
      </w:r>
      <w:r w:rsidRPr="002C5A93">
        <w:rPr>
          <w:rFonts w:ascii="Times New Roman" w:hAnsi="Times New Roman" w:cs="Times New Roman"/>
          <w:i/>
          <w:iCs/>
        </w:rPr>
        <w:t xml:space="preserve">. Man liekas, ka tas drīzāk ir konkrētā darbinieka izpratnes jautājums, attieksmes jautājums pret sociālo darbu, pret profesiju un šīs profesijas ētiku. </w:t>
      </w:r>
    </w:p>
    <w:p w14:paraId="1B8D28DA" w14:textId="77777777" w:rsidR="00F80F16" w:rsidRDefault="00F80F16" w:rsidP="00F80F16">
      <w:pPr>
        <w:spacing w:after="0" w:line="259" w:lineRule="auto"/>
        <w:rPr>
          <w:rFonts w:ascii="Times New Roman" w:hAnsi="Times New Roman" w:cs="Times New Roman"/>
          <w:sz w:val="24"/>
          <w:szCs w:val="24"/>
        </w:rPr>
      </w:pPr>
    </w:p>
    <w:p w14:paraId="1164ECF8" w14:textId="77777777" w:rsidR="00F80F16" w:rsidRDefault="00F80F16" w:rsidP="00F80F16">
      <w:pPr>
        <w:spacing w:after="0" w:line="259" w:lineRule="auto"/>
        <w:jc w:val="both"/>
        <w:rPr>
          <w:rFonts w:ascii="Times New Roman" w:hAnsi="Times New Roman" w:cs="Times New Roman"/>
          <w:sz w:val="24"/>
          <w:szCs w:val="24"/>
        </w:rPr>
      </w:pPr>
      <w:r>
        <w:rPr>
          <w:rFonts w:ascii="Times New Roman" w:hAnsi="Times New Roman" w:cs="Times New Roman"/>
          <w:sz w:val="24"/>
          <w:szCs w:val="24"/>
        </w:rPr>
        <w:t xml:space="preserve">Būtiska nozīme sociālo dienestu darba kvalitātes vērtējumā </w:t>
      </w:r>
      <w:proofErr w:type="spellStart"/>
      <w:r>
        <w:rPr>
          <w:rFonts w:ascii="Times New Roman" w:hAnsi="Times New Roman" w:cs="Times New Roman"/>
          <w:sz w:val="24"/>
          <w:szCs w:val="24"/>
        </w:rPr>
        <w:t>ex</w:t>
      </w:r>
      <w:proofErr w:type="spellEnd"/>
      <w:r>
        <w:rPr>
          <w:rFonts w:ascii="Times New Roman" w:hAnsi="Times New Roman" w:cs="Times New Roman"/>
          <w:sz w:val="24"/>
          <w:szCs w:val="24"/>
        </w:rPr>
        <w:t>-post pētījumā ir sociālo darbinieku spējai atrast katram individuālajam gadījumam piemērotus risinājumus, prast atrast risinājumus tiem gadījumiem, kas nav skaidri atrunāti tiesību aktos vai pašvaldību saistošajos noteikumos, atteikties no aizspriedumiem vai stereotipiem pret noteiktām klientu grupām. Redzams, ka sociālā dienesta darba kvalitātes vērtējumā šo aspektu nozīme pēdējo piecu gadu laikā ir pieaugusi.</w:t>
      </w:r>
    </w:p>
    <w:p w14:paraId="67E39B4A" w14:textId="77777777" w:rsidR="00F80F16" w:rsidRDefault="00F80F16" w:rsidP="00F80F16">
      <w:pPr>
        <w:spacing w:after="0" w:line="259" w:lineRule="auto"/>
        <w:rPr>
          <w:rFonts w:ascii="Times New Roman" w:hAnsi="Times New Roman" w:cs="Times New Roman"/>
          <w:sz w:val="24"/>
          <w:szCs w:val="24"/>
        </w:rPr>
      </w:pPr>
    </w:p>
    <w:p w14:paraId="21C964BD" w14:textId="7C72D385" w:rsidR="00F80F16" w:rsidRPr="00874F99" w:rsidRDefault="00F80F16" w:rsidP="00F80F16">
      <w:pPr>
        <w:spacing w:after="0" w:line="259" w:lineRule="auto"/>
        <w:ind w:left="720"/>
        <w:jc w:val="both"/>
        <w:rPr>
          <w:rFonts w:ascii="Times New Roman" w:hAnsi="Times New Roman" w:cs="Times New Roman"/>
          <w:i/>
          <w:iCs/>
        </w:rPr>
      </w:pPr>
      <w:r w:rsidRPr="00874F99">
        <w:rPr>
          <w:rFonts w:ascii="Times New Roman" w:hAnsi="Times New Roman" w:cs="Times New Roman"/>
          <w:i/>
          <w:iCs/>
        </w:rPr>
        <w:t xml:space="preserve">Kopumā, protams, nevar teikt, ka sociālais darbinieks nav kompetents. Nē, nē, noteikti nē. Es pievienojos, [..] viens darbinieks teiks – </w:t>
      </w:r>
      <w:proofErr w:type="spellStart"/>
      <w:r w:rsidRPr="00874F99">
        <w:rPr>
          <w:rFonts w:ascii="Times New Roman" w:hAnsi="Times New Roman" w:cs="Times New Roman"/>
          <w:i/>
          <w:iCs/>
        </w:rPr>
        <w:t>okay</w:t>
      </w:r>
      <w:proofErr w:type="spellEnd"/>
      <w:r w:rsidRPr="00874F99">
        <w:rPr>
          <w:rFonts w:ascii="Times New Roman" w:hAnsi="Times New Roman" w:cs="Times New Roman"/>
          <w:i/>
          <w:iCs/>
        </w:rPr>
        <w:t xml:space="preserve">, izskatās bezcerīgi, bet mēs pamēģināsim šo, šo, šo, mums ir šādi resursi. Un tu redzi, ka šis darbinieks redz cilvēku. Bet ir darbinieki, kas redz normatīvo aktu – nē, nē, viņš nenāks, viņš neietilpst šajā kategorijā, viņš iet cauri šai kategorijai. Un tu redzi, ka šis darbinieks redz tikai normatīvo aktu un skatās, zem kuras kategorijas cilvēks ies cauri. </w:t>
      </w:r>
    </w:p>
    <w:p w14:paraId="462A6DFE" w14:textId="77777777" w:rsidR="00F80F16" w:rsidRPr="00874F99" w:rsidRDefault="00F80F16" w:rsidP="00F80F16">
      <w:pPr>
        <w:spacing w:after="0" w:line="259" w:lineRule="auto"/>
        <w:jc w:val="both"/>
        <w:rPr>
          <w:rFonts w:ascii="Times New Roman" w:hAnsi="Times New Roman" w:cs="Times New Roman"/>
          <w:i/>
          <w:iCs/>
        </w:rPr>
      </w:pPr>
    </w:p>
    <w:p w14:paraId="64CA801D" w14:textId="5C299212" w:rsidR="00F80F16" w:rsidRPr="00874F99" w:rsidRDefault="00F80F16" w:rsidP="00F80F16">
      <w:pPr>
        <w:spacing w:after="0" w:line="259" w:lineRule="auto"/>
        <w:ind w:left="720"/>
        <w:jc w:val="both"/>
        <w:rPr>
          <w:rFonts w:ascii="Times New Roman" w:hAnsi="Times New Roman" w:cs="Times New Roman"/>
          <w:i/>
          <w:iCs/>
        </w:rPr>
      </w:pPr>
      <w:r w:rsidRPr="00874F99">
        <w:rPr>
          <w:rFonts w:ascii="Times New Roman" w:hAnsi="Times New Roman" w:cs="Times New Roman"/>
          <w:i/>
          <w:iCs/>
        </w:rPr>
        <w:t xml:space="preserve">Mēs zvanām vairāk </w:t>
      </w:r>
      <w:r>
        <w:rPr>
          <w:rFonts w:ascii="Times New Roman" w:hAnsi="Times New Roman" w:cs="Times New Roman"/>
          <w:i/>
          <w:iCs/>
        </w:rPr>
        <w:t>sociālajam dienestam</w:t>
      </w:r>
      <w:r w:rsidRPr="00874F99">
        <w:rPr>
          <w:rFonts w:ascii="Times New Roman" w:hAnsi="Times New Roman" w:cs="Times New Roman"/>
          <w:i/>
          <w:iCs/>
        </w:rPr>
        <w:t xml:space="preserve">, es tagad runāju par visu Latviju, slimnīcas sociālie darbinieki ir vairāk ieinteresēti palīdzēt, mēs tuviniekiem iesakām sazināties ar sociālo dienestu… Un viņi tā arī pasaka – mums neko nepalīdzēs, varbūt jūs varat piezvaniet. Un mēs piezvanām, bet ir tāda </w:t>
      </w:r>
      <w:proofErr w:type="spellStart"/>
      <w:r w:rsidRPr="00874F99">
        <w:rPr>
          <w:rFonts w:ascii="Times New Roman" w:hAnsi="Times New Roman" w:cs="Times New Roman"/>
          <w:i/>
          <w:iCs/>
        </w:rPr>
        <w:t>neieinteresētība</w:t>
      </w:r>
      <w:proofErr w:type="spellEnd"/>
      <w:r w:rsidRPr="00874F99">
        <w:rPr>
          <w:rFonts w:ascii="Times New Roman" w:hAnsi="Times New Roman" w:cs="Times New Roman"/>
          <w:i/>
          <w:iCs/>
        </w:rPr>
        <w:t xml:space="preserve">. Es nesaku, ka tas ir visu laiku, bet periodiski ir. Ir tāds tonis – ko jūs gribat, viņi taču ir dzērāji, tāpat nav jēgas kaut ko palīdzēt. </w:t>
      </w:r>
    </w:p>
    <w:p w14:paraId="47A1C661" w14:textId="77777777" w:rsidR="00F80F16" w:rsidRDefault="00F80F16" w:rsidP="00F80F16">
      <w:pPr>
        <w:spacing w:after="0" w:line="259" w:lineRule="auto"/>
        <w:rPr>
          <w:rFonts w:ascii="Times New Roman" w:hAnsi="Times New Roman" w:cs="Times New Roman"/>
          <w:sz w:val="24"/>
          <w:szCs w:val="24"/>
        </w:rPr>
      </w:pPr>
    </w:p>
    <w:p w14:paraId="24445C05" w14:textId="77777777" w:rsidR="00F80F16" w:rsidRDefault="00F80F16" w:rsidP="00F80F16">
      <w:pPr>
        <w:spacing w:after="0" w:line="259" w:lineRule="auto"/>
        <w:jc w:val="both"/>
        <w:rPr>
          <w:rFonts w:ascii="Times New Roman" w:hAnsi="Times New Roman" w:cs="Times New Roman"/>
          <w:sz w:val="24"/>
          <w:szCs w:val="24"/>
        </w:rPr>
      </w:pPr>
      <w:r>
        <w:rPr>
          <w:rFonts w:ascii="Times New Roman" w:hAnsi="Times New Roman" w:cs="Times New Roman"/>
          <w:sz w:val="24"/>
          <w:szCs w:val="24"/>
        </w:rPr>
        <w:t>Runājot par sociālo dienestu darbinieku aizspriedumiem pret noteiktām iedzīvotāju grupām, redzams, ka tie var būt šķēršļi arī sociālo pakalpojumu saņemšanā. Šo šķēršļu pārvarēšanā būtiska loma ir sadarbības partneru institūcijām, kuras darbojas kā vidutāji starp sociālo dienestu un potenciālajiem klientiem, pret kuriem dienesta darbinieki ir iepriekš izturējušies neiecietīgi.</w:t>
      </w:r>
    </w:p>
    <w:p w14:paraId="22EF61C8" w14:textId="77777777" w:rsidR="00675FC9" w:rsidRDefault="00675FC9" w:rsidP="00F80F16">
      <w:pPr>
        <w:spacing w:after="0" w:line="259" w:lineRule="auto"/>
        <w:jc w:val="both"/>
        <w:rPr>
          <w:rFonts w:ascii="Times New Roman" w:hAnsi="Times New Roman" w:cs="Times New Roman"/>
          <w:sz w:val="24"/>
          <w:szCs w:val="24"/>
        </w:rPr>
      </w:pPr>
    </w:p>
    <w:p w14:paraId="6D8AEB0E" w14:textId="47F9612A" w:rsidR="00F80F16" w:rsidRDefault="00F80F16" w:rsidP="00F80F16">
      <w:pPr>
        <w:spacing w:after="0" w:line="259" w:lineRule="auto"/>
        <w:jc w:val="both"/>
        <w:rPr>
          <w:rFonts w:ascii="Times New Roman" w:hAnsi="Times New Roman" w:cs="Times New Roman"/>
          <w:sz w:val="24"/>
          <w:szCs w:val="24"/>
        </w:rPr>
      </w:pPr>
      <w:r>
        <w:rPr>
          <w:rFonts w:ascii="Times New Roman" w:hAnsi="Times New Roman" w:cs="Times New Roman"/>
          <w:sz w:val="24"/>
          <w:szCs w:val="24"/>
        </w:rPr>
        <w:t>Vienlaikus ir novērojamas arī pretējas situācijas, piemēram, sociālie darbinieki mēģina attaisnot savus klientus citu institūciju priekšā, tādējādi mazinot šo institūciju veiktā darba efektivitāti. K</w:t>
      </w:r>
      <w:r w:rsidR="004928C9">
        <w:rPr>
          <w:rFonts w:ascii="Times New Roman" w:hAnsi="Times New Roman" w:cs="Times New Roman"/>
          <w:sz w:val="24"/>
          <w:szCs w:val="24"/>
        </w:rPr>
        <w:t>ā</w:t>
      </w:r>
      <w:r>
        <w:rPr>
          <w:rFonts w:ascii="Times New Roman" w:hAnsi="Times New Roman" w:cs="Times New Roman"/>
          <w:sz w:val="24"/>
          <w:szCs w:val="24"/>
        </w:rPr>
        <w:t xml:space="preserve"> viens no spilgtākajiem piemēriem, ar kuriem sastopas NVA reģionālo diskusiju pārstāvji, ir dienesta klienta attaisnošana ar darba</w:t>
      </w:r>
      <w:r w:rsidR="0082102D">
        <w:rPr>
          <w:rFonts w:ascii="Times New Roman" w:hAnsi="Times New Roman" w:cs="Times New Roman"/>
          <w:sz w:val="24"/>
          <w:szCs w:val="24"/>
        </w:rPr>
        <w:t xml:space="preserve"> vietu</w:t>
      </w:r>
      <w:r>
        <w:rPr>
          <w:rFonts w:ascii="Times New Roman" w:hAnsi="Times New Roman" w:cs="Times New Roman"/>
          <w:sz w:val="24"/>
          <w:szCs w:val="24"/>
        </w:rPr>
        <w:t xml:space="preserve"> trūkumu laukos, lai gan NVA ir aizdomas par nedeklarētu darbu vai </w:t>
      </w:r>
      <w:r>
        <w:rPr>
          <w:rFonts w:ascii="Times New Roman" w:hAnsi="Times New Roman" w:cs="Times New Roman"/>
          <w:sz w:val="24"/>
          <w:szCs w:val="24"/>
        </w:rPr>
        <w:t xml:space="preserve">personas iestigšanu noteiktā dzīvesveidā, kas ietver paļaušanos uz algotajiem pagaidu sabiedriskajiem darbiem kā normālu nodarbinātību aizvietojošu praksi, lai gan šo algoto pagaidu darbu mērķis ir cits – atbalstīt klientus bezdarba krīzes situācijā. Šeit NVA pārstāvji norāda, ka jebkuri centieni aktivizēt klientu, izmantojot arī piespiedu mehānismus, var atdurties pret sociālo darbinieku pretestību un pārmetumiem. Attiecīgo sadarbības partneru situācijas </w:t>
      </w:r>
      <w:proofErr w:type="spellStart"/>
      <w:r>
        <w:rPr>
          <w:rFonts w:ascii="Times New Roman" w:hAnsi="Times New Roman" w:cs="Times New Roman"/>
          <w:sz w:val="24"/>
          <w:szCs w:val="24"/>
        </w:rPr>
        <w:t>atstāstā</w:t>
      </w:r>
      <w:proofErr w:type="spellEnd"/>
      <w:r>
        <w:rPr>
          <w:rFonts w:ascii="Times New Roman" w:hAnsi="Times New Roman" w:cs="Times New Roman"/>
          <w:sz w:val="24"/>
          <w:szCs w:val="24"/>
        </w:rPr>
        <w:t xml:space="preserve"> redzams, ka par savu klientu materiālo nodrošinātību sociālie darbinieki domā īstermiņā – konkrētā brīdī, atstājot bez ievērības ilgtermiņa sekas, piemēram, risku saņemt zemu pensiju, kas padarīs šos klientus par atkarīgiem no sociālās palīdzības arī vecumdienās.</w:t>
      </w:r>
    </w:p>
    <w:p w14:paraId="05685D9E" w14:textId="77777777" w:rsidR="00F80F16" w:rsidRDefault="00F80F16" w:rsidP="00F80F16">
      <w:pPr>
        <w:spacing w:after="0" w:line="259" w:lineRule="auto"/>
        <w:jc w:val="both"/>
        <w:rPr>
          <w:rFonts w:ascii="Times New Roman" w:hAnsi="Times New Roman" w:cs="Times New Roman"/>
          <w:sz w:val="24"/>
          <w:szCs w:val="24"/>
        </w:rPr>
      </w:pPr>
    </w:p>
    <w:p w14:paraId="0FDC2EAC" w14:textId="41D5A703" w:rsidR="00F80F16" w:rsidRPr="00716E5C" w:rsidRDefault="00F80F16" w:rsidP="00F80F16">
      <w:pPr>
        <w:spacing w:after="0" w:line="259" w:lineRule="auto"/>
        <w:ind w:left="720"/>
        <w:jc w:val="both"/>
        <w:rPr>
          <w:rFonts w:ascii="Times New Roman" w:hAnsi="Times New Roman" w:cs="Times New Roman"/>
          <w:i/>
          <w:iCs/>
        </w:rPr>
      </w:pPr>
      <w:r w:rsidRPr="00716E5C">
        <w:rPr>
          <w:rFonts w:ascii="Times New Roman" w:hAnsi="Times New Roman" w:cs="Times New Roman"/>
          <w:i/>
          <w:iCs/>
        </w:rPr>
        <w:lastRenderedPageBreak/>
        <w:t>Pilsētā mēs to tiešām veiksmīgi izdarām [savu darbu], novadā darbinieki ir vairāk vērsti uz šo klientu attaisnošanu, ka viņš nevar [atrast darbu], labāk turpināt pašvaldības sniegtu finansiālu atbalstu, ko mēs nekā negribam pieņemt, un tad arī reizēm mums ir domstarpības par konkrētiem klientiem. Mēs arī tā ievērojam sarunās, tikšanās reizēs ar sociālajiem darbiniekiem, ka viņi vairāk vērtē kopumā ģimenes sociālo, ienākumu stāvokli, visi pabalsti, viss kopumā ir labi, viņš ilgstoši ir uzskaitē kā bezdarbnieks</w:t>
      </w:r>
      <w:r>
        <w:rPr>
          <w:rFonts w:ascii="Times New Roman" w:hAnsi="Times New Roman" w:cs="Times New Roman"/>
          <w:i/>
          <w:iCs/>
        </w:rPr>
        <w:t>.</w:t>
      </w:r>
      <w:r w:rsidRPr="00716E5C">
        <w:rPr>
          <w:rFonts w:ascii="Times New Roman" w:hAnsi="Times New Roman" w:cs="Times New Roman"/>
          <w:i/>
          <w:iCs/>
        </w:rPr>
        <w:t xml:space="preserve"> </w:t>
      </w:r>
      <w:r>
        <w:rPr>
          <w:rFonts w:ascii="Times New Roman" w:hAnsi="Times New Roman" w:cs="Times New Roman"/>
          <w:i/>
          <w:iCs/>
        </w:rPr>
        <w:t>M</w:t>
      </w:r>
      <w:r w:rsidRPr="00716E5C">
        <w:rPr>
          <w:rFonts w:ascii="Times New Roman" w:hAnsi="Times New Roman" w:cs="Times New Roman"/>
          <w:i/>
          <w:iCs/>
        </w:rPr>
        <w:t xml:space="preserve">ums gan tas neliekas labi. Jo ir jāmeklē darbs, jāmeklē pastāvīgs darbs, nevis vienreiz gadā četrus mēnešus jāizmanto algotie sabiedriskie darbi, tas nav darbs, tas ir tikai palīglīdzeklis, kad nevar tikt strādāt efektīvā darbā. Un vēl man ir tādas aizdomas, ka sociālie darbinieki, vairāk novadā, viņi zina, ka strādā nelegāli, un tāpat darbinieku argumentos tas neliekas nekas traks, viņi pasaka to, ka saņem tik un tik, ģimene ir nodrošināta. </w:t>
      </w:r>
    </w:p>
    <w:p w14:paraId="0CF73FC6" w14:textId="77777777" w:rsidR="00F80F16" w:rsidRDefault="00F80F16" w:rsidP="00F80F16">
      <w:pPr>
        <w:spacing w:after="0" w:line="259" w:lineRule="auto"/>
        <w:jc w:val="both"/>
        <w:rPr>
          <w:rFonts w:ascii="Times New Roman" w:hAnsi="Times New Roman" w:cs="Times New Roman"/>
          <w:sz w:val="24"/>
          <w:szCs w:val="24"/>
        </w:rPr>
      </w:pPr>
    </w:p>
    <w:p w14:paraId="045646C1" w14:textId="45115223" w:rsidR="00F80F16" w:rsidRDefault="00F80F16" w:rsidP="00F80F16">
      <w:pPr>
        <w:spacing w:after="0" w:line="259" w:lineRule="auto"/>
        <w:jc w:val="both"/>
        <w:rPr>
          <w:rFonts w:ascii="Times New Roman" w:hAnsi="Times New Roman" w:cs="Times New Roman"/>
          <w:sz w:val="24"/>
          <w:szCs w:val="24"/>
        </w:rPr>
      </w:pPr>
      <w:r>
        <w:rPr>
          <w:rFonts w:ascii="Times New Roman" w:hAnsi="Times New Roman" w:cs="Times New Roman"/>
          <w:sz w:val="24"/>
          <w:szCs w:val="24"/>
        </w:rPr>
        <w:t xml:space="preserve">Atsevišķi diskusiju dalībnieki, kuri sadarbojas ar visiem sociālajiem dienestiem Latvijā, izsaka arī pieņēmumu, ka sociālā darba kvalitāti, rezultātu un starpinstitūciju komunikāciju negatīvi ietekmē </w:t>
      </w:r>
      <w:r>
        <w:rPr>
          <w:rFonts w:ascii="Times New Roman" w:hAnsi="Times New Roman" w:cs="Times New Roman"/>
          <w:sz w:val="24"/>
          <w:szCs w:val="24"/>
        </w:rPr>
        <w:t xml:space="preserve">atsevišķu darbinieki ierobežotās latviešu valodas zināšanas. Viņu pieredze rāda, ka šādos gadījumos sociālie darbinieki ir iemācījušies izrādīt izpratni par situāciju, lai gan patiesībā nav uztvēruši sacītā </w:t>
      </w:r>
      <w:r w:rsidR="00491EBB">
        <w:rPr>
          <w:rFonts w:ascii="Times New Roman" w:hAnsi="Times New Roman" w:cs="Times New Roman"/>
          <w:sz w:val="24"/>
          <w:szCs w:val="24"/>
        </w:rPr>
        <w:t>nozīmi</w:t>
      </w:r>
      <w:r>
        <w:rPr>
          <w:rFonts w:ascii="Times New Roman" w:hAnsi="Times New Roman" w:cs="Times New Roman"/>
          <w:sz w:val="24"/>
          <w:szCs w:val="24"/>
        </w:rPr>
        <w:t>.</w:t>
      </w:r>
    </w:p>
    <w:p w14:paraId="7CE519F3" w14:textId="77777777" w:rsidR="00F80F16" w:rsidRDefault="00F80F16" w:rsidP="00F80F16">
      <w:pPr>
        <w:spacing w:after="0" w:line="259" w:lineRule="auto"/>
        <w:jc w:val="both"/>
        <w:rPr>
          <w:rFonts w:ascii="Times New Roman" w:hAnsi="Times New Roman" w:cs="Times New Roman"/>
          <w:sz w:val="24"/>
          <w:szCs w:val="24"/>
        </w:rPr>
      </w:pPr>
    </w:p>
    <w:p w14:paraId="7C21762F" w14:textId="3C74FC33" w:rsidR="00F80F16" w:rsidRPr="0052249C" w:rsidRDefault="00F80F16" w:rsidP="00F80F16">
      <w:pPr>
        <w:spacing w:after="0" w:line="259" w:lineRule="auto"/>
        <w:ind w:left="720"/>
        <w:jc w:val="both"/>
        <w:rPr>
          <w:rFonts w:ascii="Times New Roman" w:hAnsi="Times New Roman" w:cs="Times New Roman"/>
          <w:i/>
          <w:iCs/>
        </w:rPr>
      </w:pPr>
      <w:r>
        <w:rPr>
          <w:rFonts w:ascii="Times New Roman" w:hAnsi="Times New Roman" w:cs="Times New Roman"/>
          <w:i/>
          <w:iCs/>
        </w:rPr>
        <w:t>M</w:t>
      </w:r>
      <w:r w:rsidRPr="0052249C">
        <w:rPr>
          <w:rFonts w:ascii="Times New Roman" w:hAnsi="Times New Roman" w:cs="Times New Roman"/>
          <w:i/>
          <w:iCs/>
        </w:rPr>
        <w:t>ēs sadarbojamies ar visiem novadiem. Diemžēl ir jāatzīst, ka ir novadi, ar kuriem sazinoties var just, ka ir valodas barjera ar sociālajiem darbiniekiem, ka viņi neuztver vai neizprot stāstīto. Ir arī šādi gadījumi. Tas darbinieks klausās – jā, jā, jā, mēs visu zinām. Un es trešo un ceturto reizi pārjautāju, un es saprotu, ka nav izpratnes par to</w:t>
      </w:r>
      <w:r>
        <w:rPr>
          <w:rFonts w:ascii="Times New Roman" w:hAnsi="Times New Roman" w:cs="Times New Roman"/>
          <w:i/>
          <w:iCs/>
        </w:rPr>
        <w:t>,</w:t>
      </w:r>
      <w:r w:rsidRPr="0052249C">
        <w:rPr>
          <w:rFonts w:ascii="Times New Roman" w:hAnsi="Times New Roman" w:cs="Times New Roman"/>
          <w:i/>
          <w:iCs/>
        </w:rPr>
        <w:t xml:space="preserve"> kas tiek jautāts. </w:t>
      </w:r>
    </w:p>
    <w:p w14:paraId="2ABFF378" w14:textId="77777777" w:rsidR="00F80F16" w:rsidRDefault="00F80F16" w:rsidP="00F80F16">
      <w:pPr>
        <w:spacing w:after="0" w:line="259" w:lineRule="auto"/>
        <w:rPr>
          <w:rFonts w:ascii="Times New Roman" w:hAnsi="Times New Roman" w:cs="Times New Roman"/>
          <w:sz w:val="24"/>
          <w:szCs w:val="24"/>
        </w:rPr>
      </w:pPr>
    </w:p>
    <w:p w14:paraId="20EC08F4" w14:textId="52F7ECCA" w:rsidR="00F80F16" w:rsidRDefault="00F80F16" w:rsidP="00F80F16">
      <w:pPr>
        <w:spacing w:after="0" w:line="259" w:lineRule="auto"/>
        <w:jc w:val="both"/>
        <w:rPr>
          <w:rFonts w:ascii="Times New Roman" w:hAnsi="Times New Roman" w:cs="Times New Roman"/>
          <w:sz w:val="24"/>
          <w:szCs w:val="24"/>
        </w:rPr>
      </w:pPr>
      <w:r>
        <w:rPr>
          <w:rFonts w:ascii="Times New Roman" w:hAnsi="Times New Roman" w:cs="Times New Roman"/>
          <w:sz w:val="24"/>
          <w:szCs w:val="24"/>
        </w:rPr>
        <w:t xml:space="preserve">Lai gan </w:t>
      </w:r>
      <w:r w:rsidR="00BE705D">
        <w:rPr>
          <w:rFonts w:ascii="Times New Roman" w:hAnsi="Times New Roman" w:cs="Times New Roman"/>
          <w:sz w:val="24"/>
          <w:szCs w:val="24"/>
        </w:rPr>
        <w:t xml:space="preserve">šis aspekts ir </w:t>
      </w:r>
      <w:r>
        <w:rPr>
          <w:rFonts w:ascii="Times New Roman" w:hAnsi="Times New Roman" w:cs="Times New Roman"/>
          <w:sz w:val="24"/>
          <w:szCs w:val="24"/>
        </w:rPr>
        <w:t xml:space="preserve">daļēji saistīts ar sociālo dienesta darbinieku kompetencēm, tomēr </w:t>
      </w:r>
      <w:r w:rsidR="00BE705D">
        <w:rPr>
          <w:rFonts w:ascii="Times New Roman" w:hAnsi="Times New Roman" w:cs="Times New Roman"/>
          <w:sz w:val="24"/>
          <w:szCs w:val="24"/>
        </w:rPr>
        <w:t>paužot viedokli par</w:t>
      </w:r>
      <w:r>
        <w:rPr>
          <w:rFonts w:ascii="Times New Roman" w:hAnsi="Times New Roman" w:cs="Times New Roman"/>
          <w:sz w:val="24"/>
          <w:szCs w:val="24"/>
        </w:rPr>
        <w:t xml:space="preserve"> sociālo dienestu darba kvalitāt</w:t>
      </w:r>
      <w:r w:rsidR="00BE705D">
        <w:rPr>
          <w:rFonts w:ascii="Times New Roman" w:hAnsi="Times New Roman" w:cs="Times New Roman"/>
          <w:sz w:val="24"/>
          <w:szCs w:val="24"/>
        </w:rPr>
        <w:t>i</w:t>
      </w:r>
      <w:r>
        <w:rPr>
          <w:rFonts w:ascii="Times New Roman" w:hAnsi="Times New Roman" w:cs="Times New Roman"/>
          <w:sz w:val="24"/>
          <w:szCs w:val="24"/>
        </w:rPr>
        <w:t xml:space="preserve"> sadarbības partneri pievērsa uzmanību tam, cik plašs ir sociālo darbinieku zināšanu klāsts par sadarbības ar klientu veicināšanas metodēm, motivācijas rosināšanu u.tml.</w:t>
      </w:r>
    </w:p>
    <w:p w14:paraId="1A2041A0" w14:textId="77777777" w:rsidR="00F80F16" w:rsidRDefault="00F80F16" w:rsidP="00F80F16">
      <w:pPr>
        <w:spacing w:after="0" w:line="259" w:lineRule="auto"/>
        <w:rPr>
          <w:rFonts w:ascii="Times New Roman" w:hAnsi="Times New Roman" w:cs="Times New Roman"/>
          <w:sz w:val="24"/>
          <w:szCs w:val="24"/>
        </w:rPr>
      </w:pPr>
    </w:p>
    <w:p w14:paraId="62824774" w14:textId="6EFC0FC2" w:rsidR="00F80F16" w:rsidRPr="00F43BCA" w:rsidRDefault="00F80F16" w:rsidP="00F80F16">
      <w:pPr>
        <w:spacing w:after="0" w:line="259" w:lineRule="auto"/>
        <w:ind w:left="720"/>
        <w:jc w:val="both"/>
        <w:rPr>
          <w:rFonts w:ascii="Times New Roman" w:hAnsi="Times New Roman" w:cs="Times New Roman"/>
          <w:i/>
          <w:iCs/>
        </w:rPr>
      </w:pPr>
      <w:r w:rsidRPr="00F43BCA">
        <w:rPr>
          <w:rFonts w:ascii="Times New Roman" w:hAnsi="Times New Roman" w:cs="Times New Roman"/>
          <w:i/>
          <w:iCs/>
        </w:rPr>
        <w:t xml:space="preserve">Bieži vien liekas, ka sociālā darba metodes tiek ļoti ātri izsmeltas. Uzaicina uz sarunu – nerunā, īsti nomotivēt nevar, nu tad iesaistīties! Tas ir vienīgas tāds strīdus ābols, kurā brīdī mēs kā bāriņtiesa gaidām lielāku sociālo darbu. […] Atraksta vienkārši informāciju, ka ar sociālā darba metodēm to nevar ietekmēt, savi resursi ir izsmelti, bet īsti nav tādas reālas darbības. </w:t>
      </w:r>
    </w:p>
    <w:p w14:paraId="3AFC0D0D" w14:textId="77777777" w:rsidR="00F80F16" w:rsidRDefault="00F80F16" w:rsidP="00F80F16">
      <w:pPr>
        <w:spacing w:after="0" w:line="259" w:lineRule="auto"/>
        <w:rPr>
          <w:rFonts w:ascii="Times New Roman" w:hAnsi="Times New Roman" w:cs="Times New Roman"/>
          <w:sz w:val="24"/>
          <w:szCs w:val="24"/>
        </w:rPr>
      </w:pPr>
    </w:p>
    <w:p w14:paraId="728D7261" w14:textId="0C43F2E7" w:rsidR="00F80F16" w:rsidRDefault="00F80F16" w:rsidP="00F80F16">
      <w:pPr>
        <w:spacing w:after="0" w:line="259" w:lineRule="auto"/>
        <w:jc w:val="both"/>
        <w:rPr>
          <w:rFonts w:ascii="Times New Roman" w:hAnsi="Times New Roman" w:cs="Times New Roman"/>
          <w:sz w:val="24"/>
          <w:szCs w:val="24"/>
        </w:rPr>
      </w:pPr>
      <w:r>
        <w:rPr>
          <w:rFonts w:ascii="Times New Roman" w:hAnsi="Times New Roman" w:cs="Times New Roman"/>
          <w:sz w:val="24"/>
          <w:szCs w:val="24"/>
        </w:rPr>
        <w:t>Kā būtisku problēmu darbā ar riska ģimenēm sociālo dienestu sadarbības partneri norādīja savstarpēj</w:t>
      </w:r>
      <w:r w:rsidR="000A251E">
        <w:rPr>
          <w:rFonts w:ascii="Times New Roman" w:hAnsi="Times New Roman" w:cs="Times New Roman"/>
          <w:sz w:val="24"/>
          <w:szCs w:val="24"/>
        </w:rPr>
        <w:t>u</w:t>
      </w:r>
      <w:r>
        <w:rPr>
          <w:rFonts w:ascii="Times New Roman" w:hAnsi="Times New Roman" w:cs="Times New Roman"/>
          <w:sz w:val="24"/>
          <w:szCs w:val="24"/>
        </w:rPr>
        <w:t xml:space="preserve"> </w:t>
      </w:r>
      <w:r>
        <w:rPr>
          <w:rFonts w:ascii="Times New Roman" w:hAnsi="Times New Roman" w:cs="Times New Roman"/>
          <w:sz w:val="24"/>
          <w:szCs w:val="24"/>
        </w:rPr>
        <w:t>informācijas apmaiņas trūkumu, ja ģimene ir mainījusi dzīvesvietu. Šeit diskusiju dalībnieki vērš uzmanību uz to, ka nepieciešams izveidot sistēmu (tiesību aktu līmenī noteikt pienākumu nosūtīt informāciju; nodrošināt iespēju uzzināt caur SOPA u.tml.), kas ļauj citas pašvaldības sociālajam dienestam savlaicīgi uzzināt, ja novadā deklarējas ģimene, kura citā pašvaldībā ir bijusi sociālā dienesta redzeslokā.</w:t>
      </w:r>
    </w:p>
    <w:p w14:paraId="3769D818" w14:textId="77777777" w:rsidR="00F80F16" w:rsidRDefault="00F80F16" w:rsidP="00F80F16">
      <w:pPr>
        <w:spacing w:after="0" w:line="259" w:lineRule="auto"/>
        <w:rPr>
          <w:rFonts w:ascii="Times New Roman" w:hAnsi="Times New Roman" w:cs="Times New Roman"/>
          <w:sz w:val="24"/>
          <w:szCs w:val="24"/>
        </w:rPr>
      </w:pPr>
    </w:p>
    <w:p w14:paraId="7293D713" w14:textId="56F58082" w:rsidR="00F80F16" w:rsidRPr="00A42208" w:rsidRDefault="00F80F16" w:rsidP="00F80F16">
      <w:pPr>
        <w:spacing w:after="0" w:line="259" w:lineRule="auto"/>
        <w:ind w:left="720"/>
        <w:jc w:val="both"/>
        <w:rPr>
          <w:rFonts w:ascii="Times New Roman" w:hAnsi="Times New Roman" w:cs="Times New Roman"/>
          <w:i/>
          <w:iCs/>
        </w:rPr>
      </w:pPr>
      <w:r w:rsidRPr="00A42208">
        <w:rPr>
          <w:rFonts w:ascii="Times New Roman" w:hAnsi="Times New Roman" w:cs="Times New Roman"/>
          <w:i/>
          <w:iCs/>
        </w:rPr>
        <w:t xml:space="preserve">Sociālie dienesti nenodod informāciju kolēģiem uz citu reģionu tad, kad pārceļas [iedzīvotāju]. Tad, kad viņu pašvaldībā dzīvojošā ģimene, kurā īstenībā ir augsti riski un problēmas… Viņi maina dzīvesvietu, un tas dienests – nu viņi pārvācās, mēs neko vairs nezinām. […] Man šķiet, ka šis ir ļoti nopietni jāatrunā. Tā informācija ir obligāti jānodod. Tā nevar būt, ka tad, kad tiešām ir riski, sadarbība beidzas, jo ģimene ir mainījusi dzīvesvietu. </w:t>
      </w:r>
    </w:p>
    <w:p w14:paraId="2CAEE33F" w14:textId="77777777" w:rsidR="00F80F16" w:rsidRDefault="00F80F16" w:rsidP="00F80F16">
      <w:pPr>
        <w:spacing w:after="0" w:line="259" w:lineRule="auto"/>
        <w:rPr>
          <w:rFonts w:ascii="Times New Roman" w:hAnsi="Times New Roman" w:cs="Times New Roman"/>
          <w:sz w:val="24"/>
          <w:szCs w:val="24"/>
        </w:rPr>
      </w:pPr>
    </w:p>
    <w:p w14:paraId="4C50BEBA" w14:textId="7B180FD5" w:rsidR="00F80F16" w:rsidRDefault="00F80F16" w:rsidP="00F80F16">
      <w:pPr>
        <w:spacing w:after="0" w:line="259" w:lineRule="auto"/>
        <w:jc w:val="both"/>
        <w:rPr>
          <w:rFonts w:ascii="Times New Roman" w:hAnsi="Times New Roman" w:cs="Times New Roman"/>
          <w:sz w:val="24"/>
          <w:szCs w:val="24"/>
        </w:rPr>
      </w:pPr>
      <w:r>
        <w:rPr>
          <w:rFonts w:ascii="Times New Roman" w:hAnsi="Times New Roman" w:cs="Times New Roman"/>
          <w:sz w:val="24"/>
          <w:szCs w:val="24"/>
        </w:rPr>
        <w:t xml:space="preserve">Attiecībā uz karadarbības Ukrainā ietekmi uz pašvaldību sociālo dienestu darbu un tā kvalitāti, sadarbības partneri norāda, ka šie notikumi ir </w:t>
      </w:r>
      <w:proofErr w:type="spellStart"/>
      <w:r>
        <w:rPr>
          <w:rFonts w:ascii="Times New Roman" w:hAnsi="Times New Roman" w:cs="Times New Roman"/>
          <w:sz w:val="24"/>
          <w:szCs w:val="24"/>
        </w:rPr>
        <w:t>skāruši</w:t>
      </w:r>
      <w:proofErr w:type="spellEnd"/>
      <w:r>
        <w:rPr>
          <w:rFonts w:ascii="Times New Roman" w:hAnsi="Times New Roman" w:cs="Times New Roman"/>
          <w:sz w:val="24"/>
          <w:szCs w:val="24"/>
        </w:rPr>
        <w:t xml:space="preserve"> tikai daļu Latvijas pašvaldību. Tomēr šajā </w:t>
      </w:r>
      <w:r>
        <w:rPr>
          <w:rFonts w:ascii="Times New Roman" w:hAnsi="Times New Roman" w:cs="Times New Roman"/>
          <w:sz w:val="24"/>
          <w:szCs w:val="24"/>
        </w:rPr>
        <w:t xml:space="preserve">situācijā pašvaldību sociālie dienesti bija aktīvi iesaistīti sākotnējā atbalsta sniegšanā Ukrainas civiliedzīvotājiem, kuri ieradušies Latvijā, attiecīgi tajās pašvaldībās, kuras </w:t>
      </w:r>
      <w:proofErr w:type="spellStart"/>
      <w:r>
        <w:rPr>
          <w:rFonts w:ascii="Times New Roman" w:hAnsi="Times New Roman" w:cs="Times New Roman"/>
          <w:sz w:val="24"/>
          <w:szCs w:val="24"/>
        </w:rPr>
        <w:t>saskārās</w:t>
      </w:r>
      <w:proofErr w:type="spellEnd"/>
      <w:r>
        <w:rPr>
          <w:rFonts w:ascii="Times New Roman" w:hAnsi="Times New Roman" w:cs="Times New Roman"/>
          <w:sz w:val="24"/>
          <w:szCs w:val="24"/>
        </w:rPr>
        <w:t xml:space="preserve"> ar lielāko bēgļu pieplūdumu (Rīga, Pierīgas reģiona pašvaldības, Ventspils, Daugavpils u.tml.)</w:t>
      </w:r>
      <w:r w:rsidR="00BF0A02">
        <w:rPr>
          <w:rFonts w:ascii="Times New Roman" w:hAnsi="Times New Roman" w:cs="Times New Roman"/>
          <w:sz w:val="24"/>
          <w:szCs w:val="24"/>
        </w:rPr>
        <w:t>.</w:t>
      </w:r>
      <w:r>
        <w:rPr>
          <w:rFonts w:ascii="Times New Roman" w:hAnsi="Times New Roman" w:cs="Times New Roman"/>
          <w:sz w:val="24"/>
          <w:szCs w:val="24"/>
        </w:rPr>
        <w:t xml:space="preserve"> </w:t>
      </w:r>
      <w:r w:rsidR="00BF0A02">
        <w:rPr>
          <w:rFonts w:ascii="Times New Roman" w:hAnsi="Times New Roman" w:cs="Times New Roman"/>
          <w:sz w:val="24"/>
          <w:szCs w:val="24"/>
        </w:rPr>
        <w:t>V</w:t>
      </w:r>
      <w:r>
        <w:rPr>
          <w:rFonts w:ascii="Times New Roman" w:hAnsi="Times New Roman" w:cs="Times New Roman"/>
          <w:sz w:val="24"/>
          <w:szCs w:val="24"/>
        </w:rPr>
        <w:t xml:space="preserve">ajadzība risināt </w:t>
      </w:r>
      <w:r>
        <w:rPr>
          <w:rFonts w:ascii="Times New Roman" w:hAnsi="Times New Roman" w:cs="Times New Roman"/>
          <w:sz w:val="24"/>
          <w:szCs w:val="24"/>
        </w:rPr>
        <w:lastRenderedPageBreak/>
        <w:t xml:space="preserve">Ukrainas iedzīvotāju vajadzības samazināja iespēju atbalstīt vietējos iedzīvotājus. Tomēr, kā norāda sadarbības partneri, situācija nostabilizējās vairāku mēnešu laikā un diskusijas brīdī (2023. gada pavasaris) bija daļēji zaudējusi savu aktualitāti tādējādi, ka </w:t>
      </w:r>
      <w:r w:rsidR="00BF0A02">
        <w:rPr>
          <w:rFonts w:ascii="Times New Roman" w:hAnsi="Times New Roman" w:cs="Times New Roman"/>
          <w:sz w:val="24"/>
          <w:szCs w:val="24"/>
        </w:rPr>
        <w:t>iepriekšējais būtiskais</w:t>
      </w:r>
      <w:r>
        <w:rPr>
          <w:rFonts w:ascii="Times New Roman" w:hAnsi="Times New Roman" w:cs="Times New Roman"/>
          <w:sz w:val="24"/>
          <w:szCs w:val="24"/>
        </w:rPr>
        <w:t xml:space="preserve"> slogs uz pašvaldību sociālajiem darbiniekiem bija būtiski samazinājies.</w:t>
      </w:r>
    </w:p>
    <w:p w14:paraId="50B1D36A" w14:textId="77777777" w:rsidR="00F80F16" w:rsidRDefault="00F80F16" w:rsidP="00F80F16">
      <w:pPr>
        <w:spacing w:after="0" w:line="259" w:lineRule="auto"/>
        <w:rPr>
          <w:rFonts w:ascii="Times New Roman" w:hAnsi="Times New Roman" w:cs="Times New Roman"/>
          <w:sz w:val="24"/>
          <w:szCs w:val="24"/>
        </w:rPr>
      </w:pPr>
    </w:p>
    <w:p w14:paraId="51086E49" w14:textId="234FDEF5" w:rsidR="00F80F16" w:rsidRPr="007A7360" w:rsidRDefault="00F80F16" w:rsidP="00F80F16">
      <w:pPr>
        <w:spacing w:after="0" w:line="259" w:lineRule="auto"/>
        <w:ind w:left="720"/>
        <w:jc w:val="both"/>
        <w:rPr>
          <w:rFonts w:ascii="Times New Roman" w:hAnsi="Times New Roman" w:cs="Times New Roman"/>
          <w:i/>
          <w:iCs/>
        </w:rPr>
      </w:pPr>
      <w:r w:rsidRPr="007A7360">
        <w:rPr>
          <w:rFonts w:ascii="Times New Roman" w:hAnsi="Times New Roman" w:cs="Times New Roman"/>
          <w:i/>
          <w:iCs/>
        </w:rPr>
        <w:t xml:space="preserve">Sociālais darbinieks bija tāds pirmais pārmijnieks, konstatējot par ukraiņiem, kuri ir mūsu teritorija un kuri izvēlas šeit palikt. Vismaz uz kādu brīdi palikt, iegūt izglītību un mācīties. </w:t>
      </w:r>
    </w:p>
    <w:p w14:paraId="4B7BCC1F" w14:textId="77777777" w:rsidR="00F80F16" w:rsidRPr="007A7360" w:rsidRDefault="00F80F16" w:rsidP="00F80F16">
      <w:pPr>
        <w:spacing w:after="0" w:line="259" w:lineRule="auto"/>
        <w:jc w:val="both"/>
        <w:rPr>
          <w:rFonts w:ascii="Times New Roman" w:hAnsi="Times New Roman" w:cs="Times New Roman"/>
          <w:i/>
          <w:iCs/>
        </w:rPr>
      </w:pPr>
    </w:p>
    <w:p w14:paraId="6752A6CA" w14:textId="4A292DC7" w:rsidR="00F80F16" w:rsidRPr="007A7360" w:rsidRDefault="00F80F16" w:rsidP="00F80F16">
      <w:pPr>
        <w:spacing w:after="0" w:line="259" w:lineRule="auto"/>
        <w:ind w:left="720"/>
        <w:jc w:val="both"/>
        <w:rPr>
          <w:rFonts w:ascii="Times New Roman" w:hAnsi="Times New Roman" w:cs="Times New Roman"/>
          <w:i/>
          <w:iCs/>
        </w:rPr>
      </w:pPr>
      <w:r w:rsidRPr="007A7360">
        <w:rPr>
          <w:rFonts w:ascii="Times New Roman" w:hAnsi="Times New Roman" w:cs="Times New Roman"/>
          <w:i/>
          <w:iCs/>
        </w:rPr>
        <w:t xml:space="preserve">Tad runājot par Ukrainas iedzīvotājiem, bija posms, kad sociālie darbinieki uzsvēra, ka Latvijas iedzīvotājiem ir jāgaida, jo prioritāte ir Ukrainas iedzīvotāji. Tad mēs vairāk sajutām no iedzīvotājiem pret mums vērstas pretenzijas, ka mēs strādājam lēni. Tā emociju gamma šajā ziņā bija tāda – tā jau trūkst darbinieku, bet prioritāri izvirza citus, citus ātri izdara, bet kāpēc tajā pašā laikā, kad nav Ukrainas iedzīvotāju, nevar mūsu cilvēkiem izdarīt ātrāk. </w:t>
      </w:r>
    </w:p>
    <w:p w14:paraId="68D571F1" w14:textId="77777777" w:rsidR="00F80F16" w:rsidRDefault="00F80F16" w:rsidP="00F80F16">
      <w:pPr>
        <w:spacing w:after="0" w:line="259" w:lineRule="auto"/>
        <w:rPr>
          <w:rFonts w:ascii="Times New Roman" w:hAnsi="Times New Roman" w:cs="Times New Roman"/>
          <w:sz w:val="24"/>
          <w:szCs w:val="24"/>
        </w:rPr>
      </w:pPr>
    </w:p>
    <w:p w14:paraId="5F810D3B" w14:textId="65245B35" w:rsidR="00F80F16" w:rsidRDefault="00F80F16" w:rsidP="00F80F16">
      <w:pPr>
        <w:spacing w:after="0" w:line="259" w:lineRule="auto"/>
        <w:jc w:val="both"/>
        <w:rPr>
          <w:rFonts w:ascii="Times New Roman" w:hAnsi="Times New Roman" w:cs="Times New Roman"/>
          <w:sz w:val="24"/>
          <w:szCs w:val="24"/>
        </w:rPr>
      </w:pPr>
      <w:r>
        <w:rPr>
          <w:rFonts w:ascii="Times New Roman" w:hAnsi="Times New Roman" w:cs="Times New Roman"/>
          <w:sz w:val="24"/>
          <w:szCs w:val="24"/>
        </w:rPr>
        <w:t xml:space="preserve">Kopumā secināms, ka sociālo dienestu sadarbības partneru pieredze rāda, ka pēdējo piecu gadu laikā dienestu darba kvalitāte ir uzlabojusies. Vienlaikus diskusija ir atklājusi dažādas jomas, kurās nepieciešams turpināt sociālo pakalpojumu klāsta un sociālā darba prasmju attīstību. Tam ir jānotiek </w:t>
      </w:r>
      <w:r>
        <w:rPr>
          <w:rFonts w:ascii="Times New Roman" w:hAnsi="Times New Roman" w:cs="Times New Roman"/>
          <w:sz w:val="24"/>
          <w:szCs w:val="24"/>
        </w:rPr>
        <w:t>kopā ar sociālajiem dienestiem pieejamo resursu palielināšanu, t.sk., personāla atalgojuma</w:t>
      </w:r>
      <w:r w:rsidR="00D93626">
        <w:rPr>
          <w:rFonts w:ascii="Times New Roman" w:hAnsi="Times New Roman" w:cs="Times New Roman"/>
          <w:sz w:val="24"/>
          <w:szCs w:val="24"/>
        </w:rPr>
        <w:t xml:space="preserve"> pieaugumu</w:t>
      </w:r>
      <w:r>
        <w:rPr>
          <w:rFonts w:ascii="Times New Roman" w:hAnsi="Times New Roman" w:cs="Times New Roman"/>
          <w:sz w:val="24"/>
          <w:szCs w:val="24"/>
        </w:rPr>
        <w:t>, lai būtu iespējams aizpildīt arī brīvās vakances, jo darbinieku trūkums ir viens no iemesliem, kāpēc esošajiem sociālajiem darbiniekiem rodas pārslodze.</w:t>
      </w:r>
    </w:p>
    <w:p w14:paraId="74E572BD" w14:textId="77777777" w:rsidR="00F80F16" w:rsidRDefault="00F80F16" w:rsidP="00F80F16">
      <w:pPr>
        <w:spacing w:after="0" w:line="259" w:lineRule="auto"/>
        <w:rPr>
          <w:rFonts w:ascii="Times New Roman" w:hAnsi="Times New Roman" w:cs="Times New Roman"/>
          <w:sz w:val="24"/>
          <w:szCs w:val="24"/>
        </w:rPr>
      </w:pPr>
    </w:p>
    <w:p w14:paraId="216FA27D" w14:textId="77777777" w:rsidR="00F80F16" w:rsidRPr="00CF3F42" w:rsidRDefault="00F80F16" w:rsidP="00F80F16">
      <w:pPr>
        <w:pStyle w:val="Heading1"/>
        <w:spacing w:before="0" w:line="259" w:lineRule="auto"/>
        <w:rPr>
          <w:rFonts w:ascii="Cambria" w:hAnsi="Cambria"/>
        </w:rPr>
      </w:pPr>
      <w:bookmarkStart w:id="71" w:name="_Toc139994599"/>
      <w:r w:rsidRPr="00CF3F42">
        <w:rPr>
          <w:rFonts w:ascii="Cambria" w:hAnsi="Cambria"/>
        </w:rPr>
        <w:t>SOCIĀLĀ DARBA SPECIĀLISTU PROFESIONĀLĀS KOMPETENCES VĒRTĒJUMS</w:t>
      </w:r>
      <w:bookmarkEnd w:id="71"/>
    </w:p>
    <w:p w14:paraId="52B9698E" w14:textId="77777777" w:rsidR="00F80F16" w:rsidRPr="001655C5" w:rsidRDefault="00F80F16" w:rsidP="00F80F16">
      <w:pPr>
        <w:spacing w:after="0" w:line="259" w:lineRule="auto"/>
        <w:jc w:val="both"/>
        <w:rPr>
          <w:rFonts w:ascii="Times New Roman" w:hAnsi="Times New Roman" w:cs="Times New Roman"/>
          <w:b/>
          <w:sz w:val="24"/>
          <w:szCs w:val="24"/>
        </w:rPr>
      </w:pPr>
    </w:p>
    <w:p w14:paraId="2E1345C1" w14:textId="77777777" w:rsidR="00F80F16" w:rsidRPr="00E71F20" w:rsidRDefault="00F80F16" w:rsidP="00F80F16">
      <w:pPr>
        <w:spacing w:after="0" w:line="259" w:lineRule="auto"/>
        <w:jc w:val="both"/>
        <w:rPr>
          <w:rFonts w:ascii="Times New Roman" w:hAnsi="Times New Roman" w:cs="Times New Roman"/>
          <w:sz w:val="24"/>
          <w:szCs w:val="24"/>
        </w:rPr>
      </w:pPr>
      <w:r w:rsidRPr="00E71F20">
        <w:rPr>
          <w:rFonts w:ascii="Times New Roman" w:hAnsi="Times New Roman" w:cs="Times New Roman"/>
          <w:sz w:val="24"/>
          <w:szCs w:val="24"/>
        </w:rPr>
        <w:t xml:space="preserve">Šīs apakšnodaļas ietvaros ir aplūkots sadarbības partneru viedoklis par sociālo dienestu darbinieku profesionālajām kompetencēm, vislielāko vērību pievēršot tam, vai </w:t>
      </w:r>
      <w:proofErr w:type="spellStart"/>
      <w:r w:rsidRPr="00E71F20">
        <w:rPr>
          <w:rFonts w:ascii="Times New Roman" w:hAnsi="Times New Roman" w:cs="Times New Roman"/>
          <w:sz w:val="24"/>
          <w:szCs w:val="24"/>
        </w:rPr>
        <w:t>starpinstitucionālās</w:t>
      </w:r>
      <w:proofErr w:type="spellEnd"/>
      <w:r w:rsidRPr="00E71F20">
        <w:rPr>
          <w:rFonts w:ascii="Times New Roman" w:hAnsi="Times New Roman" w:cs="Times New Roman"/>
          <w:sz w:val="24"/>
          <w:szCs w:val="24"/>
        </w:rPr>
        <w:t xml:space="preserve"> sadarbības ietvaros ir novērojamas sociālo darbinieku kompetences izmaiņas.</w:t>
      </w:r>
    </w:p>
    <w:p w14:paraId="3467B66F" w14:textId="77777777" w:rsidR="00F80F16" w:rsidRPr="00E71F20" w:rsidRDefault="00F80F16" w:rsidP="00F80F16">
      <w:pPr>
        <w:spacing w:after="0" w:line="259" w:lineRule="auto"/>
        <w:jc w:val="both"/>
        <w:rPr>
          <w:rFonts w:ascii="Times New Roman" w:hAnsi="Times New Roman" w:cs="Times New Roman"/>
          <w:b/>
          <w:sz w:val="24"/>
          <w:szCs w:val="24"/>
        </w:rPr>
      </w:pPr>
    </w:p>
    <w:p w14:paraId="09CE9872" w14:textId="77777777" w:rsidR="00F80F16" w:rsidRPr="00E71F20" w:rsidRDefault="00F80F16" w:rsidP="00F80F16">
      <w:pPr>
        <w:spacing w:after="0" w:line="259" w:lineRule="auto"/>
        <w:jc w:val="both"/>
        <w:rPr>
          <w:rFonts w:ascii="Times New Roman" w:hAnsi="Times New Roman" w:cs="Times New Roman"/>
          <w:sz w:val="24"/>
          <w:szCs w:val="24"/>
        </w:rPr>
      </w:pPr>
      <w:r w:rsidRPr="00E71F20">
        <w:rPr>
          <w:rFonts w:ascii="Times New Roman" w:hAnsi="Times New Roman" w:cs="Times New Roman"/>
          <w:sz w:val="24"/>
          <w:szCs w:val="24"/>
        </w:rPr>
        <w:t xml:space="preserve">Salīdzinot ar </w:t>
      </w:r>
      <w:proofErr w:type="spellStart"/>
      <w:r w:rsidRPr="00E71F20">
        <w:rPr>
          <w:rFonts w:ascii="Times New Roman" w:hAnsi="Times New Roman" w:cs="Times New Roman"/>
          <w:sz w:val="24"/>
          <w:szCs w:val="24"/>
        </w:rPr>
        <w:t>ex-ante</w:t>
      </w:r>
      <w:proofErr w:type="spellEnd"/>
      <w:r w:rsidRPr="00E71F20">
        <w:rPr>
          <w:rFonts w:ascii="Times New Roman" w:hAnsi="Times New Roman" w:cs="Times New Roman"/>
          <w:sz w:val="24"/>
          <w:szCs w:val="24"/>
        </w:rPr>
        <w:t xml:space="preserve"> pētījumu, sociālo dienestu sadarbības partneri biežāk komentēja, ka, viņuprāt, sociālie darbinieki ir zinoši un kompetenti.</w:t>
      </w:r>
      <w:r>
        <w:rPr>
          <w:rFonts w:ascii="Times New Roman" w:hAnsi="Times New Roman" w:cs="Times New Roman"/>
          <w:sz w:val="24"/>
          <w:szCs w:val="24"/>
        </w:rPr>
        <w:t xml:space="preserve"> Vienlaikus, kā minēts vairākās iepriekšējās apakšnodaļās, ir vērojamas atšķirības dažādu dienestu darbinieku starpā. Būtiskākais, daļa partneru bija samērā labi informēti par apmācību un metodisko materiālu klāstu, kas izstrādāti un pieejami sociālajiem darbiniekiem ar LM īstenotā </w:t>
      </w:r>
      <w:r w:rsidRPr="003D0215">
        <w:rPr>
          <w:rFonts w:ascii="Times New Roman" w:hAnsi="Times New Roman" w:cs="Times New Roman"/>
          <w:sz w:val="24"/>
          <w:szCs w:val="24"/>
        </w:rPr>
        <w:t>ESF projekta “Profesionāla sociālā darba attīstība pašvaldībās”</w:t>
      </w:r>
      <w:r>
        <w:rPr>
          <w:rFonts w:ascii="Times New Roman" w:hAnsi="Times New Roman" w:cs="Times New Roman"/>
          <w:sz w:val="24"/>
          <w:szCs w:val="24"/>
        </w:rPr>
        <w:t xml:space="preserve"> atbalstu. Daļa sadarbības partneru, kas norāda uz sociālo darbinieku kompetences pilnveidošanos, to tieši saista ar LM īstenoto projektu.</w:t>
      </w:r>
    </w:p>
    <w:p w14:paraId="55BAF1E7" w14:textId="77777777" w:rsidR="00F80F16" w:rsidRDefault="00F80F16" w:rsidP="00F80F16">
      <w:pPr>
        <w:spacing w:after="0" w:line="259" w:lineRule="auto"/>
        <w:rPr>
          <w:rFonts w:ascii="Times New Roman" w:hAnsi="Times New Roman" w:cs="Times New Roman"/>
          <w:sz w:val="24"/>
          <w:szCs w:val="24"/>
          <w:highlight w:val="yellow"/>
        </w:rPr>
      </w:pPr>
    </w:p>
    <w:p w14:paraId="7FDF165D" w14:textId="28CDFDCA" w:rsidR="00F80F16" w:rsidRPr="00E71F20" w:rsidRDefault="00F80F16" w:rsidP="00F80F16">
      <w:pPr>
        <w:spacing w:after="0" w:line="259" w:lineRule="auto"/>
        <w:ind w:left="720"/>
        <w:jc w:val="both"/>
        <w:rPr>
          <w:rFonts w:ascii="Times New Roman" w:hAnsi="Times New Roman" w:cs="Times New Roman"/>
          <w:i/>
          <w:iCs/>
        </w:rPr>
      </w:pPr>
      <w:r w:rsidRPr="00E71F20">
        <w:rPr>
          <w:rFonts w:ascii="Times New Roman" w:hAnsi="Times New Roman" w:cs="Times New Roman"/>
          <w:i/>
          <w:iCs/>
        </w:rPr>
        <w:t xml:space="preserve">Labklājības ministrija regulāri organizē [apmācības], lai nodrošinātu sociālo darbinieku profesionalitāti. Sociālajiem darbiniekiem notiek nometnes. </w:t>
      </w:r>
    </w:p>
    <w:p w14:paraId="2C69D9C2" w14:textId="77777777" w:rsidR="00F80F16" w:rsidRPr="00E71F20" w:rsidRDefault="00F80F16" w:rsidP="00F80F16">
      <w:pPr>
        <w:spacing w:after="0" w:line="259" w:lineRule="auto"/>
        <w:jc w:val="both"/>
        <w:rPr>
          <w:rFonts w:ascii="Times New Roman" w:hAnsi="Times New Roman" w:cs="Times New Roman"/>
          <w:i/>
          <w:iCs/>
        </w:rPr>
      </w:pPr>
    </w:p>
    <w:p w14:paraId="73D3B792" w14:textId="018E07B4" w:rsidR="00F80F16" w:rsidRPr="00E71F20" w:rsidRDefault="00F80F16" w:rsidP="00F80F16">
      <w:pPr>
        <w:spacing w:after="0" w:line="259" w:lineRule="auto"/>
        <w:ind w:left="720"/>
        <w:jc w:val="both"/>
        <w:rPr>
          <w:rFonts w:ascii="Times New Roman" w:hAnsi="Times New Roman" w:cs="Times New Roman"/>
          <w:i/>
          <w:iCs/>
        </w:rPr>
      </w:pPr>
      <w:r w:rsidRPr="00E71F20">
        <w:rPr>
          <w:rFonts w:ascii="Times New Roman" w:hAnsi="Times New Roman" w:cs="Times New Roman"/>
          <w:i/>
          <w:iCs/>
        </w:rPr>
        <w:t xml:space="preserve">Es zinu, ka sociālā dienesta darbinieki intensīvi mācās, cik man ir informācija. Intensīvi. Apmeklē vienus kursu, citus kursus. </w:t>
      </w:r>
    </w:p>
    <w:p w14:paraId="1C3662EA" w14:textId="77777777" w:rsidR="00F80F16" w:rsidRPr="00E71F20" w:rsidRDefault="00F80F16" w:rsidP="00F80F16">
      <w:pPr>
        <w:spacing w:after="0" w:line="259" w:lineRule="auto"/>
        <w:jc w:val="both"/>
        <w:rPr>
          <w:rFonts w:ascii="Times New Roman" w:hAnsi="Times New Roman" w:cs="Times New Roman"/>
          <w:i/>
          <w:iCs/>
        </w:rPr>
      </w:pPr>
    </w:p>
    <w:p w14:paraId="6D7D5CAF" w14:textId="40CA2549" w:rsidR="00F80F16" w:rsidRPr="00E71F20" w:rsidRDefault="00F80F16" w:rsidP="00F80F16">
      <w:pPr>
        <w:spacing w:after="0" w:line="259" w:lineRule="auto"/>
        <w:ind w:left="720"/>
        <w:jc w:val="both"/>
        <w:rPr>
          <w:rFonts w:ascii="Times New Roman" w:hAnsi="Times New Roman" w:cs="Times New Roman"/>
          <w:i/>
          <w:iCs/>
        </w:rPr>
      </w:pPr>
      <w:r w:rsidRPr="00E71F20">
        <w:rPr>
          <w:rFonts w:ascii="Times New Roman" w:hAnsi="Times New Roman" w:cs="Times New Roman"/>
          <w:i/>
          <w:iCs/>
        </w:rPr>
        <w:t xml:space="preserve">Diezgan būtiski ir uzlabojies, tur droši vien par labu nāk tas, ka Labklājības ministrija ir diezgan daudz un dažādu apmācību, kur māca jaunas prasmes un iemaņas. Manuprāt, tās apmācības ir tāds jūtams ieguldījums, jo labāk māk runāt ar cilvēkiem. </w:t>
      </w:r>
    </w:p>
    <w:p w14:paraId="7D598FD2" w14:textId="77777777" w:rsidR="00F80F16" w:rsidRDefault="00F80F16" w:rsidP="00F80F16">
      <w:pPr>
        <w:spacing w:after="0" w:line="259" w:lineRule="auto"/>
        <w:ind w:left="720"/>
        <w:jc w:val="both"/>
        <w:rPr>
          <w:rFonts w:ascii="Times New Roman" w:hAnsi="Times New Roman" w:cs="Times New Roman"/>
          <w:i/>
          <w:iCs/>
        </w:rPr>
      </w:pPr>
    </w:p>
    <w:p w14:paraId="6FEF5B01" w14:textId="26053165" w:rsidR="00F80F16" w:rsidRPr="00E71F20" w:rsidRDefault="00F80F16" w:rsidP="00F80F16">
      <w:pPr>
        <w:spacing w:after="0" w:line="259" w:lineRule="auto"/>
        <w:ind w:left="720"/>
        <w:jc w:val="both"/>
        <w:rPr>
          <w:rFonts w:ascii="Times New Roman" w:hAnsi="Times New Roman" w:cs="Times New Roman"/>
          <w:i/>
          <w:iCs/>
        </w:rPr>
      </w:pPr>
      <w:r>
        <w:rPr>
          <w:rFonts w:ascii="Times New Roman" w:hAnsi="Times New Roman" w:cs="Times New Roman"/>
          <w:i/>
          <w:iCs/>
        </w:rPr>
        <w:t>I</w:t>
      </w:r>
      <w:r w:rsidRPr="00E71F20">
        <w:rPr>
          <w:rFonts w:ascii="Times New Roman" w:hAnsi="Times New Roman" w:cs="Times New Roman"/>
          <w:i/>
          <w:iCs/>
        </w:rPr>
        <w:t xml:space="preserve">r pieejamas apmācības ar dažādām klientu grupām, regulāri notiek </w:t>
      </w:r>
      <w:proofErr w:type="spellStart"/>
      <w:r w:rsidRPr="00E71F20">
        <w:rPr>
          <w:rFonts w:ascii="Times New Roman" w:hAnsi="Times New Roman" w:cs="Times New Roman"/>
          <w:i/>
          <w:iCs/>
        </w:rPr>
        <w:t>supervīzijas</w:t>
      </w:r>
      <w:proofErr w:type="spellEnd"/>
      <w:r w:rsidRPr="00E71F20">
        <w:rPr>
          <w:rFonts w:ascii="Times New Roman" w:hAnsi="Times New Roman" w:cs="Times New Roman"/>
          <w:i/>
          <w:iCs/>
        </w:rPr>
        <w:t xml:space="preserve">. Katru gadu. Un darbinieki apgūst likumdošanu. Es ceru, ka tā tradīcija ir </w:t>
      </w:r>
      <w:proofErr w:type="spellStart"/>
      <w:r w:rsidRPr="00E71F20">
        <w:rPr>
          <w:rFonts w:ascii="Times New Roman" w:hAnsi="Times New Roman" w:cs="Times New Roman"/>
          <w:i/>
          <w:iCs/>
        </w:rPr>
        <w:t>iegājusies</w:t>
      </w:r>
      <w:proofErr w:type="spellEnd"/>
      <w:r w:rsidRPr="00E71F20">
        <w:rPr>
          <w:rFonts w:ascii="Times New Roman" w:hAnsi="Times New Roman" w:cs="Times New Roman"/>
          <w:i/>
          <w:iCs/>
        </w:rPr>
        <w:t xml:space="preserve">, jo katru otrdienu notiek novadu sociālo darbinieku sapulces. Bet varbūt, ka tas ir mainījies. Tur izstāsta jaunākos notikumus, jaunāko likumdošanu. </w:t>
      </w:r>
    </w:p>
    <w:p w14:paraId="4C832EF9" w14:textId="77777777" w:rsidR="00F80F16" w:rsidRDefault="00F80F16" w:rsidP="00F80F16">
      <w:pPr>
        <w:spacing w:after="0" w:line="259" w:lineRule="auto"/>
        <w:rPr>
          <w:rFonts w:ascii="Times New Roman" w:hAnsi="Times New Roman" w:cs="Times New Roman"/>
          <w:sz w:val="24"/>
          <w:szCs w:val="24"/>
        </w:rPr>
      </w:pPr>
    </w:p>
    <w:p w14:paraId="5FADD8CD" w14:textId="77777777" w:rsidR="00F80F16" w:rsidRDefault="00F80F16" w:rsidP="00F80F16">
      <w:pPr>
        <w:spacing w:after="0" w:line="259" w:lineRule="auto"/>
        <w:jc w:val="both"/>
        <w:rPr>
          <w:rFonts w:ascii="Times New Roman" w:hAnsi="Times New Roman" w:cs="Times New Roman"/>
          <w:sz w:val="24"/>
          <w:szCs w:val="24"/>
        </w:rPr>
      </w:pPr>
      <w:r w:rsidRPr="005051BE">
        <w:rPr>
          <w:rFonts w:ascii="Times New Roman" w:hAnsi="Times New Roman" w:cs="Times New Roman"/>
          <w:sz w:val="24"/>
          <w:szCs w:val="24"/>
        </w:rPr>
        <w:lastRenderedPageBreak/>
        <w:t xml:space="preserve">Sadarbības partneri atzīmē, ka nozīmīgs resurss ir arī sociālo darbinieku sanāksmes, t.sk. regulāras sanāksmes ar Labklājības ministrijas piedalīšanos. </w:t>
      </w:r>
      <w:r>
        <w:rPr>
          <w:rFonts w:ascii="Times New Roman" w:hAnsi="Times New Roman" w:cs="Times New Roman"/>
          <w:sz w:val="24"/>
          <w:szCs w:val="24"/>
        </w:rPr>
        <w:t xml:space="preserve">Tas nodrošina kā metodisko vadību, informācijas apmaiņu par nozares aktualitātēm, kā arī kopības sajūtu – sajūtu, ka sociālo dienestu problēmas tiek uzklausītas un ka iespējams nodot informāciju tieši politikas veidotājiem. </w:t>
      </w:r>
      <w:r w:rsidRPr="005051BE">
        <w:rPr>
          <w:rFonts w:ascii="Times New Roman" w:hAnsi="Times New Roman" w:cs="Times New Roman"/>
          <w:sz w:val="24"/>
          <w:szCs w:val="24"/>
        </w:rPr>
        <w:t>Partneri uzskata, ka šādas sanāksmes ir turpināmas arī pēc ESF projekta noslēguma.</w:t>
      </w:r>
    </w:p>
    <w:p w14:paraId="2B632237" w14:textId="77777777" w:rsidR="00F80F16" w:rsidRDefault="00F80F16" w:rsidP="00F80F16">
      <w:pPr>
        <w:spacing w:after="0" w:line="259" w:lineRule="auto"/>
        <w:jc w:val="both"/>
        <w:rPr>
          <w:rFonts w:ascii="Times New Roman" w:hAnsi="Times New Roman" w:cs="Times New Roman"/>
          <w:sz w:val="24"/>
          <w:szCs w:val="24"/>
        </w:rPr>
      </w:pPr>
    </w:p>
    <w:p w14:paraId="1524677B" w14:textId="77777777" w:rsidR="00F80F16" w:rsidRDefault="00F80F16" w:rsidP="00F80F16">
      <w:pPr>
        <w:spacing w:after="0" w:line="259" w:lineRule="auto"/>
        <w:jc w:val="both"/>
        <w:rPr>
          <w:rFonts w:ascii="Times New Roman" w:hAnsi="Times New Roman" w:cs="Times New Roman"/>
          <w:sz w:val="24"/>
          <w:szCs w:val="24"/>
        </w:rPr>
      </w:pPr>
      <w:r w:rsidRPr="00152B57">
        <w:rPr>
          <w:rFonts w:ascii="Times New Roman" w:hAnsi="Times New Roman" w:cs="Times New Roman"/>
          <w:sz w:val="24"/>
          <w:szCs w:val="24"/>
        </w:rPr>
        <w:t>Saistībā ar sociālo dienestu kompetencēm visbūtiskākā</w:t>
      </w:r>
      <w:r>
        <w:rPr>
          <w:rFonts w:ascii="Times New Roman" w:hAnsi="Times New Roman" w:cs="Times New Roman"/>
          <w:sz w:val="24"/>
          <w:szCs w:val="24"/>
        </w:rPr>
        <w:t>s</w:t>
      </w:r>
      <w:r w:rsidRPr="00152B57">
        <w:rPr>
          <w:rFonts w:ascii="Times New Roman" w:hAnsi="Times New Roman" w:cs="Times New Roman"/>
          <w:sz w:val="24"/>
          <w:szCs w:val="24"/>
        </w:rPr>
        <w:t xml:space="preserve"> diskusija</w:t>
      </w:r>
      <w:r>
        <w:rPr>
          <w:rFonts w:ascii="Times New Roman" w:hAnsi="Times New Roman" w:cs="Times New Roman"/>
          <w:sz w:val="24"/>
          <w:szCs w:val="24"/>
        </w:rPr>
        <w:t>s</w:t>
      </w:r>
      <w:r w:rsidRPr="00152B57">
        <w:rPr>
          <w:rFonts w:ascii="Times New Roman" w:hAnsi="Times New Roman" w:cs="Times New Roman"/>
          <w:sz w:val="24"/>
          <w:szCs w:val="24"/>
        </w:rPr>
        <w:t xml:space="preserve"> raisījās par ESF projekta </w:t>
      </w:r>
      <w:r w:rsidRPr="003D0215">
        <w:rPr>
          <w:rFonts w:ascii="Times New Roman" w:hAnsi="Times New Roman" w:cs="Times New Roman"/>
          <w:sz w:val="24"/>
          <w:szCs w:val="24"/>
        </w:rPr>
        <w:t>“Profesionāla sociālā darba attīstība pašvaldībās”</w:t>
      </w:r>
      <w:r>
        <w:rPr>
          <w:rFonts w:ascii="Times New Roman" w:hAnsi="Times New Roman" w:cs="Times New Roman"/>
          <w:sz w:val="24"/>
          <w:szCs w:val="24"/>
        </w:rPr>
        <w:t xml:space="preserve"> </w:t>
      </w:r>
      <w:r w:rsidRPr="00152B57">
        <w:rPr>
          <w:rFonts w:ascii="Times New Roman" w:hAnsi="Times New Roman" w:cs="Times New Roman"/>
          <w:sz w:val="24"/>
          <w:szCs w:val="24"/>
        </w:rPr>
        <w:t xml:space="preserve">ietvaros </w:t>
      </w:r>
      <w:r w:rsidRPr="00B93D10">
        <w:rPr>
          <w:rFonts w:ascii="Times New Roman" w:hAnsi="Times New Roman" w:cs="Times New Roman"/>
          <w:b/>
          <w:bCs/>
          <w:sz w:val="24"/>
          <w:szCs w:val="24"/>
        </w:rPr>
        <w:t>izstrādāto jauno metodiku darbam ar ģimenēm ar bērniem</w:t>
      </w:r>
      <w:r w:rsidRPr="00152B57">
        <w:rPr>
          <w:rFonts w:ascii="Times New Roman" w:hAnsi="Times New Roman" w:cs="Times New Roman"/>
          <w:sz w:val="24"/>
          <w:szCs w:val="24"/>
        </w:rPr>
        <w:t>.</w:t>
      </w:r>
      <w:r>
        <w:rPr>
          <w:rFonts w:ascii="Times New Roman" w:hAnsi="Times New Roman" w:cs="Times New Roman"/>
          <w:sz w:val="24"/>
          <w:szCs w:val="24"/>
        </w:rPr>
        <w:t xml:space="preserve"> Trīs reģionālajās grupās, t.sk., Rīgas un Pierīgas reģiona grupu diskusijā, kurā piedalījās vairāku nacionāla līmeņa sadarbības partneru pārstāvji, šis jautājums parādījās kā īpaši būtisks.</w:t>
      </w:r>
    </w:p>
    <w:p w14:paraId="30A2A8CF" w14:textId="77777777" w:rsidR="00F80F16" w:rsidRDefault="00F80F16" w:rsidP="00F80F16">
      <w:pPr>
        <w:spacing w:after="0" w:line="259" w:lineRule="auto"/>
        <w:jc w:val="both"/>
        <w:rPr>
          <w:rFonts w:ascii="Times New Roman" w:hAnsi="Times New Roman" w:cs="Times New Roman"/>
          <w:sz w:val="24"/>
          <w:szCs w:val="24"/>
        </w:rPr>
      </w:pPr>
    </w:p>
    <w:p w14:paraId="6B32DFD8" w14:textId="77777777" w:rsidR="00F80F16" w:rsidRDefault="00F80F16" w:rsidP="00F80F16">
      <w:pPr>
        <w:spacing w:after="0" w:line="259" w:lineRule="auto"/>
        <w:jc w:val="both"/>
        <w:rPr>
          <w:rFonts w:ascii="Times New Roman" w:hAnsi="Times New Roman" w:cs="Times New Roman"/>
          <w:sz w:val="24"/>
          <w:szCs w:val="24"/>
        </w:rPr>
      </w:pPr>
      <w:r>
        <w:rPr>
          <w:rFonts w:ascii="Times New Roman" w:hAnsi="Times New Roman" w:cs="Times New Roman"/>
          <w:sz w:val="24"/>
          <w:szCs w:val="24"/>
        </w:rPr>
        <w:t xml:space="preserve">Sadarbības partneri norāda uz divām problēmām, ar kurām viņi ir sastapušies kopš brīža, kad sociālo dienestu darbinieki ir sākuši to pielietot darbā. Abas problēmas kaut kādā mērā ir savstarpēji saistītas. Pirmā problēma ir </w:t>
      </w:r>
      <w:r w:rsidRPr="00152B57">
        <w:rPr>
          <w:rFonts w:ascii="Times New Roman" w:hAnsi="Times New Roman" w:cs="Times New Roman"/>
          <w:b/>
          <w:bCs/>
          <w:sz w:val="24"/>
          <w:szCs w:val="24"/>
        </w:rPr>
        <w:t>pieeja, kādu sociālais darbinieks lieto darbā ar klientu</w:t>
      </w:r>
      <w:r>
        <w:rPr>
          <w:rFonts w:ascii="Times New Roman" w:hAnsi="Times New Roman" w:cs="Times New Roman"/>
          <w:sz w:val="24"/>
          <w:szCs w:val="24"/>
        </w:rPr>
        <w:t xml:space="preserve">, šajā gadījumā – ģimeni ar bērniem. Sadarbības partneri pauž bažas, ka sociālie darbinieki ir pārpratuši metodikā pausto ideju par to, kādai ir jābūt klienta motivācijai un vēlmei sadarboties un par to, ka klientam ir jāizrāda iniciatīva. Pārpratums izpaužas apstāklī, ka daļa sociālo darbinieku uzskata, ka klienta vēlmei sadarboties ir jābūt tik lielā mērā brīvprātīgai, ka sociālajam darbiniekam nav jāizrāda nekāda iniciatīva, nav jāizsaka piedāvājumi un nav jāuzmeklē klients, ja viņš pats pēc citu institūciju ieteikuma nav vērsies sociālajā dienestā. Atsevišķi sadarbības partneru pārstāvji uzsvar, ka šāda interpretācija ir </w:t>
      </w:r>
      <w:r w:rsidRPr="00DC4050">
        <w:rPr>
          <w:rFonts w:ascii="Times New Roman" w:hAnsi="Times New Roman" w:cs="Times New Roman"/>
          <w:sz w:val="24"/>
          <w:szCs w:val="24"/>
        </w:rPr>
        <w:t>pretrunā ar Sociālo pakalpojumu un sociālās palīdzības likuma 7. pantā noteikto klienta pienākumu</w:t>
      </w:r>
      <w:r>
        <w:rPr>
          <w:rFonts w:ascii="Times New Roman" w:hAnsi="Times New Roman" w:cs="Times New Roman"/>
          <w:sz w:val="24"/>
          <w:szCs w:val="24"/>
        </w:rPr>
        <w:t xml:space="preserve"> sadarboties un izmantot iespējas saņemt sociālos pakalpojumus. Šāda likuma redakcija netieši ļauj sociālajam darbiniekam arī uzstāt uz vai pārliecināt klientu par vajadzību saņemt noteiktus sociālos pakalpojumus vai klientam iesaistīties noteiktās sociālās rehabilitācijas programmās.</w:t>
      </w:r>
    </w:p>
    <w:p w14:paraId="19C248B9" w14:textId="77777777" w:rsidR="00F80F16" w:rsidRDefault="00F80F16" w:rsidP="00F80F16">
      <w:pPr>
        <w:spacing w:after="0" w:line="259" w:lineRule="auto"/>
        <w:jc w:val="both"/>
        <w:rPr>
          <w:rFonts w:ascii="Times New Roman" w:hAnsi="Times New Roman" w:cs="Times New Roman"/>
          <w:sz w:val="24"/>
          <w:szCs w:val="24"/>
        </w:rPr>
      </w:pPr>
    </w:p>
    <w:p w14:paraId="4D6CA05F" w14:textId="77777777" w:rsidR="00F80F16" w:rsidRDefault="00F80F16" w:rsidP="00F80F16">
      <w:pPr>
        <w:spacing w:after="0" w:line="259" w:lineRule="auto"/>
        <w:jc w:val="both"/>
        <w:rPr>
          <w:rFonts w:ascii="Times New Roman" w:hAnsi="Times New Roman" w:cs="Times New Roman"/>
          <w:sz w:val="24"/>
          <w:szCs w:val="24"/>
        </w:rPr>
      </w:pPr>
      <w:r>
        <w:rPr>
          <w:rFonts w:ascii="Times New Roman" w:hAnsi="Times New Roman" w:cs="Times New Roman"/>
          <w:sz w:val="24"/>
          <w:szCs w:val="24"/>
        </w:rPr>
        <w:t xml:space="preserve">Otrā problēma, kuru akcentē sadarbības partneri, īpaši, bāriņtiesu pārstāvji, ir </w:t>
      </w:r>
      <w:r w:rsidRPr="008E7BFE">
        <w:rPr>
          <w:rFonts w:ascii="Times New Roman" w:hAnsi="Times New Roman" w:cs="Times New Roman"/>
          <w:b/>
          <w:bCs/>
          <w:sz w:val="24"/>
          <w:szCs w:val="24"/>
        </w:rPr>
        <w:t>pretrunas starp to, kā sociālie darbinieki interpretējuši metodikā darbam ar ģimenēm un bērniem noteikto ar Latvijas tiesisko regulējumu</w:t>
      </w:r>
      <w:r>
        <w:rPr>
          <w:rFonts w:ascii="Times New Roman" w:hAnsi="Times New Roman" w:cs="Times New Roman"/>
          <w:sz w:val="24"/>
          <w:szCs w:val="24"/>
        </w:rPr>
        <w:t xml:space="preserve"> – </w:t>
      </w:r>
      <w:r w:rsidRPr="003E27E1">
        <w:rPr>
          <w:rFonts w:ascii="Times New Roman" w:hAnsi="Times New Roman" w:cs="Times New Roman"/>
          <w:sz w:val="24"/>
          <w:szCs w:val="24"/>
        </w:rPr>
        <w:t>Bāriņtiesu likum</w:t>
      </w:r>
      <w:r>
        <w:rPr>
          <w:rFonts w:ascii="Times New Roman" w:hAnsi="Times New Roman" w:cs="Times New Roman"/>
          <w:sz w:val="24"/>
          <w:szCs w:val="24"/>
        </w:rPr>
        <w:t xml:space="preserve">a 17. un 22. pantā un </w:t>
      </w:r>
      <w:r w:rsidRPr="003E27E1">
        <w:rPr>
          <w:rFonts w:ascii="Times New Roman" w:hAnsi="Times New Roman" w:cs="Times New Roman"/>
          <w:sz w:val="24"/>
          <w:szCs w:val="24"/>
        </w:rPr>
        <w:t>Sociālo pakalpojumu un sociālās palīdzības likum</w:t>
      </w:r>
      <w:r>
        <w:rPr>
          <w:rFonts w:ascii="Times New Roman" w:hAnsi="Times New Roman" w:cs="Times New Roman"/>
          <w:sz w:val="24"/>
          <w:szCs w:val="24"/>
        </w:rPr>
        <w:t>a 12. panta 2.</w:t>
      </w:r>
      <w:r w:rsidRPr="00C51C76">
        <w:rPr>
          <w:rFonts w:ascii="Times New Roman" w:hAnsi="Times New Roman" w:cs="Times New Roman"/>
          <w:sz w:val="24"/>
          <w:szCs w:val="24"/>
          <w:vertAlign w:val="superscript"/>
        </w:rPr>
        <w:t>1</w:t>
      </w:r>
      <w:r>
        <w:rPr>
          <w:rFonts w:ascii="Times New Roman" w:hAnsi="Times New Roman" w:cs="Times New Roman"/>
          <w:sz w:val="24"/>
          <w:szCs w:val="24"/>
        </w:rPr>
        <w:t>, 2.</w:t>
      </w:r>
      <w:r w:rsidRPr="00C51C76">
        <w:rPr>
          <w:rFonts w:ascii="Times New Roman" w:hAnsi="Times New Roman" w:cs="Times New Roman"/>
          <w:sz w:val="24"/>
          <w:szCs w:val="24"/>
          <w:vertAlign w:val="superscript"/>
        </w:rPr>
        <w:t>3</w:t>
      </w:r>
      <w:r>
        <w:rPr>
          <w:rFonts w:ascii="Times New Roman" w:hAnsi="Times New Roman" w:cs="Times New Roman"/>
          <w:sz w:val="24"/>
          <w:szCs w:val="24"/>
        </w:rPr>
        <w:t xml:space="preserve"> un 2.</w:t>
      </w:r>
      <w:r w:rsidRPr="00C51C76">
        <w:rPr>
          <w:rFonts w:ascii="Times New Roman" w:hAnsi="Times New Roman" w:cs="Times New Roman"/>
          <w:sz w:val="24"/>
          <w:szCs w:val="24"/>
          <w:vertAlign w:val="superscript"/>
        </w:rPr>
        <w:t>4</w:t>
      </w:r>
      <w:r>
        <w:rPr>
          <w:rFonts w:ascii="Times New Roman" w:hAnsi="Times New Roman" w:cs="Times New Roman"/>
          <w:sz w:val="24"/>
          <w:szCs w:val="24"/>
        </w:rPr>
        <w:t xml:space="preserve"> daļās noteiktajiem informācijas apmaiņas pienākumiem.</w:t>
      </w:r>
    </w:p>
    <w:p w14:paraId="5B513B12" w14:textId="77777777" w:rsidR="00F80F16" w:rsidRDefault="00F80F16" w:rsidP="00F80F16">
      <w:pPr>
        <w:spacing w:after="0" w:line="259" w:lineRule="auto"/>
        <w:jc w:val="both"/>
        <w:rPr>
          <w:rFonts w:ascii="Times New Roman" w:hAnsi="Times New Roman" w:cs="Times New Roman"/>
          <w:sz w:val="24"/>
          <w:szCs w:val="24"/>
        </w:rPr>
      </w:pPr>
      <w:r>
        <w:rPr>
          <w:rFonts w:ascii="Times New Roman" w:hAnsi="Times New Roman" w:cs="Times New Roman"/>
          <w:sz w:val="24"/>
          <w:szCs w:val="24"/>
        </w:rPr>
        <w:t>Turpinājumā ir sniegti citāti, kas parāda sadarbības partneru redzējumu, kādas problēmas sadarbībā ar sociālajiem dienestiem ir radījusi jaunās metodikas darbam ar ģimenēm un bērniem interpretācijas atšķirības.</w:t>
      </w:r>
    </w:p>
    <w:p w14:paraId="56540438" w14:textId="77777777" w:rsidR="00F80F16" w:rsidRDefault="00F80F16" w:rsidP="00F80F16">
      <w:pPr>
        <w:spacing w:after="0" w:line="259" w:lineRule="auto"/>
        <w:rPr>
          <w:rFonts w:ascii="Times New Roman" w:hAnsi="Times New Roman" w:cs="Times New Roman"/>
          <w:sz w:val="24"/>
          <w:szCs w:val="24"/>
        </w:rPr>
      </w:pPr>
    </w:p>
    <w:p w14:paraId="7032BAA6" w14:textId="3044C6C2" w:rsidR="00F80F16" w:rsidRPr="004B0AA4" w:rsidRDefault="00F80F16" w:rsidP="00F80F16">
      <w:pPr>
        <w:spacing w:after="0" w:line="259" w:lineRule="auto"/>
        <w:ind w:left="720"/>
        <w:jc w:val="both"/>
        <w:rPr>
          <w:rFonts w:ascii="Times New Roman" w:hAnsi="Times New Roman" w:cs="Times New Roman"/>
          <w:i/>
          <w:iCs/>
        </w:rPr>
      </w:pPr>
      <w:r w:rsidRPr="004B0AA4">
        <w:rPr>
          <w:rFonts w:ascii="Times New Roman" w:hAnsi="Times New Roman" w:cs="Times New Roman"/>
          <w:i/>
          <w:iCs/>
        </w:rPr>
        <w:t xml:space="preserve">[…] ir pacelts jautājums par jauno sociālo dienestu metodiku. […] Tā pamatdoma, kas ir mainījies, ka sociālais dienests atgriežas pie pirmatnējā sociālā darba specifikas, funkcijas, proti, ka sociālais darbs tiek veikts tikai un vienīgi ar motivētajiem klientiem. […] Ja tā ir, tad Jūs saprotat, visi normatīvie akti, kas nosaka šo sadarbību un nosaka, kādu informāciju ir jāsniedz bāriņtiesai un otrādi… Tad tas viss ir jāmaina normatīvajos aktos. Ja sociālais dienests strādā tikai ar motivētajiem klientiem, tad 90% ģimeņu ir nemotivētas, kurās tiek pārtrauktas aizgādības tiesības. Ja ar viņiem nestrādā, tad normatīvais akts, kas paredz, ka sociālajam dienestam ir jāsniedz atzinums, vairs pilnīgi noteikti nestrādā. </w:t>
      </w:r>
    </w:p>
    <w:p w14:paraId="652F5821" w14:textId="77777777" w:rsidR="00F80F16" w:rsidRPr="004B0AA4" w:rsidRDefault="00F80F16" w:rsidP="00F80F16">
      <w:pPr>
        <w:spacing w:after="0" w:line="259" w:lineRule="auto"/>
        <w:jc w:val="both"/>
        <w:rPr>
          <w:rFonts w:ascii="Times New Roman" w:hAnsi="Times New Roman" w:cs="Times New Roman"/>
          <w:i/>
          <w:iCs/>
        </w:rPr>
      </w:pPr>
    </w:p>
    <w:p w14:paraId="6454E47F" w14:textId="5989DCDD" w:rsidR="00F80F16" w:rsidRPr="004B0AA4" w:rsidRDefault="00F80F16" w:rsidP="00F80F16">
      <w:pPr>
        <w:spacing w:after="0" w:line="259" w:lineRule="auto"/>
        <w:ind w:left="720"/>
        <w:jc w:val="both"/>
        <w:rPr>
          <w:rFonts w:ascii="Times New Roman" w:hAnsi="Times New Roman" w:cs="Times New Roman"/>
          <w:i/>
          <w:iCs/>
        </w:rPr>
      </w:pPr>
      <w:r w:rsidRPr="004B0AA4">
        <w:rPr>
          <w:rFonts w:ascii="Times New Roman" w:hAnsi="Times New Roman" w:cs="Times New Roman"/>
          <w:i/>
          <w:iCs/>
        </w:rPr>
        <w:t xml:space="preserve">Pēdējo gadu laikā aizvien vairāk ir tendence, ka sociālais darbs var notikt tikai ar tiem, kuri paši vēlas, lai ar viņiem strādā, ka tādi obligātie klienti vairs nav. Dažkārt tāda tendence ir jūtama. Bāriņtiesām tas, protams, ir apgrūtinoši, jo tad jau nekas nevarēs notikt bērna situācijas uzlabošanai, ja iniciatīva tiks gaidīta no klienta. Pagaidām sociālais dienests cenšas strādāt ar visiem tiem gadījumiem, kad bāriņtiesa lūgusi iesaistīties vai pēc savas iniciatīvas šo darbu veic, pat ja vecāks nav aktīvs. Tas ir pozitīvi, bet vispārīgi Latvijas mērogā es aizvien biežāk dzirdu šo – tas mums nav jādara. Ja klientam </w:t>
      </w:r>
      <w:r w:rsidRPr="004B0AA4">
        <w:rPr>
          <w:rFonts w:ascii="Times New Roman" w:hAnsi="Times New Roman" w:cs="Times New Roman"/>
          <w:i/>
          <w:iCs/>
        </w:rPr>
        <w:lastRenderedPageBreak/>
        <w:t xml:space="preserve">vajag, tad viņš nāk, lūdz, prasa, mēs atbalstīsim, bet paši viņam pakaļ neskriesim. […] ļoti skaļi ir ienākusi šī jaunā metodika, par ko visi runā, tas ir tas, kas bāriņtiesu mazliet satrauc. Varbūt tāpēc, ka mēs tik labi nezinām šo jauno metodiku, nesaprotam, kāda ir tālākā sadarbība plānota šajās lietās, ja būs tikai brīvprātīgais darbs, bet ar pārējiem nestrādāsim. </w:t>
      </w:r>
    </w:p>
    <w:p w14:paraId="27CEB54E" w14:textId="77777777" w:rsidR="00F80F16" w:rsidRPr="004B0AA4" w:rsidRDefault="00F80F16" w:rsidP="00F80F16">
      <w:pPr>
        <w:spacing w:after="0" w:line="259" w:lineRule="auto"/>
        <w:jc w:val="both"/>
        <w:rPr>
          <w:rFonts w:ascii="Times New Roman" w:hAnsi="Times New Roman" w:cs="Times New Roman"/>
          <w:i/>
          <w:iCs/>
        </w:rPr>
      </w:pPr>
    </w:p>
    <w:p w14:paraId="400E2AA8" w14:textId="18EAE2B4" w:rsidR="00F80F16" w:rsidRPr="004B0AA4" w:rsidRDefault="00F80F16" w:rsidP="00F80F16">
      <w:pPr>
        <w:spacing w:after="0" w:line="259" w:lineRule="auto"/>
        <w:ind w:left="720"/>
        <w:jc w:val="both"/>
        <w:rPr>
          <w:rFonts w:ascii="Times New Roman" w:hAnsi="Times New Roman" w:cs="Times New Roman"/>
          <w:i/>
          <w:iCs/>
        </w:rPr>
      </w:pPr>
      <w:r w:rsidRPr="004B0AA4">
        <w:rPr>
          <w:rFonts w:ascii="Times New Roman" w:hAnsi="Times New Roman" w:cs="Times New Roman"/>
          <w:i/>
          <w:iCs/>
        </w:rPr>
        <w:t xml:space="preserve">Mums arī ir bažas par jauno metodiku un tās interpretāciju. […] Tā šobrīd ir ārpus esošās bērnu aizsardzības sistēmas ar to visu pieeju, plus tai nav piešķirti nekādi resursi. Tas ir brīvībā palaists kaut kas, ko šobrīd katrs interpretē pēc savas izpratnes. </w:t>
      </w:r>
    </w:p>
    <w:p w14:paraId="7A874725" w14:textId="77777777" w:rsidR="00F80F16" w:rsidRDefault="00F80F16" w:rsidP="00F80F16">
      <w:pPr>
        <w:spacing w:after="0" w:line="259" w:lineRule="auto"/>
        <w:ind w:left="720"/>
        <w:jc w:val="both"/>
        <w:rPr>
          <w:rFonts w:ascii="Times New Roman" w:hAnsi="Times New Roman" w:cs="Times New Roman"/>
          <w:i/>
          <w:iCs/>
        </w:rPr>
      </w:pPr>
    </w:p>
    <w:p w14:paraId="32C147A9" w14:textId="0607D3C2" w:rsidR="00F80F16" w:rsidRPr="004B0AA4" w:rsidRDefault="00F80F16" w:rsidP="00F80F16">
      <w:pPr>
        <w:spacing w:after="0" w:line="259" w:lineRule="auto"/>
        <w:ind w:left="720"/>
        <w:jc w:val="both"/>
        <w:rPr>
          <w:rFonts w:ascii="Times New Roman" w:hAnsi="Times New Roman" w:cs="Times New Roman"/>
          <w:i/>
          <w:iCs/>
        </w:rPr>
      </w:pPr>
      <w:r w:rsidRPr="004B0AA4">
        <w:rPr>
          <w:rFonts w:ascii="Times New Roman" w:hAnsi="Times New Roman" w:cs="Times New Roman"/>
          <w:i/>
          <w:iCs/>
        </w:rPr>
        <w:t xml:space="preserve">Jaunā metodika nosaka to, ka darbiniekiem nav tiesību sniegt atzinumu, viņiem tas nav jādara, savukārt normatīvajā regulējumā ir rakstīts, ka sociālais dienests sniedz atzinumu bērnu tiesai. […] Es zinu, ka ir darbinieki Latvijā, kas ir uzrakstījuši bāriņtiesām tieši tādu atbildi, kad bāriņtiesa prasījusi sniegt atzinumu – sakarā ar metodikas noteikto tādā un tādā lappusē, bet mums atzinums nav jāsniedz. Nav jāsniedz arī papildus nekāda informācija par ģimeni kā tādu arī par veikto sociālo darbu. Ja tāda rodas darbiniekiem izpratne, mācoties šo jauno metodiku, tad kaut kas nav kārtībā, tā nedrīkstētu būt. Tādā gadījumā šāds sadarbības partneris vispār nekādā veidā bāriņtiesai nav palīdzošs. </w:t>
      </w:r>
    </w:p>
    <w:p w14:paraId="3BE6E38E" w14:textId="77777777" w:rsidR="00F80F16" w:rsidRPr="004B0AA4" w:rsidRDefault="00F80F16" w:rsidP="00F80F16">
      <w:pPr>
        <w:spacing w:after="0" w:line="259" w:lineRule="auto"/>
        <w:jc w:val="both"/>
        <w:rPr>
          <w:rFonts w:ascii="Times New Roman" w:hAnsi="Times New Roman" w:cs="Times New Roman"/>
          <w:i/>
          <w:iCs/>
        </w:rPr>
      </w:pPr>
    </w:p>
    <w:p w14:paraId="23B48B2A" w14:textId="75536E13" w:rsidR="00F80F16" w:rsidRPr="004B0AA4" w:rsidRDefault="00F80F16" w:rsidP="00F80F16">
      <w:pPr>
        <w:spacing w:after="0" w:line="259" w:lineRule="auto"/>
        <w:ind w:left="720"/>
        <w:jc w:val="both"/>
        <w:rPr>
          <w:rFonts w:ascii="Times New Roman" w:hAnsi="Times New Roman" w:cs="Times New Roman"/>
          <w:i/>
          <w:iCs/>
        </w:rPr>
      </w:pPr>
      <w:r w:rsidRPr="004B0AA4">
        <w:rPr>
          <w:rFonts w:ascii="Times New Roman" w:hAnsi="Times New Roman" w:cs="Times New Roman"/>
          <w:i/>
          <w:iCs/>
        </w:rPr>
        <w:t xml:space="preserve">Diemžēl šī metodika, acīmredzot izstrādes procesā nav gājusi roku rokā ar sociālās jomas regulējošajiem normatīviem un bāriņtiesu darbu un to regulējošajiem normatīvajiem aktiem. […] Un tas, ko mēs ik palaikam dzirdam no bāriņtiesām, uz lūgumu sniegt atzinumu par konkrētu ģimeni. […] Sociālajā dienestā bāriņtiesā atbild trijos teikumos – mums nav jums jāsniedz atzinums. Un tas ir, varbūt drusku citiem vārdiem, ietverts šajā metodikā. Bet, ja mēs paraugāmies uz normatīvo regulējumu, Bāriņtiesu likumā ir pateikts, ka bāriņtiesai ir tiesības pieprasīt atzinumu. Savukārt Sociālo pakalpojumu un sociālās palīdzības likumā melns uz balta ir rakstīts ir pienākums sniegt ziņojumu, ko pieprasa bāriņtiesa. […] Tā metodika ir jauna, </w:t>
      </w:r>
      <w:proofErr w:type="spellStart"/>
      <w:r w:rsidRPr="004B0AA4">
        <w:rPr>
          <w:rFonts w:ascii="Times New Roman" w:hAnsi="Times New Roman" w:cs="Times New Roman"/>
          <w:i/>
          <w:iCs/>
        </w:rPr>
        <w:t>advancēta</w:t>
      </w:r>
      <w:proofErr w:type="spellEnd"/>
      <w:r w:rsidRPr="004B0AA4">
        <w:rPr>
          <w:rFonts w:ascii="Times New Roman" w:hAnsi="Times New Roman" w:cs="Times New Roman"/>
          <w:i/>
          <w:iCs/>
        </w:rPr>
        <w:t xml:space="preserve">, lai gan sociālie darbinieki četrus gadus augstskolā mācās sociālo darbu, tā kā tur nevarētu būt [nekā ļoti] jauna. Bet kā mēs to pielietojam praksē un kā tas iet sasaistē ar normatīvo regulējumu, diemžēl tas ir palicis otrā plānā. Un tas rada zināmus riskus, gan savstarpējās sadarbības kontekstā, gan arī attiecībās ar ģimeni. Protams, klienta sadarbība ar sociālo dienestu savā ziņā ir brīvprātīga. Sociālajam dienestam nav instrumentu, kā piespiest – jūs tagad ar mums sadarbosieties. Bet no otras puses, Sociālo pakalpojumu un palīdzības likumā ir noteikti klienta pienākumi, kas cita starpā ir pienākums sadarboties. Jautājums, kādas ir sociālā daba metodes, lai panāktu sadarbību ar klientu, kura ģimenē ir bērns. Un tas pie kā mēs varam nonākt, ja tas nestrādā. </w:t>
      </w:r>
    </w:p>
    <w:p w14:paraId="604B9629" w14:textId="77777777" w:rsidR="00F80F16" w:rsidRDefault="00F80F16" w:rsidP="00F80F16">
      <w:pPr>
        <w:spacing w:after="0" w:line="259" w:lineRule="auto"/>
        <w:rPr>
          <w:rFonts w:ascii="Times New Roman" w:hAnsi="Times New Roman" w:cs="Times New Roman"/>
          <w:sz w:val="24"/>
          <w:szCs w:val="24"/>
        </w:rPr>
      </w:pPr>
    </w:p>
    <w:p w14:paraId="4ECC7CCF" w14:textId="77777777" w:rsidR="00F80F16" w:rsidRDefault="00F80F16" w:rsidP="00F80F16">
      <w:pPr>
        <w:spacing w:after="0" w:line="259" w:lineRule="auto"/>
        <w:jc w:val="both"/>
        <w:rPr>
          <w:rFonts w:ascii="Times New Roman" w:hAnsi="Times New Roman" w:cs="Times New Roman"/>
          <w:sz w:val="24"/>
          <w:szCs w:val="24"/>
        </w:rPr>
      </w:pPr>
      <w:r>
        <w:rPr>
          <w:rFonts w:ascii="Times New Roman" w:hAnsi="Times New Roman" w:cs="Times New Roman"/>
          <w:sz w:val="24"/>
          <w:szCs w:val="24"/>
        </w:rPr>
        <w:t>Sadarbības partneru šaubas par jaunās sociālā darba metodikas darbam ar ģimenēm un bērniem atbilstību Latvijas realitātei parāda vajadzību iepazīstināt ar jaunās metodikas saturu un skaidrot tās piemērošanas kārtību arī citām institūcijām, it īpaši attiecībā uz informācijas apmaiņu un sadarbību dažādu institūciju starpā.</w:t>
      </w:r>
    </w:p>
    <w:p w14:paraId="15DCE9D8" w14:textId="77777777" w:rsidR="00F80F16" w:rsidRDefault="00F80F16" w:rsidP="00F80F16">
      <w:pPr>
        <w:spacing w:after="0" w:line="259" w:lineRule="auto"/>
        <w:rPr>
          <w:rFonts w:ascii="Times New Roman" w:hAnsi="Times New Roman" w:cs="Times New Roman"/>
          <w:sz w:val="24"/>
          <w:szCs w:val="24"/>
          <w:highlight w:val="yellow"/>
        </w:rPr>
      </w:pPr>
    </w:p>
    <w:p w14:paraId="5703B25F" w14:textId="77777777" w:rsidR="00F80F16" w:rsidRDefault="00F80F16" w:rsidP="00F80F16">
      <w:pPr>
        <w:spacing w:after="0" w:line="259" w:lineRule="auto"/>
        <w:jc w:val="both"/>
        <w:rPr>
          <w:rFonts w:ascii="Times New Roman" w:hAnsi="Times New Roman" w:cs="Times New Roman"/>
          <w:sz w:val="24"/>
          <w:szCs w:val="24"/>
        </w:rPr>
      </w:pPr>
      <w:r>
        <w:rPr>
          <w:rFonts w:ascii="Times New Roman" w:hAnsi="Times New Roman" w:cs="Times New Roman"/>
          <w:sz w:val="24"/>
          <w:szCs w:val="24"/>
        </w:rPr>
        <w:t>Saistībā ar intensīvo apmācību procesu, kurš ESF projekta ietvaros ir vērts uz sociālo dienestu kapacitātes stiprināšanu, sadarbības partneri piemin arī negatīvas dienestu darbinieku attieksmes pret sadarbības partneriem pieaugumu. Tas izpaužas kā valdonīgas, augstprātīgas attieksmes savstarpējā komunikācijā. Sadarbības partneri šo attieksmi saista ar sociālo dienestu darbinieku apmācībām tāpēc, ka šajā komunikācijā daļa sociālo darbinieku demonstrē savu zināšanu un kompetences pārākumu pār sadarbības partneru zināšanām, tādējādi noniecinot citu iestāžu darbu.</w:t>
      </w:r>
    </w:p>
    <w:p w14:paraId="43DEDB7A" w14:textId="77777777" w:rsidR="00F80F16" w:rsidRDefault="00F80F16" w:rsidP="00F80F16">
      <w:pPr>
        <w:spacing w:after="0" w:line="259" w:lineRule="auto"/>
        <w:rPr>
          <w:rFonts w:ascii="Times New Roman" w:hAnsi="Times New Roman" w:cs="Times New Roman"/>
          <w:sz w:val="24"/>
          <w:szCs w:val="24"/>
        </w:rPr>
      </w:pPr>
    </w:p>
    <w:p w14:paraId="57969F8D" w14:textId="1CB2BC60" w:rsidR="00F80F16" w:rsidRPr="009D4BF8" w:rsidRDefault="00F80F16" w:rsidP="00F80F16">
      <w:pPr>
        <w:spacing w:after="0" w:line="259" w:lineRule="auto"/>
        <w:ind w:left="720"/>
        <w:jc w:val="both"/>
        <w:rPr>
          <w:rFonts w:ascii="Times New Roman" w:hAnsi="Times New Roman" w:cs="Times New Roman"/>
          <w:i/>
          <w:iCs/>
        </w:rPr>
      </w:pPr>
      <w:r w:rsidRPr="009D4BF8">
        <w:rPr>
          <w:rFonts w:ascii="Times New Roman" w:hAnsi="Times New Roman" w:cs="Times New Roman"/>
          <w:i/>
          <w:iCs/>
        </w:rPr>
        <w:t xml:space="preserve">Aicinājums būtu, vadot apmācības vai jebkurus citus pasākumus, sociālajiem darbiniekiem neuzsvērt, ka sociālais darbs ir kaut kas, kas stāv [pāri visam]. […] Ka tas ir kaut kas tāds, kam ir tāda nozīme, kam ir tāds ieguldījums, kam ir tādas apmācības, tādas metodikas. Savukārt citiem gan nav nekā, ka citi gan pa lielai daļai nekam neder un nesaprot, kā šai dzīvē būtu jādzīvo. […] Es cenšos pateikt, ka nepaceļ pāri, pasakot, ka visur citur to, ko dara [citas iestādes], ka tas ir itin nekas uz sociālā darba </w:t>
      </w:r>
      <w:r w:rsidRPr="009D4BF8">
        <w:rPr>
          <w:rFonts w:ascii="Times New Roman" w:hAnsi="Times New Roman" w:cs="Times New Roman"/>
          <w:i/>
          <w:iCs/>
        </w:rPr>
        <w:lastRenderedPageBreak/>
        <w:t xml:space="preserve">fona. Tas tomēr ļoti, ļoti [negatīvi] ietekmē savstarpējo sadarbību. […] [Vajag] saprast, ka mēs visi šajā posmā esam sadarbības partneri, un te nav kāds gudrāks. </w:t>
      </w:r>
    </w:p>
    <w:p w14:paraId="4873C1F5" w14:textId="77777777" w:rsidR="00F80F16" w:rsidRDefault="00F80F16" w:rsidP="00F80F16">
      <w:pPr>
        <w:spacing w:after="0" w:line="259" w:lineRule="auto"/>
        <w:rPr>
          <w:rFonts w:ascii="Times New Roman" w:hAnsi="Times New Roman" w:cs="Times New Roman"/>
          <w:sz w:val="24"/>
          <w:szCs w:val="24"/>
        </w:rPr>
      </w:pPr>
    </w:p>
    <w:p w14:paraId="1BE4B6C3" w14:textId="77777777" w:rsidR="00F80F16" w:rsidRDefault="00F80F16" w:rsidP="00F80F16">
      <w:pPr>
        <w:spacing w:after="0" w:line="259" w:lineRule="auto"/>
        <w:jc w:val="both"/>
        <w:rPr>
          <w:rFonts w:ascii="Times New Roman" w:hAnsi="Times New Roman" w:cs="Times New Roman"/>
          <w:sz w:val="24"/>
          <w:szCs w:val="24"/>
        </w:rPr>
      </w:pPr>
      <w:r>
        <w:rPr>
          <w:rFonts w:ascii="Times New Roman" w:hAnsi="Times New Roman" w:cs="Times New Roman"/>
          <w:sz w:val="24"/>
          <w:szCs w:val="24"/>
        </w:rPr>
        <w:t xml:space="preserve">Tādējādi šī situācija iezīmē pirmo no sadarbības partneru minētajām tēmām, kurās būtu jāturpina sociālo dienestu profesionalitātes stiprināšana. Sadarbības partneri uzskata, ka valdonīga komunikācija liecina, ka to demonstrējošie sociālo dienestu darbinieki nav pietiekami izpratuši, kā izpaužas </w:t>
      </w:r>
      <w:proofErr w:type="spellStart"/>
      <w:r>
        <w:rPr>
          <w:rFonts w:ascii="Times New Roman" w:hAnsi="Times New Roman" w:cs="Times New Roman"/>
          <w:sz w:val="24"/>
          <w:szCs w:val="24"/>
        </w:rPr>
        <w:t>cieņpilna</w:t>
      </w:r>
      <w:proofErr w:type="spellEnd"/>
      <w:r>
        <w:rPr>
          <w:rFonts w:ascii="Times New Roman" w:hAnsi="Times New Roman" w:cs="Times New Roman"/>
          <w:sz w:val="24"/>
          <w:szCs w:val="24"/>
        </w:rPr>
        <w:t xml:space="preserve"> saskarsme, turklāt pastāv risks, ka, ja šādi sociālo dienestu darbinieki vēršas un izturas pret sadarbības partneriem, tad līdzīgi viņi izturas arī komunikācijā ar klientiem. </w:t>
      </w:r>
    </w:p>
    <w:p w14:paraId="304419C1" w14:textId="77777777" w:rsidR="00F80F16" w:rsidRDefault="00F80F16" w:rsidP="00F80F16">
      <w:pPr>
        <w:spacing w:after="0" w:line="259" w:lineRule="auto"/>
        <w:jc w:val="both"/>
        <w:rPr>
          <w:rFonts w:ascii="Times New Roman" w:hAnsi="Times New Roman" w:cs="Times New Roman"/>
          <w:sz w:val="24"/>
          <w:szCs w:val="24"/>
        </w:rPr>
      </w:pPr>
    </w:p>
    <w:p w14:paraId="3F9CBC75" w14:textId="77777777" w:rsidR="00F80F16" w:rsidRDefault="00F80F16" w:rsidP="00F80F16">
      <w:pPr>
        <w:spacing w:after="0" w:line="259" w:lineRule="auto"/>
        <w:jc w:val="both"/>
        <w:rPr>
          <w:rFonts w:ascii="Times New Roman" w:hAnsi="Times New Roman" w:cs="Times New Roman"/>
          <w:sz w:val="24"/>
          <w:szCs w:val="24"/>
        </w:rPr>
      </w:pPr>
      <w:r>
        <w:rPr>
          <w:rFonts w:ascii="Times New Roman" w:hAnsi="Times New Roman" w:cs="Times New Roman"/>
          <w:sz w:val="24"/>
          <w:szCs w:val="24"/>
        </w:rPr>
        <w:t>Valdonīgas komunikācijas ietvaros no sociālo dienestu puses sadarbības partneri ir saņēmuši norādījumus, ka noteiktas klientu grupas (personas ar alkohola atkarībām vai bez noteiktas dzīves vietas) ir “mazāk vērtīgas” par citām, cenšoties izvairīties piešķirt tām sociālos pakalpojumus, vai uzdevumus, ka stacionāru pārstāvjiem būtu jāiepazīstas ar viņu pašvaldības saistošajiem noteikumiem, piemēram:</w:t>
      </w:r>
    </w:p>
    <w:p w14:paraId="7AF6A8F2" w14:textId="77777777" w:rsidR="00F80F16" w:rsidRDefault="00F80F16" w:rsidP="00F80F16">
      <w:pPr>
        <w:spacing w:after="0" w:line="259" w:lineRule="auto"/>
        <w:rPr>
          <w:rFonts w:ascii="Times New Roman" w:hAnsi="Times New Roman" w:cs="Times New Roman"/>
          <w:sz w:val="24"/>
          <w:szCs w:val="24"/>
        </w:rPr>
      </w:pPr>
    </w:p>
    <w:p w14:paraId="63BC40F3" w14:textId="0FF170E4" w:rsidR="00F80F16" w:rsidRPr="00543239" w:rsidRDefault="00F80F16" w:rsidP="00F80F16">
      <w:pPr>
        <w:spacing w:after="0" w:line="259" w:lineRule="auto"/>
        <w:ind w:left="720"/>
        <w:jc w:val="both"/>
        <w:rPr>
          <w:rFonts w:ascii="Times New Roman" w:hAnsi="Times New Roman" w:cs="Times New Roman"/>
          <w:i/>
          <w:iCs/>
        </w:rPr>
      </w:pPr>
      <w:r w:rsidRPr="00543239">
        <w:rPr>
          <w:rFonts w:ascii="Times New Roman" w:hAnsi="Times New Roman" w:cs="Times New Roman"/>
          <w:i/>
          <w:iCs/>
        </w:rPr>
        <w:t xml:space="preserve">Bet periodiski no ārpus Rīgas sociālajiem dienestiem parādās doma – jūs taču esat slimnīcas sociālie darbinieki, jums ir jādara viss, jāaizpilda tādi un tādi dokumenti, skatieties tajos noteikumos. Lai gan tie ir viņu pašvaldības noteikumi. Mēs esam pretimnākoši, bet mēs arī paskaidrojam, ka mēs slimnīcā neturam katras pašvaldības saistošo noteikumus. Mēs tīri fiziski netiekam galā ar to apjomu, lai skatītu katras pašvaldības saistošos noteikumus. </w:t>
      </w:r>
    </w:p>
    <w:p w14:paraId="48149FFD" w14:textId="77777777" w:rsidR="00F80F16" w:rsidRDefault="00F80F16" w:rsidP="00F80F16">
      <w:pPr>
        <w:spacing w:after="0" w:line="259" w:lineRule="auto"/>
        <w:rPr>
          <w:rFonts w:ascii="Times New Roman" w:hAnsi="Times New Roman" w:cs="Times New Roman"/>
          <w:sz w:val="24"/>
          <w:szCs w:val="24"/>
        </w:rPr>
      </w:pPr>
    </w:p>
    <w:p w14:paraId="5A4A9476" w14:textId="3ECBF1C5" w:rsidR="00F80F16" w:rsidRDefault="00F80F16" w:rsidP="00F80F16">
      <w:pPr>
        <w:spacing w:after="0" w:line="259" w:lineRule="auto"/>
        <w:jc w:val="both"/>
        <w:rPr>
          <w:rFonts w:ascii="Times New Roman" w:hAnsi="Times New Roman" w:cs="Times New Roman"/>
          <w:sz w:val="24"/>
          <w:szCs w:val="24"/>
        </w:rPr>
      </w:pPr>
      <w:r>
        <w:rPr>
          <w:rFonts w:ascii="Times New Roman" w:hAnsi="Times New Roman" w:cs="Times New Roman"/>
          <w:sz w:val="24"/>
          <w:szCs w:val="24"/>
        </w:rPr>
        <w:t xml:space="preserve">Papildus sociālo dienestu darbinieku komunikācijas prasmēm, sadarbības partneri vērš uzmanību uz dažādu sociālo dienestu sagatavoto dokumentu kvalitāti – sniegtās informācijas apjomu un tās mērķtiecīgumu. Bāriņtiesu pārstāvi šeit norāda, ka daļā sociālo dienestu darbiniekiem trūkst prasmju strukturēt atzinumus, kas tiek sniegti uz bāriņtiesu pieprasījumiem. Šeit kritika ir vērsta uz to, ka sociālo dienestu darbiniekiem ir jāprot paraudzīties uz sniegto informāciju ne tikai no procesa – veiktā sociālā darba – viedokļa, bet arī prast novērtēt, secināt un sniegt pierādījumus un dokumentos </w:t>
      </w:r>
      <w:r>
        <w:rPr>
          <w:rFonts w:ascii="Times New Roman" w:hAnsi="Times New Roman" w:cs="Times New Roman"/>
          <w:sz w:val="24"/>
          <w:szCs w:val="24"/>
        </w:rPr>
        <w:t>uzskatāmi raksturot, k</w:t>
      </w:r>
      <w:r w:rsidR="00E8561B">
        <w:rPr>
          <w:rFonts w:ascii="Times New Roman" w:hAnsi="Times New Roman" w:cs="Times New Roman"/>
          <w:sz w:val="24"/>
          <w:szCs w:val="24"/>
        </w:rPr>
        <w:t>ā</w:t>
      </w:r>
      <w:r>
        <w:rPr>
          <w:rFonts w:ascii="Times New Roman" w:hAnsi="Times New Roman" w:cs="Times New Roman"/>
          <w:sz w:val="24"/>
          <w:szCs w:val="24"/>
        </w:rPr>
        <w:t xml:space="preserve"> </w:t>
      </w:r>
      <w:proofErr w:type="spellStart"/>
      <w:r>
        <w:rPr>
          <w:rFonts w:ascii="Times New Roman" w:hAnsi="Times New Roman" w:cs="Times New Roman"/>
          <w:sz w:val="24"/>
          <w:szCs w:val="24"/>
        </w:rPr>
        <w:t>psihosociālā</w:t>
      </w:r>
      <w:proofErr w:type="spellEnd"/>
      <w:r>
        <w:rPr>
          <w:rFonts w:ascii="Times New Roman" w:hAnsi="Times New Roman" w:cs="Times New Roman"/>
          <w:sz w:val="24"/>
          <w:szCs w:val="24"/>
        </w:rPr>
        <w:t xml:space="preserve"> darba vai saņemto sociālo pakalpojumu rezultātā ir uzlabojušās </w:t>
      </w:r>
      <w:r>
        <w:rPr>
          <w:rFonts w:ascii="Times New Roman" w:hAnsi="Times New Roman" w:cs="Times New Roman"/>
          <w:sz w:val="24"/>
          <w:szCs w:val="24"/>
        </w:rPr>
        <w:t>kādas noteiktas klienta sociālās prasmes.</w:t>
      </w:r>
    </w:p>
    <w:p w14:paraId="7A2E4DC1" w14:textId="77777777" w:rsidR="00F80F16" w:rsidRDefault="00F80F16" w:rsidP="00F80F16">
      <w:pPr>
        <w:spacing w:after="0" w:line="259" w:lineRule="auto"/>
        <w:rPr>
          <w:rFonts w:ascii="Times New Roman" w:hAnsi="Times New Roman" w:cs="Times New Roman"/>
          <w:sz w:val="24"/>
          <w:szCs w:val="24"/>
        </w:rPr>
      </w:pPr>
    </w:p>
    <w:p w14:paraId="5D69CB9D" w14:textId="3C848F47" w:rsidR="00F80F16" w:rsidRDefault="00F80F16" w:rsidP="00F80F16">
      <w:pPr>
        <w:spacing w:after="0" w:line="259" w:lineRule="auto"/>
        <w:ind w:left="720"/>
        <w:jc w:val="both"/>
        <w:rPr>
          <w:rFonts w:ascii="Times New Roman" w:hAnsi="Times New Roman" w:cs="Times New Roman"/>
          <w:i/>
          <w:iCs/>
        </w:rPr>
      </w:pPr>
      <w:r w:rsidRPr="00FC533F">
        <w:rPr>
          <w:rFonts w:ascii="Times New Roman" w:hAnsi="Times New Roman" w:cs="Times New Roman"/>
          <w:i/>
          <w:iCs/>
        </w:rPr>
        <w:t xml:space="preserve">Atzinumu kvalitāti mēs gribētu daudz, daudz labāku, kolēģi vēl diezgan pieklājīgi izteicās. […] tad, kad no bāriņtiesas nāk lūgums sniegt atzinumu par aizgādību, saskarsmi, jebkuru lietu no dienesta, dienests pazaudējas tajā, ka mūsu fokuss ir bērns. Tas, ka vecāks ir atradis darbu, kā dzīvs piemērs, man neko neizsaka par viņa prasmēm audzināt vai rūpēties par bērnu atbilstoši bērna interesēm. Tas neko nenozīmē, tieši tāpat kā tas, ka viņš saņem pabalstus. Ienākumi nav raksturojošais, tas, ka viņš ir apmeklējis psihologu vai moderno BEA grupu – tas nekādā veidā neko neliecina par viņa prasmju izaugsmi. </w:t>
      </w:r>
    </w:p>
    <w:p w14:paraId="3EB53275" w14:textId="77777777" w:rsidR="00F80F16" w:rsidRDefault="00F80F16" w:rsidP="00F80F16">
      <w:pPr>
        <w:spacing w:after="0" w:line="259" w:lineRule="auto"/>
        <w:ind w:left="720"/>
        <w:jc w:val="both"/>
        <w:rPr>
          <w:rFonts w:ascii="Times New Roman" w:hAnsi="Times New Roman" w:cs="Times New Roman"/>
          <w:i/>
          <w:iCs/>
        </w:rPr>
      </w:pPr>
    </w:p>
    <w:p w14:paraId="485D85F9" w14:textId="44797654" w:rsidR="00F80F16" w:rsidRPr="00FC533F" w:rsidRDefault="00F80F16" w:rsidP="00F80F16">
      <w:pPr>
        <w:spacing w:after="0" w:line="259" w:lineRule="auto"/>
        <w:ind w:left="720"/>
        <w:jc w:val="both"/>
        <w:rPr>
          <w:rFonts w:ascii="Times New Roman" w:hAnsi="Times New Roman" w:cs="Times New Roman"/>
          <w:i/>
          <w:iCs/>
        </w:rPr>
      </w:pPr>
      <w:r w:rsidRPr="00413601">
        <w:rPr>
          <w:rFonts w:ascii="Times New Roman" w:hAnsi="Times New Roman" w:cs="Times New Roman"/>
          <w:i/>
          <w:iCs/>
        </w:rPr>
        <w:t xml:space="preserve">Mūsu gadījumā ietekmē tas, cik plaši [sociālais dienests] sniedz informāciju. Uz mūsu pieprasījumu, piemēram. Dažreiz tiešām, pievēršoties arī iepriekšējam jautājumam, tas ir atkarīgs no sociālā darbinieka, cik plaši viņš iekļaujas tajā visā gadījumā. Daži iekļaujas varbūt formāli, izpildot savus darba pienākumus, bet daži iekļaujas tā kā vairāk. </w:t>
      </w:r>
      <w:r>
        <w:rPr>
          <w:rFonts w:ascii="Times New Roman" w:hAnsi="Times New Roman" w:cs="Times New Roman"/>
          <w:i/>
          <w:iCs/>
        </w:rPr>
        <w:t>T</w:t>
      </w:r>
      <w:r w:rsidRPr="00413601">
        <w:rPr>
          <w:rFonts w:ascii="Times New Roman" w:hAnsi="Times New Roman" w:cs="Times New Roman"/>
          <w:i/>
          <w:iCs/>
        </w:rPr>
        <w:t xml:space="preserve">as atkal ir atkarīgs no resursiem, cik tam darbiniekam ir to lietu. </w:t>
      </w:r>
    </w:p>
    <w:p w14:paraId="46E988A2" w14:textId="77777777" w:rsidR="00F80F16" w:rsidRDefault="00F80F16" w:rsidP="00F80F16">
      <w:pPr>
        <w:spacing w:after="0" w:line="259" w:lineRule="auto"/>
        <w:rPr>
          <w:rFonts w:ascii="Times New Roman" w:hAnsi="Times New Roman" w:cs="Times New Roman"/>
          <w:sz w:val="24"/>
          <w:szCs w:val="24"/>
        </w:rPr>
      </w:pPr>
    </w:p>
    <w:p w14:paraId="082B8D44" w14:textId="77777777" w:rsidR="00F80F16" w:rsidRDefault="00F80F16" w:rsidP="00F80F16">
      <w:pPr>
        <w:spacing w:after="0" w:line="259" w:lineRule="auto"/>
        <w:jc w:val="both"/>
        <w:rPr>
          <w:rFonts w:ascii="Times New Roman" w:hAnsi="Times New Roman" w:cs="Times New Roman"/>
          <w:sz w:val="24"/>
          <w:szCs w:val="24"/>
        </w:rPr>
      </w:pPr>
      <w:r>
        <w:rPr>
          <w:rFonts w:ascii="Times New Roman" w:hAnsi="Times New Roman" w:cs="Times New Roman"/>
          <w:sz w:val="24"/>
          <w:szCs w:val="24"/>
        </w:rPr>
        <w:t>Atsaucoties uz iepriekšējās nodaļās vairākas reizes minēto apgalvojumu, ka sociālo dienestu darba kvalitāte būtiski atšķiras pašvaldību starpā, daļa sadarbības partneru rosina turpināt darbu ar dažādu metodiku izstrādi. Šie diskusiju dalībnieki redz metodikas kā instrumentu, kā izlīdzināt atšķirības, kuras novērojamas sociālo dienestu darbībā.</w:t>
      </w:r>
    </w:p>
    <w:p w14:paraId="09D71816" w14:textId="77777777" w:rsidR="00F80F16" w:rsidRDefault="00F80F16" w:rsidP="00F80F16">
      <w:pPr>
        <w:spacing w:after="0" w:line="259" w:lineRule="auto"/>
        <w:rPr>
          <w:rFonts w:ascii="Times New Roman" w:hAnsi="Times New Roman" w:cs="Times New Roman"/>
          <w:sz w:val="24"/>
          <w:szCs w:val="24"/>
        </w:rPr>
      </w:pPr>
    </w:p>
    <w:p w14:paraId="1BC3C82E" w14:textId="02BD3EB3" w:rsidR="00F80F16" w:rsidRPr="000A0F87" w:rsidRDefault="00F80F16" w:rsidP="00F80F16">
      <w:pPr>
        <w:spacing w:after="0" w:line="259" w:lineRule="auto"/>
        <w:ind w:left="720"/>
        <w:jc w:val="both"/>
        <w:rPr>
          <w:rFonts w:ascii="Times New Roman" w:hAnsi="Times New Roman" w:cs="Times New Roman"/>
          <w:i/>
          <w:iCs/>
        </w:rPr>
      </w:pPr>
      <w:r w:rsidRPr="000A0F87">
        <w:rPr>
          <w:rFonts w:ascii="Times New Roman" w:hAnsi="Times New Roman" w:cs="Times New Roman"/>
          <w:i/>
          <w:iCs/>
        </w:rPr>
        <w:lastRenderedPageBreak/>
        <w:t xml:space="preserve">Mēs gribētu sagaidīt, ka sociālajiem dienestiem darbā vairāk būtu vienotas metodikas, lai visā valstī pakalpojums būtu līdzīgāks, būtu līdzīga izpratne un iedziļināšanās klienta situācijā pēc būtības. Mēs redzam, ka reizēm tiek sastādīti sociālās rehabilitācijas plāni, tiek noteikti līdzdarbības pienākumi, bet bieži vien šie pienākumi tiek noteikti formāli. </w:t>
      </w:r>
    </w:p>
    <w:p w14:paraId="40E34B6D" w14:textId="77777777" w:rsidR="00F80F16" w:rsidRDefault="00F80F16" w:rsidP="00F80F16">
      <w:pPr>
        <w:spacing w:after="0" w:line="259" w:lineRule="auto"/>
        <w:rPr>
          <w:rFonts w:ascii="Times New Roman" w:hAnsi="Times New Roman" w:cs="Times New Roman"/>
          <w:sz w:val="24"/>
          <w:szCs w:val="24"/>
        </w:rPr>
      </w:pPr>
    </w:p>
    <w:p w14:paraId="6AD16FB5" w14:textId="77777777" w:rsidR="00F80F16" w:rsidRDefault="00F80F16" w:rsidP="00F80F16">
      <w:pPr>
        <w:spacing w:after="0" w:line="259" w:lineRule="auto"/>
        <w:jc w:val="both"/>
        <w:rPr>
          <w:rFonts w:ascii="Times New Roman" w:hAnsi="Times New Roman" w:cs="Times New Roman"/>
          <w:sz w:val="24"/>
          <w:szCs w:val="24"/>
        </w:rPr>
      </w:pPr>
      <w:r>
        <w:rPr>
          <w:rFonts w:ascii="Times New Roman" w:hAnsi="Times New Roman" w:cs="Times New Roman"/>
          <w:sz w:val="24"/>
          <w:szCs w:val="24"/>
        </w:rPr>
        <w:t>Runājot par dažādām mērķa grupām, darbā ar kurām sociālo dienestu sadarbības partneri redz nepieciešamību uzlabot sociālo darbinieku kompetences, tiek minētas tikai dažas grupas, un pamatojums bieži ir saistīts ar noteiktu sociālo problēmu aktualitātes pieaugumu. Sadarbības partneri visbiežāk min vajadzību uzlabot saskarsmes prasmes un kompetences darbā ar jauniešiem (nepilngadīgajiem), tostarp tādām sarežģītām grupām kā jaunieši ar atkarības problēmām, jaunieši ar noslieci uz vardarbību u.tml. Otra mērķa grupa, darbā ar kuru sadarbības partneru vērtējumā sociālajiem darbiniekiem pietrūkst prasmju, ir personas ar GRT, it īpaši, ar psihiskām saslimšanām.</w:t>
      </w:r>
    </w:p>
    <w:p w14:paraId="7FB76E28" w14:textId="77777777" w:rsidR="00F80F16" w:rsidRDefault="00F80F16" w:rsidP="00F80F16">
      <w:pPr>
        <w:spacing w:after="0" w:line="259" w:lineRule="auto"/>
        <w:rPr>
          <w:rFonts w:ascii="Times New Roman" w:hAnsi="Times New Roman" w:cs="Times New Roman"/>
          <w:sz w:val="24"/>
          <w:szCs w:val="24"/>
        </w:rPr>
      </w:pPr>
    </w:p>
    <w:p w14:paraId="3B09FB07" w14:textId="311B05C3" w:rsidR="00F80F16" w:rsidRPr="000A0F87" w:rsidRDefault="00F80F16" w:rsidP="00F80F16">
      <w:pPr>
        <w:spacing w:after="0" w:line="259" w:lineRule="auto"/>
        <w:ind w:left="720"/>
        <w:jc w:val="both"/>
        <w:rPr>
          <w:rFonts w:ascii="Times New Roman" w:hAnsi="Times New Roman" w:cs="Times New Roman"/>
          <w:i/>
          <w:iCs/>
        </w:rPr>
      </w:pPr>
      <w:r w:rsidRPr="000A0F87">
        <w:rPr>
          <w:rFonts w:ascii="Times New Roman" w:hAnsi="Times New Roman" w:cs="Times New Roman"/>
          <w:i/>
          <w:iCs/>
        </w:rPr>
        <w:t xml:space="preserve">Bijuši tikai pāris tādi gadījumi, ka vecākās paaudzes pārstāvjiem ir grūti kontaktēties ar jaunatni, ja ir vecāks sociālais darbinieks – es jau to jaunatni nesaprotu, mēs jau no 14 gadiem paši mācījāmies dzīvot. Ar tādām frāzēm, ar mūsdienu jaunatni viņš nespēj tā īpaši saprasties, varbūt tas ir viens, ar ko darbā esmu </w:t>
      </w:r>
      <w:proofErr w:type="spellStart"/>
      <w:r w:rsidRPr="000A0F87">
        <w:rPr>
          <w:rFonts w:ascii="Times New Roman" w:hAnsi="Times New Roman" w:cs="Times New Roman"/>
          <w:i/>
          <w:iCs/>
        </w:rPr>
        <w:t>saskārusies</w:t>
      </w:r>
      <w:proofErr w:type="spellEnd"/>
      <w:r w:rsidRPr="000A0F87">
        <w:rPr>
          <w:rFonts w:ascii="Times New Roman" w:hAnsi="Times New Roman" w:cs="Times New Roman"/>
          <w:i/>
          <w:iCs/>
        </w:rPr>
        <w:t xml:space="preserve">. </w:t>
      </w:r>
    </w:p>
    <w:p w14:paraId="08F0172F" w14:textId="77777777" w:rsidR="00F80F16" w:rsidRDefault="00F80F16" w:rsidP="00F80F16">
      <w:pPr>
        <w:spacing w:after="0" w:line="259" w:lineRule="auto"/>
        <w:rPr>
          <w:rFonts w:ascii="Times New Roman" w:hAnsi="Times New Roman" w:cs="Times New Roman"/>
          <w:sz w:val="24"/>
          <w:szCs w:val="24"/>
        </w:rPr>
      </w:pPr>
    </w:p>
    <w:p w14:paraId="7DB61F2B" w14:textId="6614FCC7" w:rsidR="00F80F16" w:rsidRDefault="00F80F16" w:rsidP="00F80F16">
      <w:pPr>
        <w:spacing w:after="0" w:line="259" w:lineRule="auto"/>
        <w:jc w:val="both"/>
        <w:rPr>
          <w:rFonts w:ascii="Times New Roman" w:hAnsi="Times New Roman" w:cs="Times New Roman"/>
          <w:sz w:val="24"/>
          <w:szCs w:val="24"/>
        </w:rPr>
      </w:pPr>
      <w:r w:rsidRPr="0076776C">
        <w:rPr>
          <w:rFonts w:ascii="Times New Roman" w:hAnsi="Times New Roman" w:cs="Times New Roman"/>
          <w:sz w:val="24"/>
          <w:szCs w:val="24"/>
        </w:rPr>
        <w:t>Apkopojot sadarbības partneru vērtējumus par sociāl</w:t>
      </w:r>
      <w:r>
        <w:rPr>
          <w:rFonts w:ascii="Times New Roman" w:hAnsi="Times New Roman" w:cs="Times New Roman"/>
          <w:sz w:val="24"/>
          <w:szCs w:val="24"/>
        </w:rPr>
        <w:t>o darbinieku prasmēm</w:t>
      </w:r>
      <w:r w:rsidRPr="0076776C">
        <w:rPr>
          <w:rFonts w:ascii="Times New Roman" w:hAnsi="Times New Roman" w:cs="Times New Roman"/>
          <w:sz w:val="24"/>
          <w:szCs w:val="24"/>
        </w:rPr>
        <w:t xml:space="preserve"> </w:t>
      </w:r>
      <w:r>
        <w:rPr>
          <w:rFonts w:ascii="Times New Roman" w:hAnsi="Times New Roman" w:cs="Times New Roman"/>
          <w:sz w:val="24"/>
          <w:szCs w:val="24"/>
        </w:rPr>
        <w:t xml:space="preserve">un </w:t>
      </w:r>
      <w:r w:rsidRPr="0076776C">
        <w:rPr>
          <w:rFonts w:ascii="Times New Roman" w:hAnsi="Times New Roman" w:cs="Times New Roman"/>
          <w:sz w:val="24"/>
          <w:szCs w:val="24"/>
        </w:rPr>
        <w:t>kompetencēm</w:t>
      </w:r>
      <w:r>
        <w:rPr>
          <w:rFonts w:ascii="Times New Roman" w:hAnsi="Times New Roman" w:cs="Times New Roman"/>
          <w:sz w:val="24"/>
          <w:szCs w:val="24"/>
        </w:rPr>
        <w:t xml:space="preserve"> un salīdzinot tos ar </w:t>
      </w:r>
      <w:proofErr w:type="spellStart"/>
      <w:r>
        <w:rPr>
          <w:rFonts w:ascii="Times New Roman" w:hAnsi="Times New Roman" w:cs="Times New Roman"/>
          <w:sz w:val="24"/>
          <w:szCs w:val="24"/>
        </w:rPr>
        <w:t>ex-ante</w:t>
      </w:r>
      <w:proofErr w:type="spellEnd"/>
      <w:r>
        <w:rPr>
          <w:rFonts w:ascii="Times New Roman" w:hAnsi="Times New Roman" w:cs="Times New Roman"/>
          <w:sz w:val="24"/>
          <w:szCs w:val="24"/>
        </w:rPr>
        <w:t xml:space="preserve"> pētījumu</w:t>
      </w:r>
      <w:r w:rsidRPr="0076776C">
        <w:rPr>
          <w:rFonts w:ascii="Times New Roman" w:hAnsi="Times New Roman" w:cs="Times New Roman"/>
          <w:sz w:val="24"/>
          <w:szCs w:val="24"/>
        </w:rPr>
        <w:t>, secin</w:t>
      </w:r>
      <w:r>
        <w:rPr>
          <w:rFonts w:ascii="Times New Roman" w:hAnsi="Times New Roman" w:cs="Times New Roman"/>
          <w:sz w:val="24"/>
          <w:szCs w:val="24"/>
        </w:rPr>
        <w:t>āms</w:t>
      </w:r>
      <w:r w:rsidRPr="0076776C">
        <w:rPr>
          <w:rFonts w:ascii="Times New Roman" w:hAnsi="Times New Roman" w:cs="Times New Roman"/>
          <w:sz w:val="24"/>
          <w:szCs w:val="24"/>
        </w:rPr>
        <w:t xml:space="preserve">, </w:t>
      </w:r>
      <w:r>
        <w:rPr>
          <w:rFonts w:ascii="Times New Roman" w:hAnsi="Times New Roman" w:cs="Times New Roman"/>
          <w:sz w:val="24"/>
          <w:szCs w:val="24"/>
        </w:rPr>
        <w:t>līdzīgi kā iepriekš sadarbības partneri uzskata, ka a</w:t>
      </w:r>
      <w:r w:rsidRPr="0076776C">
        <w:rPr>
          <w:rFonts w:ascii="Times New Roman" w:hAnsi="Times New Roman" w:cs="Times New Roman"/>
          <w:sz w:val="24"/>
          <w:szCs w:val="24"/>
        </w:rPr>
        <w:t xml:space="preserve">ugstu profesionālo kompetenci </w:t>
      </w:r>
      <w:r>
        <w:rPr>
          <w:rFonts w:ascii="Times New Roman" w:hAnsi="Times New Roman" w:cs="Times New Roman"/>
          <w:sz w:val="24"/>
          <w:szCs w:val="24"/>
        </w:rPr>
        <w:t>nodrošina</w:t>
      </w:r>
      <w:r w:rsidRPr="0076776C">
        <w:rPr>
          <w:rFonts w:ascii="Times New Roman" w:hAnsi="Times New Roman" w:cs="Times New Roman"/>
          <w:sz w:val="24"/>
          <w:szCs w:val="24"/>
        </w:rPr>
        <w:t xml:space="preserve"> atbilstoša izglītība, </w:t>
      </w:r>
      <w:r>
        <w:rPr>
          <w:rFonts w:ascii="Times New Roman" w:hAnsi="Times New Roman" w:cs="Times New Roman"/>
          <w:sz w:val="24"/>
          <w:szCs w:val="24"/>
        </w:rPr>
        <w:t xml:space="preserve">tostarp, dalība ESF projekta īstenotajos apmācību pasākumos un </w:t>
      </w:r>
      <w:proofErr w:type="spellStart"/>
      <w:r>
        <w:rPr>
          <w:rFonts w:ascii="Times New Roman" w:hAnsi="Times New Roman" w:cs="Times New Roman"/>
          <w:sz w:val="24"/>
          <w:szCs w:val="24"/>
        </w:rPr>
        <w:t>supervīzijās</w:t>
      </w:r>
      <w:proofErr w:type="spellEnd"/>
      <w:r>
        <w:rPr>
          <w:rFonts w:ascii="Times New Roman" w:hAnsi="Times New Roman" w:cs="Times New Roman"/>
          <w:sz w:val="24"/>
          <w:szCs w:val="24"/>
        </w:rPr>
        <w:t xml:space="preserve">, </w:t>
      </w:r>
      <w:r w:rsidRPr="0076776C">
        <w:rPr>
          <w:rFonts w:ascii="Times New Roman" w:hAnsi="Times New Roman" w:cs="Times New Roman"/>
          <w:sz w:val="24"/>
          <w:szCs w:val="24"/>
        </w:rPr>
        <w:t xml:space="preserve">uzkrātā praktiskā darba pieredze, kā arī profesionālā piemērotība. </w:t>
      </w:r>
      <w:r>
        <w:rPr>
          <w:rFonts w:ascii="Times New Roman" w:hAnsi="Times New Roman" w:cs="Times New Roman"/>
          <w:sz w:val="24"/>
          <w:szCs w:val="24"/>
        </w:rPr>
        <w:t>Tā rezultātā vairāki sadarbības partneri norāda, ka augstskolās sagatavotajiem sociālajiem darbiniekiem trūkst prakses, kuru viņi iegūst, uzsākot darbu sociālajā dienestā. N</w:t>
      </w:r>
      <w:r w:rsidRPr="0076776C">
        <w:rPr>
          <w:rFonts w:ascii="Times New Roman" w:hAnsi="Times New Roman" w:cs="Times New Roman"/>
          <w:sz w:val="24"/>
          <w:szCs w:val="24"/>
        </w:rPr>
        <w:t>epilnīgas zināšanas un prasmes</w:t>
      </w:r>
      <w:r>
        <w:rPr>
          <w:rFonts w:ascii="Times New Roman" w:hAnsi="Times New Roman" w:cs="Times New Roman"/>
          <w:sz w:val="24"/>
          <w:szCs w:val="24"/>
        </w:rPr>
        <w:t xml:space="preserve">, līdzīgi kā iepriekš, visbiežāk novērotas savstarpējās komunikācijas jomā. Salīdzinot ar </w:t>
      </w:r>
      <w:proofErr w:type="spellStart"/>
      <w:r>
        <w:rPr>
          <w:rFonts w:ascii="Times New Roman" w:hAnsi="Times New Roman" w:cs="Times New Roman"/>
          <w:sz w:val="24"/>
          <w:szCs w:val="24"/>
        </w:rPr>
        <w:t>ex-ante</w:t>
      </w:r>
      <w:proofErr w:type="spellEnd"/>
      <w:r>
        <w:rPr>
          <w:rFonts w:ascii="Times New Roman" w:hAnsi="Times New Roman" w:cs="Times New Roman"/>
          <w:sz w:val="24"/>
          <w:szCs w:val="24"/>
        </w:rPr>
        <w:t xml:space="preserve"> pētījumu, sadarbības partneri praktiski nav minējuši, ka sociālajiem darbiniekiem trūkstu zināšanu darbā ar vardarbības upuriem un personām ar varmācīgu uzvedību, bet joprojām par </w:t>
      </w:r>
      <w:r w:rsidR="004375D2">
        <w:rPr>
          <w:rFonts w:ascii="Times New Roman" w:hAnsi="Times New Roman" w:cs="Times New Roman"/>
          <w:sz w:val="24"/>
          <w:szCs w:val="24"/>
        </w:rPr>
        <w:t>nepietiekamām</w:t>
      </w:r>
      <w:r>
        <w:rPr>
          <w:rFonts w:ascii="Times New Roman" w:hAnsi="Times New Roman" w:cs="Times New Roman"/>
          <w:sz w:val="24"/>
          <w:szCs w:val="24"/>
        </w:rPr>
        <w:t xml:space="preserve"> </w:t>
      </w:r>
      <w:r>
        <w:rPr>
          <w:rFonts w:ascii="Times New Roman" w:hAnsi="Times New Roman" w:cs="Times New Roman"/>
          <w:sz w:val="24"/>
          <w:szCs w:val="24"/>
        </w:rPr>
        <w:t xml:space="preserve">tiek uzskatītas zināšanas </w:t>
      </w:r>
      <w:r w:rsidR="00B141B8">
        <w:rPr>
          <w:rFonts w:ascii="Times New Roman" w:hAnsi="Times New Roman" w:cs="Times New Roman"/>
          <w:sz w:val="24"/>
          <w:szCs w:val="24"/>
        </w:rPr>
        <w:t xml:space="preserve">un prasmes </w:t>
      </w:r>
      <w:r>
        <w:rPr>
          <w:rFonts w:ascii="Times New Roman" w:hAnsi="Times New Roman" w:cs="Times New Roman"/>
          <w:sz w:val="24"/>
          <w:szCs w:val="24"/>
        </w:rPr>
        <w:t>darbam ar jauniešiem un personām ar GRT.</w:t>
      </w:r>
    </w:p>
    <w:p w14:paraId="4ED69E32" w14:textId="77777777" w:rsidR="00F80F16" w:rsidRDefault="00F80F16" w:rsidP="00F80F16">
      <w:pPr>
        <w:spacing w:after="0" w:line="259" w:lineRule="auto"/>
        <w:rPr>
          <w:rFonts w:ascii="Times New Roman" w:hAnsi="Times New Roman" w:cs="Times New Roman"/>
          <w:sz w:val="24"/>
          <w:szCs w:val="24"/>
        </w:rPr>
      </w:pPr>
    </w:p>
    <w:p w14:paraId="1A7FBB75" w14:textId="77777777" w:rsidR="00F80F16" w:rsidRPr="00291822" w:rsidRDefault="00F80F16" w:rsidP="00F80F16">
      <w:pPr>
        <w:pStyle w:val="Heading1"/>
        <w:spacing w:before="0" w:line="259" w:lineRule="auto"/>
        <w:rPr>
          <w:rFonts w:ascii="Cambria" w:hAnsi="Cambria"/>
        </w:rPr>
      </w:pPr>
      <w:bookmarkStart w:id="72" w:name="_Toc139994600"/>
      <w:r w:rsidRPr="00291822">
        <w:rPr>
          <w:rFonts w:ascii="Cambria" w:hAnsi="Cambria"/>
        </w:rPr>
        <w:t>STARPINSTITUCIONĀLĀ UN STARPPROFESIONĀLĀ SADARBĪBA</w:t>
      </w:r>
      <w:bookmarkEnd w:id="72"/>
      <w:r w:rsidRPr="00291822">
        <w:rPr>
          <w:rFonts w:ascii="Cambria" w:hAnsi="Cambria"/>
        </w:rPr>
        <w:t xml:space="preserve"> </w:t>
      </w:r>
    </w:p>
    <w:p w14:paraId="3147426F" w14:textId="77777777" w:rsidR="00F80F16" w:rsidRPr="001655C5" w:rsidRDefault="00F80F16" w:rsidP="00F80F16">
      <w:pPr>
        <w:spacing w:after="0" w:line="259" w:lineRule="auto"/>
        <w:jc w:val="both"/>
        <w:rPr>
          <w:rFonts w:ascii="Times New Roman" w:hAnsi="Times New Roman" w:cs="Times New Roman"/>
          <w:b/>
          <w:sz w:val="24"/>
          <w:szCs w:val="24"/>
        </w:rPr>
      </w:pPr>
    </w:p>
    <w:p w14:paraId="15CC6861" w14:textId="77777777" w:rsidR="00F80F16" w:rsidRPr="001655C5" w:rsidRDefault="00F80F16" w:rsidP="00F80F16">
      <w:pPr>
        <w:spacing w:after="0" w:line="259" w:lineRule="auto"/>
        <w:jc w:val="both"/>
        <w:rPr>
          <w:rFonts w:ascii="Times New Roman" w:hAnsi="Times New Roman" w:cs="Times New Roman"/>
          <w:sz w:val="24"/>
          <w:szCs w:val="24"/>
        </w:rPr>
      </w:pPr>
      <w:r w:rsidRPr="00FA5E0B">
        <w:rPr>
          <w:rFonts w:ascii="Times New Roman" w:hAnsi="Times New Roman" w:cs="Times New Roman"/>
          <w:sz w:val="24"/>
          <w:szCs w:val="24"/>
        </w:rPr>
        <w:t xml:space="preserve">Sociālo dienestu sadarbības partneru pieredze un vērtējumi par </w:t>
      </w:r>
      <w:proofErr w:type="spellStart"/>
      <w:r w:rsidRPr="00FA5E0B">
        <w:rPr>
          <w:rFonts w:ascii="Times New Roman" w:hAnsi="Times New Roman" w:cs="Times New Roman"/>
          <w:sz w:val="24"/>
          <w:szCs w:val="24"/>
        </w:rPr>
        <w:t>starpinstitucionālo</w:t>
      </w:r>
      <w:proofErr w:type="spellEnd"/>
      <w:r w:rsidRPr="00FA5E0B">
        <w:rPr>
          <w:rFonts w:ascii="Times New Roman" w:hAnsi="Times New Roman" w:cs="Times New Roman"/>
          <w:sz w:val="24"/>
          <w:szCs w:val="24"/>
        </w:rPr>
        <w:t xml:space="preserve"> sadarbību veido noslēdzošo apakšnodaļu, kurā iztirzāti šādi jautājumi: pirmkārt, sadarbības vispārējs apskats, raksturojot sadarbības gadījumus un regularitāti; otrkārt, ir analizēta </w:t>
      </w:r>
      <w:proofErr w:type="spellStart"/>
      <w:r w:rsidRPr="00FA5E0B">
        <w:rPr>
          <w:rFonts w:ascii="Times New Roman" w:hAnsi="Times New Roman" w:cs="Times New Roman"/>
          <w:sz w:val="24"/>
          <w:szCs w:val="24"/>
        </w:rPr>
        <w:t>starpinstitucionālās</w:t>
      </w:r>
      <w:proofErr w:type="spellEnd"/>
      <w:r w:rsidRPr="00FA5E0B">
        <w:rPr>
          <w:rFonts w:ascii="Times New Roman" w:hAnsi="Times New Roman" w:cs="Times New Roman"/>
          <w:sz w:val="24"/>
          <w:szCs w:val="24"/>
        </w:rPr>
        <w:t xml:space="preserve"> sadarbības organizācija, ar to saprotot sadarbības tiesisko pamatu un informācijas aprites kanālus; treškārt, sadarbības partneru pieredzē balstītie sadarbības ar sociālo dienestu vērtējumi un to ietekmējošie faktori, kā arī viedokļi par nepieciešamajiem uzlabojumiem.</w:t>
      </w:r>
      <w:r w:rsidRPr="001655C5">
        <w:rPr>
          <w:rFonts w:ascii="Times New Roman" w:hAnsi="Times New Roman" w:cs="Times New Roman"/>
          <w:sz w:val="24"/>
          <w:szCs w:val="24"/>
        </w:rPr>
        <w:t xml:space="preserve"> </w:t>
      </w:r>
    </w:p>
    <w:p w14:paraId="5DCD12B9" w14:textId="77777777" w:rsidR="00F80F16" w:rsidRPr="001655C5" w:rsidRDefault="00F80F16" w:rsidP="00F80F16">
      <w:pPr>
        <w:spacing w:after="0" w:line="259" w:lineRule="auto"/>
        <w:jc w:val="both"/>
        <w:rPr>
          <w:rFonts w:ascii="Times New Roman" w:hAnsi="Times New Roman" w:cs="Times New Roman"/>
          <w:b/>
          <w:sz w:val="24"/>
          <w:szCs w:val="24"/>
        </w:rPr>
      </w:pPr>
    </w:p>
    <w:p w14:paraId="1F5439F8" w14:textId="77777777" w:rsidR="00F80F16" w:rsidRPr="00527C80" w:rsidRDefault="00F80F16" w:rsidP="00F80F16">
      <w:pPr>
        <w:pStyle w:val="Heading2"/>
        <w:spacing w:before="0" w:line="259" w:lineRule="auto"/>
        <w:rPr>
          <w:rFonts w:ascii="Cambria" w:hAnsi="Cambria"/>
        </w:rPr>
      </w:pPr>
      <w:bookmarkStart w:id="73" w:name="_Toc488668842"/>
      <w:bookmarkStart w:id="74" w:name="_Toc139994601"/>
      <w:r w:rsidRPr="00527C80">
        <w:rPr>
          <w:rFonts w:ascii="Cambria" w:hAnsi="Cambria"/>
        </w:rPr>
        <w:t>Sadarbības vispārējs raksturojums: regularitāte, gadījumi, mērķa grupas</w:t>
      </w:r>
      <w:bookmarkEnd w:id="73"/>
      <w:bookmarkEnd w:id="74"/>
      <w:r w:rsidRPr="00527C80">
        <w:rPr>
          <w:rFonts w:ascii="Cambria" w:hAnsi="Cambria"/>
        </w:rPr>
        <w:t xml:space="preserve"> </w:t>
      </w:r>
    </w:p>
    <w:p w14:paraId="7D40B51C" w14:textId="77777777" w:rsidR="00F80F16" w:rsidRDefault="00F80F16" w:rsidP="00F80F16">
      <w:pPr>
        <w:spacing w:after="0" w:line="259" w:lineRule="auto"/>
        <w:jc w:val="both"/>
        <w:rPr>
          <w:rFonts w:ascii="Times New Roman" w:hAnsi="Times New Roman" w:cs="Times New Roman"/>
          <w:b/>
          <w:sz w:val="24"/>
          <w:szCs w:val="24"/>
        </w:rPr>
      </w:pPr>
    </w:p>
    <w:p w14:paraId="3670E118" w14:textId="79804C6C" w:rsidR="00F80F16" w:rsidRPr="001C7CB8" w:rsidRDefault="00F80F16" w:rsidP="00F80F16">
      <w:pPr>
        <w:spacing w:after="0" w:line="259" w:lineRule="auto"/>
        <w:jc w:val="both"/>
        <w:rPr>
          <w:rFonts w:ascii="Times New Roman" w:hAnsi="Times New Roman" w:cs="Times New Roman"/>
          <w:bCs/>
          <w:sz w:val="24"/>
          <w:szCs w:val="24"/>
        </w:rPr>
      </w:pPr>
      <w:r w:rsidRPr="001C7CB8">
        <w:rPr>
          <w:rFonts w:ascii="Times New Roman" w:hAnsi="Times New Roman" w:cs="Times New Roman"/>
          <w:bCs/>
          <w:sz w:val="24"/>
          <w:szCs w:val="24"/>
        </w:rPr>
        <w:t xml:space="preserve">Sadarbība ar sociālo dienestu citām institūcijām notiek atbilstoši katras iestādes kompetencēm, un tās nosaka arī mērķa grupas, kuru situācijas risināšanai notiek sadarbība. Visšaurākais mērķa grupu spektrs, taču salīdzinoši visintensīvākā sadarbība ar sociālajiem dienestiem ir bāriņtiesām, kuri kopīgi risina jautājumus saistībā ar situāciju ģimenēs ar bērniem, ja vecākiem trūkst bērnu aprūpes prasmes, nepilngadīgo interešu aizstāvību u.tml. </w:t>
      </w:r>
      <w:r>
        <w:rPr>
          <w:rFonts w:ascii="Times New Roman" w:hAnsi="Times New Roman" w:cs="Times New Roman"/>
          <w:bCs/>
          <w:sz w:val="24"/>
          <w:szCs w:val="24"/>
        </w:rPr>
        <w:t xml:space="preserve">Līdzīgs sadarbības mērķis ar sociālajiem dienestiem ir VBTAI, taču sadarbības intensitāte ir retāka. </w:t>
      </w:r>
      <w:r w:rsidRPr="001C7CB8">
        <w:rPr>
          <w:rFonts w:ascii="Times New Roman" w:hAnsi="Times New Roman" w:cs="Times New Roman"/>
          <w:bCs/>
          <w:sz w:val="24"/>
          <w:szCs w:val="24"/>
        </w:rPr>
        <w:t xml:space="preserve">Citu institūciju sadarbība var būt </w:t>
      </w:r>
      <w:proofErr w:type="spellStart"/>
      <w:r>
        <w:rPr>
          <w:rFonts w:ascii="Times New Roman" w:hAnsi="Times New Roman" w:cs="Times New Roman"/>
          <w:bCs/>
          <w:sz w:val="24"/>
          <w:szCs w:val="24"/>
        </w:rPr>
        <w:t>situatīva</w:t>
      </w:r>
      <w:proofErr w:type="spellEnd"/>
      <w:r>
        <w:rPr>
          <w:rFonts w:ascii="Times New Roman" w:hAnsi="Times New Roman" w:cs="Times New Roman"/>
          <w:bCs/>
          <w:sz w:val="24"/>
          <w:szCs w:val="24"/>
        </w:rPr>
        <w:t xml:space="preserve">, tāpēc retāka vai sezonāla (noteiktos gadalaikos intensīvāka), </w:t>
      </w:r>
      <w:r w:rsidRPr="001C7CB8">
        <w:rPr>
          <w:rFonts w:ascii="Times New Roman" w:hAnsi="Times New Roman" w:cs="Times New Roman"/>
          <w:bCs/>
          <w:sz w:val="24"/>
          <w:szCs w:val="24"/>
        </w:rPr>
        <w:t xml:space="preserve">taču kopumā tās intensitāti nosaka pašvaldību lielums, katras institūcijas darba specifika u.tml. </w:t>
      </w:r>
      <w:r>
        <w:rPr>
          <w:rFonts w:ascii="Times New Roman" w:hAnsi="Times New Roman" w:cs="Times New Roman"/>
          <w:bCs/>
          <w:sz w:val="24"/>
          <w:szCs w:val="24"/>
        </w:rPr>
        <w:t xml:space="preserve">raksturlielumi. </w:t>
      </w:r>
      <w:r w:rsidRPr="001C7CB8">
        <w:rPr>
          <w:rFonts w:ascii="Times New Roman" w:hAnsi="Times New Roman" w:cs="Times New Roman"/>
          <w:bCs/>
          <w:sz w:val="24"/>
          <w:szCs w:val="24"/>
        </w:rPr>
        <w:t>Attiecīgi stacionāri sadarbojas ar sociālajiem dienestiem, lai risinātu jautājumus saistībā ar sociālo palīdzību</w:t>
      </w:r>
      <w:r>
        <w:rPr>
          <w:rFonts w:ascii="Times New Roman" w:hAnsi="Times New Roman" w:cs="Times New Roman"/>
          <w:bCs/>
          <w:sz w:val="24"/>
          <w:szCs w:val="24"/>
        </w:rPr>
        <w:t xml:space="preserve"> vai sociālajiem pakalpojumiem</w:t>
      </w:r>
      <w:r w:rsidRPr="001C7CB8">
        <w:rPr>
          <w:rFonts w:ascii="Times New Roman" w:hAnsi="Times New Roman" w:cs="Times New Roman"/>
          <w:bCs/>
          <w:sz w:val="24"/>
          <w:szCs w:val="24"/>
        </w:rPr>
        <w:t xml:space="preserve"> </w:t>
      </w:r>
      <w:r w:rsidRPr="001C7CB8">
        <w:rPr>
          <w:rFonts w:ascii="Times New Roman" w:hAnsi="Times New Roman" w:cs="Times New Roman"/>
          <w:bCs/>
          <w:sz w:val="24"/>
          <w:szCs w:val="24"/>
        </w:rPr>
        <w:lastRenderedPageBreak/>
        <w:t xml:space="preserve">pacientiem, pacientu transportēšanu u.tml. Šajā gadījumā biežākie klienti ir seniori, personas ar invaliditāti, bērni, kā arī trūcīgas personas vai personas, kuras varētu pretendēt uz trūcīgā statusu, taču kaut kādu iemeslu dēļ to nav nokārtojušas. Policija parasti sadarbojas ar sociālajiem dienestiem, </w:t>
      </w:r>
      <w:r>
        <w:rPr>
          <w:rFonts w:ascii="Times New Roman" w:hAnsi="Times New Roman" w:cs="Times New Roman"/>
          <w:bCs/>
          <w:sz w:val="24"/>
          <w:szCs w:val="24"/>
        </w:rPr>
        <w:t>nododot informāciju, ja</w:t>
      </w:r>
      <w:r w:rsidRPr="001C7CB8">
        <w:rPr>
          <w:rFonts w:ascii="Times New Roman" w:hAnsi="Times New Roman" w:cs="Times New Roman"/>
          <w:bCs/>
          <w:sz w:val="24"/>
          <w:szCs w:val="24"/>
        </w:rPr>
        <w:t xml:space="preserve"> ģimenēs fiksēta vardarbība, NVA – saistībā ar bezdarbniekiem, VSAA – </w:t>
      </w:r>
      <w:r w:rsidRPr="001C7CB8">
        <w:rPr>
          <w:rFonts w:ascii="Times New Roman" w:hAnsi="Times New Roman" w:cs="Times New Roman"/>
          <w:bCs/>
          <w:sz w:val="24"/>
          <w:szCs w:val="24"/>
        </w:rPr>
        <w:t>saistībā ar jebkuru savu klientu, izglītības iestādes – saistībā ar izglītības iestāžu apmeklējum</w:t>
      </w:r>
      <w:r>
        <w:rPr>
          <w:rFonts w:ascii="Times New Roman" w:hAnsi="Times New Roman" w:cs="Times New Roman"/>
          <w:bCs/>
          <w:sz w:val="24"/>
          <w:szCs w:val="24"/>
        </w:rPr>
        <w:t>a kavējumiem</w:t>
      </w:r>
      <w:r w:rsidRPr="001C7CB8">
        <w:rPr>
          <w:rFonts w:ascii="Times New Roman" w:hAnsi="Times New Roman" w:cs="Times New Roman"/>
          <w:bCs/>
          <w:sz w:val="24"/>
          <w:szCs w:val="24"/>
        </w:rPr>
        <w:t xml:space="preserve"> un vardarbības/ konfliktu situāciju risināšanu, NVO – saistībā ar dažādu sociālo pakalpojumu nodrošināšanu pašvaldībā.</w:t>
      </w:r>
      <w:r>
        <w:rPr>
          <w:rFonts w:ascii="Times New Roman" w:hAnsi="Times New Roman" w:cs="Times New Roman"/>
          <w:bCs/>
          <w:sz w:val="24"/>
          <w:szCs w:val="24"/>
        </w:rPr>
        <w:t xml:space="preserve"> </w:t>
      </w:r>
    </w:p>
    <w:p w14:paraId="23781B2E" w14:textId="77777777" w:rsidR="00F80F16" w:rsidRDefault="00F80F16" w:rsidP="00F80F16">
      <w:pPr>
        <w:spacing w:after="0" w:line="259" w:lineRule="auto"/>
        <w:jc w:val="both"/>
        <w:rPr>
          <w:rFonts w:ascii="Times New Roman" w:hAnsi="Times New Roman" w:cs="Times New Roman"/>
          <w:bCs/>
          <w:sz w:val="24"/>
          <w:szCs w:val="24"/>
          <w:highlight w:val="yellow"/>
        </w:rPr>
      </w:pPr>
    </w:p>
    <w:p w14:paraId="51B775CC" w14:textId="77777777" w:rsidR="00F80F16" w:rsidRDefault="00F80F16" w:rsidP="00F80F16">
      <w:pPr>
        <w:spacing w:after="0" w:line="259" w:lineRule="auto"/>
        <w:jc w:val="both"/>
        <w:rPr>
          <w:rFonts w:ascii="Times New Roman" w:hAnsi="Times New Roman" w:cs="Times New Roman"/>
          <w:bCs/>
          <w:sz w:val="24"/>
          <w:szCs w:val="24"/>
        </w:rPr>
      </w:pPr>
      <w:r>
        <w:rPr>
          <w:rFonts w:ascii="Times New Roman" w:hAnsi="Times New Roman" w:cs="Times New Roman"/>
          <w:bCs/>
          <w:sz w:val="24"/>
          <w:szCs w:val="24"/>
        </w:rPr>
        <w:t>Lai gan tiesiskais regulējums vispārīgi nosaka noteiktu iestāžu pienākumu sadarboties (bāriņtiesas, sociālie dienesti, policija, izglītības iestādes, NVA), tomēr praktiskie sadarbības modeļi un intensitāte atšķiras (sk. arī nodaļu “</w:t>
      </w:r>
      <w:proofErr w:type="spellStart"/>
      <w:r w:rsidRPr="001C7CB8">
        <w:rPr>
          <w:rFonts w:ascii="Times New Roman" w:hAnsi="Times New Roman" w:cs="Times New Roman"/>
          <w:bCs/>
          <w:sz w:val="24"/>
          <w:szCs w:val="24"/>
        </w:rPr>
        <w:t>Starpinstitucionālās</w:t>
      </w:r>
      <w:proofErr w:type="spellEnd"/>
      <w:r w:rsidRPr="001C7CB8">
        <w:rPr>
          <w:rFonts w:ascii="Times New Roman" w:hAnsi="Times New Roman" w:cs="Times New Roman"/>
          <w:bCs/>
          <w:sz w:val="24"/>
          <w:szCs w:val="24"/>
        </w:rPr>
        <w:t xml:space="preserve"> sadarbības organizācija</w:t>
      </w:r>
      <w:r>
        <w:rPr>
          <w:rFonts w:ascii="Times New Roman" w:hAnsi="Times New Roman" w:cs="Times New Roman"/>
          <w:bCs/>
          <w:sz w:val="24"/>
          <w:szCs w:val="24"/>
        </w:rPr>
        <w:t xml:space="preserve">”). Blakus </w:t>
      </w:r>
      <w:proofErr w:type="spellStart"/>
      <w:r>
        <w:rPr>
          <w:rFonts w:ascii="Times New Roman" w:hAnsi="Times New Roman" w:cs="Times New Roman"/>
          <w:bCs/>
          <w:sz w:val="24"/>
          <w:szCs w:val="24"/>
        </w:rPr>
        <w:t>starpinstitucionālajām</w:t>
      </w:r>
      <w:proofErr w:type="spellEnd"/>
      <w:r>
        <w:rPr>
          <w:rFonts w:ascii="Times New Roman" w:hAnsi="Times New Roman" w:cs="Times New Roman"/>
          <w:bCs/>
          <w:sz w:val="24"/>
          <w:szCs w:val="24"/>
        </w:rPr>
        <w:t xml:space="preserve"> sanāksmēm un informācijas apmaiņai, ko nosaka tiesiskais regulējums, daļa bāriņtiesu norāda, ka tām ir svarīgi pieaicināt sociālo dienestu pārstāvjus uz bāriņtiesas sēdēm, lai nodrošinātu vispilnīgāko informāciju par izskatīto klientu lietu.</w:t>
      </w:r>
    </w:p>
    <w:p w14:paraId="062EF4E5" w14:textId="77777777" w:rsidR="00F80F16" w:rsidRDefault="00F80F16" w:rsidP="00F80F16">
      <w:pPr>
        <w:spacing w:after="0" w:line="259" w:lineRule="auto"/>
        <w:jc w:val="both"/>
        <w:rPr>
          <w:rFonts w:ascii="Times New Roman" w:hAnsi="Times New Roman" w:cs="Times New Roman"/>
          <w:bCs/>
          <w:sz w:val="24"/>
          <w:szCs w:val="24"/>
        </w:rPr>
      </w:pPr>
    </w:p>
    <w:p w14:paraId="5275AA3D" w14:textId="74B8CE2D" w:rsidR="00F80F16" w:rsidRPr="001C7CB8" w:rsidRDefault="00F80F16" w:rsidP="00F80F16">
      <w:pPr>
        <w:spacing w:after="0" w:line="259" w:lineRule="auto"/>
        <w:ind w:left="720"/>
        <w:jc w:val="both"/>
        <w:rPr>
          <w:rFonts w:ascii="Times New Roman" w:hAnsi="Times New Roman" w:cs="Times New Roman"/>
          <w:bCs/>
          <w:i/>
          <w:iCs/>
        </w:rPr>
      </w:pPr>
      <w:r w:rsidRPr="001C7CB8">
        <w:rPr>
          <w:rFonts w:ascii="Times New Roman" w:hAnsi="Times New Roman" w:cs="Times New Roman"/>
          <w:bCs/>
          <w:i/>
          <w:iCs/>
        </w:rPr>
        <w:t xml:space="preserve">[…] mēs aicinām sociālo dienestu arī piedalīties bāriņtiesas sēdēs, kad skatām lietu. Mums sociālā dienesta dalība bāriņtiesas sēdēs ir ļoti būtiska, par to bieži ir diskusija, dažkārt sociālajiem dienestiem šķiet, ka tas nav korekti, ka viņi tiek aicināti uz bāriņtiesas sēdēm, bet mūsu ieskatā viņi ir svarīga, viņu klātesamība ir būtiska. Citreiz informācija nesakrīt – klients saka kaut ko citu, atsaucoties uz to, ka tajā brīdī šis sociālais darbinieks nav klāt, skaidrība ir iegūstama tieši tad, kad speciālisti ir klāt, to mēs novērtējam. Mēs novērtējam to, ka sociālais dienests jau pirms bāriņtiesas sēdes sniedz savus atzinumus, zinu, ka ziņojumi atšķiras atkarībā no tā, kurš darbinieks ir gatavojis šo dokumentu. Ir darbinieki, kuri nesniedz atzinumus, lai gan normatīvais akts pagaidām paredz, ka sociālais darbinieks sniedz atzinumus lietās, kuras ir par aizgādības tiesību atjaunošanu un prasības celšanu tiesā. </w:t>
      </w:r>
    </w:p>
    <w:p w14:paraId="0710D715" w14:textId="77777777" w:rsidR="00F80F16" w:rsidRDefault="00F80F16" w:rsidP="00F80F16">
      <w:pPr>
        <w:spacing w:after="0" w:line="259" w:lineRule="auto"/>
        <w:jc w:val="both"/>
        <w:rPr>
          <w:rFonts w:ascii="Times New Roman" w:hAnsi="Times New Roman" w:cs="Times New Roman"/>
          <w:bCs/>
          <w:sz w:val="24"/>
          <w:szCs w:val="24"/>
        </w:rPr>
      </w:pPr>
    </w:p>
    <w:p w14:paraId="2C17E9D7" w14:textId="77777777" w:rsidR="00F80F16" w:rsidRDefault="00F80F16" w:rsidP="00F80F16">
      <w:pPr>
        <w:spacing w:after="0" w:line="259" w:lineRule="auto"/>
        <w:jc w:val="both"/>
        <w:rPr>
          <w:rFonts w:ascii="Times New Roman" w:hAnsi="Times New Roman" w:cs="Times New Roman"/>
          <w:bCs/>
          <w:sz w:val="24"/>
          <w:szCs w:val="24"/>
        </w:rPr>
      </w:pPr>
      <w:r>
        <w:rPr>
          <w:rFonts w:ascii="Times New Roman" w:hAnsi="Times New Roman" w:cs="Times New Roman"/>
          <w:bCs/>
          <w:sz w:val="24"/>
          <w:szCs w:val="24"/>
        </w:rPr>
        <w:t xml:space="preserve">Cits nozīmīgi sadarbības aspekti ir kopīgi </w:t>
      </w:r>
      <w:proofErr w:type="spellStart"/>
      <w:r>
        <w:rPr>
          <w:rFonts w:ascii="Times New Roman" w:hAnsi="Times New Roman" w:cs="Times New Roman"/>
          <w:bCs/>
          <w:sz w:val="24"/>
          <w:szCs w:val="24"/>
        </w:rPr>
        <w:t>apsekojumi</w:t>
      </w:r>
      <w:proofErr w:type="spellEnd"/>
      <w:r>
        <w:rPr>
          <w:rFonts w:ascii="Times New Roman" w:hAnsi="Times New Roman" w:cs="Times New Roman"/>
          <w:bCs/>
          <w:sz w:val="24"/>
          <w:szCs w:val="24"/>
        </w:rPr>
        <w:t>, lai nodrošinātu skaidru un vienotu informāciju par klientu situāciju, un sociālo dienestu sniegtie sociālie pakalpojumi, kuru vērtību ir atzinuši sadarbības partneri, kā arī pašvaldību brīvās iniciatīvas pabalsti (veselības aprūpes pabalsts u.tml.).</w:t>
      </w:r>
    </w:p>
    <w:p w14:paraId="2C72B333" w14:textId="77777777" w:rsidR="00F80F16" w:rsidRDefault="00F80F16" w:rsidP="00F80F16">
      <w:pPr>
        <w:spacing w:after="0" w:line="259" w:lineRule="auto"/>
        <w:jc w:val="both"/>
        <w:rPr>
          <w:rFonts w:ascii="Times New Roman" w:hAnsi="Times New Roman" w:cs="Times New Roman"/>
          <w:bCs/>
          <w:sz w:val="24"/>
          <w:szCs w:val="24"/>
        </w:rPr>
      </w:pPr>
    </w:p>
    <w:p w14:paraId="47517A0D" w14:textId="70CA7800" w:rsidR="00F80F16" w:rsidRPr="001C7CB8" w:rsidRDefault="00F80F16" w:rsidP="00F80F16">
      <w:pPr>
        <w:spacing w:after="0" w:line="259" w:lineRule="auto"/>
        <w:ind w:left="720"/>
        <w:jc w:val="both"/>
        <w:rPr>
          <w:rFonts w:ascii="Times New Roman" w:hAnsi="Times New Roman" w:cs="Times New Roman"/>
          <w:bCs/>
          <w:i/>
          <w:iCs/>
        </w:rPr>
      </w:pPr>
      <w:r w:rsidRPr="001C7CB8">
        <w:rPr>
          <w:rFonts w:ascii="Times New Roman" w:hAnsi="Times New Roman" w:cs="Times New Roman"/>
          <w:bCs/>
          <w:i/>
          <w:iCs/>
        </w:rPr>
        <w:t xml:space="preserve">Mums ir iespēja dabūt mūsu klientiem bezmaksas psihologa konsultācijas. Tieši tā pat sadarbībā ar sociālo dienestu mēs veicam </w:t>
      </w:r>
      <w:proofErr w:type="spellStart"/>
      <w:r w:rsidRPr="001C7CB8">
        <w:rPr>
          <w:rFonts w:ascii="Times New Roman" w:hAnsi="Times New Roman" w:cs="Times New Roman"/>
          <w:bCs/>
          <w:i/>
          <w:iCs/>
        </w:rPr>
        <w:t>apsekojumu</w:t>
      </w:r>
      <w:proofErr w:type="spellEnd"/>
      <w:r w:rsidRPr="001C7CB8">
        <w:rPr>
          <w:rFonts w:ascii="Times New Roman" w:hAnsi="Times New Roman" w:cs="Times New Roman"/>
          <w:bCs/>
          <w:i/>
          <w:iCs/>
        </w:rPr>
        <w:t xml:space="preserve">. Un sociālais dienests ir viens no tiem, kas mūsu klientiem uzdod uzdevumus, un mēs vēl papildus motivējam, lai šos uzdevumus izpildītu. Tas mums ir ļoti, ļoti svarīgs sadarbības partneris, bet es šeit vairāk runāju kontekstā ar nepilngadīgajiem. </w:t>
      </w:r>
    </w:p>
    <w:p w14:paraId="1BC42C5A" w14:textId="77777777" w:rsidR="00F80F16" w:rsidRDefault="00F80F16" w:rsidP="00F80F16">
      <w:pPr>
        <w:spacing w:after="0" w:line="259" w:lineRule="auto"/>
        <w:jc w:val="both"/>
        <w:rPr>
          <w:rFonts w:ascii="Times New Roman" w:hAnsi="Times New Roman" w:cs="Times New Roman"/>
          <w:bCs/>
          <w:sz w:val="24"/>
          <w:szCs w:val="24"/>
        </w:rPr>
      </w:pPr>
    </w:p>
    <w:p w14:paraId="4FE63430" w14:textId="77777777" w:rsidR="00F80F16" w:rsidRDefault="00F80F16" w:rsidP="00F80F16">
      <w:pPr>
        <w:spacing w:after="0" w:line="259" w:lineRule="auto"/>
        <w:jc w:val="both"/>
        <w:rPr>
          <w:rFonts w:ascii="Times New Roman" w:hAnsi="Times New Roman" w:cs="Times New Roman"/>
          <w:bCs/>
          <w:sz w:val="24"/>
          <w:szCs w:val="24"/>
        </w:rPr>
      </w:pPr>
      <w:r>
        <w:rPr>
          <w:rFonts w:ascii="Times New Roman" w:hAnsi="Times New Roman" w:cs="Times New Roman"/>
          <w:bCs/>
          <w:sz w:val="24"/>
          <w:szCs w:val="24"/>
        </w:rPr>
        <w:t>Veselības aprūpes iestāžu pārstāvji atzīst, ka visbiežāk sadarbība ar sociālajiem dienestiem notiek attālināti, sazinoties pa tālruni, jo galvenais uzdevums ir sakoordinēt pacienta transportēšanu, saņemt vajadzīgos dokumentus un apliecinājumus, lai samazinātu pacienta izdevumus par uzturēšanos un ārstēšanos stacionārā, kā arī lai informētu par to, kādi sociālie pakalpojumi būtu nepieciešami pacientam turpmāk. Tomēr sadarbība var ietvert arī klātienes tikšanās īpaši sarežģītos gadījumos, it īpaši tas bija nepieciešams Covid-19 pandēmijas laikā.</w:t>
      </w:r>
    </w:p>
    <w:p w14:paraId="4D6CF7D1" w14:textId="77777777" w:rsidR="00F80F16" w:rsidRDefault="00F80F16" w:rsidP="00F80F16">
      <w:pPr>
        <w:spacing w:after="0" w:line="259" w:lineRule="auto"/>
        <w:jc w:val="both"/>
        <w:rPr>
          <w:rFonts w:ascii="Times New Roman" w:hAnsi="Times New Roman" w:cs="Times New Roman"/>
          <w:bCs/>
          <w:sz w:val="24"/>
          <w:szCs w:val="24"/>
        </w:rPr>
      </w:pPr>
    </w:p>
    <w:p w14:paraId="686BF9B8" w14:textId="6BFC700D" w:rsidR="00F80F16" w:rsidRPr="00674EAF" w:rsidRDefault="00F80F16" w:rsidP="00F80F16">
      <w:pPr>
        <w:spacing w:after="0" w:line="259" w:lineRule="auto"/>
        <w:ind w:left="720"/>
        <w:jc w:val="both"/>
        <w:rPr>
          <w:rFonts w:ascii="Times New Roman" w:hAnsi="Times New Roman" w:cs="Times New Roman"/>
          <w:bCs/>
          <w:i/>
          <w:iCs/>
        </w:rPr>
      </w:pPr>
      <w:r w:rsidRPr="00674EAF">
        <w:rPr>
          <w:rFonts w:ascii="Times New Roman" w:hAnsi="Times New Roman" w:cs="Times New Roman"/>
          <w:bCs/>
          <w:i/>
          <w:iCs/>
        </w:rPr>
        <w:t xml:space="preserve">Šobrīd varbūt tādas vajadzības nav. Vienīgi tikai tad, ja mēs vienojamies, ka ir jāatbrauc uz medicīnas iestādi apraudzīt kādu pacientu. Piemēram, mēs kopā aizejam novērtēt situāciju. Tad, kad bija </w:t>
      </w:r>
      <w:proofErr w:type="spellStart"/>
      <w:r w:rsidRPr="00674EAF">
        <w:rPr>
          <w:rFonts w:ascii="Times New Roman" w:hAnsi="Times New Roman" w:cs="Times New Roman"/>
          <w:bCs/>
          <w:i/>
          <w:iCs/>
        </w:rPr>
        <w:t>kovidlaiks</w:t>
      </w:r>
      <w:proofErr w:type="spellEnd"/>
      <w:r w:rsidRPr="00674EAF">
        <w:rPr>
          <w:rFonts w:ascii="Times New Roman" w:hAnsi="Times New Roman" w:cs="Times New Roman"/>
          <w:bCs/>
          <w:i/>
          <w:iCs/>
        </w:rPr>
        <w:t xml:space="preserve"> vai es kā medicīnas darbinieks eju kopā ar sociālo darbinieku, lai nebūtu nekādu pretenziju no medicīnas personāla, ka mēs tiešām ejam risināt situāciju, nevis tikai apciemot, ka šeit tiešām ir vajadzība.</w:t>
      </w:r>
    </w:p>
    <w:p w14:paraId="1157FE29" w14:textId="77777777" w:rsidR="00F80F16" w:rsidRDefault="00F80F16" w:rsidP="00F80F16">
      <w:pPr>
        <w:spacing w:after="0" w:line="259" w:lineRule="auto"/>
        <w:jc w:val="both"/>
        <w:rPr>
          <w:rFonts w:ascii="Times New Roman" w:hAnsi="Times New Roman" w:cs="Times New Roman"/>
          <w:bCs/>
          <w:sz w:val="24"/>
          <w:szCs w:val="24"/>
        </w:rPr>
      </w:pPr>
    </w:p>
    <w:p w14:paraId="77BE1719" w14:textId="1BD13621" w:rsidR="00F80F16" w:rsidRDefault="00F80F16" w:rsidP="00F80F16">
      <w:pPr>
        <w:spacing w:after="0" w:line="259" w:lineRule="auto"/>
        <w:jc w:val="both"/>
        <w:rPr>
          <w:rFonts w:ascii="Times New Roman" w:hAnsi="Times New Roman" w:cs="Times New Roman"/>
          <w:bCs/>
          <w:sz w:val="24"/>
          <w:szCs w:val="24"/>
        </w:rPr>
      </w:pPr>
      <w:r>
        <w:rPr>
          <w:rFonts w:ascii="Times New Roman" w:hAnsi="Times New Roman" w:cs="Times New Roman"/>
          <w:bCs/>
          <w:sz w:val="24"/>
          <w:szCs w:val="24"/>
        </w:rPr>
        <w:t xml:space="preserve">VSAA pārstāvji diskusijās atzīst, ka, pakalpojumiem kļūstot pieejamiem tiešsaistē (e-pakalpojumu formā), šīs institūcijas sadarbība ar sociālo dienestu laika gaitā ir palikusi retāka. Tomēr VSAA sazinās ar sociālo dienestu un atzīst, ka tas ir nozīmīgs sadarbības partneris situācijās, kad nav pieejama klienta </w:t>
      </w:r>
      <w:r>
        <w:rPr>
          <w:rFonts w:ascii="Times New Roman" w:hAnsi="Times New Roman" w:cs="Times New Roman"/>
          <w:bCs/>
          <w:sz w:val="24"/>
          <w:szCs w:val="24"/>
        </w:rPr>
        <w:lastRenderedPageBreak/>
        <w:t xml:space="preserve">(piemēram, </w:t>
      </w:r>
      <w:r w:rsidR="001957AE">
        <w:rPr>
          <w:rFonts w:ascii="Times New Roman" w:hAnsi="Times New Roman" w:cs="Times New Roman"/>
          <w:bCs/>
          <w:sz w:val="24"/>
          <w:szCs w:val="24"/>
        </w:rPr>
        <w:t xml:space="preserve">vecuma </w:t>
      </w:r>
      <w:r>
        <w:rPr>
          <w:rFonts w:ascii="Times New Roman" w:hAnsi="Times New Roman" w:cs="Times New Roman"/>
          <w:bCs/>
          <w:sz w:val="24"/>
          <w:szCs w:val="24"/>
        </w:rPr>
        <w:t xml:space="preserve">pensijas saņēmēja) tiešā kontaktinformācija. Tādā gadījumā ar sociālā dienesta starpniecību tiek noskaidrots, kāds ir klienta stāvoklis (ilgstoši slimo, miris). </w:t>
      </w:r>
    </w:p>
    <w:p w14:paraId="528920BA" w14:textId="77777777" w:rsidR="00F80F16" w:rsidRDefault="00F80F16" w:rsidP="00F80F16">
      <w:pPr>
        <w:spacing w:after="0" w:line="259" w:lineRule="auto"/>
        <w:jc w:val="both"/>
        <w:rPr>
          <w:rFonts w:ascii="Times New Roman" w:hAnsi="Times New Roman" w:cs="Times New Roman"/>
          <w:bCs/>
          <w:sz w:val="24"/>
          <w:szCs w:val="24"/>
        </w:rPr>
      </w:pPr>
    </w:p>
    <w:p w14:paraId="71B96924" w14:textId="4E63A0C0" w:rsidR="00F80F16" w:rsidRPr="00674EAF" w:rsidRDefault="00F80F16" w:rsidP="00F80F16">
      <w:pPr>
        <w:spacing w:after="0" w:line="259" w:lineRule="auto"/>
        <w:ind w:left="720"/>
        <w:jc w:val="both"/>
        <w:rPr>
          <w:rFonts w:ascii="Times New Roman" w:hAnsi="Times New Roman" w:cs="Times New Roman"/>
          <w:bCs/>
          <w:i/>
          <w:iCs/>
        </w:rPr>
      </w:pPr>
      <w:r w:rsidRPr="00674EAF">
        <w:rPr>
          <w:rFonts w:ascii="Times New Roman" w:hAnsi="Times New Roman" w:cs="Times New Roman"/>
          <w:bCs/>
          <w:i/>
          <w:iCs/>
        </w:rPr>
        <w:t xml:space="preserve">Mūsu jautājumi, par ko mēs griežamies un jautājam sociālajā dienestā, piemēram, pensija nav saņemta vairākus mēnešus, klienta numurs… ar piegādi mājās ir vairāk vecāka gadagājuma cilvēkiem, 80 uz augšu, telefons arī nav mūsu rīcībā, tad mēs meklējam palīdzību sociālajā dienestā, griežamies pēc palīdzības, lai noskaidrotu, vai tā persona ir dzīva. </w:t>
      </w:r>
    </w:p>
    <w:p w14:paraId="710387A8" w14:textId="77777777" w:rsidR="00F80F16" w:rsidRDefault="00F80F16" w:rsidP="00F80F16">
      <w:pPr>
        <w:spacing w:after="0" w:line="259" w:lineRule="auto"/>
        <w:jc w:val="both"/>
        <w:rPr>
          <w:rFonts w:ascii="Times New Roman" w:hAnsi="Times New Roman" w:cs="Times New Roman"/>
          <w:bCs/>
          <w:sz w:val="24"/>
          <w:szCs w:val="24"/>
        </w:rPr>
      </w:pPr>
    </w:p>
    <w:p w14:paraId="2F78225B" w14:textId="44164F14" w:rsidR="00F80F16" w:rsidRDefault="00F80F16" w:rsidP="00F80F16">
      <w:pPr>
        <w:spacing w:after="0" w:line="259" w:lineRule="auto"/>
        <w:jc w:val="both"/>
        <w:rPr>
          <w:rFonts w:ascii="Times New Roman" w:hAnsi="Times New Roman" w:cs="Times New Roman"/>
          <w:bCs/>
          <w:sz w:val="24"/>
          <w:szCs w:val="24"/>
        </w:rPr>
      </w:pPr>
      <w:r>
        <w:rPr>
          <w:rFonts w:ascii="Times New Roman" w:hAnsi="Times New Roman" w:cs="Times New Roman"/>
          <w:bCs/>
          <w:sz w:val="24"/>
          <w:szCs w:val="24"/>
        </w:rPr>
        <w:t xml:space="preserve">NVA sadarbojas ar sociālajiem dienestiem divos veidos. Pirmkārt, līdzīgi kā VSAA, sociālais dienests ir nozīmīgs NVA informācijas avots </w:t>
      </w:r>
      <w:r w:rsidR="001957AE">
        <w:rPr>
          <w:rFonts w:ascii="Times New Roman" w:hAnsi="Times New Roman" w:cs="Times New Roman"/>
          <w:bCs/>
          <w:sz w:val="24"/>
          <w:szCs w:val="24"/>
        </w:rPr>
        <w:t xml:space="preserve">jautājumos </w:t>
      </w:r>
      <w:r>
        <w:rPr>
          <w:rFonts w:ascii="Times New Roman" w:hAnsi="Times New Roman" w:cs="Times New Roman"/>
          <w:bCs/>
          <w:sz w:val="24"/>
          <w:szCs w:val="24"/>
        </w:rPr>
        <w:t>par klienta s</w:t>
      </w:r>
      <w:r w:rsidR="001957AE">
        <w:rPr>
          <w:rFonts w:ascii="Times New Roman" w:hAnsi="Times New Roman" w:cs="Times New Roman"/>
          <w:bCs/>
          <w:sz w:val="24"/>
          <w:szCs w:val="24"/>
        </w:rPr>
        <w:t>ituāciju</w:t>
      </w:r>
      <w:r>
        <w:rPr>
          <w:rFonts w:ascii="Times New Roman" w:hAnsi="Times New Roman" w:cs="Times New Roman"/>
          <w:bCs/>
          <w:sz w:val="24"/>
          <w:szCs w:val="24"/>
        </w:rPr>
        <w:t xml:space="preserve">, ja viņam nav tālruņa </w:t>
      </w:r>
      <w:r>
        <w:rPr>
          <w:rFonts w:ascii="Times New Roman" w:hAnsi="Times New Roman" w:cs="Times New Roman"/>
          <w:bCs/>
          <w:sz w:val="24"/>
          <w:szCs w:val="24"/>
        </w:rPr>
        <w:t>numura ātrākai saziņai. Otrkārt, NVA sadarbojas ar sociālo dienestu bezdarbnieku situācijas uzlabošanai, gan nosūtot aktuālo informāciju par brīvajām vakancēm pašvaldībā, gan organizējot pagaidu algotos sabiedriskos darbus.</w:t>
      </w:r>
    </w:p>
    <w:p w14:paraId="2ECACD4F" w14:textId="77777777" w:rsidR="00F80F16" w:rsidRDefault="00F80F16" w:rsidP="00F80F16">
      <w:pPr>
        <w:spacing w:after="0" w:line="259" w:lineRule="auto"/>
        <w:jc w:val="both"/>
        <w:rPr>
          <w:rFonts w:ascii="Times New Roman" w:hAnsi="Times New Roman" w:cs="Times New Roman"/>
          <w:bCs/>
          <w:sz w:val="24"/>
          <w:szCs w:val="24"/>
        </w:rPr>
      </w:pPr>
    </w:p>
    <w:p w14:paraId="353317C8" w14:textId="77777777" w:rsidR="00F80F16" w:rsidRDefault="00F80F16" w:rsidP="00F80F16">
      <w:pPr>
        <w:spacing w:after="0" w:line="259" w:lineRule="auto"/>
        <w:jc w:val="both"/>
        <w:rPr>
          <w:rFonts w:ascii="Times New Roman" w:hAnsi="Times New Roman" w:cs="Times New Roman"/>
          <w:bCs/>
          <w:sz w:val="24"/>
          <w:szCs w:val="24"/>
        </w:rPr>
      </w:pPr>
      <w:r>
        <w:rPr>
          <w:rFonts w:ascii="Times New Roman" w:hAnsi="Times New Roman" w:cs="Times New Roman"/>
          <w:bCs/>
          <w:sz w:val="24"/>
          <w:szCs w:val="24"/>
        </w:rPr>
        <w:t xml:space="preserve">Arī NVO sadarbojas ar sociālajiem dienestiem divējādi – kā tieši sociālo pakalpojumu sniedzēji, balstoties uz iepirkumā iegūtajām tiesībām vai deleģējuma līgumu (vai citādu līdzīgu sadarbības formu, kad NVO ir uzņēmušās konkrētu funkciju veikšanu), vai kā organizācijas, kurp sociālie dienesti var nosūtīt savus klientus plašāka spektra sociālās palīdzības saņemšanai (ne tikai pārtikas un higiēnas preces, bet arī apģērba un dažādu sadzīves preču saņemšanai, kā arī vides pieejamības nodrošināšanai). Sadarbības intensitāte starp NVO un sociālajiem dienestiem ir visatšķirīgākā, kas atkarīgs gan no sociālā dienesta lēmumiem sadarboties, gan no NVO pārklājuma Latvijā. Daļā pašvaldību sadarbību starp NVO un sociālajiem dienestiem ir veicinājis Ukrainas civiliedzīvotāju pieplūdums, 2022. gadā </w:t>
      </w:r>
      <w:proofErr w:type="spellStart"/>
      <w:r>
        <w:rPr>
          <w:rFonts w:ascii="Times New Roman" w:hAnsi="Times New Roman" w:cs="Times New Roman"/>
          <w:bCs/>
          <w:sz w:val="24"/>
          <w:szCs w:val="24"/>
        </w:rPr>
        <w:t>eskalējoties</w:t>
      </w:r>
      <w:proofErr w:type="spellEnd"/>
      <w:r>
        <w:rPr>
          <w:rFonts w:ascii="Times New Roman" w:hAnsi="Times New Roman" w:cs="Times New Roman"/>
          <w:bCs/>
          <w:sz w:val="24"/>
          <w:szCs w:val="24"/>
        </w:rPr>
        <w:t xml:space="preserve"> karadarbībai Ukrainā. Šajā situācijā NVO bija nozīmīgs resurss dažādu sociālo pakalpojumu un sociālās palīdzības nodrošināšanā, pieprasījums pēc kura 2022. gada pirmajā pusgadā pieauga ļoti strauji.</w:t>
      </w:r>
    </w:p>
    <w:p w14:paraId="04242375" w14:textId="77777777" w:rsidR="00F80F16" w:rsidRDefault="00F80F16" w:rsidP="00F80F16">
      <w:pPr>
        <w:spacing w:after="0" w:line="259" w:lineRule="auto"/>
        <w:jc w:val="both"/>
        <w:rPr>
          <w:rFonts w:ascii="Times New Roman" w:hAnsi="Times New Roman" w:cs="Times New Roman"/>
          <w:bCs/>
          <w:sz w:val="24"/>
          <w:szCs w:val="24"/>
        </w:rPr>
      </w:pPr>
    </w:p>
    <w:p w14:paraId="79710423" w14:textId="5F04482D" w:rsidR="00F80F16" w:rsidRDefault="00F80F16" w:rsidP="00F80F16">
      <w:pPr>
        <w:spacing w:after="0" w:line="259" w:lineRule="auto"/>
        <w:jc w:val="both"/>
        <w:rPr>
          <w:rFonts w:ascii="Times New Roman" w:hAnsi="Times New Roman" w:cs="Times New Roman"/>
          <w:bCs/>
          <w:sz w:val="24"/>
          <w:szCs w:val="24"/>
        </w:rPr>
      </w:pPr>
      <w:r w:rsidRPr="000D2BC7">
        <w:rPr>
          <w:rFonts w:ascii="Times New Roman" w:hAnsi="Times New Roman" w:cs="Times New Roman"/>
          <w:bCs/>
          <w:sz w:val="24"/>
          <w:szCs w:val="24"/>
        </w:rPr>
        <w:t>Rezumējot sociālo dienestu sadarbības partneru pieredzi, secināms, ka sadarbība ar sociālajiem dienestiem ir balstīta uz kopīgu sociālo problēmu risināšanu, un to parādīšanās biežums nosaka sadarbības intensitāti. Vairākiem sadarbības partneriem ir stabilas sadarbības prakses</w:t>
      </w:r>
      <w:r w:rsidR="00B600CD">
        <w:rPr>
          <w:rFonts w:ascii="Times New Roman" w:hAnsi="Times New Roman" w:cs="Times New Roman"/>
          <w:bCs/>
          <w:sz w:val="24"/>
          <w:szCs w:val="24"/>
        </w:rPr>
        <w:t xml:space="preserve"> ar pašvaldību sociālajiem dien</w:t>
      </w:r>
      <w:r w:rsidR="00603585">
        <w:rPr>
          <w:rFonts w:ascii="Times New Roman" w:hAnsi="Times New Roman" w:cs="Times New Roman"/>
          <w:bCs/>
          <w:sz w:val="24"/>
          <w:szCs w:val="24"/>
        </w:rPr>
        <w:t>e</w:t>
      </w:r>
      <w:r w:rsidR="00B600CD">
        <w:rPr>
          <w:rFonts w:ascii="Times New Roman" w:hAnsi="Times New Roman" w:cs="Times New Roman"/>
          <w:bCs/>
          <w:sz w:val="24"/>
          <w:szCs w:val="24"/>
        </w:rPr>
        <w:t>stiem</w:t>
      </w:r>
      <w:r w:rsidRPr="000D2BC7">
        <w:rPr>
          <w:rFonts w:ascii="Times New Roman" w:hAnsi="Times New Roman" w:cs="Times New Roman"/>
          <w:bCs/>
          <w:sz w:val="24"/>
          <w:szCs w:val="24"/>
        </w:rPr>
        <w:t>. Galvenais ikdienas kopīgā darba pamats ir informācijas nodošana par identificētajiem problēmu gadījumiem un noteiktas intensitātes sadarbība gadījumu risināšanas procesā.</w:t>
      </w:r>
    </w:p>
    <w:p w14:paraId="7FB89B3C" w14:textId="77777777" w:rsidR="00F80F16" w:rsidRPr="00B96AC7" w:rsidRDefault="00F80F16" w:rsidP="00F80F16">
      <w:pPr>
        <w:spacing w:after="0" w:line="259" w:lineRule="auto"/>
        <w:jc w:val="both"/>
        <w:rPr>
          <w:rFonts w:ascii="Times New Roman" w:hAnsi="Times New Roman" w:cs="Times New Roman"/>
          <w:bCs/>
          <w:sz w:val="24"/>
          <w:szCs w:val="24"/>
        </w:rPr>
      </w:pPr>
    </w:p>
    <w:p w14:paraId="68285BFC" w14:textId="5F1AD3AB" w:rsidR="00F80F16" w:rsidRPr="000D2BC7" w:rsidRDefault="00F80F16" w:rsidP="00F80F16">
      <w:pPr>
        <w:pStyle w:val="Heading2"/>
        <w:spacing w:before="0" w:line="259" w:lineRule="auto"/>
        <w:rPr>
          <w:rFonts w:ascii="Cambria" w:hAnsi="Cambria"/>
        </w:rPr>
      </w:pPr>
      <w:bookmarkStart w:id="75" w:name="_Toc488668843"/>
      <w:bookmarkStart w:id="76" w:name="_Toc139994602"/>
      <w:proofErr w:type="spellStart"/>
      <w:r w:rsidRPr="000D2BC7">
        <w:rPr>
          <w:rFonts w:ascii="Cambria" w:hAnsi="Cambria"/>
        </w:rPr>
        <w:t>Starpinstitucionālās</w:t>
      </w:r>
      <w:proofErr w:type="spellEnd"/>
      <w:r w:rsidRPr="000D2BC7">
        <w:rPr>
          <w:rFonts w:ascii="Cambria" w:hAnsi="Cambria"/>
        </w:rPr>
        <w:t xml:space="preserve"> sadarbības organizācija</w:t>
      </w:r>
      <w:bookmarkEnd w:id="75"/>
      <w:bookmarkEnd w:id="76"/>
    </w:p>
    <w:p w14:paraId="6F5DB0E1" w14:textId="77777777" w:rsidR="00F80F16" w:rsidRPr="001655C5" w:rsidRDefault="00F80F16" w:rsidP="00F80F16">
      <w:pPr>
        <w:spacing w:after="0" w:line="259" w:lineRule="auto"/>
        <w:jc w:val="both"/>
        <w:rPr>
          <w:rFonts w:ascii="Times New Roman" w:hAnsi="Times New Roman" w:cs="Times New Roman"/>
          <w:b/>
          <w:sz w:val="24"/>
          <w:szCs w:val="24"/>
          <w:u w:val="single"/>
        </w:rPr>
      </w:pPr>
    </w:p>
    <w:p w14:paraId="78579BE0" w14:textId="28897D5D" w:rsidR="00F80F16" w:rsidRPr="001E1A75" w:rsidRDefault="00F80F16" w:rsidP="00F80F16">
      <w:pPr>
        <w:spacing w:after="0" w:line="259" w:lineRule="auto"/>
        <w:jc w:val="both"/>
        <w:rPr>
          <w:rFonts w:ascii="Times New Roman" w:hAnsi="Times New Roman" w:cs="Times New Roman"/>
          <w:sz w:val="24"/>
          <w:szCs w:val="24"/>
        </w:rPr>
      </w:pPr>
      <w:proofErr w:type="spellStart"/>
      <w:r w:rsidRPr="001E1A75">
        <w:rPr>
          <w:rFonts w:ascii="Times New Roman" w:hAnsi="Times New Roman" w:cs="Times New Roman"/>
          <w:sz w:val="24"/>
          <w:szCs w:val="24"/>
        </w:rPr>
        <w:t>Starpinstitucionālās</w:t>
      </w:r>
      <w:proofErr w:type="spellEnd"/>
      <w:r w:rsidRPr="001E1A75">
        <w:rPr>
          <w:rFonts w:ascii="Times New Roman" w:hAnsi="Times New Roman" w:cs="Times New Roman"/>
          <w:sz w:val="24"/>
          <w:szCs w:val="24"/>
        </w:rPr>
        <w:t xml:space="preserve"> sadarbības tiesiskais pamats visbiežāk ir nacionālais tiesiskais regulējums, kas nosaka katras institūcijas pienākumus un uzdevumu</w:t>
      </w:r>
      <w:r w:rsidR="00F20AFC">
        <w:rPr>
          <w:rFonts w:ascii="Times New Roman" w:hAnsi="Times New Roman" w:cs="Times New Roman"/>
          <w:sz w:val="24"/>
          <w:szCs w:val="24"/>
        </w:rPr>
        <w:t>s</w:t>
      </w:r>
      <w:r w:rsidRPr="001E1A75">
        <w:rPr>
          <w:rFonts w:ascii="Times New Roman" w:hAnsi="Times New Roman" w:cs="Times New Roman"/>
          <w:sz w:val="24"/>
          <w:szCs w:val="24"/>
        </w:rPr>
        <w:t xml:space="preserve"> tās īstenot savas funkcijas sadarbībā ar citām iesaistītajām institūcijām. Attiecīgi visbiežāk grupu diskusiju dalībnieki atsaucas uz Sociālo pakalpojumu un sociālās palīdzības likumu, Bāriņtiesu likumu, pašvaldību saistošajiem noteikumiem u.tml.</w:t>
      </w:r>
      <w:r w:rsidR="00F20AFC">
        <w:rPr>
          <w:rFonts w:ascii="Times New Roman" w:hAnsi="Times New Roman" w:cs="Times New Roman"/>
          <w:sz w:val="24"/>
          <w:szCs w:val="24"/>
        </w:rPr>
        <w:t>.</w:t>
      </w:r>
      <w:r w:rsidRPr="001E1A75">
        <w:rPr>
          <w:rFonts w:ascii="Times New Roman" w:hAnsi="Times New Roman" w:cs="Times New Roman"/>
          <w:sz w:val="24"/>
          <w:szCs w:val="24"/>
        </w:rPr>
        <w:t xml:space="preserve"> </w:t>
      </w:r>
      <w:r>
        <w:rPr>
          <w:rFonts w:ascii="Times New Roman" w:hAnsi="Times New Roman" w:cs="Times New Roman"/>
          <w:sz w:val="24"/>
          <w:szCs w:val="24"/>
        </w:rPr>
        <w:t xml:space="preserve">Sadarbības partneri arī norāda, ka tiesiskais regulējums pēdējo piecu gadu laikā (kopš </w:t>
      </w:r>
      <w:proofErr w:type="spellStart"/>
      <w:r>
        <w:rPr>
          <w:rFonts w:ascii="Times New Roman" w:hAnsi="Times New Roman" w:cs="Times New Roman"/>
          <w:sz w:val="24"/>
          <w:szCs w:val="24"/>
        </w:rPr>
        <w:t>ex-ante</w:t>
      </w:r>
      <w:proofErr w:type="spellEnd"/>
      <w:r>
        <w:rPr>
          <w:rFonts w:ascii="Times New Roman" w:hAnsi="Times New Roman" w:cs="Times New Roman"/>
          <w:sz w:val="24"/>
          <w:szCs w:val="24"/>
        </w:rPr>
        <w:t xml:space="preserve"> pētījuma) ir pilnveidots, kas ir veicinājis sadarbības attīstību. Diskusijās iegūtais materiāls arī rāda, ka pašu sadarbības partneru informētība par tiesiskā regulējuma prasībām arī ir pieau</w:t>
      </w:r>
      <w:r w:rsidR="00F20AFC">
        <w:rPr>
          <w:rFonts w:ascii="Times New Roman" w:hAnsi="Times New Roman" w:cs="Times New Roman"/>
          <w:sz w:val="24"/>
          <w:szCs w:val="24"/>
        </w:rPr>
        <w:t>gusi</w:t>
      </w:r>
      <w:r>
        <w:rPr>
          <w:rFonts w:ascii="Times New Roman" w:hAnsi="Times New Roman" w:cs="Times New Roman"/>
          <w:sz w:val="24"/>
          <w:szCs w:val="24"/>
        </w:rPr>
        <w:t xml:space="preserve">, viņi ir pārliecināti gan par savu pienākumu, gan par savām tiesībām sadarboties. </w:t>
      </w:r>
      <w:proofErr w:type="spellStart"/>
      <w:r w:rsidRPr="001E1A75">
        <w:rPr>
          <w:rFonts w:ascii="Times New Roman" w:hAnsi="Times New Roman" w:cs="Times New Roman"/>
          <w:sz w:val="24"/>
          <w:szCs w:val="24"/>
        </w:rPr>
        <w:t>Starpinstitucionālo</w:t>
      </w:r>
      <w:proofErr w:type="spellEnd"/>
      <w:r w:rsidRPr="001E1A75">
        <w:rPr>
          <w:rFonts w:ascii="Times New Roman" w:hAnsi="Times New Roman" w:cs="Times New Roman"/>
          <w:sz w:val="24"/>
          <w:szCs w:val="24"/>
        </w:rPr>
        <w:t xml:space="preserve"> sadarbību atvieglo tas, ka ārpus Rīgas iestādes bieži ir novietotas arī vienā ēkā, piemēram, dažādos stāvos, un iestāžu pārstāvji norāda, ka arī fiziskais izvietojums telpā veicina sadarbību. </w:t>
      </w:r>
    </w:p>
    <w:p w14:paraId="31307D84" w14:textId="17A75022" w:rsidR="00F80F16" w:rsidRPr="001E1A75" w:rsidRDefault="00F80F16" w:rsidP="00F80F16">
      <w:pPr>
        <w:spacing w:after="0" w:line="259" w:lineRule="auto"/>
        <w:ind w:left="720"/>
        <w:jc w:val="both"/>
        <w:rPr>
          <w:rFonts w:ascii="Times New Roman" w:hAnsi="Times New Roman" w:cs="Times New Roman"/>
          <w:i/>
          <w:iCs/>
          <w:highlight w:val="yellow"/>
        </w:rPr>
      </w:pPr>
      <w:r w:rsidRPr="001E1A75">
        <w:rPr>
          <w:rFonts w:ascii="Times New Roman" w:hAnsi="Times New Roman" w:cs="Times New Roman"/>
          <w:i/>
          <w:iCs/>
        </w:rPr>
        <w:t xml:space="preserve">Jā, mums iekšējie normatīvie akti nosaka tiesības iegūt informāciju, un arī starpinstitūciju sanāksmēm ir tiesisks pamats. Jā, tam visam apakšā ir normatīvie akti. </w:t>
      </w:r>
    </w:p>
    <w:p w14:paraId="2C4C0E51" w14:textId="77777777" w:rsidR="00F80F16" w:rsidRPr="001E1A75" w:rsidRDefault="00F80F16" w:rsidP="00F80F16">
      <w:pPr>
        <w:spacing w:after="0" w:line="259" w:lineRule="auto"/>
        <w:jc w:val="both"/>
        <w:rPr>
          <w:rFonts w:ascii="Times New Roman" w:hAnsi="Times New Roman" w:cs="Times New Roman"/>
          <w:i/>
          <w:iCs/>
          <w:highlight w:val="yellow"/>
        </w:rPr>
      </w:pPr>
    </w:p>
    <w:p w14:paraId="7CCDF956" w14:textId="08B9E7E5" w:rsidR="00F80F16" w:rsidRPr="001E1A75" w:rsidRDefault="00F80F16" w:rsidP="00F80F16">
      <w:pPr>
        <w:spacing w:after="0" w:line="259" w:lineRule="auto"/>
        <w:ind w:left="720"/>
        <w:jc w:val="both"/>
        <w:rPr>
          <w:rFonts w:ascii="Times New Roman" w:hAnsi="Times New Roman" w:cs="Times New Roman"/>
          <w:i/>
          <w:iCs/>
          <w:highlight w:val="yellow"/>
        </w:rPr>
      </w:pPr>
      <w:r w:rsidRPr="001E1A75">
        <w:rPr>
          <w:rFonts w:ascii="Times New Roman" w:hAnsi="Times New Roman" w:cs="Times New Roman"/>
          <w:i/>
          <w:iCs/>
        </w:rPr>
        <w:t xml:space="preserve">Sadarbība ar sociālo dienestu ir sākusies pēdējo divu gadu laikā, kad MK noteikuši, ka obligāti šis ziņojums par notikumu ir </w:t>
      </w:r>
      <w:proofErr w:type="spellStart"/>
      <w:r w:rsidRPr="001E1A75">
        <w:rPr>
          <w:rFonts w:ascii="Times New Roman" w:hAnsi="Times New Roman" w:cs="Times New Roman"/>
          <w:i/>
          <w:iCs/>
        </w:rPr>
        <w:t>jāsūta</w:t>
      </w:r>
      <w:proofErr w:type="spellEnd"/>
      <w:r w:rsidRPr="001E1A75">
        <w:rPr>
          <w:rFonts w:ascii="Times New Roman" w:hAnsi="Times New Roman" w:cs="Times New Roman"/>
          <w:i/>
          <w:iCs/>
        </w:rPr>
        <w:t xml:space="preserve"> sociālajam dienestam, kas tālāk skatās un vērtē, strādā ar ģimenēm. Tā atgriezeniskā saite ir tāda nenoteikta, ir gadījumi, kad kāds </w:t>
      </w:r>
      <w:proofErr w:type="spellStart"/>
      <w:r w:rsidRPr="001E1A75">
        <w:rPr>
          <w:rFonts w:ascii="Times New Roman" w:hAnsi="Times New Roman" w:cs="Times New Roman"/>
          <w:i/>
          <w:iCs/>
        </w:rPr>
        <w:t>sūta</w:t>
      </w:r>
      <w:proofErr w:type="spellEnd"/>
      <w:r w:rsidRPr="001E1A75">
        <w:rPr>
          <w:rFonts w:ascii="Times New Roman" w:hAnsi="Times New Roman" w:cs="Times New Roman"/>
          <w:i/>
          <w:iCs/>
        </w:rPr>
        <w:t xml:space="preserve"> kaut ko atpakaļ, ir gadījumi, kad viņi tikai pieņem zināšanai. Tas vēl tādā procesā ir, kā mēs sastrādājamies, bet es teiktu, ka sadarbība un komunikācija ir laba, jo ļoti bieži, ja sociālajam darbiniekam ir kādi jautājumi, viņi zvana pa tiešo, noskaidro, precizē, sadarbība ir laba. </w:t>
      </w:r>
    </w:p>
    <w:p w14:paraId="04E35620" w14:textId="77777777" w:rsidR="00F80F16" w:rsidRPr="001E1A75" w:rsidRDefault="00F80F16" w:rsidP="00F80F16">
      <w:pPr>
        <w:spacing w:after="0" w:line="259" w:lineRule="auto"/>
        <w:jc w:val="both"/>
        <w:rPr>
          <w:rFonts w:ascii="Times New Roman" w:hAnsi="Times New Roman" w:cs="Times New Roman"/>
          <w:i/>
          <w:iCs/>
          <w:highlight w:val="yellow"/>
        </w:rPr>
      </w:pPr>
    </w:p>
    <w:p w14:paraId="206BC319" w14:textId="5F01F0DD" w:rsidR="00F80F16" w:rsidRPr="001E1A75" w:rsidRDefault="00F80F16" w:rsidP="00F80F16">
      <w:pPr>
        <w:spacing w:after="0" w:line="259" w:lineRule="auto"/>
        <w:ind w:left="720"/>
        <w:jc w:val="both"/>
        <w:rPr>
          <w:rFonts w:ascii="Times New Roman" w:hAnsi="Times New Roman" w:cs="Times New Roman"/>
          <w:i/>
          <w:iCs/>
          <w:highlight w:val="yellow"/>
        </w:rPr>
      </w:pPr>
      <w:r w:rsidRPr="001E1A75">
        <w:rPr>
          <w:rFonts w:ascii="Times New Roman" w:hAnsi="Times New Roman" w:cs="Times New Roman"/>
          <w:i/>
          <w:iCs/>
        </w:rPr>
        <w:t xml:space="preserve">Ikvienā normatīvajā aktā ir ierakstīts, ka mums ir tiesības saņemt bezmaksas un pilnīgu informāciju jebkurās valsts un pašvaldības iestādēs. [Tomēr] Nekad nevienā normatīvajā aktā nevarēsim pilnīgu visu ierakstīt – visus gadījumus un visus risinājumus. [Tāpēc] Es pievienojos […] teiktajam, tas viss ir atkarīgs no personālijām, no viņa iesaistes, cik viņš šauri skatās uz normatīvo aktu izpildi. Vai viņš skatās formāli, vai tomēr pilnībā iesaistās, vai viņam ir gribēšana risināt konkrētu problēmu. </w:t>
      </w:r>
    </w:p>
    <w:p w14:paraId="612855C5" w14:textId="77777777" w:rsidR="00F80F16" w:rsidRDefault="00F80F16" w:rsidP="00F80F16">
      <w:pPr>
        <w:spacing w:after="0" w:line="259" w:lineRule="auto"/>
        <w:rPr>
          <w:rFonts w:ascii="Times New Roman" w:hAnsi="Times New Roman" w:cs="Times New Roman"/>
          <w:sz w:val="24"/>
          <w:szCs w:val="24"/>
          <w:highlight w:val="yellow"/>
        </w:rPr>
      </w:pPr>
    </w:p>
    <w:p w14:paraId="636F4F8A" w14:textId="77777777" w:rsidR="00F80F16" w:rsidRPr="00F30AF7" w:rsidRDefault="00F80F16" w:rsidP="00F80F16">
      <w:pPr>
        <w:spacing w:after="0" w:line="259" w:lineRule="auto"/>
        <w:jc w:val="both"/>
        <w:rPr>
          <w:rFonts w:ascii="Times New Roman" w:hAnsi="Times New Roman" w:cs="Times New Roman"/>
          <w:sz w:val="24"/>
          <w:szCs w:val="24"/>
        </w:rPr>
      </w:pPr>
      <w:r w:rsidRPr="00F30AF7">
        <w:rPr>
          <w:rFonts w:ascii="Times New Roman" w:hAnsi="Times New Roman" w:cs="Times New Roman"/>
          <w:sz w:val="24"/>
          <w:szCs w:val="24"/>
        </w:rPr>
        <w:t xml:space="preserve">Lai gan noteiktās jomās tiesiskais regulējums ir stabils, tāpēc ir nostabilizējušās arī </w:t>
      </w:r>
      <w:proofErr w:type="spellStart"/>
      <w:r w:rsidRPr="00F30AF7">
        <w:rPr>
          <w:rFonts w:ascii="Times New Roman" w:hAnsi="Times New Roman" w:cs="Times New Roman"/>
          <w:sz w:val="24"/>
          <w:szCs w:val="24"/>
        </w:rPr>
        <w:t>starpinstitucionālās</w:t>
      </w:r>
      <w:proofErr w:type="spellEnd"/>
      <w:r w:rsidRPr="00F30AF7">
        <w:rPr>
          <w:rFonts w:ascii="Times New Roman" w:hAnsi="Times New Roman" w:cs="Times New Roman"/>
          <w:sz w:val="24"/>
          <w:szCs w:val="24"/>
        </w:rPr>
        <w:t xml:space="preserve"> sadarbības formas un metodes, tomēr atsevišķu institūciju pārstāvji norāda, ka viņu pārstāvētajā pašvaldībā vai viņu pārstāvēto institūciju un sociālā dienesta starpā sadarbības noteikumi tiek pilnveidoti vai ir izstrādes stadijā.</w:t>
      </w:r>
    </w:p>
    <w:p w14:paraId="404B4D54" w14:textId="77777777" w:rsidR="00F80F16" w:rsidRDefault="00F80F16" w:rsidP="00F80F16">
      <w:pPr>
        <w:spacing w:after="0" w:line="259" w:lineRule="auto"/>
        <w:rPr>
          <w:rFonts w:ascii="Times New Roman" w:hAnsi="Times New Roman" w:cs="Times New Roman"/>
          <w:sz w:val="24"/>
          <w:szCs w:val="24"/>
          <w:highlight w:val="yellow"/>
        </w:rPr>
      </w:pPr>
    </w:p>
    <w:p w14:paraId="23E27472" w14:textId="688242B9" w:rsidR="00F80F16" w:rsidRPr="00F30AF7" w:rsidRDefault="00F80F16" w:rsidP="00F80F16">
      <w:pPr>
        <w:spacing w:after="0" w:line="259" w:lineRule="auto"/>
        <w:ind w:left="720"/>
        <w:jc w:val="both"/>
        <w:rPr>
          <w:rFonts w:ascii="Times New Roman" w:hAnsi="Times New Roman" w:cs="Times New Roman"/>
          <w:i/>
          <w:iCs/>
          <w:highlight w:val="yellow"/>
        </w:rPr>
      </w:pPr>
      <w:r w:rsidRPr="00F30AF7">
        <w:rPr>
          <w:rFonts w:ascii="Times New Roman" w:hAnsi="Times New Roman" w:cs="Times New Roman"/>
          <w:i/>
          <w:iCs/>
        </w:rPr>
        <w:t xml:space="preserve">Šobrīd domes sēdē tika apstiprināts nolikums, tika izveidota bērnu tiesību aizsardzības komiteja, kas oficiāli dod pamatu organizēt šīs te </w:t>
      </w:r>
      <w:proofErr w:type="spellStart"/>
      <w:r w:rsidRPr="00F30AF7">
        <w:rPr>
          <w:rFonts w:ascii="Times New Roman" w:hAnsi="Times New Roman" w:cs="Times New Roman"/>
          <w:i/>
          <w:iCs/>
        </w:rPr>
        <w:t>starpinstitucionālās</w:t>
      </w:r>
      <w:proofErr w:type="spellEnd"/>
      <w:r w:rsidRPr="00F30AF7">
        <w:rPr>
          <w:rFonts w:ascii="Times New Roman" w:hAnsi="Times New Roman" w:cs="Times New Roman"/>
          <w:i/>
          <w:iCs/>
        </w:rPr>
        <w:t xml:space="preserve"> sanāksmes, ar policiju, bāriņtiesu, sociālo dienestu, izglītības iestādi, pieaicinot nepieciešamo speciālistu, kā to nosaka MK noteikumi, ka oficiāli ir jābūt sadarbības grupai. Līdz šim mēs vienkārši sadarbojamies </w:t>
      </w:r>
      <w:proofErr w:type="spellStart"/>
      <w:r w:rsidRPr="00F30AF7">
        <w:rPr>
          <w:rFonts w:ascii="Times New Roman" w:hAnsi="Times New Roman" w:cs="Times New Roman"/>
          <w:i/>
          <w:iCs/>
        </w:rPr>
        <w:t>starpinstitucionālajā</w:t>
      </w:r>
      <w:proofErr w:type="spellEnd"/>
      <w:r w:rsidRPr="00F30AF7">
        <w:rPr>
          <w:rFonts w:ascii="Times New Roman" w:hAnsi="Times New Roman" w:cs="Times New Roman"/>
          <w:i/>
          <w:iCs/>
        </w:rPr>
        <w:t xml:space="preserve"> sapulcē, visu protokolējam, tas atbilda likumam, bet šobrīd tas viss ir ļoti oficiāli sakārtots. </w:t>
      </w:r>
    </w:p>
    <w:p w14:paraId="419A0697" w14:textId="77777777" w:rsidR="00F80F16" w:rsidRDefault="00F80F16" w:rsidP="00F80F16">
      <w:pPr>
        <w:spacing w:after="0" w:line="259" w:lineRule="auto"/>
        <w:rPr>
          <w:rFonts w:ascii="Times New Roman" w:hAnsi="Times New Roman" w:cs="Times New Roman"/>
          <w:sz w:val="24"/>
          <w:szCs w:val="24"/>
          <w:highlight w:val="yellow"/>
        </w:rPr>
      </w:pPr>
    </w:p>
    <w:p w14:paraId="4CFBAC24" w14:textId="77777777" w:rsidR="00F80F16" w:rsidRDefault="00F80F16" w:rsidP="00F80F16">
      <w:pPr>
        <w:spacing w:after="0" w:line="259" w:lineRule="auto"/>
        <w:jc w:val="both"/>
        <w:rPr>
          <w:rFonts w:ascii="Times New Roman" w:hAnsi="Times New Roman" w:cs="Times New Roman"/>
          <w:sz w:val="24"/>
          <w:szCs w:val="24"/>
        </w:rPr>
      </w:pPr>
      <w:r>
        <w:rPr>
          <w:rFonts w:ascii="Times New Roman" w:hAnsi="Times New Roman" w:cs="Times New Roman"/>
          <w:sz w:val="24"/>
          <w:szCs w:val="24"/>
        </w:rPr>
        <w:t xml:space="preserve">Diskusijas ar sadarbības partneriem ļāva identificēt arī tās jomas, kurās nepieciešama turpmākā sadarbības organizācijas pilnveidošana, lai gan dalībniekiem nebija vienota viedokļa, vai tās būtu nostiprināmas ar nacionāla līmeņa tiesību aktu palīdzību vai sadarbības līgumiem pašvaldību un citu iestāžu starpā. </w:t>
      </w:r>
    </w:p>
    <w:p w14:paraId="6E07C062" w14:textId="77777777" w:rsidR="00F80F16" w:rsidRDefault="00F80F16" w:rsidP="00F80F16">
      <w:pPr>
        <w:spacing w:after="0" w:line="259" w:lineRule="auto"/>
        <w:jc w:val="both"/>
        <w:rPr>
          <w:rFonts w:ascii="Times New Roman" w:hAnsi="Times New Roman" w:cs="Times New Roman"/>
          <w:sz w:val="24"/>
          <w:szCs w:val="24"/>
        </w:rPr>
      </w:pPr>
    </w:p>
    <w:p w14:paraId="3A6C719A" w14:textId="38F31BAB" w:rsidR="00F80F16" w:rsidRDefault="00F80F16" w:rsidP="00F80F16">
      <w:pPr>
        <w:spacing w:after="0" w:line="259" w:lineRule="auto"/>
        <w:jc w:val="both"/>
        <w:rPr>
          <w:rFonts w:ascii="Times New Roman" w:hAnsi="Times New Roman" w:cs="Times New Roman"/>
          <w:sz w:val="24"/>
          <w:szCs w:val="24"/>
        </w:rPr>
      </w:pPr>
      <w:r w:rsidRPr="00A06F3C">
        <w:rPr>
          <w:rFonts w:ascii="Times New Roman" w:hAnsi="Times New Roman" w:cs="Times New Roman"/>
          <w:sz w:val="24"/>
          <w:szCs w:val="24"/>
        </w:rPr>
        <w:t>Kā pirm</w:t>
      </w:r>
      <w:r w:rsidR="0019267E">
        <w:rPr>
          <w:rFonts w:ascii="Times New Roman" w:hAnsi="Times New Roman" w:cs="Times New Roman"/>
          <w:sz w:val="24"/>
          <w:szCs w:val="24"/>
        </w:rPr>
        <w:t>ā</w:t>
      </w:r>
      <w:r w:rsidRPr="00A06F3C">
        <w:rPr>
          <w:rFonts w:ascii="Times New Roman" w:hAnsi="Times New Roman" w:cs="Times New Roman"/>
          <w:sz w:val="24"/>
          <w:szCs w:val="24"/>
        </w:rPr>
        <w:t xml:space="preserve"> būtisk</w:t>
      </w:r>
      <w:r w:rsidR="0019267E">
        <w:rPr>
          <w:rFonts w:ascii="Times New Roman" w:hAnsi="Times New Roman" w:cs="Times New Roman"/>
          <w:sz w:val="24"/>
          <w:szCs w:val="24"/>
        </w:rPr>
        <w:t>ā</w:t>
      </w:r>
      <w:r w:rsidRPr="00A06F3C">
        <w:rPr>
          <w:rFonts w:ascii="Times New Roman" w:hAnsi="Times New Roman" w:cs="Times New Roman"/>
          <w:sz w:val="24"/>
          <w:szCs w:val="24"/>
        </w:rPr>
        <w:t xml:space="preserve"> problēm</w:t>
      </w:r>
      <w:r w:rsidR="0019267E">
        <w:rPr>
          <w:rFonts w:ascii="Times New Roman" w:hAnsi="Times New Roman" w:cs="Times New Roman"/>
          <w:sz w:val="24"/>
          <w:szCs w:val="24"/>
        </w:rPr>
        <w:t>a</w:t>
      </w:r>
      <w:r w:rsidRPr="00A06F3C">
        <w:rPr>
          <w:rFonts w:ascii="Times New Roman" w:hAnsi="Times New Roman" w:cs="Times New Roman"/>
          <w:sz w:val="24"/>
          <w:szCs w:val="24"/>
        </w:rPr>
        <w:t xml:space="preserve">, kura, </w:t>
      </w:r>
      <w:r w:rsidR="0019267E">
        <w:rPr>
          <w:rFonts w:ascii="Times New Roman" w:hAnsi="Times New Roman" w:cs="Times New Roman"/>
          <w:sz w:val="24"/>
          <w:szCs w:val="24"/>
        </w:rPr>
        <w:t>balst</w:t>
      </w:r>
      <w:r w:rsidRPr="00A06F3C">
        <w:rPr>
          <w:rFonts w:ascii="Times New Roman" w:hAnsi="Times New Roman" w:cs="Times New Roman"/>
          <w:sz w:val="24"/>
          <w:szCs w:val="24"/>
        </w:rPr>
        <w:t>oties  tās aprakst</w:t>
      </w:r>
      <w:r w:rsidR="0019267E">
        <w:rPr>
          <w:rFonts w:ascii="Times New Roman" w:hAnsi="Times New Roman" w:cs="Times New Roman"/>
          <w:sz w:val="24"/>
          <w:szCs w:val="24"/>
        </w:rPr>
        <w:t>ā</w:t>
      </w:r>
      <w:r w:rsidRPr="00A06F3C">
        <w:rPr>
          <w:rFonts w:ascii="Times New Roman" w:hAnsi="Times New Roman" w:cs="Times New Roman"/>
          <w:sz w:val="24"/>
          <w:szCs w:val="24"/>
        </w:rPr>
        <w:t xml:space="preserve">, ir salīdzinoši aktuāla kopš </w:t>
      </w:r>
      <w:proofErr w:type="spellStart"/>
      <w:r w:rsidRPr="00A06F3C">
        <w:rPr>
          <w:rFonts w:ascii="Times New Roman" w:hAnsi="Times New Roman" w:cs="Times New Roman"/>
          <w:sz w:val="24"/>
          <w:szCs w:val="24"/>
        </w:rPr>
        <w:t>ex-ante</w:t>
      </w:r>
      <w:proofErr w:type="spellEnd"/>
      <w:r w:rsidRPr="00A06F3C">
        <w:rPr>
          <w:rFonts w:ascii="Times New Roman" w:hAnsi="Times New Roman" w:cs="Times New Roman"/>
          <w:sz w:val="24"/>
          <w:szCs w:val="24"/>
        </w:rPr>
        <w:t xml:space="preserve"> pētījuma, jāmin sadarbīb</w:t>
      </w:r>
      <w:r w:rsidR="0019267E">
        <w:rPr>
          <w:rFonts w:ascii="Times New Roman" w:hAnsi="Times New Roman" w:cs="Times New Roman"/>
          <w:sz w:val="24"/>
          <w:szCs w:val="24"/>
        </w:rPr>
        <w:t>a</w:t>
      </w:r>
      <w:r w:rsidRPr="00A06F3C">
        <w:rPr>
          <w:rFonts w:ascii="Times New Roman" w:hAnsi="Times New Roman" w:cs="Times New Roman"/>
          <w:sz w:val="24"/>
          <w:szCs w:val="24"/>
        </w:rPr>
        <w:t xml:space="preserve"> starp sociālajiem dienestiem un veselības aprūpes iestādēm. Visbiežāk problēmas būtība ir lēnā, nepilnīgā vai smagnējā informācijas apmaiņa par pacientiem/ klientiem (piemēram, viņu trūcīgā vai maznodrošinātā statusu, invaliditātes grupu u.tml.). Atsevišķi stacionāru sociālie darbinieki ir bijuši </w:t>
      </w:r>
      <w:proofErr w:type="spellStart"/>
      <w:r w:rsidRPr="00A06F3C">
        <w:rPr>
          <w:rFonts w:ascii="Times New Roman" w:hAnsi="Times New Roman" w:cs="Times New Roman"/>
          <w:sz w:val="24"/>
          <w:szCs w:val="24"/>
        </w:rPr>
        <w:t>proaktīvi</w:t>
      </w:r>
      <w:proofErr w:type="spellEnd"/>
      <w:r w:rsidRPr="00A06F3C">
        <w:rPr>
          <w:rFonts w:ascii="Times New Roman" w:hAnsi="Times New Roman" w:cs="Times New Roman"/>
          <w:sz w:val="24"/>
          <w:szCs w:val="24"/>
        </w:rPr>
        <w:t xml:space="preserve"> un vēlējušies iegūt piekļuvi SOPA, kas atvieglotu informācijas saņemšanu, tomēr </w:t>
      </w:r>
      <w:r w:rsidRPr="00A06F3C">
        <w:rPr>
          <w:rFonts w:ascii="Times New Roman" w:hAnsi="Times New Roman" w:cs="Times New Roman"/>
          <w:sz w:val="24"/>
          <w:szCs w:val="24"/>
        </w:rPr>
        <w:lastRenderedPageBreak/>
        <w:t>saņēmuši atteikum</w:t>
      </w:r>
      <w:r w:rsidR="00991068">
        <w:rPr>
          <w:rFonts w:ascii="Times New Roman" w:hAnsi="Times New Roman" w:cs="Times New Roman"/>
          <w:sz w:val="24"/>
          <w:szCs w:val="24"/>
        </w:rPr>
        <w:t>u</w:t>
      </w:r>
      <w:r w:rsidRPr="00A06F3C">
        <w:rPr>
          <w:rFonts w:ascii="Times New Roman" w:hAnsi="Times New Roman" w:cs="Times New Roman"/>
          <w:sz w:val="24"/>
          <w:szCs w:val="24"/>
        </w:rPr>
        <w:t>. Citiem stacionāru sociālajiem darbiniekiem šādas situācijas radīja mazākas problēmas, attiecīgi ir grūti izvērtēt problēmas aktualitāti, tomēr tā rosina izvērtēt, vai lietderīgi būtu rosināt tādus tiesību aktu grozījumus (vai skaidrot esošo regulējumu), lai nodrošinātu stacionāriem iespēju izgūt informāciju no SOPA.</w:t>
      </w:r>
    </w:p>
    <w:p w14:paraId="6D4F007A" w14:textId="77777777" w:rsidR="00F80F16" w:rsidRDefault="00F80F16" w:rsidP="00F80F16">
      <w:pPr>
        <w:spacing w:after="0" w:line="259" w:lineRule="auto"/>
        <w:rPr>
          <w:rFonts w:ascii="Times New Roman" w:hAnsi="Times New Roman" w:cs="Times New Roman"/>
          <w:sz w:val="24"/>
          <w:szCs w:val="24"/>
        </w:rPr>
      </w:pPr>
    </w:p>
    <w:p w14:paraId="0AD238DE" w14:textId="68469762" w:rsidR="00F80F16" w:rsidRPr="00A06F3C" w:rsidRDefault="00F80F16" w:rsidP="00F80F16">
      <w:pPr>
        <w:spacing w:after="0" w:line="259" w:lineRule="auto"/>
        <w:ind w:left="720"/>
        <w:jc w:val="both"/>
        <w:rPr>
          <w:rFonts w:ascii="Times New Roman" w:hAnsi="Times New Roman" w:cs="Times New Roman"/>
          <w:i/>
          <w:iCs/>
          <w:highlight w:val="yellow"/>
        </w:rPr>
      </w:pPr>
      <w:r w:rsidRPr="00A06F3C">
        <w:rPr>
          <w:rFonts w:ascii="Times New Roman" w:hAnsi="Times New Roman" w:cs="Times New Roman"/>
          <w:i/>
          <w:iCs/>
        </w:rPr>
        <w:t xml:space="preserve">Es arī rakstīju iesniegumu pašvaldībai, lai man atļauj pieslēgties SOPA. Atteica. Kāpēc – nezinu. […] [Piekļuve SOPA] Dažkārt iznāk tāda kā… Es neteiktu, ka dusmošanās, bet citreiz tas darbinieks ir apsekošanā, viņam ir mācības, viņš ir izbraukumā kaut kur vai viņš ir saslimis. Piemēram, viņš ir atvaļinājumā un man nav, kam paprasīt. Labi, ka citi kolēģi arī zina, kas es esmu, zina pēc sejas. </w:t>
      </w:r>
      <w:r>
        <w:rPr>
          <w:rFonts w:ascii="Times New Roman" w:hAnsi="Times New Roman" w:cs="Times New Roman"/>
          <w:i/>
          <w:iCs/>
        </w:rPr>
        <w:t>T</w:t>
      </w:r>
      <w:r w:rsidRPr="00A06F3C">
        <w:rPr>
          <w:rFonts w:ascii="Times New Roman" w:hAnsi="Times New Roman" w:cs="Times New Roman"/>
          <w:i/>
          <w:iCs/>
        </w:rPr>
        <w:t xml:space="preserve">ad viņi man uzticas. Bet ja mani nezini, tad faktiski man nav, kam paprasīt. Tāpēc man tas būtu ļoti svarīgi. Es atveru, es ieraugu un es tūlīt nekavējoties nododu informāciju. </w:t>
      </w:r>
    </w:p>
    <w:p w14:paraId="3DDC4988" w14:textId="77777777" w:rsidR="00F80F16" w:rsidRDefault="00F80F16" w:rsidP="00F80F16">
      <w:pPr>
        <w:spacing w:after="0" w:line="259" w:lineRule="auto"/>
        <w:rPr>
          <w:rFonts w:ascii="Times New Roman" w:hAnsi="Times New Roman" w:cs="Times New Roman"/>
          <w:sz w:val="24"/>
          <w:szCs w:val="24"/>
          <w:highlight w:val="yellow"/>
        </w:rPr>
      </w:pPr>
    </w:p>
    <w:p w14:paraId="46FDB8AD" w14:textId="3E8937E3" w:rsidR="00F80F16" w:rsidRDefault="00F80F16" w:rsidP="00F80F16">
      <w:pPr>
        <w:spacing w:after="0" w:line="259" w:lineRule="auto"/>
        <w:jc w:val="both"/>
        <w:rPr>
          <w:rFonts w:ascii="Times New Roman" w:hAnsi="Times New Roman" w:cs="Times New Roman"/>
          <w:sz w:val="24"/>
          <w:szCs w:val="24"/>
        </w:rPr>
      </w:pPr>
      <w:r>
        <w:rPr>
          <w:rFonts w:ascii="Times New Roman" w:hAnsi="Times New Roman" w:cs="Times New Roman"/>
          <w:sz w:val="24"/>
          <w:szCs w:val="24"/>
        </w:rPr>
        <w:t xml:space="preserve">Nākamā būtiskā problēma, kas var radīt pārpratumus bāriņtiesu un sociālo dienestu sadarbībā, ir pretruna, kas netieši izriet no tiesiskā regulējuma un sociālā darba prakses, kā arī atšķirīgās sadarbības pieredzēs balstītas prakses piesardzīgi izturēties pret </w:t>
      </w:r>
      <w:r w:rsidR="000E497D">
        <w:rPr>
          <w:rFonts w:ascii="Times New Roman" w:hAnsi="Times New Roman" w:cs="Times New Roman"/>
          <w:sz w:val="24"/>
          <w:szCs w:val="24"/>
        </w:rPr>
        <w:t xml:space="preserve">sociālā darba procesu ar konkrēto gadījumu un </w:t>
      </w:r>
      <w:r>
        <w:rPr>
          <w:rFonts w:ascii="Times New Roman" w:hAnsi="Times New Roman" w:cs="Times New Roman"/>
          <w:sz w:val="24"/>
          <w:szCs w:val="24"/>
        </w:rPr>
        <w:t>sociālā darbinieka kompetenci. Problēmas raksturu skaidro vairāki diskusiju dalībnieki:</w:t>
      </w:r>
    </w:p>
    <w:p w14:paraId="0EA2AFA0" w14:textId="77777777" w:rsidR="00F80F16" w:rsidRDefault="00F80F16" w:rsidP="00F80F16">
      <w:pPr>
        <w:spacing w:after="0" w:line="259" w:lineRule="auto"/>
        <w:jc w:val="both"/>
        <w:rPr>
          <w:rFonts w:ascii="Times New Roman" w:hAnsi="Times New Roman" w:cs="Times New Roman"/>
          <w:sz w:val="24"/>
          <w:szCs w:val="24"/>
        </w:rPr>
      </w:pPr>
    </w:p>
    <w:p w14:paraId="12383A63" w14:textId="772A852E" w:rsidR="00F80F16" w:rsidRDefault="00F80F16" w:rsidP="00F80F16">
      <w:pPr>
        <w:spacing w:after="0" w:line="259" w:lineRule="auto"/>
        <w:ind w:left="720"/>
        <w:jc w:val="both"/>
        <w:rPr>
          <w:rFonts w:ascii="Times New Roman" w:hAnsi="Times New Roman" w:cs="Times New Roman"/>
          <w:i/>
          <w:iCs/>
        </w:rPr>
      </w:pPr>
      <w:r w:rsidRPr="00A06F3C">
        <w:rPr>
          <w:rFonts w:ascii="Times New Roman" w:hAnsi="Times New Roman" w:cs="Times New Roman"/>
          <w:i/>
          <w:iCs/>
        </w:rPr>
        <w:t xml:space="preserve">[…] sociālais darbs ir ilgstošs process. Ja sociālais darbs ar ģimeni ar bērniem var ilgt gadu, trīs, četrus gadus, piecus gadus, un ar kāpumiem un kritumiem. Tad, piemēram, lietās par aizgādības tiesību pārtraukšanu vai pārtraukto atjaunošanu, bāriņtiesai Civillikums dod gada laiku. Gads tas ir maksimums, kurā bāriņtiesai ir jālemj. </w:t>
      </w:r>
    </w:p>
    <w:p w14:paraId="1224905B" w14:textId="77777777" w:rsidR="00F80F16" w:rsidRDefault="00F80F16" w:rsidP="00F80F16">
      <w:pPr>
        <w:spacing w:after="0" w:line="259" w:lineRule="auto"/>
        <w:ind w:left="720"/>
        <w:jc w:val="both"/>
        <w:rPr>
          <w:rFonts w:ascii="Times New Roman" w:hAnsi="Times New Roman" w:cs="Times New Roman"/>
          <w:i/>
          <w:iCs/>
        </w:rPr>
      </w:pPr>
    </w:p>
    <w:p w14:paraId="1FC2A2DD" w14:textId="35443C35" w:rsidR="00F80F16" w:rsidRPr="00920666" w:rsidRDefault="00F80F16" w:rsidP="00F80F16">
      <w:pPr>
        <w:spacing w:after="0" w:line="259" w:lineRule="auto"/>
        <w:ind w:left="720"/>
        <w:jc w:val="both"/>
        <w:rPr>
          <w:rFonts w:ascii="Times New Roman" w:hAnsi="Times New Roman" w:cs="Times New Roman"/>
          <w:i/>
          <w:iCs/>
        </w:rPr>
      </w:pPr>
      <w:r w:rsidRPr="00920666">
        <w:rPr>
          <w:rFonts w:asciiTheme="majorBidi" w:hAnsiTheme="majorBidi" w:cstheme="majorBidi"/>
          <w:i/>
          <w:iCs/>
        </w:rPr>
        <w:t xml:space="preserve">Man liekas, runājot par šo sadarbību, problēma ir tāda, ka ne visi sociālie darbinieki saprot, kurā brīdī viņi informē bāriņtiesu par noteiktu problēmu, kurā brīdī iesaistās bāriņtiesa. Ļoti bieži ir tā, ka bāriņtiesa iesaistās no paša sākuma, saņemot no valsts policijas informāciju, no skolas, lai būtu lietas kursā par notikušo. Bāriņtiesa iesaistās, izrunā ar sociālo darbinieku, varbūt arī pirmo reizi satiekas ar to klientu, vecāku vai pusaudzi ar uzvedības problēmu. Mēģinām saprast, vai iesaistāmies vai gaidām, kad sociālais darbinieks pabeigs savu darbu. Mēs baidāmies bieži palaist garām iespēju savlaicīgi iesaistīties, to mēs novērojam. Tā mums arī ir nevajadzīga slodze, mēs gribētu vairāk uzticēties un būt pārliecināti, ka noteiktā brīdī mūs painformēs. Noteikti ļoti liels pluss ir tas, ka sociālais dienests visu laiku ir šeit kopā ar mums vienā ēkā, tas ļoti atvieglo sadarbību, var satikties, nav jāzvana un jāmeklē. </w:t>
      </w:r>
    </w:p>
    <w:p w14:paraId="08EECDC8" w14:textId="77777777" w:rsidR="00F80F16" w:rsidRPr="00920666" w:rsidRDefault="00F80F16" w:rsidP="00F80F16">
      <w:pPr>
        <w:spacing w:after="0" w:line="259" w:lineRule="auto"/>
        <w:ind w:left="720"/>
        <w:jc w:val="both"/>
        <w:rPr>
          <w:rFonts w:ascii="Times New Roman" w:hAnsi="Times New Roman" w:cs="Times New Roman"/>
          <w:i/>
          <w:iCs/>
        </w:rPr>
      </w:pPr>
    </w:p>
    <w:p w14:paraId="4C592ECC" w14:textId="5C71C1A7" w:rsidR="00F80F16" w:rsidRDefault="00F80F16" w:rsidP="00F80F16">
      <w:pPr>
        <w:spacing w:after="0" w:line="259" w:lineRule="auto"/>
        <w:jc w:val="both"/>
        <w:rPr>
          <w:rFonts w:ascii="Times New Roman" w:hAnsi="Times New Roman" w:cs="Times New Roman"/>
          <w:sz w:val="24"/>
          <w:szCs w:val="24"/>
        </w:rPr>
      </w:pPr>
      <w:r>
        <w:rPr>
          <w:rFonts w:ascii="Times New Roman" w:hAnsi="Times New Roman" w:cs="Times New Roman"/>
          <w:sz w:val="24"/>
          <w:szCs w:val="24"/>
        </w:rPr>
        <w:t xml:space="preserve">Policijas (un probācijas dienesta pārstāvji) akcentē atgriezeniskās saites trūkumu par viņu sniegto </w:t>
      </w:r>
      <w:r>
        <w:rPr>
          <w:rFonts w:ascii="Times New Roman" w:hAnsi="Times New Roman" w:cs="Times New Roman"/>
          <w:sz w:val="24"/>
          <w:szCs w:val="24"/>
        </w:rPr>
        <w:t xml:space="preserve">informāciju saistībā ar nelabvēlīgiem apstākļiem ģimenē. Jāatzīmē, ka policijas pārstāvju starpā nebija vienota viedokļa, cik lielā mērā šāda atgriezeniskā saite ir noderīga viņu ikdienas darbā. Daļa uzskatīja, </w:t>
      </w:r>
      <w:r>
        <w:rPr>
          <w:rFonts w:ascii="Times New Roman" w:hAnsi="Times New Roman" w:cs="Times New Roman"/>
          <w:sz w:val="24"/>
          <w:szCs w:val="24"/>
        </w:rPr>
        <w:t>ka tāda nav nepieciešama, bet citi uzskatīja un sniedza pamatojumu, kāpēc viņiem būtu nepieciešama atgriezeniskā saite. Šajā diskusijā policijas pārstāvji arī norādīja, ka pašu sociālo dienestu rīcība</w:t>
      </w:r>
      <w:r w:rsidR="00E53B35">
        <w:rPr>
          <w:rFonts w:ascii="Times New Roman" w:hAnsi="Times New Roman" w:cs="Times New Roman"/>
          <w:sz w:val="24"/>
          <w:szCs w:val="24"/>
        </w:rPr>
        <w:t>, reaģējot</w:t>
      </w:r>
      <w:r>
        <w:rPr>
          <w:rFonts w:ascii="Times New Roman" w:hAnsi="Times New Roman" w:cs="Times New Roman"/>
          <w:sz w:val="24"/>
          <w:szCs w:val="24"/>
        </w:rPr>
        <w:t xml:space="preserve"> uz iesniegto informāciju atšķiras – vieni dienesti paši informē policiju, bet citi – neinformē.</w:t>
      </w:r>
    </w:p>
    <w:p w14:paraId="14652A58" w14:textId="77777777" w:rsidR="00F80F16" w:rsidRDefault="00F80F16" w:rsidP="00F80F16">
      <w:pPr>
        <w:spacing w:after="0" w:line="259" w:lineRule="auto"/>
        <w:rPr>
          <w:rFonts w:ascii="Times New Roman" w:hAnsi="Times New Roman" w:cs="Times New Roman"/>
          <w:sz w:val="24"/>
          <w:szCs w:val="24"/>
        </w:rPr>
      </w:pPr>
    </w:p>
    <w:p w14:paraId="08162A78" w14:textId="15C698E5" w:rsidR="00F80F16" w:rsidRPr="00104E5B" w:rsidRDefault="00F80F16" w:rsidP="00F80F16">
      <w:pPr>
        <w:spacing w:after="0" w:line="259" w:lineRule="auto"/>
        <w:ind w:left="720"/>
        <w:jc w:val="both"/>
        <w:rPr>
          <w:rFonts w:ascii="Times New Roman" w:hAnsi="Times New Roman" w:cs="Times New Roman"/>
          <w:i/>
          <w:iCs/>
        </w:rPr>
      </w:pPr>
      <w:r w:rsidRPr="00104E5B">
        <w:rPr>
          <w:rFonts w:ascii="Times New Roman" w:hAnsi="Times New Roman" w:cs="Times New Roman"/>
          <w:i/>
          <w:iCs/>
        </w:rPr>
        <w:t xml:space="preserve">Ja bērns izdara likumpārkāpumu, kas ir alkohola lietošana vai citāda veida apreibināšanās ar kādām vielām, bērns ir nelabvēlīgos apstākļos, tad tā ir rakstīts, ka mums ir jāinformē gan sociālais dienests, gan bāriņtiesa. Protams, piekritīšu iepriekšējam cilvēkam, kas izteicās, ka varbūt ne visos gadījumos atgriezeniskā saite ir nepieciešama, bet tomēr šie tā saucamie klienti atkal nonāk mūsu redzeslokā, kad ir skandāli, varmākas, ģimenes konflikti. Reti tā ir tikai viena reize. Mums īstenībā tas būtu ļoti svarīgi, tāpat kā par šiem jauniešiem, kas izdara pārkāpumus – saņemt atpakaļ, kas tad ar šo ģimeni tiek darīts, kā tiek palīdzēts, kādus kursus apmeklē iesaistītās personas varmāka vai tas jaunietis. Ja viņš nonāk atkārtoti pie mums, tad viņam ir atkal citi pārkāpumi, tad mēs visu kopā vērtējam, skatāmies. </w:t>
      </w:r>
    </w:p>
    <w:p w14:paraId="5567EF6C" w14:textId="77777777" w:rsidR="00F80F16" w:rsidRDefault="00F80F16" w:rsidP="00F80F16">
      <w:pPr>
        <w:spacing w:after="0" w:line="259" w:lineRule="auto"/>
        <w:rPr>
          <w:rFonts w:ascii="Times New Roman" w:hAnsi="Times New Roman" w:cs="Times New Roman"/>
          <w:sz w:val="24"/>
          <w:szCs w:val="24"/>
        </w:rPr>
      </w:pPr>
    </w:p>
    <w:p w14:paraId="0F58D40F" w14:textId="0EC3EE82" w:rsidR="00F80F16" w:rsidRDefault="00F80F16" w:rsidP="00F80F16">
      <w:pPr>
        <w:spacing w:after="0" w:line="259" w:lineRule="auto"/>
        <w:jc w:val="both"/>
        <w:rPr>
          <w:rFonts w:ascii="Times New Roman" w:hAnsi="Times New Roman" w:cs="Times New Roman"/>
          <w:sz w:val="24"/>
          <w:szCs w:val="24"/>
        </w:rPr>
      </w:pPr>
      <w:r w:rsidRPr="00D43D79">
        <w:rPr>
          <w:rFonts w:ascii="Times New Roman" w:hAnsi="Times New Roman" w:cs="Times New Roman"/>
          <w:sz w:val="24"/>
          <w:szCs w:val="24"/>
        </w:rPr>
        <w:t>Sociālo darbinieku loma sadarbības procesā ar dažādām institūcijā</w:t>
      </w:r>
      <w:r w:rsidR="00CC696A">
        <w:rPr>
          <w:rFonts w:ascii="Times New Roman" w:hAnsi="Times New Roman" w:cs="Times New Roman"/>
          <w:sz w:val="24"/>
          <w:szCs w:val="24"/>
        </w:rPr>
        <w:t xml:space="preserve">m </w:t>
      </w:r>
      <w:r w:rsidRPr="00D43D79">
        <w:rPr>
          <w:rFonts w:ascii="Times New Roman" w:hAnsi="Times New Roman" w:cs="Times New Roman"/>
          <w:sz w:val="24"/>
          <w:szCs w:val="24"/>
        </w:rPr>
        <w:t>sadarbības inici</w:t>
      </w:r>
      <w:r w:rsidR="00CC696A">
        <w:rPr>
          <w:rFonts w:ascii="Times New Roman" w:hAnsi="Times New Roman" w:cs="Times New Roman"/>
          <w:sz w:val="24"/>
          <w:szCs w:val="24"/>
        </w:rPr>
        <w:t xml:space="preserve">ēšanā </w:t>
      </w:r>
      <w:r w:rsidRPr="00D43D79">
        <w:rPr>
          <w:rFonts w:ascii="Times New Roman" w:hAnsi="Times New Roman" w:cs="Times New Roman"/>
          <w:sz w:val="24"/>
          <w:szCs w:val="24"/>
        </w:rPr>
        <w:t>atšķiras</w:t>
      </w:r>
      <w:r w:rsidR="00CC696A">
        <w:rPr>
          <w:rFonts w:ascii="Times New Roman" w:hAnsi="Times New Roman" w:cs="Times New Roman"/>
          <w:sz w:val="24"/>
          <w:szCs w:val="24"/>
        </w:rPr>
        <w:t xml:space="preserve"> gan atkarībā </w:t>
      </w:r>
      <w:r w:rsidRPr="00D43D79">
        <w:rPr>
          <w:rFonts w:ascii="Times New Roman" w:hAnsi="Times New Roman" w:cs="Times New Roman"/>
          <w:sz w:val="24"/>
          <w:szCs w:val="24"/>
        </w:rPr>
        <w:t>no tiesiskā regulējuma</w:t>
      </w:r>
      <w:r w:rsidR="00CC696A">
        <w:rPr>
          <w:rFonts w:ascii="Times New Roman" w:hAnsi="Times New Roman" w:cs="Times New Roman"/>
          <w:sz w:val="24"/>
          <w:szCs w:val="24"/>
        </w:rPr>
        <w:t xml:space="preserve"> konkrētajā sadarbības situācijā, gan </w:t>
      </w:r>
      <w:r w:rsidRPr="00D43D79">
        <w:rPr>
          <w:rFonts w:ascii="Times New Roman" w:hAnsi="Times New Roman" w:cs="Times New Roman"/>
          <w:sz w:val="24"/>
          <w:szCs w:val="24"/>
        </w:rPr>
        <w:t xml:space="preserve">iedibinātajām sadarbības formām. </w:t>
      </w:r>
      <w:r w:rsidRPr="00D43D79">
        <w:rPr>
          <w:rFonts w:ascii="Times New Roman" w:hAnsi="Times New Roman" w:cs="Times New Roman"/>
          <w:sz w:val="24"/>
          <w:szCs w:val="24"/>
        </w:rPr>
        <w:lastRenderedPageBreak/>
        <w:t xml:space="preserve">Sadarbības partneru pārstāvju sniegtajos piemēros redzams, ka </w:t>
      </w:r>
      <w:r w:rsidRPr="00D43D79">
        <w:rPr>
          <w:rFonts w:ascii="Times New Roman" w:hAnsi="Times New Roman" w:cs="Times New Roman"/>
          <w:sz w:val="24"/>
          <w:szCs w:val="24"/>
        </w:rPr>
        <w:t xml:space="preserve">citas institūcijas var būt pirmā signāla </w:t>
      </w:r>
      <w:r w:rsidRPr="00D43D79">
        <w:rPr>
          <w:rFonts w:ascii="Times New Roman" w:hAnsi="Times New Roman" w:cs="Times New Roman"/>
          <w:sz w:val="24"/>
          <w:szCs w:val="24"/>
        </w:rPr>
        <w:t xml:space="preserve">devēji par izveidojušos problēmu vai identificētu personu, kuras gadījuma risināšanā ir </w:t>
      </w:r>
      <w:r w:rsidRPr="00D43D79">
        <w:rPr>
          <w:rFonts w:ascii="Times New Roman" w:hAnsi="Times New Roman" w:cs="Times New Roman"/>
          <w:sz w:val="24"/>
          <w:szCs w:val="24"/>
        </w:rPr>
        <w:t>nepieciešama un/ vai lietderīga sociālā dienesta līdzdalība. Tomēr, tā kā tiesiskais regulējums nosaka pienākumu sadarboties, turpmākā informācijas apmaiņa un saskarsme bāriņtiesu un izglītības iestāžu pārstāvju vērtējumā ir vienlīdz aktīva no abām pusēm, attiecīgi institūciju pārstāvji nevar noteikt, kurš ir sadarbības iniciators. Atšķirībā no šīm divām institūcijām VPD, NVA, VBTAI un stacionāru pārstāvji uzskata, ka sadarbības iniciatori ir galvenokārt viņu institūcijas. Turklāt VPD un stacionāru pārstāvji izteica vislielāko interesi uzlabot savstarpējo sadarbību, kas tomēr dažkārt neizdodas</w:t>
      </w:r>
      <w:r>
        <w:rPr>
          <w:rFonts w:ascii="Times New Roman" w:hAnsi="Times New Roman" w:cs="Times New Roman"/>
          <w:sz w:val="24"/>
          <w:szCs w:val="24"/>
        </w:rPr>
        <w:t xml:space="preserve"> (sk. arī nākamo nodaļu “</w:t>
      </w:r>
      <w:r w:rsidRPr="00D43D79">
        <w:rPr>
          <w:rFonts w:ascii="Times New Roman" w:hAnsi="Times New Roman" w:cs="Times New Roman"/>
          <w:sz w:val="24"/>
          <w:szCs w:val="24"/>
        </w:rPr>
        <w:t>Sadarbības ar sociālo dienestu vērtējums</w:t>
      </w:r>
      <w:r>
        <w:rPr>
          <w:rFonts w:ascii="Times New Roman" w:hAnsi="Times New Roman" w:cs="Times New Roman"/>
          <w:sz w:val="24"/>
          <w:szCs w:val="24"/>
        </w:rPr>
        <w:t>”)</w:t>
      </w:r>
      <w:r w:rsidRPr="00D43D79">
        <w:rPr>
          <w:rFonts w:ascii="Times New Roman" w:hAnsi="Times New Roman" w:cs="Times New Roman"/>
          <w:sz w:val="24"/>
          <w:szCs w:val="24"/>
        </w:rPr>
        <w:t>.</w:t>
      </w:r>
    </w:p>
    <w:p w14:paraId="5DCC0469" w14:textId="77777777" w:rsidR="00F80F16" w:rsidRDefault="00F80F16" w:rsidP="00F80F16">
      <w:pPr>
        <w:spacing w:after="0" w:line="259" w:lineRule="auto"/>
        <w:rPr>
          <w:rFonts w:ascii="Times New Roman" w:hAnsi="Times New Roman" w:cs="Times New Roman"/>
          <w:sz w:val="24"/>
          <w:szCs w:val="24"/>
        </w:rPr>
      </w:pPr>
    </w:p>
    <w:p w14:paraId="76D21C7D" w14:textId="77777777" w:rsidR="00F80F16" w:rsidRDefault="00F80F16" w:rsidP="00F80F16">
      <w:pPr>
        <w:spacing w:after="0" w:line="259" w:lineRule="auto"/>
        <w:jc w:val="both"/>
        <w:rPr>
          <w:rFonts w:ascii="Times New Roman" w:hAnsi="Times New Roman" w:cs="Times New Roman"/>
          <w:sz w:val="24"/>
          <w:szCs w:val="24"/>
        </w:rPr>
      </w:pPr>
      <w:r>
        <w:rPr>
          <w:rFonts w:ascii="Times New Roman" w:hAnsi="Times New Roman" w:cs="Times New Roman"/>
          <w:sz w:val="24"/>
          <w:szCs w:val="24"/>
        </w:rPr>
        <w:t xml:space="preserve">Komentējot </w:t>
      </w:r>
      <w:proofErr w:type="spellStart"/>
      <w:r>
        <w:rPr>
          <w:rFonts w:ascii="Times New Roman" w:hAnsi="Times New Roman" w:cs="Times New Roman"/>
          <w:sz w:val="24"/>
          <w:szCs w:val="24"/>
        </w:rPr>
        <w:t>starpinstitucionālās</w:t>
      </w:r>
      <w:proofErr w:type="spellEnd"/>
      <w:r>
        <w:rPr>
          <w:rFonts w:ascii="Times New Roman" w:hAnsi="Times New Roman" w:cs="Times New Roman"/>
          <w:sz w:val="24"/>
          <w:szCs w:val="24"/>
        </w:rPr>
        <w:t xml:space="preserve"> sadarbības veiksmes faktorus, blakus tiesiskā regulējuma uzliktajiem pienākumiem, iestāžu tuvam ģeogrāfiskam izvietojumam, individuālo speciālistu vēlmei sadarboties un risināt savu klientu situācijas, kā nozīmīgs izdošanās faktors tiek minēta arī savstarpējā darbinieku pazīšanās – gan gadu gaitā izveidojušās sadarbības saites, gan apstāklis, ka dažādās institūcijās strādājošie speciālisti savulaik ir bijuši kolēģi. Šis apstāklis ļauj izveidot jaunas sadarbības formas un intensificēt sadarbību situācijās, kur iepriekš sadarbība bijusi formāla un ieinteresētība – salīdzinoši zema.</w:t>
      </w:r>
    </w:p>
    <w:p w14:paraId="759BDA46" w14:textId="77777777" w:rsidR="00F80F16" w:rsidRDefault="00F80F16" w:rsidP="00F80F16">
      <w:pPr>
        <w:spacing w:after="0" w:line="259" w:lineRule="auto"/>
        <w:jc w:val="both"/>
        <w:rPr>
          <w:rFonts w:ascii="Times New Roman" w:hAnsi="Times New Roman" w:cs="Times New Roman"/>
          <w:sz w:val="24"/>
          <w:szCs w:val="24"/>
        </w:rPr>
      </w:pPr>
    </w:p>
    <w:p w14:paraId="77119ACD" w14:textId="7EE44249" w:rsidR="00F80F16" w:rsidRPr="000B6E73" w:rsidRDefault="00F80F16" w:rsidP="00F80F16">
      <w:pPr>
        <w:spacing w:after="0" w:line="259" w:lineRule="auto"/>
        <w:ind w:left="720"/>
        <w:jc w:val="both"/>
        <w:rPr>
          <w:rFonts w:ascii="Times New Roman" w:hAnsi="Times New Roman" w:cs="Times New Roman"/>
          <w:i/>
          <w:iCs/>
        </w:rPr>
      </w:pPr>
      <w:r w:rsidRPr="000B6E73">
        <w:rPr>
          <w:rFonts w:ascii="Times New Roman" w:hAnsi="Times New Roman" w:cs="Times New Roman"/>
          <w:i/>
          <w:iCs/>
        </w:rPr>
        <w:t xml:space="preserve">Veicināt [sadarbību] var personiskās pazīšanās, gadu laikā strādājot. Kad var jebkurā brīdī, ja ir kaut kas ļoti steidzams, ka var personīgi vērsties pie speciālistiem, lai meklētu labāko risinājumu. Tas laikam šobrīd ir vienīgais, kas veicina. </w:t>
      </w:r>
    </w:p>
    <w:p w14:paraId="796C8F8C" w14:textId="77777777" w:rsidR="00F80F16" w:rsidRDefault="00F80F16" w:rsidP="00F80F16">
      <w:pPr>
        <w:spacing w:after="0" w:line="259" w:lineRule="auto"/>
        <w:jc w:val="both"/>
        <w:rPr>
          <w:rFonts w:ascii="Times New Roman" w:hAnsi="Times New Roman" w:cs="Times New Roman"/>
          <w:sz w:val="24"/>
          <w:szCs w:val="24"/>
        </w:rPr>
      </w:pPr>
    </w:p>
    <w:p w14:paraId="54CBEF69" w14:textId="77777777" w:rsidR="00F80F16" w:rsidRDefault="00F80F16" w:rsidP="00F80F16">
      <w:pPr>
        <w:spacing w:after="0" w:line="259" w:lineRule="auto"/>
        <w:jc w:val="both"/>
        <w:rPr>
          <w:rFonts w:ascii="Times New Roman" w:hAnsi="Times New Roman" w:cs="Times New Roman"/>
          <w:sz w:val="24"/>
          <w:szCs w:val="24"/>
        </w:rPr>
      </w:pPr>
      <w:r w:rsidRPr="009615B0">
        <w:rPr>
          <w:rFonts w:ascii="Times New Roman" w:hAnsi="Times New Roman" w:cs="Times New Roman"/>
          <w:sz w:val="24"/>
          <w:szCs w:val="24"/>
        </w:rPr>
        <w:t xml:space="preserve">Apkopojot </w:t>
      </w:r>
      <w:r>
        <w:rPr>
          <w:rFonts w:ascii="Times New Roman" w:hAnsi="Times New Roman" w:cs="Times New Roman"/>
          <w:sz w:val="24"/>
          <w:szCs w:val="24"/>
        </w:rPr>
        <w:t>nozīmīgākās</w:t>
      </w:r>
      <w:r w:rsidRPr="009615B0">
        <w:rPr>
          <w:rFonts w:ascii="Times New Roman" w:hAnsi="Times New Roman" w:cs="Times New Roman"/>
          <w:sz w:val="24"/>
          <w:szCs w:val="24"/>
        </w:rPr>
        <w:t xml:space="preserve"> atziņas par </w:t>
      </w:r>
      <w:proofErr w:type="spellStart"/>
      <w:r w:rsidRPr="009615B0">
        <w:rPr>
          <w:rFonts w:ascii="Times New Roman" w:hAnsi="Times New Roman" w:cs="Times New Roman"/>
          <w:sz w:val="24"/>
          <w:szCs w:val="24"/>
        </w:rPr>
        <w:t>starpinstitucionālās</w:t>
      </w:r>
      <w:proofErr w:type="spellEnd"/>
      <w:r w:rsidRPr="009615B0">
        <w:rPr>
          <w:rFonts w:ascii="Times New Roman" w:hAnsi="Times New Roman" w:cs="Times New Roman"/>
          <w:sz w:val="24"/>
          <w:szCs w:val="24"/>
        </w:rPr>
        <w:t xml:space="preserve"> sadarbības organizāciju, </w:t>
      </w:r>
      <w:r>
        <w:rPr>
          <w:rFonts w:ascii="Times New Roman" w:hAnsi="Times New Roman" w:cs="Times New Roman"/>
          <w:sz w:val="24"/>
          <w:szCs w:val="24"/>
        </w:rPr>
        <w:t xml:space="preserve">redzams, ka tās pamats </w:t>
      </w:r>
      <w:r w:rsidRPr="009615B0">
        <w:rPr>
          <w:rFonts w:ascii="Times New Roman" w:hAnsi="Times New Roman" w:cs="Times New Roman"/>
          <w:sz w:val="24"/>
          <w:szCs w:val="24"/>
        </w:rPr>
        <w:t xml:space="preserve">ir </w:t>
      </w:r>
      <w:r>
        <w:rPr>
          <w:rFonts w:ascii="Times New Roman" w:hAnsi="Times New Roman" w:cs="Times New Roman"/>
          <w:sz w:val="24"/>
          <w:szCs w:val="24"/>
        </w:rPr>
        <w:t xml:space="preserve">abām </w:t>
      </w:r>
      <w:proofErr w:type="spellStart"/>
      <w:r>
        <w:rPr>
          <w:rFonts w:ascii="Times New Roman" w:hAnsi="Times New Roman" w:cs="Times New Roman"/>
          <w:sz w:val="24"/>
          <w:szCs w:val="24"/>
        </w:rPr>
        <w:t>partnerorganizācijām</w:t>
      </w:r>
      <w:proofErr w:type="spellEnd"/>
      <w:r w:rsidRPr="009615B0">
        <w:rPr>
          <w:rFonts w:ascii="Times New Roman" w:hAnsi="Times New Roman" w:cs="Times New Roman"/>
          <w:sz w:val="24"/>
          <w:szCs w:val="24"/>
        </w:rPr>
        <w:t xml:space="preserve"> saistošais </w:t>
      </w:r>
      <w:r>
        <w:rPr>
          <w:rFonts w:ascii="Times New Roman" w:hAnsi="Times New Roman" w:cs="Times New Roman"/>
          <w:sz w:val="24"/>
          <w:szCs w:val="24"/>
        </w:rPr>
        <w:t xml:space="preserve">tiesiskais </w:t>
      </w:r>
      <w:r w:rsidRPr="009615B0">
        <w:rPr>
          <w:rFonts w:ascii="Times New Roman" w:hAnsi="Times New Roman" w:cs="Times New Roman"/>
          <w:sz w:val="24"/>
          <w:szCs w:val="24"/>
        </w:rPr>
        <w:t xml:space="preserve">regulējums, kas </w:t>
      </w:r>
      <w:r>
        <w:rPr>
          <w:rFonts w:ascii="Times New Roman" w:hAnsi="Times New Roman" w:cs="Times New Roman"/>
          <w:sz w:val="24"/>
          <w:szCs w:val="24"/>
        </w:rPr>
        <w:t>sadarbību vai informācijas nodošanu uzliek par pienākumu</w:t>
      </w:r>
      <w:r w:rsidRPr="009615B0">
        <w:rPr>
          <w:rFonts w:ascii="Times New Roman" w:hAnsi="Times New Roman" w:cs="Times New Roman"/>
          <w:sz w:val="24"/>
          <w:szCs w:val="24"/>
        </w:rPr>
        <w:t xml:space="preserve">. Viena no samērā </w:t>
      </w:r>
      <w:r>
        <w:rPr>
          <w:rFonts w:ascii="Times New Roman" w:hAnsi="Times New Roman" w:cs="Times New Roman"/>
          <w:sz w:val="24"/>
          <w:szCs w:val="24"/>
        </w:rPr>
        <w:t>izplatītām</w:t>
      </w:r>
      <w:r w:rsidRPr="009615B0">
        <w:rPr>
          <w:rFonts w:ascii="Times New Roman" w:hAnsi="Times New Roman" w:cs="Times New Roman"/>
          <w:sz w:val="24"/>
          <w:szCs w:val="24"/>
        </w:rPr>
        <w:t xml:space="preserve"> sadarbības formām ir </w:t>
      </w:r>
      <w:proofErr w:type="spellStart"/>
      <w:r w:rsidRPr="009615B0">
        <w:rPr>
          <w:rFonts w:ascii="Times New Roman" w:hAnsi="Times New Roman" w:cs="Times New Roman"/>
          <w:sz w:val="24"/>
          <w:szCs w:val="24"/>
        </w:rPr>
        <w:t>starpinstitucionālās</w:t>
      </w:r>
      <w:proofErr w:type="spellEnd"/>
      <w:r w:rsidRPr="009615B0">
        <w:rPr>
          <w:rFonts w:ascii="Times New Roman" w:hAnsi="Times New Roman" w:cs="Times New Roman"/>
          <w:sz w:val="24"/>
          <w:szCs w:val="24"/>
        </w:rPr>
        <w:t xml:space="preserve"> sanāksmes, kuru </w:t>
      </w:r>
      <w:r>
        <w:rPr>
          <w:rFonts w:ascii="Times New Roman" w:hAnsi="Times New Roman" w:cs="Times New Roman"/>
          <w:sz w:val="24"/>
          <w:szCs w:val="24"/>
        </w:rPr>
        <w:t>uzdevums</w:t>
      </w:r>
      <w:r w:rsidRPr="009615B0">
        <w:rPr>
          <w:rFonts w:ascii="Times New Roman" w:hAnsi="Times New Roman" w:cs="Times New Roman"/>
          <w:sz w:val="24"/>
          <w:szCs w:val="24"/>
        </w:rPr>
        <w:t xml:space="preserve"> ir informācijas apmaiņa un </w:t>
      </w:r>
      <w:r>
        <w:rPr>
          <w:rFonts w:ascii="Times New Roman" w:hAnsi="Times New Roman" w:cs="Times New Roman"/>
          <w:sz w:val="24"/>
          <w:szCs w:val="24"/>
        </w:rPr>
        <w:t xml:space="preserve">noteiktu sarežģītu gadījumu iztirzāšana un kuras pēdējos gados, Covid-19 pandēmijas ierobežojošo pasākumu iespaidā, bieži tiek organizētas </w:t>
      </w:r>
      <w:proofErr w:type="spellStart"/>
      <w:r>
        <w:rPr>
          <w:rFonts w:ascii="Times New Roman" w:hAnsi="Times New Roman" w:cs="Times New Roman"/>
          <w:sz w:val="24"/>
          <w:szCs w:val="24"/>
        </w:rPr>
        <w:t>tiesšaistē</w:t>
      </w:r>
      <w:proofErr w:type="spellEnd"/>
      <w:r w:rsidRPr="009615B0">
        <w:rPr>
          <w:rFonts w:ascii="Times New Roman" w:hAnsi="Times New Roman" w:cs="Times New Roman"/>
          <w:sz w:val="24"/>
          <w:szCs w:val="24"/>
        </w:rPr>
        <w:t>.</w:t>
      </w:r>
      <w:r>
        <w:rPr>
          <w:rFonts w:ascii="Times New Roman" w:hAnsi="Times New Roman" w:cs="Times New Roman"/>
          <w:sz w:val="24"/>
          <w:szCs w:val="24"/>
        </w:rPr>
        <w:t xml:space="preserve"> Daļa sadarbības partneru uzsver, ka šāda sanāksmju organizēšanas forma atvieglo tās organizācijas ātrumu un ļauj nodrošināt plašāka speciālistu loka dalību. Tāpat sadarbība/ informācijas apmaiņa notiek rakstiski vai izmantojot dažādas attālinātās formas (tālruņa vai </w:t>
      </w:r>
      <w:r w:rsidRPr="009615B0">
        <w:rPr>
          <w:rFonts w:ascii="Times New Roman" w:hAnsi="Times New Roman" w:cs="Times New Roman"/>
          <w:sz w:val="24"/>
          <w:szCs w:val="24"/>
        </w:rPr>
        <w:t>tiešsaistes</w:t>
      </w:r>
      <w:r>
        <w:rPr>
          <w:rFonts w:ascii="Times New Roman" w:hAnsi="Times New Roman" w:cs="Times New Roman"/>
          <w:sz w:val="24"/>
          <w:szCs w:val="24"/>
        </w:rPr>
        <w:t xml:space="preserve"> saruna).</w:t>
      </w:r>
    </w:p>
    <w:p w14:paraId="2EAC6B3C" w14:textId="77777777" w:rsidR="00F80F16" w:rsidRDefault="00F80F16" w:rsidP="00F80F16">
      <w:pPr>
        <w:spacing w:after="0" w:line="259" w:lineRule="auto"/>
        <w:rPr>
          <w:rFonts w:ascii="Times New Roman" w:hAnsi="Times New Roman" w:cs="Times New Roman"/>
          <w:sz w:val="24"/>
          <w:szCs w:val="24"/>
        </w:rPr>
      </w:pPr>
    </w:p>
    <w:p w14:paraId="279A9957" w14:textId="77777777" w:rsidR="00F80F16" w:rsidRPr="004C2608" w:rsidRDefault="00F80F16" w:rsidP="00F80F16">
      <w:pPr>
        <w:pStyle w:val="Heading2"/>
        <w:spacing w:before="0" w:line="259" w:lineRule="auto"/>
        <w:rPr>
          <w:rFonts w:ascii="Cambria" w:hAnsi="Cambria"/>
        </w:rPr>
      </w:pPr>
      <w:bookmarkStart w:id="77" w:name="_Toc488668844"/>
      <w:bookmarkStart w:id="78" w:name="_Toc139994603"/>
      <w:r w:rsidRPr="004C2608">
        <w:rPr>
          <w:rFonts w:ascii="Cambria" w:hAnsi="Cambria"/>
        </w:rPr>
        <w:t>Sadarbības ar sociālo dienestu vērtējums</w:t>
      </w:r>
      <w:bookmarkEnd w:id="77"/>
      <w:bookmarkEnd w:id="78"/>
    </w:p>
    <w:p w14:paraId="70F96F73" w14:textId="77777777" w:rsidR="00F80F16" w:rsidRPr="001655C5" w:rsidRDefault="00F80F16" w:rsidP="00F80F16">
      <w:pPr>
        <w:spacing w:after="0" w:line="259" w:lineRule="auto"/>
        <w:jc w:val="both"/>
        <w:rPr>
          <w:rFonts w:ascii="Times New Roman" w:hAnsi="Times New Roman" w:cs="Times New Roman"/>
          <w:b/>
          <w:sz w:val="24"/>
          <w:szCs w:val="24"/>
          <w:u w:val="single"/>
        </w:rPr>
      </w:pPr>
    </w:p>
    <w:p w14:paraId="2C358E9B" w14:textId="77777777" w:rsidR="00F80F16" w:rsidRDefault="00F80F16" w:rsidP="00F80F16">
      <w:pPr>
        <w:spacing w:after="0" w:line="259" w:lineRule="auto"/>
        <w:jc w:val="both"/>
        <w:rPr>
          <w:rFonts w:ascii="Times New Roman" w:hAnsi="Times New Roman" w:cs="Times New Roman"/>
          <w:sz w:val="24"/>
          <w:szCs w:val="24"/>
        </w:rPr>
      </w:pPr>
      <w:r w:rsidRPr="00561C8E">
        <w:rPr>
          <w:rFonts w:ascii="Times New Roman" w:hAnsi="Times New Roman" w:cs="Times New Roman"/>
          <w:sz w:val="24"/>
          <w:szCs w:val="24"/>
        </w:rPr>
        <w:t>Partneri vērtēja sadarbīb</w:t>
      </w:r>
      <w:r>
        <w:rPr>
          <w:rFonts w:ascii="Times New Roman" w:hAnsi="Times New Roman" w:cs="Times New Roman"/>
          <w:sz w:val="24"/>
          <w:szCs w:val="24"/>
        </w:rPr>
        <w:t>u</w:t>
      </w:r>
      <w:r w:rsidRPr="00561C8E">
        <w:rPr>
          <w:rFonts w:ascii="Times New Roman" w:hAnsi="Times New Roman" w:cs="Times New Roman"/>
          <w:sz w:val="24"/>
          <w:szCs w:val="24"/>
        </w:rPr>
        <w:t xml:space="preserve"> ar sociālo dienestu pamatā pozitīvi, tomēr daļā gadījumu vērtējums bija kritiskāks. </w:t>
      </w:r>
      <w:r>
        <w:rPr>
          <w:rFonts w:ascii="Times New Roman" w:hAnsi="Times New Roman" w:cs="Times New Roman"/>
          <w:sz w:val="24"/>
          <w:szCs w:val="24"/>
        </w:rPr>
        <w:t xml:space="preserve">Kopumā, salīdzinot ar </w:t>
      </w:r>
      <w:proofErr w:type="spellStart"/>
      <w:r>
        <w:rPr>
          <w:rFonts w:ascii="Times New Roman" w:hAnsi="Times New Roman" w:cs="Times New Roman"/>
          <w:sz w:val="24"/>
          <w:szCs w:val="24"/>
        </w:rPr>
        <w:t>ex-ante</w:t>
      </w:r>
      <w:proofErr w:type="spellEnd"/>
      <w:r>
        <w:rPr>
          <w:rFonts w:ascii="Times New Roman" w:hAnsi="Times New Roman" w:cs="Times New Roman"/>
          <w:sz w:val="24"/>
          <w:szCs w:val="24"/>
        </w:rPr>
        <w:t xml:space="preserve"> pētījumu, ir pamats uzskatīt, ka sadarbība noteiktās jomās ir uzlabojusies, vismaz informācijas apmaiņas līmenī. Tāpat sadarbības partneru paustais viedoklis liek domāt, ka ir samazinājies to gadījumu skaits, kad citām institūcijām nav izprotama vajadzība un sadarbības mērķis. Tomēr l</w:t>
      </w:r>
      <w:r w:rsidRPr="00561C8E">
        <w:rPr>
          <w:rFonts w:ascii="Times New Roman" w:hAnsi="Times New Roman" w:cs="Times New Roman"/>
          <w:sz w:val="24"/>
          <w:szCs w:val="24"/>
        </w:rPr>
        <w:t xml:space="preserve">īdzīgi kā </w:t>
      </w:r>
      <w:proofErr w:type="spellStart"/>
      <w:r w:rsidRPr="00561C8E">
        <w:rPr>
          <w:rFonts w:ascii="Times New Roman" w:hAnsi="Times New Roman" w:cs="Times New Roman"/>
          <w:sz w:val="24"/>
          <w:szCs w:val="24"/>
        </w:rPr>
        <w:t>ex-ante</w:t>
      </w:r>
      <w:proofErr w:type="spellEnd"/>
      <w:r w:rsidRPr="00561C8E">
        <w:rPr>
          <w:rFonts w:ascii="Times New Roman" w:hAnsi="Times New Roman" w:cs="Times New Roman"/>
          <w:sz w:val="24"/>
          <w:szCs w:val="24"/>
        </w:rPr>
        <w:t xml:space="preserve"> pētījumā, viennozīmīgu vērtējumu diskusiju dalībniekiem bija grūti sniegt, jo sadarbības kvalitāti nozīmīgi ietekmē katra konkrētā sociālā dienesta vadība, sociālais darbinieks, kā arī iepriekšējās sadarbības pieredzes ilgums.</w:t>
      </w:r>
      <w:r>
        <w:rPr>
          <w:rFonts w:ascii="Times New Roman" w:hAnsi="Times New Roman" w:cs="Times New Roman"/>
          <w:sz w:val="24"/>
          <w:szCs w:val="24"/>
        </w:rPr>
        <w:t xml:space="preserve"> </w:t>
      </w:r>
    </w:p>
    <w:p w14:paraId="1DACA5A8" w14:textId="77777777" w:rsidR="00F80F16" w:rsidRDefault="00F80F16" w:rsidP="00F80F16">
      <w:pPr>
        <w:spacing w:after="0" w:line="259" w:lineRule="auto"/>
        <w:jc w:val="both"/>
        <w:rPr>
          <w:rFonts w:ascii="Times New Roman" w:hAnsi="Times New Roman" w:cs="Times New Roman"/>
          <w:sz w:val="24"/>
          <w:szCs w:val="24"/>
        </w:rPr>
      </w:pPr>
    </w:p>
    <w:p w14:paraId="035BCD3D" w14:textId="38C1385E" w:rsidR="00F80F16" w:rsidRDefault="00F80F16" w:rsidP="00F80F16">
      <w:pPr>
        <w:spacing w:after="0" w:line="259" w:lineRule="auto"/>
        <w:jc w:val="both"/>
        <w:rPr>
          <w:rFonts w:ascii="Times New Roman" w:hAnsi="Times New Roman" w:cs="Times New Roman"/>
          <w:sz w:val="24"/>
          <w:szCs w:val="24"/>
        </w:rPr>
      </w:pPr>
      <w:r w:rsidRPr="007826DF">
        <w:rPr>
          <w:rFonts w:ascii="Times New Roman" w:hAnsi="Times New Roman" w:cs="Times New Roman"/>
          <w:b/>
          <w:bCs/>
          <w:sz w:val="24"/>
          <w:szCs w:val="24"/>
        </w:rPr>
        <w:t>Pozitīvo vērtējumu</w:t>
      </w:r>
      <w:r w:rsidRPr="001655C5">
        <w:rPr>
          <w:rFonts w:ascii="Times New Roman" w:hAnsi="Times New Roman" w:cs="Times New Roman"/>
          <w:sz w:val="24"/>
          <w:szCs w:val="24"/>
        </w:rPr>
        <w:t xml:space="preserve"> pamatā</w:t>
      </w:r>
      <w:r>
        <w:rPr>
          <w:rFonts w:ascii="Times New Roman" w:hAnsi="Times New Roman" w:cs="Times New Roman"/>
          <w:sz w:val="24"/>
          <w:szCs w:val="24"/>
        </w:rPr>
        <w:t xml:space="preserve">, līdzīgi kā </w:t>
      </w:r>
      <w:proofErr w:type="spellStart"/>
      <w:r>
        <w:rPr>
          <w:rFonts w:ascii="Times New Roman" w:hAnsi="Times New Roman" w:cs="Times New Roman"/>
          <w:sz w:val="24"/>
          <w:szCs w:val="24"/>
        </w:rPr>
        <w:t>ex-ante</w:t>
      </w:r>
      <w:proofErr w:type="spellEnd"/>
      <w:r>
        <w:rPr>
          <w:rFonts w:ascii="Times New Roman" w:hAnsi="Times New Roman" w:cs="Times New Roman"/>
          <w:sz w:val="24"/>
          <w:szCs w:val="24"/>
        </w:rPr>
        <w:t xml:space="preserve"> pētījumā,</w:t>
      </w:r>
      <w:r w:rsidRPr="001655C5">
        <w:rPr>
          <w:rFonts w:ascii="Times New Roman" w:hAnsi="Times New Roman" w:cs="Times New Roman"/>
          <w:sz w:val="24"/>
          <w:szCs w:val="24"/>
        </w:rPr>
        <w:t xml:space="preserve"> tika minēt</w:t>
      </w:r>
      <w:r w:rsidR="0041001E">
        <w:rPr>
          <w:rFonts w:ascii="Times New Roman" w:hAnsi="Times New Roman" w:cs="Times New Roman"/>
          <w:sz w:val="24"/>
          <w:szCs w:val="24"/>
        </w:rPr>
        <w:t>i</w:t>
      </w:r>
      <w:r>
        <w:rPr>
          <w:rFonts w:ascii="Times New Roman" w:hAnsi="Times New Roman" w:cs="Times New Roman"/>
          <w:sz w:val="24"/>
          <w:szCs w:val="24"/>
        </w:rPr>
        <w:t xml:space="preserve"> </w:t>
      </w:r>
      <w:r w:rsidRPr="001655C5">
        <w:rPr>
          <w:rFonts w:ascii="Times New Roman" w:hAnsi="Times New Roman" w:cs="Times New Roman"/>
          <w:sz w:val="24"/>
          <w:szCs w:val="24"/>
        </w:rPr>
        <w:t>šād</w:t>
      </w:r>
      <w:r w:rsidR="00C56834">
        <w:rPr>
          <w:rFonts w:ascii="Times New Roman" w:hAnsi="Times New Roman" w:cs="Times New Roman"/>
          <w:sz w:val="24"/>
          <w:szCs w:val="24"/>
        </w:rPr>
        <w:t>i</w:t>
      </w:r>
      <w:r w:rsidRPr="001655C5">
        <w:rPr>
          <w:rFonts w:ascii="Times New Roman" w:hAnsi="Times New Roman" w:cs="Times New Roman"/>
          <w:sz w:val="24"/>
          <w:szCs w:val="24"/>
        </w:rPr>
        <w:t xml:space="preserve"> </w:t>
      </w:r>
      <w:r w:rsidR="00C56834">
        <w:rPr>
          <w:rFonts w:ascii="Times New Roman" w:hAnsi="Times New Roman" w:cs="Times New Roman"/>
          <w:sz w:val="24"/>
          <w:szCs w:val="24"/>
        </w:rPr>
        <w:t>argumenti</w:t>
      </w:r>
      <w:r w:rsidRPr="001655C5">
        <w:rPr>
          <w:rFonts w:ascii="Times New Roman" w:hAnsi="Times New Roman" w:cs="Times New Roman"/>
          <w:sz w:val="24"/>
          <w:szCs w:val="24"/>
        </w:rPr>
        <w:t xml:space="preserve">: </w:t>
      </w:r>
      <w:r>
        <w:rPr>
          <w:rFonts w:ascii="Times New Roman" w:hAnsi="Times New Roman" w:cs="Times New Roman"/>
          <w:sz w:val="24"/>
          <w:szCs w:val="24"/>
        </w:rPr>
        <w:t>laba</w:t>
      </w:r>
      <w:r w:rsidRPr="001655C5">
        <w:rPr>
          <w:rFonts w:ascii="Times New Roman" w:hAnsi="Times New Roman" w:cs="Times New Roman"/>
          <w:sz w:val="24"/>
          <w:szCs w:val="24"/>
        </w:rPr>
        <w:t xml:space="preserve"> </w:t>
      </w:r>
      <w:r w:rsidRPr="001655C5">
        <w:rPr>
          <w:rFonts w:ascii="Times New Roman" w:hAnsi="Times New Roman" w:cs="Times New Roman"/>
          <w:sz w:val="24"/>
          <w:szCs w:val="24"/>
        </w:rPr>
        <w:t xml:space="preserve">komunikācija, savlaicīga informācijas apmaiņa, ieinteresēta attieksme, </w:t>
      </w:r>
      <w:r>
        <w:rPr>
          <w:rFonts w:ascii="Times New Roman" w:hAnsi="Times New Roman" w:cs="Times New Roman"/>
          <w:sz w:val="24"/>
          <w:szCs w:val="24"/>
        </w:rPr>
        <w:t>sociālo darbinieku profesionalitāte, spēja visiem iesaistītajiem dienestiem mobilizēties konkrētas neierastas krīzes situācijas risināšanai (piemēram, kāda izveidojās, intensificējoties karadarbībai Ukrainā)</w:t>
      </w:r>
      <w:r w:rsidRPr="001655C5">
        <w:rPr>
          <w:rFonts w:ascii="Times New Roman" w:hAnsi="Times New Roman" w:cs="Times New Roman"/>
          <w:sz w:val="24"/>
          <w:szCs w:val="24"/>
        </w:rPr>
        <w:t>.</w:t>
      </w:r>
      <w:r>
        <w:rPr>
          <w:rFonts w:ascii="Times New Roman" w:hAnsi="Times New Roman" w:cs="Times New Roman"/>
          <w:sz w:val="24"/>
          <w:szCs w:val="24"/>
        </w:rPr>
        <w:t xml:space="preserve"> Savukārt </w:t>
      </w:r>
      <w:r w:rsidRPr="007826DF">
        <w:rPr>
          <w:rFonts w:ascii="Times New Roman" w:hAnsi="Times New Roman" w:cs="Times New Roman"/>
          <w:b/>
          <w:bCs/>
          <w:sz w:val="24"/>
          <w:szCs w:val="24"/>
        </w:rPr>
        <w:t>negatīvo vai piesardzīgo vērtējumu</w:t>
      </w:r>
      <w:r>
        <w:rPr>
          <w:rFonts w:ascii="Times New Roman" w:hAnsi="Times New Roman" w:cs="Times New Roman"/>
          <w:sz w:val="24"/>
          <w:szCs w:val="24"/>
        </w:rPr>
        <w:t xml:space="preserve"> pamatā ir augstākas gaidas pret sociālo dienestu darbinieku sniegumu, piemēram, kā nozīmīgu un vērtīgu izvirzot interesi iedziļināties katra individuālā klienta </w:t>
      </w:r>
      <w:r>
        <w:rPr>
          <w:rFonts w:ascii="Times New Roman" w:hAnsi="Times New Roman" w:cs="Times New Roman"/>
          <w:sz w:val="24"/>
          <w:szCs w:val="24"/>
        </w:rPr>
        <w:lastRenderedPageBreak/>
        <w:t>situācijā, spēju iejusties sadarbības partnera situācijā, komunikācijas prasmes un stilu, interesi veidot jaunas</w:t>
      </w:r>
      <w:r w:rsidR="00086927">
        <w:rPr>
          <w:rFonts w:ascii="Times New Roman" w:hAnsi="Times New Roman" w:cs="Times New Roman"/>
          <w:sz w:val="24"/>
          <w:szCs w:val="24"/>
        </w:rPr>
        <w:t xml:space="preserve"> sadarbības formas</w:t>
      </w:r>
      <w:r>
        <w:rPr>
          <w:rFonts w:ascii="Times New Roman" w:hAnsi="Times New Roman" w:cs="Times New Roman"/>
          <w:sz w:val="24"/>
          <w:szCs w:val="24"/>
        </w:rPr>
        <w:t>, ārpus tiesiskā regulējuma obligāti noteikt</w:t>
      </w:r>
      <w:r w:rsidR="00086927">
        <w:rPr>
          <w:rFonts w:ascii="Times New Roman" w:hAnsi="Times New Roman" w:cs="Times New Roman"/>
          <w:sz w:val="24"/>
          <w:szCs w:val="24"/>
        </w:rPr>
        <w:t>ajām</w:t>
      </w:r>
      <w:r>
        <w:rPr>
          <w:rFonts w:ascii="Times New Roman" w:hAnsi="Times New Roman" w:cs="Times New Roman"/>
          <w:sz w:val="24"/>
          <w:szCs w:val="24"/>
        </w:rPr>
        <w:t xml:space="preserve"> sadarbības form</w:t>
      </w:r>
      <w:r w:rsidR="00086927">
        <w:rPr>
          <w:rFonts w:ascii="Times New Roman" w:hAnsi="Times New Roman" w:cs="Times New Roman"/>
          <w:sz w:val="24"/>
          <w:szCs w:val="24"/>
        </w:rPr>
        <w:t>ām</w:t>
      </w:r>
      <w:r>
        <w:rPr>
          <w:rFonts w:ascii="Times New Roman" w:hAnsi="Times New Roman" w:cs="Times New Roman"/>
          <w:sz w:val="24"/>
          <w:szCs w:val="24"/>
        </w:rPr>
        <w:t>.</w:t>
      </w:r>
    </w:p>
    <w:p w14:paraId="73DD6144" w14:textId="77777777" w:rsidR="00F80F16" w:rsidRDefault="00F80F16" w:rsidP="00F80F16">
      <w:pPr>
        <w:spacing w:after="0" w:line="259" w:lineRule="auto"/>
        <w:jc w:val="both"/>
        <w:rPr>
          <w:rFonts w:ascii="Times New Roman" w:hAnsi="Times New Roman" w:cs="Times New Roman"/>
          <w:sz w:val="24"/>
          <w:szCs w:val="24"/>
        </w:rPr>
      </w:pPr>
    </w:p>
    <w:p w14:paraId="0EE9722E" w14:textId="77777777" w:rsidR="00F80F16" w:rsidRDefault="00F80F16" w:rsidP="00F80F16">
      <w:pPr>
        <w:spacing w:after="0" w:line="259" w:lineRule="auto"/>
        <w:jc w:val="both"/>
        <w:rPr>
          <w:rFonts w:ascii="Times New Roman" w:hAnsi="Times New Roman" w:cs="Times New Roman"/>
          <w:sz w:val="24"/>
          <w:szCs w:val="24"/>
        </w:rPr>
      </w:pPr>
      <w:r>
        <w:rPr>
          <w:rFonts w:ascii="Times New Roman" w:hAnsi="Times New Roman" w:cs="Times New Roman"/>
          <w:sz w:val="24"/>
          <w:szCs w:val="24"/>
        </w:rPr>
        <w:t xml:space="preserve">Kā izriet no informācijas, kas sniegta iepriekšējās nodaļās, vairāku partneru institūciju pārstāvji uzskata, ka sadarbība pēdējo piecu gadu laikā (kopš </w:t>
      </w:r>
      <w:proofErr w:type="spellStart"/>
      <w:r>
        <w:rPr>
          <w:rFonts w:ascii="Times New Roman" w:hAnsi="Times New Roman" w:cs="Times New Roman"/>
          <w:sz w:val="24"/>
          <w:szCs w:val="24"/>
        </w:rPr>
        <w:t>ex-ante</w:t>
      </w:r>
      <w:proofErr w:type="spellEnd"/>
      <w:r>
        <w:rPr>
          <w:rFonts w:ascii="Times New Roman" w:hAnsi="Times New Roman" w:cs="Times New Roman"/>
          <w:sz w:val="24"/>
          <w:szCs w:val="24"/>
        </w:rPr>
        <w:t xml:space="preserve"> pētījuma) ir uzlabojusies. To ir veicinājusi tiesiskā regulējuma pilnveide, kā rezultātā </w:t>
      </w:r>
      <w:proofErr w:type="spellStart"/>
      <w:r>
        <w:rPr>
          <w:rFonts w:ascii="Times New Roman" w:hAnsi="Times New Roman" w:cs="Times New Roman"/>
          <w:sz w:val="24"/>
          <w:szCs w:val="24"/>
        </w:rPr>
        <w:t>starpinstitucionālās</w:t>
      </w:r>
      <w:proofErr w:type="spellEnd"/>
      <w:r>
        <w:rPr>
          <w:rFonts w:ascii="Times New Roman" w:hAnsi="Times New Roman" w:cs="Times New Roman"/>
          <w:sz w:val="24"/>
          <w:szCs w:val="24"/>
        </w:rPr>
        <w:t xml:space="preserve"> sanāksmes ir kļuvušas par ierastu praksi. </w:t>
      </w:r>
    </w:p>
    <w:p w14:paraId="2CCE0795" w14:textId="77777777" w:rsidR="00F80F16" w:rsidRDefault="00F80F16" w:rsidP="00F80F16">
      <w:pPr>
        <w:spacing w:after="0" w:line="259" w:lineRule="auto"/>
        <w:rPr>
          <w:rFonts w:ascii="Times New Roman" w:hAnsi="Times New Roman" w:cs="Times New Roman"/>
          <w:sz w:val="24"/>
          <w:szCs w:val="24"/>
        </w:rPr>
      </w:pPr>
    </w:p>
    <w:p w14:paraId="7705B3CB" w14:textId="15CFD419" w:rsidR="00F80F16" w:rsidRPr="008E4F7F" w:rsidRDefault="00F80F16" w:rsidP="00F80F16">
      <w:pPr>
        <w:spacing w:after="0" w:line="259" w:lineRule="auto"/>
        <w:ind w:left="720"/>
        <w:jc w:val="both"/>
        <w:rPr>
          <w:rFonts w:ascii="Times New Roman" w:hAnsi="Times New Roman" w:cs="Times New Roman"/>
          <w:i/>
          <w:iCs/>
        </w:rPr>
      </w:pPr>
      <w:r w:rsidRPr="008E4F7F">
        <w:rPr>
          <w:rFonts w:ascii="Times New Roman" w:hAnsi="Times New Roman" w:cs="Times New Roman"/>
          <w:i/>
          <w:iCs/>
        </w:rPr>
        <w:t xml:space="preserve">Starpinstitūciju sanāksmes mūs ir satuvinājušas. Daudz tuvāk, daudz konkrētāk… Jo redz kā ir, tad, kad mēs vesela komanda saslēdzamies vienā sēdes laikā, tad mums tā </w:t>
      </w:r>
      <w:proofErr w:type="spellStart"/>
      <w:r w:rsidRPr="008E4F7F">
        <w:rPr>
          <w:rFonts w:ascii="Times New Roman" w:hAnsi="Times New Roman" w:cs="Times New Roman"/>
          <w:i/>
          <w:iCs/>
        </w:rPr>
        <w:t>puzle</w:t>
      </w:r>
      <w:proofErr w:type="spellEnd"/>
      <w:r w:rsidRPr="008E4F7F">
        <w:rPr>
          <w:rFonts w:ascii="Times New Roman" w:hAnsi="Times New Roman" w:cs="Times New Roman"/>
          <w:i/>
          <w:iCs/>
        </w:rPr>
        <w:t xml:space="preserve"> no dažādām institūcijām ļoti labi saliekas kopā. Jo bieži vien ir tā, ka dažādas institūcijas operē ar dažādi informāciju. Un attiecībā uz sadarbību ar sociālo dienestu, mums ir bijuši semināri, kas ir ar mērķi veicināt šo sadarbību. Jā, noteikti arī šīs starpinstitūciju sanāksmes ir veicinājušās šo sadarbību. Šo sanāksmju laikā parasti tiek izrunāts, kas ir tie veicamie uzdevumi, un tad, kad ir atkārtotās sanāksmes, tad mēs izrunājam, kā mums katram attiecīgajā posmā ir veicies. Tas jau ir komandas darbs. Mēs esam dažādas institūcijas, bet vienā komandā. </w:t>
      </w:r>
    </w:p>
    <w:p w14:paraId="30CF7CB1" w14:textId="77777777" w:rsidR="00F80F16" w:rsidRPr="008E4F7F" w:rsidRDefault="00F80F16" w:rsidP="00F80F16">
      <w:pPr>
        <w:spacing w:after="0" w:line="259" w:lineRule="auto"/>
        <w:jc w:val="both"/>
        <w:rPr>
          <w:rFonts w:ascii="Times New Roman" w:hAnsi="Times New Roman" w:cs="Times New Roman"/>
          <w:i/>
          <w:iCs/>
        </w:rPr>
      </w:pPr>
    </w:p>
    <w:p w14:paraId="22EF5537" w14:textId="61087402" w:rsidR="00F80F16" w:rsidRPr="008E4F7F" w:rsidRDefault="00F80F16" w:rsidP="00F80F16">
      <w:pPr>
        <w:spacing w:after="0" w:line="259" w:lineRule="auto"/>
        <w:ind w:left="720"/>
        <w:jc w:val="both"/>
        <w:rPr>
          <w:rFonts w:ascii="Times New Roman" w:hAnsi="Times New Roman" w:cs="Times New Roman"/>
          <w:i/>
          <w:iCs/>
        </w:rPr>
      </w:pPr>
      <w:r w:rsidRPr="008E4F7F">
        <w:rPr>
          <w:rFonts w:ascii="Times New Roman" w:hAnsi="Times New Roman" w:cs="Times New Roman"/>
          <w:i/>
          <w:iCs/>
        </w:rPr>
        <w:t xml:space="preserve">Ja runā par pēdējiem pieciem gadiem, tad starp institūciju sanāksmes ir galvenais saskares punkts. Viena lieta ir tā, ka ir lielāka izpratne, kas tas tāds ir un kāpēc tas ir vajadzīgs. Varbūt sākotnēji to vairāk uztvēra kā papildus darbu, kas nav nekur atrunāts, un kāpēc ir jātērē laiks, nākot pie mums. Tad šobrīd attieksme, izpratne ir mainījusies. Un vēl viena lieta, sociālie darbinieki, kuri ir apmeklējuši šīs starp institūciju sanāksmes, viņi ir izpratuši modeli, kā tas notiek, šo sanāksmju ētiku ir izpratuši, jo zina kā izturēties, kā uzvesties. </w:t>
      </w:r>
    </w:p>
    <w:p w14:paraId="52A4DA53" w14:textId="77777777" w:rsidR="00F80F16" w:rsidRPr="008E4F7F" w:rsidRDefault="00F80F16" w:rsidP="00F80F16">
      <w:pPr>
        <w:spacing w:after="0" w:line="259" w:lineRule="auto"/>
        <w:jc w:val="both"/>
        <w:rPr>
          <w:rFonts w:ascii="Times New Roman" w:hAnsi="Times New Roman" w:cs="Times New Roman"/>
          <w:i/>
          <w:iCs/>
        </w:rPr>
      </w:pPr>
    </w:p>
    <w:p w14:paraId="19587699" w14:textId="1C576205" w:rsidR="00F80F16" w:rsidRPr="008E4F7F" w:rsidRDefault="00F80F16" w:rsidP="00F80F16">
      <w:pPr>
        <w:spacing w:after="0" w:line="259" w:lineRule="auto"/>
        <w:ind w:left="720"/>
        <w:jc w:val="both"/>
        <w:rPr>
          <w:rFonts w:ascii="Times New Roman" w:hAnsi="Times New Roman" w:cs="Times New Roman"/>
          <w:i/>
          <w:iCs/>
        </w:rPr>
      </w:pPr>
      <w:r w:rsidRPr="008E4F7F">
        <w:rPr>
          <w:rFonts w:ascii="Times New Roman" w:hAnsi="Times New Roman" w:cs="Times New Roman"/>
          <w:i/>
          <w:iCs/>
        </w:rPr>
        <w:t xml:space="preserve">Ir uzlabojusies.  Mēs vairāk saprotam, ko mēs viens no otra vēlamies. Varbūt arī protam vairāk saskatīt kopīgos mērķus, un saredzēt, ka katrai institūcijai ir savas funkcijas un pienākumi. </w:t>
      </w:r>
    </w:p>
    <w:p w14:paraId="71CA9A41" w14:textId="77777777" w:rsidR="00F80F16" w:rsidRDefault="00F80F16" w:rsidP="00F80F16">
      <w:pPr>
        <w:spacing w:after="0" w:line="259" w:lineRule="auto"/>
        <w:rPr>
          <w:rFonts w:ascii="Times New Roman" w:hAnsi="Times New Roman" w:cs="Times New Roman"/>
          <w:sz w:val="24"/>
          <w:szCs w:val="24"/>
        </w:rPr>
      </w:pPr>
    </w:p>
    <w:p w14:paraId="048CA52E" w14:textId="679C533A" w:rsidR="00F80F16" w:rsidRDefault="00F80F16" w:rsidP="00F80F16">
      <w:pPr>
        <w:spacing w:after="0" w:line="259" w:lineRule="auto"/>
        <w:jc w:val="both"/>
        <w:rPr>
          <w:rFonts w:ascii="Times New Roman" w:hAnsi="Times New Roman" w:cs="Times New Roman"/>
          <w:sz w:val="24"/>
          <w:szCs w:val="24"/>
        </w:rPr>
      </w:pPr>
      <w:r>
        <w:rPr>
          <w:rFonts w:ascii="Times New Roman" w:hAnsi="Times New Roman" w:cs="Times New Roman"/>
          <w:sz w:val="24"/>
          <w:szCs w:val="24"/>
        </w:rPr>
        <w:t xml:space="preserve">Vienlaikus, līdzīgi kā </w:t>
      </w:r>
      <w:proofErr w:type="spellStart"/>
      <w:r>
        <w:rPr>
          <w:rFonts w:ascii="Times New Roman" w:hAnsi="Times New Roman" w:cs="Times New Roman"/>
          <w:sz w:val="24"/>
          <w:szCs w:val="24"/>
        </w:rPr>
        <w:t>ex-ante</w:t>
      </w:r>
      <w:proofErr w:type="spellEnd"/>
      <w:r>
        <w:rPr>
          <w:rFonts w:ascii="Times New Roman" w:hAnsi="Times New Roman" w:cs="Times New Roman"/>
          <w:sz w:val="24"/>
          <w:szCs w:val="24"/>
        </w:rPr>
        <w:t xml:space="preserve"> pētījumā, sadarbības kvalitāti var uz noteiktu laiku samazināt darbinieku </w:t>
      </w:r>
      <w:r>
        <w:rPr>
          <w:rFonts w:ascii="Times New Roman" w:hAnsi="Times New Roman" w:cs="Times New Roman"/>
          <w:sz w:val="24"/>
          <w:szCs w:val="24"/>
        </w:rPr>
        <w:t>mainība – biežāk ir norādīt</w:t>
      </w:r>
      <w:r w:rsidR="00E618B1">
        <w:rPr>
          <w:rFonts w:ascii="Times New Roman" w:hAnsi="Times New Roman" w:cs="Times New Roman"/>
          <w:sz w:val="24"/>
          <w:szCs w:val="24"/>
        </w:rPr>
        <w:t>s</w:t>
      </w:r>
      <w:r>
        <w:rPr>
          <w:rFonts w:ascii="Times New Roman" w:hAnsi="Times New Roman" w:cs="Times New Roman"/>
          <w:sz w:val="24"/>
          <w:szCs w:val="24"/>
        </w:rPr>
        <w:t xml:space="preserve"> uz darbinieku mainību sociālajā dienestā, kas daļā pašvaldību ir notikusi </w:t>
      </w:r>
      <w:r>
        <w:rPr>
          <w:rFonts w:ascii="Times New Roman" w:hAnsi="Times New Roman" w:cs="Times New Roman"/>
          <w:sz w:val="24"/>
          <w:szCs w:val="24"/>
        </w:rPr>
        <w:t>arī ATR rezultātā.</w:t>
      </w:r>
    </w:p>
    <w:p w14:paraId="22A9890A" w14:textId="77777777" w:rsidR="00F80F16" w:rsidRDefault="00F80F16" w:rsidP="00F80F16">
      <w:pPr>
        <w:spacing w:after="0" w:line="259" w:lineRule="auto"/>
        <w:rPr>
          <w:rFonts w:ascii="Times New Roman" w:hAnsi="Times New Roman" w:cs="Times New Roman"/>
          <w:sz w:val="24"/>
          <w:szCs w:val="24"/>
        </w:rPr>
      </w:pPr>
    </w:p>
    <w:p w14:paraId="5CFB085E" w14:textId="5FF407E5" w:rsidR="00F80F16" w:rsidRPr="008E4F7F" w:rsidRDefault="00F80F16" w:rsidP="00417367">
      <w:pPr>
        <w:spacing w:after="0" w:line="259" w:lineRule="auto"/>
        <w:ind w:left="720"/>
        <w:jc w:val="both"/>
        <w:rPr>
          <w:rFonts w:ascii="Times New Roman" w:hAnsi="Times New Roman" w:cs="Times New Roman"/>
          <w:i/>
          <w:iCs/>
        </w:rPr>
      </w:pPr>
      <w:r w:rsidRPr="008E4F7F">
        <w:rPr>
          <w:rFonts w:ascii="Times New Roman" w:hAnsi="Times New Roman" w:cs="Times New Roman"/>
          <w:i/>
          <w:iCs/>
        </w:rPr>
        <w:t xml:space="preserve">Kadru mainība ļoti </w:t>
      </w:r>
      <w:proofErr w:type="spellStart"/>
      <w:r w:rsidRPr="008E4F7F">
        <w:rPr>
          <w:rFonts w:ascii="Times New Roman" w:hAnsi="Times New Roman" w:cs="Times New Roman"/>
          <w:i/>
          <w:iCs/>
        </w:rPr>
        <w:t>sarežģī</w:t>
      </w:r>
      <w:proofErr w:type="spellEnd"/>
      <w:r w:rsidRPr="008E4F7F">
        <w:rPr>
          <w:rFonts w:ascii="Times New Roman" w:hAnsi="Times New Roman" w:cs="Times New Roman"/>
          <w:i/>
          <w:iCs/>
        </w:rPr>
        <w:t xml:space="preserve"> lietu virzību uz priekšu. Tiek uzsākta saruna, ja darbinieks ir atstājis darbu, tad ir atkal pauze, stājas jauns amatā un atkal viss no jauna. […] process ieilgst, nerisinās ātri.</w:t>
      </w:r>
    </w:p>
    <w:p w14:paraId="257CDFC8" w14:textId="77777777" w:rsidR="00F80F16" w:rsidRDefault="00F80F16" w:rsidP="00F80F16">
      <w:pPr>
        <w:spacing w:after="0" w:line="259" w:lineRule="auto"/>
        <w:rPr>
          <w:rFonts w:ascii="Times New Roman" w:hAnsi="Times New Roman" w:cs="Times New Roman"/>
          <w:sz w:val="24"/>
          <w:szCs w:val="24"/>
        </w:rPr>
      </w:pPr>
    </w:p>
    <w:p w14:paraId="42A1C922" w14:textId="77777777" w:rsidR="00F80F16" w:rsidRDefault="00F80F16" w:rsidP="00F80F16">
      <w:pPr>
        <w:spacing w:after="0" w:line="259" w:lineRule="auto"/>
        <w:jc w:val="both"/>
        <w:rPr>
          <w:rFonts w:ascii="Times New Roman" w:hAnsi="Times New Roman" w:cs="Times New Roman"/>
          <w:sz w:val="24"/>
          <w:szCs w:val="24"/>
        </w:rPr>
      </w:pPr>
      <w:r>
        <w:rPr>
          <w:rFonts w:ascii="Times New Roman" w:hAnsi="Times New Roman" w:cs="Times New Roman"/>
          <w:sz w:val="24"/>
          <w:szCs w:val="24"/>
        </w:rPr>
        <w:t>Atsevišķi aplūkojot ATR ietekmi, sadarbības partneru viedoklis par tās iespaidu uz sadarbību ar sociālo dienestu ir atšķirīgs. Pirmkārt, būtisks apstāklis ir tas, cik lielā apjomā katrā no reģioniem ir īstenota ATR, cik pašvaldības ir apvienojušās un kādas sociālā dienesta struktūras un personāla izmaiņas tāpēc ir notikušas. Biežāk sadarbības partneri ir uzskatījuši, ka ATR ir radījusi sadarbības grūtības, retāk – ka ATR rezultātā notikušie pārkārtojumi sociālajos dienestos ir devuši pozitīvu rezultātu, piemēram, uzlabojuši informācijas apmaiņu dažādu institūciju starpā.</w:t>
      </w:r>
    </w:p>
    <w:p w14:paraId="53ADF025" w14:textId="77777777" w:rsidR="00F80F16" w:rsidRDefault="00F80F16" w:rsidP="00F80F16">
      <w:pPr>
        <w:spacing w:after="0" w:line="259" w:lineRule="auto"/>
        <w:rPr>
          <w:rFonts w:ascii="Times New Roman" w:hAnsi="Times New Roman" w:cs="Times New Roman"/>
          <w:sz w:val="24"/>
          <w:szCs w:val="24"/>
        </w:rPr>
      </w:pPr>
    </w:p>
    <w:p w14:paraId="52E2B0A1" w14:textId="2FDFD893" w:rsidR="00F80F16" w:rsidRPr="00CC5B52" w:rsidRDefault="00F80F16" w:rsidP="00F80F16">
      <w:pPr>
        <w:spacing w:after="0" w:line="259" w:lineRule="auto"/>
        <w:ind w:left="720"/>
        <w:jc w:val="both"/>
        <w:rPr>
          <w:rFonts w:asciiTheme="majorBidi" w:hAnsiTheme="majorBidi" w:cstheme="majorBidi"/>
          <w:i/>
          <w:iCs/>
        </w:rPr>
      </w:pPr>
      <w:r w:rsidRPr="00CC5B52">
        <w:rPr>
          <w:rFonts w:asciiTheme="majorBidi" w:hAnsiTheme="majorBidi" w:cstheme="majorBidi"/>
          <w:i/>
          <w:iCs/>
        </w:rPr>
        <w:t xml:space="preserve">ATR ir sarežģījusi attiecības un daudzus momentus, jo </w:t>
      </w:r>
      <w:proofErr w:type="spellStart"/>
      <w:r w:rsidRPr="00CC5B52">
        <w:rPr>
          <w:rFonts w:asciiTheme="majorBidi" w:hAnsiTheme="majorBidi" w:cstheme="majorBidi"/>
          <w:i/>
          <w:iCs/>
        </w:rPr>
        <w:t>lemtspējīgai</w:t>
      </w:r>
      <w:proofErr w:type="spellEnd"/>
      <w:r w:rsidRPr="00CC5B52">
        <w:rPr>
          <w:rFonts w:asciiTheme="majorBidi" w:hAnsiTheme="majorBidi" w:cstheme="majorBidi"/>
          <w:i/>
          <w:iCs/>
        </w:rPr>
        <w:t xml:space="preserve"> pašvaldībai un sociālajiem darbiniekiem gan darba, izmaiņu ziņā, tas kavē daudzas lietas, tehniski noformējot līgumus, kaut kādus procesus. Varētu teikt, ka ATR visu padara vēl lēnāku un nepieejamāku. </w:t>
      </w:r>
    </w:p>
    <w:p w14:paraId="5D9EED9F" w14:textId="77777777" w:rsidR="00F80F16" w:rsidRPr="00CC5B52" w:rsidRDefault="00F80F16" w:rsidP="00F80F16">
      <w:pPr>
        <w:spacing w:after="0" w:line="259" w:lineRule="auto"/>
        <w:jc w:val="both"/>
        <w:rPr>
          <w:rFonts w:ascii="Times New Roman" w:hAnsi="Times New Roman" w:cs="Times New Roman"/>
          <w:i/>
          <w:iCs/>
        </w:rPr>
      </w:pPr>
    </w:p>
    <w:p w14:paraId="350EE480" w14:textId="398446F6" w:rsidR="00F80F16" w:rsidRPr="00CC5B52" w:rsidRDefault="00F80F16" w:rsidP="00F80F16">
      <w:pPr>
        <w:spacing w:after="0" w:line="259" w:lineRule="auto"/>
        <w:ind w:left="720"/>
        <w:jc w:val="both"/>
        <w:rPr>
          <w:rFonts w:ascii="Times New Roman" w:hAnsi="Times New Roman" w:cs="Times New Roman"/>
          <w:i/>
          <w:iCs/>
        </w:rPr>
      </w:pPr>
      <w:r w:rsidRPr="00CC5B52">
        <w:rPr>
          <w:rFonts w:ascii="Times New Roman" w:hAnsi="Times New Roman" w:cs="Times New Roman"/>
          <w:i/>
          <w:iCs/>
        </w:rPr>
        <w:t xml:space="preserve">Pozitīvais ir tas, ka ir centralizācija. […] novada sociālā dienesta vadītājai tiek sūtīta dokumentācija, viņa savukārt tālāk deleģē uz pārējiem darbiniekiem. [Iepriekš bija tā, ka] Tālākais novada reģioniņš ir nesasniedzams, viņi nevar, nespēj, nav šo līdzekļu. Ja pilsētas vidē mēs varam atrisināt ļoti ātri, tad novadā, kamēr aiziet tas dokuments, pieņemšana ir trīs reizes nedēļā, noteiktās stundās, un, nedod dievs, man tajās stundās nav darbalaiks, tad var zvanīt pēc nedēļas. Līdz ar to centralizētā pieeja ir ļoti laba. […] </w:t>
      </w:r>
      <w:r w:rsidRPr="00CC5B52">
        <w:rPr>
          <w:rFonts w:asciiTheme="majorBidi" w:hAnsiTheme="majorBidi" w:cstheme="majorBidi"/>
          <w:i/>
          <w:iCs/>
        </w:rPr>
        <w:t xml:space="preserve">Informācijas apmaiņas ziņā mums ir pat vieglāk. </w:t>
      </w:r>
    </w:p>
    <w:p w14:paraId="1760C005" w14:textId="77777777" w:rsidR="00F80F16" w:rsidRDefault="00F80F16" w:rsidP="00F80F16">
      <w:pPr>
        <w:spacing w:after="0" w:line="259" w:lineRule="auto"/>
        <w:rPr>
          <w:rFonts w:ascii="Times New Roman" w:hAnsi="Times New Roman" w:cs="Times New Roman"/>
          <w:sz w:val="24"/>
          <w:szCs w:val="24"/>
        </w:rPr>
      </w:pPr>
    </w:p>
    <w:p w14:paraId="75B33829" w14:textId="77777777" w:rsidR="00F80F16" w:rsidRPr="004E6A15" w:rsidRDefault="00F80F16" w:rsidP="00F80F16">
      <w:pPr>
        <w:spacing w:after="0" w:line="259" w:lineRule="auto"/>
        <w:jc w:val="both"/>
        <w:rPr>
          <w:rFonts w:ascii="Times New Roman" w:hAnsi="Times New Roman" w:cs="Times New Roman"/>
          <w:sz w:val="24"/>
          <w:szCs w:val="24"/>
        </w:rPr>
      </w:pPr>
      <w:r w:rsidRPr="004E6A15">
        <w:rPr>
          <w:rFonts w:ascii="Times New Roman" w:hAnsi="Times New Roman" w:cs="Times New Roman"/>
          <w:sz w:val="24"/>
          <w:szCs w:val="24"/>
        </w:rPr>
        <w:t xml:space="preserve">Covid-19 pandēmijas laikā pastāvošo distancēšanās noteikumu ietekme uz </w:t>
      </w:r>
      <w:proofErr w:type="spellStart"/>
      <w:r w:rsidRPr="004E6A15">
        <w:rPr>
          <w:rFonts w:ascii="Times New Roman" w:hAnsi="Times New Roman" w:cs="Times New Roman"/>
          <w:sz w:val="24"/>
          <w:szCs w:val="24"/>
        </w:rPr>
        <w:t>starpinstitucionālo</w:t>
      </w:r>
      <w:proofErr w:type="spellEnd"/>
      <w:r w:rsidRPr="004E6A15">
        <w:rPr>
          <w:rFonts w:ascii="Times New Roman" w:hAnsi="Times New Roman" w:cs="Times New Roman"/>
          <w:sz w:val="24"/>
          <w:szCs w:val="24"/>
        </w:rPr>
        <w:t xml:space="preserve"> sadarbību raksturojuma divējādi. Pirmkārt, tā ir veicinājusi dažādu attālināto saziņas formu izplatību, kuru lietošana turpinās pēc noteikumu atcelšanas. Sadarbības partneru vērtējumā tas ir veicinājis arī </w:t>
      </w:r>
      <w:proofErr w:type="spellStart"/>
      <w:r w:rsidRPr="004E6A15">
        <w:rPr>
          <w:rFonts w:ascii="Times New Roman" w:hAnsi="Times New Roman" w:cs="Times New Roman"/>
          <w:sz w:val="24"/>
          <w:szCs w:val="24"/>
        </w:rPr>
        <w:t>starpinstitucionālās</w:t>
      </w:r>
      <w:proofErr w:type="spellEnd"/>
      <w:r w:rsidRPr="004E6A15">
        <w:rPr>
          <w:rFonts w:ascii="Times New Roman" w:hAnsi="Times New Roman" w:cs="Times New Roman"/>
          <w:sz w:val="24"/>
          <w:szCs w:val="24"/>
        </w:rPr>
        <w:t xml:space="preserve"> sadarbības efektivitāti.</w:t>
      </w:r>
    </w:p>
    <w:p w14:paraId="777E6D82" w14:textId="77777777" w:rsidR="00F80F16" w:rsidRDefault="00F80F16" w:rsidP="00F80F16">
      <w:pPr>
        <w:spacing w:after="0" w:line="259" w:lineRule="auto"/>
        <w:rPr>
          <w:rFonts w:ascii="Times New Roman" w:hAnsi="Times New Roman" w:cs="Times New Roman"/>
          <w:sz w:val="24"/>
          <w:szCs w:val="24"/>
        </w:rPr>
      </w:pPr>
    </w:p>
    <w:p w14:paraId="483C14BA" w14:textId="22A310C1" w:rsidR="00F80F16" w:rsidRPr="004E6A15" w:rsidRDefault="00F80F16" w:rsidP="00F80F16">
      <w:pPr>
        <w:spacing w:after="0" w:line="259" w:lineRule="auto"/>
        <w:ind w:left="720"/>
        <w:jc w:val="both"/>
        <w:rPr>
          <w:rFonts w:ascii="Times New Roman" w:hAnsi="Times New Roman" w:cs="Times New Roman"/>
          <w:i/>
          <w:iCs/>
        </w:rPr>
      </w:pPr>
      <w:r w:rsidRPr="004E6A15">
        <w:rPr>
          <w:rFonts w:ascii="Times New Roman" w:hAnsi="Times New Roman" w:cs="Times New Roman"/>
          <w:i/>
          <w:iCs/>
        </w:rPr>
        <w:t xml:space="preserve">Tas veicināja sadarbību, jo mēs sākām vairāk izmantot digitālos resursus. Tas tagad ļoti plaši tiek izmantots visās jomās – apmācībās, sanāksmju rīkošanai. </w:t>
      </w:r>
      <w:proofErr w:type="spellStart"/>
      <w:r w:rsidRPr="004E6A15">
        <w:rPr>
          <w:rFonts w:ascii="Times New Roman" w:hAnsi="Times New Roman" w:cs="Times New Roman"/>
          <w:i/>
          <w:iCs/>
        </w:rPr>
        <w:t>Digitālizācijas</w:t>
      </w:r>
      <w:proofErr w:type="spellEnd"/>
      <w:r w:rsidRPr="004E6A15">
        <w:rPr>
          <w:rFonts w:ascii="Times New Roman" w:hAnsi="Times New Roman" w:cs="Times New Roman"/>
          <w:i/>
          <w:iCs/>
        </w:rPr>
        <w:t xml:space="preserve"> process paātrināja un atviegloja sadarbību. </w:t>
      </w:r>
    </w:p>
    <w:p w14:paraId="43F41131" w14:textId="77777777" w:rsidR="00F80F16" w:rsidRPr="004E6A15" w:rsidRDefault="00F80F16" w:rsidP="00F80F16">
      <w:pPr>
        <w:spacing w:after="0" w:line="259" w:lineRule="auto"/>
        <w:jc w:val="both"/>
        <w:rPr>
          <w:rFonts w:ascii="Times New Roman" w:hAnsi="Times New Roman" w:cs="Times New Roman"/>
          <w:i/>
          <w:iCs/>
        </w:rPr>
      </w:pPr>
    </w:p>
    <w:p w14:paraId="054454AE" w14:textId="64C6773B" w:rsidR="00F80F16" w:rsidRPr="004E6A15" w:rsidRDefault="00F80F16" w:rsidP="00F80F16">
      <w:pPr>
        <w:spacing w:after="0" w:line="259" w:lineRule="auto"/>
        <w:ind w:left="720"/>
        <w:jc w:val="both"/>
        <w:rPr>
          <w:rFonts w:ascii="Times New Roman" w:hAnsi="Times New Roman" w:cs="Times New Roman"/>
          <w:i/>
          <w:iCs/>
        </w:rPr>
      </w:pPr>
      <w:r w:rsidRPr="004E6A15">
        <w:rPr>
          <w:rFonts w:ascii="Times New Roman" w:hAnsi="Times New Roman" w:cs="Times New Roman"/>
          <w:i/>
          <w:iCs/>
        </w:rPr>
        <w:t xml:space="preserve">Tagad tā komunikācija ir daudz vieglāka. Mēs iepriekš runājām, vai ir nepieciešamība fiziski iet uz sociālo dienestu, tad īstenībā nav. Nevajag tērēt laika resursu. Var telefoniski, var sūtīt vēstules un pieprasījumus elektroniski. Jā, kovids palīdzēja. </w:t>
      </w:r>
    </w:p>
    <w:p w14:paraId="29713C74" w14:textId="77777777" w:rsidR="00F80F16" w:rsidRPr="004E6A15" w:rsidRDefault="00F80F16" w:rsidP="00F80F16">
      <w:pPr>
        <w:spacing w:after="0" w:line="259" w:lineRule="auto"/>
        <w:jc w:val="both"/>
        <w:rPr>
          <w:rFonts w:ascii="Times New Roman" w:hAnsi="Times New Roman" w:cs="Times New Roman"/>
          <w:i/>
          <w:iCs/>
        </w:rPr>
      </w:pPr>
    </w:p>
    <w:p w14:paraId="7828EC2E" w14:textId="2CD8F856" w:rsidR="00F80F16" w:rsidRPr="004E6A15" w:rsidRDefault="00F80F16" w:rsidP="00F80F16">
      <w:pPr>
        <w:spacing w:after="0" w:line="259" w:lineRule="auto"/>
        <w:ind w:left="720"/>
        <w:jc w:val="both"/>
        <w:rPr>
          <w:rFonts w:ascii="Times New Roman" w:hAnsi="Times New Roman" w:cs="Times New Roman"/>
          <w:i/>
          <w:iCs/>
        </w:rPr>
      </w:pPr>
      <w:r w:rsidRPr="004E6A15">
        <w:rPr>
          <w:rFonts w:ascii="Times New Roman" w:hAnsi="Times New Roman" w:cs="Times New Roman"/>
          <w:i/>
          <w:iCs/>
        </w:rPr>
        <w:t xml:space="preserve">Institucionālā sadarbībā šobrīd ir daudz vieglāk un ātrāk saslēgties, reaģēt uz situācijām, izrunāt, ko, kurš darīs. </w:t>
      </w:r>
    </w:p>
    <w:p w14:paraId="54F989D6" w14:textId="77777777" w:rsidR="00F80F16" w:rsidRDefault="00F80F16" w:rsidP="00F80F16">
      <w:pPr>
        <w:spacing w:after="0" w:line="259" w:lineRule="auto"/>
        <w:rPr>
          <w:rFonts w:ascii="Times New Roman" w:hAnsi="Times New Roman" w:cs="Times New Roman"/>
          <w:sz w:val="24"/>
          <w:szCs w:val="24"/>
        </w:rPr>
      </w:pPr>
    </w:p>
    <w:p w14:paraId="0429AA97" w14:textId="77777777" w:rsidR="00F80F16" w:rsidRDefault="00F80F16" w:rsidP="00F80F16">
      <w:pPr>
        <w:spacing w:after="0" w:line="259" w:lineRule="auto"/>
        <w:jc w:val="both"/>
        <w:rPr>
          <w:rFonts w:ascii="Times New Roman" w:hAnsi="Times New Roman" w:cs="Times New Roman"/>
          <w:sz w:val="24"/>
          <w:szCs w:val="24"/>
        </w:rPr>
      </w:pPr>
      <w:r>
        <w:rPr>
          <w:rFonts w:ascii="Times New Roman" w:hAnsi="Times New Roman" w:cs="Times New Roman"/>
          <w:sz w:val="24"/>
          <w:szCs w:val="24"/>
        </w:rPr>
        <w:t xml:space="preserve">Otrkārt, </w:t>
      </w:r>
      <w:r w:rsidRPr="004E6A15">
        <w:rPr>
          <w:rFonts w:ascii="Times New Roman" w:hAnsi="Times New Roman" w:cs="Times New Roman"/>
          <w:sz w:val="24"/>
          <w:szCs w:val="24"/>
        </w:rPr>
        <w:t>Covid-19 pandēmijas laikā pastāvošo distancēšanās noteikumu</w:t>
      </w:r>
      <w:r>
        <w:rPr>
          <w:rFonts w:ascii="Times New Roman" w:hAnsi="Times New Roman" w:cs="Times New Roman"/>
          <w:sz w:val="24"/>
          <w:szCs w:val="24"/>
        </w:rPr>
        <w:t xml:space="preserve"> rezultātā pieauga sociālā dienesta kā starpnieka loma starp citām institūcijām un sociālā dienesta klientiem, piemēram:</w:t>
      </w:r>
    </w:p>
    <w:p w14:paraId="4D822025" w14:textId="77777777" w:rsidR="00F80F16" w:rsidRDefault="00F80F16" w:rsidP="00F80F16">
      <w:pPr>
        <w:spacing w:after="0" w:line="259" w:lineRule="auto"/>
        <w:rPr>
          <w:rFonts w:ascii="Times New Roman" w:hAnsi="Times New Roman" w:cs="Times New Roman"/>
          <w:sz w:val="24"/>
          <w:szCs w:val="24"/>
        </w:rPr>
      </w:pPr>
    </w:p>
    <w:p w14:paraId="14181B9D" w14:textId="1ABBD648" w:rsidR="00F80F16" w:rsidRPr="00C31F90" w:rsidRDefault="00F80F16" w:rsidP="00F80F16">
      <w:pPr>
        <w:spacing w:after="0" w:line="259" w:lineRule="auto"/>
        <w:ind w:left="720"/>
        <w:jc w:val="both"/>
        <w:rPr>
          <w:rFonts w:ascii="Times New Roman" w:hAnsi="Times New Roman" w:cs="Times New Roman"/>
          <w:i/>
          <w:iCs/>
        </w:rPr>
      </w:pPr>
      <w:r w:rsidRPr="00C31F90">
        <w:rPr>
          <w:rFonts w:ascii="Times New Roman" w:hAnsi="Times New Roman" w:cs="Times New Roman"/>
          <w:i/>
          <w:iCs/>
        </w:rPr>
        <w:t xml:space="preserve">Kad mēs klientus klātienē vispār nepieņēmām, visas konsultācijas notika attālināti. Tad atsevišķiem klientiem, kuriem nav telefona, tad tā komunikācija tika organizēta caur sociālo dienestu. Tad arī sociālais darbinieks varēja palīdzēt piekļūt elektroniski nosūtītiem dokumentiem vai nodot informāciju par iespējamām vakancēm. Kovida laikā būtībā sociālais dienests bija starp mums un klientu. Man šķiet, ka tā sadarbība bija veiksmīga. </w:t>
      </w:r>
    </w:p>
    <w:p w14:paraId="7BE80649" w14:textId="77777777" w:rsidR="00F80F16" w:rsidRDefault="00F80F16" w:rsidP="00F80F16">
      <w:pPr>
        <w:spacing w:after="0" w:line="259" w:lineRule="auto"/>
        <w:rPr>
          <w:rFonts w:ascii="Times New Roman" w:hAnsi="Times New Roman" w:cs="Times New Roman"/>
          <w:sz w:val="24"/>
          <w:szCs w:val="24"/>
        </w:rPr>
      </w:pPr>
    </w:p>
    <w:p w14:paraId="0F461DD3" w14:textId="54B3E71E" w:rsidR="00F80F16" w:rsidRDefault="00F80F16" w:rsidP="00F80F16">
      <w:pPr>
        <w:spacing w:after="0" w:line="259" w:lineRule="auto"/>
        <w:jc w:val="both"/>
        <w:rPr>
          <w:rFonts w:ascii="Times New Roman" w:hAnsi="Times New Roman" w:cs="Times New Roman"/>
          <w:sz w:val="24"/>
          <w:szCs w:val="24"/>
        </w:rPr>
      </w:pPr>
      <w:r>
        <w:rPr>
          <w:rFonts w:ascii="Times New Roman" w:hAnsi="Times New Roman" w:cs="Times New Roman"/>
          <w:sz w:val="24"/>
          <w:szCs w:val="24"/>
        </w:rPr>
        <w:t xml:space="preserve">Savukārt karadarbība Ukrainā un Latvijas dienestu rīcība, lai atbalstītu Ukrainas civiliedzīvotājus, kuri, bēgot no kara, ieradās Latvijā, arī ir rosinājusi noteikta veida sadarbības intensificēšanos, tomēr lielākā mērā – aktīvākajā bēgļu pieplūduma posmā, respektīvi, 2022. gada pirmajā pusgadā. Šajā gadījumā </w:t>
      </w:r>
      <w:r>
        <w:rPr>
          <w:rFonts w:ascii="Times New Roman" w:hAnsi="Times New Roman" w:cs="Times New Roman"/>
          <w:sz w:val="24"/>
          <w:szCs w:val="24"/>
        </w:rPr>
        <w:t>pieauga sadarbība dažādu NVO un sociālo dienestu starpā, lai nodrošinātu Ukrainas iedzīvotājiem sociālo palīdzību. Savukārt Rīgā tika gūta unikāla pieredze, izveidojot “</w:t>
      </w:r>
      <w:r w:rsidRPr="00AE63CF">
        <w:rPr>
          <w:rFonts w:ascii="Times New Roman" w:hAnsi="Times New Roman" w:cs="Times New Roman"/>
          <w:sz w:val="24"/>
          <w:szCs w:val="24"/>
        </w:rPr>
        <w:t>Rīgas atbalsta centr</w:t>
      </w:r>
      <w:r w:rsidR="003578AF">
        <w:rPr>
          <w:rFonts w:ascii="Times New Roman" w:hAnsi="Times New Roman" w:cs="Times New Roman"/>
          <w:sz w:val="24"/>
          <w:szCs w:val="24"/>
        </w:rPr>
        <w:t>u</w:t>
      </w:r>
      <w:r w:rsidRPr="00AE63CF">
        <w:rPr>
          <w:rFonts w:ascii="Times New Roman" w:hAnsi="Times New Roman" w:cs="Times New Roman"/>
          <w:sz w:val="24"/>
          <w:szCs w:val="24"/>
        </w:rPr>
        <w:t xml:space="preserve"> Ukrainas iedzīvotājiem</w:t>
      </w:r>
      <w:r>
        <w:rPr>
          <w:rFonts w:ascii="Times New Roman" w:hAnsi="Times New Roman" w:cs="Times New Roman"/>
          <w:sz w:val="24"/>
          <w:szCs w:val="24"/>
        </w:rPr>
        <w:t>”. Tā aktīvākajā darba posmā vienā ēkā bija izvietotas dažādu valsts un Rīgas pašvaldības iestāžu filiāles, kā arī NVO informatīvais punkts un atsevišķi pakalpojumi (bērnu istaba, ēdamzāle, psihologa konsultatīvais punkts, informācija par veselības aprūpi Latvijā u.tml.), kā rezultātā Ukrainas civiliedzīvotāji visu galveno informāciju, nepieciešamo reģistrāciju un palīdzību varēja veikt vienā iestādē. Sadarbības partneri šo atzīst par veiksmīgu sadarbības piemēru, akcentējot</w:t>
      </w:r>
      <w:r w:rsidR="00077F4B">
        <w:rPr>
          <w:rFonts w:ascii="Times New Roman" w:hAnsi="Times New Roman" w:cs="Times New Roman"/>
          <w:sz w:val="24"/>
          <w:szCs w:val="24"/>
        </w:rPr>
        <w:t xml:space="preserve"> to</w:t>
      </w:r>
      <w:r>
        <w:rPr>
          <w:rFonts w:ascii="Times New Roman" w:hAnsi="Times New Roman" w:cs="Times New Roman"/>
          <w:sz w:val="24"/>
          <w:szCs w:val="24"/>
        </w:rPr>
        <w:t xml:space="preserve">, kādā veidā tika organizēta informācijas apmaiņa, kā arī izsaka gandarījumu par šo sadarbības </w:t>
      </w:r>
      <w:r>
        <w:rPr>
          <w:rFonts w:ascii="Times New Roman" w:hAnsi="Times New Roman" w:cs="Times New Roman"/>
          <w:sz w:val="24"/>
          <w:szCs w:val="24"/>
        </w:rPr>
        <w:t>pieredzi.</w:t>
      </w:r>
    </w:p>
    <w:p w14:paraId="0FF2F282" w14:textId="77777777" w:rsidR="00F80F16" w:rsidRDefault="00F80F16" w:rsidP="00F80F16">
      <w:pPr>
        <w:spacing w:after="0" w:line="259" w:lineRule="auto"/>
        <w:jc w:val="both"/>
        <w:rPr>
          <w:rFonts w:ascii="Times New Roman" w:hAnsi="Times New Roman" w:cs="Times New Roman"/>
          <w:sz w:val="24"/>
          <w:szCs w:val="24"/>
        </w:rPr>
      </w:pPr>
    </w:p>
    <w:p w14:paraId="764E2A4F" w14:textId="7A222A55" w:rsidR="00F80F16" w:rsidRDefault="00F80F16" w:rsidP="00F80F16">
      <w:pPr>
        <w:spacing w:after="0" w:line="259" w:lineRule="auto"/>
        <w:ind w:left="720"/>
        <w:jc w:val="both"/>
        <w:rPr>
          <w:rFonts w:ascii="Times New Roman" w:hAnsi="Times New Roman" w:cs="Times New Roman"/>
          <w:i/>
          <w:iCs/>
        </w:rPr>
      </w:pPr>
      <w:r w:rsidRPr="00AE63CF">
        <w:rPr>
          <w:rFonts w:ascii="Times New Roman" w:hAnsi="Times New Roman" w:cs="Times New Roman"/>
          <w:i/>
          <w:iCs/>
        </w:rPr>
        <w:t xml:space="preserve">Tā kā bija ļoti plašs iestāžu pārstāvju vienā centrā, sākotnēji mums katru vakaru bija 10, 15 minūšu sanākšanas, ko varēja nodot darbiniekiem. Mums bija ātra informācijas apmaiņa. Burtiski blakus kabinetos ir sociālais dienests, PMLP, izglītības pārvalde utt. Neskatoties uz milzīgo darba apjomu, jo gan nodarbinātības jautājumi, gan pēc tam arī pirmreizējie pabalsti Ukrainas iedzīvotājiem, uzsākot darbu, visi šie jautājumi… Protams, kā jau ikdienā, kādas lietas, ko nezina… Tas kā tika noorganizēta </w:t>
      </w:r>
      <w:r w:rsidRPr="00AE63CF">
        <w:rPr>
          <w:rFonts w:ascii="Times New Roman" w:hAnsi="Times New Roman" w:cs="Times New Roman"/>
          <w:i/>
          <w:iCs/>
        </w:rPr>
        <w:t xml:space="preserve">informācijas apmaiņa, katra iestāde deva aktuālāko. Katras pāris dienas kaut ko noaktualizēja. Manā skatījumā, šis bija tā ļoti [labi]. </w:t>
      </w:r>
    </w:p>
    <w:p w14:paraId="0BBEF57E" w14:textId="77777777" w:rsidR="008C7011" w:rsidRPr="00AE63CF" w:rsidRDefault="008C7011" w:rsidP="00F80F16">
      <w:pPr>
        <w:spacing w:after="0" w:line="259" w:lineRule="auto"/>
        <w:ind w:left="720"/>
        <w:jc w:val="both"/>
        <w:rPr>
          <w:rFonts w:ascii="Times New Roman" w:hAnsi="Times New Roman" w:cs="Times New Roman"/>
          <w:i/>
          <w:iCs/>
        </w:rPr>
      </w:pPr>
    </w:p>
    <w:p w14:paraId="0E520A96" w14:textId="10AED6FF" w:rsidR="00F80F16" w:rsidRDefault="00F80F16" w:rsidP="00F80F16">
      <w:pPr>
        <w:spacing w:after="0" w:line="259" w:lineRule="auto"/>
        <w:jc w:val="both"/>
        <w:rPr>
          <w:rFonts w:ascii="Times New Roman" w:hAnsi="Times New Roman" w:cs="Times New Roman"/>
          <w:sz w:val="24"/>
          <w:szCs w:val="24"/>
        </w:rPr>
      </w:pPr>
      <w:r>
        <w:rPr>
          <w:rFonts w:ascii="Times New Roman" w:hAnsi="Times New Roman" w:cs="Times New Roman"/>
          <w:sz w:val="24"/>
          <w:szCs w:val="24"/>
        </w:rPr>
        <w:t xml:space="preserve">Vērtējot sadarbību ar sociālajiem dienestiem, grupu diskusijās redzams, ka noteikti sadarbības partneri, kuri ir, pirmkārt, </w:t>
      </w:r>
      <w:r w:rsidR="0098017D">
        <w:rPr>
          <w:rFonts w:ascii="Times New Roman" w:hAnsi="Times New Roman" w:cs="Times New Roman"/>
          <w:sz w:val="24"/>
          <w:szCs w:val="24"/>
        </w:rPr>
        <w:t xml:space="preserve">ir </w:t>
      </w:r>
      <w:r>
        <w:rPr>
          <w:rFonts w:ascii="Times New Roman" w:hAnsi="Times New Roman" w:cs="Times New Roman"/>
          <w:sz w:val="24"/>
          <w:szCs w:val="24"/>
        </w:rPr>
        <w:t xml:space="preserve">citu nozaru ministriju pakļautībā un sadarbību ar kuriem mazākā mērā regulē tiesību </w:t>
      </w:r>
      <w:r>
        <w:rPr>
          <w:rFonts w:ascii="Times New Roman" w:hAnsi="Times New Roman" w:cs="Times New Roman"/>
          <w:sz w:val="24"/>
          <w:szCs w:val="24"/>
        </w:rPr>
        <w:t xml:space="preserve">akti, atrodas mazāk izdevīgā pozīcijā tad, ja rosina jaunas sadarbības jomas vai sadarbību, lai preventīvi strādātu ar citām mērķa grupām. Viņu pieredze rāda, ka liela daļa sociālo dienestu ir </w:t>
      </w:r>
      <w:r>
        <w:rPr>
          <w:rFonts w:ascii="Times New Roman" w:hAnsi="Times New Roman" w:cs="Times New Roman"/>
          <w:sz w:val="24"/>
          <w:szCs w:val="24"/>
        </w:rPr>
        <w:lastRenderedPageBreak/>
        <w:t xml:space="preserve">neatsaucīgi uz viņu ierosinājumiem, tāpēc paliek situācijā, kad </w:t>
      </w:r>
      <w:r w:rsidRPr="005C3198">
        <w:rPr>
          <w:rFonts w:ascii="Times New Roman" w:hAnsi="Times New Roman" w:cs="Times New Roman"/>
          <w:i/>
          <w:iCs/>
          <w:sz w:val="24"/>
          <w:szCs w:val="24"/>
        </w:rPr>
        <w:t xml:space="preserve">“mums praktiski nav sadarbības ar sociālajiem dienestiem, kaut gan ļoti gribētos.” </w:t>
      </w:r>
      <w:r>
        <w:rPr>
          <w:rFonts w:ascii="Times New Roman" w:hAnsi="Times New Roman" w:cs="Times New Roman"/>
          <w:sz w:val="24"/>
          <w:szCs w:val="24"/>
        </w:rPr>
        <w:t xml:space="preserve">Šādas neīstenotas sadarbības vērojamas personu ar GRT (t.sk. pacientu ar psihiskām saslimšanām) aprūpē un preventīvo darbu ar jauniešiem ar </w:t>
      </w:r>
      <w:proofErr w:type="spellStart"/>
      <w:r>
        <w:rPr>
          <w:rFonts w:ascii="Times New Roman" w:hAnsi="Times New Roman" w:cs="Times New Roman"/>
          <w:sz w:val="24"/>
          <w:szCs w:val="24"/>
        </w:rPr>
        <w:t>deviantu</w:t>
      </w:r>
      <w:proofErr w:type="spellEnd"/>
      <w:r>
        <w:rPr>
          <w:rFonts w:ascii="Times New Roman" w:hAnsi="Times New Roman" w:cs="Times New Roman"/>
          <w:sz w:val="24"/>
          <w:szCs w:val="24"/>
        </w:rPr>
        <w:t xml:space="preserve"> uzvedību.</w:t>
      </w:r>
    </w:p>
    <w:p w14:paraId="342F63BD" w14:textId="77777777" w:rsidR="001655C5" w:rsidRDefault="001655C5" w:rsidP="00F80F16">
      <w:pPr>
        <w:spacing w:after="0" w:line="259" w:lineRule="auto"/>
        <w:jc w:val="both"/>
        <w:rPr>
          <w:rFonts w:ascii="Times New Roman" w:hAnsi="Times New Roman" w:cs="Times New Roman"/>
          <w:b/>
          <w:sz w:val="24"/>
          <w:szCs w:val="24"/>
          <w:u w:val="single"/>
        </w:rPr>
      </w:pPr>
    </w:p>
    <w:p w14:paraId="53573756" w14:textId="77777777" w:rsidR="00FB5419" w:rsidRDefault="00FB5419">
      <w:pPr>
        <w:rPr>
          <w:rFonts w:ascii="Cambria" w:eastAsiaTheme="majorEastAsia" w:hAnsi="Cambria" w:cstheme="majorBidi"/>
          <w:b/>
          <w:bCs/>
          <w:color w:val="365F91" w:themeColor="accent1" w:themeShade="BF"/>
          <w:sz w:val="28"/>
          <w:szCs w:val="28"/>
        </w:rPr>
      </w:pPr>
      <w:bookmarkStart w:id="79" w:name="_Toc131429973"/>
      <w:r>
        <w:rPr>
          <w:rFonts w:ascii="Cambria" w:hAnsi="Cambria"/>
        </w:rPr>
        <w:br w:type="page"/>
      </w:r>
    </w:p>
    <w:p w14:paraId="0BFE5D64" w14:textId="77CB7512" w:rsidR="00FB5419" w:rsidRPr="00D471AB" w:rsidRDefault="00FB5419" w:rsidP="00FB5419">
      <w:pPr>
        <w:pStyle w:val="Heading1"/>
        <w:rPr>
          <w:rFonts w:ascii="Cambria" w:hAnsi="Cambria"/>
          <w:b w:val="0"/>
          <w:bCs w:val="0"/>
        </w:rPr>
      </w:pPr>
      <w:bookmarkStart w:id="80" w:name="_Toc139994604"/>
      <w:r w:rsidRPr="00D471AB">
        <w:rPr>
          <w:rFonts w:ascii="Cambria" w:hAnsi="Cambria"/>
        </w:rPr>
        <w:lastRenderedPageBreak/>
        <w:t>Izmantotās literatūras saraksts</w:t>
      </w:r>
      <w:bookmarkEnd w:id="79"/>
      <w:bookmarkEnd w:id="80"/>
    </w:p>
    <w:p w14:paraId="38518578" w14:textId="77777777" w:rsidR="00FB5419" w:rsidRDefault="00FB5419" w:rsidP="00916002">
      <w:pPr>
        <w:spacing w:after="120" w:line="259" w:lineRule="auto"/>
        <w:rPr>
          <w:rFonts w:ascii="Times New Roman" w:hAnsi="Times New Roman" w:cs="Times New Roman"/>
          <w:sz w:val="24"/>
          <w:szCs w:val="24"/>
        </w:rPr>
      </w:pPr>
    </w:p>
    <w:p w14:paraId="76C104D9" w14:textId="743BF8E3" w:rsidR="00F579BE" w:rsidRDefault="00F579BE" w:rsidP="00916002">
      <w:pPr>
        <w:spacing w:after="60" w:line="259" w:lineRule="auto"/>
        <w:rPr>
          <w:rFonts w:ascii="Times New Roman" w:hAnsi="Times New Roman" w:cs="Times New Roman"/>
          <w:sz w:val="24"/>
          <w:szCs w:val="24"/>
        </w:rPr>
      </w:pPr>
      <w:proofErr w:type="spellStart"/>
      <w:r w:rsidRPr="00F579BE">
        <w:rPr>
          <w:rFonts w:ascii="Times New Roman" w:hAnsi="Times New Roman" w:cs="Times New Roman"/>
          <w:sz w:val="24"/>
          <w:szCs w:val="24"/>
        </w:rPr>
        <w:t>Baltic</w:t>
      </w:r>
      <w:proofErr w:type="spellEnd"/>
      <w:r w:rsidRPr="00F579BE">
        <w:rPr>
          <w:rFonts w:ascii="Times New Roman" w:hAnsi="Times New Roman" w:cs="Times New Roman"/>
          <w:sz w:val="24"/>
          <w:szCs w:val="24"/>
        </w:rPr>
        <w:t xml:space="preserve"> </w:t>
      </w:r>
      <w:proofErr w:type="spellStart"/>
      <w:r w:rsidRPr="00F579BE">
        <w:rPr>
          <w:rFonts w:ascii="Times New Roman" w:hAnsi="Times New Roman" w:cs="Times New Roman"/>
          <w:sz w:val="24"/>
          <w:szCs w:val="24"/>
        </w:rPr>
        <w:t>Institute</w:t>
      </w:r>
      <w:proofErr w:type="spellEnd"/>
      <w:r w:rsidRPr="00F579BE">
        <w:rPr>
          <w:rFonts w:ascii="Times New Roman" w:hAnsi="Times New Roman" w:cs="Times New Roman"/>
          <w:sz w:val="24"/>
          <w:szCs w:val="24"/>
        </w:rPr>
        <w:t xml:space="preserve"> </w:t>
      </w:r>
      <w:proofErr w:type="spellStart"/>
      <w:r w:rsidRPr="00F579BE">
        <w:rPr>
          <w:rFonts w:ascii="Times New Roman" w:hAnsi="Times New Roman" w:cs="Times New Roman"/>
          <w:sz w:val="24"/>
          <w:szCs w:val="24"/>
        </w:rPr>
        <w:t>of</w:t>
      </w:r>
      <w:proofErr w:type="spellEnd"/>
      <w:r w:rsidRPr="00F579BE">
        <w:rPr>
          <w:rFonts w:ascii="Times New Roman" w:hAnsi="Times New Roman" w:cs="Times New Roman"/>
          <w:sz w:val="24"/>
          <w:szCs w:val="24"/>
        </w:rPr>
        <w:t xml:space="preserve"> </w:t>
      </w:r>
      <w:proofErr w:type="spellStart"/>
      <w:r w:rsidRPr="00F579BE">
        <w:rPr>
          <w:rFonts w:ascii="Times New Roman" w:hAnsi="Times New Roman" w:cs="Times New Roman"/>
          <w:sz w:val="24"/>
          <w:szCs w:val="24"/>
        </w:rPr>
        <w:t>Social</w:t>
      </w:r>
      <w:proofErr w:type="spellEnd"/>
      <w:r w:rsidRPr="00F579BE">
        <w:rPr>
          <w:rFonts w:ascii="Times New Roman" w:hAnsi="Times New Roman" w:cs="Times New Roman"/>
          <w:sz w:val="24"/>
          <w:szCs w:val="24"/>
        </w:rPr>
        <w:t xml:space="preserve"> </w:t>
      </w:r>
      <w:proofErr w:type="spellStart"/>
      <w:r w:rsidRPr="00F579BE">
        <w:rPr>
          <w:rFonts w:ascii="Times New Roman" w:hAnsi="Times New Roman" w:cs="Times New Roman"/>
          <w:sz w:val="24"/>
          <w:szCs w:val="24"/>
        </w:rPr>
        <w:t>Sciences</w:t>
      </w:r>
      <w:proofErr w:type="spellEnd"/>
      <w:r w:rsidRPr="00F579BE">
        <w:rPr>
          <w:rFonts w:ascii="Times New Roman" w:hAnsi="Times New Roman" w:cs="Times New Roman"/>
          <w:sz w:val="24"/>
          <w:szCs w:val="24"/>
        </w:rPr>
        <w:t xml:space="preserve"> (2022). </w:t>
      </w:r>
      <w:r w:rsidRPr="00F579BE">
        <w:rPr>
          <w:rFonts w:ascii="Times New Roman" w:hAnsi="Times New Roman" w:cs="Times New Roman"/>
          <w:i/>
          <w:iCs/>
          <w:sz w:val="24"/>
          <w:szCs w:val="24"/>
        </w:rPr>
        <w:t xml:space="preserve">Ikgadējs nabadzības un sociālās atstumtības mazināšanas </w:t>
      </w:r>
      <w:proofErr w:type="spellStart"/>
      <w:r w:rsidRPr="00F579BE">
        <w:rPr>
          <w:rFonts w:ascii="Times New Roman" w:hAnsi="Times New Roman" w:cs="Times New Roman"/>
          <w:i/>
          <w:iCs/>
          <w:sz w:val="24"/>
          <w:szCs w:val="24"/>
        </w:rPr>
        <w:t>rīcībpolitikas</w:t>
      </w:r>
      <w:proofErr w:type="spellEnd"/>
      <w:r w:rsidRPr="00F579BE">
        <w:rPr>
          <w:rFonts w:ascii="Times New Roman" w:hAnsi="Times New Roman" w:cs="Times New Roman"/>
          <w:i/>
          <w:iCs/>
          <w:sz w:val="24"/>
          <w:szCs w:val="24"/>
        </w:rPr>
        <w:t xml:space="preserve"> </w:t>
      </w:r>
      <w:proofErr w:type="spellStart"/>
      <w:r w:rsidRPr="00F579BE">
        <w:rPr>
          <w:rFonts w:ascii="Times New Roman" w:hAnsi="Times New Roman" w:cs="Times New Roman"/>
          <w:i/>
          <w:iCs/>
          <w:sz w:val="24"/>
          <w:szCs w:val="24"/>
        </w:rPr>
        <w:t>izvērtējums</w:t>
      </w:r>
      <w:proofErr w:type="spellEnd"/>
      <w:r w:rsidRPr="00F579BE">
        <w:rPr>
          <w:rFonts w:ascii="Times New Roman" w:hAnsi="Times New Roman" w:cs="Times New Roman"/>
          <w:i/>
          <w:iCs/>
          <w:sz w:val="24"/>
          <w:szCs w:val="24"/>
        </w:rPr>
        <w:t xml:space="preserve"> (t.sk. padziļināts </w:t>
      </w:r>
      <w:proofErr w:type="spellStart"/>
      <w:r w:rsidRPr="00F579BE">
        <w:rPr>
          <w:rFonts w:ascii="Times New Roman" w:hAnsi="Times New Roman" w:cs="Times New Roman"/>
          <w:i/>
          <w:iCs/>
          <w:sz w:val="24"/>
          <w:szCs w:val="24"/>
        </w:rPr>
        <w:t>izvērtējums</w:t>
      </w:r>
      <w:proofErr w:type="spellEnd"/>
      <w:r w:rsidRPr="00F579BE">
        <w:rPr>
          <w:rFonts w:ascii="Times New Roman" w:hAnsi="Times New Roman" w:cs="Times New Roman"/>
          <w:i/>
          <w:iCs/>
          <w:sz w:val="24"/>
          <w:szCs w:val="24"/>
        </w:rPr>
        <w:t xml:space="preserve"> par maznodrošinātām personām)</w:t>
      </w:r>
      <w:r w:rsidRPr="00F579BE">
        <w:rPr>
          <w:rFonts w:ascii="Times New Roman" w:hAnsi="Times New Roman" w:cs="Times New Roman"/>
          <w:sz w:val="24"/>
          <w:szCs w:val="24"/>
        </w:rPr>
        <w:t>. Pieejams: http://petijumi.mk.gov.lv/node/3937</w:t>
      </w:r>
    </w:p>
    <w:p w14:paraId="33C5E6FD" w14:textId="03761F70" w:rsidR="00675FC9" w:rsidRDefault="00675FC9" w:rsidP="00916002">
      <w:pPr>
        <w:spacing w:after="60" w:line="259" w:lineRule="auto"/>
        <w:rPr>
          <w:rFonts w:ascii="Times New Roman" w:hAnsi="Times New Roman" w:cs="Times New Roman"/>
          <w:sz w:val="24"/>
          <w:szCs w:val="24"/>
        </w:rPr>
      </w:pPr>
      <w:r w:rsidRPr="00675FC9">
        <w:rPr>
          <w:rFonts w:ascii="Times New Roman" w:hAnsi="Times New Roman" w:cs="Times New Roman"/>
          <w:sz w:val="24"/>
          <w:szCs w:val="24"/>
        </w:rPr>
        <w:t xml:space="preserve">Centrālā statistikas pārvalde (2023) </w:t>
      </w:r>
      <w:r w:rsidRPr="00675FC9">
        <w:rPr>
          <w:rFonts w:ascii="Times New Roman" w:hAnsi="Times New Roman" w:cs="Times New Roman"/>
          <w:i/>
          <w:iCs/>
          <w:sz w:val="24"/>
          <w:szCs w:val="24"/>
        </w:rPr>
        <w:t>Inflācijas kalkulators</w:t>
      </w:r>
      <w:r w:rsidRPr="00675FC9">
        <w:rPr>
          <w:rFonts w:ascii="Times New Roman" w:hAnsi="Times New Roman" w:cs="Times New Roman"/>
          <w:sz w:val="24"/>
          <w:szCs w:val="24"/>
        </w:rPr>
        <w:t>. Pieejams: https://tools.csb.gov.lv/cpi_calculator/lv/2019M03-2023M03/0/100.</w:t>
      </w:r>
    </w:p>
    <w:p w14:paraId="282A6424" w14:textId="7410637F" w:rsidR="00FB5419" w:rsidRPr="00DA7B34" w:rsidRDefault="00FB5419" w:rsidP="00916002">
      <w:pPr>
        <w:spacing w:after="60" w:line="259" w:lineRule="auto"/>
        <w:rPr>
          <w:rFonts w:ascii="Times New Roman" w:hAnsi="Times New Roman" w:cs="Times New Roman"/>
          <w:sz w:val="24"/>
          <w:szCs w:val="24"/>
        </w:rPr>
      </w:pPr>
      <w:r w:rsidRPr="00DA7B34">
        <w:rPr>
          <w:rFonts w:ascii="Times New Roman" w:hAnsi="Times New Roman" w:cs="Times New Roman"/>
          <w:sz w:val="24"/>
          <w:szCs w:val="24"/>
        </w:rPr>
        <w:t>Labklājības ministrija (</w:t>
      </w:r>
      <w:r>
        <w:rPr>
          <w:rFonts w:ascii="Times New Roman" w:hAnsi="Times New Roman" w:cs="Times New Roman"/>
          <w:sz w:val="24"/>
          <w:szCs w:val="24"/>
        </w:rPr>
        <w:t>30.09.2020.</w:t>
      </w:r>
      <w:r w:rsidRPr="00DA7B34">
        <w:rPr>
          <w:rFonts w:ascii="Times New Roman" w:hAnsi="Times New Roman" w:cs="Times New Roman"/>
          <w:sz w:val="24"/>
          <w:szCs w:val="24"/>
        </w:rPr>
        <w:t xml:space="preserve">). </w:t>
      </w:r>
      <w:proofErr w:type="spellStart"/>
      <w:r w:rsidRPr="00B960CE">
        <w:rPr>
          <w:rFonts w:ascii="Times New Roman" w:hAnsi="Times New Roman" w:cs="Times New Roman"/>
          <w:sz w:val="24"/>
          <w:szCs w:val="24"/>
        </w:rPr>
        <w:t>Deinstitucionalizācijas</w:t>
      </w:r>
      <w:proofErr w:type="spellEnd"/>
      <w:r w:rsidRPr="00B960CE">
        <w:rPr>
          <w:rFonts w:ascii="Times New Roman" w:hAnsi="Times New Roman" w:cs="Times New Roman"/>
          <w:sz w:val="24"/>
          <w:szCs w:val="24"/>
        </w:rPr>
        <w:t xml:space="preserve"> process</w:t>
      </w:r>
      <w:r>
        <w:rPr>
          <w:rFonts w:ascii="Times New Roman" w:hAnsi="Times New Roman" w:cs="Times New Roman"/>
          <w:sz w:val="24"/>
          <w:szCs w:val="24"/>
        </w:rPr>
        <w:t>.</w:t>
      </w:r>
      <w:r w:rsidRPr="00DA7B34">
        <w:rPr>
          <w:rFonts w:ascii="Times New Roman" w:hAnsi="Times New Roman" w:cs="Times New Roman"/>
          <w:sz w:val="24"/>
          <w:szCs w:val="24"/>
        </w:rPr>
        <w:t xml:space="preserve"> https://www.lm.gov.lv/lv/deinstitucionalizacijas-process</w:t>
      </w:r>
    </w:p>
    <w:p w14:paraId="7D5079E3" w14:textId="77777777" w:rsidR="00FB5419" w:rsidRPr="00EB763A" w:rsidRDefault="00FB5419" w:rsidP="00916002">
      <w:pPr>
        <w:spacing w:after="60" w:line="259" w:lineRule="auto"/>
        <w:jc w:val="both"/>
        <w:rPr>
          <w:rFonts w:ascii="Times New Roman" w:hAnsi="Times New Roman" w:cs="Times New Roman"/>
          <w:sz w:val="24"/>
          <w:szCs w:val="24"/>
        </w:rPr>
      </w:pPr>
      <w:r w:rsidRPr="00EB763A">
        <w:rPr>
          <w:rFonts w:ascii="Times New Roman" w:hAnsi="Times New Roman" w:cs="Times New Roman"/>
          <w:sz w:val="24"/>
          <w:szCs w:val="24"/>
        </w:rPr>
        <w:t xml:space="preserve">Labklājības ministrija (2013). </w:t>
      </w:r>
      <w:r w:rsidRPr="00EB763A">
        <w:rPr>
          <w:rFonts w:ascii="Times New Roman" w:hAnsi="Times New Roman" w:cs="Times New Roman"/>
          <w:i/>
          <w:iCs/>
          <w:sz w:val="24"/>
          <w:szCs w:val="24"/>
        </w:rPr>
        <w:t>Pamatnostādnes sociālo pakalpojumu attīstībai 2014.-2020.gadam</w:t>
      </w:r>
      <w:r w:rsidRPr="00EB763A">
        <w:rPr>
          <w:rFonts w:ascii="Times New Roman" w:hAnsi="Times New Roman" w:cs="Times New Roman"/>
          <w:sz w:val="24"/>
          <w:szCs w:val="24"/>
        </w:rPr>
        <w:t>. Pieejams: https://likumi.lv/ta/id/262647-par-socialo-pakalpojumu-attistibas-pamatnostadnem-20142020gadam</w:t>
      </w:r>
    </w:p>
    <w:p w14:paraId="1360FE3E" w14:textId="77777777" w:rsidR="00FB5419" w:rsidRPr="005E24ED" w:rsidRDefault="00FB5419" w:rsidP="00916002">
      <w:pPr>
        <w:spacing w:after="60" w:line="259" w:lineRule="auto"/>
        <w:jc w:val="both"/>
        <w:rPr>
          <w:rFonts w:ascii="Times New Roman" w:hAnsi="Times New Roman" w:cs="Times New Roman"/>
          <w:sz w:val="24"/>
          <w:szCs w:val="24"/>
        </w:rPr>
      </w:pPr>
      <w:r w:rsidRPr="005E24ED">
        <w:rPr>
          <w:rFonts w:ascii="Times New Roman" w:hAnsi="Times New Roman" w:cs="Times New Roman"/>
          <w:sz w:val="24"/>
          <w:szCs w:val="24"/>
        </w:rPr>
        <w:t xml:space="preserve">Labklājības ministrija (2013). </w:t>
      </w:r>
      <w:r w:rsidRPr="005E24ED">
        <w:rPr>
          <w:rFonts w:ascii="Times New Roman" w:hAnsi="Times New Roman" w:cs="Times New Roman"/>
          <w:i/>
          <w:iCs/>
          <w:sz w:val="24"/>
          <w:szCs w:val="24"/>
        </w:rPr>
        <w:t>Profesionāla sociālā darba attīstības pamatnostādnes 2014.-2020.gadam</w:t>
      </w:r>
      <w:r w:rsidRPr="005E24ED">
        <w:rPr>
          <w:rFonts w:ascii="Times New Roman" w:hAnsi="Times New Roman" w:cs="Times New Roman"/>
          <w:sz w:val="24"/>
          <w:szCs w:val="24"/>
        </w:rPr>
        <w:t>. Pieejams: https://likumi.lv/ta/id/263299-par-profesionala-sociala-darba-attistibas-pamatnostadnem-2014-2020-gadam</w:t>
      </w:r>
    </w:p>
    <w:p w14:paraId="0A0B83F2" w14:textId="52B03C3A" w:rsidR="00916002" w:rsidRDefault="00916002" w:rsidP="00916002">
      <w:pPr>
        <w:spacing w:after="60" w:line="259" w:lineRule="auto"/>
        <w:jc w:val="both"/>
        <w:rPr>
          <w:rFonts w:ascii="Times New Roman" w:hAnsi="Times New Roman" w:cs="Times New Roman"/>
          <w:sz w:val="24"/>
          <w:szCs w:val="24"/>
        </w:rPr>
      </w:pPr>
      <w:r w:rsidRPr="00916002">
        <w:rPr>
          <w:rFonts w:ascii="Times New Roman" w:hAnsi="Times New Roman" w:cs="Times New Roman"/>
          <w:sz w:val="24"/>
          <w:szCs w:val="24"/>
        </w:rPr>
        <w:t>Labklājības ministrija</w:t>
      </w:r>
      <w:r>
        <w:rPr>
          <w:rFonts w:ascii="Times New Roman" w:hAnsi="Times New Roman" w:cs="Times New Roman"/>
          <w:sz w:val="24"/>
          <w:szCs w:val="24"/>
        </w:rPr>
        <w:t xml:space="preserve"> (</w:t>
      </w:r>
      <w:proofErr w:type="spellStart"/>
      <w:r>
        <w:rPr>
          <w:rFonts w:ascii="Times New Roman" w:hAnsi="Times New Roman" w:cs="Times New Roman"/>
          <w:sz w:val="24"/>
          <w:szCs w:val="24"/>
        </w:rPr>
        <w:t>n.d</w:t>
      </w:r>
      <w:proofErr w:type="spellEnd"/>
      <w:r>
        <w:rPr>
          <w:rFonts w:ascii="Times New Roman" w:hAnsi="Times New Roman" w:cs="Times New Roman"/>
          <w:sz w:val="24"/>
          <w:szCs w:val="24"/>
        </w:rPr>
        <w:t>.).</w:t>
      </w:r>
      <w:r w:rsidRPr="00916002">
        <w:rPr>
          <w:rFonts w:ascii="Times New Roman" w:hAnsi="Times New Roman" w:cs="Times New Roman"/>
          <w:sz w:val="24"/>
          <w:szCs w:val="24"/>
        </w:rPr>
        <w:t xml:space="preserve"> Aptauja par sociālā darba jomas speciālistiem sociālajā dienestā uz 01.02.2023. Nepublicēts.</w:t>
      </w:r>
    </w:p>
    <w:p w14:paraId="0F3FD050" w14:textId="2B5C2BDD" w:rsidR="00FB5419" w:rsidRPr="00B960CE" w:rsidRDefault="00FB5419" w:rsidP="00916002">
      <w:pPr>
        <w:spacing w:after="60" w:line="259" w:lineRule="auto"/>
        <w:jc w:val="both"/>
        <w:rPr>
          <w:rFonts w:ascii="Times New Roman" w:hAnsi="Times New Roman" w:cs="Times New Roman"/>
          <w:sz w:val="24"/>
          <w:szCs w:val="24"/>
        </w:rPr>
      </w:pPr>
      <w:r>
        <w:rPr>
          <w:rFonts w:ascii="Times New Roman" w:hAnsi="Times New Roman" w:cs="Times New Roman"/>
          <w:sz w:val="24"/>
          <w:szCs w:val="24"/>
        </w:rPr>
        <w:t>Ministru kabinets (</w:t>
      </w:r>
      <w:r w:rsidRPr="00B960CE">
        <w:rPr>
          <w:rFonts w:ascii="Times New Roman" w:hAnsi="Times New Roman" w:cs="Times New Roman"/>
          <w:sz w:val="24"/>
          <w:szCs w:val="24"/>
        </w:rPr>
        <w:t>13.06.2017.</w:t>
      </w:r>
      <w:r>
        <w:rPr>
          <w:rFonts w:ascii="Times New Roman" w:hAnsi="Times New Roman" w:cs="Times New Roman"/>
          <w:sz w:val="24"/>
          <w:szCs w:val="24"/>
        </w:rPr>
        <w:t>)</w:t>
      </w:r>
      <w:r w:rsidRPr="00B960CE">
        <w:rPr>
          <w:rFonts w:ascii="Times New Roman" w:hAnsi="Times New Roman" w:cs="Times New Roman"/>
          <w:sz w:val="24"/>
          <w:szCs w:val="24"/>
        </w:rPr>
        <w:t xml:space="preserve"> M</w:t>
      </w:r>
      <w:r>
        <w:rPr>
          <w:rFonts w:ascii="Times New Roman" w:hAnsi="Times New Roman" w:cs="Times New Roman"/>
          <w:sz w:val="24"/>
          <w:szCs w:val="24"/>
        </w:rPr>
        <w:t>inistru kabineta</w:t>
      </w:r>
      <w:r w:rsidRPr="00B960CE">
        <w:rPr>
          <w:rFonts w:ascii="Times New Roman" w:hAnsi="Times New Roman" w:cs="Times New Roman"/>
          <w:sz w:val="24"/>
          <w:szCs w:val="24"/>
        </w:rPr>
        <w:t xml:space="preserve"> noteikumi </w:t>
      </w:r>
      <w:r>
        <w:rPr>
          <w:rFonts w:ascii="Times New Roman" w:hAnsi="Times New Roman" w:cs="Times New Roman"/>
          <w:sz w:val="24"/>
          <w:szCs w:val="24"/>
        </w:rPr>
        <w:t xml:space="preserve">Nr. 338 </w:t>
      </w:r>
      <w:r w:rsidRPr="00B960CE">
        <w:rPr>
          <w:rFonts w:ascii="Times New Roman" w:hAnsi="Times New Roman" w:cs="Times New Roman"/>
          <w:sz w:val="24"/>
          <w:szCs w:val="24"/>
        </w:rPr>
        <w:t>“Prasības sociālo pakalpojumu sniedzējiem</w:t>
      </w:r>
      <w:r>
        <w:rPr>
          <w:rFonts w:ascii="Times New Roman" w:hAnsi="Times New Roman" w:cs="Times New Roman"/>
          <w:sz w:val="24"/>
          <w:szCs w:val="24"/>
        </w:rPr>
        <w:t>.</w:t>
      </w:r>
      <w:r w:rsidRPr="00B960CE">
        <w:rPr>
          <w:rFonts w:ascii="Times New Roman" w:hAnsi="Times New Roman" w:cs="Times New Roman"/>
          <w:sz w:val="24"/>
          <w:szCs w:val="24"/>
        </w:rPr>
        <w:t>” Pieejams: https://likumi.lv/ta/id/291788-prasibas-socialo-pakalpojumu-sniedzejiem</w:t>
      </w:r>
    </w:p>
    <w:p w14:paraId="484BF584" w14:textId="77777777" w:rsidR="00916002" w:rsidRDefault="00916002" w:rsidP="00916002">
      <w:pPr>
        <w:spacing w:after="60" w:line="259" w:lineRule="auto"/>
        <w:jc w:val="both"/>
        <w:rPr>
          <w:rFonts w:ascii="Times New Roman" w:hAnsi="Times New Roman" w:cs="Times New Roman"/>
          <w:sz w:val="24"/>
          <w:szCs w:val="24"/>
        </w:rPr>
      </w:pPr>
      <w:r>
        <w:rPr>
          <w:rFonts w:ascii="Times New Roman" w:hAnsi="Times New Roman" w:cs="Times New Roman"/>
          <w:sz w:val="24"/>
          <w:szCs w:val="24"/>
        </w:rPr>
        <w:t>Ministru kabinets (</w:t>
      </w:r>
      <w:r w:rsidRPr="00B960CE">
        <w:rPr>
          <w:rFonts w:ascii="Times New Roman" w:hAnsi="Times New Roman" w:cs="Times New Roman"/>
          <w:sz w:val="24"/>
          <w:szCs w:val="24"/>
        </w:rPr>
        <w:t>1</w:t>
      </w:r>
      <w:r>
        <w:rPr>
          <w:rFonts w:ascii="Times New Roman" w:hAnsi="Times New Roman" w:cs="Times New Roman"/>
          <w:sz w:val="24"/>
          <w:szCs w:val="24"/>
        </w:rPr>
        <w:t>2</w:t>
      </w:r>
      <w:r w:rsidRPr="00B960CE">
        <w:rPr>
          <w:rFonts w:ascii="Times New Roman" w:hAnsi="Times New Roman" w:cs="Times New Roman"/>
          <w:sz w:val="24"/>
          <w:szCs w:val="24"/>
        </w:rPr>
        <w:t>.0</w:t>
      </w:r>
      <w:r>
        <w:rPr>
          <w:rFonts w:ascii="Times New Roman" w:hAnsi="Times New Roman" w:cs="Times New Roman"/>
          <w:sz w:val="24"/>
          <w:szCs w:val="24"/>
        </w:rPr>
        <w:t>9</w:t>
      </w:r>
      <w:r w:rsidRPr="00B960CE">
        <w:rPr>
          <w:rFonts w:ascii="Times New Roman" w:hAnsi="Times New Roman" w:cs="Times New Roman"/>
          <w:sz w:val="24"/>
          <w:szCs w:val="24"/>
        </w:rPr>
        <w:t>.2017.</w:t>
      </w:r>
      <w:r>
        <w:rPr>
          <w:rFonts w:ascii="Times New Roman" w:hAnsi="Times New Roman" w:cs="Times New Roman"/>
          <w:sz w:val="24"/>
          <w:szCs w:val="24"/>
        </w:rPr>
        <w:t>)</w:t>
      </w:r>
      <w:r w:rsidRPr="00B960CE">
        <w:rPr>
          <w:rFonts w:ascii="Times New Roman" w:hAnsi="Times New Roman" w:cs="Times New Roman"/>
          <w:sz w:val="24"/>
          <w:szCs w:val="24"/>
        </w:rPr>
        <w:t xml:space="preserve"> </w:t>
      </w:r>
      <w:r w:rsidRPr="00916002">
        <w:rPr>
          <w:rFonts w:ascii="Times New Roman" w:hAnsi="Times New Roman" w:cs="Times New Roman"/>
          <w:sz w:val="24"/>
          <w:szCs w:val="24"/>
        </w:rPr>
        <w:t>Ministru kabineta 2017.gada 12.septembra noteikumi Nr.545 “Noteikumi par institūciju sadarbību bērnu tiesību aizsardzībā”. Pieejams: https://likumi.lv/ta/id/293496-noteikumi-par-instituciju-sadarbibu-bernu-tiesibu-aizsardziba.</w:t>
      </w:r>
    </w:p>
    <w:p w14:paraId="1E2741D0" w14:textId="77777777" w:rsidR="00FB5419" w:rsidRPr="00EB763A" w:rsidRDefault="00FB5419" w:rsidP="00916002">
      <w:pPr>
        <w:spacing w:after="60" w:line="259" w:lineRule="auto"/>
        <w:jc w:val="both"/>
        <w:rPr>
          <w:rFonts w:ascii="Times New Roman" w:hAnsi="Times New Roman" w:cs="Times New Roman"/>
          <w:sz w:val="24"/>
          <w:szCs w:val="24"/>
        </w:rPr>
      </w:pPr>
      <w:r w:rsidRPr="00EB763A">
        <w:rPr>
          <w:rFonts w:ascii="Times New Roman" w:hAnsi="Times New Roman" w:cs="Times New Roman"/>
          <w:bCs/>
          <w:sz w:val="24"/>
          <w:szCs w:val="24"/>
        </w:rPr>
        <w:t>Ministru kabinets (07.12.2021.) Ministru kabineta rīkojums Nr. 911 “Par Latvijas Republikas statistiskajiem reģioniem un tajos ietilpstošajām administratīvajām vienībām”</w:t>
      </w:r>
      <w:r>
        <w:rPr>
          <w:rFonts w:ascii="Times New Roman" w:hAnsi="Times New Roman" w:cs="Times New Roman"/>
          <w:bCs/>
          <w:sz w:val="24"/>
          <w:szCs w:val="24"/>
        </w:rPr>
        <w:t>.</w:t>
      </w:r>
      <w:r w:rsidRPr="00EB763A">
        <w:rPr>
          <w:rFonts w:ascii="Times New Roman" w:hAnsi="Times New Roman" w:cs="Times New Roman"/>
          <w:bCs/>
          <w:sz w:val="24"/>
          <w:szCs w:val="24"/>
        </w:rPr>
        <w:t xml:space="preserve"> Pieejams: https://likumi.lv/ta/id/328252-par-latvijas-republikas-statistiskajiem-regioniem-un-tajos-ietilpstosajam-administrativajam-vienibam </w:t>
      </w:r>
    </w:p>
    <w:p w14:paraId="63149D9B" w14:textId="77777777" w:rsidR="00FB5419" w:rsidRDefault="00FB5419" w:rsidP="00916002">
      <w:pPr>
        <w:spacing w:after="60" w:line="259" w:lineRule="auto"/>
        <w:jc w:val="both"/>
        <w:rPr>
          <w:rFonts w:ascii="Times New Roman" w:hAnsi="Times New Roman" w:cs="Times New Roman"/>
          <w:sz w:val="24"/>
          <w:szCs w:val="24"/>
        </w:rPr>
      </w:pPr>
      <w:r>
        <w:rPr>
          <w:rFonts w:ascii="Times New Roman" w:hAnsi="Times New Roman" w:cs="Times New Roman"/>
          <w:sz w:val="24"/>
          <w:szCs w:val="24"/>
        </w:rPr>
        <w:t>Ministru kabinets (26.04.2022.) Ministru kabineta noteikumi Nr. 262 “</w:t>
      </w:r>
      <w:r w:rsidRPr="00212C17">
        <w:rPr>
          <w:rFonts w:ascii="Times New Roman" w:hAnsi="Times New Roman" w:cs="Times New Roman"/>
          <w:sz w:val="24"/>
          <w:szCs w:val="24"/>
        </w:rPr>
        <w:t>Valsts un pašvaldību institūciju amatu katalogs, amatu klasifikācijas un amatu apraksta izstrādāšanas kārtība</w:t>
      </w:r>
      <w:r>
        <w:rPr>
          <w:rFonts w:ascii="Times New Roman" w:hAnsi="Times New Roman" w:cs="Times New Roman"/>
          <w:sz w:val="24"/>
          <w:szCs w:val="24"/>
        </w:rPr>
        <w:t xml:space="preserve">”. Pieejams: </w:t>
      </w:r>
      <w:r w:rsidRPr="00212C17">
        <w:rPr>
          <w:rFonts w:ascii="Times New Roman" w:hAnsi="Times New Roman" w:cs="Times New Roman"/>
          <w:sz w:val="24"/>
          <w:szCs w:val="24"/>
        </w:rPr>
        <w:t>https://likumi.lv/ta/id/332122-valsts-un-pasvaldibu-instituciju-amatu-katalogs-amatu-klasifikacijas-un-amatu-apraksta-izstradasanas-kartiba</w:t>
      </w:r>
    </w:p>
    <w:p w14:paraId="64C54000" w14:textId="08A8A23B" w:rsidR="00916002" w:rsidRDefault="00916002" w:rsidP="00916002">
      <w:pPr>
        <w:spacing w:after="60" w:line="259" w:lineRule="auto"/>
        <w:jc w:val="both"/>
        <w:rPr>
          <w:rFonts w:ascii="Times New Roman" w:hAnsi="Times New Roman" w:cs="Times New Roman"/>
          <w:sz w:val="24"/>
          <w:szCs w:val="24"/>
        </w:rPr>
      </w:pPr>
      <w:r>
        <w:rPr>
          <w:rFonts w:ascii="Times New Roman" w:hAnsi="Times New Roman" w:cs="Times New Roman"/>
          <w:sz w:val="24"/>
          <w:szCs w:val="24"/>
        </w:rPr>
        <w:t>Saeima (16.11.2021.) “</w:t>
      </w:r>
      <w:r w:rsidRPr="00916002">
        <w:rPr>
          <w:rFonts w:ascii="Times New Roman" w:hAnsi="Times New Roman" w:cs="Times New Roman"/>
          <w:sz w:val="24"/>
          <w:szCs w:val="24"/>
        </w:rPr>
        <w:t>Grozījumi Valsts un pašvaldību institūciju amatpersonu un darbinieku atlīdzības likumā</w:t>
      </w:r>
      <w:r>
        <w:rPr>
          <w:rFonts w:ascii="Times New Roman" w:hAnsi="Times New Roman" w:cs="Times New Roman"/>
          <w:sz w:val="24"/>
          <w:szCs w:val="24"/>
        </w:rPr>
        <w:t xml:space="preserve">”. Pieejams: </w:t>
      </w:r>
      <w:r w:rsidRPr="00916002">
        <w:rPr>
          <w:rFonts w:ascii="Times New Roman" w:hAnsi="Times New Roman" w:cs="Times New Roman"/>
          <w:sz w:val="24"/>
          <w:szCs w:val="24"/>
        </w:rPr>
        <w:t>https://www.vestnesis.lv/op/2021/234A.11</w:t>
      </w:r>
    </w:p>
    <w:p w14:paraId="28EF235E" w14:textId="26960832" w:rsidR="00FB5419" w:rsidRPr="00B960CE" w:rsidRDefault="00FB5419" w:rsidP="00916002">
      <w:pPr>
        <w:spacing w:after="60" w:line="259" w:lineRule="auto"/>
        <w:jc w:val="both"/>
        <w:rPr>
          <w:rFonts w:ascii="Times New Roman" w:hAnsi="Times New Roman" w:cs="Times New Roman"/>
          <w:sz w:val="24"/>
          <w:szCs w:val="24"/>
        </w:rPr>
      </w:pPr>
      <w:r w:rsidRPr="0038681B">
        <w:rPr>
          <w:rFonts w:ascii="Times New Roman" w:hAnsi="Times New Roman" w:cs="Times New Roman"/>
          <w:sz w:val="24"/>
          <w:szCs w:val="24"/>
        </w:rPr>
        <w:t xml:space="preserve">Saeima (10.06.2020). </w:t>
      </w:r>
      <w:r w:rsidRPr="0038681B">
        <w:rPr>
          <w:rFonts w:ascii="Times New Roman" w:hAnsi="Times New Roman" w:cs="Times New Roman"/>
          <w:i/>
          <w:iCs/>
          <w:sz w:val="24"/>
          <w:szCs w:val="24"/>
        </w:rPr>
        <w:t>Administratīvo teritoriju un apdzīvoto vietu likums</w:t>
      </w:r>
      <w:r w:rsidRPr="0038681B">
        <w:rPr>
          <w:rFonts w:ascii="Times New Roman" w:hAnsi="Times New Roman" w:cs="Times New Roman"/>
          <w:sz w:val="24"/>
          <w:szCs w:val="24"/>
        </w:rPr>
        <w:t xml:space="preserve">. Pieejams: </w:t>
      </w:r>
      <w:r w:rsidRPr="00B960CE">
        <w:rPr>
          <w:rFonts w:ascii="Times New Roman" w:hAnsi="Times New Roman" w:cs="Times New Roman"/>
          <w:sz w:val="24"/>
          <w:szCs w:val="24"/>
        </w:rPr>
        <w:t>https://likumi.lv/ta/id/315654-administrativo-teritoriju-un-apdzivoto-vietu-likums</w:t>
      </w:r>
    </w:p>
    <w:p w14:paraId="54807858" w14:textId="1751C2FD" w:rsidR="00675FC9" w:rsidRDefault="00675FC9" w:rsidP="00916002">
      <w:pPr>
        <w:spacing w:after="60" w:line="259" w:lineRule="auto"/>
        <w:rPr>
          <w:rFonts w:ascii="Times New Roman" w:hAnsi="Times New Roman" w:cs="Times New Roman"/>
          <w:sz w:val="24"/>
          <w:szCs w:val="24"/>
        </w:rPr>
      </w:pPr>
      <w:r>
        <w:rPr>
          <w:rFonts w:ascii="Times New Roman" w:hAnsi="Times New Roman" w:cs="Times New Roman"/>
          <w:sz w:val="24"/>
          <w:szCs w:val="24"/>
        </w:rPr>
        <w:t xml:space="preserve">Saeima (01.12.2009.). </w:t>
      </w:r>
      <w:r w:rsidRPr="00675FC9">
        <w:rPr>
          <w:rFonts w:ascii="Times New Roman" w:hAnsi="Times New Roman" w:cs="Times New Roman"/>
          <w:sz w:val="24"/>
          <w:szCs w:val="24"/>
        </w:rPr>
        <w:t>Valsts un pašvaldību institūciju amatpersonu un darbinieku atlīdzības likums</w:t>
      </w:r>
      <w:r>
        <w:rPr>
          <w:rFonts w:ascii="Times New Roman" w:hAnsi="Times New Roman" w:cs="Times New Roman"/>
          <w:sz w:val="24"/>
          <w:szCs w:val="24"/>
        </w:rPr>
        <w:t xml:space="preserve">. Pieejams: </w:t>
      </w:r>
      <w:r w:rsidRPr="00675FC9">
        <w:rPr>
          <w:rFonts w:ascii="Times New Roman" w:hAnsi="Times New Roman" w:cs="Times New Roman"/>
          <w:sz w:val="24"/>
          <w:szCs w:val="24"/>
        </w:rPr>
        <w:t>https://likumi.lv/ta/id/202273-valsts-un-pasvaldibu-instituciju-amatpersonu-un-darbinieku-atlidzibas-likums</w:t>
      </w:r>
    </w:p>
    <w:p w14:paraId="792CA1BD" w14:textId="6106949F" w:rsidR="00FB5419" w:rsidRDefault="00FB5419" w:rsidP="00916002">
      <w:pPr>
        <w:spacing w:after="60" w:line="259" w:lineRule="auto"/>
        <w:rPr>
          <w:rFonts w:ascii="Times New Roman" w:hAnsi="Times New Roman" w:cs="Times New Roman"/>
          <w:sz w:val="24"/>
          <w:szCs w:val="24"/>
        </w:rPr>
      </w:pPr>
      <w:r w:rsidRPr="00B960CE">
        <w:rPr>
          <w:rFonts w:ascii="Times New Roman" w:hAnsi="Times New Roman" w:cs="Times New Roman"/>
          <w:sz w:val="24"/>
          <w:szCs w:val="24"/>
        </w:rPr>
        <w:t xml:space="preserve">Saeima (31.10.2002.). </w:t>
      </w:r>
      <w:r w:rsidRPr="00FB5419">
        <w:rPr>
          <w:rFonts w:ascii="Times New Roman" w:hAnsi="Times New Roman" w:cs="Times New Roman"/>
          <w:i/>
          <w:iCs/>
          <w:sz w:val="24"/>
          <w:szCs w:val="24"/>
        </w:rPr>
        <w:t>Sociālo pakalpojumu un sociālās palīdzības likums</w:t>
      </w:r>
      <w:r w:rsidRPr="00B960CE">
        <w:rPr>
          <w:rFonts w:ascii="Times New Roman" w:hAnsi="Times New Roman" w:cs="Times New Roman"/>
          <w:sz w:val="24"/>
          <w:szCs w:val="24"/>
        </w:rPr>
        <w:t>. Pieejams: https://likumi.lv/ta/id/68488-socialo-pakalpojumu-un-socialas-palidzibas-likums</w:t>
      </w:r>
    </w:p>
    <w:p w14:paraId="449591F3" w14:textId="6590C121" w:rsidR="00675FC9" w:rsidRDefault="00675FC9" w:rsidP="00916002">
      <w:pPr>
        <w:spacing w:after="60" w:line="259" w:lineRule="auto"/>
        <w:jc w:val="both"/>
        <w:rPr>
          <w:rFonts w:ascii="Times New Roman" w:hAnsi="Times New Roman" w:cs="Times New Roman"/>
          <w:bCs/>
          <w:sz w:val="24"/>
          <w:szCs w:val="24"/>
        </w:rPr>
      </w:pPr>
      <w:r>
        <w:rPr>
          <w:rFonts w:ascii="Times New Roman" w:hAnsi="Times New Roman" w:cs="Times New Roman"/>
          <w:bCs/>
          <w:sz w:val="24"/>
          <w:szCs w:val="24"/>
        </w:rPr>
        <w:t>Saeima (</w:t>
      </w:r>
      <w:r w:rsidR="00916002">
        <w:rPr>
          <w:rFonts w:ascii="Times New Roman" w:hAnsi="Times New Roman" w:cs="Times New Roman"/>
          <w:bCs/>
          <w:sz w:val="24"/>
          <w:szCs w:val="24"/>
        </w:rPr>
        <w:t>19.06.1998.</w:t>
      </w:r>
      <w:r>
        <w:rPr>
          <w:rFonts w:ascii="Times New Roman" w:hAnsi="Times New Roman" w:cs="Times New Roman"/>
          <w:bCs/>
          <w:sz w:val="24"/>
          <w:szCs w:val="24"/>
        </w:rPr>
        <w:t>)</w:t>
      </w:r>
      <w:r w:rsidR="00916002">
        <w:rPr>
          <w:rFonts w:ascii="Times New Roman" w:hAnsi="Times New Roman" w:cs="Times New Roman"/>
          <w:bCs/>
          <w:sz w:val="24"/>
          <w:szCs w:val="24"/>
        </w:rPr>
        <w:t xml:space="preserve">. </w:t>
      </w:r>
      <w:r w:rsidR="00916002" w:rsidRPr="00916002">
        <w:rPr>
          <w:rFonts w:ascii="Times New Roman" w:hAnsi="Times New Roman" w:cs="Times New Roman"/>
          <w:bCs/>
          <w:i/>
          <w:iCs/>
          <w:sz w:val="24"/>
          <w:szCs w:val="24"/>
        </w:rPr>
        <w:t>Bērnu tiesību aizsardzības likums</w:t>
      </w:r>
      <w:r w:rsidR="00916002" w:rsidRPr="00916002">
        <w:rPr>
          <w:rFonts w:ascii="Times New Roman" w:hAnsi="Times New Roman" w:cs="Times New Roman"/>
          <w:bCs/>
          <w:sz w:val="24"/>
          <w:szCs w:val="24"/>
        </w:rPr>
        <w:t xml:space="preserve">. </w:t>
      </w:r>
      <w:r w:rsidR="00916002">
        <w:rPr>
          <w:rFonts w:ascii="Times New Roman" w:hAnsi="Times New Roman" w:cs="Times New Roman"/>
          <w:bCs/>
          <w:sz w:val="24"/>
          <w:szCs w:val="24"/>
        </w:rPr>
        <w:t xml:space="preserve">Pieejams: </w:t>
      </w:r>
      <w:r w:rsidR="00916002" w:rsidRPr="00916002">
        <w:rPr>
          <w:rFonts w:ascii="Times New Roman" w:hAnsi="Times New Roman" w:cs="Times New Roman"/>
          <w:bCs/>
          <w:sz w:val="24"/>
          <w:szCs w:val="24"/>
        </w:rPr>
        <w:t>https://likumi.lv/ta/id/49096-bernu-tiesibu-aizsardzibas-likums</w:t>
      </w:r>
    </w:p>
    <w:p w14:paraId="474A6480" w14:textId="61C08DEF" w:rsidR="00FB5419" w:rsidRDefault="00FB5419" w:rsidP="00916002">
      <w:pPr>
        <w:spacing w:after="60" w:line="259" w:lineRule="auto"/>
        <w:jc w:val="both"/>
        <w:rPr>
          <w:rFonts w:ascii="Times New Roman" w:hAnsi="Times New Roman" w:cs="Times New Roman"/>
          <w:bCs/>
          <w:sz w:val="24"/>
          <w:szCs w:val="24"/>
        </w:rPr>
      </w:pPr>
      <w:r w:rsidRPr="00FB5419">
        <w:rPr>
          <w:rFonts w:ascii="Times New Roman" w:hAnsi="Times New Roman" w:cs="Times New Roman"/>
          <w:bCs/>
          <w:sz w:val="24"/>
          <w:szCs w:val="24"/>
        </w:rPr>
        <w:t>Saeima (</w:t>
      </w:r>
      <w:r>
        <w:rPr>
          <w:rFonts w:ascii="Times New Roman" w:hAnsi="Times New Roman" w:cs="Times New Roman"/>
          <w:bCs/>
          <w:sz w:val="24"/>
          <w:szCs w:val="24"/>
        </w:rPr>
        <w:t>07.09.1</w:t>
      </w:r>
      <w:r w:rsidR="00675FC9">
        <w:rPr>
          <w:rFonts w:ascii="Times New Roman" w:hAnsi="Times New Roman" w:cs="Times New Roman"/>
          <w:bCs/>
          <w:sz w:val="24"/>
          <w:szCs w:val="24"/>
        </w:rPr>
        <w:t>9</w:t>
      </w:r>
      <w:r>
        <w:rPr>
          <w:rFonts w:ascii="Times New Roman" w:hAnsi="Times New Roman" w:cs="Times New Roman"/>
          <w:bCs/>
          <w:sz w:val="24"/>
          <w:szCs w:val="24"/>
        </w:rPr>
        <w:t>95</w:t>
      </w:r>
      <w:r w:rsidR="00916002">
        <w:rPr>
          <w:rFonts w:ascii="Times New Roman" w:hAnsi="Times New Roman" w:cs="Times New Roman"/>
          <w:bCs/>
          <w:sz w:val="24"/>
          <w:szCs w:val="24"/>
        </w:rPr>
        <w:t>.</w:t>
      </w:r>
      <w:r w:rsidRPr="00FB5419">
        <w:rPr>
          <w:rFonts w:ascii="Times New Roman" w:hAnsi="Times New Roman" w:cs="Times New Roman"/>
          <w:bCs/>
          <w:sz w:val="24"/>
          <w:szCs w:val="24"/>
        </w:rPr>
        <w:t>).</w:t>
      </w:r>
      <w:r>
        <w:rPr>
          <w:rFonts w:ascii="Times New Roman" w:hAnsi="Times New Roman" w:cs="Times New Roman"/>
          <w:bCs/>
          <w:sz w:val="24"/>
          <w:szCs w:val="24"/>
        </w:rPr>
        <w:t xml:space="preserve"> </w:t>
      </w:r>
      <w:r w:rsidRPr="00FB5419">
        <w:rPr>
          <w:rFonts w:ascii="Times New Roman" w:hAnsi="Times New Roman" w:cs="Times New Roman"/>
          <w:bCs/>
          <w:i/>
          <w:iCs/>
          <w:sz w:val="24"/>
          <w:szCs w:val="24"/>
        </w:rPr>
        <w:t>Par sociālo drošību</w:t>
      </w:r>
      <w:r>
        <w:rPr>
          <w:rFonts w:ascii="Times New Roman" w:hAnsi="Times New Roman" w:cs="Times New Roman"/>
          <w:bCs/>
          <w:sz w:val="24"/>
          <w:szCs w:val="24"/>
        </w:rPr>
        <w:t xml:space="preserve">. Pieejams: </w:t>
      </w:r>
      <w:hyperlink r:id="rId14" w:history="1">
        <w:r w:rsidR="00916002" w:rsidRPr="0042128B">
          <w:rPr>
            <w:rStyle w:val="Hyperlink"/>
            <w:rFonts w:ascii="Times New Roman" w:hAnsi="Times New Roman" w:cs="Times New Roman"/>
            <w:bCs/>
            <w:sz w:val="24"/>
            <w:szCs w:val="24"/>
          </w:rPr>
          <w:t>https://likumi.lv/ta/id/36850-par-socialo-drosibu</w:t>
        </w:r>
      </w:hyperlink>
    </w:p>
    <w:p w14:paraId="212A0662" w14:textId="2F2481D8" w:rsidR="00916002" w:rsidRPr="00FB5419" w:rsidRDefault="00916002" w:rsidP="00916002">
      <w:pPr>
        <w:spacing w:after="60" w:line="259" w:lineRule="auto"/>
        <w:jc w:val="both"/>
        <w:rPr>
          <w:rFonts w:ascii="Times New Roman" w:hAnsi="Times New Roman" w:cs="Times New Roman"/>
          <w:bCs/>
          <w:sz w:val="24"/>
          <w:szCs w:val="24"/>
        </w:rPr>
      </w:pPr>
      <w:r w:rsidRPr="00916002">
        <w:rPr>
          <w:rFonts w:ascii="Times New Roman" w:hAnsi="Times New Roman" w:cs="Times New Roman"/>
          <w:bCs/>
          <w:sz w:val="24"/>
          <w:szCs w:val="24"/>
        </w:rPr>
        <w:lastRenderedPageBreak/>
        <w:t xml:space="preserve">Tiesību akta projekta </w:t>
      </w:r>
      <w:r>
        <w:rPr>
          <w:rFonts w:ascii="Times New Roman" w:hAnsi="Times New Roman" w:cs="Times New Roman"/>
          <w:bCs/>
          <w:sz w:val="24"/>
          <w:szCs w:val="24"/>
        </w:rPr>
        <w:t>“</w:t>
      </w:r>
      <w:r w:rsidRPr="00916002">
        <w:rPr>
          <w:rFonts w:ascii="Times New Roman" w:hAnsi="Times New Roman" w:cs="Times New Roman"/>
          <w:bCs/>
          <w:sz w:val="24"/>
          <w:szCs w:val="24"/>
        </w:rPr>
        <w:t>Grozījumi Valsts un pašvaldību institūciju amatpersonu un darbinieku atlīdzības likumā</w:t>
      </w:r>
      <w:r>
        <w:rPr>
          <w:rFonts w:ascii="Times New Roman" w:hAnsi="Times New Roman" w:cs="Times New Roman"/>
          <w:bCs/>
          <w:sz w:val="24"/>
          <w:szCs w:val="24"/>
        </w:rPr>
        <w:t>”</w:t>
      </w:r>
      <w:r w:rsidRPr="00916002">
        <w:rPr>
          <w:rFonts w:ascii="Times New Roman" w:hAnsi="Times New Roman" w:cs="Times New Roman"/>
          <w:bCs/>
          <w:sz w:val="24"/>
          <w:szCs w:val="24"/>
        </w:rPr>
        <w:t xml:space="preserve"> sākotnējās ietekmes (</w:t>
      </w:r>
      <w:proofErr w:type="spellStart"/>
      <w:r w:rsidRPr="00916002">
        <w:rPr>
          <w:rFonts w:ascii="Times New Roman" w:hAnsi="Times New Roman" w:cs="Times New Roman"/>
          <w:bCs/>
          <w:sz w:val="24"/>
          <w:szCs w:val="24"/>
        </w:rPr>
        <w:t>ex-ante</w:t>
      </w:r>
      <w:proofErr w:type="spellEnd"/>
      <w:r w:rsidRPr="00916002">
        <w:rPr>
          <w:rFonts w:ascii="Times New Roman" w:hAnsi="Times New Roman" w:cs="Times New Roman"/>
          <w:bCs/>
          <w:sz w:val="24"/>
          <w:szCs w:val="24"/>
        </w:rPr>
        <w:t>) novērtējuma ziņojums (anotācija). Pieejams: https://titania.saeima.lv/LIVS13/saeimalivs13.nsf/0/706D13A3F45095C3C225876800457067?OpenDocument.</w:t>
      </w:r>
    </w:p>
    <w:p w14:paraId="143886B3" w14:textId="77777777" w:rsidR="007E69E8" w:rsidRDefault="007E69E8" w:rsidP="00F80F16">
      <w:pPr>
        <w:spacing w:after="0" w:line="259" w:lineRule="auto"/>
        <w:rPr>
          <w:rFonts w:asciiTheme="majorHAnsi" w:eastAsiaTheme="majorEastAsia" w:hAnsiTheme="majorHAnsi" w:cstheme="majorBidi"/>
          <w:b/>
          <w:bCs/>
          <w:color w:val="365F91" w:themeColor="accent1" w:themeShade="BF"/>
          <w:sz w:val="28"/>
          <w:szCs w:val="28"/>
        </w:rPr>
      </w:pPr>
      <w:r>
        <w:br w:type="page"/>
      </w:r>
    </w:p>
    <w:p w14:paraId="579444E9" w14:textId="77777777" w:rsidR="00F00CB2" w:rsidRDefault="00F00CB2" w:rsidP="00F80F16">
      <w:pPr>
        <w:pStyle w:val="Heading1"/>
        <w:spacing w:before="0" w:line="259" w:lineRule="auto"/>
      </w:pPr>
      <w:bookmarkStart w:id="81" w:name="_Toc139994605"/>
      <w:r>
        <w:lastRenderedPageBreak/>
        <w:t>PIELIKUMS</w:t>
      </w:r>
      <w:bookmarkEnd w:id="81"/>
    </w:p>
    <w:p w14:paraId="6E248E36" w14:textId="77777777" w:rsidR="00F00CB2" w:rsidRDefault="00F00CB2" w:rsidP="00F80F16">
      <w:pPr>
        <w:spacing w:after="0" w:line="259" w:lineRule="auto"/>
        <w:rPr>
          <w:rFonts w:ascii="Times New Roman" w:hAnsi="Times New Roman" w:cs="Times New Roman"/>
          <w:sz w:val="24"/>
          <w:szCs w:val="24"/>
        </w:rPr>
      </w:pPr>
    </w:p>
    <w:p w14:paraId="0B709938" w14:textId="77777777" w:rsidR="00F00CB2" w:rsidRDefault="00BD6C12" w:rsidP="00F80F16">
      <w:pPr>
        <w:pStyle w:val="Heading2"/>
        <w:spacing w:before="0" w:line="259" w:lineRule="auto"/>
      </w:pPr>
      <w:bookmarkStart w:id="82" w:name="_Toc139994606"/>
      <w:r>
        <w:t xml:space="preserve">1. </w:t>
      </w:r>
      <w:r w:rsidR="00F00CB2">
        <w:t>Padziļināto interviju ar pašvaldības domes vadību raksturojums</w:t>
      </w:r>
      <w:bookmarkEnd w:id="82"/>
    </w:p>
    <w:p w14:paraId="79B2A686" w14:textId="77777777" w:rsidR="00F00CB2" w:rsidRDefault="00F00CB2" w:rsidP="00F80F16">
      <w:pPr>
        <w:spacing w:after="0" w:line="259"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675"/>
        <w:gridCol w:w="2552"/>
        <w:gridCol w:w="3260"/>
        <w:gridCol w:w="3119"/>
      </w:tblGrid>
      <w:tr w:rsidR="00BD6C12" w:rsidRPr="00807F6D" w14:paraId="4C76D7AF" w14:textId="77777777" w:rsidTr="005A6DF2">
        <w:tc>
          <w:tcPr>
            <w:tcW w:w="675" w:type="dxa"/>
          </w:tcPr>
          <w:p w14:paraId="55AB50D3" w14:textId="77777777" w:rsidR="00BD6C12" w:rsidRPr="00807F6D" w:rsidRDefault="00BD6C12" w:rsidP="00F80F16">
            <w:pPr>
              <w:tabs>
                <w:tab w:val="left" w:pos="3960"/>
              </w:tabs>
              <w:spacing w:line="259" w:lineRule="auto"/>
              <w:jc w:val="both"/>
              <w:rPr>
                <w:rFonts w:ascii="Times New Roman" w:hAnsi="Times New Roman" w:cs="Times New Roman"/>
                <w:b/>
                <w:sz w:val="24"/>
                <w:szCs w:val="24"/>
              </w:rPr>
            </w:pPr>
            <w:r w:rsidRPr="00807F6D">
              <w:rPr>
                <w:rFonts w:ascii="Times New Roman" w:hAnsi="Times New Roman" w:cs="Times New Roman"/>
                <w:b/>
                <w:sz w:val="24"/>
                <w:szCs w:val="24"/>
              </w:rPr>
              <w:t>Nr.</w:t>
            </w:r>
          </w:p>
        </w:tc>
        <w:tc>
          <w:tcPr>
            <w:tcW w:w="2552" w:type="dxa"/>
          </w:tcPr>
          <w:p w14:paraId="28488918" w14:textId="77777777" w:rsidR="00BD6C12" w:rsidRPr="00807F6D" w:rsidRDefault="00BD6C12" w:rsidP="00F80F16">
            <w:pPr>
              <w:tabs>
                <w:tab w:val="left" w:pos="3960"/>
              </w:tabs>
              <w:spacing w:line="259" w:lineRule="auto"/>
              <w:jc w:val="center"/>
              <w:rPr>
                <w:rFonts w:ascii="Times New Roman" w:hAnsi="Times New Roman" w:cs="Times New Roman"/>
                <w:b/>
                <w:sz w:val="24"/>
                <w:szCs w:val="24"/>
              </w:rPr>
            </w:pPr>
            <w:r w:rsidRPr="00807F6D">
              <w:rPr>
                <w:rFonts w:ascii="Times New Roman" w:hAnsi="Times New Roman" w:cs="Times New Roman"/>
                <w:b/>
                <w:sz w:val="24"/>
                <w:szCs w:val="24"/>
              </w:rPr>
              <w:t>Plānošanas reģions</w:t>
            </w:r>
          </w:p>
        </w:tc>
        <w:tc>
          <w:tcPr>
            <w:tcW w:w="3260" w:type="dxa"/>
          </w:tcPr>
          <w:p w14:paraId="01C01A6A" w14:textId="77777777" w:rsidR="00BD6C12" w:rsidRPr="00807F6D" w:rsidRDefault="00BD6C12" w:rsidP="00F80F16">
            <w:pPr>
              <w:tabs>
                <w:tab w:val="left" w:pos="3960"/>
              </w:tabs>
              <w:spacing w:line="259" w:lineRule="auto"/>
              <w:jc w:val="center"/>
              <w:rPr>
                <w:rFonts w:ascii="Times New Roman" w:hAnsi="Times New Roman" w:cs="Times New Roman"/>
                <w:b/>
                <w:sz w:val="24"/>
                <w:szCs w:val="24"/>
              </w:rPr>
            </w:pPr>
            <w:r w:rsidRPr="00807F6D">
              <w:rPr>
                <w:rFonts w:ascii="Times New Roman" w:hAnsi="Times New Roman" w:cs="Times New Roman"/>
                <w:b/>
                <w:sz w:val="24"/>
                <w:szCs w:val="24"/>
              </w:rPr>
              <w:t>Pašvaldības lielums</w:t>
            </w:r>
          </w:p>
        </w:tc>
        <w:tc>
          <w:tcPr>
            <w:tcW w:w="3119" w:type="dxa"/>
          </w:tcPr>
          <w:p w14:paraId="41C20CEE" w14:textId="77777777" w:rsidR="00BD6C12" w:rsidRPr="00807F6D" w:rsidRDefault="00BD6C12" w:rsidP="00F80F16">
            <w:pPr>
              <w:tabs>
                <w:tab w:val="left" w:pos="3960"/>
              </w:tabs>
              <w:spacing w:line="259" w:lineRule="auto"/>
              <w:jc w:val="center"/>
              <w:rPr>
                <w:rFonts w:ascii="Times New Roman" w:hAnsi="Times New Roman" w:cs="Times New Roman"/>
                <w:b/>
                <w:sz w:val="24"/>
                <w:szCs w:val="24"/>
              </w:rPr>
            </w:pPr>
            <w:r>
              <w:rPr>
                <w:rFonts w:ascii="Times New Roman" w:hAnsi="Times New Roman" w:cs="Times New Roman"/>
                <w:b/>
                <w:sz w:val="24"/>
                <w:szCs w:val="24"/>
              </w:rPr>
              <w:t>Pašvaldība, kurās veiktas intervijas ar domes vadības pārstāvi</w:t>
            </w:r>
          </w:p>
        </w:tc>
      </w:tr>
      <w:tr w:rsidR="008E0192" w:rsidRPr="00807F6D" w14:paraId="626A6067" w14:textId="77777777" w:rsidTr="005A6DF2">
        <w:tc>
          <w:tcPr>
            <w:tcW w:w="675" w:type="dxa"/>
          </w:tcPr>
          <w:p w14:paraId="063D4186" w14:textId="77777777" w:rsidR="008E0192" w:rsidRPr="00807F6D" w:rsidRDefault="008E0192" w:rsidP="00F80F16">
            <w:pPr>
              <w:tabs>
                <w:tab w:val="left" w:pos="3960"/>
              </w:tabs>
              <w:spacing w:line="259" w:lineRule="auto"/>
              <w:jc w:val="both"/>
              <w:rPr>
                <w:rFonts w:ascii="Times New Roman" w:hAnsi="Times New Roman" w:cs="Times New Roman"/>
                <w:sz w:val="24"/>
                <w:szCs w:val="24"/>
              </w:rPr>
            </w:pPr>
            <w:r w:rsidRPr="00807F6D">
              <w:rPr>
                <w:rFonts w:ascii="Times New Roman" w:hAnsi="Times New Roman" w:cs="Times New Roman"/>
                <w:sz w:val="24"/>
                <w:szCs w:val="24"/>
              </w:rPr>
              <w:t>1.</w:t>
            </w:r>
          </w:p>
        </w:tc>
        <w:tc>
          <w:tcPr>
            <w:tcW w:w="2552" w:type="dxa"/>
          </w:tcPr>
          <w:p w14:paraId="77076933" w14:textId="31EDD906" w:rsidR="008E0192" w:rsidRPr="003C60CF" w:rsidRDefault="008E0192" w:rsidP="00F80F16">
            <w:pPr>
              <w:tabs>
                <w:tab w:val="left" w:pos="3960"/>
              </w:tabs>
              <w:spacing w:line="259" w:lineRule="auto"/>
              <w:jc w:val="both"/>
              <w:rPr>
                <w:rFonts w:ascii="Times New Roman" w:hAnsi="Times New Roman" w:cs="Times New Roman"/>
                <w:sz w:val="24"/>
                <w:szCs w:val="24"/>
              </w:rPr>
            </w:pPr>
            <w:r w:rsidRPr="003C60CF">
              <w:rPr>
                <w:rFonts w:ascii="Times New Roman" w:hAnsi="Times New Roman" w:cs="Times New Roman"/>
                <w:sz w:val="24"/>
                <w:szCs w:val="24"/>
              </w:rPr>
              <w:t>Rīgas</w:t>
            </w:r>
          </w:p>
        </w:tc>
        <w:tc>
          <w:tcPr>
            <w:tcW w:w="3260" w:type="dxa"/>
          </w:tcPr>
          <w:p w14:paraId="725BBA37" w14:textId="2ACBF1A8" w:rsidR="008E0192" w:rsidRPr="003C60CF" w:rsidRDefault="008E0192" w:rsidP="00F80F16">
            <w:pPr>
              <w:tabs>
                <w:tab w:val="left" w:pos="3960"/>
              </w:tabs>
              <w:spacing w:line="259" w:lineRule="auto"/>
              <w:jc w:val="both"/>
              <w:rPr>
                <w:rFonts w:ascii="Times New Roman" w:hAnsi="Times New Roman" w:cs="Times New Roman"/>
                <w:sz w:val="24"/>
                <w:szCs w:val="24"/>
              </w:rPr>
            </w:pPr>
            <w:proofErr w:type="spellStart"/>
            <w:r w:rsidRPr="003C60CF">
              <w:rPr>
                <w:rFonts w:ascii="Times New Roman" w:hAnsi="Times New Roman" w:cs="Times New Roman"/>
                <w:sz w:val="24"/>
                <w:szCs w:val="24"/>
              </w:rPr>
              <w:t>Valstspilsēta</w:t>
            </w:r>
            <w:proofErr w:type="spellEnd"/>
          </w:p>
        </w:tc>
        <w:tc>
          <w:tcPr>
            <w:tcW w:w="3119" w:type="dxa"/>
          </w:tcPr>
          <w:p w14:paraId="4403D760" w14:textId="163A8BD5" w:rsidR="008E0192" w:rsidRPr="003C60CF" w:rsidRDefault="008E0192" w:rsidP="00F80F16">
            <w:pPr>
              <w:tabs>
                <w:tab w:val="left" w:pos="3960"/>
              </w:tabs>
              <w:spacing w:line="259" w:lineRule="auto"/>
              <w:jc w:val="both"/>
              <w:rPr>
                <w:rFonts w:ascii="Times New Roman" w:hAnsi="Times New Roman" w:cs="Times New Roman"/>
                <w:sz w:val="24"/>
                <w:szCs w:val="24"/>
              </w:rPr>
            </w:pPr>
            <w:r w:rsidRPr="003C60CF">
              <w:rPr>
                <w:rFonts w:ascii="Times New Roman" w:hAnsi="Times New Roman" w:cs="Times New Roman"/>
                <w:sz w:val="24"/>
                <w:szCs w:val="24"/>
              </w:rPr>
              <w:t>Jūrmala</w:t>
            </w:r>
          </w:p>
        </w:tc>
      </w:tr>
      <w:tr w:rsidR="008E0192" w:rsidRPr="00807F6D" w14:paraId="75F1DE91" w14:textId="77777777" w:rsidTr="005A6DF2">
        <w:tc>
          <w:tcPr>
            <w:tcW w:w="675" w:type="dxa"/>
          </w:tcPr>
          <w:p w14:paraId="26014A27" w14:textId="77777777" w:rsidR="008E0192" w:rsidRPr="00807F6D" w:rsidRDefault="008E0192" w:rsidP="00F80F16">
            <w:pPr>
              <w:tabs>
                <w:tab w:val="left" w:pos="3960"/>
              </w:tabs>
              <w:spacing w:line="259" w:lineRule="auto"/>
              <w:jc w:val="both"/>
              <w:rPr>
                <w:rFonts w:ascii="Times New Roman" w:hAnsi="Times New Roman" w:cs="Times New Roman"/>
                <w:sz w:val="24"/>
                <w:szCs w:val="24"/>
              </w:rPr>
            </w:pPr>
            <w:r w:rsidRPr="00807F6D">
              <w:rPr>
                <w:rFonts w:ascii="Times New Roman" w:hAnsi="Times New Roman" w:cs="Times New Roman"/>
                <w:sz w:val="24"/>
                <w:szCs w:val="24"/>
              </w:rPr>
              <w:t>2.</w:t>
            </w:r>
          </w:p>
        </w:tc>
        <w:tc>
          <w:tcPr>
            <w:tcW w:w="2552" w:type="dxa"/>
          </w:tcPr>
          <w:p w14:paraId="1A8681E1" w14:textId="7FC87A0C" w:rsidR="008E0192" w:rsidRPr="003C60CF" w:rsidRDefault="008E0192" w:rsidP="00F80F16">
            <w:pPr>
              <w:tabs>
                <w:tab w:val="left" w:pos="3960"/>
              </w:tabs>
              <w:spacing w:line="259" w:lineRule="auto"/>
              <w:jc w:val="both"/>
              <w:rPr>
                <w:rFonts w:ascii="Times New Roman" w:hAnsi="Times New Roman" w:cs="Times New Roman"/>
                <w:sz w:val="24"/>
                <w:szCs w:val="24"/>
              </w:rPr>
            </w:pPr>
            <w:r w:rsidRPr="003C60CF">
              <w:rPr>
                <w:rFonts w:ascii="Times New Roman" w:hAnsi="Times New Roman" w:cs="Times New Roman"/>
                <w:sz w:val="24"/>
                <w:szCs w:val="24"/>
              </w:rPr>
              <w:t>Vidzemes</w:t>
            </w:r>
          </w:p>
        </w:tc>
        <w:tc>
          <w:tcPr>
            <w:tcW w:w="3260" w:type="dxa"/>
          </w:tcPr>
          <w:p w14:paraId="353141B2" w14:textId="000A77A1" w:rsidR="008E0192" w:rsidRPr="003C60CF" w:rsidRDefault="008E0192" w:rsidP="00F80F16">
            <w:pPr>
              <w:spacing w:line="259" w:lineRule="auto"/>
              <w:rPr>
                <w:rFonts w:ascii="Times New Roman" w:hAnsi="Times New Roman" w:cs="Times New Roman"/>
                <w:sz w:val="24"/>
                <w:szCs w:val="24"/>
              </w:rPr>
            </w:pPr>
            <w:proofErr w:type="spellStart"/>
            <w:r w:rsidRPr="003C60CF">
              <w:rPr>
                <w:rFonts w:ascii="Times New Roman" w:hAnsi="Times New Roman" w:cs="Times New Roman"/>
                <w:sz w:val="24"/>
                <w:szCs w:val="24"/>
              </w:rPr>
              <w:t>Valstspilsēta</w:t>
            </w:r>
            <w:proofErr w:type="spellEnd"/>
          </w:p>
        </w:tc>
        <w:tc>
          <w:tcPr>
            <w:tcW w:w="3119" w:type="dxa"/>
          </w:tcPr>
          <w:p w14:paraId="3DB222E7" w14:textId="7B193E57" w:rsidR="008E0192" w:rsidRPr="003C60CF" w:rsidRDefault="008E0192" w:rsidP="00F80F16">
            <w:pPr>
              <w:tabs>
                <w:tab w:val="left" w:pos="3960"/>
              </w:tabs>
              <w:spacing w:line="259" w:lineRule="auto"/>
              <w:jc w:val="both"/>
              <w:rPr>
                <w:rFonts w:ascii="Times New Roman" w:hAnsi="Times New Roman" w:cs="Times New Roman"/>
                <w:sz w:val="24"/>
                <w:szCs w:val="24"/>
              </w:rPr>
            </w:pPr>
            <w:r w:rsidRPr="003C60CF">
              <w:rPr>
                <w:rFonts w:ascii="Times New Roman" w:hAnsi="Times New Roman" w:cs="Times New Roman"/>
                <w:sz w:val="24"/>
                <w:szCs w:val="24"/>
              </w:rPr>
              <w:t>Valmiera [kopā ar novada teritoriju]</w:t>
            </w:r>
          </w:p>
        </w:tc>
      </w:tr>
      <w:tr w:rsidR="008E0192" w:rsidRPr="00807F6D" w14:paraId="57BC9ECF" w14:textId="77777777" w:rsidTr="005A6DF2">
        <w:tc>
          <w:tcPr>
            <w:tcW w:w="675" w:type="dxa"/>
          </w:tcPr>
          <w:p w14:paraId="5AF45B08" w14:textId="77777777" w:rsidR="008E0192" w:rsidRPr="00807F6D" w:rsidRDefault="008E0192" w:rsidP="00F80F16">
            <w:pPr>
              <w:tabs>
                <w:tab w:val="left" w:pos="3960"/>
              </w:tabs>
              <w:spacing w:line="259" w:lineRule="auto"/>
              <w:jc w:val="both"/>
              <w:rPr>
                <w:rFonts w:ascii="Times New Roman" w:hAnsi="Times New Roman" w:cs="Times New Roman"/>
                <w:sz w:val="24"/>
                <w:szCs w:val="24"/>
              </w:rPr>
            </w:pPr>
            <w:r w:rsidRPr="00807F6D">
              <w:rPr>
                <w:rFonts w:ascii="Times New Roman" w:hAnsi="Times New Roman" w:cs="Times New Roman"/>
                <w:sz w:val="24"/>
                <w:szCs w:val="24"/>
              </w:rPr>
              <w:t>3.</w:t>
            </w:r>
          </w:p>
        </w:tc>
        <w:tc>
          <w:tcPr>
            <w:tcW w:w="2552" w:type="dxa"/>
          </w:tcPr>
          <w:p w14:paraId="6B553392" w14:textId="59A64B5D" w:rsidR="008E0192" w:rsidRPr="003C60CF" w:rsidRDefault="008E0192" w:rsidP="00F80F16">
            <w:pPr>
              <w:tabs>
                <w:tab w:val="left" w:pos="3960"/>
              </w:tabs>
              <w:spacing w:line="259" w:lineRule="auto"/>
              <w:jc w:val="both"/>
              <w:rPr>
                <w:rFonts w:ascii="Times New Roman" w:hAnsi="Times New Roman" w:cs="Times New Roman"/>
                <w:sz w:val="24"/>
                <w:szCs w:val="24"/>
              </w:rPr>
            </w:pPr>
            <w:r w:rsidRPr="003C60CF">
              <w:rPr>
                <w:rFonts w:ascii="Times New Roman" w:hAnsi="Times New Roman" w:cs="Times New Roman"/>
                <w:sz w:val="24"/>
                <w:szCs w:val="24"/>
              </w:rPr>
              <w:t>Kurzemes</w:t>
            </w:r>
          </w:p>
        </w:tc>
        <w:tc>
          <w:tcPr>
            <w:tcW w:w="3260" w:type="dxa"/>
          </w:tcPr>
          <w:p w14:paraId="3EA856EF" w14:textId="104E9E21" w:rsidR="008E0192" w:rsidRPr="003C60CF" w:rsidRDefault="008E0192" w:rsidP="00F80F16">
            <w:pPr>
              <w:spacing w:line="259" w:lineRule="auto"/>
              <w:rPr>
                <w:rFonts w:ascii="Times New Roman" w:hAnsi="Times New Roman" w:cs="Times New Roman"/>
                <w:sz w:val="24"/>
                <w:szCs w:val="24"/>
              </w:rPr>
            </w:pPr>
            <w:proofErr w:type="spellStart"/>
            <w:r w:rsidRPr="003C60CF">
              <w:rPr>
                <w:rFonts w:ascii="Times New Roman" w:hAnsi="Times New Roman" w:cs="Times New Roman"/>
                <w:sz w:val="24"/>
                <w:szCs w:val="24"/>
              </w:rPr>
              <w:t>Valstspilsēta</w:t>
            </w:r>
            <w:proofErr w:type="spellEnd"/>
          </w:p>
        </w:tc>
        <w:tc>
          <w:tcPr>
            <w:tcW w:w="3119" w:type="dxa"/>
          </w:tcPr>
          <w:p w14:paraId="5B1BE211" w14:textId="4BBE6ADF" w:rsidR="008E0192" w:rsidRPr="003C60CF" w:rsidRDefault="008E0192" w:rsidP="00F80F16">
            <w:pPr>
              <w:tabs>
                <w:tab w:val="left" w:pos="3960"/>
              </w:tabs>
              <w:spacing w:line="259" w:lineRule="auto"/>
              <w:jc w:val="both"/>
              <w:rPr>
                <w:rFonts w:ascii="Times New Roman" w:hAnsi="Times New Roman" w:cs="Times New Roman"/>
                <w:sz w:val="24"/>
                <w:szCs w:val="24"/>
              </w:rPr>
            </w:pPr>
            <w:r w:rsidRPr="003C60CF">
              <w:rPr>
                <w:rFonts w:ascii="Times New Roman" w:hAnsi="Times New Roman" w:cs="Times New Roman"/>
                <w:sz w:val="24"/>
                <w:szCs w:val="24"/>
              </w:rPr>
              <w:t>Liepāja</w:t>
            </w:r>
          </w:p>
        </w:tc>
      </w:tr>
      <w:tr w:rsidR="008E0192" w:rsidRPr="00807F6D" w14:paraId="47C6D341" w14:textId="77777777" w:rsidTr="005A6DF2">
        <w:tc>
          <w:tcPr>
            <w:tcW w:w="675" w:type="dxa"/>
          </w:tcPr>
          <w:p w14:paraId="7A2555F8" w14:textId="77777777" w:rsidR="008E0192" w:rsidRPr="00807F6D" w:rsidRDefault="008E0192" w:rsidP="00F80F16">
            <w:pPr>
              <w:tabs>
                <w:tab w:val="left" w:pos="3960"/>
              </w:tabs>
              <w:spacing w:line="259" w:lineRule="auto"/>
              <w:jc w:val="both"/>
              <w:rPr>
                <w:rFonts w:ascii="Times New Roman" w:hAnsi="Times New Roman" w:cs="Times New Roman"/>
                <w:sz w:val="24"/>
                <w:szCs w:val="24"/>
              </w:rPr>
            </w:pPr>
            <w:r w:rsidRPr="00807F6D">
              <w:rPr>
                <w:rFonts w:ascii="Times New Roman" w:hAnsi="Times New Roman" w:cs="Times New Roman"/>
                <w:sz w:val="24"/>
                <w:szCs w:val="24"/>
              </w:rPr>
              <w:t>4.</w:t>
            </w:r>
          </w:p>
        </w:tc>
        <w:tc>
          <w:tcPr>
            <w:tcW w:w="2552" w:type="dxa"/>
          </w:tcPr>
          <w:p w14:paraId="05600515" w14:textId="7EEDE74D" w:rsidR="008E0192" w:rsidRPr="003C60CF" w:rsidRDefault="008E0192" w:rsidP="00F80F16">
            <w:pPr>
              <w:tabs>
                <w:tab w:val="left" w:pos="3960"/>
              </w:tabs>
              <w:spacing w:line="259" w:lineRule="auto"/>
              <w:jc w:val="both"/>
              <w:rPr>
                <w:rFonts w:ascii="Times New Roman" w:hAnsi="Times New Roman" w:cs="Times New Roman"/>
                <w:sz w:val="24"/>
                <w:szCs w:val="24"/>
              </w:rPr>
            </w:pPr>
            <w:r w:rsidRPr="003C60CF">
              <w:rPr>
                <w:rFonts w:ascii="Times New Roman" w:hAnsi="Times New Roman" w:cs="Times New Roman"/>
                <w:sz w:val="24"/>
                <w:szCs w:val="24"/>
              </w:rPr>
              <w:t>Zemgales</w:t>
            </w:r>
          </w:p>
        </w:tc>
        <w:tc>
          <w:tcPr>
            <w:tcW w:w="3260" w:type="dxa"/>
          </w:tcPr>
          <w:p w14:paraId="4FAF9F04" w14:textId="39A1959F" w:rsidR="008E0192" w:rsidRPr="003C60CF" w:rsidRDefault="008E0192" w:rsidP="00F80F16">
            <w:pPr>
              <w:spacing w:line="259" w:lineRule="auto"/>
              <w:rPr>
                <w:rFonts w:ascii="Times New Roman" w:hAnsi="Times New Roman" w:cs="Times New Roman"/>
                <w:sz w:val="24"/>
                <w:szCs w:val="24"/>
              </w:rPr>
            </w:pPr>
            <w:proofErr w:type="spellStart"/>
            <w:r w:rsidRPr="003C60CF">
              <w:rPr>
                <w:rFonts w:ascii="Times New Roman" w:hAnsi="Times New Roman" w:cs="Times New Roman"/>
                <w:sz w:val="24"/>
                <w:szCs w:val="24"/>
              </w:rPr>
              <w:t>Valstspilsēta</w:t>
            </w:r>
            <w:proofErr w:type="spellEnd"/>
          </w:p>
        </w:tc>
        <w:tc>
          <w:tcPr>
            <w:tcW w:w="3119" w:type="dxa"/>
          </w:tcPr>
          <w:p w14:paraId="1F74329F" w14:textId="1B800419" w:rsidR="008E0192" w:rsidRPr="003C60CF" w:rsidRDefault="008E0192" w:rsidP="00F80F16">
            <w:pPr>
              <w:tabs>
                <w:tab w:val="left" w:pos="3960"/>
              </w:tabs>
              <w:spacing w:line="259" w:lineRule="auto"/>
              <w:jc w:val="both"/>
              <w:rPr>
                <w:rFonts w:ascii="Times New Roman" w:hAnsi="Times New Roman" w:cs="Times New Roman"/>
                <w:sz w:val="24"/>
                <w:szCs w:val="24"/>
              </w:rPr>
            </w:pPr>
            <w:r w:rsidRPr="003C60CF">
              <w:rPr>
                <w:rFonts w:ascii="Times New Roman" w:hAnsi="Times New Roman" w:cs="Times New Roman"/>
                <w:sz w:val="24"/>
                <w:szCs w:val="24"/>
              </w:rPr>
              <w:t>Jēkabpils [kopā ar novada teritoriju]</w:t>
            </w:r>
          </w:p>
        </w:tc>
      </w:tr>
      <w:tr w:rsidR="008E0192" w:rsidRPr="00807F6D" w14:paraId="14477E01" w14:textId="77777777" w:rsidTr="005A6DF2">
        <w:tc>
          <w:tcPr>
            <w:tcW w:w="675" w:type="dxa"/>
          </w:tcPr>
          <w:p w14:paraId="31A3481F" w14:textId="77777777" w:rsidR="008E0192" w:rsidRPr="00807F6D" w:rsidRDefault="008E0192" w:rsidP="00F80F16">
            <w:pPr>
              <w:tabs>
                <w:tab w:val="left" w:pos="3960"/>
              </w:tabs>
              <w:spacing w:line="259" w:lineRule="auto"/>
              <w:jc w:val="both"/>
              <w:rPr>
                <w:rFonts w:ascii="Times New Roman" w:hAnsi="Times New Roman" w:cs="Times New Roman"/>
                <w:sz w:val="24"/>
                <w:szCs w:val="24"/>
              </w:rPr>
            </w:pPr>
            <w:r w:rsidRPr="00807F6D">
              <w:rPr>
                <w:rFonts w:ascii="Times New Roman" w:hAnsi="Times New Roman" w:cs="Times New Roman"/>
                <w:sz w:val="24"/>
                <w:szCs w:val="24"/>
              </w:rPr>
              <w:t>5.</w:t>
            </w:r>
          </w:p>
        </w:tc>
        <w:tc>
          <w:tcPr>
            <w:tcW w:w="2552" w:type="dxa"/>
          </w:tcPr>
          <w:p w14:paraId="60128921" w14:textId="7B028524" w:rsidR="008E0192" w:rsidRPr="003C60CF" w:rsidRDefault="008E0192" w:rsidP="00F80F16">
            <w:pPr>
              <w:tabs>
                <w:tab w:val="left" w:pos="3960"/>
              </w:tabs>
              <w:spacing w:line="259" w:lineRule="auto"/>
              <w:jc w:val="both"/>
              <w:rPr>
                <w:rFonts w:ascii="Times New Roman" w:hAnsi="Times New Roman" w:cs="Times New Roman"/>
                <w:sz w:val="24"/>
                <w:szCs w:val="24"/>
              </w:rPr>
            </w:pPr>
            <w:r w:rsidRPr="003C60CF">
              <w:rPr>
                <w:rFonts w:ascii="Times New Roman" w:hAnsi="Times New Roman" w:cs="Times New Roman"/>
                <w:sz w:val="24"/>
                <w:szCs w:val="24"/>
              </w:rPr>
              <w:t>Latgales</w:t>
            </w:r>
          </w:p>
        </w:tc>
        <w:tc>
          <w:tcPr>
            <w:tcW w:w="3260" w:type="dxa"/>
          </w:tcPr>
          <w:p w14:paraId="422395D9" w14:textId="54498402" w:rsidR="008E0192" w:rsidRPr="003C60CF" w:rsidRDefault="008E0192" w:rsidP="00F80F16">
            <w:pPr>
              <w:spacing w:line="259" w:lineRule="auto"/>
              <w:rPr>
                <w:rFonts w:ascii="Times New Roman" w:hAnsi="Times New Roman" w:cs="Times New Roman"/>
                <w:sz w:val="24"/>
                <w:szCs w:val="24"/>
              </w:rPr>
            </w:pPr>
            <w:proofErr w:type="spellStart"/>
            <w:r w:rsidRPr="003C60CF">
              <w:rPr>
                <w:rFonts w:ascii="Times New Roman" w:hAnsi="Times New Roman" w:cs="Times New Roman"/>
                <w:sz w:val="24"/>
                <w:szCs w:val="24"/>
              </w:rPr>
              <w:t>Valstspilsēta</w:t>
            </w:r>
            <w:proofErr w:type="spellEnd"/>
          </w:p>
        </w:tc>
        <w:tc>
          <w:tcPr>
            <w:tcW w:w="3119" w:type="dxa"/>
          </w:tcPr>
          <w:p w14:paraId="6A387E05" w14:textId="543E0CE3" w:rsidR="008E0192" w:rsidRPr="003C60CF" w:rsidRDefault="008E0192" w:rsidP="00F80F16">
            <w:pPr>
              <w:tabs>
                <w:tab w:val="left" w:pos="3960"/>
              </w:tabs>
              <w:spacing w:line="259" w:lineRule="auto"/>
              <w:jc w:val="both"/>
              <w:rPr>
                <w:rFonts w:ascii="Times New Roman" w:hAnsi="Times New Roman" w:cs="Times New Roman"/>
                <w:sz w:val="24"/>
                <w:szCs w:val="24"/>
              </w:rPr>
            </w:pPr>
            <w:r w:rsidRPr="003C60CF">
              <w:rPr>
                <w:rFonts w:ascii="Times New Roman" w:hAnsi="Times New Roman" w:cs="Times New Roman"/>
                <w:sz w:val="24"/>
                <w:szCs w:val="24"/>
              </w:rPr>
              <w:t>Daugavpils</w:t>
            </w:r>
          </w:p>
        </w:tc>
      </w:tr>
      <w:tr w:rsidR="003C60CF" w:rsidRPr="00807F6D" w14:paraId="43A6BCA5" w14:textId="77777777" w:rsidTr="005A6DF2">
        <w:tc>
          <w:tcPr>
            <w:tcW w:w="675" w:type="dxa"/>
          </w:tcPr>
          <w:p w14:paraId="15B9AD54" w14:textId="77777777" w:rsidR="003C60CF" w:rsidRPr="00807F6D" w:rsidRDefault="003C60CF" w:rsidP="00F80F16">
            <w:pPr>
              <w:tabs>
                <w:tab w:val="left" w:pos="3960"/>
              </w:tabs>
              <w:spacing w:line="259" w:lineRule="auto"/>
              <w:jc w:val="both"/>
              <w:rPr>
                <w:rFonts w:ascii="Times New Roman" w:hAnsi="Times New Roman" w:cs="Times New Roman"/>
                <w:sz w:val="24"/>
                <w:szCs w:val="24"/>
              </w:rPr>
            </w:pPr>
            <w:r w:rsidRPr="00807F6D">
              <w:rPr>
                <w:rFonts w:ascii="Times New Roman" w:hAnsi="Times New Roman" w:cs="Times New Roman"/>
                <w:sz w:val="24"/>
                <w:szCs w:val="24"/>
              </w:rPr>
              <w:t>6.</w:t>
            </w:r>
          </w:p>
        </w:tc>
        <w:tc>
          <w:tcPr>
            <w:tcW w:w="2552" w:type="dxa"/>
          </w:tcPr>
          <w:p w14:paraId="0F3B3581" w14:textId="65B5D97B" w:rsidR="003C60CF" w:rsidRPr="003C60CF" w:rsidRDefault="003C60CF" w:rsidP="00F80F16">
            <w:pPr>
              <w:tabs>
                <w:tab w:val="left" w:pos="3960"/>
              </w:tabs>
              <w:spacing w:line="259" w:lineRule="auto"/>
              <w:jc w:val="both"/>
              <w:rPr>
                <w:rFonts w:ascii="Times New Roman" w:hAnsi="Times New Roman" w:cs="Times New Roman"/>
                <w:sz w:val="24"/>
                <w:szCs w:val="24"/>
              </w:rPr>
            </w:pPr>
            <w:r w:rsidRPr="003C60CF">
              <w:rPr>
                <w:rFonts w:ascii="Times New Roman" w:hAnsi="Times New Roman" w:cs="Times New Roman"/>
                <w:sz w:val="24"/>
                <w:szCs w:val="24"/>
              </w:rPr>
              <w:t>Rīgas</w:t>
            </w:r>
          </w:p>
        </w:tc>
        <w:tc>
          <w:tcPr>
            <w:tcW w:w="3260" w:type="dxa"/>
          </w:tcPr>
          <w:p w14:paraId="6D803C00" w14:textId="0C6522EC" w:rsidR="003C60CF" w:rsidRPr="003C60CF" w:rsidRDefault="003C60CF" w:rsidP="00F80F16">
            <w:pPr>
              <w:tabs>
                <w:tab w:val="left" w:pos="3960"/>
              </w:tabs>
              <w:spacing w:line="259" w:lineRule="auto"/>
              <w:jc w:val="both"/>
              <w:rPr>
                <w:rFonts w:ascii="Times New Roman" w:hAnsi="Times New Roman" w:cs="Times New Roman"/>
                <w:sz w:val="24"/>
                <w:szCs w:val="24"/>
              </w:rPr>
            </w:pPr>
            <w:r w:rsidRPr="003C60CF">
              <w:rPr>
                <w:rFonts w:ascii="Times New Roman" w:hAnsi="Times New Roman" w:cs="Times New Roman"/>
                <w:sz w:val="24"/>
                <w:szCs w:val="24"/>
              </w:rPr>
              <w:t>Novads</w:t>
            </w:r>
          </w:p>
        </w:tc>
        <w:tc>
          <w:tcPr>
            <w:tcW w:w="3119" w:type="dxa"/>
          </w:tcPr>
          <w:p w14:paraId="6B8AB74C" w14:textId="1EF9660B" w:rsidR="003C60CF" w:rsidRPr="003C60CF" w:rsidRDefault="003C60CF" w:rsidP="00F80F16">
            <w:pPr>
              <w:tabs>
                <w:tab w:val="left" w:pos="3960"/>
              </w:tabs>
              <w:spacing w:line="259" w:lineRule="auto"/>
              <w:jc w:val="both"/>
              <w:rPr>
                <w:rFonts w:ascii="Times New Roman" w:hAnsi="Times New Roman" w:cs="Times New Roman"/>
                <w:sz w:val="24"/>
                <w:szCs w:val="24"/>
              </w:rPr>
            </w:pPr>
            <w:r w:rsidRPr="003C60CF">
              <w:rPr>
                <w:rFonts w:ascii="Times New Roman" w:hAnsi="Times New Roman" w:cs="Times New Roman"/>
                <w:sz w:val="24"/>
                <w:szCs w:val="24"/>
              </w:rPr>
              <w:t>Ādažu novads</w:t>
            </w:r>
          </w:p>
        </w:tc>
      </w:tr>
      <w:tr w:rsidR="003C60CF" w:rsidRPr="00807F6D" w14:paraId="38DF7988" w14:textId="77777777" w:rsidTr="005A6DF2">
        <w:tc>
          <w:tcPr>
            <w:tcW w:w="675" w:type="dxa"/>
          </w:tcPr>
          <w:p w14:paraId="6E9FDE48" w14:textId="77777777" w:rsidR="003C60CF" w:rsidRPr="00807F6D" w:rsidRDefault="003C60CF" w:rsidP="00F80F16">
            <w:pPr>
              <w:tabs>
                <w:tab w:val="left" w:pos="3960"/>
              </w:tabs>
              <w:spacing w:line="259" w:lineRule="auto"/>
              <w:jc w:val="both"/>
              <w:rPr>
                <w:rFonts w:ascii="Times New Roman" w:hAnsi="Times New Roman" w:cs="Times New Roman"/>
                <w:sz w:val="24"/>
                <w:szCs w:val="24"/>
              </w:rPr>
            </w:pPr>
            <w:r w:rsidRPr="00807F6D">
              <w:rPr>
                <w:rFonts w:ascii="Times New Roman" w:hAnsi="Times New Roman" w:cs="Times New Roman"/>
                <w:sz w:val="24"/>
                <w:szCs w:val="24"/>
              </w:rPr>
              <w:t>7.</w:t>
            </w:r>
          </w:p>
        </w:tc>
        <w:tc>
          <w:tcPr>
            <w:tcW w:w="2552" w:type="dxa"/>
          </w:tcPr>
          <w:p w14:paraId="061F4FEB" w14:textId="1E200DD2" w:rsidR="003C60CF" w:rsidRPr="003C60CF" w:rsidRDefault="003C60CF" w:rsidP="00F80F16">
            <w:pPr>
              <w:tabs>
                <w:tab w:val="left" w:pos="3960"/>
              </w:tabs>
              <w:spacing w:line="259" w:lineRule="auto"/>
              <w:jc w:val="both"/>
              <w:rPr>
                <w:rFonts w:ascii="Times New Roman" w:hAnsi="Times New Roman" w:cs="Times New Roman"/>
                <w:sz w:val="24"/>
                <w:szCs w:val="24"/>
              </w:rPr>
            </w:pPr>
            <w:r w:rsidRPr="003C60CF">
              <w:rPr>
                <w:rFonts w:ascii="Times New Roman" w:hAnsi="Times New Roman" w:cs="Times New Roman"/>
                <w:sz w:val="24"/>
                <w:szCs w:val="24"/>
              </w:rPr>
              <w:t>Rīgas</w:t>
            </w:r>
          </w:p>
        </w:tc>
        <w:tc>
          <w:tcPr>
            <w:tcW w:w="3260" w:type="dxa"/>
          </w:tcPr>
          <w:p w14:paraId="7A49A33D" w14:textId="0C7D8354" w:rsidR="003C60CF" w:rsidRPr="003C60CF" w:rsidRDefault="003C60CF" w:rsidP="00F80F16">
            <w:pPr>
              <w:spacing w:line="259" w:lineRule="auto"/>
              <w:rPr>
                <w:rFonts w:ascii="Times New Roman" w:hAnsi="Times New Roman" w:cs="Times New Roman"/>
                <w:sz w:val="24"/>
                <w:szCs w:val="24"/>
              </w:rPr>
            </w:pPr>
            <w:r w:rsidRPr="003C60CF">
              <w:rPr>
                <w:rFonts w:ascii="Times New Roman" w:hAnsi="Times New Roman" w:cs="Times New Roman"/>
                <w:sz w:val="24"/>
                <w:szCs w:val="24"/>
              </w:rPr>
              <w:t>Novads</w:t>
            </w:r>
          </w:p>
        </w:tc>
        <w:tc>
          <w:tcPr>
            <w:tcW w:w="3119" w:type="dxa"/>
          </w:tcPr>
          <w:p w14:paraId="76085630" w14:textId="67C095DC" w:rsidR="003C60CF" w:rsidRPr="003C60CF" w:rsidRDefault="003C60CF" w:rsidP="00F80F16">
            <w:pPr>
              <w:tabs>
                <w:tab w:val="left" w:pos="3960"/>
              </w:tabs>
              <w:spacing w:line="259" w:lineRule="auto"/>
              <w:jc w:val="both"/>
              <w:rPr>
                <w:rFonts w:ascii="Times New Roman" w:hAnsi="Times New Roman" w:cs="Times New Roman"/>
                <w:sz w:val="24"/>
                <w:szCs w:val="24"/>
              </w:rPr>
            </w:pPr>
            <w:r w:rsidRPr="003C60CF">
              <w:rPr>
                <w:rFonts w:ascii="Times New Roman" w:hAnsi="Times New Roman" w:cs="Times New Roman"/>
                <w:sz w:val="24"/>
                <w:szCs w:val="24"/>
              </w:rPr>
              <w:t>Ogres novads</w:t>
            </w:r>
          </w:p>
        </w:tc>
      </w:tr>
      <w:tr w:rsidR="003C60CF" w:rsidRPr="00807F6D" w14:paraId="5792EAA2" w14:textId="77777777" w:rsidTr="005A6DF2">
        <w:tc>
          <w:tcPr>
            <w:tcW w:w="675" w:type="dxa"/>
          </w:tcPr>
          <w:p w14:paraId="70462740" w14:textId="77777777" w:rsidR="003C60CF" w:rsidRPr="00807F6D" w:rsidRDefault="003C60CF" w:rsidP="00F80F16">
            <w:pPr>
              <w:tabs>
                <w:tab w:val="left" w:pos="3960"/>
              </w:tabs>
              <w:spacing w:line="259" w:lineRule="auto"/>
              <w:jc w:val="both"/>
              <w:rPr>
                <w:rFonts w:ascii="Times New Roman" w:hAnsi="Times New Roman" w:cs="Times New Roman"/>
                <w:sz w:val="24"/>
                <w:szCs w:val="24"/>
              </w:rPr>
            </w:pPr>
            <w:r w:rsidRPr="00807F6D">
              <w:rPr>
                <w:rFonts w:ascii="Times New Roman" w:hAnsi="Times New Roman" w:cs="Times New Roman"/>
                <w:sz w:val="24"/>
                <w:szCs w:val="24"/>
              </w:rPr>
              <w:t>8.</w:t>
            </w:r>
          </w:p>
        </w:tc>
        <w:tc>
          <w:tcPr>
            <w:tcW w:w="2552" w:type="dxa"/>
          </w:tcPr>
          <w:p w14:paraId="4E5CC214" w14:textId="1A18D156" w:rsidR="003C60CF" w:rsidRPr="003C60CF" w:rsidRDefault="003C60CF" w:rsidP="00F80F16">
            <w:pPr>
              <w:tabs>
                <w:tab w:val="left" w:pos="3960"/>
              </w:tabs>
              <w:spacing w:line="259" w:lineRule="auto"/>
              <w:jc w:val="both"/>
              <w:rPr>
                <w:rFonts w:ascii="Times New Roman" w:hAnsi="Times New Roman" w:cs="Times New Roman"/>
                <w:sz w:val="24"/>
                <w:szCs w:val="24"/>
              </w:rPr>
            </w:pPr>
            <w:r w:rsidRPr="003C60CF">
              <w:rPr>
                <w:rFonts w:ascii="Times New Roman" w:hAnsi="Times New Roman" w:cs="Times New Roman"/>
                <w:sz w:val="24"/>
                <w:szCs w:val="24"/>
              </w:rPr>
              <w:t>Vidzemes</w:t>
            </w:r>
          </w:p>
        </w:tc>
        <w:tc>
          <w:tcPr>
            <w:tcW w:w="3260" w:type="dxa"/>
          </w:tcPr>
          <w:p w14:paraId="578E4E9C" w14:textId="02ED8891" w:rsidR="003C60CF" w:rsidRPr="003C60CF" w:rsidRDefault="003C60CF" w:rsidP="00F80F16">
            <w:pPr>
              <w:spacing w:line="259" w:lineRule="auto"/>
              <w:rPr>
                <w:rFonts w:ascii="Times New Roman" w:hAnsi="Times New Roman" w:cs="Times New Roman"/>
                <w:sz w:val="24"/>
                <w:szCs w:val="24"/>
              </w:rPr>
            </w:pPr>
            <w:r w:rsidRPr="003C60CF">
              <w:rPr>
                <w:rFonts w:ascii="Times New Roman" w:hAnsi="Times New Roman" w:cs="Times New Roman"/>
                <w:sz w:val="24"/>
                <w:szCs w:val="24"/>
              </w:rPr>
              <w:t>Novads</w:t>
            </w:r>
          </w:p>
        </w:tc>
        <w:tc>
          <w:tcPr>
            <w:tcW w:w="3119" w:type="dxa"/>
          </w:tcPr>
          <w:p w14:paraId="096A8C3E" w14:textId="32E1FE16" w:rsidR="003C60CF" w:rsidRPr="003C60CF" w:rsidRDefault="003C60CF" w:rsidP="00F80F16">
            <w:pPr>
              <w:tabs>
                <w:tab w:val="left" w:pos="3960"/>
              </w:tabs>
              <w:spacing w:line="259" w:lineRule="auto"/>
              <w:jc w:val="both"/>
              <w:rPr>
                <w:rFonts w:ascii="Times New Roman" w:hAnsi="Times New Roman" w:cs="Times New Roman"/>
                <w:sz w:val="24"/>
                <w:szCs w:val="24"/>
              </w:rPr>
            </w:pPr>
            <w:r w:rsidRPr="003C60CF">
              <w:rPr>
                <w:rFonts w:ascii="Times New Roman" w:hAnsi="Times New Roman" w:cs="Times New Roman"/>
                <w:sz w:val="24"/>
                <w:szCs w:val="24"/>
              </w:rPr>
              <w:t>Madonas novads</w:t>
            </w:r>
          </w:p>
        </w:tc>
      </w:tr>
      <w:tr w:rsidR="003C60CF" w:rsidRPr="00807F6D" w14:paraId="3D15CC3C" w14:textId="77777777" w:rsidTr="005A6DF2">
        <w:tc>
          <w:tcPr>
            <w:tcW w:w="675" w:type="dxa"/>
          </w:tcPr>
          <w:p w14:paraId="3A4026F6" w14:textId="77777777" w:rsidR="003C60CF" w:rsidRPr="00807F6D" w:rsidRDefault="003C60CF" w:rsidP="00F80F16">
            <w:pPr>
              <w:tabs>
                <w:tab w:val="left" w:pos="3960"/>
              </w:tabs>
              <w:spacing w:line="259" w:lineRule="auto"/>
              <w:jc w:val="both"/>
              <w:rPr>
                <w:rFonts w:ascii="Times New Roman" w:hAnsi="Times New Roman" w:cs="Times New Roman"/>
                <w:sz w:val="24"/>
                <w:szCs w:val="24"/>
              </w:rPr>
            </w:pPr>
            <w:r w:rsidRPr="00807F6D">
              <w:rPr>
                <w:rFonts w:ascii="Times New Roman" w:hAnsi="Times New Roman" w:cs="Times New Roman"/>
                <w:sz w:val="24"/>
                <w:szCs w:val="24"/>
              </w:rPr>
              <w:t>9.</w:t>
            </w:r>
          </w:p>
        </w:tc>
        <w:tc>
          <w:tcPr>
            <w:tcW w:w="2552" w:type="dxa"/>
          </w:tcPr>
          <w:p w14:paraId="4A238A9A" w14:textId="23E057A8" w:rsidR="003C60CF" w:rsidRPr="003C60CF" w:rsidRDefault="003C60CF" w:rsidP="00F80F16">
            <w:pPr>
              <w:tabs>
                <w:tab w:val="left" w:pos="3960"/>
              </w:tabs>
              <w:spacing w:line="259" w:lineRule="auto"/>
              <w:jc w:val="both"/>
              <w:rPr>
                <w:rFonts w:ascii="Times New Roman" w:hAnsi="Times New Roman" w:cs="Times New Roman"/>
                <w:sz w:val="24"/>
                <w:szCs w:val="24"/>
              </w:rPr>
            </w:pPr>
            <w:r w:rsidRPr="003C60CF">
              <w:rPr>
                <w:rFonts w:ascii="Times New Roman" w:hAnsi="Times New Roman" w:cs="Times New Roman"/>
                <w:sz w:val="24"/>
                <w:szCs w:val="24"/>
              </w:rPr>
              <w:t>Vidzemes</w:t>
            </w:r>
          </w:p>
        </w:tc>
        <w:tc>
          <w:tcPr>
            <w:tcW w:w="3260" w:type="dxa"/>
          </w:tcPr>
          <w:p w14:paraId="50890A9D" w14:textId="4D7065A7" w:rsidR="003C60CF" w:rsidRPr="003C60CF" w:rsidRDefault="003C60CF" w:rsidP="00F80F16">
            <w:pPr>
              <w:spacing w:line="259" w:lineRule="auto"/>
              <w:rPr>
                <w:rFonts w:ascii="Times New Roman" w:hAnsi="Times New Roman" w:cs="Times New Roman"/>
                <w:sz w:val="24"/>
                <w:szCs w:val="24"/>
              </w:rPr>
            </w:pPr>
            <w:r w:rsidRPr="003C60CF">
              <w:rPr>
                <w:rFonts w:ascii="Times New Roman" w:hAnsi="Times New Roman" w:cs="Times New Roman"/>
                <w:sz w:val="24"/>
                <w:szCs w:val="24"/>
              </w:rPr>
              <w:t>Novads</w:t>
            </w:r>
          </w:p>
        </w:tc>
        <w:tc>
          <w:tcPr>
            <w:tcW w:w="3119" w:type="dxa"/>
          </w:tcPr>
          <w:p w14:paraId="34690C9E" w14:textId="3CE9D7C2" w:rsidR="003C60CF" w:rsidRPr="003C60CF" w:rsidRDefault="003C60CF" w:rsidP="00F80F16">
            <w:pPr>
              <w:tabs>
                <w:tab w:val="left" w:pos="3960"/>
              </w:tabs>
              <w:spacing w:line="259" w:lineRule="auto"/>
              <w:jc w:val="both"/>
              <w:rPr>
                <w:rFonts w:ascii="Times New Roman" w:hAnsi="Times New Roman" w:cs="Times New Roman"/>
                <w:sz w:val="24"/>
                <w:szCs w:val="24"/>
              </w:rPr>
            </w:pPr>
            <w:r w:rsidRPr="003C60CF">
              <w:rPr>
                <w:rFonts w:ascii="Times New Roman" w:hAnsi="Times New Roman" w:cs="Times New Roman"/>
                <w:sz w:val="24"/>
                <w:szCs w:val="24"/>
              </w:rPr>
              <w:t>Valkas novads</w:t>
            </w:r>
          </w:p>
        </w:tc>
      </w:tr>
      <w:tr w:rsidR="003C60CF" w:rsidRPr="00807F6D" w14:paraId="1B56C413" w14:textId="77777777" w:rsidTr="005A6DF2">
        <w:tc>
          <w:tcPr>
            <w:tcW w:w="675" w:type="dxa"/>
          </w:tcPr>
          <w:p w14:paraId="0848F48A" w14:textId="77777777" w:rsidR="003C60CF" w:rsidRPr="00807F6D" w:rsidRDefault="003C60CF" w:rsidP="00F80F16">
            <w:pPr>
              <w:tabs>
                <w:tab w:val="left" w:pos="3960"/>
              </w:tabs>
              <w:spacing w:line="259" w:lineRule="auto"/>
              <w:jc w:val="both"/>
              <w:rPr>
                <w:rFonts w:ascii="Times New Roman" w:hAnsi="Times New Roman" w:cs="Times New Roman"/>
                <w:sz w:val="24"/>
                <w:szCs w:val="24"/>
              </w:rPr>
            </w:pPr>
            <w:r w:rsidRPr="00807F6D">
              <w:rPr>
                <w:rFonts w:ascii="Times New Roman" w:hAnsi="Times New Roman" w:cs="Times New Roman"/>
                <w:sz w:val="24"/>
                <w:szCs w:val="24"/>
              </w:rPr>
              <w:t>10.</w:t>
            </w:r>
          </w:p>
        </w:tc>
        <w:tc>
          <w:tcPr>
            <w:tcW w:w="2552" w:type="dxa"/>
          </w:tcPr>
          <w:p w14:paraId="71DA0455" w14:textId="1094186A" w:rsidR="003C60CF" w:rsidRPr="003C60CF" w:rsidRDefault="003C60CF" w:rsidP="00F80F16">
            <w:pPr>
              <w:tabs>
                <w:tab w:val="left" w:pos="3960"/>
              </w:tabs>
              <w:spacing w:line="259" w:lineRule="auto"/>
              <w:jc w:val="both"/>
              <w:rPr>
                <w:rFonts w:ascii="Times New Roman" w:hAnsi="Times New Roman" w:cs="Times New Roman"/>
                <w:sz w:val="24"/>
                <w:szCs w:val="24"/>
              </w:rPr>
            </w:pPr>
            <w:r w:rsidRPr="003C60CF">
              <w:rPr>
                <w:rFonts w:ascii="Times New Roman" w:hAnsi="Times New Roman" w:cs="Times New Roman"/>
                <w:sz w:val="24"/>
                <w:szCs w:val="24"/>
              </w:rPr>
              <w:t>Kurzemes</w:t>
            </w:r>
          </w:p>
        </w:tc>
        <w:tc>
          <w:tcPr>
            <w:tcW w:w="3260" w:type="dxa"/>
          </w:tcPr>
          <w:p w14:paraId="53E5258B" w14:textId="75C581CD" w:rsidR="003C60CF" w:rsidRPr="003C60CF" w:rsidRDefault="003C60CF" w:rsidP="00F80F16">
            <w:pPr>
              <w:spacing w:line="259" w:lineRule="auto"/>
              <w:rPr>
                <w:rFonts w:ascii="Times New Roman" w:hAnsi="Times New Roman" w:cs="Times New Roman"/>
                <w:sz w:val="24"/>
                <w:szCs w:val="24"/>
              </w:rPr>
            </w:pPr>
            <w:r w:rsidRPr="003C60CF">
              <w:rPr>
                <w:rFonts w:ascii="Times New Roman" w:hAnsi="Times New Roman" w:cs="Times New Roman"/>
                <w:sz w:val="24"/>
                <w:szCs w:val="24"/>
              </w:rPr>
              <w:t>Novads</w:t>
            </w:r>
          </w:p>
        </w:tc>
        <w:tc>
          <w:tcPr>
            <w:tcW w:w="3119" w:type="dxa"/>
          </w:tcPr>
          <w:p w14:paraId="18DE184B" w14:textId="7CCAB50F" w:rsidR="003C60CF" w:rsidRPr="003C60CF" w:rsidRDefault="003C60CF" w:rsidP="00F80F16">
            <w:pPr>
              <w:tabs>
                <w:tab w:val="left" w:pos="3960"/>
              </w:tabs>
              <w:spacing w:line="259" w:lineRule="auto"/>
              <w:jc w:val="both"/>
              <w:rPr>
                <w:rFonts w:ascii="Times New Roman" w:hAnsi="Times New Roman" w:cs="Times New Roman"/>
                <w:sz w:val="24"/>
                <w:szCs w:val="24"/>
              </w:rPr>
            </w:pPr>
            <w:r w:rsidRPr="003C60CF">
              <w:rPr>
                <w:rFonts w:ascii="Times New Roman" w:hAnsi="Times New Roman" w:cs="Times New Roman"/>
                <w:sz w:val="24"/>
                <w:szCs w:val="24"/>
              </w:rPr>
              <w:t>Kuldīgas novads</w:t>
            </w:r>
          </w:p>
        </w:tc>
      </w:tr>
      <w:tr w:rsidR="003C60CF" w:rsidRPr="00807F6D" w14:paraId="310974A0" w14:textId="77777777" w:rsidTr="005A6DF2">
        <w:tc>
          <w:tcPr>
            <w:tcW w:w="675" w:type="dxa"/>
          </w:tcPr>
          <w:p w14:paraId="6AACC3AC" w14:textId="77777777" w:rsidR="003C60CF" w:rsidRPr="00807F6D" w:rsidRDefault="003C60CF" w:rsidP="00F80F16">
            <w:pPr>
              <w:tabs>
                <w:tab w:val="left" w:pos="3960"/>
              </w:tabs>
              <w:spacing w:line="259" w:lineRule="auto"/>
              <w:jc w:val="both"/>
              <w:rPr>
                <w:rFonts w:ascii="Times New Roman" w:hAnsi="Times New Roman" w:cs="Times New Roman"/>
                <w:sz w:val="24"/>
                <w:szCs w:val="24"/>
              </w:rPr>
            </w:pPr>
            <w:r w:rsidRPr="00807F6D">
              <w:rPr>
                <w:rFonts w:ascii="Times New Roman" w:hAnsi="Times New Roman" w:cs="Times New Roman"/>
                <w:sz w:val="24"/>
                <w:szCs w:val="24"/>
              </w:rPr>
              <w:t>11.</w:t>
            </w:r>
          </w:p>
        </w:tc>
        <w:tc>
          <w:tcPr>
            <w:tcW w:w="2552" w:type="dxa"/>
          </w:tcPr>
          <w:p w14:paraId="00DB9539" w14:textId="60D5B835" w:rsidR="003C60CF" w:rsidRPr="003C60CF" w:rsidRDefault="003C60CF" w:rsidP="00F80F16">
            <w:pPr>
              <w:tabs>
                <w:tab w:val="left" w:pos="3960"/>
              </w:tabs>
              <w:spacing w:line="259" w:lineRule="auto"/>
              <w:jc w:val="both"/>
              <w:rPr>
                <w:rFonts w:ascii="Times New Roman" w:hAnsi="Times New Roman" w:cs="Times New Roman"/>
                <w:sz w:val="24"/>
                <w:szCs w:val="24"/>
              </w:rPr>
            </w:pPr>
            <w:r w:rsidRPr="003C60CF">
              <w:rPr>
                <w:rFonts w:ascii="Times New Roman" w:hAnsi="Times New Roman" w:cs="Times New Roman"/>
                <w:sz w:val="24"/>
                <w:szCs w:val="24"/>
              </w:rPr>
              <w:t>Kurzemes</w:t>
            </w:r>
          </w:p>
        </w:tc>
        <w:tc>
          <w:tcPr>
            <w:tcW w:w="3260" w:type="dxa"/>
          </w:tcPr>
          <w:p w14:paraId="02F8693A" w14:textId="25760711" w:rsidR="003C60CF" w:rsidRPr="003C60CF" w:rsidRDefault="003C60CF" w:rsidP="00F80F16">
            <w:pPr>
              <w:tabs>
                <w:tab w:val="left" w:pos="3960"/>
              </w:tabs>
              <w:spacing w:line="259" w:lineRule="auto"/>
              <w:jc w:val="both"/>
              <w:rPr>
                <w:rFonts w:ascii="Times New Roman" w:hAnsi="Times New Roman" w:cs="Times New Roman"/>
                <w:sz w:val="24"/>
                <w:szCs w:val="24"/>
              </w:rPr>
            </w:pPr>
            <w:r w:rsidRPr="003C60CF">
              <w:rPr>
                <w:rFonts w:ascii="Times New Roman" w:hAnsi="Times New Roman" w:cs="Times New Roman"/>
                <w:sz w:val="24"/>
                <w:szCs w:val="24"/>
              </w:rPr>
              <w:t>Novads</w:t>
            </w:r>
          </w:p>
        </w:tc>
        <w:tc>
          <w:tcPr>
            <w:tcW w:w="3119" w:type="dxa"/>
          </w:tcPr>
          <w:p w14:paraId="0EE98E6C" w14:textId="7BFC8D84" w:rsidR="003C60CF" w:rsidRPr="003C60CF" w:rsidRDefault="003C60CF" w:rsidP="00F80F16">
            <w:pPr>
              <w:tabs>
                <w:tab w:val="left" w:pos="3960"/>
              </w:tabs>
              <w:spacing w:line="259" w:lineRule="auto"/>
              <w:jc w:val="both"/>
              <w:rPr>
                <w:rFonts w:ascii="Times New Roman" w:hAnsi="Times New Roman" w:cs="Times New Roman"/>
                <w:sz w:val="24"/>
                <w:szCs w:val="24"/>
                <w:highlight w:val="green"/>
              </w:rPr>
            </w:pPr>
            <w:proofErr w:type="spellStart"/>
            <w:r w:rsidRPr="003C60CF">
              <w:rPr>
                <w:rFonts w:ascii="Times New Roman" w:hAnsi="Times New Roman" w:cs="Times New Roman"/>
                <w:sz w:val="24"/>
                <w:szCs w:val="24"/>
              </w:rPr>
              <w:t>Dienvidkurzemes</w:t>
            </w:r>
            <w:proofErr w:type="spellEnd"/>
            <w:r w:rsidRPr="003C60CF">
              <w:rPr>
                <w:rFonts w:ascii="Times New Roman" w:hAnsi="Times New Roman" w:cs="Times New Roman"/>
                <w:sz w:val="24"/>
                <w:szCs w:val="24"/>
              </w:rPr>
              <w:t xml:space="preserve"> novads</w:t>
            </w:r>
          </w:p>
        </w:tc>
      </w:tr>
      <w:tr w:rsidR="003C60CF" w:rsidRPr="00807F6D" w14:paraId="65AFA3DE" w14:textId="77777777" w:rsidTr="005A6DF2">
        <w:tc>
          <w:tcPr>
            <w:tcW w:w="675" w:type="dxa"/>
          </w:tcPr>
          <w:p w14:paraId="52CBEFD5" w14:textId="77777777" w:rsidR="003C60CF" w:rsidRPr="00807F6D" w:rsidRDefault="003C60CF" w:rsidP="00F80F16">
            <w:pPr>
              <w:tabs>
                <w:tab w:val="left" w:pos="3960"/>
              </w:tabs>
              <w:spacing w:line="259" w:lineRule="auto"/>
              <w:jc w:val="both"/>
              <w:rPr>
                <w:rFonts w:ascii="Times New Roman" w:hAnsi="Times New Roman" w:cs="Times New Roman"/>
                <w:sz w:val="24"/>
                <w:szCs w:val="24"/>
              </w:rPr>
            </w:pPr>
            <w:r w:rsidRPr="00807F6D">
              <w:rPr>
                <w:rFonts w:ascii="Times New Roman" w:hAnsi="Times New Roman" w:cs="Times New Roman"/>
                <w:sz w:val="24"/>
                <w:szCs w:val="24"/>
              </w:rPr>
              <w:t>12.</w:t>
            </w:r>
          </w:p>
        </w:tc>
        <w:tc>
          <w:tcPr>
            <w:tcW w:w="2552" w:type="dxa"/>
          </w:tcPr>
          <w:p w14:paraId="74BCAE6E" w14:textId="54096D89" w:rsidR="003C60CF" w:rsidRPr="003C60CF" w:rsidRDefault="003C60CF" w:rsidP="00F80F16">
            <w:pPr>
              <w:tabs>
                <w:tab w:val="left" w:pos="3960"/>
              </w:tabs>
              <w:spacing w:line="259" w:lineRule="auto"/>
              <w:jc w:val="both"/>
              <w:rPr>
                <w:rFonts w:ascii="Times New Roman" w:hAnsi="Times New Roman" w:cs="Times New Roman"/>
                <w:sz w:val="24"/>
                <w:szCs w:val="24"/>
              </w:rPr>
            </w:pPr>
            <w:r w:rsidRPr="003C60CF">
              <w:rPr>
                <w:rFonts w:ascii="Times New Roman" w:hAnsi="Times New Roman" w:cs="Times New Roman"/>
                <w:sz w:val="24"/>
                <w:szCs w:val="24"/>
              </w:rPr>
              <w:t>Zemgales</w:t>
            </w:r>
          </w:p>
        </w:tc>
        <w:tc>
          <w:tcPr>
            <w:tcW w:w="3260" w:type="dxa"/>
          </w:tcPr>
          <w:p w14:paraId="057CB7A3" w14:textId="30C04ADE" w:rsidR="003C60CF" w:rsidRPr="003C60CF" w:rsidRDefault="003C60CF" w:rsidP="00F80F16">
            <w:pPr>
              <w:spacing w:line="259" w:lineRule="auto"/>
              <w:rPr>
                <w:rFonts w:ascii="Times New Roman" w:hAnsi="Times New Roman" w:cs="Times New Roman"/>
                <w:sz w:val="24"/>
                <w:szCs w:val="24"/>
              </w:rPr>
            </w:pPr>
            <w:r w:rsidRPr="003C60CF">
              <w:rPr>
                <w:rFonts w:ascii="Times New Roman" w:hAnsi="Times New Roman" w:cs="Times New Roman"/>
                <w:sz w:val="24"/>
                <w:szCs w:val="24"/>
              </w:rPr>
              <w:t>Novads</w:t>
            </w:r>
          </w:p>
        </w:tc>
        <w:tc>
          <w:tcPr>
            <w:tcW w:w="3119" w:type="dxa"/>
          </w:tcPr>
          <w:p w14:paraId="1C9D9D7E" w14:textId="45F0B898" w:rsidR="003C60CF" w:rsidRPr="003C60CF" w:rsidRDefault="003C60CF" w:rsidP="00F80F16">
            <w:pPr>
              <w:tabs>
                <w:tab w:val="left" w:pos="3960"/>
              </w:tabs>
              <w:spacing w:line="259" w:lineRule="auto"/>
              <w:jc w:val="both"/>
              <w:rPr>
                <w:rFonts w:ascii="Times New Roman" w:hAnsi="Times New Roman" w:cs="Times New Roman"/>
                <w:sz w:val="24"/>
                <w:szCs w:val="24"/>
                <w:highlight w:val="green"/>
              </w:rPr>
            </w:pPr>
            <w:r w:rsidRPr="003C60CF">
              <w:rPr>
                <w:rFonts w:ascii="Times New Roman" w:hAnsi="Times New Roman" w:cs="Times New Roman"/>
                <w:sz w:val="24"/>
                <w:szCs w:val="24"/>
              </w:rPr>
              <w:t>Jelgavas novads</w:t>
            </w:r>
          </w:p>
        </w:tc>
      </w:tr>
      <w:tr w:rsidR="003C60CF" w:rsidRPr="00807F6D" w14:paraId="7EA0F02E" w14:textId="77777777" w:rsidTr="005A6DF2">
        <w:tc>
          <w:tcPr>
            <w:tcW w:w="675" w:type="dxa"/>
          </w:tcPr>
          <w:p w14:paraId="1E2E653A" w14:textId="77777777" w:rsidR="003C60CF" w:rsidRPr="00807F6D" w:rsidRDefault="003C60CF" w:rsidP="00F80F16">
            <w:pPr>
              <w:tabs>
                <w:tab w:val="left" w:pos="3960"/>
              </w:tabs>
              <w:spacing w:line="259" w:lineRule="auto"/>
              <w:jc w:val="both"/>
              <w:rPr>
                <w:rFonts w:ascii="Times New Roman" w:hAnsi="Times New Roman" w:cs="Times New Roman"/>
                <w:sz w:val="24"/>
                <w:szCs w:val="24"/>
              </w:rPr>
            </w:pPr>
            <w:r w:rsidRPr="00807F6D">
              <w:rPr>
                <w:rFonts w:ascii="Times New Roman" w:hAnsi="Times New Roman" w:cs="Times New Roman"/>
                <w:sz w:val="24"/>
                <w:szCs w:val="24"/>
              </w:rPr>
              <w:t>13.</w:t>
            </w:r>
          </w:p>
        </w:tc>
        <w:tc>
          <w:tcPr>
            <w:tcW w:w="2552" w:type="dxa"/>
          </w:tcPr>
          <w:p w14:paraId="74EE12EC" w14:textId="282703FF" w:rsidR="003C60CF" w:rsidRPr="003C60CF" w:rsidRDefault="003C60CF" w:rsidP="00F80F16">
            <w:pPr>
              <w:tabs>
                <w:tab w:val="left" w:pos="3960"/>
              </w:tabs>
              <w:spacing w:line="259" w:lineRule="auto"/>
              <w:jc w:val="both"/>
              <w:rPr>
                <w:rFonts w:ascii="Times New Roman" w:hAnsi="Times New Roman" w:cs="Times New Roman"/>
                <w:sz w:val="24"/>
                <w:szCs w:val="24"/>
              </w:rPr>
            </w:pPr>
            <w:r w:rsidRPr="003C60CF">
              <w:rPr>
                <w:rFonts w:ascii="Times New Roman" w:hAnsi="Times New Roman" w:cs="Times New Roman"/>
                <w:sz w:val="24"/>
                <w:szCs w:val="24"/>
              </w:rPr>
              <w:t>Zemgales</w:t>
            </w:r>
          </w:p>
        </w:tc>
        <w:tc>
          <w:tcPr>
            <w:tcW w:w="3260" w:type="dxa"/>
          </w:tcPr>
          <w:p w14:paraId="6C58D20E" w14:textId="20C1F20E" w:rsidR="003C60CF" w:rsidRPr="003C60CF" w:rsidRDefault="003C60CF" w:rsidP="00F80F16">
            <w:pPr>
              <w:spacing w:line="259" w:lineRule="auto"/>
              <w:rPr>
                <w:rFonts w:ascii="Times New Roman" w:hAnsi="Times New Roman" w:cs="Times New Roman"/>
                <w:sz w:val="24"/>
                <w:szCs w:val="24"/>
              </w:rPr>
            </w:pPr>
            <w:r w:rsidRPr="003C60CF">
              <w:rPr>
                <w:rFonts w:ascii="Times New Roman" w:hAnsi="Times New Roman" w:cs="Times New Roman"/>
                <w:sz w:val="24"/>
                <w:szCs w:val="24"/>
              </w:rPr>
              <w:t>Novads</w:t>
            </w:r>
          </w:p>
        </w:tc>
        <w:tc>
          <w:tcPr>
            <w:tcW w:w="3119" w:type="dxa"/>
          </w:tcPr>
          <w:p w14:paraId="267F59B3" w14:textId="1C8F8C60" w:rsidR="003C60CF" w:rsidRPr="003C60CF" w:rsidRDefault="003C60CF" w:rsidP="00F80F16">
            <w:pPr>
              <w:tabs>
                <w:tab w:val="left" w:pos="3960"/>
              </w:tabs>
              <w:spacing w:line="259" w:lineRule="auto"/>
              <w:jc w:val="both"/>
              <w:rPr>
                <w:rFonts w:ascii="Times New Roman" w:hAnsi="Times New Roman" w:cs="Times New Roman"/>
                <w:sz w:val="24"/>
                <w:szCs w:val="24"/>
                <w:highlight w:val="green"/>
              </w:rPr>
            </w:pPr>
            <w:r w:rsidRPr="003C60CF">
              <w:rPr>
                <w:rFonts w:ascii="Times New Roman" w:hAnsi="Times New Roman" w:cs="Times New Roman"/>
                <w:sz w:val="24"/>
                <w:szCs w:val="24"/>
              </w:rPr>
              <w:t>Aizkraukles novads</w:t>
            </w:r>
          </w:p>
        </w:tc>
      </w:tr>
      <w:tr w:rsidR="003C60CF" w:rsidRPr="00807F6D" w14:paraId="2F4713E8" w14:textId="77777777" w:rsidTr="005A6DF2">
        <w:tc>
          <w:tcPr>
            <w:tcW w:w="675" w:type="dxa"/>
          </w:tcPr>
          <w:p w14:paraId="7F2B11D6" w14:textId="77777777" w:rsidR="003C60CF" w:rsidRPr="00807F6D" w:rsidRDefault="003C60CF" w:rsidP="00F80F16">
            <w:pPr>
              <w:tabs>
                <w:tab w:val="left" w:pos="3960"/>
              </w:tabs>
              <w:spacing w:line="259" w:lineRule="auto"/>
              <w:jc w:val="both"/>
              <w:rPr>
                <w:rFonts w:ascii="Times New Roman" w:hAnsi="Times New Roman" w:cs="Times New Roman"/>
                <w:sz w:val="24"/>
                <w:szCs w:val="24"/>
              </w:rPr>
            </w:pPr>
            <w:r w:rsidRPr="00807F6D">
              <w:rPr>
                <w:rFonts w:ascii="Times New Roman" w:hAnsi="Times New Roman" w:cs="Times New Roman"/>
                <w:sz w:val="24"/>
                <w:szCs w:val="24"/>
              </w:rPr>
              <w:t>14.</w:t>
            </w:r>
          </w:p>
        </w:tc>
        <w:tc>
          <w:tcPr>
            <w:tcW w:w="2552" w:type="dxa"/>
          </w:tcPr>
          <w:p w14:paraId="32584C22" w14:textId="58DB039A" w:rsidR="003C60CF" w:rsidRPr="003C60CF" w:rsidRDefault="003C60CF" w:rsidP="00F80F16">
            <w:pPr>
              <w:tabs>
                <w:tab w:val="left" w:pos="3960"/>
              </w:tabs>
              <w:spacing w:line="259" w:lineRule="auto"/>
              <w:jc w:val="both"/>
              <w:rPr>
                <w:rFonts w:ascii="Times New Roman" w:hAnsi="Times New Roman" w:cs="Times New Roman"/>
                <w:sz w:val="24"/>
                <w:szCs w:val="24"/>
              </w:rPr>
            </w:pPr>
            <w:r w:rsidRPr="003C60CF">
              <w:rPr>
                <w:rFonts w:ascii="Times New Roman" w:hAnsi="Times New Roman" w:cs="Times New Roman"/>
                <w:sz w:val="24"/>
                <w:szCs w:val="24"/>
              </w:rPr>
              <w:t>Latgales</w:t>
            </w:r>
          </w:p>
        </w:tc>
        <w:tc>
          <w:tcPr>
            <w:tcW w:w="3260" w:type="dxa"/>
          </w:tcPr>
          <w:p w14:paraId="006D84E7" w14:textId="7F7E1A15" w:rsidR="003C60CF" w:rsidRPr="003C60CF" w:rsidRDefault="003C60CF" w:rsidP="00F80F16">
            <w:pPr>
              <w:spacing w:line="259" w:lineRule="auto"/>
              <w:rPr>
                <w:rFonts w:ascii="Times New Roman" w:hAnsi="Times New Roman" w:cs="Times New Roman"/>
                <w:sz w:val="24"/>
                <w:szCs w:val="24"/>
              </w:rPr>
            </w:pPr>
            <w:r w:rsidRPr="003C60CF">
              <w:rPr>
                <w:rFonts w:ascii="Times New Roman" w:hAnsi="Times New Roman" w:cs="Times New Roman"/>
                <w:sz w:val="24"/>
                <w:szCs w:val="24"/>
              </w:rPr>
              <w:t>Novads</w:t>
            </w:r>
          </w:p>
        </w:tc>
        <w:tc>
          <w:tcPr>
            <w:tcW w:w="3119" w:type="dxa"/>
          </w:tcPr>
          <w:p w14:paraId="04904F83" w14:textId="6FC50C3A" w:rsidR="003C60CF" w:rsidRPr="003C60CF" w:rsidRDefault="003C60CF" w:rsidP="00F80F16">
            <w:pPr>
              <w:tabs>
                <w:tab w:val="left" w:pos="3960"/>
              </w:tabs>
              <w:spacing w:line="259" w:lineRule="auto"/>
              <w:jc w:val="both"/>
              <w:rPr>
                <w:rFonts w:ascii="Times New Roman" w:hAnsi="Times New Roman" w:cs="Times New Roman"/>
                <w:sz w:val="24"/>
                <w:szCs w:val="24"/>
                <w:highlight w:val="green"/>
              </w:rPr>
            </w:pPr>
            <w:r w:rsidRPr="003C60CF">
              <w:rPr>
                <w:rFonts w:ascii="Times New Roman" w:hAnsi="Times New Roman" w:cs="Times New Roman"/>
                <w:sz w:val="24"/>
                <w:szCs w:val="24"/>
              </w:rPr>
              <w:t>Rēzeknes novads</w:t>
            </w:r>
          </w:p>
        </w:tc>
      </w:tr>
      <w:tr w:rsidR="003C60CF" w:rsidRPr="00807F6D" w14:paraId="0F422F8D" w14:textId="77777777" w:rsidTr="005A6DF2">
        <w:tc>
          <w:tcPr>
            <w:tcW w:w="675" w:type="dxa"/>
          </w:tcPr>
          <w:p w14:paraId="54D37CE9" w14:textId="77777777" w:rsidR="003C60CF" w:rsidRPr="00807F6D" w:rsidRDefault="003C60CF" w:rsidP="00F80F16">
            <w:pPr>
              <w:tabs>
                <w:tab w:val="left" w:pos="3960"/>
              </w:tabs>
              <w:spacing w:line="259" w:lineRule="auto"/>
              <w:jc w:val="both"/>
              <w:rPr>
                <w:rFonts w:ascii="Times New Roman" w:hAnsi="Times New Roman" w:cs="Times New Roman"/>
                <w:sz w:val="24"/>
                <w:szCs w:val="24"/>
              </w:rPr>
            </w:pPr>
            <w:r w:rsidRPr="00807F6D">
              <w:rPr>
                <w:rFonts w:ascii="Times New Roman" w:hAnsi="Times New Roman" w:cs="Times New Roman"/>
                <w:sz w:val="24"/>
                <w:szCs w:val="24"/>
              </w:rPr>
              <w:t>15.</w:t>
            </w:r>
          </w:p>
        </w:tc>
        <w:tc>
          <w:tcPr>
            <w:tcW w:w="2552" w:type="dxa"/>
          </w:tcPr>
          <w:p w14:paraId="506BD817" w14:textId="5C61D530" w:rsidR="003C60CF" w:rsidRPr="003C60CF" w:rsidRDefault="003C60CF" w:rsidP="00F80F16">
            <w:pPr>
              <w:tabs>
                <w:tab w:val="left" w:pos="3960"/>
              </w:tabs>
              <w:spacing w:line="259" w:lineRule="auto"/>
              <w:jc w:val="both"/>
              <w:rPr>
                <w:rFonts w:ascii="Times New Roman" w:hAnsi="Times New Roman" w:cs="Times New Roman"/>
                <w:sz w:val="24"/>
                <w:szCs w:val="24"/>
              </w:rPr>
            </w:pPr>
            <w:r w:rsidRPr="00EE0F51">
              <w:rPr>
                <w:rFonts w:ascii="Times New Roman" w:hAnsi="Times New Roman" w:cs="Times New Roman"/>
                <w:sz w:val="24"/>
                <w:szCs w:val="24"/>
              </w:rPr>
              <w:t>Latgales</w:t>
            </w:r>
          </w:p>
        </w:tc>
        <w:tc>
          <w:tcPr>
            <w:tcW w:w="3260" w:type="dxa"/>
          </w:tcPr>
          <w:p w14:paraId="544DB9A1" w14:textId="1C45EC9C" w:rsidR="003C60CF" w:rsidRPr="003C60CF" w:rsidRDefault="003C60CF" w:rsidP="00F80F16">
            <w:pPr>
              <w:spacing w:line="259" w:lineRule="auto"/>
              <w:rPr>
                <w:rFonts w:ascii="Times New Roman" w:hAnsi="Times New Roman" w:cs="Times New Roman"/>
                <w:sz w:val="24"/>
                <w:szCs w:val="24"/>
              </w:rPr>
            </w:pPr>
            <w:r w:rsidRPr="00EE0F51">
              <w:rPr>
                <w:rFonts w:ascii="Times New Roman" w:hAnsi="Times New Roman" w:cs="Times New Roman"/>
                <w:sz w:val="24"/>
                <w:szCs w:val="24"/>
              </w:rPr>
              <w:t>Novads</w:t>
            </w:r>
          </w:p>
        </w:tc>
        <w:tc>
          <w:tcPr>
            <w:tcW w:w="3119" w:type="dxa"/>
          </w:tcPr>
          <w:p w14:paraId="44D73612" w14:textId="3A6D1AC7" w:rsidR="003C60CF" w:rsidRPr="003C60CF" w:rsidRDefault="003C60CF" w:rsidP="00F80F16">
            <w:pPr>
              <w:tabs>
                <w:tab w:val="left" w:pos="3960"/>
              </w:tabs>
              <w:spacing w:line="259" w:lineRule="auto"/>
              <w:jc w:val="both"/>
              <w:rPr>
                <w:rFonts w:ascii="Times New Roman" w:hAnsi="Times New Roman" w:cs="Times New Roman"/>
                <w:sz w:val="24"/>
                <w:szCs w:val="24"/>
                <w:highlight w:val="green"/>
              </w:rPr>
            </w:pPr>
            <w:r w:rsidRPr="00EE0F51">
              <w:rPr>
                <w:rFonts w:ascii="Times New Roman" w:hAnsi="Times New Roman" w:cs="Times New Roman"/>
                <w:sz w:val="24"/>
                <w:szCs w:val="24"/>
              </w:rPr>
              <w:t>Krāslavas novads</w:t>
            </w:r>
          </w:p>
        </w:tc>
      </w:tr>
    </w:tbl>
    <w:p w14:paraId="66644606" w14:textId="77777777" w:rsidR="00BD6C12" w:rsidRDefault="00BD6C12" w:rsidP="00F80F16">
      <w:pPr>
        <w:spacing w:after="0" w:line="259" w:lineRule="auto"/>
        <w:rPr>
          <w:rFonts w:asciiTheme="majorHAnsi" w:eastAsiaTheme="majorEastAsia" w:hAnsiTheme="majorHAnsi" w:cstheme="majorBidi"/>
          <w:b/>
          <w:bCs/>
          <w:color w:val="4F81BD" w:themeColor="accent1"/>
          <w:sz w:val="26"/>
          <w:szCs w:val="26"/>
        </w:rPr>
      </w:pPr>
      <w:r>
        <w:br w:type="page"/>
      </w:r>
    </w:p>
    <w:p w14:paraId="2FDF5369" w14:textId="077FD489" w:rsidR="00F00CB2" w:rsidRDefault="00BD6C12" w:rsidP="00F80F16">
      <w:pPr>
        <w:pStyle w:val="Heading2"/>
        <w:spacing w:before="0" w:line="259" w:lineRule="auto"/>
      </w:pPr>
      <w:bookmarkStart w:id="83" w:name="_Toc139994607"/>
      <w:r>
        <w:lastRenderedPageBreak/>
        <w:t xml:space="preserve">2. </w:t>
      </w:r>
      <w:r w:rsidR="00F00CB2" w:rsidRPr="00F00CB2">
        <w:t xml:space="preserve">FGD </w:t>
      </w:r>
      <w:r w:rsidR="00F00CB2">
        <w:t>ar so</w:t>
      </w:r>
      <w:r w:rsidR="00F00CB2" w:rsidRPr="00F00CB2">
        <w:t>ciālo dienestu sadarbības partner</w:t>
      </w:r>
      <w:r w:rsidR="00F00CB2">
        <w:t>iem raksturojums</w:t>
      </w:r>
      <w:bookmarkEnd w:id="83"/>
    </w:p>
    <w:p w14:paraId="258FA6F5" w14:textId="77777777" w:rsidR="00BD6C12" w:rsidRDefault="00BD6C12" w:rsidP="00F80F16">
      <w:pPr>
        <w:spacing w:after="0" w:line="259" w:lineRule="auto"/>
        <w:rPr>
          <w:rFonts w:ascii="Times New Roman" w:hAnsi="Times New Roman" w:cs="Times New Roman"/>
          <w:sz w:val="24"/>
          <w:szCs w:val="24"/>
        </w:rPr>
      </w:pPr>
    </w:p>
    <w:p w14:paraId="1304C73E" w14:textId="16026434" w:rsidR="005A6DF2" w:rsidRPr="009E0C1A" w:rsidRDefault="005A6DF2" w:rsidP="00F80F16">
      <w:pPr>
        <w:spacing w:after="0" w:line="259" w:lineRule="auto"/>
        <w:jc w:val="both"/>
        <w:rPr>
          <w:rFonts w:ascii="Times New Roman" w:hAnsi="Times New Roman" w:cs="Times New Roman"/>
          <w:b/>
          <w:sz w:val="24"/>
          <w:szCs w:val="24"/>
          <w:lang w:val="cs-CZ"/>
        </w:rPr>
      </w:pPr>
      <w:r w:rsidRPr="009E0C1A">
        <w:rPr>
          <w:rFonts w:ascii="Times New Roman" w:hAnsi="Times New Roman" w:cs="Times New Roman"/>
          <w:b/>
          <w:sz w:val="24"/>
          <w:szCs w:val="24"/>
          <w:lang w:val="cs-CZ"/>
        </w:rPr>
        <w:t xml:space="preserve">1. </w:t>
      </w:r>
      <w:r w:rsidR="00F254F8" w:rsidRPr="009E0C1A">
        <w:rPr>
          <w:rFonts w:ascii="Times New Roman" w:hAnsi="Times New Roman" w:cs="Times New Roman"/>
          <w:b/>
          <w:sz w:val="24"/>
          <w:szCs w:val="24"/>
          <w:lang w:val="cs-CZ"/>
        </w:rPr>
        <w:t>FGD</w:t>
      </w:r>
      <w:r w:rsidRPr="009E0C1A">
        <w:rPr>
          <w:rFonts w:ascii="Times New Roman" w:hAnsi="Times New Roman" w:cs="Times New Roman"/>
          <w:b/>
          <w:sz w:val="24"/>
          <w:szCs w:val="24"/>
          <w:lang w:val="cs-CZ"/>
        </w:rPr>
        <w:t xml:space="preserve">, </w:t>
      </w:r>
      <w:r w:rsidR="009E0C1A" w:rsidRPr="009E0C1A">
        <w:rPr>
          <w:rFonts w:ascii="Times New Roman" w:hAnsi="Times New Roman" w:cs="Times New Roman"/>
          <w:b/>
          <w:sz w:val="24"/>
          <w:szCs w:val="24"/>
          <w:lang w:val="cs-CZ"/>
        </w:rPr>
        <w:t>Kurzeme</w:t>
      </w:r>
    </w:p>
    <w:p w14:paraId="395C5EE1" w14:textId="77777777" w:rsidR="00F254F8" w:rsidRPr="009E0C1A" w:rsidRDefault="00F254F8" w:rsidP="00F80F16">
      <w:pPr>
        <w:spacing w:after="0" w:line="259" w:lineRule="auto"/>
        <w:jc w:val="both"/>
        <w:rPr>
          <w:rFonts w:ascii="Times New Roman" w:hAnsi="Times New Roman" w:cs="Times New Roman"/>
          <w:sz w:val="24"/>
          <w:szCs w:val="24"/>
          <w:lang w:val="cs-CZ"/>
        </w:rPr>
      </w:pPr>
    </w:p>
    <w:tbl>
      <w:tblPr>
        <w:tblStyle w:val="TableGrid"/>
        <w:tblW w:w="9889" w:type="dxa"/>
        <w:tblLook w:val="04A0" w:firstRow="1" w:lastRow="0" w:firstColumn="1" w:lastColumn="0" w:noHBand="0" w:noVBand="1"/>
      </w:tblPr>
      <w:tblGrid>
        <w:gridCol w:w="556"/>
        <w:gridCol w:w="9333"/>
      </w:tblGrid>
      <w:tr w:rsidR="00F254F8" w:rsidRPr="009E0C1A" w14:paraId="7C0E23CE" w14:textId="77777777" w:rsidTr="009E0C1A">
        <w:tc>
          <w:tcPr>
            <w:tcW w:w="556" w:type="dxa"/>
          </w:tcPr>
          <w:p w14:paraId="27B0B0E9" w14:textId="77777777" w:rsidR="00F254F8" w:rsidRPr="009E0C1A" w:rsidRDefault="00F254F8" w:rsidP="00F80F16">
            <w:pPr>
              <w:spacing w:line="259" w:lineRule="auto"/>
              <w:jc w:val="center"/>
              <w:rPr>
                <w:rFonts w:ascii="Times New Roman" w:hAnsi="Times New Roman" w:cs="Times New Roman"/>
                <w:b/>
                <w:sz w:val="24"/>
                <w:szCs w:val="24"/>
                <w:lang w:val="cs-CZ"/>
              </w:rPr>
            </w:pPr>
            <w:r w:rsidRPr="009E0C1A">
              <w:rPr>
                <w:rFonts w:ascii="Times New Roman" w:hAnsi="Times New Roman" w:cs="Times New Roman"/>
                <w:b/>
                <w:sz w:val="24"/>
                <w:szCs w:val="24"/>
                <w:lang w:val="cs-CZ"/>
              </w:rPr>
              <w:t>Nr.</w:t>
            </w:r>
          </w:p>
        </w:tc>
        <w:tc>
          <w:tcPr>
            <w:tcW w:w="9333" w:type="dxa"/>
          </w:tcPr>
          <w:p w14:paraId="407FA5F3" w14:textId="77777777" w:rsidR="00F254F8" w:rsidRPr="009E0C1A" w:rsidRDefault="00F254F8" w:rsidP="00F80F16">
            <w:pPr>
              <w:spacing w:line="259" w:lineRule="auto"/>
              <w:jc w:val="center"/>
              <w:rPr>
                <w:rFonts w:ascii="Times New Roman" w:hAnsi="Times New Roman" w:cs="Times New Roman"/>
                <w:b/>
                <w:sz w:val="24"/>
                <w:szCs w:val="24"/>
                <w:lang w:val="cs-CZ"/>
              </w:rPr>
            </w:pPr>
            <w:r w:rsidRPr="009E0C1A">
              <w:rPr>
                <w:rFonts w:ascii="Times New Roman" w:hAnsi="Times New Roman" w:cs="Times New Roman"/>
                <w:b/>
                <w:sz w:val="24"/>
                <w:szCs w:val="24"/>
                <w:lang w:val="cs-CZ"/>
              </w:rPr>
              <w:t>Iestāde/organizācija</w:t>
            </w:r>
          </w:p>
        </w:tc>
      </w:tr>
      <w:tr w:rsidR="00F254F8" w:rsidRPr="009E0C1A" w14:paraId="11D43639" w14:textId="77777777" w:rsidTr="009E0C1A">
        <w:tc>
          <w:tcPr>
            <w:tcW w:w="556" w:type="dxa"/>
          </w:tcPr>
          <w:p w14:paraId="45808F72" w14:textId="77777777" w:rsidR="00F254F8" w:rsidRPr="009E0C1A" w:rsidRDefault="00F254F8" w:rsidP="00F80F16">
            <w:pPr>
              <w:spacing w:line="259" w:lineRule="auto"/>
              <w:jc w:val="center"/>
              <w:rPr>
                <w:rFonts w:ascii="Times New Roman" w:hAnsi="Times New Roman" w:cs="Times New Roman"/>
                <w:sz w:val="24"/>
                <w:szCs w:val="24"/>
                <w:lang w:val="cs-CZ"/>
              </w:rPr>
            </w:pPr>
            <w:r w:rsidRPr="009E0C1A">
              <w:rPr>
                <w:rFonts w:ascii="Times New Roman" w:hAnsi="Times New Roman" w:cs="Times New Roman"/>
                <w:sz w:val="24"/>
                <w:szCs w:val="24"/>
                <w:lang w:val="cs-CZ"/>
              </w:rPr>
              <w:t>1.</w:t>
            </w:r>
          </w:p>
        </w:tc>
        <w:tc>
          <w:tcPr>
            <w:tcW w:w="9333" w:type="dxa"/>
          </w:tcPr>
          <w:p w14:paraId="700BDAC2" w14:textId="77777777" w:rsidR="00F254F8" w:rsidRPr="009E0C1A" w:rsidRDefault="00F254F8" w:rsidP="00F80F16">
            <w:pPr>
              <w:spacing w:line="259" w:lineRule="auto"/>
              <w:jc w:val="both"/>
              <w:rPr>
                <w:rFonts w:ascii="Times New Roman" w:hAnsi="Times New Roman" w:cs="Times New Roman"/>
                <w:sz w:val="24"/>
                <w:szCs w:val="24"/>
                <w:lang w:val="cs-CZ"/>
              </w:rPr>
            </w:pPr>
            <w:r w:rsidRPr="009E0C1A">
              <w:rPr>
                <w:rFonts w:ascii="Times New Roman" w:hAnsi="Times New Roman" w:cs="Times New Roman"/>
                <w:sz w:val="24"/>
                <w:szCs w:val="24"/>
                <w:lang w:val="cs-CZ"/>
              </w:rPr>
              <w:t>Liepājas pilsētas bāriņtiesa</w:t>
            </w:r>
          </w:p>
        </w:tc>
      </w:tr>
      <w:tr w:rsidR="00F254F8" w:rsidRPr="009E0C1A" w14:paraId="2868DFA6" w14:textId="77777777" w:rsidTr="009E0C1A">
        <w:tc>
          <w:tcPr>
            <w:tcW w:w="556" w:type="dxa"/>
          </w:tcPr>
          <w:p w14:paraId="1530D1FF" w14:textId="77777777" w:rsidR="00F254F8" w:rsidRPr="009E0C1A" w:rsidRDefault="00F254F8" w:rsidP="00F80F16">
            <w:pPr>
              <w:spacing w:line="259" w:lineRule="auto"/>
              <w:jc w:val="center"/>
              <w:rPr>
                <w:rFonts w:ascii="Times New Roman" w:hAnsi="Times New Roman" w:cs="Times New Roman"/>
                <w:sz w:val="24"/>
                <w:szCs w:val="24"/>
                <w:lang w:val="cs-CZ"/>
              </w:rPr>
            </w:pPr>
            <w:r w:rsidRPr="009E0C1A">
              <w:rPr>
                <w:rFonts w:ascii="Times New Roman" w:hAnsi="Times New Roman" w:cs="Times New Roman"/>
                <w:sz w:val="24"/>
                <w:szCs w:val="24"/>
                <w:lang w:val="cs-CZ"/>
              </w:rPr>
              <w:t>2.</w:t>
            </w:r>
          </w:p>
        </w:tc>
        <w:tc>
          <w:tcPr>
            <w:tcW w:w="9333" w:type="dxa"/>
          </w:tcPr>
          <w:p w14:paraId="0CF4DA56" w14:textId="3B2E4C51" w:rsidR="00F254F8" w:rsidRPr="009E0C1A" w:rsidRDefault="009E0C1A" w:rsidP="00F80F16">
            <w:pPr>
              <w:spacing w:line="259" w:lineRule="auto"/>
              <w:jc w:val="both"/>
              <w:rPr>
                <w:rFonts w:ascii="Times New Roman" w:hAnsi="Times New Roman" w:cs="Times New Roman"/>
                <w:sz w:val="24"/>
                <w:szCs w:val="24"/>
                <w:lang w:val="cs-CZ"/>
              </w:rPr>
            </w:pPr>
            <w:r w:rsidRPr="009E0C1A">
              <w:rPr>
                <w:rFonts w:ascii="Times New Roman" w:hAnsi="Times New Roman" w:cs="Times New Roman"/>
                <w:sz w:val="24"/>
                <w:szCs w:val="24"/>
                <w:lang w:val="cs-CZ"/>
              </w:rPr>
              <w:t>Liepājas pilsētas Pašvaldības policija</w:t>
            </w:r>
          </w:p>
        </w:tc>
      </w:tr>
      <w:tr w:rsidR="00F254F8" w:rsidRPr="009E0C1A" w14:paraId="7DE8C53D" w14:textId="77777777" w:rsidTr="009E0C1A">
        <w:tc>
          <w:tcPr>
            <w:tcW w:w="556" w:type="dxa"/>
          </w:tcPr>
          <w:p w14:paraId="5A58A4F1" w14:textId="77777777" w:rsidR="00F254F8" w:rsidRPr="009E0C1A" w:rsidRDefault="00F254F8" w:rsidP="00F80F16">
            <w:pPr>
              <w:spacing w:line="259" w:lineRule="auto"/>
              <w:jc w:val="center"/>
              <w:rPr>
                <w:rFonts w:ascii="Times New Roman" w:hAnsi="Times New Roman" w:cs="Times New Roman"/>
                <w:sz w:val="24"/>
                <w:szCs w:val="24"/>
                <w:lang w:val="cs-CZ"/>
              </w:rPr>
            </w:pPr>
            <w:r w:rsidRPr="009E0C1A">
              <w:rPr>
                <w:rFonts w:ascii="Times New Roman" w:hAnsi="Times New Roman" w:cs="Times New Roman"/>
                <w:sz w:val="24"/>
                <w:szCs w:val="24"/>
                <w:lang w:val="cs-CZ"/>
              </w:rPr>
              <w:t>3.</w:t>
            </w:r>
          </w:p>
        </w:tc>
        <w:tc>
          <w:tcPr>
            <w:tcW w:w="9333" w:type="dxa"/>
          </w:tcPr>
          <w:p w14:paraId="15BC8FE3" w14:textId="718DCF0B" w:rsidR="00F254F8" w:rsidRPr="009E0C1A" w:rsidRDefault="009E0C1A" w:rsidP="00F80F16">
            <w:pPr>
              <w:tabs>
                <w:tab w:val="left" w:pos="1085"/>
              </w:tabs>
              <w:spacing w:line="259" w:lineRule="auto"/>
              <w:jc w:val="both"/>
              <w:rPr>
                <w:rFonts w:ascii="Times New Roman" w:hAnsi="Times New Roman" w:cs="Times New Roman"/>
                <w:sz w:val="24"/>
                <w:szCs w:val="24"/>
                <w:lang w:val="cs-CZ"/>
              </w:rPr>
            </w:pPr>
            <w:r w:rsidRPr="009E0C1A">
              <w:rPr>
                <w:rFonts w:ascii="Times New Roman" w:hAnsi="Times New Roman" w:cs="Times New Roman"/>
                <w:sz w:val="24"/>
                <w:szCs w:val="24"/>
                <w:lang w:val="cs-CZ"/>
              </w:rPr>
              <w:t>Ventspils pilsētas bāriņtiesa</w:t>
            </w:r>
          </w:p>
        </w:tc>
      </w:tr>
      <w:tr w:rsidR="00F254F8" w:rsidRPr="009E0C1A" w14:paraId="478CB159" w14:textId="77777777" w:rsidTr="009E0C1A">
        <w:tc>
          <w:tcPr>
            <w:tcW w:w="556" w:type="dxa"/>
          </w:tcPr>
          <w:p w14:paraId="65E3A3D4" w14:textId="77777777" w:rsidR="00F254F8" w:rsidRPr="009E0C1A" w:rsidRDefault="00F254F8" w:rsidP="00F80F16">
            <w:pPr>
              <w:spacing w:line="259" w:lineRule="auto"/>
              <w:jc w:val="center"/>
              <w:rPr>
                <w:rFonts w:ascii="Times New Roman" w:hAnsi="Times New Roman" w:cs="Times New Roman"/>
                <w:sz w:val="24"/>
                <w:szCs w:val="24"/>
                <w:lang w:val="cs-CZ"/>
              </w:rPr>
            </w:pPr>
            <w:r w:rsidRPr="009E0C1A">
              <w:rPr>
                <w:rFonts w:ascii="Times New Roman" w:hAnsi="Times New Roman" w:cs="Times New Roman"/>
                <w:sz w:val="24"/>
                <w:szCs w:val="24"/>
                <w:lang w:val="cs-CZ"/>
              </w:rPr>
              <w:t>4.</w:t>
            </w:r>
          </w:p>
        </w:tc>
        <w:tc>
          <w:tcPr>
            <w:tcW w:w="9333" w:type="dxa"/>
          </w:tcPr>
          <w:p w14:paraId="6910E0CB" w14:textId="77777777" w:rsidR="00F254F8" w:rsidRPr="009E0C1A" w:rsidRDefault="00F254F8" w:rsidP="00F80F16">
            <w:pPr>
              <w:spacing w:line="259" w:lineRule="auto"/>
              <w:jc w:val="both"/>
              <w:rPr>
                <w:rFonts w:ascii="Times New Roman" w:hAnsi="Times New Roman" w:cs="Times New Roman"/>
                <w:sz w:val="24"/>
                <w:szCs w:val="24"/>
                <w:lang w:val="cs-CZ"/>
              </w:rPr>
            </w:pPr>
            <w:r w:rsidRPr="009E0C1A">
              <w:rPr>
                <w:rFonts w:ascii="Times New Roman" w:hAnsi="Times New Roman" w:cs="Times New Roman"/>
                <w:sz w:val="24"/>
                <w:szCs w:val="24"/>
                <w:lang w:val="cs-CZ"/>
              </w:rPr>
              <w:t>Nodarbinātības valsts aģentūras Liepājas filiāle</w:t>
            </w:r>
          </w:p>
        </w:tc>
      </w:tr>
      <w:tr w:rsidR="00F254F8" w:rsidRPr="009E0C1A" w14:paraId="25B8D784" w14:textId="77777777" w:rsidTr="009E0C1A">
        <w:tc>
          <w:tcPr>
            <w:tcW w:w="556" w:type="dxa"/>
          </w:tcPr>
          <w:p w14:paraId="7B7C88DB" w14:textId="77777777" w:rsidR="00F254F8" w:rsidRPr="009E0C1A" w:rsidRDefault="00F254F8" w:rsidP="00F80F16">
            <w:pPr>
              <w:spacing w:line="259" w:lineRule="auto"/>
              <w:jc w:val="center"/>
              <w:rPr>
                <w:rFonts w:ascii="Times New Roman" w:hAnsi="Times New Roman" w:cs="Times New Roman"/>
                <w:sz w:val="24"/>
                <w:szCs w:val="24"/>
                <w:lang w:val="cs-CZ"/>
              </w:rPr>
            </w:pPr>
            <w:r w:rsidRPr="009E0C1A">
              <w:rPr>
                <w:rFonts w:ascii="Times New Roman" w:hAnsi="Times New Roman" w:cs="Times New Roman"/>
                <w:sz w:val="24"/>
                <w:szCs w:val="24"/>
                <w:lang w:val="cs-CZ"/>
              </w:rPr>
              <w:t>5.</w:t>
            </w:r>
          </w:p>
        </w:tc>
        <w:tc>
          <w:tcPr>
            <w:tcW w:w="9333" w:type="dxa"/>
          </w:tcPr>
          <w:p w14:paraId="739B3E7B" w14:textId="77777777" w:rsidR="00F254F8" w:rsidRPr="009E0C1A" w:rsidRDefault="00F254F8" w:rsidP="00F80F16">
            <w:pPr>
              <w:spacing w:line="259" w:lineRule="auto"/>
              <w:jc w:val="both"/>
              <w:rPr>
                <w:rFonts w:ascii="Times New Roman" w:hAnsi="Times New Roman" w:cs="Times New Roman"/>
                <w:sz w:val="24"/>
                <w:szCs w:val="24"/>
                <w:lang w:val="cs-CZ"/>
              </w:rPr>
            </w:pPr>
            <w:r w:rsidRPr="009E0C1A">
              <w:rPr>
                <w:rFonts w:ascii="Times New Roman" w:hAnsi="Times New Roman" w:cs="Times New Roman"/>
                <w:sz w:val="24"/>
                <w:szCs w:val="24"/>
                <w:lang w:val="cs-CZ"/>
              </w:rPr>
              <w:t>Liepājas pilsētas Izglītības pārvalde</w:t>
            </w:r>
          </w:p>
        </w:tc>
      </w:tr>
      <w:tr w:rsidR="00F254F8" w:rsidRPr="009E0C1A" w14:paraId="6E9FF670" w14:textId="77777777" w:rsidTr="009E0C1A">
        <w:tc>
          <w:tcPr>
            <w:tcW w:w="556" w:type="dxa"/>
          </w:tcPr>
          <w:p w14:paraId="3F30ACE8" w14:textId="77777777" w:rsidR="00F254F8" w:rsidRPr="009E0C1A" w:rsidRDefault="00F254F8" w:rsidP="00F80F16">
            <w:pPr>
              <w:spacing w:line="259" w:lineRule="auto"/>
              <w:jc w:val="center"/>
              <w:rPr>
                <w:rFonts w:ascii="Times New Roman" w:hAnsi="Times New Roman" w:cs="Times New Roman"/>
                <w:sz w:val="24"/>
                <w:szCs w:val="24"/>
                <w:lang w:val="cs-CZ"/>
              </w:rPr>
            </w:pPr>
            <w:r w:rsidRPr="009E0C1A">
              <w:rPr>
                <w:rFonts w:ascii="Times New Roman" w:hAnsi="Times New Roman" w:cs="Times New Roman"/>
                <w:sz w:val="24"/>
                <w:szCs w:val="24"/>
                <w:lang w:val="cs-CZ"/>
              </w:rPr>
              <w:t>6.</w:t>
            </w:r>
          </w:p>
        </w:tc>
        <w:tc>
          <w:tcPr>
            <w:tcW w:w="9333" w:type="dxa"/>
          </w:tcPr>
          <w:p w14:paraId="496624D6" w14:textId="77777777" w:rsidR="00F254F8" w:rsidRPr="009E0C1A" w:rsidRDefault="00F254F8" w:rsidP="00F80F16">
            <w:pPr>
              <w:spacing w:line="259" w:lineRule="auto"/>
              <w:jc w:val="both"/>
              <w:rPr>
                <w:rFonts w:ascii="Times New Roman" w:hAnsi="Times New Roman" w:cs="Times New Roman"/>
                <w:sz w:val="24"/>
                <w:szCs w:val="24"/>
                <w:lang w:val="cs-CZ"/>
              </w:rPr>
            </w:pPr>
            <w:r w:rsidRPr="009E0C1A">
              <w:rPr>
                <w:rFonts w:ascii="Times New Roman" w:hAnsi="Times New Roman" w:cs="Times New Roman"/>
                <w:sz w:val="24"/>
                <w:szCs w:val="24"/>
                <w:lang w:val="cs-CZ"/>
              </w:rPr>
              <w:t>Valsts Sociālās apdrošināšanas aģentūra Liepājas reģionālā nodaļa</w:t>
            </w:r>
          </w:p>
        </w:tc>
      </w:tr>
      <w:tr w:rsidR="00F254F8" w:rsidRPr="009E0C1A" w14:paraId="106A68C7" w14:textId="77777777" w:rsidTr="009E0C1A">
        <w:tc>
          <w:tcPr>
            <w:tcW w:w="556" w:type="dxa"/>
          </w:tcPr>
          <w:p w14:paraId="09BE1895" w14:textId="77777777" w:rsidR="00F254F8" w:rsidRPr="009E0C1A" w:rsidRDefault="00F254F8" w:rsidP="00F80F16">
            <w:pPr>
              <w:spacing w:line="259" w:lineRule="auto"/>
              <w:jc w:val="center"/>
              <w:rPr>
                <w:rFonts w:ascii="Times New Roman" w:hAnsi="Times New Roman" w:cs="Times New Roman"/>
                <w:sz w:val="24"/>
                <w:szCs w:val="24"/>
                <w:lang w:val="cs-CZ"/>
              </w:rPr>
            </w:pPr>
            <w:r w:rsidRPr="009E0C1A">
              <w:rPr>
                <w:rFonts w:ascii="Times New Roman" w:hAnsi="Times New Roman" w:cs="Times New Roman"/>
                <w:sz w:val="24"/>
                <w:szCs w:val="24"/>
                <w:lang w:val="cs-CZ"/>
              </w:rPr>
              <w:t>7.</w:t>
            </w:r>
          </w:p>
        </w:tc>
        <w:tc>
          <w:tcPr>
            <w:tcW w:w="9333" w:type="dxa"/>
          </w:tcPr>
          <w:p w14:paraId="5CC1C333" w14:textId="7B9658AF" w:rsidR="00F254F8" w:rsidRPr="009E0C1A" w:rsidRDefault="009E0C1A" w:rsidP="00F80F16">
            <w:pPr>
              <w:spacing w:line="259" w:lineRule="auto"/>
              <w:jc w:val="both"/>
              <w:rPr>
                <w:rFonts w:ascii="Times New Roman" w:hAnsi="Times New Roman" w:cs="Times New Roman"/>
                <w:sz w:val="24"/>
                <w:szCs w:val="24"/>
                <w:lang w:val="cs-CZ"/>
              </w:rPr>
            </w:pPr>
            <w:r w:rsidRPr="009E0C1A">
              <w:rPr>
                <w:rFonts w:ascii="Times New Roman" w:hAnsi="Times New Roman" w:cs="Times New Roman"/>
                <w:sz w:val="24"/>
                <w:szCs w:val="24"/>
                <w:lang w:val="cs-CZ"/>
              </w:rPr>
              <w:t>Valsts policija Kurzemes reģiona pārvalde (5 pārstāvji)</w:t>
            </w:r>
          </w:p>
        </w:tc>
      </w:tr>
      <w:tr w:rsidR="00F254F8" w:rsidRPr="009E0C1A" w14:paraId="55A17AF4" w14:textId="77777777" w:rsidTr="009E0C1A">
        <w:tc>
          <w:tcPr>
            <w:tcW w:w="556" w:type="dxa"/>
          </w:tcPr>
          <w:p w14:paraId="5D424753" w14:textId="77777777" w:rsidR="00F254F8" w:rsidRPr="009E0C1A" w:rsidRDefault="00F254F8" w:rsidP="00F80F16">
            <w:pPr>
              <w:spacing w:line="259" w:lineRule="auto"/>
              <w:jc w:val="center"/>
              <w:rPr>
                <w:rFonts w:ascii="Times New Roman" w:hAnsi="Times New Roman" w:cs="Times New Roman"/>
                <w:sz w:val="24"/>
                <w:szCs w:val="24"/>
                <w:lang w:val="cs-CZ"/>
              </w:rPr>
            </w:pPr>
            <w:r w:rsidRPr="009E0C1A">
              <w:rPr>
                <w:rFonts w:ascii="Times New Roman" w:hAnsi="Times New Roman" w:cs="Times New Roman"/>
                <w:sz w:val="24"/>
                <w:szCs w:val="24"/>
                <w:lang w:val="cs-CZ"/>
              </w:rPr>
              <w:t>8.</w:t>
            </w:r>
          </w:p>
        </w:tc>
        <w:tc>
          <w:tcPr>
            <w:tcW w:w="9333" w:type="dxa"/>
          </w:tcPr>
          <w:p w14:paraId="52B71B5C" w14:textId="103F8257" w:rsidR="00F254F8" w:rsidRPr="009E0C1A" w:rsidRDefault="009E0C1A" w:rsidP="00F80F16">
            <w:pPr>
              <w:spacing w:line="259" w:lineRule="auto"/>
              <w:jc w:val="both"/>
              <w:rPr>
                <w:rFonts w:ascii="Times New Roman" w:hAnsi="Times New Roman" w:cs="Times New Roman"/>
                <w:sz w:val="24"/>
                <w:szCs w:val="24"/>
                <w:lang w:val="cs-CZ"/>
              </w:rPr>
            </w:pPr>
            <w:r w:rsidRPr="009E0C1A">
              <w:rPr>
                <w:rFonts w:ascii="Times New Roman" w:hAnsi="Times New Roman" w:cs="Times New Roman"/>
                <w:sz w:val="24"/>
                <w:szCs w:val="24"/>
                <w:lang w:val="cs-CZ"/>
              </w:rPr>
              <w:t>SIA Liepājas reģionālā slimnīca</w:t>
            </w:r>
          </w:p>
        </w:tc>
      </w:tr>
      <w:tr w:rsidR="00F254F8" w:rsidRPr="005660E0" w14:paraId="7366266D" w14:textId="77777777" w:rsidTr="009E0C1A">
        <w:tc>
          <w:tcPr>
            <w:tcW w:w="556" w:type="dxa"/>
          </w:tcPr>
          <w:p w14:paraId="2EF6B703" w14:textId="77777777" w:rsidR="00F254F8" w:rsidRPr="009E0C1A" w:rsidRDefault="00F254F8" w:rsidP="00F80F16">
            <w:pPr>
              <w:spacing w:line="259" w:lineRule="auto"/>
              <w:jc w:val="center"/>
              <w:rPr>
                <w:rFonts w:ascii="Times New Roman" w:hAnsi="Times New Roman" w:cs="Times New Roman"/>
                <w:sz w:val="24"/>
                <w:szCs w:val="24"/>
                <w:lang w:val="cs-CZ"/>
              </w:rPr>
            </w:pPr>
            <w:r w:rsidRPr="009E0C1A">
              <w:rPr>
                <w:rFonts w:ascii="Times New Roman" w:hAnsi="Times New Roman" w:cs="Times New Roman"/>
                <w:sz w:val="24"/>
                <w:szCs w:val="24"/>
                <w:lang w:val="cs-CZ"/>
              </w:rPr>
              <w:t>9.</w:t>
            </w:r>
          </w:p>
        </w:tc>
        <w:tc>
          <w:tcPr>
            <w:tcW w:w="9333" w:type="dxa"/>
          </w:tcPr>
          <w:p w14:paraId="49D7B5CC" w14:textId="72E7DAE3" w:rsidR="00F254F8" w:rsidRPr="009E0C1A" w:rsidRDefault="009E0C1A" w:rsidP="00F80F16">
            <w:pPr>
              <w:tabs>
                <w:tab w:val="left" w:pos="2207"/>
              </w:tabs>
              <w:spacing w:line="259" w:lineRule="auto"/>
              <w:jc w:val="both"/>
              <w:rPr>
                <w:rFonts w:ascii="Times New Roman" w:hAnsi="Times New Roman" w:cs="Times New Roman"/>
                <w:sz w:val="24"/>
                <w:szCs w:val="24"/>
                <w:lang w:val="cs-CZ"/>
              </w:rPr>
            </w:pPr>
            <w:r w:rsidRPr="009E0C1A">
              <w:rPr>
                <w:rFonts w:ascii="Times New Roman" w:hAnsi="Times New Roman" w:cs="Times New Roman"/>
                <w:sz w:val="24"/>
                <w:szCs w:val="24"/>
                <w:lang w:val="cs-CZ"/>
              </w:rPr>
              <w:t>Mamma mammai fonds</w:t>
            </w:r>
          </w:p>
        </w:tc>
      </w:tr>
    </w:tbl>
    <w:p w14:paraId="30DD2334" w14:textId="77777777" w:rsidR="00BD6C12" w:rsidRPr="005660E0" w:rsidRDefault="00BD6C12" w:rsidP="00F80F16">
      <w:pPr>
        <w:spacing w:after="0" w:line="259" w:lineRule="auto"/>
        <w:rPr>
          <w:rFonts w:ascii="Times New Roman" w:hAnsi="Times New Roman" w:cs="Times New Roman"/>
          <w:sz w:val="24"/>
          <w:szCs w:val="24"/>
          <w:highlight w:val="yellow"/>
        </w:rPr>
      </w:pPr>
    </w:p>
    <w:p w14:paraId="2E9C4241" w14:textId="702C2C4C" w:rsidR="005A6DF2" w:rsidRPr="009E0C1A" w:rsidRDefault="00F254F8" w:rsidP="00F80F16">
      <w:pPr>
        <w:spacing w:after="0" w:line="259" w:lineRule="auto"/>
        <w:rPr>
          <w:rFonts w:ascii="Times New Roman" w:hAnsi="Times New Roman" w:cs="Times New Roman"/>
          <w:b/>
          <w:sz w:val="24"/>
          <w:szCs w:val="24"/>
          <w:lang w:val="cs-CZ"/>
        </w:rPr>
      </w:pPr>
      <w:r w:rsidRPr="009E0C1A">
        <w:rPr>
          <w:rFonts w:ascii="Times New Roman" w:hAnsi="Times New Roman" w:cs="Times New Roman"/>
          <w:b/>
          <w:sz w:val="24"/>
          <w:szCs w:val="24"/>
          <w:lang w:val="cs-CZ"/>
        </w:rPr>
        <w:t xml:space="preserve">2. FGD, </w:t>
      </w:r>
      <w:r w:rsidR="009E0C1A" w:rsidRPr="009E0C1A">
        <w:rPr>
          <w:rFonts w:ascii="Times New Roman" w:hAnsi="Times New Roman" w:cs="Times New Roman"/>
          <w:b/>
          <w:sz w:val="24"/>
          <w:szCs w:val="24"/>
          <w:lang w:val="cs-CZ"/>
        </w:rPr>
        <w:t>Zemgale</w:t>
      </w:r>
    </w:p>
    <w:p w14:paraId="3BA69294" w14:textId="77777777" w:rsidR="005A6DF2" w:rsidRPr="005660E0" w:rsidRDefault="005A6DF2" w:rsidP="00F80F16">
      <w:pPr>
        <w:spacing w:after="0" w:line="259" w:lineRule="auto"/>
        <w:rPr>
          <w:rFonts w:ascii="Times New Roman" w:hAnsi="Times New Roman" w:cs="Times New Roman"/>
          <w:sz w:val="24"/>
          <w:szCs w:val="24"/>
          <w:highlight w:val="yellow"/>
          <w:lang w:val="cs-CZ"/>
        </w:rPr>
      </w:pPr>
    </w:p>
    <w:tbl>
      <w:tblPr>
        <w:tblStyle w:val="TableGrid"/>
        <w:tblW w:w="0" w:type="auto"/>
        <w:tblLook w:val="04A0" w:firstRow="1" w:lastRow="0" w:firstColumn="1" w:lastColumn="0" w:noHBand="0" w:noVBand="1"/>
      </w:tblPr>
      <w:tblGrid>
        <w:gridCol w:w="556"/>
        <w:gridCol w:w="9186"/>
      </w:tblGrid>
      <w:tr w:rsidR="00F254F8" w:rsidRPr="00AD7136" w14:paraId="262565E9" w14:textId="77777777" w:rsidTr="00AD7136">
        <w:tc>
          <w:tcPr>
            <w:tcW w:w="556" w:type="dxa"/>
          </w:tcPr>
          <w:p w14:paraId="0051FEE0" w14:textId="77777777" w:rsidR="00F254F8" w:rsidRPr="00AD7136" w:rsidRDefault="00F254F8" w:rsidP="00F80F16">
            <w:pPr>
              <w:spacing w:line="259" w:lineRule="auto"/>
              <w:jc w:val="center"/>
              <w:rPr>
                <w:rFonts w:ascii="Times New Roman" w:hAnsi="Times New Roman" w:cs="Times New Roman"/>
                <w:b/>
                <w:sz w:val="24"/>
                <w:szCs w:val="24"/>
                <w:lang w:val="cs-CZ"/>
              </w:rPr>
            </w:pPr>
            <w:r w:rsidRPr="00AD7136">
              <w:rPr>
                <w:rFonts w:ascii="Times New Roman" w:hAnsi="Times New Roman" w:cs="Times New Roman"/>
                <w:b/>
                <w:sz w:val="24"/>
                <w:szCs w:val="24"/>
                <w:lang w:val="cs-CZ"/>
              </w:rPr>
              <w:t>Nr.</w:t>
            </w:r>
          </w:p>
        </w:tc>
        <w:tc>
          <w:tcPr>
            <w:tcW w:w="9355" w:type="dxa"/>
          </w:tcPr>
          <w:p w14:paraId="64AB994F" w14:textId="77777777" w:rsidR="00F254F8" w:rsidRPr="00AD7136" w:rsidRDefault="00F254F8" w:rsidP="00F80F16">
            <w:pPr>
              <w:spacing w:line="259" w:lineRule="auto"/>
              <w:jc w:val="center"/>
              <w:rPr>
                <w:rFonts w:ascii="Times New Roman" w:hAnsi="Times New Roman" w:cs="Times New Roman"/>
                <w:b/>
                <w:sz w:val="24"/>
                <w:szCs w:val="24"/>
                <w:lang w:val="cs-CZ"/>
              </w:rPr>
            </w:pPr>
            <w:r w:rsidRPr="00AD7136">
              <w:rPr>
                <w:rFonts w:ascii="Times New Roman" w:hAnsi="Times New Roman" w:cs="Times New Roman"/>
                <w:b/>
                <w:sz w:val="24"/>
                <w:szCs w:val="24"/>
                <w:lang w:val="cs-CZ"/>
              </w:rPr>
              <w:t>Iestāde/organizācija</w:t>
            </w:r>
          </w:p>
        </w:tc>
      </w:tr>
      <w:tr w:rsidR="00F254F8" w:rsidRPr="00AD7136" w14:paraId="419029E6" w14:textId="77777777" w:rsidTr="00AD7136">
        <w:tc>
          <w:tcPr>
            <w:tcW w:w="556" w:type="dxa"/>
          </w:tcPr>
          <w:p w14:paraId="03C36753" w14:textId="77777777" w:rsidR="00F254F8" w:rsidRPr="00AD7136" w:rsidRDefault="00F254F8" w:rsidP="00F80F16">
            <w:pPr>
              <w:spacing w:line="259" w:lineRule="auto"/>
              <w:jc w:val="center"/>
              <w:rPr>
                <w:rFonts w:ascii="Times New Roman" w:hAnsi="Times New Roman" w:cs="Times New Roman"/>
                <w:sz w:val="24"/>
                <w:szCs w:val="24"/>
                <w:lang w:val="cs-CZ"/>
              </w:rPr>
            </w:pPr>
            <w:r w:rsidRPr="00AD7136">
              <w:rPr>
                <w:rFonts w:ascii="Times New Roman" w:hAnsi="Times New Roman" w:cs="Times New Roman"/>
                <w:sz w:val="24"/>
                <w:szCs w:val="24"/>
                <w:lang w:val="cs-CZ"/>
              </w:rPr>
              <w:t>1.</w:t>
            </w:r>
          </w:p>
        </w:tc>
        <w:tc>
          <w:tcPr>
            <w:tcW w:w="9355" w:type="dxa"/>
          </w:tcPr>
          <w:p w14:paraId="7A5FA028" w14:textId="2EBDD85D" w:rsidR="00F254F8" w:rsidRPr="00AD7136" w:rsidRDefault="00AD7136" w:rsidP="00F80F16">
            <w:pPr>
              <w:spacing w:line="259" w:lineRule="auto"/>
              <w:jc w:val="both"/>
              <w:rPr>
                <w:rFonts w:ascii="Times New Roman" w:hAnsi="Times New Roman" w:cs="Times New Roman"/>
                <w:sz w:val="24"/>
                <w:szCs w:val="24"/>
                <w:lang w:val="cs-CZ"/>
              </w:rPr>
            </w:pPr>
            <w:r w:rsidRPr="00AD7136">
              <w:rPr>
                <w:rFonts w:ascii="Times New Roman" w:hAnsi="Times New Roman" w:cs="Times New Roman"/>
                <w:sz w:val="24"/>
                <w:szCs w:val="24"/>
                <w:lang w:val="cs-CZ"/>
              </w:rPr>
              <w:t>Jēkabpils reģionālā slimnīca</w:t>
            </w:r>
          </w:p>
        </w:tc>
      </w:tr>
      <w:tr w:rsidR="00AD7136" w:rsidRPr="00AD7136" w14:paraId="465F637C" w14:textId="77777777" w:rsidTr="00AD7136">
        <w:tc>
          <w:tcPr>
            <w:tcW w:w="556" w:type="dxa"/>
          </w:tcPr>
          <w:p w14:paraId="52A430B3" w14:textId="77777777" w:rsidR="00AD7136" w:rsidRPr="00AD7136" w:rsidRDefault="00AD7136" w:rsidP="00AD7136">
            <w:pPr>
              <w:spacing w:line="259" w:lineRule="auto"/>
              <w:jc w:val="center"/>
              <w:rPr>
                <w:rFonts w:ascii="Times New Roman" w:hAnsi="Times New Roman" w:cs="Times New Roman"/>
                <w:sz w:val="24"/>
                <w:szCs w:val="24"/>
                <w:lang w:val="cs-CZ"/>
              </w:rPr>
            </w:pPr>
            <w:r w:rsidRPr="00AD7136">
              <w:rPr>
                <w:rFonts w:ascii="Times New Roman" w:hAnsi="Times New Roman" w:cs="Times New Roman"/>
                <w:sz w:val="24"/>
                <w:szCs w:val="24"/>
                <w:lang w:val="cs-CZ"/>
              </w:rPr>
              <w:t>2.</w:t>
            </w:r>
          </w:p>
        </w:tc>
        <w:tc>
          <w:tcPr>
            <w:tcW w:w="9355" w:type="dxa"/>
          </w:tcPr>
          <w:p w14:paraId="7FED1C30" w14:textId="12370EB4" w:rsidR="00AD7136" w:rsidRPr="00AD7136" w:rsidRDefault="00AD7136" w:rsidP="00AD7136">
            <w:pPr>
              <w:spacing w:line="259" w:lineRule="auto"/>
              <w:jc w:val="both"/>
              <w:rPr>
                <w:rFonts w:ascii="Times New Roman" w:hAnsi="Times New Roman" w:cs="Times New Roman"/>
                <w:sz w:val="24"/>
                <w:szCs w:val="24"/>
                <w:lang w:val="cs-CZ"/>
              </w:rPr>
            </w:pPr>
            <w:r w:rsidRPr="00AD7136">
              <w:rPr>
                <w:rFonts w:ascii="Times New Roman" w:hAnsi="Times New Roman" w:cs="Times New Roman"/>
                <w:sz w:val="24"/>
                <w:szCs w:val="24"/>
                <w:lang w:val="cs-CZ"/>
              </w:rPr>
              <w:t>Dobeles novada pašvaldības policija</w:t>
            </w:r>
          </w:p>
        </w:tc>
      </w:tr>
      <w:tr w:rsidR="00AD7136" w:rsidRPr="00AD7136" w14:paraId="04E50983" w14:textId="77777777" w:rsidTr="00AD7136">
        <w:tc>
          <w:tcPr>
            <w:tcW w:w="556" w:type="dxa"/>
          </w:tcPr>
          <w:p w14:paraId="5478643D" w14:textId="77777777" w:rsidR="00AD7136" w:rsidRPr="00AD7136" w:rsidRDefault="00AD7136" w:rsidP="00AD7136">
            <w:pPr>
              <w:spacing w:line="259" w:lineRule="auto"/>
              <w:jc w:val="center"/>
              <w:rPr>
                <w:rFonts w:ascii="Times New Roman" w:hAnsi="Times New Roman" w:cs="Times New Roman"/>
                <w:sz w:val="24"/>
                <w:szCs w:val="24"/>
                <w:lang w:val="cs-CZ"/>
              </w:rPr>
            </w:pPr>
            <w:r w:rsidRPr="00AD7136">
              <w:rPr>
                <w:rFonts w:ascii="Times New Roman" w:hAnsi="Times New Roman" w:cs="Times New Roman"/>
                <w:sz w:val="24"/>
                <w:szCs w:val="24"/>
                <w:lang w:val="cs-CZ"/>
              </w:rPr>
              <w:t>3.</w:t>
            </w:r>
          </w:p>
        </w:tc>
        <w:tc>
          <w:tcPr>
            <w:tcW w:w="9355" w:type="dxa"/>
          </w:tcPr>
          <w:p w14:paraId="29AA49FC" w14:textId="1F00832E" w:rsidR="00AD7136" w:rsidRPr="00AD7136" w:rsidRDefault="00AD7136" w:rsidP="00AD7136">
            <w:pPr>
              <w:tabs>
                <w:tab w:val="left" w:pos="1085"/>
              </w:tabs>
              <w:spacing w:line="259" w:lineRule="auto"/>
              <w:jc w:val="both"/>
              <w:rPr>
                <w:rFonts w:ascii="Times New Roman" w:hAnsi="Times New Roman" w:cs="Times New Roman"/>
                <w:sz w:val="24"/>
                <w:szCs w:val="24"/>
                <w:lang w:val="cs-CZ"/>
              </w:rPr>
            </w:pPr>
            <w:r w:rsidRPr="00AD7136">
              <w:rPr>
                <w:rFonts w:ascii="Times New Roman" w:hAnsi="Times New Roman" w:cs="Times New Roman"/>
                <w:sz w:val="24"/>
                <w:szCs w:val="24"/>
                <w:lang w:val="cs-CZ"/>
              </w:rPr>
              <w:t>Dobeles novada bāriņtiesa</w:t>
            </w:r>
          </w:p>
        </w:tc>
      </w:tr>
      <w:tr w:rsidR="00AD7136" w:rsidRPr="00AD7136" w14:paraId="26253C38" w14:textId="77777777" w:rsidTr="00AD7136">
        <w:tc>
          <w:tcPr>
            <w:tcW w:w="556" w:type="dxa"/>
          </w:tcPr>
          <w:p w14:paraId="61AAAC92" w14:textId="77777777" w:rsidR="00AD7136" w:rsidRPr="00AD7136" w:rsidRDefault="00AD7136" w:rsidP="00AD7136">
            <w:pPr>
              <w:spacing w:line="259" w:lineRule="auto"/>
              <w:jc w:val="center"/>
              <w:rPr>
                <w:rFonts w:ascii="Times New Roman" w:hAnsi="Times New Roman" w:cs="Times New Roman"/>
                <w:sz w:val="24"/>
                <w:szCs w:val="24"/>
                <w:lang w:val="cs-CZ"/>
              </w:rPr>
            </w:pPr>
            <w:r w:rsidRPr="00AD7136">
              <w:rPr>
                <w:rFonts w:ascii="Times New Roman" w:hAnsi="Times New Roman" w:cs="Times New Roman"/>
                <w:sz w:val="24"/>
                <w:szCs w:val="24"/>
                <w:lang w:val="cs-CZ"/>
              </w:rPr>
              <w:t>4.</w:t>
            </w:r>
          </w:p>
        </w:tc>
        <w:tc>
          <w:tcPr>
            <w:tcW w:w="9355" w:type="dxa"/>
          </w:tcPr>
          <w:p w14:paraId="6BAB4FE7" w14:textId="71B53567" w:rsidR="00AD7136" w:rsidRPr="00AD7136" w:rsidRDefault="00AD7136" w:rsidP="00AD7136">
            <w:pPr>
              <w:tabs>
                <w:tab w:val="left" w:pos="1072"/>
              </w:tabs>
              <w:spacing w:line="259" w:lineRule="auto"/>
              <w:jc w:val="both"/>
              <w:rPr>
                <w:rFonts w:ascii="Times New Roman" w:hAnsi="Times New Roman" w:cs="Times New Roman"/>
                <w:sz w:val="24"/>
                <w:szCs w:val="24"/>
                <w:lang w:val="cs-CZ"/>
              </w:rPr>
            </w:pPr>
            <w:r w:rsidRPr="00AD7136">
              <w:rPr>
                <w:rFonts w:ascii="Times New Roman" w:hAnsi="Times New Roman" w:cs="Times New Roman"/>
                <w:sz w:val="24"/>
                <w:szCs w:val="24"/>
                <w:lang w:val="cs-CZ"/>
              </w:rPr>
              <w:t>Jelgavas pilsētas bāriņtiesa</w:t>
            </w:r>
          </w:p>
        </w:tc>
      </w:tr>
      <w:tr w:rsidR="00AD7136" w:rsidRPr="00AD7136" w14:paraId="74A9A0C8" w14:textId="77777777" w:rsidTr="00AD7136">
        <w:tc>
          <w:tcPr>
            <w:tcW w:w="556" w:type="dxa"/>
          </w:tcPr>
          <w:p w14:paraId="7D83E803" w14:textId="77777777" w:rsidR="00AD7136" w:rsidRPr="00AD7136" w:rsidRDefault="00AD7136" w:rsidP="00AD7136">
            <w:pPr>
              <w:spacing w:line="259" w:lineRule="auto"/>
              <w:jc w:val="center"/>
              <w:rPr>
                <w:rFonts w:ascii="Times New Roman" w:hAnsi="Times New Roman" w:cs="Times New Roman"/>
                <w:sz w:val="24"/>
                <w:szCs w:val="24"/>
                <w:lang w:val="cs-CZ"/>
              </w:rPr>
            </w:pPr>
            <w:r w:rsidRPr="00AD7136">
              <w:rPr>
                <w:rFonts w:ascii="Times New Roman" w:hAnsi="Times New Roman" w:cs="Times New Roman"/>
                <w:sz w:val="24"/>
                <w:szCs w:val="24"/>
                <w:lang w:val="cs-CZ"/>
              </w:rPr>
              <w:t>5.</w:t>
            </w:r>
          </w:p>
        </w:tc>
        <w:tc>
          <w:tcPr>
            <w:tcW w:w="9355" w:type="dxa"/>
          </w:tcPr>
          <w:p w14:paraId="4868B9B8" w14:textId="6C6751F4" w:rsidR="00AD7136" w:rsidRPr="00AD7136" w:rsidRDefault="00AD7136" w:rsidP="00AD7136">
            <w:pPr>
              <w:spacing w:line="259" w:lineRule="auto"/>
              <w:jc w:val="both"/>
              <w:rPr>
                <w:rFonts w:ascii="Times New Roman" w:hAnsi="Times New Roman" w:cs="Times New Roman"/>
                <w:sz w:val="24"/>
                <w:szCs w:val="24"/>
                <w:lang w:val="cs-CZ"/>
              </w:rPr>
            </w:pPr>
            <w:r w:rsidRPr="00AD7136">
              <w:rPr>
                <w:rFonts w:ascii="Times New Roman" w:hAnsi="Times New Roman" w:cs="Times New Roman"/>
                <w:sz w:val="24"/>
                <w:szCs w:val="24"/>
                <w:lang w:val="cs-CZ"/>
              </w:rPr>
              <w:t>Dobeles, Auces, Tērvetes novadu pedagoģiski medicīniskā komisija</w:t>
            </w:r>
          </w:p>
        </w:tc>
      </w:tr>
      <w:tr w:rsidR="00AD7136" w:rsidRPr="00AD7136" w14:paraId="737D1953" w14:textId="77777777" w:rsidTr="00AD7136">
        <w:tc>
          <w:tcPr>
            <w:tcW w:w="556" w:type="dxa"/>
          </w:tcPr>
          <w:p w14:paraId="2A8A09CD" w14:textId="77777777" w:rsidR="00AD7136" w:rsidRPr="00AD7136" w:rsidRDefault="00AD7136" w:rsidP="00AD7136">
            <w:pPr>
              <w:spacing w:line="259" w:lineRule="auto"/>
              <w:jc w:val="center"/>
              <w:rPr>
                <w:rFonts w:ascii="Times New Roman" w:hAnsi="Times New Roman" w:cs="Times New Roman"/>
                <w:sz w:val="24"/>
                <w:szCs w:val="24"/>
                <w:lang w:val="cs-CZ"/>
              </w:rPr>
            </w:pPr>
            <w:r w:rsidRPr="00AD7136">
              <w:rPr>
                <w:rFonts w:ascii="Times New Roman" w:hAnsi="Times New Roman" w:cs="Times New Roman"/>
                <w:sz w:val="24"/>
                <w:szCs w:val="24"/>
                <w:lang w:val="cs-CZ"/>
              </w:rPr>
              <w:t>6.</w:t>
            </w:r>
          </w:p>
        </w:tc>
        <w:tc>
          <w:tcPr>
            <w:tcW w:w="9355" w:type="dxa"/>
          </w:tcPr>
          <w:p w14:paraId="0CA6BBBE" w14:textId="3F916756" w:rsidR="00AD7136" w:rsidRPr="00AD7136" w:rsidRDefault="00AD7136" w:rsidP="00AD7136">
            <w:pPr>
              <w:spacing w:line="259" w:lineRule="auto"/>
              <w:jc w:val="both"/>
              <w:rPr>
                <w:rFonts w:ascii="Times New Roman" w:hAnsi="Times New Roman" w:cs="Times New Roman"/>
                <w:sz w:val="24"/>
                <w:szCs w:val="24"/>
                <w:lang w:val="cs-CZ"/>
              </w:rPr>
            </w:pPr>
            <w:r w:rsidRPr="00AD7136">
              <w:rPr>
                <w:rFonts w:ascii="Times New Roman" w:hAnsi="Times New Roman" w:cs="Times New Roman"/>
                <w:sz w:val="24"/>
                <w:szCs w:val="24"/>
                <w:lang w:val="cs-CZ"/>
              </w:rPr>
              <w:t>Jēkabpils 2. vidusskola</w:t>
            </w:r>
          </w:p>
        </w:tc>
      </w:tr>
      <w:tr w:rsidR="00AD7136" w:rsidRPr="005660E0" w14:paraId="1FF88F18" w14:textId="77777777" w:rsidTr="00AD7136">
        <w:tc>
          <w:tcPr>
            <w:tcW w:w="556" w:type="dxa"/>
          </w:tcPr>
          <w:p w14:paraId="214172ED" w14:textId="77777777" w:rsidR="00AD7136" w:rsidRPr="00AD7136" w:rsidRDefault="00AD7136" w:rsidP="00AD7136">
            <w:pPr>
              <w:spacing w:line="259" w:lineRule="auto"/>
              <w:jc w:val="center"/>
              <w:rPr>
                <w:rFonts w:ascii="Times New Roman" w:hAnsi="Times New Roman" w:cs="Times New Roman"/>
                <w:sz w:val="24"/>
                <w:szCs w:val="24"/>
                <w:lang w:val="cs-CZ"/>
              </w:rPr>
            </w:pPr>
            <w:r w:rsidRPr="00AD7136">
              <w:rPr>
                <w:rFonts w:ascii="Times New Roman" w:hAnsi="Times New Roman" w:cs="Times New Roman"/>
                <w:sz w:val="24"/>
                <w:szCs w:val="24"/>
                <w:lang w:val="cs-CZ"/>
              </w:rPr>
              <w:t>7.</w:t>
            </w:r>
          </w:p>
        </w:tc>
        <w:tc>
          <w:tcPr>
            <w:tcW w:w="9355" w:type="dxa"/>
          </w:tcPr>
          <w:p w14:paraId="66E2A59E" w14:textId="4836241C" w:rsidR="00AD7136" w:rsidRPr="00AD7136" w:rsidRDefault="00AD7136" w:rsidP="00AD7136">
            <w:pPr>
              <w:spacing w:line="259" w:lineRule="auto"/>
              <w:jc w:val="both"/>
              <w:rPr>
                <w:rFonts w:ascii="Times New Roman" w:hAnsi="Times New Roman" w:cs="Times New Roman"/>
                <w:sz w:val="24"/>
                <w:szCs w:val="24"/>
                <w:lang w:val="cs-CZ"/>
              </w:rPr>
            </w:pPr>
            <w:r w:rsidRPr="00AD7136">
              <w:rPr>
                <w:rFonts w:ascii="Times New Roman" w:hAnsi="Times New Roman" w:cs="Times New Roman"/>
                <w:sz w:val="24"/>
                <w:szCs w:val="24"/>
                <w:lang w:val="cs-CZ"/>
              </w:rPr>
              <w:t>VSIA Slimnīca „Ģintermuiža</w:t>
            </w:r>
            <w:r w:rsidRPr="00AD7136">
              <w:rPr>
                <w:rFonts w:ascii="Times New Roman" w:hAnsi="Times New Roman" w:cs="Times New Roman"/>
                <w:sz w:val="24"/>
                <w:szCs w:val="24"/>
              </w:rPr>
              <w:t>”</w:t>
            </w:r>
          </w:p>
        </w:tc>
      </w:tr>
    </w:tbl>
    <w:p w14:paraId="764F9B0A" w14:textId="77777777" w:rsidR="005A6DF2" w:rsidRPr="005660E0" w:rsidRDefault="005A6DF2" w:rsidP="00F80F16">
      <w:pPr>
        <w:spacing w:after="0" w:line="259" w:lineRule="auto"/>
        <w:rPr>
          <w:rFonts w:ascii="Times New Roman" w:hAnsi="Times New Roman" w:cs="Times New Roman"/>
          <w:sz w:val="24"/>
          <w:szCs w:val="24"/>
          <w:highlight w:val="yellow"/>
        </w:rPr>
      </w:pPr>
    </w:p>
    <w:p w14:paraId="66FBC7F1" w14:textId="513E2340" w:rsidR="005A6DF2" w:rsidRPr="00AD7136" w:rsidRDefault="00F254F8" w:rsidP="00F80F16">
      <w:pPr>
        <w:spacing w:after="0" w:line="259" w:lineRule="auto"/>
        <w:rPr>
          <w:rFonts w:ascii="Times New Roman" w:hAnsi="Times New Roman" w:cs="Times New Roman"/>
          <w:b/>
          <w:sz w:val="24"/>
          <w:szCs w:val="24"/>
          <w:lang w:val="cs-CZ"/>
        </w:rPr>
      </w:pPr>
      <w:r w:rsidRPr="00AD7136">
        <w:rPr>
          <w:rFonts w:ascii="Times New Roman" w:hAnsi="Times New Roman" w:cs="Times New Roman"/>
          <w:b/>
          <w:sz w:val="24"/>
          <w:szCs w:val="24"/>
          <w:lang w:val="cs-CZ"/>
        </w:rPr>
        <w:t xml:space="preserve">3. FGD, </w:t>
      </w:r>
      <w:r w:rsidR="00AD7136" w:rsidRPr="00AD7136">
        <w:rPr>
          <w:rFonts w:ascii="Times New Roman" w:hAnsi="Times New Roman" w:cs="Times New Roman"/>
          <w:b/>
          <w:sz w:val="24"/>
          <w:szCs w:val="24"/>
          <w:lang w:val="cs-CZ"/>
        </w:rPr>
        <w:t>Latgale</w:t>
      </w:r>
    </w:p>
    <w:p w14:paraId="64324563" w14:textId="77777777" w:rsidR="00F254F8" w:rsidRPr="005660E0" w:rsidRDefault="00F254F8" w:rsidP="00F80F16">
      <w:pPr>
        <w:spacing w:after="0" w:line="259" w:lineRule="auto"/>
        <w:rPr>
          <w:rFonts w:ascii="Times New Roman" w:hAnsi="Times New Roman" w:cs="Times New Roman"/>
          <w:sz w:val="24"/>
          <w:szCs w:val="24"/>
          <w:highlight w:val="yellow"/>
          <w:lang w:val="cs-CZ"/>
        </w:rPr>
      </w:pPr>
    </w:p>
    <w:tbl>
      <w:tblPr>
        <w:tblStyle w:val="TableGrid"/>
        <w:tblW w:w="0" w:type="auto"/>
        <w:tblLook w:val="04A0" w:firstRow="1" w:lastRow="0" w:firstColumn="1" w:lastColumn="0" w:noHBand="0" w:noVBand="1"/>
      </w:tblPr>
      <w:tblGrid>
        <w:gridCol w:w="556"/>
        <w:gridCol w:w="9186"/>
      </w:tblGrid>
      <w:tr w:rsidR="00F254F8" w:rsidRPr="00AD7136" w14:paraId="7B5F2FBC" w14:textId="77777777" w:rsidTr="00F254F8">
        <w:tc>
          <w:tcPr>
            <w:tcW w:w="534" w:type="dxa"/>
          </w:tcPr>
          <w:p w14:paraId="779CC2D3" w14:textId="77777777" w:rsidR="00F254F8" w:rsidRPr="00AD7136" w:rsidRDefault="00F254F8" w:rsidP="00F80F16">
            <w:pPr>
              <w:spacing w:line="259" w:lineRule="auto"/>
              <w:jc w:val="center"/>
              <w:rPr>
                <w:rFonts w:ascii="Times New Roman" w:hAnsi="Times New Roman" w:cs="Times New Roman"/>
                <w:b/>
                <w:sz w:val="24"/>
                <w:szCs w:val="24"/>
                <w:lang w:val="cs-CZ"/>
              </w:rPr>
            </w:pPr>
            <w:r w:rsidRPr="00AD7136">
              <w:rPr>
                <w:rFonts w:ascii="Times New Roman" w:hAnsi="Times New Roman" w:cs="Times New Roman"/>
                <w:b/>
                <w:sz w:val="24"/>
                <w:szCs w:val="24"/>
                <w:lang w:val="cs-CZ"/>
              </w:rPr>
              <w:t>Nr.</w:t>
            </w:r>
          </w:p>
        </w:tc>
        <w:tc>
          <w:tcPr>
            <w:tcW w:w="9355" w:type="dxa"/>
          </w:tcPr>
          <w:p w14:paraId="53EB0D04" w14:textId="77777777" w:rsidR="00F254F8" w:rsidRPr="00AD7136" w:rsidRDefault="00F254F8" w:rsidP="00F80F16">
            <w:pPr>
              <w:spacing w:line="259" w:lineRule="auto"/>
              <w:jc w:val="center"/>
              <w:rPr>
                <w:rFonts w:ascii="Times New Roman" w:hAnsi="Times New Roman" w:cs="Times New Roman"/>
                <w:b/>
                <w:sz w:val="24"/>
                <w:szCs w:val="24"/>
                <w:lang w:val="cs-CZ"/>
              </w:rPr>
            </w:pPr>
            <w:r w:rsidRPr="00AD7136">
              <w:rPr>
                <w:rFonts w:ascii="Times New Roman" w:hAnsi="Times New Roman" w:cs="Times New Roman"/>
                <w:b/>
                <w:sz w:val="24"/>
                <w:szCs w:val="24"/>
                <w:lang w:val="cs-CZ"/>
              </w:rPr>
              <w:t>Iestāde/organizācija</w:t>
            </w:r>
          </w:p>
        </w:tc>
      </w:tr>
      <w:tr w:rsidR="00F254F8" w:rsidRPr="00AD7136" w14:paraId="372B1A65" w14:textId="77777777" w:rsidTr="00F254F8">
        <w:tc>
          <w:tcPr>
            <w:tcW w:w="534" w:type="dxa"/>
          </w:tcPr>
          <w:p w14:paraId="0DB744F9" w14:textId="77777777" w:rsidR="00F254F8" w:rsidRPr="00AD7136" w:rsidRDefault="00F254F8" w:rsidP="00F80F16">
            <w:pPr>
              <w:spacing w:line="259" w:lineRule="auto"/>
              <w:jc w:val="center"/>
              <w:rPr>
                <w:rFonts w:ascii="Times New Roman" w:hAnsi="Times New Roman" w:cs="Times New Roman"/>
                <w:sz w:val="24"/>
                <w:szCs w:val="24"/>
                <w:lang w:val="cs-CZ"/>
              </w:rPr>
            </w:pPr>
            <w:r w:rsidRPr="00AD7136">
              <w:rPr>
                <w:rFonts w:ascii="Times New Roman" w:hAnsi="Times New Roman" w:cs="Times New Roman"/>
                <w:sz w:val="24"/>
                <w:szCs w:val="24"/>
                <w:lang w:val="cs-CZ"/>
              </w:rPr>
              <w:t>1.</w:t>
            </w:r>
          </w:p>
        </w:tc>
        <w:tc>
          <w:tcPr>
            <w:tcW w:w="9355" w:type="dxa"/>
          </w:tcPr>
          <w:p w14:paraId="4ADDB9BB" w14:textId="52DEB859" w:rsidR="00F254F8" w:rsidRPr="00AD7136" w:rsidRDefault="00AD7136" w:rsidP="00F80F16">
            <w:pPr>
              <w:spacing w:line="259" w:lineRule="auto"/>
              <w:jc w:val="both"/>
              <w:rPr>
                <w:rFonts w:ascii="Times New Roman" w:hAnsi="Times New Roman" w:cs="Times New Roman"/>
                <w:sz w:val="24"/>
                <w:szCs w:val="24"/>
                <w:lang w:val="cs-CZ"/>
              </w:rPr>
            </w:pPr>
            <w:r w:rsidRPr="00AD7136">
              <w:rPr>
                <w:rFonts w:ascii="Times New Roman" w:hAnsi="Times New Roman" w:cs="Times New Roman"/>
                <w:sz w:val="24"/>
                <w:szCs w:val="24"/>
                <w:lang w:val="cs-CZ"/>
              </w:rPr>
              <w:t>Valsts bērnu tiesību aizsardzības inspekcija</w:t>
            </w:r>
          </w:p>
        </w:tc>
      </w:tr>
      <w:tr w:rsidR="00F254F8" w:rsidRPr="00AD7136" w14:paraId="70CCD2AC" w14:textId="77777777" w:rsidTr="00F254F8">
        <w:tc>
          <w:tcPr>
            <w:tcW w:w="534" w:type="dxa"/>
          </w:tcPr>
          <w:p w14:paraId="0BA057E8" w14:textId="77777777" w:rsidR="00F254F8" w:rsidRPr="00AD7136" w:rsidRDefault="00F254F8" w:rsidP="00F80F16">
            <w:pPr>
              <w:spacing w:line="259" w:lineRule="auto"/>
              <w:jc w:val="center"/>
              <w:rPr>
                <w:rFonts w:ascii="Times New Roman" w:hAnsi="Times New Roman" w:cs="Times New Roman"/>
                <w:sz w:val="24"/>
                <w:szCs w:val="24"/>
                <w:lang w:val="cs-CZ"/>
              </w:rPr>
            </w:pPr>
            <w:r w:rsidRPr="00AD7136">
              <w:rPr>
                <w:rFonts w:ascii="Times New Roman" w:hAnsi="Times New Roman" w:cs="Times New Roman"/>
                <w:sz w:val="24"/>
                <w:szCs w:val="24"/>
                <w:lang w:val="cs-CZ"/>
              </w:rPr>
              <w:t>2.</w:t>
            </w:r>
          </w:p>
        </w:tc>
        <w:tc>
          <w:tcPr>
            <w:tcW w:w="9355" w:type="dxa"/>
          </w:tcPr>
          <w:p w14:paraId="21591023" w14:textId="2C91CE77" w:rsidR="00F254F8" w:rsidRPr="00AD7136" w:rsidRDefault="00AD7136" w:rsidP="00F80F16">
            <w:pPr>
              <w:spacing w:line="259" w:lineRule="auto"/>
              <w:jc w:val="both"/>
              <w:rPr>
                <w:rFonts w:ascii="Times New Roman" w:hAnsi="Times New Roman" w:cs="Times New Roman"/>
                <w:sz w:val="24"/>
                <w:szCs w:val="24"/>
                <w:lang w:val="cs-CZ"/>
              </w:rPr>
            </w:pPr>
            <w:r w:rsidRPr="00AD7136">
              <w:rPr>
                <w:rFonts w:ascii="Times New Roman" w:hAnsi="Times New Roman" w:cs="Times New Roman"/>
                <w:sz w:val="24"/>
                <w:szCs w:val="24"/>
                <w:lang w:val="cs-CZ"/>
              </w:rPr>
              <w:t>Rēzeknes novada pašvaldības Izglītības un sporta pārvalde</w:t>
            </w:r>
            <w:r>
              <w:rPr>
                <w:rFonts w:ascii="Times New Roman" w:hAnsi="Times New Roman" w:cs="Times New Roman"/>
                <w:sz w:val="24"/>
                <w:szCs w:val="24"/>
                <w:lang w:val="cs-CZ"/>
              </w:rPr>
              <w:t xml:space="preserve"> (2 pārstāvji)</w:t>
            </w:r>
          </w:p>
        </w:tc>
      </w:tr>
      <w:tr w:rsidR="00F254F8" w:rsidRPr="00AD7136" w14:paraId="31E0FAFC" w14:textId="77777777" w:rsidTr="00F254F8">
        <w:tc>
          <w:tcPr>
            <w:tcW w:w="534" w:type="dxa"/>
          </w:tcPr>
          <w:p w14:paraId="7CBB0704" w14:textId="77777777" w:rsidR="00F254F8" w:rsidRPr="00AD7136" w:rsidRDefault="00F254F8" w:rsidP="00F80F16">
            <w:pPr>
              <w:spacing w:line="259" w:lineRule="auto"/>
              <w:jc w:val="center"/>
              <w:rPr>
                <w:rFonts w:ascii="Times New Roman" w:hAnsi="Times New Roman" w:cs="Times New Roman"/>
                <w:sz w:val="24"/>
                <w:szCs w:val="24"/>
                <w:lang w:val="cs-CZ"/>
              </w:rPr>
            </w:pPr>
            <w:r w:rsidRPr="00AD7136">
              <w:rPr>
                <w:rFonts w:ascii="Times New Roman" w:hAnsi="Times New Roman" w:cs="Times New Roman"/>
                <w:sz w:val="24"/>
                <w:szCs w:val="24"/>
                <w:lang w:val="cs-CZ"/>
              </w:rPr>
              <w:t>3.</w:t>
            </w:r>
          </w:p>
        </w:tc>
        <w:tc>
          <w:tcPr>
            <w:tcW w:w="9355" w:type="dxa"/>
          </w:tcPr>
          <w:p w14:paraId="2E093272" w14:textId="44A9E265" w:rsidR="00F254F8" w:rsidRPr="00AD7136" w:rsidRDefault="00BF5820" w:rsidP="00F80F16">
            <w:pPr>
              <w:tabs>
                <w:tab w:val="left" w:pos="1085"/>
              </w:tabs>
              <w:spacing w:line="259" w:lineRule="auto"/>
              <w:jc w:val="both"/>
              <w:rPr>
                <w:rFonts w:ascii="Times New Roman" w:hAnsi="Times New Roman" w:cs="Times New Roman"/>
                <w:sz w:val="24"/>
                <w:szCs w:val="24"/>
                <w:lang w:val="cs-CZ"/>
              </w:rPr>
            </w:pPr>
            <w:r w:rsidRPr="00BF5820">
              <w:rPr>
                <w:rFonts w:ascii="Times New Roman" w:hAnsi="Times New Roman" w:cs="Times New Roman"/>
                <w:sz w:val="24"/>
                <w:szCs w:val="24"/>
                <w:lang w:val="cs-CZ"/>
              </w:rPr>
              <w:t>Nodarbinātības valsts aģentūra</w:t>
            </w:r>
            <w:r>
              <w:rPr>
                <w:rFonts w:ascii="Times New Roman" w:hAnsi="Times New Roman" w:cs="Times New Roman"/>
                <w:sz w:val="24"/>
                <w:szCs w:val="24"/>
                <w:lang w:val="cs-CZ"/>
              </w:rPr>
              <w:t xml:space="preserve"> Preiļu filiāle</w:t>
            </w:r>
          </w:p>
        </w:tc>
      </w:tr>
      <w:tr w:rsidR="00F254F8" w:rsidRPr="00AD7136" w14:paraId="5371EFF4" w14:textId="77777777" w:rsidTr="00F254F8">
        <w:tc>
          <w:tcPr>
            <w:tcW w:w="534" w:type="dxa"/>
          </w:tcPr>
          <w:p w14:paraId="1F095889" w14:textId="77777777" w:rsidR="00F254F8" w:rsidRPr="00AD7136" w:rsidRDefault="00F254F8" w:rsidP="00F80F16">
            <w:pPr>
              <w:spacing w:line="259" w:lineRule="auto"/>
              <w:jc w:val="center"/>
              <w:rPr>
                <w:rFonts w:ascii="Times New Roman" w:hAnsi="Times New Roman" w:cs="Times New Roman"/>
                <w:sz w:val="24"/>
                <w:szCs w:val="24"/>
                <w:lang w:val="cs-CZ"/>
              </w:rPr>
            </w:pPr>
            <w:r w:rsidRPr="00AD7136">
              <w:rPr>
                <w:rFonts w:ascii="Times New Roman" w:hAnsi="Times New Roman" w:cs="Times New Roman"/>
                <w:sz w:val="24"/>
                <w:szCs w:val="24"/>
                <w:lang w:val="cs-CZ"/>
              </w:rPr>
              <w:t>4.</w:t>
            </w:r>
          </w:p>
        </w:tc>
        <w:tc>
          <w:tcPr>
            <w:tcW w:w="9355" w:type="dxa"/>
          </w:tcPr>
          <w:p w14:paraId="44964215" w14:textId="77777777" w:rsidR="00F254F8" w:rsidRPr="00AD7136" w:rsidRDefault="00F254F8" w:rsidP="00F80F16">
            <w:pPr>
              <w:spacing w:line="259" w:lineRule="auto"/>
              <w:jc w:val="both"/>
              <w:rPr>
                <w:rFonts w:ascii="Times New Roman" w:hAnsi="Times New Roman" w:cs="Times New Roman"/>
                <w:sz w:val="24"/>
                <w:szCs w:val="24"/>
                <w:lang w:val="cs-CZ"/>
              </w:rPr>
            </w:pPr>
            <w:r w:rsidRPr="00AD7136">
              <w:rPr>
                <w:rFonts w:ascii="Times New Roman" w:hAnsi="Times New Roman" w:cs="Times New Roman"/>
                <w:sz w:val="24"/>
                <w:szCs w:val="24"/>
                <w:lang w:val="cs-CZ"/>
              </w:rPr>
              <w:t>Preiļu novada Izglītības pārvalde</w:t>
            </w:r>
          </w:p>
        </w:tc>
      </w:tr>
      <w:tr w:rsidR="00F254F8" w:rsidRPr="00AD7136" w14:paraId="1D591132" w14:textId="77777777" w:rsidTr="00F254F8">
        <w:tc>
          <w:tcPr>
            <w:tcW w:w="534" w:type="dxa"/>
          </w:tcPr>
          <w:p w14:paraId="550F32B0" w14:textId="77777777" w:rsidR="00F254F8" w:rsidRPr="00AD7136" w:rsidRDefault="00F254F8" w:rsidP="00F80F16">
            <w:pPr>
              <w:spacing w:line="259" w:lineRule="auto"/>
              <w:jc w:val="center"/>
              <w:rPr>
                <w:rFonts w:ascii="Times New Roman" w:hAnsi="Times New Roman" w:cs="Times New Roman"/>
                <w:sz w:val="24"/>
                <w:szCs w:val="24"/>
                <w:lang w:val="cs-CZ"/>
              </w:rPr>
            </w:pPr>
            <w:r w:rsidRPr="00AD7136">
              <w:rPr>
                <w:rFonts w:ascii="Times New Roman" w:hAnsi="Times New Roman" w:cs="Times New Roman"/>
                <w:sz w:val="24"/>
                <w:szCs w:val="24"/>
                <w:lang w:val="cs-CZ"/>
              </w:rPr>
              <w:t>5.</w:t>
            </w:r>
          </w:p>
        </w:tc>
        <w:tc>
          <w:tcPr>
            <w:tcW w:w="9355" w:type="dxa"/>
          </w:tcPr>
          <w:p w14:paraId="43187BFA" w14:textId="77777777" w:rsidR="00F254F8" w:rsidRPr="00AD7136" w:rsidRDefault="00F254F8" w:rsidP="00F80F16">
            <w:pPr>
              <w:tabs>
                <w:tab w:val="left" w:pos="1172"/>
              </w:tabs>
              <w:spacing w:line="259" w:lineRule="auto"/>
              <w:jc w:val="both"/>
              <w:rPr>
                <w:rFonts w:ascii="Times New Roman" w:hAnsi="Times New Roman" w:cs="Times New Roman"/>
                <w:sz w:val="24"/>
                <w:szCs w:val="24"/>
                <w:lang w:val="cs-CZ"/>
              </w:rPr>
            </w:pPr>
            <w:r w:rsidRPr="00AD7136">
              <w:rPr>
                <w:rFonts w:ascii="Times New Roman" w:hAnsi="Times New Roman" w:cs="Times New Roman"/>
                <w:sz w:val="24"/>
                <w:szCs w:val="24"/>
                <w:lang w:val="cs-CZ"/>
              </w:rPr>
              <w:t>Valsts probācijas dienests Preiļu teritoriālā struktūrvienība</w:t>
            </w:r>
          </w:p>
        </w:tc>
      </w:tr>
      <w:tr w:rsidR="00F254F8" w:rsidRPr="00AD7136" w14:paraId="18B2916D" w14:textId="77777777" w:rsidTr="00F254F8">
        <w:tc>
          <w:tcPr>
            <w:tcW w:w="534" w:type="dxa"/>
          </w:tcPr>
          <w:p w14:paraId="7CF569CD" w14:textId="77777777" w:rsidR="00F254F8" w:rsidRPr="00AD7136" w:rsidRDefault="00F254F8" w:rsidP="00F80F16">
            <w:pPr>
              <w:spacing w:line="259" w:lineRule="auto"/>
              <w:jc w:val="center"/>
              <w:rPr>
                <w:rFonts w:ascii="Times New Roman" w:hAnsi="Times New Roman" w:cs="Times New Roman"/>
                <w:sz w:val="24"/>
                <w:szCs w:val="24"/>
                <w:lang w:val="cs-CZ"/>
              </w:rPr>
            </w:pPr>
            <w:r w:rsidRPr="00AD7136">
              <w:rPr>
                <w:rFonts w:ascii="Times New Roman" w:hAnsi="Times New Roman" w:cs="Times New Roman"/>
                <w:sz w:val="24"/>
                <w:szCs w:val="24"/>
                <w:lang w:val="cs-CZ"/>
              </w:rPr>
              <w:t>6.</w:t>
            </w:r>
          </w:p>
        </w:tc>
        <w:tc>
          <w:tcPr>
            <w:tcW w:w="9355" w:type="dxa"/>
          </w:tcPr>
          <w:p w14:paraId="6DE8D7FA" w14:textId="77777777" w:rsidR="00F254F8" w:rsidRPr="00AD7136" w:rsidRDefault="00F254F8" w:rsidP="00F80F16">
            <w:pPr>
              <w:spacing w:line="259" w:lineRule="auto"/>
              <w:jc w:val="both"/>
              <w:rPr>
                <w:rFonts w:ascii="Times New Roman" w:hAnsi="Times New Roman" w:cs="Times New Roman"/>
                <w:sz w:val="24"/>
                <w:szCs w:val="24"/>
                <w:lang w:val="cs-CZ"/>
              </w:rPr>
            </w:pPr>
            <w:r w:rsidRPr="00AD7136">
              <w:rPr>
                <w:rFonts w:ascii="Times New Roman" w:hAnsi="Times New Roman" w:cs="Times New Roman"/>
                <w:sz w:val="24"/>
                <w:szCs w:val="24"/>
                <w:lang w:val="cs-CZ"/>
              </w:rPr>
              <w:t>Preiļu novada bāriņtiesa</w:t>
            </w:r>
          </w:p>
        </w:tc>
      </w:tr>
      <w:tr w:rsidR="00F254F8" w:rsidRPr="00AD7136" w14:paraId="4A94ADFC" w14:textId="77777777" w:rsidTr="00F254F8">
        <w:tc>
          <w:tcPr>
            <w:tcW w:w="534" w:type="dxa"/>
          </w:tcPr>
          <w:p w14:paraId="1581C2F7" w14:textId="77777777" w:rsidR="00F254F8" w:rsidRPr="00AD7136" w:rsidRDefault="00F254F8" w:rsidP="00F80F16">
            <w:pPr>
              <w:spacing w:line="259" w:lineRule="auto"/>
              <w:jc w:val="center"/>
              <w:rPr>
                <w:rFonts w:ascii="Times New Roman" w:hAnsi="Times New Roman" w:cs="Times New Roman"/>
                <w:sz w:val="24"/>
                <w:szCs w:val="24"/>
                <w:lang w:val="cs-CZ"/>
              </w:rPr>
            </w:pPr>
            <w:r w:rsidRPr="00AD7136">
              <w:rPr>
                <w:rFonts w:ascii="Times New Roman" w:hAnsi="Times New Roman" w:cs="Times New Roman"/>
                <w:sz w:val="24"/>
                <w:szCs w:val="24"/>
                <w:lang w:val="cs-CZ"/>
              </w:rPr>
              <w:t>7.</w:t>
            </w:r>
          </w:p>
        </w:tc>
        <w:tc>
          <w:tcPr>
            <w:tcW w:w="9355" w:type="dxa"/>
          </w:tcPr>
          <w:p w14:paraId="2E213255" w14:textId="4BE30620" w:rsidR="00F254F8" w:rsidRPr="00AD7136" w:rsidRDefault="00AD7136" w:rsidP="00F80F16">
            <w:pPr>
              <w:spacing w:line="259" w:lineRule="auto"/>
              <w:jc w:val="both"/>
              <w:rPr>
                <w:rFonts w:ascii="Times New Roman" w:hAnsi="Times New Roman" w:cs="Times New Roman"/>
                <w:sz w:val="24"/>
                <w:szCs w:val="24"/>
                <w:lang w:val="cs-CZ"/>
              </w:rPr>
            </w:pPr>
            <w:r w:rsidRPr="00AD7136">
              <w:rPr>
                <w:rFonts w:ascii="Times New Roman" w:hAnsi="Times New Roman" w:cs="Times New Roman"/>
                <w:sz w:val="24"/>
                <w:szCs w:val="24"/>
                <w:lang w:val="cs-CZ"/>
              </w:rPr>
              <w:t>Rēzeknes novada bāriņtiesa</w:t>
            </w:r>
          </w:p>
        </w:tc>
      </w:tr>
      <w:tr w:rsidR="00F254F8" w:rsidRPr="00AD7136" w14:paraId="40C66C81" w14:textId="77777777" w:rsidTr="00F254F8">
        <w:tc>
          <w:tcPr>
            <w:tcW w:w="534" w:type="dxa"/>
          </w:tcPr>
          <w:p w14:paraId="44E384D9" w14:textId="77777777" w:rsidR="00F254F8" w:rsidRPr="00AD7136" w:rsidRDefault="00F254F8" w:rsidP="00F80F16">
            <w:pPr>
              <w:spacing w:line="259" w:lineRule="auto"/>
              <w:jc w:val="center"/>
              <w:rPr>
                <w:rFonts w:ascii="Times New Roman" w:hAnsi="Times New Roman" w:cs="Times New Roman"/>
                <w:sz w:val="24"/>
                <w:szCs w:val="24"/>
                <w:lang w:val="cs-CZ"/>
              </w:rPr>
            </w:pPr>
            <w:r w:rsidRPr="00AD7136">
              <w:rPr>
                <w:rFonts w:ascii="Times New Roman" w:hAnsi="Times New Roman" w:cs="Times New Roman"/>
                <w:sz w:val="24"/>
                <w:szCs w:val="24"/>
                <w:lang w:val="cs-CZ"/>
              </w:rPr>
              <w:t>8.</w:t>
            </w:r>
          </w:p>
        </w:tc>
        <w:tc>
          <w:tcPr>
            <w:tcW w:w="9355" w:type="dxa"/>
          </w:tcPr>
          <w:p w14:paraId="676C4CAD" w14:textId="02B45BE4" w:rsidR="00F254F8" w:rsidRPr="00AD7136" w:rsidRDefault="00AD7136" w:rsidP="00F80F16">
            <w:pPr>
              <w:spacing w:line="259" w:lineRule="auto"/>
              <w:jc w:val="both"/>
              <w:rPr>
                <w:rFonts w:ascii="Times New Roman" w:hAnsi="Times New Roman" w:cs="Times New Roman"/>
                <w:sz w:val="24"/>
                <w:szCs w:val="24"/>
                <w:lang w:val="cs-CZ"/>
              </w:rPr>
            </w:pPr>
            <w:r w:rsidRPr="00AD7136">
              <w:rPr>
                <w:rFonts w:ascii="Times New Roman" w:hAnsi="Times New Roman" w:cs="Times New Roman"/>
                <w:sz w:val="24"/>
                <w:szCs w:val="24"/>
                <w:lang w:val="cs-CZ"/>
              </w:rPr>
              <w:t>Nodarbinātības valsts aģentūras Daugavpils filiāle</w:t>
            </w:r>
          </w:p>
        </w:tc>
      </w:tr>
      <w:tr w:rsidR="00F254F8" w:rsidRPr="00AD7136" w14:paraId="5E43B399" w14:textId="77777777" w:rsidTr="00F254F8">
        <w:tc>
          <w:tcPr>
            <w:tcW w:w="534" w:type="dxa"/>
          </w:tcPr>
          <w:p w14:paraId="173D5AAC" w14:textId="77777777" w:rsidR="00F254F8" w:rsidRPr="00AD7136" w:rsidRDefault="00F254F8" w:rsidP="00F80F16">
            <w:pPr>
              <w:spacing w:line="259" w:lineRule="auto"/>
              <w:jc w:val="center"/>
              <w:rPr>
                <w:rFonts w:ascii="Times New Roman" w:hAnsi="Times New Roman" w:cs="Times New Roman"/>
                <w:sz w:val="24"/>
                <w:szCs w:val="24"/>
                <w:lang w:val="cs-CZ"/>
              </w:rPr>
            </w:pPr>
            <w:r w:rsidRPr="00AD7136">
              <w:rPr>
                <w:rFonts w:ascii="Times New Roman" w:hAnsi="Times New Roman" w:cs="Times New Roman"/>
                <w:sz w:val="24"/>
                <w:szCs w:val="24"/>
                <w:lang w:val="cs-CZ"/>
              </w:rPr>
              <w:t>9.</w:t>
            </w:r>
          </w:p>
        </w:tc>
        <w:tc>
          <w:tcPr>
            <w:tcW w:w="9355" w:type="dxa"/>
          </w:tcPr>
          <w:p w14:paraId="27CC28BD" w14:textId="196AE8ED" w:rsidR="00F254F8" w:rsidRPr="00AD7136" w:rsidRDefault="00AD7136" w:rsidP="00F80F16">
            <w:pPr>
              <w:tabs>
                <w:tab w:val="left" w:pos="2207"/>
              </w:tabs>
              <w:spacing w:line="259" w:lineRule="auto"/>
              <w:jc w:val="both"/>
              <w:rPr>
                <w:rFonts w:ascii="Times New Roman" w:hAnsi="Times New Roman" w:cs="Times New Roman"/>
                <w:sz w:val="24"/>
                <w:szCs w:val="24"/>
                <w:lang w:val="cs-CZ"/>
              </w:rPr>
            </w:pPr>
            <w:r w:rsidRPr="00AD7136">
              <w:rPr>
                <w:rFonts w:ascii="Times New Roman" w:hAnsi="Times New Roman" w:cs="Times New Roman"/>
                <w:sz w:val="24"/>
                <w:szCs w:val="24"/>
                <w:lang w:val="cs-CZ"/>
              </w:rPr>
              <w:t>Daugavpils reģionālā slimnīca</w:t>
            </w:r>
          </w:p>
        </w:tc>
      </w:tr>
      <w:tr w:rsidR="00F254F8" w:rsidRPr="00AD7136" w14:paraId="306FFFAB" w14:textId="77777777" w:rsidTr="00F254F8">
        <w:tc>
          <w:tcPr>
            <w:tcW w:w="534" w:type="dxa"/>
          </w:tcPr>
          <w:p w14:paraId="664DE5B9" w14:textId="77777777" w:rsidR="00F254F8" w:rsidRPr="00AD7136" w:rsidRDefault="00F254F8" w:rsidP="00F80F16">
            <w:pPr>
              <w:spacing w:line="259" w:lineRule="auto"/>
              <w:jc w:val="center"/>
              <w:rPr>
                <w:rFonts w:ascii="Times New Roman" w:hAnsi="Times New Roman" w:cs="Times New Roman"/>
                <w:sz w:val="24"/>
                <w:szCs w:val="24"/>
                <w:lang w:val="cs-CZ"/>
              </w:rPr>
            </w:pPr>
            <w:r w:rsidRPr="00AD7136">
              <w:rPr>
                <w:rFonts w:ascii="Times New Roman" w:hAnsi="Times New Roman" w:cs="Times New Roman"/>
                <w:sz w:val="24"/>
                <w:szCs w:val="24"/>
                <w:lang w:val="cs-CZ"/>
              </w:rPr>
              <w:t>10.</w:t>
            </w:r>
          </w:p>
        </w:tc>
        <w:tc>
          <w:tcPr>
            <w:tcW w:w="9355" w:type="dxa"/>
          </w:tcPr>
          <w:p w14:paraId="5572CEAF" w14:textId="77777777" w:rsidR="00F254F8" w:rsidRPr="00AD7136" w:rsidRDefault="00F254F8" w:rsidP="00F80F16">
            <w:pPr>
              <w:tabs>
                <w:tab w:val="left" w:pos="2207"/>
              </w:tabs>
              <w:spacing w:line="259" w:lineRule="auto"/>
              <w:jc w:val="both"/>
              <w:rPr>
                <w:rFonts w:ascii="Times New Roman" w:hAnsi="Times New Roman" w:cs="Times New Roman"/>
                <w:sz w:val="24"/>
                <w:szCs w:val="24"/>
                <w:lang w:val="cs-CZ"/>
              </w:rPr>
            </w:pPr>
            <w:r w:rsidRPr="00AD7136">
              <w:rPr>
                <w:rFonts w:ascii="Times New Roman" w:hAnsi="Times New Roman" w:cs="Times New Roman"/>
                <w:sz w:val="24"/>
                <w:szCs w:val="24"/>
                <w:lang w:val="cs-CZ"/>
              </w:rPr>
              <w:t>Preiļu novada pensionāru biedrība</w:t>
            </w:r>
          </w:p>
        </w:tc>
      </w:tr>
      <w:tr w:rsidR="00F254F8" w:rsidRPr="00AD7136" w14:paraId="649EA6E4" w14:textId="77777777" w:rsidTr="00F254F8">
        <w:tc>
          <w:tcPr>
            <w:tcW w:w="534" w:type="dxa"/>
          </w:tcPr>
          <w:p w14:paraId="53B012C5" w14:textId="77777777" w:rsidR="00F254F8" w:rsidRPr="00AD7136" w:rsidRDefault="00F254F8" w:rsidP="00F80F16">
            <w:pPr>
              <w:spacing w:line="259" w:lineRule="auto"/>
              <w:jc w:val="center"/>
              <w:rPr>
                <w:rFonts w:ascii="Times New Roman" w:hAnsi="Times New Roman" w:cs="Times New Roman"/>
                <w:sz w:val="24"/>
                <w:szCs w:val="24"/>
                <w:lang w:val="cs-CZ"/>
              </w:rPr>
            </w:pPr>
            <w:r w:rsidRPr="00AD7136">
              <w:rPr>
                <w:rFonts w:ascii="Times New Roman" w:hAnsi="Times New Roman" w:cs="Times New Roman"/>
                <w:sz w:val="24"/>
                <w:szCs w:val="24"/>
                <w:lang w:val="cs-CZ"/>
              </w:rPr>
              <w:t>11.</w:t>
            </w:r>
          </w:p>
        </w:tc>
        <w:tc>
          <w:tcPr>
            <w:tcW w:w="9355" w:type="dxa"/>
          </w:tcPr>
          <w:p w14:paraId="24CCECA1" w14:textId="643DDB7B" w:rsidR="00F254F8" w:rsidRPr="00AD7136" w:rsidRDefault="00AD7136" w:rsidP="00F80F16">
            <w:pPr>
              <w:tabs>
                <w:tab w:val="left" w:pos="2207"/>
              </w:tabs>
              <w:spacing w:line="259" w:lineRule="auto"/>
              <w:jc w:val="both"/>
              <w:rPr>
                <w:rFonts w:ascii="Times New Roman" w:hAnsi="Times New Roman" w:cs="Times New Roman"/>
                <w:sz w:val="24"/>
                <w:szCs w:val="24"/>
                <w:lang w:val="cs-CZ"/>
              </w:rPr>
            </w:pPr>
            <w:r w:rsidRPr="00AD7136">
              <w:rPr>
                <w:rFonts w:ascii="Times New Roman" w:hAnsi="Times New Roman" w:cs="Times New Roman"/>
                <w:sz w:val="24"/>
                <w:szCs w:val="24"/>
                <w:lang w:val="cs-CZ"/>
              </w:rPr>
              <w:t>Latvijas Sarkanais krusts Latgales komiteja</w:t>
            </w:r>
          </w:p>
        </w:tc>
      </w:tr>
      <w:tr w:rsidR="00F254F8" w:rsidRPr="005660E0" w14:paraId="5B8BE178" w14:textId="77777777" w:rsidTr="00F254F8">
        <w:tc>
          <w:tcPr>
            <w:tcW w:w="534" w:type="dxa"/>
          </w:tcPr>
          <w:p w14:paraId="357560D4" w14:textId="77777777" w:rsidR="00F254F8" w:rsidRPr="00AD7136" w:rsidRDefault="00F254F8" w:rsidP="00F80F16">
            <w:pPr>
              <w:spacing w:line="259" w:lineRule="auto"/>
              <w:jc w:val="center"/>
              <w:rPr>
                <w:rFonts w:ascii="Times New Roman" w:hAnsi="Times New Roman" w:cs="Times New Roman"/>
                <w:sz w:val="24"/>
                <w:szCs w:val="24"/>
                <w:lang w:val="cs-CZ"/>
              </w:rPr>
            </w:pPr>
            <w:r w:rsidRPr="00AD7136">
              <w:rPr>
                <w:rFonts w:ascii="Times New Roman" w:hAnsi="Times New Roman" w:cs="Times New Roman"/>
                <w:sz w:val="24"/>
                <w:szCs w:val="24"/>
                <w:lang w:val="cs-CZ"/>
              </w:rPr>
              <w:t>12.</w:t>
            </w:r>
          </w:p>
        </w:tc>
        <w:tc>
          <w:tcPr>
            <w:tcW w:w="9355" w:type="dxa"/>
          </w:tcPr>
          <w:p w14:paraId="73108359" w14:textId="7B3E0623" w:rsidR="00F254F8" w:rsidRPr="00AD7136" w:rsidRDefault="00AD7136" w:rsidP="00F80F16">
            <w:pPr>
              <w:tabs>
                <w:tab w:val="left" w:pos="2207"/>
              </w:tabs>
              <w:spacing w:line="259" w:lineRule="auto"/>
              <w:jc w:val="both"/>
              <w:rPr>
                <w:rFonts w:ascii="Times New Roman" w:hAnsi="Times New Roman" w:cs="Times New Roman"/>
                <w:sz w:val="24"/>
                <w:szCs w:val="24"/>
                <w:lang w:val="cs-CZ"/>
              </w:rPr>
            </w:pPr>
            <w:r w:rsidRPr="00AD7136">
              <w:rPr>
                <w:rFonts w:ascii="Times New Roman" w:hAnsi="Times New Roman" w:cs="Times New Roman"/>
                <w:sz w:val="24"/>
                <w:szCs w:val="24"/>
                <w:lang w:val="cs-CZ"/>
              </w:rPr>
              <w:t>Preiļu 2. vidusskola</w:t>
            </w:r>
          </w:p>
        </w:tc>
      </w:tr>
    </w:tbl>
    <w:p w14:paraId="2055A76A" w14:textId="77777777" w:rsidR="005A6DF2" w:rsidRPr="005660E0" w:rsidRDefault="005A6DF2" w:rsidP="00F80F16">
      <w:pPr>
        <w:spacing w:after="0" w:line="259" w:lineRule="auto"/>
        <w:rPr>
          <w:rFonts w:ascii="Times New Roman" w:hAnsi="Times New Roman" w:cs="Times New Roman"/>
          <w:sz w:val="24"/>
          <w:szCs w:val="24"/>
          <w:highlight w:val="yellow"/>
        </w:rPr>
      </w:pPr>
    </w:p>
    <w:p w14:paraId="110459CA" w14:textId="77777777" w:rsidR="00F254F8" w:rsidRPr="005660E0" w:rsidRDefault="00F254F8" w:rsidP="00F80F16">
      <w:pPr>
        <w:spacing w:after="0" w:line="259" w:lineRule="auto"/>
        <w:rPr>
          <w:rFonts w:ascii="Times New Roman" w:hAnsi="Times New Roman" w:cs="Times New Roman"/>
          <w:sz w:val="24"/>
          <w:szCs w:val="24"/>
          <w:highlight w:val="yellow"/>
          <w:lang w:val="cs-CZ"/>
        </w:rPr>
      </w:pPr>
      <w:r w:rsidRPr="005660E0">
        <w:rPr>
          <w:rFonts w:ascii="Times New Roman" w:hAnsi="Times New Roman" w:cs="Times New Roman"/>
          <w:sz w:val="24"/>
          <w:szCs w:val="24"/>
          <w:highlight w:val="yellow"/>
          <w:lang w:val="cs-CZ"/>
        </w:rPr>
        <w:br w:type="page"/>
      </w:r>
    </w:p>
    <w:p w14:paraId="6EF54A69" w14:textId="7FDF6296" w:rsidR="005A6DF2" w:rsidRPr="00BF5820" w:rsidRDefault="00F254F8" w:rsidP="00F80F16">
      <w:pPr>
        <w:spacing w:after="0" w:line="259" w:lineRule="auto"/>
        <w:rPr>
          <w:rFonts w:ascii="Times New Roman" w:hAnsi="Times New Roman" w:cs="Times New Roman"/>
          <w:b/>
          <w:sz w:val="24"/>
          <w:szCs w:val="24"/>
          <w:lang w:val="cs-CZ"/>
        </w:rPr>
      </w:pPr>
      <w:r w:rsidRPr="00BF5820">
        <w:rPr>
          <w:rFonts w:ascii="Times New Roman" w:hAnsi="Times New Roman" w:cs="Times New Roman"/>
          <w:b/>
          <w:sz w:val="24"/>
          <w:szCs w:val="24"/>
          <w:lang w:val="cs-CZ"/>
        </w:rPr>
        <w:lastRenderedPageBreak/>
        <w:t xml:space="preserve">4. FGD, </w:t>
      </w:r>
      <w:r w:rsidR="00BF5820" w:rsidRPr="00BF5820">
        <w:rPr>
          <w:rFonts w:ascii="Times New Roman" w:hAnsi="Times New Roman" w:cs="Times New Roman"/>
          <w:b/>
          <w:sz w:val="24"/>
          <w:szCs w:val="24"/>
          <w:lang w:val="cs-CZ"/>
        </w:rPr>
        <w:t>Vidzeme</w:t>
      </w:r>
      <w:r w:rsidRPr="00BF5820">
        <w:rPr>
          <w:rFonts w:ascii="Times New Roman" w:hAnsi="Times New Roman" w:cs="Times New Roman"/>
          <w:b/>
          <w:sz w:val="24"/>
          <w:szCs w:val="24"/>
          <w:lang w:val="cs-CZ"/>
        </w:rPr>
        <w:t xml:space="preserve"> </w:t>
      </w:r>
    </w:p>
    <w:p w14:paraId="5334888B" w14:textId="77777777" w:rsidR="005A6DF2" w:rsidRPr="00BF5820" w:rsidRDefault="005A6DF2" w:rsidP="00F80F16">
      <w:pPr>
        <w:spacing w:after="0" w:line="259" w:lineRule="auto"/>
        <w:rPr>
          <w:rFonts w:ascii="Times New Roman" w:hAnsi="Times New Roman" w:cs="Times New Roman"/>
          <w:sz w:val="24"/>
          <w:szCs w:val="24"/>
          <w:lang w:val="cs-CZ"/>
        </w:rPr>
      </w:pPr>
    </w:p>
    <w:tbl>
      <w:tblPr>
        <w:tblStyle w:val="TableGrid"/>
        <w:tblW w:w="0" w:type="auto"/>
        <w:tblLook w:val="04A0" w:firstRow="1" w:lastRow="0" w:firstColumn="1" w:lastColumn="0" w:noHBand="0" w:noVBand="1"/>
      </w:tblPr>
      <w:tblGrid>
        <w:gridCol w:w="556"/>
        <w:gridCol w:w="9186"/>
      </w:tblGrid>
      <w:tr w:rsidR="00F254F8" w:rsidRPr="00BF5820" w14:paraId="0185B056" w14:textId="77777777" w:rsidTr="00BF5820">
        <w:tc>
          <w:tcPr>
            <w:tcW w:w="556" w:type="dxa"/>
          </w:tcPr>
          <w:p w14:paraId="216713A4" w14:textId="77777777" w:rsidR="00F254F8" w:rsidRPr="00BF5820" w:rsidRDefault="00F254F8" w:rsidP="00F80F16">
            <w:pPr>
              <w:spacing w:line="259" w:lineRule="auto"/>
              <w:jc w:val="center"/>
              <w:rPr>
                <w:rFonts w:ascii="Times New Roman" w:hAnsi="Times New Roman" w:cs="Times New Roman"/>
                <w:b/>
                <w:sz w:val="24"/>
                <w:szCs w:val="24"/>
                <w:lang w:val="cs-CZ"/>
              </w:rPr>
            </w:pPr>
            <w:r w:rsidRPr="00BF5820">
              <w:rPr>
                <w:rFonts w:ascii="Times New Roman" w:hAnsi="Times New Roman" w:cs="Times New Roman"/>
                <w:b/>
                <w:sz w:val="24"/>
                <w:szCs w:val="24"/>
                <w:lang w:val="cs-CZ"/>
              </w:rPr>
              <w:t>Nr.</w:t>
            </w:r>
          </w:p>
        </w:tc>
        <w:tc>
          <w:tcPr>
            <w:tcW w:w="9355" w:type="dxa"/>
          </w:tcPr>
          <w:p w14:paraId="0A693793" w14:textId="77777777" w:rsidR="00F254F8" w:rsidRPr="00BF5820" w:rsidRDefault="00F254F8" w:rsidP="00F80F16">
            <w:pPr>
              <w:spacing w:line="259" w:lineRule="auto"/>
              <w:jc w:val="center"/>
              <w:rPr>
                <w:rFonts w:ascii="Times New Roman" w:hAnsi="Times New Roman" w:cs="Times New Roman"/>
                <w:b/>
                <w:sz w:val="24"/>
                <w:szCs w:val="24"/>
                <w:lang w:val="cs-CZ"/>
              </w:rPr>
            </w:pPr>
            <w:r w:rsidRPr="00BF5820">
              <w:rPr>
                <w:rFonts w:ascii="Times New Roman" w:hAnsi="Times New Roman" w:cs="Times New Roman"/>
                <w:b/>
                <w:sz w:val="24"/>
                <w:szCs w:val="24"/>
                <w:lang w:val="cs-CZ"/>
              </w:rPr>
              <w:t>Iestāde/organizācija</w:t>
            </w:r>
          </w:p>
        </w:tc>
      </w:tr>
      <w:tr w:rsidR="00F254F8" w:rsidRPr="00BF5820" w14:paraId="54456D7D" w14:textId="77777777" w:rsidTr="00BF5820">
        <w:tc>
          <w:tcPr>
            <w:tcW w:w="556" w:type="dxa"/>
          </w:tcPr>
          <w:p w14:paraId="00CA93FC" w14:textId="77777777" w:rsidR="00F254F8" w:rsidRPr="00BF5820" w:rsidRDefault="00F254F8" w:rsidP="00F80F16">
            <w:pPr>
              <w:spacing w:line="259" w:lineRule="auto"/>
              <w:jc w:val="center"/>
              <w:rPr>
                <w:rFonts w:ascii="Times New Roman" w:hAnsi="Times New Roman" w:cs="Times New Roman"/>
                <w:sz w:val="24"/>
                <w:szCs w:val="24"/>
                <w:lang w:val="cs-CZ"/>
              </w:rPr>
            </w:pPr>
            <w:r w:rsidRPr="00BF5820">
              <w:rPr>
                <w:rFonts w:ascii="Times New Roman" w:hAnsi="Times New Roman" w:cs="Times New Roman"/>
                <w:sz w:val="24"/>
                <w:szCs w:val="24"/>
                <w:lang w:val="cs-CZ"/>
              </w:rPr>
              <w:t>1.</w:t>
            </w:r>
          </w:p>
        </w:tc>
        <w:tc>
          <w:tcPr>
            <w:tcW w:w="9355" w:type="dxa"/>
          </w:tcPr>
          <w:p w14:paraId="769BDBA0" w14:textId="77777777" w:rsidR="00F254F8" w:rsidRPr="00BF5820" w:rsidRDefault="00F254F8" w:rsidP="00F80F16">
            <w:pPr>
              <w:tabs>
                <w:tab w:val="left" w:pos="1206"/>
              </w:tabs>
              <w:spacing w:line="259" w:lineRule="auto"/>
              <w:jc w:val="both"/>
              <w:rPr>
                <w:rFonts w:ascii="Times New Roman" w:hAnsi="Times New Roman" w:cs="Times New Roman"/>
                <w:sz w:val="24"/>
                <w:szCs w:val="24"/>
                <w:lang w:val="cs-CZ"/>
              </w:rPr>
            </w:pPr>
            <w:r w:rsidRPr="00BF5820">
              <w:rPr>
                <w:rFonts w:ascii="Times New Roman" w:hAnsi="Times New Roman" w:cs="Times New Roman"/>
                <w:sz w:val="24"/>
                <w:szCs w:val="24"/>
                <w:lang w:val="cs-CZ"/>
              </w:rPr>
              <w:t>Madonas novada pašvaldības SIA „Madonas slimnīca</w:t>
            </w:r>
            <w:r w:rsidRPr="00BF5820">
              <w:rPr>
                <w:rFonts w:ascii="Times New Roman" w:hAnsi="Times New Roman" w:cs="Times New Roman"/>
                <w:sz w:val="24"/>
                <w:szCs w:val="24"/>
              </w:rPr>
              <w:t>”</w:t>
            </w:r>
          </w:p>
        </w:tc>
      </w:tr>
      <w:tr w:rsidR="00F254F8" w:rsidRPr="00BF5820" w14:paraId="4CC8C951" w14:textId="77777777" w:rsidTr="00BF5820">
        <w:tc>
          <w:tcPr>
            <w:tcW w:w="556" w:type="dxa"/>
          </w:tcPr>
          <w:p w14:paraId="06863658" w14:textId="77777777" w:rsidR="00F254F8" w:rsidRPr="00BF5820" w:rsidRDefault="00F254F8" w:rsidP="00F80F16">
            <w:pPr>
              <w:spacing w:line="259" w:lineRule="auto"/>
              <w:jc w:val="center"/>
              <w:rPr>
                <w:rFonts w:ascii="Times New Roman" w:hAnsi="Times New Roman" w:cs="Times New Roman"/>
                <w:sz w:val="24"/>
                <w:szCs w:val="24"/>
                <w:lang w:val="cs-CZ"/>
              </w:rPr>
            </w:pPr>
            <w:r w:rsidRPr="00BF5820">
              <w:rPr>
                <w:rFonts w:ascii="Times New Roman" w:hAnsi="Times New Roman" w:cs="Times New Roman"/>
                <w:sz w:val="24"/>
                <w:szCs w:val="24"/>
                <w:lang w:val="cs-CZ"/>
              </w:rPr>
              <w:t>2.</w:t>
            </w:r>
          </w:p>
        </w:tc>
        <w:tc>
          <w:tcPr>
            <w:tcW w:w="9355" w:type="dxa"/>
          </w:tcPr>
          <w:p w14:paraId="65DF90F4" w14:textId="77777777" w:rsidR="00F254F8" w:rsidRPr="00BF5820" w:rsidRDefault="00F254F8" w:rsidP="00F80F16">
            <w:pPr>
              <w:spacing w:line="259" w:lineRule="auto"/>
              <w:jc w:val="both"/>
              <w:rPr>
                <w:rFonts w:ascii="Times New Roman" w:hAnsi="Times New Roman" w:cs="Times New Roman"/>
                <w:sz w:val="24"/>
                <w:szCs w:val="24"/>
                <w:lang w:val="cs-CZ"/>
              </w:rPr>
            </w:pPr>
            <w:r w:rsidRPr="00BF5820">
              <w:rPr>
                <w:rFonts w:ascii="Times New Roman" w:hAnsi="Times New Roman" w:cs="Times New Roman"/>
                <w:sz w:val="24"/>
                <w:szCs w:val="24"/>
                <w:lang w:val="cs-CZ"/>
              </w:rPr>
              <w:t>Latvijas Sarkanais Krusts Madonas komiteja</w:t>
            </w:r>
          </w:p>
        </w:tc>
      </w:tr>
      <w:tr w:rsidR="00F254F8" w:rsidRPr="00BF5820" w14:paraId="2C300027" w14:textId="77777777" w:rsidTr="00BF5820">
        <w:tc>
          <w:tcPr>
            <w:tcW w:w="556" w:type="dxa"/>
          </w:tcPr>
          <w:p w14:paraId="4DDFF8C0" w14:textId="77777777" w:rsidR="00F254F8" w:rsidRPr="00BF5820" w:rsidRDefault="00F254F8" w:rsidP="00F80F16">
            <w:pPr>
              <w:spacing w:line="259" w:lineRule="auto"/>
              <w:jc w:val="center"/>
              <w:rPr>
                <w:rFonts w:ascii="Times New Roman" w:hAnsi="Times New Roman" w:cs="Times New Roman"/>
                <w:sz w:val="24"/>
                <w:szCs w:val="24"/>
                <w:lang w:val="cs-CZ"/>
              </w:rPr>
            </w:pPr>
            <w:r w:rsidRPr="00BF5820">
              <w:rPr>
                <w:rFonts w:ascii="Times New Roman" w:hAnsi="Times New Roman" w:cs="Times New Roman"/>
                <w:sz w:val="24"/>
                <w:szCs w:val="24"/>
                <w:lang w:val="cs-CZ"/>
              </w:rPr>
              <w:t>3.</w:t>
            </w:r>
          </w:p>
        </w:tc>
        <w:tc>
          <w:tcPr>
            <w:tcW w:w="9355" w:type="dxa"/>
          </w:tcPr>
          <w:p w14:paraId="2456ACCD" w14:textId="3052016C" w:rsidR="00F254F8" w:rsidRPr="00BF5820" w:rsidRDefault="00BF5820" w:rsidP="00F80F16">
            <w:pPr>
              <w:tabs>
                <w:tab w:val="left" w:pos="1085"/>
              </w:tabs>
              <w:spacing w:line="259" w:lineRule="auto"/>
              <w:jc w:val="both"/>
              <w:rPr>
                <w:rFonts w:ascii="Times New Roman" w:hAnsi="Times New Roman" w:cs="Times New Roman"/>
                <w:sz w:val="24"/>
                <w:szCs w:val="24"/>
              </w:rPr>
            </w:pPr>
            <w:r w:rsidRPr="00BF5820">
              <w:rPr>
                <w:rFonts w:ascii="Times New Roman" w:hAnsi="Times New Roman" w:cs="Times New Roman"/>
                <w:sz w:val="24"/>
                <w:szCs w:val="24"/>
              </w:rPr>
              <w:t xml:space="preserve">Biedrība “Ģimenes centrs </w:t>
            </w:r>
            <w:proofErr w:type="spellStart"/>
            <w:r w:rsidRPr="00BF5820">
              <w:rPr>
                <w:rFonts w:ascii="Times New Roman" w:hAnsi="Times New Roman" w:cs="Times New Roman"/>
                <w:sz w:val="24"/>
                <w:szCs w:val="24"/>
              </w:rPr>
              <w:t>TuTi</w:t>
            </w:r>
            <w:proofErr w:type="spellEnd"/>
            <w:r w:rsidRPr="00BF5820">
              <w:rPr>
                <w:rFonts w:ascii="Times New Roman" w:hAnsi="Times New Roman" w:cs="Times New Roman"/>
                <w:sz w:val="24"/>
                <w:szCs w:val="24"/>
              </w:rPr>
              <w:t>”</w:t>
            </w:r>
          </w:p>
        </w:tc>
      </w:tr>
      <w:tr w:rsidR="00BF5820" w:rsidRPr="00BF5820" w14:paraId="5AE4CCD7" w14:textId="77777777" w:rsidTr="00BF5820">
        <w:tc>
          <w:tcPr>
            <w:tcW w:w="556" w:type="dxa"/>
          </w:tcPr>
          <w:p w14:paraId="48829D2D" w14:textId="77777777" w:rsidR="00BF5820" w:rsidRPr="00BF5820" w:rsidRDefault="00BF5820" w:rsidP="00BF5820">
            <w:pPr>
              <w:spacing w:line="259" w:lineRule="auto"/>
              <w:jc w:val="center"/>
              <w:rPr>
                <w:rFonts w:ascii="Times New Roman" w:hAnsi="Times New Roman" w:cs="Times New Roman"/>
                <w:sz w:val="24"/>
                <w:szCs w:val="24"/>
                <w:lang w:val="cs-CZ"/>
              </w:rPr>
            </w:pPr>
            <w:r w:rsidRPr="00BF5820">
              <w:rPr>
                <w:rFonts w:ascii="Times New Roman" w:hAnsi="Times New Roman" w:cs="Times New Roman"/>
                <w:sz w:val="24"/>
                <w:szCs w:val="24"/>
                <w:lang w:val="cs-CZ"/>
              </w:rPr>
              <w:t>4.</w:t>
            </w:r>
          </w:p>
        </w:tc>
        <w:tc>
          <w:tcPr>
            <w:tcW w:w="9355" w:type="dxa"/>
          </w:tcPr>
          <w:p w14:paraId="55D4AC5A" w14:textId="01058A36" w:rsidR="00BF5820" w:rsidRPr="00BF5820" w:rsidRDefault="00BF5820" w:rsidP="00BF5820">
            <w:pPr>
              <w:tabs>
                <w:tab w:val="left" w:pos="1072"/>
              </w:tabs>
              <w:spacing w:line="259" w:lineRule="auto"/>
              <w:jc w:val="both"/>
              <w:rPr>
                <w:rFonts w:ascii="Times New Roman" w:hAnsi="Times New Roman" w:cs="Times New Roman"/>
                <w:sz w:val="24"/>
                <w:szCs w:val="24"/>
                <w:lang w:val="cs-CZ"/>
              </w:rPr>
            </w:pPr>
            <w:r w:rsidRPr="00BF5820">
              <w:rPr>
                <w:rFonts w:ascii="Times New Roman" w:hAnsi="Times New Roman" w:cs="Times New Roman"/>
                <w:sz w:val="24"/>
                <w:szCs w:val="24"/>
                <w:lang w:val="cs-CZ"/>
              </w:rPr>
              <w:t xml:space="preserve">Madonas pilsētas 1. vidusskola </w:t>
            </w:r>
          </w:p>
        </w:tc>
      </w:tr>
      <w:tr w:rsidR="00BF5820" w:rsidRPr="00BF5820" w14:paraId="596390DD" w14:textId="77777777" w:rsidTr="00BF5820">
        <w:tc>
          <w:tcPr>
            <w:tcW w:w="556" w:type="dxa"/>
          </w:tcPr>
          <w:p w14:paraId="16932D46" w14:textId="77777777" w:rsidR="00BF5820" w:rsidRPr="00BF5820" w:rsidRDefault="00BF5820" w:rsidP="00BF5820">
            <w:pPr>
              <w:spacing w:line="259" w:lineRule="auto"/>
              <w:jc w:val="center"/>
              <w:rPr>
                <w:rFonts w:ascii="Times New Roman" w:hAnsi="Times New Roman" w:cs="Times New Roman"/>
                <w:sz w:val="24"/>
                <w:szCs w:val="24"/>
                <w:lang w:val="cs-CZ"/>
              </w:rPr>
            </w:pPr>
            <w:r w:rsidRPr="00BF5820">
              <w:rPr>
                <w:rFonts w:ascii="Times New Roman" w:hAnsi="Times New Roman" w:cs="Times New Roman"/>
                <w:sz w:val="24"/>
                <w:szCs w:val="24"/>
                <w:lang w:val="cs-CZ"/>
              </w:rPr>
              <w:t>5.</w:t>
            </w:r>
          </w:p>
        </w:tc>
        <w:tc>
          <w:tcPr>
            <w:tcW w:w="9355" w:type="dxa"/>
          </w:tcPr>
          <w:p w14:paraId="273C8FC0" w14:textId="6D399D12" w:rsidR="00BF5820" w:rsidRPr="00BF5820" w:rsidRDefault="00BF5820" w:rsidP="00BF5820">
            <w:pPr>
              <w:spacing w:line="259" w:lineRule="auto"/>
              <w:jc w:val="both"/>
              <w:rPr>
                <w:rFonts w:ascii="Times New Roman" w:hAnsi="Times New Roman" w:cs="Times New Roman"/>
                <w:sz w:val="24"/>
                <w:szCs w:val="24"/>
              </w:rPr>
            </w:pPr>
            <w:r w:rsidRPr="00BF5820">
              <w:rPr>
                <w:rFonts w:ascii="Times New Roman" w:hAnsi="Times New Roman" w:cs="Times New Roman"/>
                <w:sz w:val="24"/>
                <w:szCs w:val="24"/>
              </w:rPr>
              <w:t>SOS Bērnu ciemats Valmierā</w:t>
            </w:r>
          </w:p>
        </w:tc>
      </w:tr>
      <w:tr w:rsidR="00BF5820" w:rsidRPr="00BF5820" w14:paraId="7A3EDBE2" w14:textId="77777777" w:rsidTr="00BF5820">
        <w:tc>
          <w:tcPr>
            <w:tcW w:w="556" w:type="dxa"/>
          </w:tcPr>
          <w:p w14:paraId="5BB95F80" w14:textId="77777777" w:rsidR="00BF5820" w:rsidRPr="00BF5820" w:rsidRDefault="00BF5820" w:rsidP="00BF5820">
            <w:pPr>
              <w:spacing w:line="259" w:lineRule="auto"/>
              <w:jc w:val="center"/>
              <w:rPr>
                <w:rFonts w:ascii="Times New Roman" w:hAnsi="Times New Roman" w:cs="Times New Roman"/>
                <w:sz w:val="24"/>
                <w:szCs w:val="24"/>
                <w:lang w:val="cs-CZ"/>
              </w:rPr>
            </w:pPr>
            <w:r w:rsidRPr="00BF5820">
              <w:rPr>
                <w:rFonts w:ascii="Times New Roman" w:hAnsi="Times New Roman" w:cs="Times New Roman"/>
                <w:sz w:val="24"/>
                <w:szCs w:val="24"/>
                <w:lang w:val="cs-CZ"/>
              </w:rPr>
              <w:t>6.</w:t>
            </w:r>
          </w:p>
        </w:tc>
        <w:tc>
          <w:tcPr>
            <w:tcW w:w="9355" w:type="dxa"/>
          </w:tcPr>
          <w:p w14:paraId="71919CF2" w14:textId="099FAE7E" w:rsidR="00BF5820" w:rsidRPr="00BF5820" w:rsidRDefault="00BF5820" w:rsidP="00BF5820">
            <w:pPr>
              <w:spacing w:line="259" w:lineRule="auto"/>
              <w:jc w:val="both"/>
              <w:rPr>
                <w:rFonts w:ascii="Times New Roman" w:hAnsi="Times New Roman" w:cs="Times New Roman"/>
                <w:sz w:val="24"/>
                <w:szCs w:val="24"/>
                <w:lang w:val="cs-CZ"/>
              </w:rPr>
            </w:pPr>
            <w:r w:rsidRPr="00BF5820">
              <w:rPr>
                <w:rFonts w:ascii="Times New Roman" w:hAnsi="Times New Roman" w:cs="Times New Roman"/>
                <w:sz w:val="24"/>
                <w:szCs w:val="24"/>
                <w:lang w:val="cs-CZ"/>
              </w:rPr>
              <w:t>Nodarbinātības valsts aģentūras Madonas filiāle</w:t>
            </w:r>
          </w:p>
        </w:tc>
      </w:tr>
      <w:tr w:rsidR="00BF5820" w:rsidRPr="00BF5820" w14:paraId="29860F34" w14:textId="77777777" w:rsidTr="00BF5820">
        <w:tc>
          <w:tcPr>
            <w:tcW w:w="556" w:type="dxa"/>
          </w:tcPr>
          <w:p w14:paraId="58866390" w14:textId="77777777" w:rsidR="00BF5820" w:rsidRPr="00BF5820" w:rsidRDefault="00BF5820" w:rsidP="00BF5820">
            <w:pPr>
              <w:spacing w:line="259" w:lineRule="auto"/>
              <w:jc w:val="center"/>
              <w:rPr>
                <w:rFonts w:ascii="Times New Roman" w:hAnsi="Times New Roman" w:cs="Times New Roman"/>
                <w:sz w:val="24"/>
                <w:szCs w:val="24"/>
                <w:lang w:val="cs-CZ"/>
              </w:rPr>
            </w:pPr>
            <w:r w:rsidRPr="00BF5820">
              <w:rPr>
                <w:rFonts w:ascii="Times New Roman" w:hAnsi="Times New Roman" w:cs="Times New Roman"/>
                <w:sz w:val="24"/>
                <w:szCs w:val="24"/>
                <w:lang w:val="cs-CZ"/>
              </w:rPr>
              <w:t>7.</w:t>
            </w:r>
          </w:p>
        </w:tc>
        <w:tc>
          <w:tcPr>
            <w:tcW w:w="9355" w:type="dxa"/>
          </w:tcPr>
          <w:p w14:paraId="36A66BE5" w14:textId="704CCB94" w:rsidR="00BF5820" w:rsidRPr="00BF5820" w:rsidRDefault="00BF5820" w:rsidP="00BF5820">
            <w:pPr>
              <w:spacing w:line="259" w:lineRule="auto"/>
              <w:jc w:val="both"/>
              <w:rPr>
                <w:rFonts w:ascii="Times New Roman" w:hAnsi="Times New Roman" w:cs="Times New Roman"/>
                <w:sz w:val="24"/>
                <w:szCs w:val="24"/>
                <w:lang w:val="cs-CZ"/>
              </w:rPr>
            </w:pPr>
            <w:r w:rsidRPr="00BF5820">
              <w:rPr>
                <w:rFonts w:ascii="Times New Roman" w:hAnsi="Times New Roman" w:cs="Times New Roman"/>
                <w:sz w:val="24"/>
                <w:szCs w:val="24"/>
                <w:lang w:val="cs-CZ"/>
              </w:rPr>
              <w:t>Madonas novada bāriņtiesa</w:t>
            </w:r>
          </w:p>
        </w:tc>
      </w:tr>
      <w:tr w:rsidR="00BF5820" w:rsidRPr="00BF5820" w14:paraId="33F46B22" w14:textId="77777777" w:rsidTr="00BF5820">
        <w:tc>
          <w:tcPr>
            <w:tcW w:w="556" w:type="dxa"/>
          </w:tcPr>
          <w:p w14:paraId="407D8AE2" w14:textId="7115E5F1" w:rsidR="00BF5820" w:rsidRPr="00BF5820" w:rsidRDefault="00BF5820" w:rsidP="00BF5820">
            <w:pPr>
              <w:spacing w:line="259" w:lineRule="auto"/>
              <w:jc w:val="center"/>
              <w:rPr>
                <w:rFonts w:ascii="Times New Roman" w:hAnsi="Times New Roman" w:cs="Times New Roman"/>
                <w:sz w:val="24"/>
                <w:szCs w:val="24"/>
                <w:lang w:val="cs-CZ"/>
              </w:rPr>
            </w:pPr>
            <w:r w:rsidRPr="00BF5820">
              <w:rPr>
                <w:rFonts w:ascii="Times New Roman" w:hAnsi="Times New Roman" w:cs="Times New Roman"/>
                <w:sz w:val="24"/>
                <w:szCs w:val="24"/>
                <w:lang w:val="cs-CZ"/>
              </w:rPr>
              <w:t>8.</w:t>
            </w:r>
          </w:p>
        </w:tc>
        <w:tc>
          <w:tcPr>
            <w:tcW w:w="9355" w:type="dxa"/>
          </w:tcPr>
          <w:p w14:paraId="2B45E87A" w14:textId="6AA9E13B" w:rsidR="00BF5820" w:rsidRPr="00BF5820" w:rsidRDefault="00BF5820" w:rsidP="00BF5820">
            <w:pPr>
              <w:spacing w:line="259" w:lineRule="auto"/>
              <w:jc w:val="both"/>
              <w:rPr>
                <w:rFonts w:ascii="Times New Roman" w:hAnsi="Times New Roman" w:cs="Times New Roman"/>
                <w:sz w:val="24"/>
                <w:szCs w:val="24"/>
                <w:lang w:val="cs-CZ"/>
              </w:rPr>
            </w:pPr>
            <w:r w:rsidRPr="00BF5820">
              <w:rPr>
                <w:rFonts w:ascii="Times New Roman" w:hAnsi="Times New Roman" w:cs="Times New Roman"/>
                <w:sz w:val="24"/>
                <w:szCs w:val="24"/>
                <w:lang w:val="cs-CZ"/>
              </w:rPr>
              <w:t>Cēsu novada bāriņtiesa</w:t>
            </w:r>
          </w:p>
        </w:tc>
      </w:tr>
      <w:tr w:rsidR="00BF5820" w:rsidRPr="00BF5820" w14:paraId="6695E649" w14:textId="77777777" w:rsidTr="00BF5820">
        <w:tc>
          <w:tcPr>
            <w:tcW w:w="556" w:type="dxa"/>
          </w:tcPr>
          <w:p w14:paraId="6706FBFF" w14:textId="11FC1D0B" w:rsidR="00BF5820" w:rsidRPr="00BF5820" w:rsidRDefault="00BF5820" w:rsidP="00BF5820">
            <w:pPr>
              <w:spacing w:line="259" w:lineRule="auto"/>
              <w:jc w:val="center"/>
              <w:rPr>
                <w:rFonts w:ascii="Times New Roman" w:hAnsi="Times New Roman" w:cs="Times New Roman"/>
                <w:sz w:val="24"/>
                <w:szCs w:val="24"/>
                <w:lang w:val="cs-CZ"/>
              </w:rPr>
            </w:pPr>
            <w:r w:rsidRPr="00BF5820">
              <w:rPr>
                <w:rFonts w:ascii="Times New Roman" w:hAnsi="Times New Roman" w:cs="Times New Roman"/>
                <w:sz w:val="24"/>
                <w:szCs w:val="24"/>
                <w:lang w:val="cs-CZ"/>
              </w:rPr>
              <w:t>9.</w:t>
            </w:r>
          </w:p>
        </w:tc>
        <w:tc>
          <w:tcPr>
            <w:tcW w:w="9355" w:type="dxa"/>
          </w:tcPr>
          <w:p w14:paraId="11FE5F2C" w14:textId="2CE0A059" w:rsidR="00BF5820" w:rsidRPr="00BF5820" w:rsidRDefault="00BF5820" w:rsidP="00BF5820">
            <w:pPr>
              <w:spacing w:line="259" w:lineRule="auto"/>
              <w:jc w:val="both"/>
              <w:rPr>
                <w:rFonts w:ascii="Times New Roman" w:hAnsi="Times New Roman" w:cs="Times New Roman"/>
                <w:sz w:val="24"/>
                <w:szCs w:val="24"/>
                <w:lang w:val="cs-CZ"/>
              </w:rPr>
            </w:pPr>
            <w:r w:rsidRPr="00BF5820">
              <w:rPr>
                <w:rFonts w:ascii="Times New Roman" w:hAnsi="Times New Roman" w:cs="Times New Roman"/>
                <w:sz w:val="24"/>
                <w:szCs w:val="24"/>
                <w:lang w:val="cs-CZ"/>
              </w:rPr>
              <w:t>Valsts sociālās apdrošināšanas aģentūra Valmieras reģionālā nodaļa</w:t>
            </w:r>
          </w:p>
        </w:tc>
      </w:tr>
      <w:tr w:rsidR="00BF5820" w:rsidRPr="005660E0" w14:paraId="5C69404C" w14:textId="77777777" w:rsidTr="00BF5820">
        <w:tc>
          <w:tcPr>
            <w:tcW w:w="556" w:type="dxa"/>
          </w:tcPr>
          <w:p w14:paraId="01D38F4D" w14:textId="5E514C72" w:rsidR="00BF5820" w:rsidRPr="00BF5820" w:rsidRDefault="00BF5820" w:rsidP="00BF5820">
            <w:pPr>
              <w:spacing w:line="259" w:lineRule="auto"/>
              <w:jc w:val="center"/>
              <w:rPr>
                <w:rFonts w:ascii="Times New Roman" w:hAnsi="Times New Roman" w:cs="Times New Roman"/>
                <w:sz w:val="24"/>
                <w:szCs w:val="24"/>
                <w:lang w:val="cs-CZ"/>
              </w:rPr>
            </w:pPr>
            <w:r w:rsidRPr="00BF5820">
              <w:rPr>
                <w:rFonts w:ascii="Times New Roman" w:hAnsi="Times New Roman" w:cs="Times New Roman"/>
                <w:sz w:val="24"/>
                <w:szCs w:val="24"/>
                <w:lang w:val="cs-CZ"/>
              </w:rPr>
              <w:t>10.</w:t>
            </w:r>
          </w:p>
        </w:tc>
        <w:tc>
          <w:tcPr>
            <w:tcW w:w="9355" w:type="dxa"/>
          </w:tcPr>
          <w:p w14:paraId="2C2D2ECD" w14:textId="0A0D11C4" w:rsidR="00BF5820" w:rsidRPr="00BF5820" w:rsidRDefault="00BF5820" w:rsidP="00BF5820">
            <w:pPr>
              <w:spacing w:line="259" w:lineRule="auto"/>
              <w:jc w:val="both"/>
              <w:rPr>
                <w:rFonts w:ascii="Times New Roman" w:hAnsi="Times New Roman" w:cs="Times New Roman"/>
                <w:sz w:val="24"/>
                <w:szCs w:val="24"/>
                <w:lang w:val="cs-CZ"/>
              </w:rPr>
            </w:pPr>
            <w:r w:rsidRPr="00BF5820">
              <w:rPr>
                <w:rFonts w:ascii="Times New Roman" w:hAnsi="Times New Roman" w:cs="Times New Roman"/>
                <w:sz w:val="24"/>
                <w:szCs w:val="24"/>
                <w:lang w:val="cs-CZ"/>
              </w:rPr>
              <w:t>Valmieras slimnīca</w:t>
            </w:r>
          </w:p>
        </w:tc>
      </w:tr>
    </w:tbl>
    <w:p w14:paraId="1701FDA8" w14:textId="77777777" w:rsidR="005A6DF2" w:rsidRPr="005660E0" w:rsidRDefault="005A6DF2" w:rsidP="00F80F16">
      <w:pPr>
        <w:spacing w:after="0" w:line="259" w:lineRule="auto"/>
        <w:rPr>
          <w:rFonts w:ascii="Times New Roman" w:hAnsi="Times New Roman" w:cs="Times New Roman"/>
          <w:sz w:val="24"/>
          <w:szCs w:val="24"/>
          <w:highlight w:val="yellow"/>
        </w:rPr>
      </w:pPr>
    </w:p>
    <w:p w14:paraId="426CDF9C" w14:textId="116D49A2" w:rsidR="00F254F8" w:rsidRPr="00BF5820" w:rsidRDefault="00F254F8" w:rsidP="00F80F16">
      <w:pPr>
        <w:spacing w:after="0" w:line="259" w:lineRule="auto"/>
        <w:rPr>
          <w:rFonts w:ascii="Times New Roman" w:hAnsi="Times New Roman" w:cs="Times New Roman"/>
          <w:b/>
          <w:sz w:val="24"/>
          <w:szCs w:val="24"/>
          <w:lang w:val="cs-CZ"/>
        </w:rPr>
      </w:pPr>
      <w:r w:rsidRPr="00BF5820">
        <w:rPr>
          <w:rFonts w:ascii="Times New Roman" w:hAnsi="Times New Roman" w:cs="Times New Roman"/>
          <w:b/>
          <w:sz w:val="24"/>
          <w:szCs w:val="24"/>
          <w:lang w:val="cs-CZ"/>
        </w:rPr>
        <w:t>5. FGD, Rīga</w:t>
      </w:r>
      <w:r w:rsidR="00BF5820" w:rsidRPr="00BF5820">
        <w:rPr>
          <w:rFonts w:ascii="Times New Roman" w:hAnsi="Times New Roman" w:cs="Times New Roman"/>
          <w:b/>
          <w:sz w:val="24"/>
          <w:szCs w:val="24"/>
          <w:lang w:val="cs-CZ"/>
        </w:rPr>
        <w:t xml:space="preserve"> un Pierīgas reģions</w:t>
      </w:r>
      <w:r w:rsidRPr="00BF5820">
        <w:rPr>
          <w:rFonts w:ascii="Times New Roman" w:hAnsi="Times New Roman" w:cs="Times New Roman"/>
          <w:b/>
          <w:sz w:val="24"/>
          <w:szCs w:val="24"/>
          <w:lang w:val="cs-CZ"/>
        </w:rPr>
        <w:t xml:space="preserve"> </w:t>
      </w:r>
    </w:p>
    <w:p w14:paraId="65CB4BBF" w14:textId="77777777" w:rsidR="00F254F8" w:rsidRPr="00BF5820" w:rsidRDefault="00F254F8" w:rsidP="00F80F16">
      <w:pPr>
        <w:spacing w:after="0" w:line="259" w:lineRule="auto"/>
        <w:rPr>
          <w:rFonts w:ascii="Times New Roman" w:hAnsi="Times New Roman" w:cs="Times New Roman"/>
          <w:sz w:val="24"/>
          <w:szCs w:val="24"/>
          <w:lang w:val="cs-CZ"/>
        </w:rPr>
      </w:pPr>
    </w:p>
    <w:tbl>
      <w:tblPr>
        <w:tblStyle w:val="TableGrid"/>
        <w:tblW w:w="0" w:type="auto"/>
        <w:tblLook w:val="04A0" w:firstRow="1" w:lastRow="0" w:firstColumn="1" w:lastColumn="0" w:noHBand="0" w:noVBand="1"/>
      </w:tblPr>
      <w:tblGrid>
        <w:gridCol w:w="556"/>
        <w:gridCol w:w="9186"/>
      </w:tblGrid>
      <w:tr w:rsidR="00F254F8" w:rsidRPr="00BF5820" w14:paraId="64D04DAF" w14:textId="77777777" w:rsidTr="00BF5820">
        <w:tc>
          <w:tcPr>
            <w:tcW w:w="556" w:type="dxa"/>
          </w:tcPr>
          <w:p w14:paraId="4325C3B1" w14:textId="77777777" w:rsidR="00F254F8" w:rsidRPr="00BF5820" w:rsidRDefault="00F254F8" w:rsidP="00F80F16">
            <w:pPr>
              <w:spacing w:line="259" w:lineRule="auto"/>
              <w:jc w:val="center"/>
              <w:rPr>
                <w:rFonts w:ascii="Times New Roman" w:hAnsi="Times New Roman" w:cs="Times New Roman"/>
                <w:b/>
                <w:sz w:val="24"/>
                <w:szCs w:val="24"/>
                <w:lang w:val="cs-CZ"/>
              </w:rPr>
            </w:pPr>
            <w:r w:rsidRPr="00BF5820">
              <w:rPr>
                <w:rFonts w:ascii="Times New Roman" w:hAnsi="Times New Roman" w:cs="Times New Roman"/>
                <w:b/>
                <w:sz w:val="24"/>
                <w:szCs w:val="24"/>
                <w:lang w:val="cs-CZ"/>
              </w:rPr>
              <w:t>Nr.</w:t>
            </w:r>
          </w:p>
        </w:tc>
        <w:tc>
          <w:tcPr>
            <w:tcW w:w="9355" w:type="dxa"/>
          </w:tcPr>
          <w:p w14:paraId="1AD126F5" w14:textId="77777777" w:rsidR="00F254F8" w:rsidRPr="00BF5820" w:rsidRDefault="00F254F8" w:rsidP="00F80F16">
            <w:pPr>
              <w:spacing w:line="259" w:lineRule="auto"/>
              <w:jc w:val="center"/>
              <w:rPr>
                <w:rFonts w:ascii="Times New Roman" w:hAnsi="Times New Roman" w:cs="Times New Roman"/>
                <w:b/>
                <w:sz w:val="24"/>
                <w:szCs w:val="24"/>
                <w:lang w:val="cs-CZ"/>
              </w:rPr>
            </w:pPr>
            <w:r w:rsidRPr="00BF5820">
              <w:rPr>
                <w:rFonts w:ascii="Times New Roman" w:hAnsi="Times New Roman" w:cs="Times New Roman"/>
                <w:b/>
                <w:sz w:val="24"/>
                <w:szCs w:val="24"/>
                <w:lang w:val="cs-CZ"/>
              </w:rPr>
              <w:t>Iestāde/organizācija</w:t>
            </w:r>
          </w:p>
        </w:tc>
      </w:tr>
      <w:tr w:rsidR="00F254F8" w:rsidRPr="00BF5820" w14:paraId="711C1762" w14:textId="77777777" w:rsidTr="00BF5820">
        <w:tc>
          <w:tcPr>
            <w:tcW w:w="556" w:type="dxa"/>
          </w:tcPr>
          <w:p w14:paraId="264113C2" w14:textId="77777777" w:rsidR="00F254F8" w:rsidRPr="00BF5820" w:rsidRDefault="00F254F8" w:rsidP="00F80F16">
            <w:pPr>
              <w:spacing w:line="259" w:lineRule="auto"/>
              <w:jc w:val="center"/>
              <w:rPr>
                <w:rFonts w:ascii="Times New Roman" w:hAnsi="Times New Roman" w:cs="Times New Roman"/>
                <w:sz w:val="24"/>
                <w:szCs w:val="24"/>
                <w:lang w:val="cs-CZ"/>
              </w:rPr>
            </w:pPr>
            <w:r w:rsidRPr="00BF5820">
              <w:rPr>
                <w:rFonts w:ascii="Times New Roman" w:hAnsi="Times New Roman" w:cs="Times New Roman"/>
                <w:sz w:val="24"/>
                <w:szCs w:val="24"/>
                <w:lang w:val="cs-CZ"/>
              </w:rPr>
              <w:t>1.</w:t>
            </w:r>
          </w:p>
        </w:tc>
        <w:tc>
          <w:tcPr>
            <w:tcW w:w="9355" w:type="dxa"/>
          </w:tcPr>
          <w:p w14:paraId="299FC382" w14:textId="4C9D75F3" w:rsidR="00F254F8" w:rsidRPr="00BF5820" w:rsidRDefault="00F254F8" w:rsidP="00F80F16">
            <w:pPr>
              <w:tabs>
                <w:tab w:val="left" w:pos="1206"/>
              </w:tabs>
              <w:spacing w:line="259" w:lineRule="auto"/>
              <w:jc w:val="both"/>
              <w:rPr>
                <w:rFonts w:ascii="Times New Roman" w:hAnsi="Times New Roman" w:cs="Times New Roman"/>
                <w:sz w:val="24"/>
                <w:szCs w:val="24"/>
              </w:rPr>
            </w:pPr>
            <w:r w:rsidRPr="00BF5820">
              <w:rPr>
                <w:rFonts w:ascii="Times New Roman" w:hAnsi="Times New Roman" w:cs="Times New Roman"/>
                <w:sz w:val="24"/>
                <w:szCs w:val="24"/>
              </w:rPr>
              <w:t>VSIA Bērnu klīniskā universitātes slimnīca</w:t>
            </w:r>
          </w:p>
        </w:tc>
      </w:tr>
      <w:tr w:rsidR="00F254F8" w:rsidRPr="00BF5820" w14:paraId="1DE9A7B6" w14:textId="77777777" w:rsidTr="00BF5820">
        <w:tc>
          <w:tcPr>
            <w:tcW w:w="556" w:type="dxa"/>
          </w:tcPr>
          <w:p w14:paraId="5DB9FD8A" w14:textId="77777777" w:rsidR="00F254F8" w:rsidRPr="00BF5820" w:rsidRDefault="00F254F8" w:rsidP="00F80F16">
            <w:pPr>
              <w:spacing w:line="259" w:lineRule="auto"/>
              <w:jc w:val="center"/>
              <w:rPr>
                <w:rFonts w:ascii="Times New Roman" w:hAnsi="Times New Roman" w:cs="Times New Roman"/>
                <w:sz w:val="24"/>
                <w:szCs w:val="24"/>
                <w:lang w:val="cs-CZ"/>
              </w:rPr>
            </w:pPr>
            <w:r w:rsidRPr="00BF5820">
              <w:rPr>
                <w:rFonts w:ascii="Times New Roman" w:hAnsi="Times New Roman" w:cs="Times New Roman"/>
                <w:sz w:val="24"/>
                <w:szCs w:val="24"/>
                <w:lang w:val="cs-CZ"/>
              </w:rPr>
              <w:t>2.</w:t>
            </w:r>
          </w:p>
        </w:tc>
        <w:tc>
          <w:tcPr>
            <w:tcW w:w="9355" w:type="dxa"/>
          </w:tcPr>
          <w:p w14:paraId="4340898C" w14:textId="3056940B" w:rsidR="00F254F8" w:rsidRPr="00BF5820" w:rsidRDefault="00BF5820" w:rsidP="00F80F16">
            <w:pPr>
              <w:spacing w:line="259" w:lineRule="auto"/>
              <w:jc w:val="both"/>
              <w:rPr>
                <w:rFonts w:ascii="Times New Roman" w:hAnsi="Times New Roman" w:cs="Times New Roman"/>
                <w:sz w:val="24"/>
                <w:szCs w:val="24"/>
                <w:lang w:val="cs-CZ"/>
              </w:rPr>
            </w:pPr>
            <w:r w:rsidRPr="00BF5820">
              <w:rPr>
                <w:rFonts w:ascii="Times New Roman" w:hAnsi="Times New Roman" w:cs="Times New Roman"/>
                <w:sz w:val="24"/>
                <w:szCs w:val="24"/>
                <w:lang w:val="cs-CZ"/>
              </w:rPr>
              <w:t>VSIA P.Stradiņa klīniskā universitātes slimnīca</w:t>
            </w:r>
          </w:p>
        </w:tc>
      </w:tr>
      <w:tr w:rsidR="00BF5820" w:rsidRPr="00BF5820" w14:paraId="6718AA03" w14:textId="77777777" w:rsidTr="00BF5820">
        <w:tc>
          <w:tcPr>
            <w:tcW w:w="556" w:type="dxa"/>
          </w:tcPr>
          <w:p w14:paraId="27D3C184" w14:textId="77777777" w:rsidR="00BF5820" w:rsidRPr="00BF5820" w:rsidRDefault="00BF5820" w:rsidP="00BF5820">
            <w:pPr>
              <w:spacing w:line="259" w:lineRule="auto"/>
              <w:jc w:val="center"/>
              <w:rPr>
                <w:rFonts w:ascii="Times New Roman" w:hAnsi="Times New Roman" w:cs="Times New Roman"/>
                <w:sz w:val="24"/>
                <w:szCs w:val="24"/>
                <w:lang w:val="cs-CZ"/>
              </w:rPr>
            </w:pPr>
            <w:r w:rsidRPr="00BF5820">
              <w:rPr>
                <w:rFonts w:ascii="Times New Roman" w:hAnsi="Times New Roman" w:cs="Times New Roman"/>
                <w:sz w:val="24"/>
                <w:szCs w:val="24"/>
                <w:lang w:val="cs-CZ"/>
              </w:rPr>
              <w:t>3.</w:t>
            </w:r>
          </w:p>
        </w:tc>
        <w:tc>
          <w:tcPr>
            <w:tcW w:w="9355" w:type="dxa"/>
          </w:tcPr>
          <w:p w14:paraId="01B3BAFA" w14:textId="122BE2C2" w:rsidR="00BF5820" w:rsidRPr="00BF5820" w:rsidRDefault="00BF5820" w:rsidP="00BF5820">
            <w:pPr>
              <w:tabs>
                <w:tab w:val="left" w:pos="1085"/>
              </w:tabs>
              <w:spacing w:line="259" w:lineRule="auto"/>
              <w:jc w:val="both"/>
              <w:rPr>
                <w:rFonts w:ascii="Times New Roman" w:hAnsi="Times New Roman" w:cs="Times New Roman"/>
                <w:sz w:val="24"/>
                <w:szCs w:val="24"/>
              </w:rPr>
            </w:pPr>
            <w:r w:rsidRPr="00BF5820">
              <w:rPr>
                <w:rFonts w:ascii="Times New Roman" w:hAnsi="Times New Roman" w:cs="Times New Roman"/>
                <w:sz w:val="24"/>
                <w:szCs w:val="24"/>
                <w:lang w:val="cs-CZ"/>
              </w:rPr>
              <w:t>Valsts bērnu tiesību aizsardzības inspekcija</w:t>
            </w:r>
          </w:p>
        </w:tc>
      </w:tr>
      <w:tr w:rsidR="00BF5820" w:rsidRPr="00BF5820" w14:paraId="4E1E4FE8" w14:textId="77777777" w:rsidTr="00BF5820">
        <w:tc>
          <w:tcPr>
            <w:tcW w:w="556" w:type="dxa"/>
          </w:tcPr>
          <w:p w14:paraId="383F20D7" w14:textId="77777777" w:rsidR="00BF5820" w:rsidRPr="00BF5820" w:rsidRDefault="00BF5820" w:rsidP="00BF5820">
            <w:pPr>
              <w:spacing w:line="259" w:lineRule="auto"/>
              <w:jc w:val="center"/>
              <w:rPr>
                <w:rFonts w:ascii="Times New Roman" w:hAnsi="Times New Roman" w:cs="Times New Roman"/>
                <w:sz w:val="24"/>
                <w:szCs w:val="24"/>
                <w:lang w:val="cs-CZ"/>
              </w:rPr>
            </w:pPr>
            <w:r w:rsidRPr="00BF5820">
              <w:rPr>
                <w:rFonts w:ascii="Times New Roman" w:hAnsi="Times New Roman" w:cs="Times New Roman"/>
                <w:sz w:val="24"/>
                <w:szCs w:val="24"/>
                <w:lang w:val="cs-CZ"/>
              </w:rPr>
              <w:t>4.</w:t>
            </w:r>
          </w:p>
        </w:tc>
        <w:tc>
          <w:tcPr>
            <w:tcW w:w="9355" w:type="dxa"/>
          </w:tcPr>
          <w:p w14:paraId="68DBAA3A" w14:textId="77777777" w:rsidR="00BF5820" w:rsidRPr="00BF5820" w:rsidRDefault="00BF5820" w:rsidP="00BF5820">
            <w:pPr>
              <w:tabs>
                <w:tab w:val="left" w:pos="1641"/>
              </w:tabs>
              <w:spacing w:line="259" w:lineRule="auto"/>
              <w:jc w:val="both"/>
              <w:rPr>
                <w:rFonts w:ascii="Times New Roman" w:hAnsi="Times New Roman" w:cs="Times New Roman"/>
                <w:sz w:val="24"/>
                <w:szCs w:val="24"/>
                <w:lang w:val="cs-CZ"/>
              </w:rPr>
            </w:pPr>
            <w:r w:rsidRPr="00BF5820">
              <w:rPr>
                <w:rFonts w:ascii="Times New Roman" w:hAnsi="Times New Roman" w:cs="Times New Roman"/>
                <w:sz w:val="24"/>
                <w:szCs w:val="24"/>
                <w:lang w:val="cs-CZ"/>
              </w:rPr>
              <w:t>Valsts probācijas dienests</w:t>
            </w:r>
          </w:p>
        </w:tc>
      </w:tr>
      <w:tr w:rsidR="00BF5820" w:rsidRPr="00BF5820" w14:paraId="5CD24C56" w14:textId="77777777" w:rsidTr="00BF5820">
        <w:tc>
          <w:tcPr>
            <w:tcW w:w="556" w:type="dxa"/>
          </w:tcPr>
          <w:p w14:paraId="7BEC5324" w14:textId="77777777" w:rsidR="00BF5820" w:rsidRPr="00BF5820" w:rsidRDefault="00BF5820" w:rsidP="00BF5820">
            <w:pPr>
              <w:spacing w:line="259" w:lineRule="auto"/>
              <w:jc w:val="center"/>
              <w:rPr>
                <w:rFonts w:ascii="Times New Roman" w:hAnsi="Times New Roman" w:cs="Times New Roman"/>
                <w:sz w:val="24"/>
                <w:szCs w:val="24"/>
                <w:lang w:val="cs-CZ"/>
              </w:rPr>
            </w:pPr>
            <w:r w:rsidRPr="00BF5820">
              <w:rPr>
                <w:rFonts w:ascii="Times New Roman" w:hAnsi="Times New Roman" w:cs="Times New Roman"/>
                <w:sz w:val="24"/>
                <w:szCs w:val="24"/>
                <w:lang w:val="cs-CZ"/>
              </w:rPr>
              <w:t>5.</w:t>
            </w:r>
          </w:p>
        </w:tc>
        <w:tc>
          <w:tcPr>
            <w:tcW w:w="9355" w:type="dxa"/>
          </w:tcPr>
          <w:p w14:paraId="343E8071" w14:textId="559F7F42" w:rsidR="00BF5820" w:rsidRPr="00BF5820" w:rsidRDefault="00BF5820" w:rsidP="00BF5820">
            <w:pPr>
              <w:spacing w:line="259" w:lineRule="auto"/>
              <w:jc w:val="both"/>
              <w:rPr>
                <w:rFonts w:ascii="Times New Roman" w:hAnsi="Times New Roman" w:cs="Times New Roman"/>
                <w:sz w:val="24"/>
                <w:szCs w:val="24"/>
              </w:rPr>
            </w:pPr>
            <w:r w:rsidRPr="00BF5820">
              <w:rPr>
                <w:rFonts w:ascii="Times New Roman" w:hAnsi="Times New Roman" w:cs="Times New Roman"/>
                <w:sz w:val="24"/>
                <w:szCs w:val="24"/>
                <w:lang w:val="cs-CZ"/>
              </w:rPr>
              <w:t>Rīgas bāriņtiesa</w:t>
            </w:r>
          </w:p>
        </w:tc>
      </w:tr>
      <w:tr w:rsidR="00BF5820" w:rsidRPr="00BF5820" w14:paraId="4ADD3161" w14:textId="77777777" w:rsidTr="00BF5820">
        <w:tc>
          <w:tcPr>
            <w:tcW w:w="556" w:type="dxa"/>
          </w:tcPr>
          <w:p w14:paraId="0AC75E8E" w14:textId="77777777" w:rsidR="00BF5820" w:rsidRPr="00BF5820" w:rsidRDefault="00BF5820" w:rsidP="00BF5820">
            <w:pPr>
              <w:spacing w:line="259" w:lineRule="auto"/>
              <w:jc w:val="center"/>
              <w:rPr>
                <w:rFonts w:ascii="Times New Roman" w:hAnsi="Times New Roman" w:cs="Times New Roman"/>
                <w:sz w:val="24"/>
                <w:szCs w:val="24"/>
                <w:lang w:val="cs-CZ"/>
              </w:rPr>
            </w:pPr>
            <w:r w:rsidRPr="00BF5820">
              <w:rPr>
                <w:rFonts w:ascii="Times New Roman" w:hAnsi="Times New Roman" w:cs="Times New Roman"/>
                <w:sz w:val="24"/>
                <w:szCs w:val="24"/>
                <w:lang w:val="cs-CZ"/>
              </w:rPr>
              <w:t>6.</w:t>
            </w:r>
          </w:p>
        </w:tc>
        <w:tc>
          <w:tcPr>
            <w:tcW w:w="9355" w:type="dxa"/>
          </w:tcPr>
          <w:p w14:paraId="1D8322DD" w14:textId="680157C2" w:rsidR="00BF5820" w:rsidRPr="00BF5820" w:rsidRDefault="00BF5820" w:rsidP="00BF5820">
            <w:pPr>
              <w:spacing w:line="259" w:lineRule="auto"/>
              <w:jc w:val="both"/>
              <w:rPr>
                <w:rFonts w:ascii="Times New Roman" w:hAnsi="Times New Roman" w:cs="Times New Roman"/>
                <w:sz w:val="24"/>
                <w:szCs w:val="24"/>
                <w:lang w:val="cs-CZ"/>
              </w:rPr>
            </w:pPr>
            <w:r w:rsidRPr="00BF5820">
              <w:rPr>
                <w:rFonts w:ascii="Times New Roman" w:hAnsi="Times New Roman" w:cs="Times New Roman"/>
                <w:sz w:val="24"/>
                <w:szCs w:val="24"/>
                <w:lang w:val="cs-CZ"/>
              </w:rPr>
              <w:t>Olaines bāriņtiesa</w:t>
            </w:r>
          </w:p>
        </w:tc>
      </w:tr>
      <w:tr w:rsidR="00BF5820" w:rsidRPr="00BF5820" w14:paraId="43C3ED9E" w14:textId="77777777" w:rsidTr="00BF5820">
        <w:tc>
          <w:tcPr>
            <w:tcW w:w="556" w:type="dxa"/>
          </w:tcPr>
          <w:p w14:paraId="22BC3FD0" w14:textId="77777777" w:rsidR="00BF5820" w:rsidRPr="00BF5820" w:rsidRDefault="00BF5820" w:rsidP="00BF5820">
            <w:pPr>
              <w:spacing w:line="259" w:lineRule="auto"/>
              <w:jc w:val="center"/>
              <w:rPr>
                <w:rFonts w:ascii="Times New Roman" w:hAnsi="Times New Roman" w:cs="Times New Roman"/>
                <w:sz w:val="24"/>
                <w:szCs w:val="24"/>
                <w:lang w:val="cs-CZ"/>
              </w:rPr>
            </w:pPr>
            <w:r w:rsidRPr="00BF5820">
              <w:rPr>
                <w:rFonts w:ascii="Times New Roman" w:hAnsi="Times New Roman" w:cs="Times New Roman"/>
                <w:sz w:val="24"/>
                <w:szCs w:val="24"/>
                <w:lang w:val="cs-CZ"/>
              </w:rPr>
              <w:t>7.</w:t>
            </w:r>
          </w:p>
        </w:tc>
        <w:tc>
          <w:tcPr>
            <w:tcW w:w="9355" w:type="dxa"/>
          </w:tcPr>
          <w:p w14:paraId="2AE8E5C8" w14:textId="2C05DB80" w:rsidR="00BF5820" w:rsidRPr="00BF5820" w:rsidRDefault="00BF5820" w:rsidP="00BF5820">
            <w:pPr>
              <w:spacing w:line="259" w:lineRule="auto"/>
              <w:jc w:val="both"/>
              <w:rPr>
                <w:rFonts w:ascii="Times New Roman" w:hAnsi="Times New Roman" w:cs="Times New Roman"/>
                <w:sz w:val="24"/>
                <w:szCs w:val="24"/>
                <w:lang w:val="cs-CZ"/>
              </w:rPr>
            </w:pPr>
            <w:r w:rsidRPr="00BF5820">
              <w:rPr>
                <w:rFonts w:ascii="Times New Roman" w:hAnsi="Times New Roman" w:cs="Times New Roman"/>
                <w:sz w:val="24"/>
                <w:szCs w:val="24"/>
                <w:lang w:val="cs-CZ"/>
              </w:rPr>
              <w:t>Jūrmalas bāriņtiesa</w:t>
            </w:r>
          </w:p>
        </w:tc>
      </w:tr>
      <w:tr w:rsidR="00BF5820" w:rsidRPr="00BF5820" w14:paraId="5E5E09DF" w14:textId="77777777" w:rsidTr="00BF5820">
        <w:tc>
          <w:tcPr>
            <w:tcW w:w="556" w:type="dxa"/>
          </w:tcPr>
          <w:p w14:paraId="4E7F9692" w14:textId="77777777" w:rsidR="00BF5820" w:rsidRPr="00BF5820" w:rsidRDefault="00BF5820" w:rsidP="00BF5820">
            <w:pPr>
              <w:spacing w:line="259" w:lineRule="auto"/>
              <w:jc w:val="center"/>
              <w:rPr>
                <w:rFonts w:ascii="Times New Roman" w:hAnsi="Times New Roman" w:cs="Times New Roman"/>
                <w:sz w:val="24"/>
                <w:szCs w:val="24"/>
                <w:lang w:val="cs-CZ"/>
              </w:rPr>
            </w:pPr>
            <w:r w:rsidRPr="00BF5820">
              <w:rPr>
                <w:rFonts w:ascii="Times New Roman" w:hAnsi="Times New Roman" w:cs="Times New Roman"/>
                <w:sz w:val="24"/>
                <w:szCs w:val="24"/>
                <w:lang w:val="cs-CZ"/>
              </w:rPr>
              <w:t>8.</w:t>
            </w:r>
          </w:p>
        </w:tc>
        <w:tc>
          <w:tcPr>
            <w:tcW w:w="9355" w:type="dxa"/>
          </w:tcPr>
          <w:p w14:paraId="0FC04685" w14:textId="620F9791" w:rsidR="00BF5820" w:rsidRPr="00BF5820" w:rsidRDefault="00BF5820" w:rsidP="00BF5820">
            <w:pPr>
              <w:spacing w:line="259" w:lineRule="auto"/>
              <w:jc w:val="both"/>
              <w:rPr>
                <w:rFonts w:ascii="Times New Roman" w:hAnsi="Times New Roman" w:cs="Times New Roman"/>
                <w:sz w:val="24"/>
                <w:szCs w:val="24"/>
                <w:lang w:val="cs-CZ"/>
              </w:rPr>
            </w:pPr>
            <w:r w:rsidRPr="00BF5820">
              <w:rPr>
                <w:rFonts w:ascii="Times New Roman" w:hAnsi="Times New Roman" w:cs="Times New Roman"/>
                <w:sz w:val="24"/>
                <w:szCs w:val="24"/>
                <w:lang w:val="cs-CZ"/>
              </w:rPr>
              <w:t>Nodarbinātības valsts aģentūra Rīgas reģionālā filiāle</w:t>
            </w:r>
          </w:p>
        </w:tc>
      </w:tr>
      <w:tr w:rsidR="00BF5820" w:rsidRPr="00BF5820" w14:paraId="2E1E628C" w14:textId="77777777" w:rsidTr="00BF5820">
        <w:tc>
          <w:tcPr>
            <w:tcW w:w="556" w:type="dxa"/>
          </w:tcPr>
          <w:p w14:paraId="58AD9AA2" w14:textId="77777777" w:rsidR="00BF5820" w:rsidRPr="00BF5820" w:rsidRDefault="00BF5820" w:rsidP="00BF5820">
            <w:pPr>
              <w:spacing w:line="259" w:lineRule="auto"/>
              <w:jc w:val="center"/>
              <w:rPr>
                <w:rFonts w:ascii="Times New Roman" w:hAnsi="Times New Roman" w:cs="Times New Roman"/>
                <w:sz w:val="24"/>
                <w:szCs w:val="24"/>
                <w:lang w:val="cs-CZ"/>
              </w:rPr>
            </w:pPr>
            <w:r w:rsidRPr="00BF5820">
              <w:rPr>
                <w:rFonts w:ascii="Times New Roman" w:hAnsi="Times New Roman" w:cs="Times New Roman"/>
                <w:sz w:val="24"/>
                <w:szCs w:val="24"/>
                <w:lang w:val="cs-CZ"/>
              </w:rPr>
              <w:t>9.</w:t>
            </w:r>
          </w:p>
        </w:tc>
        <w:tc>
          <w:tcPr>
            <w:tcW w:w="9355" w:type="dxa"/>
          </w:tcPr>
          <w:p w14:paraId="171224E7" w14:textId="7B027CC7" w:rsidR="00BF5820" w:rsidRPr="00BF5820" w:rsidRDefault="00BF5820" w:rsidP="00BF5820">
            <w:pPr>
              <w:spacing w:line="259" w:lineRule="auto"/>
              <w:jc w:val="both"/>
              <w:rPr>
                <w:rFonts w:ascii="Times New Roman" w:hAnsi="Times New Roman" w:cs="Times New Roman"/>
                <w:sz w:val="24"/>
                <w:szCs w:val="24"/>
                <w:lang w:val="cs-CZ"/>
              </w:rPr>
            </w:pPr>
            <w:r w:rsidRPr="00BF5820">
              <w:rPr>
                <w:rFonts w:ascii="Times New Roman" w:hAnsi="Times New Roman" w:cs="Times New Roman"/>
                <w:sz w:val="24"/>
                <w:szCs w:val="24"/>
                <w:lang w:val="cs-CZ"/>
              </w:rPr>
              <w:t>Nodarbinātības valsts aģentūra</w:t>
            </w:r>
          </w:p>
        </w:tc>
      </w:tr>
      <w:tr w:rsidR="00BF5820" w:rsidRPr="00BF5820" w14:paraId="4CE736DE" w14:textId="77777777" w:rsidTr="00BF5820">
        <w:tc>
          <w:tcPr>
            <w:tcW w:w="556" w:type="dxa"/>
          </w:tcPr>
          <w:p w14:paraId="5EB76A47" w14:textId="77777777" w:rsidR="00BF5820" w:rsidRPr="00BF5820" w:rsidRDefault="00BF5820" w:rsidP="00BF5820">
            <w:pPr>
              <w:spacing w:line="259" w:lineRule="auto"/>
              <w:jc w:val="center"/>
              <w:rPr>
                <w:rFonts w:ascii="Times New Roman" w:hAnsi="Times New Roman" w:cs="Times New Roman"/>
                <w:sz w:val="24"/>
                <w:szCs w:val="24"/>
                <w:lang w:val="cs-CZ"/>
              </w:rPr>
            </w:pPr>
            <w:r w:rsidRPr="00BF5820">
              <w:rPr>
                <w:rFonts w:ascii="Times New Roman" w:hAnsi="Times New Roman" w:cs="Times New Roman"/>
                <w:sz w:val="24"/>
                <w:szCs w:val="24"/>
                <w:lang w:val="cs-CZ"/>
              </w:rPr>
              <w:t>10.</w:t>
            </w:r>
          </w:p>
        </w:tc>
        <w:tc>
          <w:tcPr>
            <w:tcW w:w="9355" w:type="dxa"/>
          </w:tcPr>
          <w:p w14:paraId="3D750254" w14:textId="77777777" w:rsidR="00BF5820" w:rsidRPr="00BF5820" w:rsidRDefault="00BF5820" w:rsidP="00BF5820">
            <w:pPr>
              <w:spacing w:line="259" w:lineRule="auto"/>
              <w:jc w:val="both"/>
              <w:rPr>
                <w:rFonts w:ascii="Times New Roman" w:hAnsi="Times New Roman" w:cs="Times New Roman"/>
                <w:sz w:val="24"/>
                <w:szCs w:val="24"/>
              </w:rPr>
            </w:pPr>
            <w:r w:rsidRPr="00BF5820">
              <w:rPr>
                <w:rFonts w:ascii="Times New Roman" w:hAnsi="Times New Roman" w:cs="Times New Roman"/>
                <w:sz w:val="24"/>
                <w:szCs w:val="24"/>
                <w:lang w:val="cs-CZ"/>
              </w:rPr>
              <w:t>Rīgas domes Izglītības, kultūras un sporta departaments</w:t>
            </w:r>
          </w:p>
        </w:tc>
      </w:tr>
      <w:tr w:rsidR="00BF5820" w:rsidRPr="005660E0" w14:paraId="043A7B8F" w14:textId="77777777" w:rsidTr="00BF5820">
        <w:tc>
          <w:tcPr>
            <w:tcW w:w="556" w:type="dxa"/>
          </w:tcPr>
          <w:p w14:paraId="41B766CC" w14:textId="793B311B" w:rsidR="00BF5820" w:rsidRPr="00BF5820" w:rsidRDefault="00BF5820" w:rsidP="00BF5820">
            <w:pPr>
              <w:spacing w:line="259" w:lineRule="auto"/>
              <w:jc w:val="center"/>
              <w:rPr>
                <w:rFonts w:ascii="Times New Roman" w:hAnsi="Times New Roman" w:cs="Times New Roman"/>
                <w:sz w:val="24"/>
                <w:szCs w:val="24"/>
                <w:lang w:val="cs-CZ"/>
              </w:rPr>
            </w:pPr>
            <w:r w:rsidRPr="00BF5820">
              <w:rPr>
                <w:rFonts w:ascii="Times New Roman" w:hAnsi="Times New Roman" w:cs="Times New Roman"/>
                <w:sz w:val="24"/>
                <w:szCs w:val="24"/>
                <w:lang w:val="cs-CZ"/>
              </w:rPr>
              <w:t>11.</w:t>
            </w:r>
          </w:p>
        </w:tc>
        <w:tc>
          <w:tcPr>
            <w:tcW w:w="9355" w:type="dxa"/>
          </w:tcPr>
          <w:p w14:paraId="33EF73CE" w14:textId="09737601" w:rsidR="00BF5820" w:rsidRPr="00BF5820" w:rsidRDefault="00BF5820" w:rsidP="00BF5820">
            <w:pPr>
              <w:spacing w:line="259" w:lineRule="auto"/>
              <w:jc w:val="both"/>
              <w:rPr>
                <w:rFonts w:ascii="Times New Roman" w:hAnsi="Times New Roman" w:cs="Times New Roman"/>
                <w:sz w:val="24"/>
                <w:szCs w:val="24"/>
                <w:lang w:val="cs-CZ"/>
              </w:rPr>
            </w:pPr>
            <w:r w:rsidRPr="00BF5820">
              <w:rPr>
                <w:rFonts w:ascii="Times New Roman" w:hAnsi="Times New Roman" w:cs="Times New Roman"/>
                <w:sz w:val="24"/>
                <w:szCs w:val="24"/>
                <w:lang w:val="cs-CZ"/>
              </w:rPr>
              <w:t>Invalīdu un viņu draugu apvienība Apeirons</w:t>
            </w:r>
          </w:p>
        </w:tc>
      </w:tr>
    </w:tbl>
    <w:p w14:paraId="65E0758A" w14:textId="77777777" w:rsidR="00281225" w:rsidRDefault="00281225" w:rsidP="00F80F16">
      <w:pPr>
        <w:spacing w:after="0" w:line="259" w:lineRule="auto"/>
        <w:rPr>
          <w:rFonts w:ascii="Times New Roman" w:hAnsi="Times New Roman" w:cs="Times New Roman"/>
          <w:sz w:val="24"/>
          <w:szCs w:val="24"/>
        </w:rPr>
      </w:pPr>
    </w:p>
    <w:p w14:paraId="53592ABB" w14:textId="77777777" w:rsidR="005660E0" w:rsidRDefault="005660E0" w:rsidP="00F80F16">
      <w:pPr>
        <w:spacing w:after="0" w:line="259" w:lineRule="auto"/>
        <w:rPr>
          <w:rFonts w:asciiTheme="majorHAnsi" w:eastAsiaTheme="majorEastAsia" w:hAnsiTheme="majorHAnsi" w:cstheme="majorBidi"/>
          <w:b/>
          <w:bCs/>
          <w:color w:val="4F81BD" w:themeColor="accent1"/>
          <w:sz w:val="26"/>
          <w:szCs w:val="26"/>
        </w:rPr>
      </w:pPr>
      <w:r>
        <w:br w:type="page"/>
      </w:r>
    </w:p>
    <w:p w14:paraId="5AD5ECB8" w14:textId="4E093C3F" w:rsidR="00281225" w:rsidRDefault="00281225" w:rsidP="00F80F16">
      <w:pPr>
        <w:pStyle w:val="Heading2"/>
        <w:spacing w:before="0" w:line="259" w:lineRule="auto"/>
      </w:pPr>
      <w:bookmarkStart w:id="84" w:name="_Toc139994608"/>
      <w:r>
        <w:lastRenderedPageBreak/>
        <w:t xml:space="preserve">3. </w:t>
      </w:r>
      <w:r w:rsidR="00722BDE" w:rsidRPr="00722BDE">
        <w:t xml:space="preserve">Pašvaldību sociālo dienestu rīcībā esošā finansējuma apmēra uz vienu iedzīvotāju (EUR) atšķirību amplitūda </w:t>
      </w:r>
      <w:r w:rsidR="008975DF">
        <w:t>visās Latvijas</w:t>
      </w:r>
      <w:r w:rsidR="00722BDE" w:rsidRPr="00722BDE">
        <w:t xml:space="preserve"> pašvaldībās 2021. gadā</w:t>
      </w:r>
      <w:bookmarkEnd w:id="84"/>
    </w:p>
    <w:p w14:paraId="51738825" w14:textId="77777777" w:rsidR="00281225" w:rsidRDefault="00281225" w:rsidP="00F80F16">
      <w:pPr>
        <w:spacing w:after="0" w:line="259" w:lineRule="auto"/>
        <w:rPr>
          <w:rFonts w:ascii="Times New Roman" w:hAnsi="Times New Roman" w:cs="Times New Roman"/>
          <w:sz w:val="24"/>
          <w:szCs w:val="24"/>
        </w:rPr>
      </w:pPr>
    </w:p>
    <w:tbl>
      <w:tblPr>
        <w:tblW w:w="9776" w:type="dxa"/>
        <w:tblInd w:w="113" w:type="dxa"/>
        <w:tblLayout w:type="fixed"/>
        <w:tblLook w:val="04A0" w:firstRow="1" w:lastRow="0" w:firstColumn="1" w:lastColumn="0" w:noHBand="0" w:noVBand="1"/>
      </w:tblPr>
      <w:tblGrid>
        <w:gridCol w:w="1696"/>
        <w:gridCol w:w="1173"/>
        <w:gridCol w:w="1237"/>
        <w:gridCol w:w="1134"/>
        <w:gridCol w:w="1134"/>
        <w:gridCol w:w="992"/>
        <w:gridCol w:w="1276"/>
        <w:gridCol w:w="1134"/>
      </w:tblGrid>
      <w:tr w:rsidR="005660E0" w:rsidRPr="005660E0" w14:paraId="5B40BB0F" w14:textId="77777777" w:rsidTr="005660E0">
        <w:trPr>
          <w:trHeight w:val="509"/>
          <w:tblHeader/>
        </w:trPr>
        <w:tc>
          <w:tcPr>
            <w:tcW w:w="169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B23BA09" w14:textId="207892E0" w:rsidR="005660E0" w:rsidRPr="005660E0" w:rsidRDefault="005660E0" w:rsidP="00F80F16">
            <w:pPr>
              <w:spacing w:after="0" w:line="259" w:lineRule="auto"/>
              <w:jc w:val="center"/>
              <w:rPr>
                <w:rFonts w:ascii="Times New Roman" w:eastAsia="Times New Roman" w:hAnsi="Times New Roman" w:cs="Times New Roman"/>
                <w:sz w:val="16"/>
                <w:szCs w:val="16"/>
                <w:lang w:eastAsia="lv-LV"/>
              </w:rPr>
            </w:pPr>
            <w:r w:rsidRPr="005660E0">
              <w:rPr>
                <w:rFonts w:ascii="Times New Roman" w:eastAsia="Times New Roman" w:hAnsi="Times New Roman" w:cs="Times New Roman"/>
                <w:sz w:val="16"/>
                <w:szCs w:val="16"/>
                <w:lang w:eastAsia="lv-LV"/>
              </w:rPr>
              <w:t>Pašvaldība</w:t>
            </w:r>
          </w:p>
        </w:tc>
        <w:tc>
          <w:tcPr>
            <w:tcW w:w="117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4A4C5F0" w14:textId="77777777" w:rsidR="005660E0" w:rsidRPr="005660E0" w:rsidRDefault="005660E0" w:rsidP="00F80F16">
            <w:pPr>
              <w:spacing w:after="0" w:line="259" w:lineRule="auto"/>
              <w:jc w:val="center"/>
              <w:rPr>
                <w:rFonts w:ascii="Times New Roman" w:eastAsia="Times New Roman" w:hAnsi="Times New Roman" w:cs="Times New Roman"/>
                <w:sz w:val="16"/>
                <w:szCs w:val="16"/>
                <w:lang w:eastAsia="lv-LV"/>
              </w:rPr>
            </w:pPr>
            <w:r w:rsidRPr="005660E0">
              <w:rPr>
                <w:rFonts w:ascii="Times New Roman" w:eastAsia="Times New Roman" w:hAnsi="Times New Roman" w:cs="Times New Roman"/>
                <w:sz w:val="16"/>
                <w:szCs w:val="16"/>
                <w:lang w:eastAsia="lv-LV"/>
              </w:rPr>
              <w:t>Pašvaldības budžeta izdevumi sociālā atbalsta pasākumiem (t.sk. pabalsti)</w:t>
            </w:r>
          </w:p>
        </w:tc>
        <w:tc>
          <w:tcPr>
            <w:tcW w:w="123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04A336C" w14:textId="77777777" w:rsidR="005660E0" w:rsidRPr="005660E0" w:rsidRDefault="005660E0" w:rsidP="00F80F16">
            <w:pPr>
              <w:spacing w:after="0" w:line="259" w:lineRule="auto"/>
              <w:jc w:val="center"/>
              <w:rPr>
                <w:rFonts w:ascii="Times New Roman" w:eastAsia="Times New Roman" w:hAnsi="Times New Roman" w:cs="Times New Roman"/>
                <w:sz w:val="16"/>
                <w:szCs w:val="16"/>
                <w:lang w:eastAsia="lv-LV"/>
              </w:rPr>
            </w:pPr>
            <w:r w:rsidRPr="005660E0">
              <w:rPr>
                <w:rFonts w:ascii="Times New Roman" w:eastAsia="Times New Roman" w:hAnsi="Times New Roman" w:cs="Times New Roman"/>
                <w:sz w:val="16"/>
                <w:szCs w:val="16"/>
                <w:lang w:eastAsia="lv-LV"/>
              </w:rPr>
              <w:t>Pašvaldības sociālā dienesta uzturēšanas izdevumi</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9A388A7" w14:textId="77777777" w:rsidR="005660E0" w:rsidRPr="005660E0" w:rsidRDefault="005660E0" w:rsidP="00F80F16">
            <w:pPr>
              <w:spacing w:after="0" w:line="259" w:lineRule="auto"/>
              <w:jc w:val="center"/>
              <w:rPr>
                <w:rFonts w:ascii="Times New Roman" w:eastAsia="Times New Roman" w:hAnsi="Times New Roman" w:cs="Times New Roman"/>
                <w:sz w:val="16"/>
                <w:szCs w:val="16"/>
                <w:lang w:eastAsia="lv-LV"/>
              </w:rPr>
            </w:pPr>
            <w:r w:rsidRPr="005660E0">
              <w:rPr>
                <w:rFonts w:ascii="Times New Roman" w:eastAsia="Times New Roman" w:hAnsi="Times New Roman" w:cs="Times New Roman"/>
                <w:sz w:val="16"/>
                <w:szCs w:val="16"/>
                <w:lang w:eastAsia="lv-LV"/>
              </w:rPr>
              <w:t>Pašvaldības nodrošināto sociālo pakalpojumu sniedzēju institūciju uzturēšanas izdevumi</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11BE6761" w14:textId="77777777" w:rsidR="005660E0" w:rsidRPr="005660E0" w:rsidRDefault="005660E0" w:rsidP="00F80F16">
            <w:pPr>
              <w:spacing w:after="0" w:line="259" w:lineRule="auto"/>
              <w:jc w:val="center"/>
              <w:rPr>
                <w:rFonts w:ascii="Times New Roman" w:eastAsia="Times New Roman" w:hAnsi="Times New Roman" w:cs="Times New Roman"/>
                <w:color w:val="000000"/>
                <w:sz w:val="16"/>
                <w:szCs w:val="16"/>
                <w:lang w:eastAsia="lv-LV"/>
              </w:rPr>
            </w:pPr>
            <w:r w:rsidRPr="005660E0">
              <w:rPr>
                <w:rFonts w:ascii="Times New Roman" w:eastAsia="Times New Roman" w:hAnsi="Times New Roman" w:cs="Times New Roman"/>
                <w:color w:val="000000"/>
                <w:sz w:val="16"/>
                <w:szCs w:val="16"/>
                <w:lang w:eastAsia="lv-LV"/>
              </w:rPr>
              <w:t>Kopā</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5090BFB1" w14:textId="77777777" w:rsidR="005660E0" w:rsidRPr="005660E0" w:rsidRDefault="005660E0" w:rsidP="00F80F16">
            <w:pPr>
              <w:spacing w:after="0" w:line="259" w:lineRule="auto"/>
              <w:jc w:val="center"/>
              <w:rPr>
                <w:rFonts w:ascii="Times New Roman" w:eastAsia="Times New Roman" w:hAnsi="Times New Roman" w:cs="Times New Roman"/>
                <w:color w:val="000000"/>
                <w:sz w:val="16"/>
                <w:szCs w:val="16"/>
                <w:lang w:eastAsia="lv-LV"/>
              </w:rPr>
            </w:pPr>
            <w:r w:rsidRPr="005660E0">
              <w:rPr>
                <w:rFonts w:ascii="Times New Roman" w:eastAsia="Times New Roman" w:hAnsi="Times New Roman" w:cs="Times New Roman"/>
                <w:color w:val="000000"/>
                <w:sz w:val="16"/>
                <w:szCs w:val="16"/>
                <w:lang w:eastAsia="lv-LV"/>
              </w:rPr>
              <w:t>Iedzīvotāju skaits 2021. gada sākumā</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5C16BFC4" w14:textId="52076027" w:rsidR="005660E0" w:rsidRPr="005660E0" w:rsidRDefault="005660E0" w:rsidP="00F80F16">
            <w:pPr>
              <w:spacing w:after="0" w:line="259" w:lineRule="auto"/>
              <w:jc w:val="center"/>
              <w:rPr>
                <w:rFonts w:ascii="Times New Roman" w:eastAsia="Times New Roman" w:hAnsi="Times New Roman" w:cs="Times New Roman"/>
                <w:color w:val="000000"/>
                <w:sz w:val="16"/>
                <w:szCs w:val="16"/>
                <w:lang w:eastAsia="lv-LV"/>
              </w:rPr>
            </w:pPr>
            <w:r w:rsidRPr="005660E0">
              <w:rPr>
                <w:rFonts w:ascii="Times New Roman" w:eastAsia="Times New Roman" w:hAnsi="Times New Roman" w:cs="Times New Roman"/>
                <w:color w:val="000000"/>
                <w:sz w:val="16"/>
                <w:szCs w:val="16"/>
                <w:lang w:eastAsia="lv-LV"/>
              </w:rPr>
              <w:t>Pašvaldību sociālās jomas finansējuma apmērs uz vienu iedzīvotāju (EUR)</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6FC7B391" w14:textId="0000AC76" w:rsidR="005660E0" w:rsidRPr="005660E0" w:rsidRDefault="005660E0" w:rsidP="00F80F16">
            <w:pPr>
              <w:spacing w:after="0" w:line="259" w:lineRule="auto"/>
              <w:jc w:val="center"/>
              <w:rPr>
                <w:rFonts w:ascii="Times New Roman" w:eastAsia="Times New Roman" w:hAnsi="Times New Roman" w:cs="Times New Roman"/>
                <w:color w:val="000000"/>
                <w:sz w:val="16"/>
                <w:szCs w:val="16"/>
                <w:lang w:eastAsia="lv-LV"/>
              </w:rPr>
            </w:pPr>
            <w:r w:rsidRPr="005660E0">
              <w:rPr>
                <w:rFonts w:ascii="Times New Roman" w:eastAsia="Times New Roman" w:hAnsi="Times New Roman" w:cs="Times New Roman"/>
                <w:color w:val="000000"/>
                <w:sz w:val="16"/>
                <w:szCs w:val="16"/>
                <w:lang w:eastAsia="lv-LV"/>
              </w:rPr>
              <w:t>Pašvaldības sociālā dienesta uzturēšanas izdevumu apmērs uz vienu iedzīvotāju (EUR)</w:t>
            </w:r>
          </w:p>
        </w:tc>
      </w:tr>
      <w:tr w:rsidR="005660E0" w:rsidRPr="005660E0" w14:paraId="35D92974" w14:textId="77777777" w:rsidTr="005660E0">
        <w:trPr>
          <w:trHeight w:val="509"/>
          <w:tblHeader/>
        </w:trPr>
        <w:tc>
          <w:tcPr>
            <w:tcW w:w="1696" w:type="dxa"/>
            <w:vMerge/>
            <w:tcBorders>
              <w:top w:val="single" w:sz="4" w:space="0" w:color="auto"/>
              <w:left w:val="single" w:sz="4" w:space="0" w:color="auto"/>
              <w:bottom w:val="single" w:sz="4" w:space="0" w:color="auto"/>
              <w:right w:val="single" w:sz="4" w:space="0" w:color="auto"/>
            </w:tcBorders>
            <w:hideMark/>
          </w:tcPr>
          <w:p w14:paraId="5D55122D" w14:textId="77777777" w:rsidR="005660E0" w:rsidRPr="005660E0" w:rsidRDefault="005660E0" w:rsidP="00F80F16">
            <w:pPr>
              <w:spacing w:after="0" w:line="259" w:lineRule="auto"/>
              <w:rPr>
                <w:rFonts w:ascii="Times New Roman" w:eastAsia="Times New Roman" w:hAnsi="Times New Roman" w:cs="Times New Roman"/>
                <w:lang w:eastAsia="lv-LV"/>
              </w:rPr>
            </w:pPr>
          </w:p>
        </w:tc>
        <w:tc>
          <w:tcPr>
            <w:tcW w:w="1173" w:type="dxa"/>
            <w:vMerge/>
            <w:tcBorders>
              <w:top w:val="single" w:sz="4" w:space="0" w:color="auto"/>
              <w:left w:val="single" w:sz="4" w:space="0" w:color="auto"/>
              <w:bottom w:val="single" w:sz="4" w:space="0" w:color="auto"/>
              <w:right w:val="single" w:sz="4" w:space="0" w:color="auto"/>
            </w:tcBorders>
            <w:hideMark/>
          </w:tcPr>
          <w:p w14:paraId="23A73F7C" w14:textId="77777777" w:rsidR="005660E0" w:rsidRPr="005660E0" w:rsidRDefault="005660E0" w:rsidP="00F80F16">
            <w:pPr>
              <w:spacing w:after="0" w:line="259" w:lineRule="auto"/>
              <w:rPr>
                <w:rFonts w:ascii="Times New Roman" w:eastAsia="Times New Roman" w:hAnsi="Times New Roman" w:cs="Times New Roman"/>
                <w:sz w:val="16"/>
                <w:szCs w:val="16"/>
                <w:lang w:eastAsia="lv-LV"/>
              </w:rPr>
            </w:pPr>
          </w:p>
        </w:tc>
        <w:tc>
          <w:tcPr>
            <w:tcW w:w="1237" w:type="dxa"/>
            <w:vMerge/>
            <w:tcBorders>
              <w:top w:val="single" w:sz="4" w:space="0" w:color="auto"/>
              <w:left w:val="single" w:sz="4" w:space="0" w:color="auto"/>
              <w:bottom w:val="single" w:sz="4" w:space="0" w:color="auto"/>
              <w:right w:val="single" w:sz="4" w:space="0" w:color="auto"/>
            </w:tcBorders>
            <w:hideMark/>
          </w:tcPr>
          <w:p w14:paraId="623B4A8B" w14:textId="77777777" w:rsidR="005660E0" w:rsidRPr="005660E0" w:rsidRDefault="005660E0" w:rsidP="00F80F16">
            <w:pPr>
              <w:spacing w:after="0" w:line="259" w:lineRule="auto"/>
              <w:rPr>
                <w:rFonts w:ascii="Times New Roman" w:eastAsia="Times New Roman" w:hAnsi="Times New Roman" w:cs="Times New Roman"/>
                <w:sz w:val="16"/>
                <w:szCs w:val="16"/>
                <w:lang w:eastAsia="lv-LV"/>
              </w:rPr>
            </w:pPr>
          </w:p>
        </w:tc>
        <w:tc>
          <w:tcPr>
            <w:tcW w:w="1134" w:type="dxa"/>
            <w:vMerge/>
            <w:tcBorders>
              <w:top w:val="single" w:sz="4" w:space="0" w:color="auto"/>
              <w:left w:val="single" w:sz="4" w:space="0" w:color="auto"/>
              <w:bottom w:val="single" w:sz="4" w:space="0" w:color="auto"/>
              <w:right w:val="single" w:sz="4" w:space="0" w:color="auto"/>
            </w:tcBorders>
            <w:hideMark/>
          </w:tcPr>
          <w:p w14:paraId="17A78FD0" w14:textId="77777777" w:rsidR="005660E0" w:rsidRPr="005660E0" w:rsidRDefault="005660E0" w:rsidP="00F80F16">
            <w:pPr>
              <w:spacing w:after="0" w:line="259" w:lineRule="auto"/>
              <w:rPr>
                <w:rFonts w:ascii="Times New Roman" w:eastAsia="Times New Roman" w:hAnsi="Times New Roman" w:cs="Times New Roman"/>
                <w:sz w:val="16"/>
                <w:szCs w:val="16"/>
                <w:lang w:eastAsia="lv-LV"/>
              </w:rPr>
            </w:pPr>
          </w:p>
        </w:tc>
        <w:tc>
          <w:tcPr>
            <w:tcW w:w="1134" w:type="dxa"/>
            <w:vMerge/>
            <w:tcBorders>
              <w:top w:val="single" w:sz="4" w:space="0" w:color="auto"/>
              <w:left w:val="single" w:sz="4" w:space="0" w:color="auto"/>
              <w:bottom w:val="single" w:sz="4" w:space="0" w:color="auto"/>
              <w:right w:val="single" w:sz="4" w:space="0" w:color="auto"/>
            </w:tcBorders>
            <w:hideMark/>
          </w:tcPr>
          <w:p w14:paraId="1244E5D3" w14:textId="77777777" w:rsidR="005660E0" w:rsidRPr="005660E0" w:rsidRDefault="005660E0" w:rsidP="00F80F16">
            <w:pPr>
              <w:spacing w:after="0" w:line="259" w:lineRule="auto"/>
              <w:rPr>
                <w:rFonts w:ascii="Times New Roman" w:eastAsia="Times New Roman" w:hAnsi="Times New Roman" w:cs="Times New Roman"/>
                <w:color w:val="000000"/>
                <w:lang w:eastAsia="lv-LV"/>
              </w:rPr>
            </w:pPr>
          </w:p>
        </w:tc>
        <w:tc>
          <w:tcPr>
            <w:tcW w:w="992" w:type="dxa"/>
            <w:vMerge/>
            <w:tcBorders>
              <w:top w:val="single" w:sz="4" w:space="0" w:color="auto"/>
              <w:left w:val="single" w:sz="4" w:space="0" w:color="auto"/>
              <w:bottom w:val="single" w:sz="4" w:space="0" w:color="auto"/>
              <w:right w:val="single" w:sz="4" w:space="0" w:color="auto"/>
            </w:tcBorders>
            <w:hideMark/>
          </w:tcPr>
          <w:p w14:paraId="78317929" w14:textId="77777777" w:rsidR="005660E0" w:rsidRPr="005660E0" w:rsidRDefault="005660E0" w:rsidP="00F80F16">
            <w:pPr>
              <w:spacing w:after="0" w:line="259" w:lineRule="auto"/>
              <w:rPr>
                <w:rFonts w:ascii="Times New Roman" w:eastAsia="Times New Roman" w:hAnsi="Times New Roman" w:cs="Times New Roman"/>
                <w:color w:val="000000"/>
                <w:lang w:eastAsia="lv-LV"/>
              </w:rPr>
            </w:pPr>
          </w:p>
        </w:tc>
        <w:tc>
          <w:tcPr>
            <w:tcW w:w="1276" w:type="dxa"/>
            <w:vMerge/>
            <w:tcBorders>
              <w:top w:val="single" w:sz="4" w:space="0" w:color="auto"/>
              <w:left w:val="single" w:sz="4" w:space="0" w:color="auto"/>
              <w:bottom w:val="single" w:sz="4" w:space="0" w:color="auto"/>
              <w:right w:val="single" w:sz="4" w:space="0" w:color="auto"/>
            </w:tcBorders>
            <w:hideMark/>
          </w:tcPr>
          <w:p w14:paraId="1D020BDD" w14:textId="77777777" w:rsidR="005660E0" w:rsidRPr="005660E0" w:rsidRDefault="005660E0" w:rsidP="00F80F16">
            <w:pPr>
              <w:spacing w:after="0" w:line="259" w:lineRule="auto"/>
              <w:rPr>
                <w:rFonts w:ascii="Times New Roman" w:eastAsia="Times New Roman" w:hAnsi="Times New Roman" w:cs="Times New Roman"/>
                <w:color w:val="000000"/>
                <w:lang w:eastAsia="lv-LV"/>
              </w:rPr>
            </w:pPr>
          </w:p>
        </w:tc>
        <w:tc>
          <w:tcPr>
            <w:tcW w:w="1134" w:type="dxa"/>
            <w:vMerge/>
            <w:tcBorders>
              <w:top w:val="single" w:sz="4" w:space="0" w:color="auto"/>
              <w:left w:val="single" w:sz="4" w:space="0" w:color="auto"/>
              <w:bottom w:val="single" w:sz="4" w:space="0" w:color="auto"/>
              <w:right w:val="single" w:sz="4" w:space="0" w:color="auto"/>
            </w:tcBorders>
            <w:hideMark/>
          </w:tcPr>
          <w:p w14:paraId="728DDB66" w14:textId="77777777" w:rsidR="005660E0" w:rsidRPr="005660E0" w:rsidRDefault="005660E0" w:rsidP="00F80F16">
            <w:pPr>
              <w:spacing w:after="0" w:line="259" w:lineRule="auto"/>
              <w:rPr>
                <w:rFonts w:ascii="Times New Roman" w:eastAsia="Times New Roman" w:hAnsi="Times New Roman" w:cs="Times New Roman"/>
                <w:color w:val="000000"/>
                <w:lang w:eastAsia="lv-LV"/>
              </w:rPr>
            </w:pPr>
          </w:p>
        </w:tc>
      </w:tr>
      <w:tr w:rsidR="005660E0" w:rsidRPr="005660E0" w14:paraId="686FCFAD" w14:textId="77777777" w:rsidTr="005660E0">
        <w:trPr>
          <w:trHeight w:val="290"/>
          <w:tblHeader/>
        </w:trPr>
        <w:tc>
          <w:tcPr>
            <w:tcW w:w="1696" w:type="dxa"/>
            <w:vMerge/>
            <w:tcBorders>
              <w:top w:val="single" w:sz="4" w:space="0" w:color="auto"/>
              <w:left w:val="single" w:sz="4" w:space="0" w:color="auto"/>
              <w:bottom w:val="single" w:sz="4" w:space="0" w:color="auto"/>
              <w:right w:val="single" w:sz="4" w:space="0" w:color="auto"/>
            </w:tcBorders>
            <w:hideMark/>
          </w:tcPr>
          <w:p w14:paraId="67182433" w14:textId="77777777" w:rsidR="005660E0" w:rsidRPr="005660E0" w:rsidRDefault="005660E0" w:rsidP="00F80F16">
            <w:pPr>
              <w:spacing w:after="0" w:line="259" w:lineRule="auto"/>
              <w:rPr>
                <w:rFonts w:ascii="Times New Roman" w:eastAsia="Times New Roman" w:hAnsi="Times New Roman" w:cs="Times New Roman"/>
                <w:lang w:eastAsia="lv-LV"/>
              </w:rPr>
            </w:pPr>
          </w:p>
        </w:tc>
        <w:tc>
          <w:tcPr>
            <w:tcW w:w="1173" w:type="dxa"/>
            <w:tcBorders>
              <w:top w:val="nil"/>
              <w:left w:val="nil"/>
              <w:bottom w:val="single" w:sz="4" w:space="0" w:color="auto"/>
              <w:right w:val="single" w:sz="4" w:space="0" w:color="auto"/>
            </w:tcBorders>
            <w:shd w:val="clear" w:color="auto" w:fill="auto"/>
            <w:hideMark/>
          </w:tcPr>
          <w:p w14:paraId="2431A94C" w14:textId="77777777" w:rsidR="005660E0" w:rsidRPr="005660E0" w:rsidRDefault="005660E0" w:rsidP="00F80F16">
            <w:pPr>
              <w:spacing w:after="0" w:line="259" w:lineRule="auto"/>
              <w:jc w:val="center"/>
              <w:rPr>
                <w:rFonts w:ascii="Times New Roman" w:eastAsia="Times New Roman" w:hAnsi="Times New Roman" w:cs="Times New Roman"/>
                <w:sz w:val="16"/>
                <w:szCs w:val="16"/>
                <w:lang w:eastAsia="lv-LV"/>
              </w:rPr>
            </w:pPr>
            <w:r w:rsidRPr="005660E0">
              <w:rPr>
                <w:rFonts w:ascii="Times New Roman" w:eastAsia="Times New Roman" w:hAnsi="Times New Roman" w:cs="Times New Roman"/>
                <w:sz w:val="16"/>
                <w:szCs w:val="16"/>
                <w:lang w:eastAsia="lv-LV"/>
              </w:rPr>
              <w:t>EUR</w:t>
            </w:r>
          </w:p>
        </w:tc>
        <w:tc>
          <w:tcPr>
            <w:tcW w:w="1237" w:type="dxa"/>
            <w:tcBorders>
              <w:top w:val="nil"/>
              <w:left w:val="nil"/>
              <w:bottom w:val="single" w:sz="4" w:space="0" w:color="auto"/>
              <w:right w:val="single" w:sz="4" w:space="0" w:color="auto"/>
            </w:tcBorders>
            <w:shd w:val="clear" w:color="auto" w:fill="auto"/>
            <w:hideMark/>
          </w:tcPr>
          <w:p w14:paraId="20388A40" w14:textId="77777777" w:rsidR="005660E0" w:rsidRPr="005660E0" w:rsidRDefault="005660E0" w:rsidP="00F80F16">
            <w:pPr>
              <w:spacing w:after="0" w:line="259" w:lineRule="auto"/>
              <w:jc w:val="center"/>
              <w:rPr>
                <w:rFonts w:ascii="Times New Roman" w:eastAsia="Times New Roman" w:hAnsi="Times New Roman" w:cs="Times New Roman"/>
                <w:sz w:val="16"/>
                <w:szCs w:val="16"/>
                <w:lang w:eastAsia="lv-LV"/>
              </w:rPr>
            </w:pPr>
            <w:r w:rsidRPr="005660E0">
              <w:rPr>
                <w:rFonts w:ascii="Times New Roman" w:eastAsia="Times New Roman" w:hAnsi="Times New Roman" w:cs="Times New Roman"/>
                <w:sz w:val="16"/>
                <w:szCs w:val="16"/>
                <w:lang w:eastAsia="lv-LV"/>
              </w:rPr>
              <w:t>EUR</w:t>
            </w:r>
          </w:p>
        </w:tc>
        <w:tc>
          <w:tcPr>
            <w:tcW w:w="1134" w:type="dxa"/>
            <w:tcBorders>
              <w:top w:val="nil"/>
              <w:left w:val="nil"/>
              <w:bottom w:val="single" w:sz="4" w:space="0" w:color="auto"/>
              <w:right w:val="single" w:sz="4" w:space="0" w:color="auto"/>
            </w:tcBorders>
            <w:shd w:val="clear" w:color="auto" w:fill="auto"/>
            <w:hideMark/>
          </w:tcPr>
          <w:p w14:paraId="341C7139" w14:textId="77777777" w:rsidR="005660E0" w:rsidRPr="005660E0" w:rsidRDefault="005660E0" w:rsidP="00F80F16">
            <w:pPr>
              <w:spacing w:after="0" w:line="259" w:lineRule="auto"/>
              <w:jc w:val="center"/>
              <w:rPr>
                <w:rFonts w:ascii="Times New Roman" w:eastAsia="Times New Roman" w:hAnsi="Times New Roman" w:cs="Times New Roman"/>
                <w:sz w:val="16"/>
                <w:szCs w:val="16"/>
                <w:lang w:eastAsia="lv-LV"/>
              </w:rPr>
            </w:pPr>
            <w:r w:rsidRPr="005660E0">
              <w:rPr>
                <w:rFonts w:ascii="Times New Roman" w:eastAsia="Times New Roman" w:hAnsi="Times New Roman" w:cs="Times New Roman"/>
                <w:sz w:val="16"/>
                <w:szCs w:val="16"/>
                <w:lang w:eastAsia="lv-LV"/>
              </w:rPr>
              <w:t>EUR</w:t>
            </w:r>
          </w:p>
        </w:tc>
        <w:tc>
          <w:tcPr>
            <w:tcW w:w="1134" w:type="dxa"/>
            <w:tcBorders>
              <w:top w:val="nil"/>
              <w:left w:val="nil"/>
              <w:bottom w:val="single" w:sz="4" w:space="0" w:color="auto"/>
              <w:right w:val="single" w:sz="4" w:space="0" w:color="auto"/>
            </w:tcBorders>
            <w:shd w:val="clear" w:color="auto" w:fill="auto"/>
            <w:hideMark/>
          </w:tcPr>
          <w:p w14:paraId="4230657C" w14:textId="77777777" w:rsidR="005660E0" w:rsidRPr="005660E0" w:rsidRDefault="005660E0" w:rsidP="00F80F16">
            <w:pPr>
              <w:spacing w:after="0" w:line="259" w:lineRule="auto"/>
              <w:jc w:val="center"/>
              <w:rPr>
                <w:rFonts w:ascii="Times New Roman" w:eastAsia="Times New Roman" w:hAnsi="Times New Roman" w:cs="Times New Roman"/>
                <w:sz w:val="16"/>
                <w:szCs w:val="16"/>
                <w:lang w:eastAsia="lv-LV"/>
              </w:rPr>
            </w:pPr>
            <w:r w:rsidRPr="005660E0">
              <w:rPr>
                <w:rFonts w:ascii="Times New Roman" w:eastAsia="Times New Roman" w:hAnsi="Times New Roman" w:cs="Times New Roman"/>
                <w:sz w:val="16"/>
                <w:szCs w:val="16"/>
                <w:lang w:eastAsia="lv-LV"/>
              </w:rPr>
              <w:t>EUR</w:t>
            </w:r>
          </w:p>
        </w:tc>
        <w:tc>
          <w:tcPr>
            <w:tcW w:w="992" w:type="dxa"/>
            <w:tcBorders>
              <w:top w:val="nil"/>
              <w:left w:val="nil"/>
              <w:bottom w:val="single" w:sz="4" w:space="0" w:color="auto"/>
              <w:right w:val="single" w:sz="4" w:space="0" w:color="auto"/>
            </w:tcBorders>
            <w:shd w:val="clear" w:color="auto" w:fill="auto"/>
            <w:noWrap/>
            <w:hideMark/>
          </w:tcPr>
          <w:p w14:paraId="55B20E5A" w14:textId="77777777" w:rsidR="005660E0" w:rsidRPr="005660E0" w:rsidRDefault="005660E0" w:rsidP="00F80F16">
            <w:pPr>
              <w:spacing w:after="0" w:line="259" w:lineRule="auto"/>
              <w:rPr>
                <w:rFonts w:ascii="Times New Roman" w:eastAsia="Times New Roman" w:hAnsi="Times New Roman" w:cs="Times New Roman"/>
                <w:color w:val="000000"/>
                <w:lang w:eastAsia="lv-LV"/>
              </w:rPr>
            </w:pPr>
            <w:r w:rsidRPr="005660E0">
              <w:rPr>
                <w:rFonts w:ascii="Times New Roman" w:eastAsia="Times New Roman" w:hAnsi="Times New Roman" w:cs="Times New Roman"/>
                <w:color w:val="000000"/>
                <w:lang w:eastAsia="lv-LV"/>
              </w:rPr>
              <w:t> </w:t>
            </w:r>
          </w:p>
        </w:tc>
        <w:tc>
          <w:tcPr>
            <w:tcW w:w="1276" w:type="dxa"/>
            <w:tcBorders>
              <w:top w:val="nil"/>
              <w:left w:val="nil"/>
              <w:bottom w:val="single" w:sz="4" w:space="0" w:color="auto"/>
              <w:right w:val="single" w:sz="4" w:space="0" w:color="auto"/>
            </w:tcBorders>
            <w:shd w:val="clear" w:color="auto" w:fill="auto"/>
            <w:hideMark/>
          </w:tcPr>
          <w:p w14:paraId="2ADD7767" w14:textId="77777777" w:rsidR="005660E0" w:rsidRPr="005660E0" w:rsidRDefault="005660E0" w:rsidP="00F80F16">
            <w:pPr>
              <w:spacing w:after="0" w:line="259" w:lineRule="auto"/>
              <w:jc w:val="center"/>
              <w:rPr>
                <w:rFonts w:ascii="Times New Roman" w:eastAsia="Times New Roman" w:hAnsi="Times New Roman" w:cs="Times New Roman"/>
                <w:sz w:val="16"/>
                <w:szCs w:val="16"/>
                <w:lang w:eastAsia="lv-LV"/>
              </w:rPr>
            </w:pPr>
            <w:r w:rsidRPr="005660E0">
              <w:rPr>
                <w:rFonts w:ascii="Times New Roman" w:eastAsia="Times New Roman" w:hAnsi="Times New Roman" w:cs="Times New Roman"/>
                <w:sz w:val="16"/>
                <w:szCs w:val="16"/>
                <w:lang w:eastAsia="lv-LV"/>
              </w:rPr>
              <w:t>EUR</w:t>
            </w:r>
          </w:p>
        </w:tc>
        <w:tc>
          <w:tcPr>
            <w:tcW w:w="1134" w:type="dxa"/>
            <w:tcBorders>
              <w:top w:val="nil"/>
              <w:left w:val="nil"/>
              <w:bottom w:val="single" w:sz="4" w:space="0" w:color="auto"/>
              <w:right w:val="single" w:sz="4" w:space="0" w:color="auto"/>
            </w:tcBorders>
            <w:shd w:val="clear" w:color="auto" w:fill="auto"/>
            <w:hideMark/>
          </w:tcPr>
          <w:p w14:paraId="0D3A62B1" w14:textId="77777777" w:rsidR="005660E0" w:rsidRPr="005660E0" w:rsidRDefault="005660E0" w:rsidP="00F80F16">
            <w:pPr>
              <w:spacing w:after="0" w:line="259" w:lineRule="auto"/>
              <w:jc w:val="center"/>
              <w:rPr>
                <w:rFonts w:ascii="Times New Roman" w:eastAsia="Times New Roman" w:hAnsi="Times New Roman" w:cs="Times New Roman"/>
                <w:sz w:val="16"/>
                <w:szCs w:val="16"/>
                <w:lang w:eastAsia="lv-LV"/>
              </w:rPr>
            </w:pPr>
            <w:r w:rsidRPr="005660E0">
              <w:rPr>
                <w:rFonts w:ascii="Times New Roman" w:eastAsia="Times New Roman" w:hAnsi="Times New Roman" w:cs="Times New Roman"/>
                <w:sz w:val="16"/>
                <w:szCs w:val="16"/>
                <w:lang w:eastAsia="lv-LV"/>
              </w:rPr>
              <w:t>EUR</w:t>
            </w:r>
          </w:p>
        </w:tc>
      </w:tr>
      <w:tr w:rsidR="005660E0" w:rsidRPr="005660E0" w14:paraId="0C265DFE" w14:textId="77777777" w:rsidTr="005660E0">
        <w:trPr>
          <w:trHeight w:val="500"/>
        </w:trPr>
        <w:tc>
          <w:tcPr>
            <w:tcW w:w="1696" w:type="dxa"/>
            <w:tcBorders>
              <w:top w:val="nil"/>
              <w:left w:val="single" w:sz="4" w:space="0" w:color="auto"/>
              <w:bottom w:val="single" w:sz="4" w:space="0" w:color="auto"/>
              <w:right w:val="single" w:sz="4" w:space="0" w:color="auto"/>
            </w:tcBorders>
            <w:shd w:val="clear" w:color="auto" w:fill="auto"/>
            <w:hideMark/>
          </w:tcPr>
          <w:p w14:paraId="247F060D" w14:textId="77777777" w:rsidR="005660E0" w:rsidRPr="005660E0" w:rsidRDefault="005660E0" w:rsidP="00F80F16">
            <w:pPr>
              <w:spacing w:after="0" w:line="259" w:lineRule="auto"/>
              <w:rPr>
                <w:rFonts w:ascii="Times New Roman" w:eastAsia="Times New Roman" w:hAnsi="Times New Roman" w:cs="Times New Roman"/>
                <w:color w:val="000000"/>
                <w:sz w:val="18"/>
                <w:szCs w:val="18"/>
                <w:lang w:eastAsia="lv-LV"/>
              </w:rPr>
            </w:pPr>
            <w:r w:rsidRPr="005660E0">
              <w:rPr>
                <w:rFonts w:ascii="Times New Roman" w:eastAsia="Times New Roman" w:hAnsi="Times New Roman" w:cs="Times New Roman"/>
                <w:color w:val="000000"/>
                <w:sz w:val="18"/>
                <w:szCs w:val="18"/>
                <w:lang w:eastAsia="lv-LV"/>
              </w:rPr>
              <w:t>Daugavpils</w:t>
            </w:r>
          </w:p>
        </w:tc>
        <w:tc>
          <w:tcPr>
            <w:tcW w:w="1173" w:type="dxa"/>
            <w:tcBorders>
              <w:top w:val="nil"/>
              <w:left w:val="nil"/>
              <w:bottom w:val="single" w:sz="4" w:space="0" w:color="auto"/>
              <w:right w:val="single" w:sz="4" w:space="0" w:color="auto"/>
            </w:tcBorders>
            <w:shd w:val="clear" w:color="auto" w:fill="auto"/>
            <w:hideMark/>
          </w:tcPr>
          <w:p w14:paraId="3817F145" w14:textId="77777777" w:rsidR="005660E0" w:rsidRPr="005660E0" w:rsidRDefault="005660E0" w:rsidP="00F80F16">
            <w:pPr>
              <w:spacing w:after="0" w:line="259" w:lineRule="auto"/>
              <w:jc w:val="right"/>
              <w:rPr>
                <w:rFonts w:ascii="Times New Roman" w:eastAsia="Times New Roman" w:hAnsi="Times New Roman" w:cs="Times New Roman"/>
                <w:color w:val="000000"/>
                <w:sz w:val="18"/>
                <w:szCs w:val="18"/>
                <w:lang w:eastAsia="lv-LV"/>
              </w:rPr>
            </w:pPr>
            <w:r w:rsidRPr="005660E0">
              <w:rPr>
                <w:rFonts w:ascii="Times New Roman" w:eastAsia="Times New Roman" w:hAnsi="Times New Roman" w:cs="Times New Roman"/>
                <w:color w:val="000000"/>
                <w:sz w:val="18"/>
                <w:szCs w:val="18"/>
                <w:lang w:eastAsia="lv-LV"/>
              </w:rPr>
              <w:t>7243540</w:t>
            </w:r>
          </w:p>
        </w:tc>
        <w:tc>
          <w:tcPr>
            <w:tcW w:w="1237" w:type="dxa"/>
            <w:tcBorders>
              <w:top w:val="nil"/>
              <w:left w:val="nil"/>
              <w:bottom w:val="single" w:sz="4" w:space="0" w:color="auto"/>
              <w:right w:val="single" w:sz="4" w:space="0" w:color="auto"/>
            </w:tcBorders>
            <w:shd w:val="clear" w:color="auto" w:fill="auto"/>
            <w:hideMark/>
          </w:tcPr>
          <w:p w14:paraId="098FC806" w14:textId="77777777" w:rsidR="005660E0" w:rsidRPr="005660E0" w:rsidRDefault="005660E0" w:rsidP="00F80F16">
            <w:pPr>
              <w:spacing w:after="0" w:line="259" w:lineRule="auto"/>
              <w:jc w:val="right"/>
              <w:rPr>
                <w:rFonts w:ascii="Times New Roman" w:eastAsia="Times New Roman" w:hAnsi="Times New Roman" w:cs="Times New Roman"/>
                <w:color w:val="000000"/>
                <w:sz w:val="18"/>
                <w:szCs w:val="18"/>
                <w:lang w:eastAsia="lv-LV"/>
              </w:rPr>
            </w:pPr>
            <w:r w:rsidRPr="005660E0">
              <w:rPr>
                <w:rFonts w:ascii="Times New Roman" w:eastAsia="Times New Roman" w:hAnsi="Times New Roman" w:cs="Times New Roman"/>
                <w:color w:val="000000"/>
                <w:sz w:val="18"/>
                <w:szCs w:val="18"/>
                <w:lang w:eastAsia="lv-LV"/>
              </w:rPr>
              <w:t>1466761</w:t>
            </w:r>
          </w:p>
        </w:tc>
        <w:tc>
          <w:tcPr>
            <w:tcW w:w="1134" w:type="dxa"/>
            <w:tcBorders>
              <w:top w:val="nil"/>
              <w:left w:val="nil"/>
              <w:bottom w:val="single" w:sz="4" w:space="0" w:color="auto"/>
              <w:right w:val="single" w:sz="4" w:space="0" w:color="auto"/>
            </w:tcBorders>
            <w:shd w:val="clear" w:color="auto" w:fill="auto"/>
            <w:hideMark/>
          </w:tcPr>
          <w:p w14:paraId="6BF94D7E" w14:textId="77777777" w:rsidR="005660E0" w:rsidRPr="005660E0" w:rsidRDefault="005660E0" w:rsidP="00F80F16">
            <w:pPr>
              <w:spacing w:after="0" w:line="259" w:lineRule="auto"/>
              <w:jc w:val="right"/>
              <w:rPr>
                <w:rFonts w:ascii="Times New Roman" w:eastAsia="Times New Roman" w:hAnsi="Times New Roman" w:cs="Times New Roman"/>
                <w:color w:val="000000"/>
                <w:sz w:val="18"/>
                <w:szCs w:val="18"/>
                <w:lang w:eastAsia="lv-LV"/>
              </w:rPr>
            </w:pPr>
            <w:r w:rsidRPr="005660E0">
              <w:rPr>
                <w:rFonts w:ascii="Times New Roman" w:eastAsia="Times New Roman" w:hAnsi="Times New Roman" w:cs="Times New Roman"/>
                <w:color w:val="000000"/>
                <w:sz w:val="18"/>
                <w:szCs w:val="18"/>
                <w:lang w:eastAsia="lv-LV"/>
              </w:rPr>
              <w:t>3535850</w:t>
            </w:r>
          </w:p>
        </w:tc>
        <w:tc>
          <w:tcPr>
            <w:tcW w:w="1134" w:type="dxa"/>
            <w:tcBorders>
              <w:top w:val="nil"/>
              <w:left w:val="nil"/>
              <w:bottom w:val="single" w:sz="4" w:space="0" w:color="auto"/>
              <w:right w:val="single" w:sz="4" w:space="0" w:color="auto"/>
            </w:tcBorders>
            <w:shd w:val="clear" w:color="auto" w:fill="auto"/>
            <w:noWrap/>
            <w:hideMark/>
          </w:tcPr>
          <w:p w14:paraId="561EC745" w14:textId="77777777" w:rsidR="005660E0" w:rsidRPr="005660E0" w:rsidRDefault="005660E0" w:rsidP="00F80F16">
            <w:pPr>
              <w:spacing w:after="0" w:line="259" w:lineRule="auto"/>
              <w:jc w:val="right"/>
              <w:rPr>
                <w:rFonts w:ascii="Times New Roman" w:eastAsia="Times New Roman" w:hAnsi="Times New Roman" w:cs="Times New Roman"/>
                <w:color w:val="000000"/>
                <w:sz w:val="18"/>
                <w:szCs w:val="18"/>
                <w:lang w:eastAsia="lv-LV"/>
              </w:rPr>
            </w:pPr>
            <w:r w:rsidRPr="005660E0">
              <w:rPr>
                <w:rFonts w:ascii="Times New Roman" w:eastAsia="Times New Roman" w:hAnsi="Times New Roman" w:cs="Times New Roman"/>
                <w:color w:val="000000"/>
                <w:sz w:val="18"/>
                <w:szCs w:val="18"/>
                <w:lang w:eastAsia="lv-LV"/>
              </w:rPr>
              <w:t>12246151</w:t>
            </w:r>
          </w:p>
        </w:tc>
        <w:tc>
          <w:tcPr>
            <w:tcW w:w="992" w:type="dxa"/>
            <w:tcBorders>
              <w:top w:val="nil"/>
              <w:left w:val="nil"/>
              <w:bottom w:val="single" w:sz="4" w:space="0" w:color="auto"/>
              <w:right w:val="single" w:sz="4" w:space="0" w:color="auto"/>
            </w:tcBorders>
            <w:shd w:val="clear" w:color="auto" w:fill="auto"/>
            <w:noWrap/>
            <w:hideMark/>
          </w:tcPr>
          <w:p w14:paraId="75CF7C80" w14:textId="77777777" w:rsidR="005660E0" w:rsidRPr="005660E0" w:rsidRDefault="005660E0" w:rsidP="00F80F16">
            <w:pPr>
              <w:spacing w:after="0" w:line="259" w:lineRule="auto"/>
              <w:jc w:val="right"/>
              <w:rPr>
                <w:rFonts w:ascii="Times New Roman" w:eastAsia="Times New Roman" w:hAnsi="Times New Roman" w:cs="Times New Roman"/>
                <w:color w:val="000000"/>
                <w:sz w:val="18"/>
                <w:szCs w:val="18"/>
                <w:lang w:eastAsia="lv-LV"/>
              </w:rPr>
            </w:pPr>
            <w:r w:rsidRPr="005660E0">
              <w:rPr>
                <w:rFonts w:ascii="Times New Roman" w:eastAsia="Times New Roman" w:hAnsi="Times New Roman" w:cs="Times New Roman"/>
                <w:color w:val="000000"/>
                <w:sz w:val="18"/>
                <w:szCs w:val="18"/>
                <w:lang w:eastAsia="lv-LV"/>
              </w:rPr>
              <w:t>80627</w:t>
            </w:r>
          </w:p>
        </w:tc>
        <w:tc>
          <w:tcPr>
            <w:tcW w:w="1276" w:type="dxa"/>
            <w:tcBorders>
              <w:top w:val="nil"/>
              <w:left w:val="nil"/>
              <w:bottom w:val="single" w:sz="4" w:space="0" w:color="auto"/>
              <w:right w:val="single" w:sz="4" w:space="0" w:color="auto"/>
            </w:tcBorders>
            <w:shd w:val="clear" w:color="auto" w:fill="auto"/>
            <w:noWrap/>
            <w:hideMark/>
          </w:tcPr>
          <w:p w14:paraId="33E843EB" w14:textId="77777777" w:rsidR="005660E0" w:rsidRPr="005660E0" w:rsidRDefault="005660E0" w:rsidP="00F80F16">
            <w:pPr>
              <w:spacing w:after="0" w:line="259" w:lineRule="auto"/>
              <w:jc w:val="right"/>
              <w:rPr>
                <w:rFonts w:ascii="Times New Roman" w:eastAsia="Times New Roman" w:hAnsi="Times New Roman" w:cs="Times New Roman"/>
                <w:color w:val="000000"/>
                <w:sz w:val="18"/>
                <w:szCs w:val="18"/>
                <w:lang w:eastAsia="lv-LV"/>
              </w:rPr>
            </w:pPr>
            <w:r w:rsidRPr="005660E0">
              <w:rPr>
                <w:rFonts w:ascii="Times New Roman" w:eastAsia="Times New Roman" w:hAnsi="Times New Roman" w:cs="Times New Roman"/>
                <w:color w:val="000000"/>
                <w:sz w:val="18"/>
                <w:szCs w:val="18"/>
                <w:lang w:eastAsia="lv-LV"/>
              </w:rPr>
              <w:t>151,89</w:t>
            </w:r>
          </w:p>
        </w:tc>
        <w:tc>
          <w:tcPr>
            <w:tcW w:w="1134" w:type="dxa"/>
            <w:tcBorders>
              <w:top w:val="nil"/>
              <w:left w:val="nil"/>
              <w:bottom w:val="single" w:sz="4" w:space="0" w:color="auto"/>
              <w:right w:val="single" w:sz="4" w:space="0" w:color="auto"/>
            </w:tcBorders>
            <w:shd w:val="clear" w:color="auto" w:fill="auto"/>
            <w:noWrap/>
            <w:hideMark/>
          </w:tcPr>
          <w:p w14:paraId="70826D4D" w14:textId="77777777" w:rsidR="005660E0" w:rsidRPr="005660E0" w:rsidRDefault="005660E0" w:rsidP="00F80F16">
            <w:pPr>
              <w:spacing w:after="0" w:line="259" w:lineRule="auto"/>
              <w:jc w:val="right"/>
              <w:rPr>
                <w:rFonts w:ascii="Times New Roman" w:eastAsia="Times New Roman" w:hAnsi="Times New Roman" w:cs="Times New Roman"/>
                <w:color w:val="000000"/>
                <w:sz w:val="18"/>
                <w:szCs w:val="18"/>
                <w:lang w:eastAsia="lv-LV"/>
              </w:rPr>
            </w:pPr>
            <w:r w:rsidRPr="005660E0">
              <w:rPr>
                <w:rFonts w:ascii="Times New Roman" w:eastAsia="Times New Roman" w:hAnsi="Times New Roman" w:cs="Times New Roman"/>
                <w:color w:val="000000"/>
                <w:sz w:val="18"/>
                <w:szCs w:val="18"/>
                <w:lang w:eastAsia="lv-LV"/>
              </w:rPr>
              <w:t>18,19</w:t>
            </w:r>
          </w:p>
        </w:tc>
      </w:tr>
      <w:tr w:rsidR="005660E0" w:rsidRPr="005660E0" w14:paraId="71556F64" w14:textId="77777777" w:rsidTr="005660E0">
        <w:trPr>
          <w:trHeight w:val="290"/>
        </w:trPr>
        <w:tc>
          <w:tcPr>
            <w:tcW w:w="1696" w:type="dxa"/>
            <w:tcBorders>
              <w:top w:val="nil"/>
              <w:left w:val="single" w:sz="4" w:space="0" w:color="auto"/>
              <w:bottom w:val="single" w:sz="4" w:space="0" w:color="auto"/>
              <w:right w:val="single" w:sz="4" w:space="0" w:color="auto"/>
            </w:tcBorders>
            <w:shd w:val="clear" w:color="auto" w:fill="auto"/>
            <w:hideMark/>
          </w:tcPr>
          <w:p w14:paraId="19F4A027" w14:textId="77777777" w:rsidR="005660E0" w:rsidRPr="005660E0" w:rsidRDefault="005660E0" w:rsidP="00F80F16">
            <w:pPr>
              <w:spacing w:after="0" w:line="259" w:lineRule="auto"/>
              <w:rPr>
                <w:rFonts w:ascii="Times New Roman" w:eastAsia="Times New Roman" w:hAnsi="Times New Roman" w:cs="Times New Roman"/>
                <w:color w:val="000000"/>
                <w:sz w:val="18"/>
                <w:szCs w:val="18"/>
                <w:lang w:eastAsia="lv-LV"/>
              </w:rPr>
            </w:pPr>
            <w:r w:rsidRPr="005660E0">
              <w:rPr>
                <w:rFonts w:ascii="Times New Roman" w:eastAsia="Times New Roman" w:hAnsi="Times New Roman" w:cs="Times New Roman"/>
                <w:color w:val="000000"/>
                <w:sz w:val="18"/>
                <w:szCs w:val="18"/>
                <w:lang w:eastAsia="lv-LV"/>
              </w:rPr>
              <w:t>Jelgava</w:t>
            </w:r>
          </w:p>
          <w:p w14:paraId="36F0822F" w14:textId="77777777" w:rsidR="005660E0" w:rsidRPr="005660E0" w:rsidRDefault="005660E0" w:rsidP="00F80F16">
            <w:pPr>
              <w:spacing w:after="0" w:line="259" w:lineRule="auto"/>
              <w:rPr>
                <w:rFonts w:ascii="Times New Roman" w:eastAsia="Times New Roman" w:hAnsi="Times New Roman" w:cs="Times New Roman"/>
                <w:color w:val="000000"/>
                <w:sz w:val="18"/>
                <w:szCs w:val="18"/>
                <w:lang w:eastAsia="lv-LV"/>
              </w:rPr>
            </w:pPr>
          </w:p>
        </w:tc>
        <w:tc>
          <w:tcPr>
            <w:tcW w:w="1173" w:type="dxa"/>
            <w:tcBorders>
              <w:top w:val="nil"/>
              <w:left w:val="nil"/>
              <w:bottom w:val="single" w:sz="4" w:space="0" w:color="auto"/>
              <w:right w:val="single" w:sz="4" w:space="0" w:color="auto"/>
            </w:tcBorders>
            <w:shd w:val="clear" w:color="auto" w:fill="auto"/>
            <w:hideMark/>
          </w:tcPr>
          <w:p w14:paraId="43BF25A8" w14:textId="77777777" w:rsidR="005660E0" w:rsidRPr="005660E0" w:rsidRDefault="005660E0" w:rsidP="00F80F16">
            <w:pPr>
              <w:spacing w:after="0" w:line="259" w:lineRule="auto"/>
              <w:jc w:val="right"/>
              <w:rPr>
                <w:rFonts w:ascii="Times New Roman" w:eastAsia="Times New Roman" w:hAnsi="Times New Roman" w:cs="Times New Roman"/>
                <w:color w:val="000000"/>
                <w:sz w:val="18"/>
                <w:szCs w:val="18"/>
                <w:lang w:eastAsia="lv-LV"/>
              </w:rPr>
            </w:pPr>
            <w:r w:rsidRPr="005660E0">
              <w:rPr>
                <w:rFonts w:ascii="Times New Roman" w:eastAsia="Times New Roman" w:hAnsi="Times New Roman" w:cs="Times New Roman"/>
                <w:color w:val="000000"/>
                <w:sz w:val="18"/>
                <w:szCs w:val="18"/>
                <w:lang w:eastAsia="lv-LV"/>
              </w:rPr>
              <w:t>3819167</w:t>
            </w:r>
          </w:p>
        </w:tc>
        <w:tc>
          <w:tcPr>
            <w:tcW w:w="1237" w:type="dxa"/>
            <w:tcBorders>
              <w:top w:val="nil"/>
              <w:left w:val="nil"/>
              <w:bottom w:val="single" w:sz="4" w:space="0" w:color="auto"/>
              <w:right w:val="single" w:sz="4" w:space="0" w:color="auto"/>
            </w:tcBorders>
            <w:shd w:val="clear" w:color="auto" w:fill="auto"/>
            <w:hideMark/>
          </w:tcPr>
          <w:p w14:paraId="17147D0B" w14:textId="77777777" w:rsidR="005660E0" w:rsidRPr="005660E0" w:rsidRDefault="005660E0" w:rsidP="00F80F16">
            <w:pPr>
              <w:spacing w:after="0" w:line="259" w:lineRule="auto"/>
              <w:jc w:val="right"/>
              <w:rPr>
                <w:rFonts w:ascii="Times New Roman" w:eastAsia="Times New Roman" w:hAnsi="Times New Roman" w:cs="Times New Roman"/>
                <w:color w:val="000000"/>
                <w:sz w:val="18"/>
                <w:szCs w:val="18"/>
                <w:lang w:eastAsia="lv-LV"/>
              </w:rPr>
            </w:pPr>
            <w:r w:rsidRPr="005660E0">
              <w:rPr>
                <w:rFonts w:ascii="Times New Roman" w:eastAsia="Times New Roman" w:hAnsi="Times New Roman" w:cs="Times New Roman"/>
                <w:color w:val="000000"/>
                <w:sz w:val="18"/>
                <w:szCs w:val="18"/>
                <w:lang w:eastAsia="lv-LV"/>
              </w:rPr>
              <w:t>1062559</w:t>
            </w:r>
          </w:p>
        </w:tc>
        <w:tc>
          <w:tcPr>
            <w:tcW w:w="1134" w:type="dxa"/>
            <w:tcBorders>
              <w:top w:val="nil"/>
              <w:left w:val="nil"/>
              <w:bottom w:val="single" w:sz="4" w:space="0" w:color="auto"/>
              <w:right w:val="single" w:sz="4" w:space="0" w:color="auto"/>
            </w:tcBorders>
            <w:shd w:val="clear" w:color="auto" w:fill="auto"/>
            <w:hideMark/>
          </w:tcPr>
          <w:p w14:paraId="080DCEC4" w14:textId="77777777" w:rsidR="005660E0" w:rsidRPr="005660E0" w:rsidRDefault="005660E0" w:rsidP="00F80F16">
            <w:pPr>
              <w:spacing w:after="0" w:line="259" w:lineRule="auto"/>
              <w:jc w:val="right"/>
              <w:rPr>
                <w:rFonts w:ascii="Times New Roman" w:eastAsia="Times New Roman" w:hAnsi="Times New Roman" w:cs="Times New Roman"/>
                <w:color w:val="000000"/>
                <w:sz w:val="18"/>
                <w:szCs w:val="18"/>
                <w:lang w:eastAsia="lv-LV"/>
              </w:rPr>
            </w:pPr>
            <w:r w:rsidRPr="005660E0">
              <w:rPr>
                <w:rFonts w:ascii="Times New Roman" w:eastAsia="Times New Roman" w:hAnsi="Times New Roman" w:cs="Times New Roman"/>
                <w:color w:val="000000"/>
                <w:sz w:val="18"/>
                <w:szCs w:val="18"/>
                <w:lang w:eastAsia="lv-LV"/>
              </w:rPr>
              <w:t>612661</w:t>
            </w:r>
          </w:p>
        </w:tc>
        <w:tc>
          <w:tcPr>
            <w:tcW w:w="1134" w:type="dxa"/>
            <w:tcBorders>
              <w:top w:val="nil"/>
              <w:left w:val="nil"/>
              <w:bottom w:val="single" w:sz="4" w:space="0" w:color="auto"/>
              <w:right w:val="single" w:sz="4" w:space="0" w:color="auto"/>
            </w:tcBorders>
            <w:shd w:val="clear" w:color="auto" w:fill="auto"/>
            <w:noWrap/>
            <w:hideMark/>
          </w:tcPr>
          <w:p w14:paraId="14C1D86C" w14:textId="77777777" w:rsidR="005660E0" w:rsidRPr="005660E0" w:rsidRDefault="005660E0" w:rsidP="00F80F16">
            <w:pPr>
              <w:spacing w:after="0" w:line="259" w:lineRule="auto"/>
              <w:jc w:val="right"/>
              <w:rPr>
                <w:rFonts w:ascii="Times New Roman" w:eastAsia="Times New Roman" w:hAnsi="Times New Roman" w:cs="Times New Roman"/>
                <w:color w:val="000000"/>
                <w:sz w:val="18"/>
                <w:szCs w:val="18"/>
                <w:lang w:eastAsia="lv-LV"/>
              </w:rPr>
            </w:pPr>
            <w:r w:rsidRPr="005660E0">
              <w:rPr>
                <w:rFonts w:ascii="Times New Roman" w:eastAsia="Times New Roman" w:hAnsi="Times New Roman" w:cs="Times New Roman"/>
                <w:color w:val="000000"/>
                <w:sz w:val="18"/>
                <w:szCs w:val="18"/>
                <w:lang w:eastAsia="lv-LV"/>
              </w:rPr>
              <w:t>5494387</w:t>
            </w:r>
          </w:p>
        </w:tc>
        <w:tc>
          <w:tcPr>
            <w:tcW w:w="992" w:type="dxa"/>
            <w:tcBorders>
              <w:top w:val="nil"/>
              <w:left w:val="nil"/>
              <w:bottom w:val="single" w:sz="4" w:space="0" w:color="auto"/>
              <w:right w:val="single" w:sz="4" w:space="0" w:color="auto"/>
            </w:tcBorders>
            <w:shd w:val="clear" w:color="auto" w:fill="auto"/>
            <w:noWrap/>
            <w:hideMark/>
          </w:tcPr>
          <w:p w14:paraId="6B9868F2" w14:textId="77777777" w:rsidR="005660E0" w:rsidRPr="005660E0" w:rsidRDefault="005660E0" w:rsidP="00F80F16">
            <w:pPr>
              <w:spacing w:after="0" w:line="259" w:lineRule="auto"/>
              <w:jc w:val="right"/>
              <w:rPr>
                <w:rFonts w:ascii="Times New Roman" w:eastAsia="Times New Roman" w:hAnsi="Times New Roman" w:cs="Times New Roman"/>
                <w:color w:val="000000"/>
                <w:sz w:val="18"/>
                <w:szCs w:val="18"/>
                <w:lang w:eastAsia="lv-LV"/>
              </w:rPr>
            </w:pPr>
            <w:r w:rsidRPr="005660E0">
              <w:rPr>
                <w:rFonts w:ascii="Times New Roman" w:eastAsia="Times New Roman" w:hAnsi="Times New Roman" w:cs="Times New Roman"/>
                <w:color w:val="000000"/>
                <w:sz w:val="18"/>
                <w:szCs w:val="18"/>
                <w:lang w:eastAsia="lv-LV"/>
              </w:rPr>
              <w:t>55336</w:t>
            </w:r>
          </w:p>
        </w:tc>
        <w:tc>
          <w:tcPr>
            <w:tcW w:w="1276" w:type="dxa"/>
            <w:tcBorders>
              <w:top w:val="nil"/>
              <w:left w:val="nil"/>
              <w:bottom w:val="single" w:sz="4" w:space="0" w:color="auto"/>
              <w:right w:val="single" w:sz="4" w:space="0" w:color="auto"/>
            </w:tcBorders>
            <w:shd w:val="clear" w:color="auto" w:fill="auto"/>
            <w:noWrap/>
            <w:hideMark/>
          </w:tcPr>
          <w:p w14:paraId="50FEF137" w14:textId="77777777" w:rsidR="005660E0" w:rsidRPr="005660E0" w:rsidRDefault="005660E0" w:rsidP="00F80F16">
            <w:pPr>
              <w:spacing w:after="0" w:line="259" w:lineRule="auto"/>
              <w:jc w:val="right"/>
              <w:rPr>
                <w:rFonts w:ascii="Times New Roman" w:eastAsia="Times New Roman" w:hAnsi="Times New Roman" w:cs="Times New Roman"/>
                <w:color w:val="000000"/>
                <w:sz w:val="18"/>
                <w:szCs w:val="18"/>
                <w:lang w:eastAsia="lv-LV"/>
              </w:rPr>
            </w:pPr>
            <w:r w:rsidRPr="005660E0">
              <w:rPr>
                <w:rFonts w:ascii="Times New Roman" w:eastAsia="Times New Roman" w:hAnsi="Times New Roman" w:cs="Times New Roman"/>
                <w:color w:val="000000"/>
                <w:sz w:val="18"/>
                <w:szCs w:val="18"/>
                <w:lang w:eastAsia="lv-LV"/>
              </w:rPr>
              <w:t>99,29</w:t>
            </w:r>
          </w:p>
        </w:tc>
        <w:tc>
          <w:tcPr>
            <w:tcW w:w="1134" w:type="dxa"/>
            <w:tcBorders>
              <w:top w:val="nil"/>
              <w:left w:val="nil"/>
              <w:bottom w:val="single" w:sz="4" w:space="0" w:color="auto"/>
              <w:right w:val="single" w:sz="4" w:space="0" w:color="auto"/>
            </w:tcBorders>
            <w:shd w:val="clear" w:color="auto" w:fill="auto"/>
            <w:noWrap/>
            <w:hideMark/>
          </w:tcPr>
          <w:p w14:paraId="5F78BAFF" w14:textId="77777777" w:rsidR="005660E0" w:rsidRPr="005660E0" w:rsidRDefault="005660E0" w:rsidP="00F80F16">
            <w:pPr>
              <w:spacing w:after="0" w:line="259" w:lineRule="auto"/>
              <w:jc w:val="right"/>
              <w:rPr>
                <w:rFonts w:ascii="Times New Roman" w:eastAsia="Times New Roman" w:hAnsi="Times New Roman" w:cs="Times New Roman"/>
                <w:color w:val="000000"/>
                <w:sz w:val="18"/>
                <w:szCs w:val="18"/>
                <w:lang w:eastAsia="lv-LV"/>
              </w:rPr>
            </w:pPr>
            <w:r w:rsidRPr="005660E0">
              <w:rPr>
                <w:rFonts w:ascii="Times New Roman" w:eastAsia="Times New Roman" w:hAnsi="Times New Roman" w:cs="Times New Roman"/>
                <w:color w:val="000000"/>
                <w:sz w:val="18"/>
                <w:szCs w:val="18"/>
                <w:lang w:eastAsia="lv-LV"/>
              </w:rPr>
              <w:t>19,20</w:t>
            </w:r>
          </w:p>
        </w:tc>
      </w:tr>
      <w:tr w:rsidR="005660E0" w:rsidRPr="005660E0" w14:paraId="44F3CED9" w14:textId="77777777" w:rsidTr="005660E0">
        <w:trPr>
          <w:trHeight w:val="290"/>
        </w:trPr>
        <w:tc>
          <w:tcPr>
            <w:tcW w:w="1696" w:type="dxa"/>
            <w:tcBorders>
              <w:top w:val="nil"/>
              <w:left w:val="single" w:sz="4" w:space="0" w:color="auto"/>
              <w:bottom w:val="single" w:sz="4" w:space="0" w:color="auto"/>
              <w:right w:val="single" w:sz="4" w:space="0" w:color="auto"/>
            </w:tcBorders>
            <w:shd w:val="clear" w:color="auto" w:fill="auto"/>
            <w:hideMark/>
          </w:tcPr>
          <w:p w14:paraId="0FA108FE" w14:textId="77777777" w:rsidR="005660E0" w:rsidRPr="005660E0" w:rsidRDefault="005660E0" w:rsidP="00F80F16">
            <w:pPr>
              <w:spacing w:after="0" w:line="259" w:lineRule="auto"/>
              <w:rPr>
                <w:rFonts w:ascii="Times New Roman" w:eastAsia="Times New Roman" w:hAnsi="Times New Roman" w:cs="Times New Roman"/>
                <w:color w:val="000000"/>
                <w:sz w:val="18"/>
                <w:szCs w:val="18"/>
                <w:lang w:eastAsia="lv-LV"/>
              </w:rPr>
            </w:pPr>
            <w:r w:rsidRPr="005660E0">
              <w:rPr>
                <w:rFonts w:ascii="Times New Roman" w:eastAsia="Times New Roman" w:hAnsi="Times New Roman" w:cs="Times New Roman"/>
                <w:color w:val="000000"/>
                <w:sz w:val="18"/>
                <w:szCs w:val="18"/>
                <w:lang w:eastAsia="lv-LV"/>
              </w:rPr>
              <w:t>Jūrmala</w:t>
            </w:r>
          </w:p>
          <w:p w14:paraId="759F3FB8" w14:textId="77777777" w:rsidR="005660E0" w:rsidRPr="005660E0" w:rsidRDefault="005660E0" w:rsidP="00F80F16">
            <w:pPr>
              <w:spacing w:after="0" w:line="259" w:lineRule="auto"/>
              <w:rPr>
                <w:rFonts w:ascii="Times New Roman" w:eastAsia="Times New Roman" w:hAnsi="Times New Roman" w:cs="Times New Roman"/>
                <w:color w:val="000000"/>
                <w:sz w:val="18"/>
                <w:szCs w:val="18"/>
                <w:lang w:eastAsia="lv-LV"/>
              </w:rPr>
            </w:pPr>
          </w:p>
        </w:tc>
        <w:tc>
          <w:tcPr>
            <w:tcW w:w="1173" w:type="dxa"/>
            <w:tcBorders>
              <w:top w:val="nil"/>
              <w:left w:val="nil"/>
              <w:bottom w:val="single" w:sz="4" w:space="0" w:color="auto"/>
              <w:right w:val="single" w:sz="4" w:space="0" w:color="auto"/>
            </w:tcBorders>
            <w:shd w:val="clear" w:color="auto" w:fill="auto"/>
            <w:hideMark/>
          </w:tcPr>
          <w:p w14:paraId="795C615D" w14:textId="77777777" w:rsidR="005660E0" w:rsidRPr="005660E0" w:rsidRDefault="005660E0" w:rsidP="00F80F16">
            <w:pPr>
              <w:spacing w:after="0" w:line="259" w:lineRule="auto"/>
              <w:jc w:val="right"/>
              <w:rPr>
                <w:rFonts w:ascii="Times New Roman" w:eastAsia="Times New Roman" w:hAnsi="Times New Roman" w:cs="Times New Roman"/>
                <w:color w:val="000000"/>
                <w:sz w:val="18"/>
                <w:szCs w:val="18"/>
                <w:lang w:eastAsia="lv-LV"/>
              </w:rPr>
            </w:pPr>
            <w:r w:rsidRPr="005660E0">
              <w:rPr>
                <w:rFonts w:ascii="Times New Roman" w:eastAsia="Times New Roman" w:hAnsi="Times New Roman" w:cs="Times New Roman"/>
                <w:color w:val="000000"/>
                <w:sz w:val="18"/>
                <w:szCs w:val="18"/>
                <w:lang w:eastAsia="lv-LV"/>
              </w:rPr>
              <w:t>2982253</w:t>
            </w:r>
          </w:p>
        </w:tc>
        <w:tc>
          <w:tcPr>
            <w:tcW w:w="1237" w:type="dxa"/>
            <w:tcBorders>
              <w:top w:val="nil"/>
              <w:left w:val="nil"/>
              <w:bottom w:val="single" w:sz="4" w:space="0" w:color="auto"/>
              <w:right w:val="single" w:sz="4" w:space="0" w:color="auto"/>
            </w:tcBorders>
            <w:shd w:val="clear" w:color="auto" w:fill="auto"/>
            <w:hideMark/>
          </w:tcPr>
          <w:p w14:paraId="68101FCC" w14:textId="77777777" w:rsidR="005660E0" w:rsidRPr="005660E0" w:rsidRDefault="005660E0" w:rsidP="00F80F16">
            <w:pPr>
              <w:spacing w:after="0" w:line="259" w:lineRule="auto"/>
              <w:jc w:val="right"/>
              <w:rPr>
                <w:rFonts w:ascii="Times New Roman" w:eastAsia="Times New Roman" w:hAnsi="Times New Roman" w:cs="Times New Roman"/>
                <w:color w:val="000000"/>
                <w:sz w:val="18"/>
                <w:szCs w:val="18"/>
                <w:lang w:eastAsia="lv-LV"/>
              </w:rPr>
            </w:pPr>
            <w:r w:rsidRPr="005660E0">
              <w:rPr>
                <w:rFonts w:ascii="Times New Roman" w:eastAsia="Times New Roman" w:hAnsi="Times New Roman" w:cs="Times New Roman"/>
                <w:color w:val="000000"/>
                <w:sz w:val="18"/>
                <w:szCs w:val="18"/>
                <w:lang w:eastAsia="lv-LV"/>
              </w:rPr>
              <w:t>770781</w:t>
            </w:r>
          </w:p>
        </w:tc>
        <w:tc>
          <w:tcPr>
            <w:tcW w:w="1134" w:type="dxa"/>
            <w:tcBorders>
              <w:top w:val="nil"/>
              <w:left w:val="nil"/>
              <w:bottom w:val="single" w:sz="4" w:space="0" w:color="auto"/>
              <w:right w:val="single" w:sz="4" w:space="0" w:color="auto"/>
            </w:tcBorders>
            <w:shd w:val="clear" w:color="auto" w:fill="auto"/>
            <w:hideMark/>
          </w:tcPr>
          <w:p w14:paraId="4DA0CE6B" w14:textId="77777777" w:rsidR="005660E0" w:rsidRPr="005660E0" w:rsidRDefault="005660E0" w:rsidP="00F80F16">
            <w:pPr>
              <w:spacing w:after="0" w:line="259" w:lineRule="auto"/>
              <w:jc w:val="right"/>
              <w:rPr>
                <w:rFonts w:ascii="Times New Roman" w:eastAsia="Times New Roman" w:hAnsi="Times New Roman" w:cs="Times New Roman"/>
                <w:color w:val="000000"/>
                <w:sz w:val="18"/>
                <w:szCs w:val="18"/>
                <w:lang w:eastAsia="lv-LV"/>
              </w:rPr>
            </w:pPr>
            <w:r w:rsidRPr="005660E0">
              <w:rPr>
                <w:rFonts w:ascii="Times New Roman" w:eastAsia="Times New Roman" w:hAnsi="Times New Roman" w:cs="Times New Roman"/>
                <w:color w:val="000000"/>
                <w:sz w:val="18"/>
                <w:szCs w:val="18"/>
                <w:lang w:eastAsia="lv-LV"/>
              </w:rPr>
              <w:t>3104508</w:t>
            </w:r>
          </w:p>
        </w:tc>
        <w:tc>
          <w:tcPr>
            <w:tcW w:w="1134" w:type="dxa"/>
            <w:tcBorders>
              <w:top w:val="nil"/>
              <w:left w:val="nil"/>
              <w:bottom w:val="single" w:sz="4" w:space="0" w:color="auto"/>
              <w:right w:val="single" w:sz="4" w:space="0" w:color="auto"/>
            </w:tcBorders>
            <w:shd w:val="clear" w:color="auto" w:fill="auto"/>
            <w:noWrap/>
            <w:hideMark/>
          </w:tcPr>
          <w:p w14:paraId="2D1BBBA2" w14:textId="77777777" w:rsidR="005660E0" w:rsidRPr="005660E0" w:rsidRDefault="005660E0" w:rsidP="00F80F16">
            <w:pPr>
              <w:spacing w:after="0" w:line="259" w:lineRule="auto"/>
              <w:jc w:val="right"/>
              <w:rPr>
                <w:rFonts w:ascii="Times New Roman" w:eastAsia="Times New Roman" w:hAnsi="Times New Roman" w:cs="Times New Roman"/>
                <w:color w:val="000000"/>
                <w:sz w:val="18"/>
                <w:szCs w:val="18"/>
                <w:lang w:eastAsia="lv-LV"/>
              </w:rPr>
            </w:pPr>
            <w:r w:rsidRPr="005660E0">
              <w:rPr>
                <w:rFonts w:ascii="Times New Roman" w:eastAsia="Times New Roman" w:hAnsi="Times New Roman" w:cs="Times New Roman"/>
                <w:color w:val="000000"/>
                <w:sz w:val="18"/>
                <w:szCs w:val="18"/>
                <w:lang w:eastAsia="lv-LV"/>
              </w:rPr>
              <w:t>6857542</w:t>
            </w:r>
          </w:p>
        </w:tc>
        <w:tc>
          <w:tcPr>
            <w:tcW w:w="992" w:type="dxa"/>
            <w:tcBorders>
              <w:top w:val="nil"/>
              <w:left w:val="nil"/>
              <w:bottom w:val="single" w:sz="4" w:space="0" w:color="auto"/>
              <w:right w:val="single" w:sz="4" w:space="0" w:color="auto"/>
            </w:tcBorders>
            <w:shd w:val="clear" w:color="auto" w:fill="auto"/>
            <w:noWrap/>
            <w:hideMark/>
          </w:tcPr>
          <w:p w14:paraId="1BFA0ABF" w14:textId="77777777" w:rsidR="005660E0" w:rsidRPr="005660E0" w:rsidRDefault="005660E0" w:rsidP="00F80F16">
            <w:pPr>
              <w:spacing w:after="0" w:line="259" w:lineRule="auto"/>
              <w:jc w:val="right"/>
              <w:rPr>
                <w:rFonts w:ascii="Times New Roman" w:eastAsia="Times New Roman" w:hAnsi="Times New Roman" w:cs="Times New Roman"/>
                <w:color w:val="000000"/>
                <w:sz w:val="18"/>
                <w:szCs w:val="18"/>
                <w:lang w:eastAsia="lv-LV"/>
              </w:rPr>
            </w:pPr>
            <w:r w:rsidRPr="005660E0">
              <w:rPr>
                <w:rFonts w:ascii="Times New Roman" w:eastAsia="Times New Roman" w:hAnsi="Times New Roman" w:cs="Times New Roman"/>
                <w:color w:val="000000"/>
                <w:sz w:val="18"/>
                <w:szCs w:val="18"/>
                <w:lang w:eastAsia="lv-LV"/>
              </w:rPr>
              <w:t>50248</w:t>
            </w:r>
          </w:p>
        </w:tc>
        <w:tc>
          <w:tcPr>
            <w:tcW w:w="1276" w:type="dxa"/>
            <w:tcBorders>
              <w:top w:val="nil"/>
              <w:left w:val="nil"/>
              <w:bottom w:val="single" w:sz="4" w:space="0" w:color="auto"/>
              <w:right w:val="single" w:sz="4" w:space="0" w:color="auto"/>
            </w:tcBorders>
            <w:shd w:val="clear" w:color="auto" w:fill="auto"/>
            <w:noWrap/>
            <w:hideMark/>
          </w:tcPr>
          <w:p w14:paraId="627B1382" w14:textId="77777777" w:rsidR="005660E0" w:rsidRPr="005660E0" w:rsidRDefault="005660E0" w:rsidP="00F80F16">
            <w:pPr>
              <w:spacing w:after="0" w:line="259" w:lineRule="auto"/>
              <w:jc w:val="right"/>
              <w:rPr>
                <w:rFonts w:ascii="Times New Roman" w:eastAsia="Times New Roman" w:hAnsi="Times New Roman" w:cs="Times New Roman"/>
                <w:color w:val="000000"/>
                <w:sz w:val="18"/>
                <w:szCs w:val="18"/>
                <w:lang w:eastAsia="lv-LV"/>
              </w:rPr>
            </w:pPr>
            <w:r w:rsidRPr="005660E0">
              <w:rPr>
                <w:rFonts w:ascii="Times New Roman" w:eastAsia="Times New Roman" w:hAnsi="Times New Roman" w:cs="Times New Roman"/>
                <w:color w:val="000000"/>
                <w:sz w:val="18"/>
                <w:szCs w:val="18"/>
                <w:lang w:eastAsia="lv-LV"/>
              </w:rPr>
              <w:t>136,47</w:t>
            </w:r>
          </w:p>
        </w:tc>
        <w:tc>
          <w:tcPr>
            <w:tcW w:w="1134" w:type="dxa"/>
            <w:tcBorders>
              <w:top w:val="nil"/>
              <w:left w:val="nil"/>
              <w:bottom w:val="single" w:sz="4" w:space="0" w:color="auto"/>
              <w:right w:val="single" w:sz="4" w:space="0" w:color="auto"/>
            </w:tcBorders>
            <w:shd w:val="clear" w:color="auto" w:fill="auto"/>
            <w:noWrap/>
            <w:hideMark/>
          </w:tcPr>
          <w:p w14:paraId="26A83F11" w14:textId="77777777" w:rsidR="005660E0" w:rsidRPr="005660E0" w:rsidRDefault="005660E0" w:rsidP="00F80F16">
            <w:pPr>
              <w:spacing w:after="0" w:line="259" w:lineRule="auto"/>
              <w:jc w:val="right"/>
              <w:rPr>
                <w:rFonts w:ascii="Times New Roman" w:eastAsia="Times New Roman" w:hAnsi="Times New Roman" w:cs="Times New Roman"/>
                <w:color w:val="000000"/>
                <w:sz w:val="18"/>
                <w:szCs w:val="18"/>
                <w:lang w:eastAsia="lv-LV"/>
              </w:rPr>
            </w:pPr>
            <w:r w:rsidRPr="005660E0">
              <w:rPr>
                <w:rFonts w:ascii="Times New Roman" w:eastAsia="Times New Roman" w:hAnsi="Times New Roman" w:cs="Times New Roman"/>
                <w:color w:val="000000"/>
                <w:sz w:val="18"/>
                <w:szCs w:val="18"/>
                <w:lang w:eastAsia="lv-LV"/>
              </w:rPr>
              <w:t>15,34</w:t>
            </w:r>
          </w:p>
        </w:tc>
      </w:tr>
      <w:tr w:rsidR="005660E0" w:rsidRPr="005660E0" w14:paraId="05A1B806" w14:textId="77777777" w:rsidTr="005660E0">
        <w:trPr>
          <w:trHeight w:val="290"/>
        </w:trPr>
        <w:tc>
          <w:tcPr>
            <w:tcW w:w="1696" w:type="dxa"/>
            <w:tcBorders>
              <w:top w:val="nil"/>
              <w:left w:val="single" w:sz="4" w:space="0" w:color="auto"/>
              <w:bottom w:val="single" w:sz="4" w:space="0" w:color="auto"/>
              <w:right w:val="single" w:sz="4" w:space="0" w:color="auto"/>
            </w:tcBorders>
            <w:shd w:val="clear" w:color="auto" w:fill="auto"/>
            <w:hideMark/>
          </w:tcPr>
          <w:p w14:paraId="2639F28B" w14:textId="77777777" w:rsidR="005660E0" w:rsidRPr="005660E0" w:rsidRDefault="005660E0" w:rsidP="00F80F16">
            <w:pPr>
              <w:spacing w:after="0" w:line="259" w:lineRule="auto"/>
              <w:rPr>
                <w:rFonts w:ascii="Times New Roman" w:eastAsia="Times New Roman" w:hAnsi="Times New Roman" w:cs="Times New Roman"/>
                <w:color w:val="000000"/>
                <w:sz w:val="18"/>
                <w:szCs w:val="18"/>
                <w:lang w:eastAsia="lv-LV"/>
              </w:rPr>
            </w:pPr>
            <w:r w:rsidRPr="005660E0">
              <w:rPr>
                <w:rFonts w:ascii="Times New Roman" w:eastAsia="Times New Roman" w:hAnsi="Times New Roman" w:cs="Times New Roman"/>
                <w:color w:val="000000"/>
                <w:sz w:val="18"/>
                <w:szCs w:val="18"/>
                <w:lang w:eastAsia="lv-LV"/>
              </w:rPr>
              <w:t>Liepāja</w:t>
            </w:r>
          </w:p>
          <w:p w14:paraId="5853380B" w14:textId="77777777" w:rsidR="005660E0" w:rsidRPr="005660E0" w:rsidRDefault="005660E0" w:rsidP="00F80F16">
            <w:pPr>
              <w:spacing w:after="0" w:line="259" w:lineRule="auto"/>
              <w:rPr>
                <w:rFonts w:ascii="Times New Roman" w:eastAsia="Times New Roman" w:hAnsi="Times New Roman" w:cs="Times New Roman"/>
                <w:color w:val="000000"/>
                <w:sz w:val="18"/>
                <w:szCs w:val="18"/>
                <w:lang w:eastAsia="lv-LV"/>
              </w:rPr>
            </w:pPr>
          </w:p>
        </w:tc>
        <w:tc>
          <w:tcPr>
            <w:tcW w:w="1173" w:type="dxa"/>
            <w:tcBorders>
              <w:top w:val="nil"/>
              <w:left w:val="nil"/>
              <w:bottom w:val="single" w:sz="4" w:space="0" w:color="auto"/>
              <w:right w:val="single" w:sz="4" w:space="0" w:color="auto"/>
            </w:tcBorders>
            <w:shd w:val="clear" w:color="auto" w:fill="auto"/>
            <w:hideMark/>
          </w:tcPr>
          <w:p w14:paraId="0B99D657" w14:textId="77777777" w:rsidR="005660E0" w:rsidRPr="005660E0" w:rsidRDefault="005660E0" w:rsidP="00F80F16">
            <w:pPr>
              <w:spacing w:after="0" w:line="259" w:lineRule="auto"/>
              <w:jc w:val="right"/>
              <w:rPr>
                <w:rFonts w:ascii="Times New Roman" w:eastAsia="Times New Roman" w:hAnsi="Times New Roman" w:cs="Times New Roman"/>
                <w:color w:val="000000"/>
                <w:sz w:val="18"/>
                <w:szCs w:val="18"/>
                <w:lang w:eastAsia="lv-LV"/>
              </w:rPr>
            </w:pPr>
            <w:r w:rsidRPr="005660E0">
              <w:rPr>
                <w:rFonts w:ascii="Times New Roman" w:eastAsia="Times New Roman" w:hAnsi="Times New Roman" w:cs="Times New Roman"/>
                <w:color w:val="000000"/>
                <w:sz w:val="18"/>
                <w:szCs w:val="18"/>
                <w:lang w:eastAsia="lv-LV"/>
              </w:rPr>
              <w:t>2535995</w:t>
            </w:r>
          </w:p>
        </w:tc>
        <w:tc>
          <w:tcPr>
            <w:tcW w:w="1237" w:type="dxa"/>
            <w:tcBorders>
              <w:top w:val="nil"/>
              <w:left w:val="nil"/>
              <w:bottom w:val="single" w:sz="4" w:space="0" w:color="auto"/>
              <w:right w:val="single" w:sz="4" w:space="0" w:color="auto"/>
            </w:tcBorders>
            <w:shd w:val="clear" w:color="auto" w:fill="auto"/>
            <w:hideMark/>
          </w:tcPr>
          <w:p w14:paraId="27C08101" w14:textId="77777777" w:rsidR="005660E0" w:rsidRPr="005660E0" w:rsidRDefault="005660E0" w:rsidP="00F80F16">
            <w:pPr>
              <w:spacing w:after="0" w:line="259" w:lineRule="auto"/>
              <w:jc w:val="right"/>
              <w:rPr>
                <w:rFonts w:ascii="Times New Roman" w:eastAsia="Times New Roman" w:hAnsi="Times New Roman" w:cs="Times New Roman"/>
                <w:color w:val="000000"/>
                <w:sz w:val="18"/>
                <w:szCs w:val="18"/>
                <w:lang w:eastAsia="lv-LV"/>
              </w:rPr>
            </w:pPr>
            <w:r w:rsidRPr="005660E0">
              <w:rPr>
                <w:rFonts w:ascii="Times New Roman" w:eastAsia="Times New Roman" w:hAnsi="Times New Roman" w:cs="Times New Roman"/>
                <w:color w:val="000000"/>
                <w:sz w:val="18"/>
                <w:szCs w:val="18"/>
                <w:lang w:eastAsia="lv-LV"/>
              </w:rPr>
              <w:t>1406092</w:t>
            </w:r>
          </w:p>
        </w:tc>
        <w:tc>
          <w:tcPr>
            <w:tcW w:w="1134" w:type="dxa"/>
            <w:tcBorders>
              <w:top w:val="nil"/>
              <w:left w:val="nil"/>
              <w:bottom w:val="single" w:sz="4" w:space="0" w:color="auto"/>
              <w:right w:val="single" w:sz="4" w:space="0" w:color="auto"/>
            </w:tcBorders>
            <w:shd w:val="clear" w:color="auto" w:fill="auto"/>
            <w:hideMark/>
          </w:tcPr>
          <w:p w14:paraId="1F21BC16" w14:textId="77777777" w:rsidR="005660E0" w:rsidRPr="005660E0" w:rsidRDefault="005660E0" w:rsidP="00F80F16">
            <w:pPr>
              <w:spacing w:after="0" w:line="259" w:lineRule="auto"/>
              <w:jc w:val="right"/>
              <w:rPr>
                <w:rFonts w:ascii="Times New Roman" w:eastAsia="Times New Roman" w:hAnsi="Times New Roman" w:cs="Times New Roman"/>
                <w:color w:val="000000"/>
                <w:sz w:val="18"/>
                <w:szCs w:val="18"/>
                <w:lang w:eastAsia="lv-LV"/>
              </w:rPr>
            </w:pPr>
            <w:r w:rsidRPr="005660E0">
              <w:rPr>
                <w:rFonts w:ascii="Times New Roman" w:eastAsia="Times New Roman" w:hAnsi="Times New Roman" w:cs="Times New Roman"/>
                <w:color w:val="000000"/>
                <w:sz w:val="18"/>
                <w:szCs w:val="18"/>
                <w:lang w:eastAsia="lv-LV"/>
              </w:rPr>
              <w:t>2600566</w:t>
            </w:r>
          </w:p>
        </w:tc>
        <w:tc>
          <w:tcPr>
            <w:tcW w:w="1134" w:type="dxa"/>
            <w:tcBorders>
              <w:top w:val="nil"/>
              <w:left w:val="nil"/>
              <w:bottom w:val="single" w:sz="4" w:space="0" w:color="auto"/>
              <w:right w:val="single" w:sz="4" w:space="0" w:color="auto"/>
            </w:tcBorders>
            <w:shd w:val="clear" w:color="auto" w:fill="auto"/>
            <w:noWrap/>
            <w:hideMark/>
          </w:tcPr>
          <w:p w14:paraId="6C395EB9" w14:textId="77777777" w:rsidR="005660E0" w:rsidRPr="005660E0" w:rsidRDefault="005660E0" w:rsidP="00F80F16">
            <w:pPr>
              <w:spacing w:after="0" w:line="259" w:lineRule="auto"/>
              <w:jc w:val="right"/>
              <w:rPr>
                <w:rFonts w:ascii="Times New Roman" w:eastAsia="Times New Roman" w:hAnsi="Times New Roman" w:cs="Times New Roman"/>
                <w:color w:val="000000"/>
                <w:sz w:val="18"/>
                <w:szCs w:val="18"/>
                <w:lang w:eastAsia="lv-LV"/>
              </w:rPr>
            </w:pPr>
            <w:r w:rsidRPr="005660E0">
              <w:rPr>
                <w:rFonts w:ascii="Times New Roman" w:eastAsia="Times New Roman" w:hAnsi="Times New Roman" w:cs="Times New Roman"/>
                <w:color w:val="000000"/>
                <w:sz w:val="18"/>
                <w:szCs w:val="18"/>
                <w:lang w:eastAsia="lv-LV"/>
              </w:rPr>
              <w:t>6542652</w:t>
            </w:r>
          </w:p>
        </w:tc>
        <w:tc>
          <w:tcPr>
            <w:tcW w:w="992" w:type="dxa"/>
            <w:tcBorders>
              <w:top w:val="nil"/>
              <w:left w:val="nil"/>
              <w:bottom w:val="single" w:sz="4" w:space="0" w:color="auto"/>
              <w:right w:val="single" w:sz="4" w:space="0" w:color="auto"/>
            </w:tcBorders>
            <w:shd w:val="clear" w:color="auto" w:fill="auto"/>
            <w:noWrap/>
            <w:hideMark/>
          </w:tcPr>
          <w:p w14:paraId="6FF3CB07" w14:textId="77777777" w:rsidR="005660E0" w:rsidRPr="005660E0" w:rsidRDefault="005660E0" w:rsidP="00F80F16">
            <w:pPr>
              <w:spacing w:after="0" w:line="259" w:lineRule="auto"/>
              <w:jc w:val="right"/>
              <w:rPr>
                <w:rFonts w:ascii="Times New Roman" w:eastAsia="Times New Roman" w:hAnsi="Times New Roman" w:cs="Times New Roman"/>
                <w:color w:val="000000"/>
                <w:sz w:val="18"/>
                <w:szCs w:val="18"/>
                <w:lang w:eastAsia="lv-LV"/>
              </w:rPr>
            </w:pPr>
            <w:r w:rsidRPr="005660E0">
              <w:rPr>
                <w:rFonts w:ascii="Times New Roman" w:eastAsia="Times New Roman" w:hAnsi="Times New Roman" w:cs="Times New Roman"/>
                <w:color w:val="000000"/>
                <w:sz w:val="18"/>
                <w:szCs w:val="18"/>
                <w:lang w:eastAsia="lv-LV"/>
              </w:rPr>
              <w:t>67964</w:t>
            </w:r>
          </w:p>
        </w:tc>
        <w:tc>
          <w:tcPr>
            <w:tcW w:w="1276" w:type="dxa"/>
            <w:tcBorders>
              <w:top w:val="nil"/>
              <w:left w:val="nil"/>
              <w:bottom w:val="single" w:sz="4" w:space="0" w:color="auto"/>
              <w:right w:val="single" w:sz="4" w:space="0" w:color="auto"/>
            </w:tcBorders>
            <w:shd w:val="clear" w:color="auto" w:fill="auto"/>
            <w:noWrap/>
            <w:hideMark/>
          </w:tcPr>
          <w:p w14:paraId="76C0B411" w14:textId="77777777" w:rsidR="005660E0" w:rsidRPr="005660E0" w:rsidRDefault="005660E0" w:rsidP="00F80F16">
            <w:pPr>
              <w:spacing w:after="0" w:line="259" w:lineRule="auto"/>
              <w:jc w:val="right"/>
              <w:rPr>
                <w:rFonts w:ascii="Times New Roman" w:eastAsia="Times New Roman" w:hAnsi="Times New Roman" w:cs="Times New Roman"/>
                <w:color w:val="000000"/>
                <w:sz w:val="18"/>
                <w:szCs w:val="18"/>
                <w:lang w:eastAsia="lv-LV"/>
              </w:rPr>
            </w:pPr>
            <w:r w:rsidRPr="005660E0">
              <w:rPr>
                <w:rFonts w:ascii="Times New Roman" w:eastAsia="Times New Roman" w:hAnsi="Times New Roman" w:cs="Times New Roman"/>
                <w:color w:val="000000"/>
                <w:sz w:val="18"/>
                <w:szCs w:val="18"/>
                <w:lang w:eastAsia="lv-LV"/>
              </w:rPr>
              <w:t>96,27</w:t>
            </w:r>
          </w:p>
        </w:tc>
        <w:tc>
          <w:tcPr>
            <w:tcW w:w="1134" w:type="dxa"/>
            <w:tcBorders>
              <w:top w:val="nil"/>
              <w:left w:val="nil"/>
              <w:bottom w:val="single" w:sz="4" w:space="0" w:color="auto"/>
              <w:right w:val="single" w:sz="4" w:space="0" w:color="auto"/>
            </w:tcBorders>
            <w:shd w:val="clear" w:color="auto" w:fill="auto"/>
            <w:noWrap/>
            <w:hideMark/>
          </w:tcPr>
          <w:p w14:paraId="59C8D900" w14:textId="77777777" w:rsidR="005660E0" w:rsidRPr="005660E0" w:rsidRDefault="005660E0" w:rsidP="00F80F16">
            <w:pPr>
              <w:spacing w:after="0" w:line="259" w:lineRule="auto"/>
              <w:jc w:val="right"/>
              <w:rPr>
                <w:rFonts w:ascii="Times New Roman" w:eastAsia="Times New Roman" w:hAnsi="Times New Roman" w:cs="Times New Roman"/>
                <w:color w:val="000000"/>
                <w:sz w:val="18"/>
                <w:szCs w:val="18"/>
                <w:lang w:eastAsia="lv-LV"/>
              </w:rPr>
            </w:pPr>
            <w:r w:rsidRPr="005660E0">
              <w:rPr>
                <w:rFonts w:ascii="Times New Roman" w:eastAsia="Times New Roman" w:hAnsi="Times New Roman" w:cs="Times New Roman"/>
                <w:color w:val="000000"/>
                <w:sz w:val="18"/>
                <w:szCs w:val="18"/>
                <w:lang w:eastAsia="lv-LV"/>
              </w:rPr>
              <w:t>20,69</w:t>
            </w:r>
          </w:p>
        </w:tc>
      </w:tr>
      <w:tr w:rsidR="005660E0" w:rsidRPr="005660E0" w14:paraId="014F6C35" w14:textId="77777777" w:rsidTr="005660E0">
        <w:trPr>
          <w:trHeight w:val="290"/>
        </w:trPr>
        <w:tc>
          <w:tcPr>
            <w:tcW w:w="1696" w:type="dxa"/>
            <w:tcBorders>
              <w:top w:val="nil"/>
              <w:left w:val="single" w:sz="4" w:space="0" w:color="auto"/>
              <w:bottom w:val="single" w:sz="4" w:space="0" w:color="auto"/>
              <w:right w:val="single" w:sz="4" w:space="0" w:color="auto"/>
            </w:tcBorders>
            <w:shd w:val="clear" w:color="auto" w:fill="auto"/>
            <w:hideMark/>
          </w:tcPr>
          <w:p w14:paraId="4DF9FC6F" w14:textId="77777777" w:rsidR="005660E0" w:rsidRPr="005660E0" w:rsidRDefault="005660E0" w:rsidP="00F80F16">
            <w:pPr>
              <w:spacing w:after="0" w:line="259" w:lineRule="auto"/>
              <w:rPr>
                <w:rFonts w:ascii="Times New Roman" w:eastAsia="Times New Roman" w:hAnsi="Times New Roman" w:cs="Times New Roman"/>
                <w:color w:val="000000"/>
                <w:sz w:val="18"/>
                <w:szCs w:val="18"/>
                <w:lang w:eastAsia="lv-LV"/>
              </w:rPr>
            </w:pPr>
            <w:r w:rsidRPr="005660E0">
              <w:rPr>
                <w:rFonts w:ascii="Times New Roman" w:eastAsia="Times New Roman" w:hAnsi="Times New Roman" w:cs="Times New Roman"/>
                <w:color w:val="000000"/>
                <w:sz w:val="18"/>
                <w:szCs w:val="18"/>
                <w:lang w:eastAsia="lv-LV"/>
              </w:rPr>
              <w:t>Rēzekne</w:t>
            </w:r>
          </w:p>
          <w:p w14:paraId="281D6020" w14:textId="77777777" w:rsidR="005660E0" w:rsidRPr="005660E0" w:rsidRDefault="005660E0" w:rsidP="00F80F16">
            <w:pPr>
              <w:spacing w:after="0" w:line="259" w:lineRule="auto"/>
              <w:rPr>
                <w:rFonts w:ascii="Times New Roman" w:eastAsia="Times New Roman" w:hAnsi="Times New Roman" w:cs="Times New Roman"/>
                <w:color w:val="000000"/>
                <w:sz w:val="18"/>
                <w:szCs w:val="18"/>
                <w:lang w:eastAsia="lv-LV"/>
              </w:rPr>
            </w:pPr>
          </w:p>
        </w:tc>
        <w:tc>
          <w:tcPr>
            <w:tcW w:w="1173" w:type="dxa"/>
            <w:tcBorders>
              <w:top w:val="nil"/>
              <w:left w:val="nil"/>
              <w:bottom w:val="single" w:sz="4" w:space="0" w:color="auto"/>
              <w:right w:val="single" w:sz="4" w:space="0" w:color="auto"/>
            </w:tcBorders>
            <w:shd w:val="clear" w:color="auto" w:fill="auto"/>
            <w:hideMark/>
          </w:tcPr>
          <w:p w14:paraId="09FD69F8" w14:textId="77777777" w:rsidR="005660E0" w:rsidRPr="005660E0" w:rsidRDefault="005660E0" w:rsidP="00F80F16">
            <w:pPr>
              <w:spacing w:after="0" w:line="259" w:lineRule="auto"/>
              <w:jc w:val="right"/>
              <w:rPr>
                <w:rFonts w:ascii="Times New Roman" w:eastAsia="Times New Roman" w:hAnsi="Times New Roman" w:cs="Times New Roman"/>
                <w:color w:val="000000"/>
                <w:sz w:val="18"/>
                <w:szCs w:val="18"/>
                <w:lang w:eastAsia="lv-LV"/>
              </w:rPr>
            </w:pPr>
            <w:r w:rsidRPr="005660E0">
              <w:rPr>
                <w:rFonts w:ascii="Times New Roman" w:eastAsia="Times New Roman" w:hAnsi="Times New Roman" w:cs="Times New Roman"/>
                <w:color w:val="000000"/>
                <w:sz w:val="18"/>
                <w:szCs w:val="18"/>
                <w:lang w:eastAsia="lv-LV"/>
              </w:rPr>
              <w:t>1015656</w:t>
            </w:r>
          </w:p>
        </w:tc>
        <w:tc>
          <w:tcPr>
            <w:tcW w:w="1237" w:type="dxa"/>
            <w:tcBorders>
              <w:top w:val="nil"/>
              <w:left w:val="nil"/>
              <w:bottom w:val="single" w:sz="4" w:space="0" w:color="auto"/>
              <w:right w:val="single" w:sz="4" w:space="0" w:color="auto"/>
            </w:tcBorders>
            <w:shd w:val="clear" w:color="auto" w:fill="auto"/>
            <w:hideMark/>
          </w:tcPr>
          <w:p w14:paraId="59D7075D" w14:textId="77777777" w:rsidR="005660E0" w:rsidRPr="005660E0" w:rsidRDefault="005660E0" w:rsidP="00F80F16">
            <w:pPr>
              <w:spacing w:after="0" w:line="259" w:lineRule="auto"/>
              <w:jc w:val="right"/>
              <w:rPr>
                <w:rFonts w:ascii="Times New Roman" w:eastAsia="Times New Roman" w:hAnsi="Times New Roman" w:cs="Times New Roman"/>
                <w:color w:val="000000"/>
                <w:sz w:val="18"/>
                <w:szCs w:val="18"/>
                <w:lang w:eastAsia="lv-LV"/>
              </w:rPr>
            </w:pPr>
            <w:r w:rsidRPr="005660E0">
              <w:rPr>
                <w:rFonts w:ascii="Times New Roman" w:eastAsia="Times New Roman" w:hAnsi="Times New Roman" w:cs="Times New Roman"/>
                <w:color w:val="000000"/>
                <w:sz w:val="18"/>
                <w:szCs w:val="18"/>
                <w:lang w:eastAsia="lv-LV"/>
              </w:rPr>
              <w:t>588607</w:t>
            </w:r>
          </w:p>
        </w:tc>
        <w:tc>
          <w:tcPr>
            <w:tcW w:w="1134" w:type="dxa"/>
            <w:tcBorders>
              <w:top w:val="nil"/>
              <w:left w:val="nil"/>
              <w:bottom w:val="single" w:sz="4" w:space="0" w:color="auto"/>
              <w:right w:val="single" w:sz="4" w:space="0" w:color="auto"/>
            </w:tcBorders>
            <w:shd w:val="clear" w:color="auto" w:fill="auto"/>
            <w:hideMark/>
          </w:tcPr>
          <w:p w14:paraId="29426470" w14:textId="77777777" w:rsidR="005660E0" w:rsidRPr="005660E0" w:rsidRDefault="005660E0" w:rsidP="00F80F16">
            <w:pPr>
              <w:spacing w:after="0" w:line="259" w:lineRule="auto"/>
              <w:jc w:val="right"/>
              <w:rPr>
                <w:rFonts w:ascii="Times New Roman" w:eastAsia="Times New Roman" w:hAnsi="Times New Roman" w:cs="Times New Roman"/>
                <w:color w:val="000000"/>
                <w:sz w:val="18"/>
                <w:szCs w:val="18"/>
                <w:lang w:eastAsia="lv-LV"/>
              </w:rPr>
            </w:pPr>
            <w:r w:rsidRPr="005660E0">
              <w:rPr>
                <w:rFonts w:ascii="Times New Roman" w:eastAsia="Times New Roman" w:hAnsi="Times New Roman" w:cs="Times New Roman"/>
                <w:color w:val="000000"/>
                <w:sz w:val="18"/>
                <w:szCs w:val="18"/>
                <w:lang w:eastAsia="lv-LV"/>
              </w:rPr>
              <w:t>2170968</w:t>
            </w:r>
          </w:p>
        </w:tc>
        <w:tc>
          <w:tcPr>
            <w:tcW w:w="1134" w:type="dxa"/>
            <w:tcBorders>
              <w:top w:val="nil"/>
              <w:left w:val="nil"/>
              <w:bottom w:val="single" w:sz="4" w:space="0" w:color="auto"/>
              <w:right w:val="single" w:sz="4" w:space="0" w:color="auto"/>
            </w:tcBorders>
            <w:shd w:val="clear" w:color="auto" w:fill="auto"/>
            <w:noWrap/>
            <w:hideMark/>
          </w:tcPr>
          <w:p w14:paraId="7313D482" w14:textId="77777777" w:rsidR="005660E0" w:rsidRPr="005660E0" w:rsidRDefault="005660E0" w:rsidP="00F80F16">
            <w:pPr>
              <w:spacing w:after="0" w:line="259" w:lineRule="auto"/>
              <w:jc w:val="right"/>
              <w:rPr>
                <w:rFonts w:ascii="Times New Roman" w:eastAsia="Times New Roman" w:hAnsi="Times New Roman" w:cs="Times New Roman"/>
                <w:color w:val="000000"/>
                <w:sz w:val="18"/>
                <w:szCs w:val="18"/>
                <w:lang w:eastAsia="lv-LV"/>
              </w:rPr>
            </w:pPr>
            <w:r w:rsidRPr="005660E0">
              <w:rPr>
                <w:rFonts w:ascii="Times New Roman" w:eastAsia="Times New Roman" w:hAnsi="Times New Roman" w:cs="Times New Roman"/>
                <w:color w:val="000000"/>
                <w:sz w:val="18"/>
                <w:szCs w:val="18"/>
                <w:lang w:eastAsia="lv-LV"/>
              </w:rPr>
              <w:t>3775231</w:t>
            </w:r>
          </w:p>
        </w:tc>
        <w:tc>
          <w:tcPr>
            <w:tcW w:w="992" w:type="dxa"/>
            <w:tcBorders>
              <w:top w:val="nil"/>
              <w:left w:val="nil"/>
              <w:bottom w:val="single" w:sz="4" w:space="0" w:color="auto"/>
              <w:right w:val="single" w:sz="4" w:space="0" w:color="auto"/>
            </w:tcBorders>
            <w:shd w:val="clear" w:color="auto" w:fill="auto"/>
            <w:noWrap/>
            <w:hideMark/>
          </w:tcPr>
          <w:p w14:paraId="5ACC656D" w14:textId="77777777" w:rsidR="005660E0" w:rsidRPr="005660E0" w:rsidRDefault="005660E0" w:rsidP="00F80F16">
            <w:pPr>
              <w:spacing w:after="0" w:line="259" w:lineRule="auto"/>
              <w:jc w:val="right"/>
              <w:rPr>
                <w:rFonts w:ascii="Times New Roman" w:eastAsia="Times New Roman" w:hAnsi="Times New Roman" w:cs="Times New Roman"/>
                <w:color w:val="000000"/>
                <w:sz w:val="18"/>
                <w:szCs w:val="18"/>
                <w:lang w:eastAsia="lv-LV"/>
              </w:rPr>
            </w:pPr>
            <w:r w:rsidRPr="005660E0">
              <w:rPr>
                <w:rFonts w:ascii="Times New Roman" w:eastAsia="Times New Roman" w:hAnsi="Times New Roman" w:cs="Times New Roman"/>
                <w:color w:val="000000"/>
                <w:sz w:val="18"/>
                <w:szCs w:val="18"/>
                <w:lang w:eastAsia="lv-LV"/>
              </w:rPr>
              <w:t>26839</w:t>
            </w:r>
          </w:p>
        </w:tc>
        <w:tc>
          <w:tcPr>
            <w:tcW w:w="1276" w:type="dxa"/>
            <w:tcBorders>
              <w:top w:val="nil"/>
              <w:left w:val="nil"/>
              <w:bottom w:val="single" w:sz="4" w:space="0" w:color="auto"/>
              <w:right w:val="single" w:sz="4" w:space="0" w:color="auto"/>
            </w:tcBorders>
            <w:shd w:val="clear" w:color="auto" w:fill="auto"/>
            <w:noWrap/>
            <w:hideMark/>
          </w:tcPr>
          <w:p w14:paraId="6E5BFD82" w14:textId="77777777" w:rsidR="005660E0" w:rsidRPr="005660E0" w:rsidRDefault="005660E0" w:rsidP="00F80F16">
            <w:pPr>
              <w:spacing w:after="0" w:line="259" w:lineRule="auto"/>
              <w:jc w:val="right"/>
              <w:rPr>
                <w:rFonts w:ascii="Times New Roman" w:eastAsia="Times New Roman" w:hAnsi="Times New Roman" w:cs="Times New Roman"/>
                <w:color w:val="000000"/>
                <w:sz w:val="18"/>
                <w:szCs w:val="18"/>
                <w:lang w:eastAsia="lv-LV"/>
              </w:rPr>
            </w:pPr>
            <w:r w:rsidRPr="005660E0">
              <w:rPr>
                <w:rFonts w:ascii="Times New Roman" w:eastAsia="Times New Roman" w:hAnsi="Times New Roman" w:cs="Times New Roman"/>
                <w:color w:val="000000"/>
                <w:sz w:val="18"/>
                <w:szCs w:val="18"/>
                <w:lang w:eastAsia="lv-LV"/>
              </w:rPr>
              <w:t>140,66</w:t>
            </w:r>
          </w:p>
        </w:tc>
        <w:tc>
          <w:tcPr>
            <w:tcW w:w="1134" w:type="dxa"/>
            <w:tcBorders>
              <w:top w:val="nil"/>
              <w:left w:val="nil"/>
              <w:bottom w:val="single" w:sz="4" w:space="0" w:color="auto"/>
              <w:right w:val="single" w:sz="4" w:space="0" w:color="auto"/>
            </w:tcBorders>
            <w:shd w:val="clear" w:color="auto" w:fill="auto"/>
            <w:noWrap/>
            <w:hideMark/>
          </w:tcPr>
          <w:p w14:paraId="5A19482E" w14:textId="77777777" w:rsidR="005660E0" w:rsidRPr="005660E0" w:rsidRDefault="005660E0" w:rsidP="00F80F16">
            <w:pPr>
              <w:spacing w:after="0" w:line="259" w:lineRule="auto"/>
              <w:jc w:val="right"/>
              <w:rPr>
                <w:rFonts w:ascii="Times New Roman" w:eastAsia="Times New Roman" w:hAnsi="Times New Roman" w:cs="Times New Roman"/>
                <w:color w:val="000000"/>
                <w:sz w:val="18"/>
                <w:szCs w:val="18"/>
                <w:lang w:eastAsia="lv-LV"/>
              </w:rPr>
            </w:pPr>
            <w:r w:rsidRPr="005660E0">
              <w:rPr>
                <w:rFonts w:ascii="Times New Roman" w:eastAsia="Times New Roman" w:hAnsi="Times New Roman" w:cs="Times New Roman"/>
                <w:color w:val="000000"/>
                <w:sz w:val="18"/>
                <w:szCs w:val="18"/>
                <w:lang w:eastAsia="lv-LV"/>
              </w:rPr>
              <w:t>21,93</w:t>
            </w:r>
          </w:p>
        </w:tc>
      </w:tr>
      <w:tr w:rsidR="005660E0" w:rsidRPr="005660E0" w14:paraId="0C2CF8BB" w14:textId="77777777" w:rsidTr="005660E0">
        <w:trPr>
          <w:trHeight w:val="290"/>
        </w:trPr>
        <w:tc>
          <w:tcPr>
            <w:tcW w:w="1696" w:type="dxa"/>
            <w:tcBorders>
              <w:top w:val="nil"/>
              <w:left w:val="single" w:sz="4" w:space="0" w:color="auto"/>
              <w:bottom w:val="single" w:sz="4" w:space="0" w:color="auto"/>
              <w:right w:val="single" w:sz="4" w:space="0" w:color="auto"/>
            </w:tcBorders>
            <w:shd w:val="clear" w:color="auto" w:fill="auto"/>
            <w:hideMark/>
          </w:tcPr>
          <w:p w14:paraId="5EF6D916" w14:textId="77777777" w:rsidR="005660E0" w:rsidRPr="005660E0" w:rsidRDefault="005660E0" w:rsidP="00F80F16">
            <w:pPr>
              <w:spacing w:after="0" w:line="259" w:lineRule="auto"/>
              <w:rPr>
                <w:rFonts w:ascii="Times New Roman" w:eastAsia="Times New Roman" w:hAnsi="Times New Roman" w:cs="Times New Roman"/>
                <w:color w:val="000000"/>
                <w:sz w:val="18"/>
                <w:szCs w:val="18"/>
                <w:lang w:eastAsia="lv-LV"/>
              </w:rPr>
            </w:pPr>
            <w:r w:rsidRPr="005660E0">
              <w:rPr>
                <w:rFonts w:ascii="Times New Roman" w:eastAsia="Times New Roman" w:hAnsi="Times New Roman" w:cs="Times New Roman"/>
                <w:color w:val="000000"/>
                <w:sz w:val="18"/>
                <w:szCs w:val="18"/>
                <w:lang w:eastAsia="lv-LV"/>
              </w:rPr>
              <w:t>Rīga</w:t>
            </w:r>
          </w:p>
        </w:tc>
        <w:tc>
          <w:tcPr>
            <w:tcW w:w="1173" w:type="dxa"/>
            <w:tcBorders>
              <w:top w:val="nil"/>
              <w:left w:val="nil"/>
              <w:bottom w:val="single" w:sz="4" w:space="0" w:color="auto"/>
              <w:right w:val="single" w:sz="4" w:space="0" w:color="auto"/>
            </w:tcBorders>
            <w:shd w:val="clear" w:color="auto" w:fill="auto"/>
            <w:hideMark/>
          </w:tcPr>
          <w:p w14:paraId="3EF304CC" w14:textId="77777777" w:rsidR="005660E0" w:rsidRPr="005660E0" w:rsidRDefault="005660E0" w:rsidP="00F80F16">
            <w:pPr>
              <w:spacing w:after="0" w:line="259" w:lineRule="auto"/>
              <w:jc w:val="right"/>
              <w:rPr>
                <w:rFonts w:ascii="Times New Roman" w:eastAsia="Times New Roman" w:hAnsi="Times New Roman" w:cs="Times New Roman"/>
                <w:color w:val="000000"/>
                <w:sz w:val="18"/>
                <w:szCs w:val="18"/>
                <w:lang w:eastAsia="lv-LV"/>
              </w:rPr>
            </w:pPr>
            <w:r w:rsidRPr="005660E0">
              <w:rPr>
                <w:rFonts w:ascii="Times New Roman" w:eastAsia="Times New Roman" w:hAnsi="Times New Roman" w:cs="Times New Roman"/>
                <w:color w:val="000000"/>
                <w:sz w:val="18"/>
                <w:szCs w:val="18"/>
                <w:lang w:eastAsia="lv-LV"/>
              </w:rPr>
              <w:t>52740211</w:t>
            </w:r>
          </w:p>
        </w:tc>
        <w:tc>
          <w:tcPr>
            <w:tcW w:w="1237" w:type="dxa"/>
            <w:tcBorders>
              <w:top w:val="nil"/>
              <w:left w:val="nil"/>
              <w:bottom w:val="single" w:sz="4" w:space="0" w:color="auto"/>
              <w:right w:val="single" w:sz="4" w:space="0" w:color="auto"/>
            </w:tcBorders>
            <w:shd w:val="clear" w:color="auto" w:fill="auto"/>
            <w:hideMark/>
          </w:tcPr>
          <w:p w14:paraId="0C0BE951" w14:textId="77777777" w:rsidR="005660E0" w:rsidRPr="005660E0" w:rsidRDefault="005660E0" w:rsidP="00F80F16">
            <w:pPr>
              <w:spacing w:after="0" w:line="259" w:lineRule="auto"/>
              <w:jc w:val="right"/>
              <w:rPr>
                <w:rFonts w:ascii="Times New Roman" w:eastAsia="Times New Roman" w:hAnsi="Times New Roman" w:cs="Times New Roman"/>
                <w:color w:val="000000"/>
                <w:sz w:val="18"/>
                <w:szCs w:val="18"/>
                <w:lang w:eastAsia="lv-LV"/>
              </w:rPr>
            </w:pPr>
            <w:r w:rsidRPr="005660E0">
              <w:rPr>
                <w:rFonts w:ascii="Times New Roman" w:eastAsia="Times New Roman" w:hAnsi="Times New Roman" w:cs="Times New Roman"/>
                <w:color w:val="000000"/>
                <w:sz w:val="18"/>
                <w:szCs w:val="18"/>
                <w:lang w:eastAsia="lv-LV"/>
              </w:rPr>
              <w:t>8274377</w:t>
            </w:r>
          </w:p>
        </w:tc>
        <w:tc>
          <w:tcPr>
            <w:tcW w:w="1134" w:type="dxa"/>
            <w:tcBorders>
              <w:top w:val="nil"/>
              <w:left w:val="nil"/>
              <w:bottom w:val="single" w:sz="4" w:space="0" w:color="auto"/>
              <w:right w:val="single" w:sz="4" w:space="0" w:color="auto"/>
            </w:tcBorders>
            <w:shd w:val="clear" w:color="auto" w:fill="auto"/>
            <w:hideMark/>
          </w:tcPr>
          <w:p w14:paraId="40028EC9" w14:textId="77777777" w:rsidR="005660E0" w:rsidRPr="005660E0" w:rsidRDefault="005660E0" w:rsidP="00F80F16">
            <w:pPr>
              <w:spacing w:after="0" w:line="259" w:lineRule="auto"/>
              <w:jc w:val="right"/>
              <w:rPr>
                <w:rFonts w:ascii="Times New Roman" w:eastAsia="Times New Roman" w:hAnsi="Times New Roman" w:cs="Times New Roman"/>
                <w:color w:val="000000"/>
                <w:sz w:val="18"/>
                <w:szCs w:val="18"/>
                <w:lang w:eastAsia="lv-LV"/>
              </w:rPr>
            </w:pPr>
            <w:r w:rsidRPr="005660E0">
              <w:rPr>
                <w:rFonts w:ascii="Times New Roman" w:eastAsia="Times New Roman" w:hAnsi="Times New Roman" w:cs="Times New Roman"/>
                <w:color w:val="000000"/>
                <w:sz w:val="18"/>
                <w:szCs w:val="18"/>
                <w:lang w:eastAsia="lv-LV"/>
              </w:rPr>
              <w:t>16036066</w:t>
            </w:r>
          </w:p>
        </w:tc>
        <w:tc>
          <w:tcPr>
            <w:tcW w:w="1134" w:type="dxa"/>
            <w:tcBorders>
              <w:top w:val="nil"/>
              <w:left w:val="nil"/>
              <w:bottom w:val="single" w:sz="4" w:space="0" w:color="auto"/>
              <w:right w:val="single" w:sz="4" w:space="0" w:color="auto"/>
            </w:tcBorders>
            <w:shd w:val="clear" w:color="auto" w:fill="auto"/>
            <w:noWrap/>
            <w:hideMark/>
          </w:tcPr>
          <w:p w14:paraId="3D2C7E00" w14:textId="77777777" w:rsidR="005660E0" w:rsidRPr="005660E0" w:rsidRDefault="005660E0" w:rsidP="00F80F16">
            <w:pPr>
              <w:spacing w:after="0" w:line="259" w:lineRule="auto"/>
              <w:jc w:val="right"/>
              <w:rPr>
                <w:rFonts w:ascii="Times New Roman" w:eastAsia="Times New Roman" w:hAnsi="Times New Roman" w:cs="Times New Roman"/>
                <w:color w:val="000000"/>
                <w:sz w:val="18"/>
                <w:szCs w:val="18"/>
                <w:lang w:eastAsia="lv-LV"/>
              </w:rPr>
            </w:pPr>
            <w:r w:rsidRPr="005660E0">
              <w:rPr>
                <w:rFonts w:ascii="Times New Roman" w:eastAsia="Times New Roman" w:hAnsi="Times New Roman" w:cs="Times New Roman"/>
                <w:color w:val="000000"/>
                <w:sz w:val="18"/>
                <w:szCs w:val="18"/>
                <w:lang w:eastAsia="lv-LV"/>
              </w:rPr>
              <w:t>77050654</w:t>
            </w:r>
          </w:p>
        </w:tc>
        <w:tc>
          <w:tcPr>
            <w:tcW w:w="992" w:type="dxa"/>
            <w:tcBorders>
              <w:top w:val="nil"/>
              <w:left w:val="nil"/>
              <w:bottom w:val="single" w:sz="4" w:space="0" w:color="auto"/>
              <w:right w:val="single" w:sz="4" w:space="0" w:color="auto"/>
            </w:tcBorders>
            <w:shd w:val="clear" w:color="auto" w:fill="auto"/>
            <w:noWrap/>
            <w:hideMark/>
          </w:tcPr>
          <w:p w14:paraId="6EEA9CB1" w14:textId="77777777" w:rsidR="005660E0" w:rsidRPr="005660E0" w:rsidRDefault="005660E0" w:rsidP="00F80F16">
            <w:pPr>
              <w:spacing w:after="0" w:line="259" w:lineRule="auto"/>
              <w:jc w:val="right"/>
              <w:rPr>
                <w:rFonts w:ascii="Times New Roman" w:eastAsia="Times New Roman" w:hAnsi="Times New Roman" w:cs="Times New Roman"/>
                <w:color w:val="000000"/>
                <w:sz w:val="18"/>
                <w:szCs w:val="18"/>
                <w:lang w:eastAsia="lv-LV"/>
              </w:rPr>
            </w:pPr>
            <w:r w:rsidRPr="005660E0">
              <w:rPr>
                <w:rFonts w:ascii="Times New Roman" w:eastAsia="Times New Roman" w:hAnsi="Times New Roman" w:cs="Times New Roman"/>
                <w:color w:val="000000"/>
                <w:sz w:val="18"/>
                <w:szCs w:val="18"/>
                <w:lang w:eastAsia="lv-LV"/>
              </w:rPr>
              <w:t>614618</w:t>
            </w:r>
          </w:p>
        </w:tc>
        <w:tc>
          <w:tcPr>
            <w:tcW w:w="1276" w:type="dxa"/>
            <w:tcBorders>
              <w:top w:val="nil"/>
              <w:left w:val="nil"/>
              <w:bottom w:val="single" w:sz="4" w:space="0" w:color="auto"/>
              <w:right w:val="single" w:sz="4" w:space="0" w:color="auto"/>
            </w:tcBorders>
            <w:shd w:val="clear" w:color="auto" w:fill="auto"/>
            <w:noWrap/>
            <w:hideMark/>
          </w:tcPr>
          <w:p w14:paraId="398A1236" w14:textId="77777777" w:rsidR="005660E0" w:rsidRPr="005660E0" w:rsidRDefault="005660E0" w:rsidP="00F80F16">
            <w:pPr>
              <w:spacing w:after="0" w:line="259" w:lineRule="auto"/>
              <w:jc w:val="right"/>
              <w:rPr>
                <w:rFonts w:ascii="Times New Roman" w:eastAsia="Times New Roman" w:hAnsi="Times New Roman" w:cs="Times New Roman"/>
                <w:color w:val="000000"/>
                <w:sz w:val="18"/>
                <w:szCs w:val="18"/>
                <w:lang w:eastAsia="lv-LV"/>
              </w:rPr>
            </w:pPr>
            <w:r w:rsidRPr="005660E0">
              <w:rPr>
                <w:rFonts w:ascii="Times New Roman" w:eastAsia="Times New Roman" w:hAnsi="Times New Roman" w:cs="Times New Roman"/>
                <w:color w:val="000000"/>
                <w:sz w:val="18"/>
                <w:szCs w:val="18"/>
                <w:lang w:eastAsia="lv-LV"/>
              </w:rPr>
              <w:t>125,36</w:t>
            </w:r>
          </w:p>
        </w:tc>
        <w:tc>
          <w:tcPr>
            <w:tcW w:w="1134" w:type="dxa"/>
            <w:tcBorders>
              <w:top w:val="nil"/>
              <w:left w:val="nil"/>
              <w:bottom w:val="single" w:sz="4" w:space="0" w:color="auto"/>
              <w:right w:val="single" w:sz="4" w:space="0" w:color="auto"/>
            </w:tcBorders>
            <w:shd w:val="clear" w:color="auto" w:fill="auto"/>
            <w:noWrap/>
            <w:hideMark/>
          </w:tcPr>
          <w:p w14:paraId="00E96847" w14:textId="77777777" w:rsidR="005660E0" w:rsidRPr="005660E0" w:rsidRDefault="005660E0" w:rsidP="00F80F16">
            <w:pPr>
              <w:spacing w:after="0" w:line="259" w:lineRule="auto"/>
              <w:jc w:val="right"/>
              <w:rPr>
                <w:rFonts w:ascii="Times New Roman" w:eastAsia="Times New Roman" w:hAnsi="Times New Roman" w:cs="Times New Roman"/>
                <w:color w:val="000000"/>
                <w:sz w:val="18"/>
                <w:szCs w:val="18"/>
                <w:lang w:eastAsia="lv-LV"/>
              </w:rPr>
            </w:pPr>
            <w:r w:rsidRPr="005660E0">
              <w:rPr>
                <w:rFonts w:ascii="Times New Roman" w:eastAsia="Times New Roman" w:hAnsi="Times New Roman" w:cs="Times New Roman"/>
                <w:color w:val="000000"/>
                <w:sz w:val="18"/>
                <w:szCs w:val="18"/>
                <w:lang w:eastAsia="lv-LV"/>
              </w:rPr>
              <w:t>13,46</w:t>
            </w:r>
          </w:p>
        </w:tc>
      </w:tr>
      <w:tr w:rsidR="005660E0" w:rsidRPr="005660E0" w14:paraId="7FD9FF02" w14:textId="77777777" w:rsidTr="005660E0">
        <w:trPr>
          <w:trHeight w:val="290"/>
        </w:trPr>
        <w:tc>
          <w:tcPr>
            <w:tcW w:w="1696" w:type="dxa"/>
            <w:tcBorders>
              <w:top w:val="nil"/>
              <w:left w:val="single" w:sz="4" w:space="0" w:color="auto"/>
              <w:bottom w:val="single" w:sz="4" w:space="0" w:color="auto"/>
              <w:right w:val="single" w:sz="4" w:space="0" w:color="auto"/>
            </w:tcBorders>
            <w:shd w:val="clear" w:color="auto" w:fill="auto"/>
            <w:hideMark/>
          </w:tcPr>
          <w:p w14:paraId="344EE47B" w14:textId="77777777" w:rsidR="005660E0" w:rsidRPr="005660E0" w:rsidRDefault="005660E0" w:rsidP="00F80F16">
            <w:pPr>
              <w:spacing w:after="0" w:line="259" w:lineRule="auto"/>
              <w:rPr>
                <w:rFonts w:ascii="Times New Roman" w:eastAsia="Times New Roman" w:hAnsi="Times New Roman" w:cs="Times New Roman"/>
                <w:color w:val="000000"/>
                <w:sz w:val="18"/>
                <w:szCs w:val="18"/>
                <w:lang w:eastAsia="lv-LV"/>
              </w:rPr>
            </w:pPr>
            <w:r w:rsidRPr="005660E0">
              <w:rPr>
                <w:rFonts w:ascii="Times New Roman" w:eastAsia="Times New Roman" w:hAnsi="Times New Roman" w:cs="Times New Roman"/>
                <w:color w:val="000000"/>
                <w:sz w:val="18"/>
                <w:szCs w:val="18"/>
                <w:lang w:eastAsia="lv-LV"/>
              </w:rPr>
              <w:t>Ventspils</w:t>
            </w:r>
          </w:p>
        </w:tc>
        <w:tc>
          <w:tcPr>
            <w:tcW w:w="1173" w:type="dxa"/>
            <w:tcBorders>
              <w:top w:val="nil"/>
              <w:left w:val="nil"/>
              <w:bottom w:val="single" w:sz="4" w:space="0" w:color="auto"/>
              <w:right w:val="single" w:sz="4" w:space="0" w:color="auto"/>
            </w:tcBorders>
            <w:shd w:val="clear" w:color="auto" w:fill="auto"/>
            <w:hideMark/>
          </w:tcPr>
          <w:p w14:paraId="51A009E7" w14:textId="77777777" w:rsidR="005660E0" w:rsidRPr="005660E0" w:rsidRDefault="005660E0" w:rsidP="00F80F16">
            <w:pPr>
              <w:spacing w:after="0" w:line="259" w:lineRule="auto"/>
              <w:jc w:val="right"/>
              <w:rPr>
                <w:rFonts w:ascii="Times New Roman" w:eastAsia="Times New Roman" w:hAnsi="Times New Roman" w:cs="Times New Roman"/>
                <w:color w:val="000000"/>
                <w:sz w:val="18"/>
                <w:szCs w:val="18"/>
                <w:lang w:eastAsia="lv-LV"/>
              </w:rPr>
            </w:pPr>
            <w:r w:rsidRPr="005660E0">
              <w:rPr>
                <w:rFonts w:ascii="Times New Roman" w:eastAsia="Times New Roman" w:hAnsi="Times New Roman" w:cs="Times New Roman"/>
                <w:color w:val="000000"/>
                <w:sz w:val="18"/>
                <w:szCs w:val="18"/>
                <w:lang w:eastAsia="lv-LV"/>
              </w:rPr>
              <w:t>1604763</w:t>
            </w:r>
          </w:p>
        </w:tc>
        <w:tc>
          <w:tcPr>
            <w:tcW w:w="1237" w:type="dxa"/>
            <w:tcBorders>
              <w:top w:val="nil"/>
              <w:left w:val="nil"/>
              <w:bottom w:val="single" w:sz="4" w:space="0" w:color="auto"/>
              <w:right w:val="single" w:sz="4" w:space="0" w:color="auto"/>
            </w:tcBorders>
            <w:shd w:val="clear" w:color="auto" w:fill="auto"/>
            <w:hideMark/>
          </w:tcPr>
          <w:p w14:paraId="03A8C27E" w14:textId="77777777" w:rsidR="005660E0" w:rsidRPr="005660E0" w:rsidRDefault="005660E0" w:rsidP="00F80F16">
            <w:pPr>
              <w:spacing w:after="0" w:line="259" w:lineRule="auto"/>
              <w:jc w:val="right"/>
              <w:rPr>
                <w:rFonts w:ascii="Times New Roman" w:eastAsia="Times New Roman" w:hAnsi="Times New Roman" w:cs="Times New Roman"/>
                <w:color w:val="000000"/>
                <w:sz w:val="18"/>
                <w:szCs w:val="18"/>
                <w:lang w:eastAsia="lv-LV"/>
              </w:rPr>
            </w:pPr>
            <w:r w:rsidRPr="005660E0">
              <w:rPr>
                <w:rFonts w:ascii="Times New Roman" w:eastAsia="Times New Roman" w:hAnsi="Times New Roman" w:cs="Times New Roman"/>
                <w:color w:val="000000"/>
                <w:sz w:val="18"/>
                <w:szCs w:val="18"/>
                <w:lang w:eastAsia="lv-LV"/>
              </w:rPr>
              <w:t>735706</w:t>
            </w:r>
          </w:p>
        </w:tc>
        <w:tc>
          <w:tcPr>
            <w:tcW w:w="1134" w:type="dxa"/>
            <w:tcBorders>
              <w:top w:val="nil"/>
              <w:left w:val="nil"/>
              <w:bottom w:val="single" w:sz="4" w:space="0" w:color="auto"/>
              <w:right w:val="single" w:sz="4" w:space="0" w:color="auto"/>
            </w:tcBorders>
            <w:shd w:val="clear" w:color="auto" w:fill="auto"/>
            <w:hideMark/>
          </w:tcPr>
          <w:p w14:paraId="7C3A1637" w14:textId="77777777" w:rsidR="005660E0" w:rsidRPr="005660E0" w:rsidRDefault="005660E0" w:rsidP="00F80F16">
            <w:pPr>
              <w:spacing w:after="0" w:line="259" w:lineRule="auto"/>
              <w:jc w:val="right"/>
              <w:rPr>
                <w:rFonts w:ascii="Times New Roman" w:eastAsia="Times New Roman" w:hAnsi="Times New Roman" w:cs="Times New Roman"/>
                <w:color w:val="000000"/>
                <w:sz w:val="18"/>
                <w:szCs w:val="18"/>
                <w:lang w:eastAsia="lv-LV"/>
              </w:rPr>
            </w:pPr>
            <w:r w:rsidRPr="005660E0">
              <w:rPr>
                <w:rFonts w:ascii="Times New Roman" w:eastAsia="Times New Roman" w:hAnsi="Times New Roman" w:cs="Times New Roman"/>
                <w:color w:val="000000"/>
                <w:sz w:val="18"/>
                <w:szCs w:val="18"/>
                <w:lang w:eastAsia="lv-LV"/>
              </w:rPr>
              <w:t>1375511</w:t>
            </w:r>
          </w:p>
        </w:tc>
        <w:tc>
          <w:tcPr>
            <w:tcW w:w="1134" w:type="dxa"/>
            <w:tcBorders>
              <w:top w:val="nil"/>
              <w:left w:val="nil"/>
              <w:bottom w:val="single" w:sz="4" w:space="0" w:color="auto"/>
              <w:right w:val="single" w:sz="4" w:space="0" w:color="auto"/>
            </w:tcBorders>
            <w:shd w:val="clear" w:color="auto" w:fill="auto"/>
            <w:noWrap/>
            <w:hideMark/>
          </w:tcPr>
          <w:p w14:paraId="5B732FE5" w14:textId="77777777" w:rsidR="005660E0" w:rsidRPr="005660E0" w:rsidRDefault="005660E0" w:rsidP="00F80F16">
            <w:pPr>
              <w:spacing w:after="0" w:line="259" w:lineRule="auto"/>
              <w:jc w:val="right"/>
              <w:rPr>
                <w:rFonts w:ascii="Times New Roman" w:eastAsia="Times New Roman" w:hAnsi="Times New Roman" w:cs="Times New Roman"/>
                <w:color w:val="000000"/>
                <w:sz w:val="18"/>
                <w:szCs w:val="18"/>
                <w:lang w:eastAsia="lv-LV"/>
              </w:rPr>
            </w:pPr>
            <w:r w:rsidRPr="005660E0">
              <w:rPr>
                <w:rFonts w:ascii="Times New Roman" w:eastAsia="Times New Roman" w:hAnsi="Times New Roman" w:cs="Times New Roman"/>
                <w:color w:val="000000"/>
                <w:sz w:val="18"/>
                <w:szCs w:val="18"/>
                <w:lang w:eastAsia="lv-LV"/>
              </w:rPr>
              <w:t>3715980</w:t>
            </w:r>
          </w:p>
        </w:tc>
        <w:tc>
          <w:tcPr>
            <w:tcW w:w="992" w:type="dxa"/>
            <w:tcBorders>
              <w:top w:val="nil"/>
              <w:left w:val="nil"/>
              <w:bottom w:val="single" w:sz="4" w:space="0" w:color="auto"/>
              <w:right w:val="single" w:sz="4" w:space="0" w:color="auto"/>
            </w:tcBorders>
            <w:shd w:val="clear" w:color="auto" w:fill="auto"/>
            <w:noWrap/>
            <w:hideMark/>
          </w:tcPr>
          <w:p w14:paraId="6D013E07" w14:textId="77777777" w:rsidR="005660E0" w:rsidRPr="005660E0" w:rsidRDefault="005660E0" w:rsidP="00F80F16">
            <w:pPr>
              <w:spacing w:after="0" w:line="259" w:lineRule="auto"/>
              <w:jc w:val="right"/>
              <w:rPr>
                <w:rFonts w:ascii="Times New Roman" w:eastAsia="Times New Roman" w:hAnsi="Times New Roman" w:cs="Times New Roman"/>
                <w:color w:val="000000"/>
                <w:sz w:val="18"/>
                <w:szCs w:val="18"/>
                <w:lang w:eastAsia="lv-LV"/>
              </w:rPr>
            </w:pPr>
            <w:r w:rsidRPr="005660E0">
              <w:rPr>
                <w:rFonts w:ascii="Times New Roman" w:eastAsia="Times New Roman" w:hAnsi="Times New Roman" w:cs="Times New Roman"/>
                <w:color w:val="000000"/>
                <w:sz w:val="18"/>
                <w:szCs w:val="18"/>
                <w:lang w:eastAsia="lv-LV"/>
              </w:rPr>
              <w:t>33372</w:t>
            </w:r>
          </w:p>
        </w:tc>
        <w:tc>
          <w:tcPr>
            <w:tcW w:w="1276" w:type="dxa"/>
            <w:tcBorders>
              <w:top w:val="nil"/>
              <w:left w:val="nil"/>
              <w:bottom w:val="single" w:sz="4" w:space="0" w:color="auto"/>
              <w:right w:val="single" w:sz="4" w:space="0" w:color="auto"/>
            </w:tcBorders>
            <w:shd w:val="clear" w:color="auto" w:fill="auto"/>
            <w:noWrap/>
            <w:hideMark/>
          </w:tcPr>
          <w:p w14:paraId="63B58A94" w14:textId="77777777" w:rsidR="005660E0" w:rsidRPr="005660E0" w:rsidRDefault="005660E0" w:rsidP="00F80F16">
            <w:pPr>
              <w:spacing w:after="0" w:line="259" w:lineRule="auto"/>
              <w:jc w:val="right"/>
              <w:rPr>
                <w:rFonts w:ascii="Times New Roman" w:eastAsia="Times New Roman" w:hAnsi="Times New Roman" w:cs="Times New Roman"/>
                <w:color w:val="000000"/>
                <w:sz w:val="18"/>
                <w:szCs w:val="18"/>
                <w:lang w:eastAsia="lv-LV"/>
              </w:rPr>
            </w:pPr>
            <w:r w:rsidRPr="005660E0">
              <w:rPr>
                <w:rFonts w:ascii="Times New Roman" w:eastAsia="Times New Roman" w:hAnsi="Times New Roman" w:cs="Times New Roman"/>
                <w:color w:val="000000"/>
                <w:sz w:val="18"/>
                <w:szCs w:val="18"/>
                <w:lang w:eastAsia="lv-LV"/>
              </w:rPr>
              <w:t>111,35</w:t>
            </w:r>
          </w:p>
        </w:tc>
        <w:tc>
          <w:tcPr>
            <w:tcW w:w="1134" w:type="dxa"/>
            <w:tcBorders>
              <w:top w:val="nil"/>
              <w:left w:val="nil"/>
              <w:bottom w:val="single" w:sz="4" w:space="0" w:color="auto"/>
              <w:right w:val="single" w:sz="4" w:space="0" w:color="auto"/>
            </w:tcBorders>
            <w:shd w:val="clear" w:color="auto" w:fill="auto"/>
            <w:noWrap/>
            <w:hideMark/>
          </w:tcPr>
          <w:p w14:paraId="4692294E" w14:textId="77777777" w:rsidR="005660E0" w:rsidRPr="005660E0" w:rsidRDefault="005660E0" w:rsidP="00F80F16">
            <w:pPr>
              <w:spacing w:after="0" w:line="259" w:lineRule="auto"/>
              <w:jc w:val="right"/>
              <w:rPr>
                <w:rFonts w:ascii="Times New Roman" w:eastAsia="Times New Roman" w:hAnsi="Times New Roman" w:cs="Times New Roman"/>
                <w:color w:val="000000"/>
                <w:sz w:val="18"/>
                <w:szCs w:val="18"/>
                <w:lang w:eastAsia="lv-LV"/>
              </w:rPr>
            </w:pPr>
            <w:r w:rsidRPr="005660E0">
              <w:rPr>
                <w:rFonts w:ascii="Times New Roman" w:eastAsia="Times New Roman" w:hAnsi="Times New Roman" w:cs="Times New Roman"/>
                <w:color w:val="000000"/>
                <w:sz w:val="18"/>
                <w:szCs w:val="18"/>
                <w:lang w:eastAsia="lv-LV"/>
              </w:rPr>
              <w:t>22,05</w:t>
            </w:r>
          </w:p>
        </w:tc>
      </w:tr>
      <w:tr w:rsidR="005660E0" w:rsidRPr="005660E0" w14:paraId="1579D13E" w14:textId="77777777" w:rsidTr="005660E0">
        <w:trPr>
          <w:trHeight w:val="500"/>
        </w:trPr>
        <w:tc>
          <w:tcPr>
            <w:tcW w:w="1696" w:type="dxa"/>
            <w:tcBorders>
              <w:top w:val="nil"/>
              <w:left w:val="single" w:sz="4" w:space="0" w:color="auto"/>
              <w:bottom w:val="single" w:sz="4" w:space="0" w:color="auto"/>
              <w:right w:val="single" w:sz="4" w:space="0" w:color="auto"/>
            </w:tcBorders>
            <w:shd w:val="clear" w:color="auto" w:fill="auto"/>
            <w:hideMark/>
          </w:tcPr>
          <w:p w14:paraId="6918E2E4" w14:textId="77777777" w:rsidR="005660E0" w:rsidRPr="005660E0" w:rsidRDefault="005660E0" w:rsidP="00F80F16">
            <w:pPr>
              <w:spacing w:after="0" w:line="259" w:lineRule="auto"/>
              <w:rPr>
                <w:rFonts w:ascii="Times New Roman" w:eastAsia="Times New Roman" w:hAnsi="Times New Roman" w:cs="Times New Roman"/>
                <w:color w:val="000000"/>
                <w:sz w:val="18"/>
                <w:szCs w:val="18"/>
                <w:lang w:eastAsia="lv-LV"/>
              </w:rPr>
            </w:pPr>
            <w:r w:rsidRPr="005660E0">
              <w:rPr>
                <w:rFonts w:ascii="Times New Roman" w:eastAsia="Times New Roman" w:hAnsi="Times New Roman" w:cs="Times New Roman"/>
                <w:color w:val="000000"/>
                <w:sz w:val="18"/>
                <w:szCs w:val="18"/>
                <w:lang w:eastAsia="lv-LV"/>
              </w:rPr>
              <w:t>Ādažu novads</w:t>
            </w:r>
          </w:p>
        </w:tc>
        <w:tc>
          <w:tcPr>
            <w:tcW w:w="1173" w:type="dxa"/>
            <w:tcBorders>
              <w:top w:val="nil"/>
              <w:left w:val="nil"/>
              <w:bottom w:val="single" w:sz="4" w:space="0" w:color="auto"/>
              <w:right w:val="single" w:sz="4" w:space="0" w:color="auto"/>
            </w:tcBorders>
            <w:shd w:val="clear" w:color="auto" w:fill="auto"/>
            <w:hideMark/>
          </w:tcPr>
          <w:p w14:paraId="7AC525B5" w14:textId="77777777" w:rsidR="005660E0" w:rsidRPr="005660E0" w:rsidRDefault="005660E0" w:rsidP="00F80F16">
            <w:pPr>
              <w:spacing w:after="0" w:line="259" w:lineRule="auto"/>
              <w:jc w:val="right"/>
              <w:rPr>
                <w:rFonts w:ascii="Times New Roman" w:eastAsia="Times New Roman" w:hAnsi="Times New Roman" w:cs="Times New Roman"/>
                <w:color w:val="000000"/>
                <w:sz w:val="18"/>
                <w:szCs w:val="18"/>
                <w:lang w:eastAsia="lv-LV"/>
              </w:rPr>
            </w:pPr>
            <w:r w:rsidRPr="005660E0">
              <w:rPr>
                <w:rFonts w:ascii="Times New Roman" w:eastAsia="Times New Roman" w:hAnsi="Times New Roman" w:cs="Times New Roman"/>
                <w:color w:val="000000"/>
                <w:sz w:val="18"/>
                <w:szCs w:val="18"/>
                <w:lang w:eastAsia="lv-LV"/>
              </w:rPr>
              <w:t>463907</w:t>
            </w:r>
          </w:p>
        </w:tc>
        <w:tc>
          <w:tcPr>
            <w:tcW w:w="1237" w:type="dxa"/>
            <w:tcBorders>
              <w:top w:val="nil"/>
              <w:left w:val="nil"/>
              <w:bottom w:val="single" w:sz="4" w:space="0" w:color="auto"/>
              <w:right w:val="single" w:sz="4" w:space="0" w:color="auto"/>
            </w:tcBorders>
            <w:shd w:val="clear" w:color="auto" w:fill="auto"/>
            <w:hideMark/>
          </w:tcPr>
          <w:p w14:paraId="78448BA2" w14:textId="77777777" w:rsidR="005660E0" w:rsidRPr="005660E0" w:rsidRDefault="005660E0" w:rsidP="00F80F16">
            <w:pPr>
              <w:spacing w:after="0" w:line="259" w:lineRule="auto"/>
              <w:jc w:val="right"/>
              <w:rPr>
                <w:rFonts w:ascii="Times New Roman" w:eastAsia="Times New Roman" w:hAnsi="Times New Roman" w:cs="Times New Roman"/>
                <w:color w:val="000000"/>
                <w:sz w:val="18"/>
                <w:szCs w:val="18"/>
                <w:lang w:eastAsia="lv-LV"/>
              </w:rPr>
            </w:pPr>
            <w:r w:rsidRPr="005660E0">
              <w:rPr>
                <w:rFonts w:ascii="Times New Roman" w:eastAsia="Times New Roman" w:hAnsi="Times New Roman" w:cs="Times New Roman"/>
                <w:color w:val="000000"/>
                <w:sz w:val="18"/>
                <w:szCs w:val="18"/>
                <w:lang w:eastAsia="lv-LV"/>
              </w:rPr>
              <w:t>507388</w:t>
            </w:r>
          </w:p>
        </w:tc>
        <w:tc>
          <w:tcPr>
            <w:tcW w:w="1134" w:type="dxa"/>
            <w:tcBorders>
              <w:top w:val="nil"/>
              <w:left w:val="nil"/>
              <w:bottom w:val="single" w:sz="4" w:space="0" w:color="auto"/>
              <w:right w:val="single" w:sz="4" w:space="0" w:color="auto"/>
            </w:tcBorders>
            <w:shd w:val="clear" w:color="auto" w:fill="auto"/>
            <w:hideMark/>
          </w:tcPr>
          <w:p w14:paraId="78ADC1DB" w14:textId="77777777" w:rsidR="005660E0" w:rsidRPr="005660E0" w:rsidRDefault="005660E0" w:rsidP="00F80F16">
            <w:pPr>
              <w:spacing w:after="0" w:line="259" w:lineRule="auto"/>
              <w:jc w:val="right"/>
              <w:rPr>
                <w:rFonts w:ascii="Times New Roman" w:eastAsia="Times New Roman" w:hAnsi="Times New Roman" w:cs="Times New Roman"/>
                <w:color w:val="000000"/>
                <w:sz w:val="18"/>
                <w:szCs w:val="18"/>
                <w:lang w:eastAsia="lv-LV"/>
              </w:rPr>
            </w:pPr>
            <w:r w:rsidRPr="005660E0">
              <w:rPr>
                <w:rFonts w:ascii="Times New Roman" w:eastAsia="Times New Roman" w:hAnsi="Times New Roman" w:cs="Times New Roman"/>
                <w:color w:val="000000"/>
                <w:sz w:val="18"/>
                <w:szCs w:val="18"/>
                <w:lang w:eastAsia="lv-LV"/>
              </w:rPr>
              <w:t>0</w:t>
            </w:r>
          </w:p>
        </w:tc>
        <w:tc>
          <w:tcPr>
            <w:tcW w:w="1134" w:type="dxa"/>
            <w:tcBorders>
              <w:top w:val="nil"/>
              <w:left w:val="nil"/>
              <w:bottom w:val="single" w:sz="4" w:space="0" w:color="auto"/>
              <w:right w:val="single" w:sz="4" w:space="0" w:color="auto"/>
            </w:tcBorders>
            <w:shd w:val="clear" w:color="auto" w:fill="auto"/>
            <w:noWrap/>
            <w:hideMark/>
          </w:tcPr>
          <w:p w14:paraId="3CF2E013" w14:textId="77777777" w:rsidR="005660E0" w:rsidRPr="005660E0" w:rsidRDefault="005660E0" w:rsidP="00F80F16">
            <w:pPr>
              <w:spacing w:after="0" w:line="259" w:lineRule="auto"/>
              <w:jc w:val="right"/>
              <w:rPr>
                <w:rFonts w:ascii="Times New Roman" w:eastAsia="Times New Roman" w:hAnsi="Times New Roman" w:cs="Times New Roman"/>
                <w:color w:val="000000"/>
                <w:sz w:val="18"/>
                <w:szCs w:val="18"/>
                <w:lang w:eastAsia="lv-LV"/>
              </w:rPr>
            </w:pPr>
            <w:r w:rsidRPr="005660E0">
              <w:rPr>
                <w:rFonts w:ascii="Times New Roman" w:eastAsia="Times New Roman" w:hAnsi="Times New Roman" w:cs="Times New Roman"/>
                <w:color w:val="000000"/>
                <w:sz w:val="18"/>
                <w:szCs w:val="18"/>
                <w:lang w:eastAsia="lv-LV"/>
              </w:rPr>
              <w:t>971295</w:t>
            </w:r>
          </w:p>
        </w:tc>
        <w:tc>
          <w:tcPr>
            <w:tcW w:w="992" w:type="dxa"/>
            <w:tcBorders>
              <w:top w:val="nil"/>
              <w:left w:val="nil"/>
              <w:bottom w:val="single" w:sz="4" w:space="0" w:color="auto"/>
              <w:right w:val="single" w:sz="4" w:space="0" w:color="auto"/>
            </w:tcBorders>
            <w:shd w:val="clear" w:color="auto" w:fill="auto"/>
            <w:noWrap/>
            <w:hideMark/>
          </w:tcPr>
          <w:p w14:paraId="4C8B19EF" w14:textId="77777777" w:rsidR="005660E0" w:rsidRPr="005660E0" w:rsidRDefault="005660E0" w:rsidP="00F80F16">
            <w:pPr>
              <w:spacing w:after="0" w:line="259" w:lineRule="auto"/>
              <w:jc w:val="right"/>
              <w:rPr>
                <w:rFonts w:ascii="Times New Roman" w:eastAsia="Times New Roman" w:hAnsi="Times New Roman" w:cs="Times New Roman"/>
                <w:color w:val="000000"/>
                <w:sz w:val="18"/>
                <w:szCs w:val="18"/>
                <w:lang w:eastAsia="lv-LV"/>
              </w:rPr>
            </w:pPr>
            <w:r w:rsidRPr="005660E0">
              <w:rPr>
                <w:rFonts w:ascii="Times New Roman" w:eastAsia="Times New Roman" w:hAnsi="Times New Roman" w:cs="Times New Roman"/>
                <w:color w:val="000000"/>
                <w:sz w:val="18"/>
                <w:szCs w:val="18"/>
                <w:lang w:eastAsia="lv-LV"/>
              </w:rPr>
              <w:t>21134</w:t>
            </w:r>
          </w:p>
        </w:tc>
        <w:tc>
          <w:tcPr>
            <w:tcW w:w="1276" w:type="dxa"/>
            <w:tcBorders>
              <w:top w:val="nil"/>
              <w:left w:val="nil"/>
              <w:bottom w:val="single" w:sz="4" w:space="0" w:color="auto"/>
              <w:right w:val="single" w:sz="4" w:space="0" w:color="auto"/>
            </w:tcBorders>
            <w:shd w:val="clear" w:color="auto" w:fill="auto"/>
            <w:noWrap/>
            <w:hideMark/>
          </w:tcPr>
          <w:p w14:paraId="0F6EC849" w14:textId="77777777" w:rsidR="005660E0" w:rsidRPr="005660E0" w:rsidRDefault="005660E0" w:rsidP="00F80F16">
            <w:pPr>
              <w:spacing w:after="0" w:line="259" w:lineRule="auto"/>
              <w:jc w:val="right"/>
              <w:rPr>
                <w:rFonts w:ascii="Times New Roman" w:eastAsia="Times New Roman" w:hAnsi="Times New Roman" w:cs="Times New Roman"/>
                <w:color w:val="000000"/>
                <w:sz w:val="18"/>
                <w:szCs w:val="18"/>
                <w:lang w:eastAsia="lv-LV"/>
              </w:rPr>
            </w:pPr>
            <w:r w:rsidRPr="005660E0">
              <w:rPr>
                <w:rFonts w:ascii="Times New Roman" w:eastAsia="Times New Roman" w:hAnsi="Times New Roman" w:cs="Times New Roman"/>
                <w:color w:val="000000"/>
                <w:sz w:val="18"/>
                <w:szCs w:val="18"/>
                <w:lang w:eastAsia="lv-LV"/>
              </w:rPr>
              <w:t>45,96</w:t>
            </w:r>
          </w:p>
        </w:tc>
        <w:tc>
          <w:tcPr>
            <w:tcW w:w="1134" w:type="dxa"/>
            <w:tcBorders>
              <w:top w:val="nil"/>
              <w:left w:val="nil"/>
              <w:bottom w:val="single" w:sz="4" w:space="0" w:color="auto"/>
              <w:right w:val="single" w:sz="4" w:space="0" w:color="auto"/>
            </w:tcBorders>
            <w:shd w:val="clear" w:color="auto" w:fill="auto"/>
            <w:noWrap/>
            <w:hideMark/>
          </w:tcPr>
          <w:p w14:paraId="28063F8F" w14:textId="77777777" w:rsidR="005660E0" w:rsidRPr="005660E0" w:rsidRDefault="005660E0" w:rsidP="00F80F16">
            <w:pPr>
              <w:spacing w:after="0" w:line="259" w:lineRule="auto"/>
              <w:jc w:val="right"/>
              <w:rPr>
                <w:rFonts w:ascii="Times New Roman" w:eastAsia="Times New Roman" w:hAnsi="Times New Roman" w:cs="Times New Roman"/>
                <w:color w:val="000000"/>
                <w:sz w:val="18"/>
                <w:szCs w:val="18"/>
                <w:lang w:eastAsia="lv-LV"/>
              </w:rPr>
            </w:pPr>
            <w:r w:rsidRPr="005660E0">
              <w:rPr>
                <w:rFonts w:ascii="Times New Roman" w:eastAsia="Times New Roman" w:hAnsi="Times New Roman" w:cs="Times New Roman"/>
                <w:color w:val="000000"/>
                <w:sz w:val="18"/>
                <w:szCs w:val="18"/>
                <w:lang w:eastAsia="lv-LV"/>
              </w:rPr>
              <w:t>24,01</w:t>
            </w:r>
          </w:p>
        </w:tc>
      </w:tr>
      <w:tr w:rsidR="005660E0" w:rsidRPr="005660E0" w14:paraId="6E0BEA33" w14:textId="77777777" w:rsidTr="005660E0">
        <w:trPr>
          <w:trHeight w:val="500"/>
        </w:trPr>
        <w:tc>
          <w:tcPr>
            <w:tcW w:w="1696" w:type="dxa"/>
            <w:tcBorders>
              <w:top w:val="nil"/>
              <w:left w:val="single" w:sz="4" w:space="0" w:color="auto"/>
              <w:bottom w:val="single" w:sz="4" w:space="0" w:color="auto"/>
              <w:right w:val="single" w:sz="4" w:space="0" w:color="auto"/>
            </w:tcBorders>
            <w:shd w:val="clear" w:color="auto" w:fill="auto"/>
            <w:hideMark/>
          </w:tcPr>
          <w:p w14:paraId="7D5CEDEB" w14:textId="77777777" w:rsidR="005660E0" w:rsidRPr="005660E0" w:rsidRDefault="005660E0" w:rsidP="00F80F16">
            <w:pPr>
              <w:spacing w:after="0" w:line="259" w:lineRule="auto"/>
              <w:rPr>
                <w:rFonts w:ascii="Times New Roman" w:eastAsia="Times New Roman" w:hAnsi="Times New Roman" w:cs="Times New Roman"/>
                <w:color w:val="000000"/>
                <w:sz w:val="18"/>
                <w:szCs w:val="18"/>
                <w:lang w:eastAsia="lv-LV"/>
              </w:rPr>
            </w:pPr>
            <w:r w:rsidRPr="005660E0">
              <w:rPr>
                <w:rFonts w:ascii="Times New Roman" w:eastAsia="Times New Roman" w:hAnsi="Times New Roman" w:cs="Times New Roman"/>
                <w:color w:val="000000"/>
                <w:sz w:val="18"/>
                <w:szCs w:val="18"/>
                <w:lang w:eastAsia="lv-LV"/>
              </w:rPr>
              <w:t>Aizkraukles novads</w:t>
            </w:r>
          </w:p>
        </w:tc>
        <w:tc>
          <w:tcPr>
            <w:tcW w:w="1173" w:type="dxa"/>
            <w:tcBorders>
              <w:top w:val="nil"/>
              <w:left w:val="nil"/>
              <w:bottom w:val="single" w:sz="4" w:space="0" w:color="auto"/>
              <w:right w:val="single" w:sz="4" w:space="0" w:color="auto"/>
            </w:tcBorders>
            <w:shd w:val="clear" w:color="auto" w:fill="auto"/>
            <w:hideMark/>
          </w:tcPr>
          <w:p w14:paraId="71204BA0" w14:textId="77777777" w:rsidR="005660E0" w:rsidRPr="005660E0" w:rsidRDefault="005660E0" w:rsidP="00F80F16">
            <w:pPr>
              <w:spacing w:after="0" w:line="259" w:lineRule="auto"/>
              <w:jc w:val="right"/>
              <w:rPr>
                <w:rFonts w:ascii="Times New Roman" w:eastAsia="Times New Roman" w:hAnsi="Times New Roman" w:cs="Times New Roman"/>
                <w:color w:val="000000"/>
                <w:sz w:val="18"/>
                <w:szCs w:val="18"/>
                <w:lang w:eastAsia="lv-LV"/>
              </w:rPr>
            </w:pPr>
            <w:r w:rsidRPr="005660E0">
              <w:rPr>
                <w:rFonts w:ascii="Times New Roman" w:eastAsia="Times New Roman" w:hAnsi="Times New Roman" w:cs="Times New Roman"/>
                <w:color w:val="000000"/>
                <w:sz w:val="18"/>
                <w:szCs w:val="18"/>
                <w:lang w:eastAsia="lv-LV"/>
              </w:rPr>
              <w:t>1104268</w:t>
            </w:r>
          </w:p>
        </w:tc>
        <w:tc>
          <w:tcPr>
            <w:tcW w:w="1237" w:type="dxa"/>
            <w:tcBorders>
              <w:top w:val="nil"/>
              <w:left w:val="nil"/>
              <w:bottom w:val="single" w:sz="4" w:space="0" w:color="auto"/>
              <w:right w:val="single" w:sz="4" w:space="0" w:color="auto"/>
            </w:tcBorders>
            <w:shd w:val="clear" w:color="auto" w:fill="auto"/>
            <w:hideMark/>
          </w:tcPr>
          <w:p w14:paraId="7F0231AE" w14:textId="77777777" w:rsidR="005660E0" w:rsidRPr="005660E0" w:rsidRDefault="005660E0" w:rsidP="00F80F16">
            <w:pPr>
              <w:spacing w:after="0" w:line="259" w:lineRule="auto"/>
              <w:jc w:val="right"/>
              <w:rPr>
                <w:rFonts w:ascii="Times New Roman" w:eastAsia="Times New Roman" w:hAnsi="Times New Roman" w:cs="Times New Roman"/>
                <w:color w:val="000000"/>
                <w:sz w:val="18"/>
                <w:szCs w:val="18"/>
                <w:lang w:eastAsia="lv-LV"/>
              </w:rPr>
            </w:pPr>
            <w:r w:rsidRPr="005660E0">
              <w:rPr>
                <w:rFonts w:ascii="Times New Roman" w:eastAsia="Times New Roman" w:hAnsi="Times New Roman" w:cs="Times New Roman"/>
                <w:color w:val="000000"/>
                <w:sz w:val="18"/>
                <w:szCs w:val="18"/>
                <w:lang w:eastAsia="lv-LV"/>
              </w:rPr>
              <w:t>1014803</w:t>
            </w:r>
          </w:p>
        </w:tc>
        <w:tc>
          <w:tcPr>
            <w:tcW w:w="1134" w:type="dxa"/>
            <w:tcBorders>
              <w:top w:val="nil"/>
              <w:left w:val="nil"/>
              <w:bottom w:val="single" w:sz="4" w:space="0" w:color="auto"/>
              <w:right w:val="single" w:sz="4" w:space="0" w:color="auto"/>
            </w:tcBorders>
            <w:shd w:val="clear" w:color="auto" w:fill="auto"/>
            <w:hideMark/>
          </w:tcPr>
          <w:p w14:paraId="1238EA75" w14:textId="77777777" w:rsidR="005660E0" w:rsidRPr="005660E0" w:rsidRDefault="005660E0" w:rsidP="00F80F16">
            <w:pPr>
              <w:spacing w:after="0" w:line="259" w:lineRule="auto"/>
              <w:jc w:val="right"/>
              <w:rPr>
                <w:rFonts w:ascii="Times New Roman" w:eastAsia="Times New Roman" w:hAnsi="Times New Roman" w:cs="Times New Roman"/>
                <w:color w:val="000000"/>
                <w:sz w:val="18"/>
                <w:szCs w:val="18"/>
                <w:lang w:eastAsia="lv-LV"/>
              </w:rPr>
            </w:pPr>
            <w:r w:rsidRPr="005660E0">
              <w:rPr>
                <w:rFonts w:ascii="Times New Roman" w:eastAsia="Times New Roman" w:hAnsi="Times New Roman" w:cs="Times New Roman"/>
                <w:color w:val="000000"/>
                <w:sz w:val="18"/>
                <w:szCs w:val="18"/>
                <w:lang w:eastAsia="lv-LV"/>
              </w:rPr>
              <w:t>320246</w:t>
            </w:r>
          </w:p>
        </w:tc>
        <w:tc>
          <w:tcPr>
            <w:tcW w:w="1134" w:type="dxa"/>
            <w:tcBorders>
              <w:top w:val="nil"/>
              <w:left w:val="nil"/>
              <w:bottom w:val="single" w:sz="4" w:space="0" w:color="auto"/>
              <w:right w:val="single" w:sz="4" w:space="0" w:color="auto"/>
            </w:tcBorders>
            <w:shd w:val="clear" w:color="auto" w:fill="auto"/>
            <w:noWrap/>
            <w:hideMark/>
          </w:tcPr>
          <w:p w14:paraId="2C8742ED" w14:textId="77777777" w:rsidR="005660E0" w:rsidRPr="005660E0" w:rsidRDefault="005660E0" w:rsidP="00F80F16">
            <w:pPr>
              <w:spacing w:after="0" w:line="259" w:lineRule="auto"/>
              <w:jc w:val="right"/>
              <w:rPr>
                <w:rFonts w:ascii="Times New Roman" w:eastAsia="Times New Roman" w:hAnsi="Times New Roman" w:cs="Times New Roman"/>
                <w:color w:val="000000"/>
                <w:sz w:val="18"/>
                <w:szCs w:val="18"/>
                <w:lang w:eastAsia="lv-LV"/>
              </w:rPr>
            </w:pPr>
            <w:r w:rsidRPr="005660E0">
              <w:rPr>
                <w:rFonts w:ascii="Times New Roman" w:eastAsia="Times New Roman" w:hAnsi="Times New Roman" w:cs="Times New Roman"/>
                <w:color w:val="000000"/>
                <w:sz w:val="18"/>
                <w:szCs w:val="18"/>
                <w:lang w:eastAsia="lv-LV"/>
              </w:rPr>
              <w:t>2439317</w:t>
            </w:r>
          </w:p>
        </w:tc>
        <w:tc>
          <w:tcPr>
            <w:tcW w:w="992" w:type="dxa"/>
            <w:tcBorders>
              <w:top w:val="nil"/>
              <w:left w:val="nil"/>
              <w:bottom w:val="single" w:sz="4" w:space="0" w:color="auto"/>
              <w:right w:val="single" w:sz="4" w:space="0" w:color="auto"/>
            </w:tcBorders>
            <w:shd w:val="clear" w:color="auto" w:fill="auto"/>
            <w:noWrap/>
            <w:hideMark/>
          </w:tcPr>
          <w:p w14:paraId="5C1F4F52" w14:textId="77777777" w:rsidR="005660E0" w:rsidRPr="005660E0" w:rsidRDefault="005660E0" w:rsidP="00F80F16">
            <w:pPr>
              <w:spacing w:after="0" w:line="259" w:lineRule="auto"/>
              <w:jc w:val="right"/>
              <w:rPr>
                <w:rFonts w:ascii="Times New Roman" w:eastAsia="Times New Roman" w:hAnsi="Times New Roman" w:cs="Times New Roman"/>
                <w:color w:val="000000"/>
                <w:sz w:val="18"/>
                <w:szCs w:val="18"/>
                <w:lang w:eastAsia="lv-LV"/>
              </w:rPr>
            </w:pPr>
            <w:r w:rsidRPr="005660E0">
              <w:rPr>
                <w:rFonts w:ascii="Times New Roman" w:eastAsia="Times New Roman" w:hAnsi="Times New Roman" w:cs="Times New Roman"/>
                <w:color w:val="000000"/>
                <w:sz w:val="18"/>
                <w:szCs w:val="18"/>
                <w:lang w:eastAsia="lv-LV"/>
              </w:rPr>
              <w:t>29367</w:t>
            </w:r>
          </w:p>
        </w:tc>
        <w:tc>
          <w:tcPr>
            <w:tcW w:w="1276" w:type="dxa"/>
            <w:tcBorders>
              <w:top w:val="nil"/>
              <w:left w:val="nil"/>
              <w:bottom w:val="single" w:sz="4" w:space="0" w:color="auto"/>
              <w:right w:val="single" w:sz="4" w:space="0" w:color="auto"/>
            </w:tcBorders>
            <w:shd w:val="clear" w:color="auto" w:fill="auto"/>
            <w:noWrap/>
            <w:hideMark/>
          </w:tcPr>
          <w:p w14:paraId="3832D2BC" w14:textId="77777777" w:rsidR="005660E0" w:rsidRPr="005660E0" w:rsidRDefault="005660E0" w:rsidP="00F80F16">
            <w:pPr>
              <w:spacing w:after="0" w:line="259" w:lineRule="auto"/>
              <w:jc w:val="right"/>
              <w:rPr>
                <w:rFonts w:ascii="Times New Roman" w:eastAsia="Times New Roman" w:hAnsi="Times New Roman" w:cs="Times New Roman"/>
                <w:color w:val="000000"/>
                <w:sz w:val="18"/>
                <w:szCs w:val="18"/>
                <w:lang w:eastAsia="lv-LV"/>
              </w:rPr>
            </w:pPr>
            <w:r w:rsidRPr="005660E0">
              <w:rPr>
                <w:rFonts w:ascii="Times New Roman" w:eastAsia="Times New Roman" w:hAnsi="Times New Roman" w:cs="Times New Roman"/>
                <w:color w:val="000000"/>
                <w:sz w:val="18"/>
                <w:szCs w:val="18"/>
                <w:lang w:eastAsia="lv-LV"/>
              </w:rPr>
              <w:t>83,06</w:t>
            </w:r>
          </w:p>
        </w:tc>
        <w:tc>
          <w:tcPr>
            <w:tcW w:w="1134" w:type="dxa"/>
            <w:tcBorders>
              <w:top w:val="nil"/>
              <w:left w:val="nil"/>
              <w:bottom w:val="single" w:sz="4" w:space="0" w:color="auto"/>
              <w:right w:val="single" w:sz="4" w:space="0" w:color="auto"/>
            </w:tcBorders>
            <w:shd w:val="clear" w:color="auto" w:fill="auto"/>
            <w:noWrap/>
            <w:hideMark/>
          </w:tcPr>
          <w:p w14:paraId="10CB36E3" w14:textId="77777777" w:rsidR="005660E0" w:rsidRPr="005660E0" w:rsidRDefault="005660E0" w:rsidP="00F80F16">
            <w:pPr>
              <w:spacing w:after="0" w:line="259" w:lineRule="auto"/>
              <w:jc w:val="right"/>
              <w:rPr>
                <w:rFonts w:ascii="Times New Roman" w:eastAsia="Times New Roman" w:hAnsi="Times New Roman" w:cs="Times New Roman"/>
                <w:color w:val="000000"/>
                <w:sz w:val="18"/>
                <w:szCs w:val="18"/>
                <w:lang w:eastAsia="lv-LV"/>
              </w:rPr>
            </w:pPr>
            <w:r w:rsidRPr="005660E0">
              <w:rPr>
                <w:rFonts w:ascii="Times New Roman" w:eastAsia="Times New Roman" w:hAnsi="Times New Roman" w:cs="Times New Roman"/>
                <w:color w:val="000000"/>
                <w:sz w:val="18"/>
                <w:szCs w:val="18"/>
                <w:lang w:eastAsia="lv-LV"/>
              </w:rPr>
              <w:t>34,56</w:t>
            </w:r>
          </w:p>
        </w:tc>
      </w:tr>
      <w:tr w:rsidR="005660E0" w:rsidRPr="005660E0" w14:paraId="51A5DB42" w14:textId="77777777" w:rsidTr="005660E0">
        <w:trPr>
          <w:trHeight w:val="500"/>
        </w:trPr>
        <w:tc>
          <w:tcPr>
            <w:tcW w:w="1696" w:type="dxa"/>
            <w:tcBorders>
              <w:top w:val="nil"/>
              <w:left w:val="single" w:sz="4" w:space="0" w:color="auto"/>
              <w:bottom w:val="single" w:sz="4" w:space="0" w:color="auto"/>
              <w:right w:val="single" w:sz="4" w:space="0" w:color="auto"/>
            </w:tcBorders>
            <w:shd w:val="clear" w:color="auto" w:fill="auto"/>
            <w:hideMark/>
          </w:tcPr>
          <w:p w14:paraId="5A248FF3" w14:textId="77777777" w:rsidR="005660E0" w:rsidRPr="005660E0" w:rsidRDefault="005660E0" w:rsidP="00F80F16">
            <w:pPr>
              <w:spacing w:after="0" w:line="259" w:lineRule="auto"/>
              <w:rPr>
                <w:rFonts w:ascii="Times New Roman" w:eastAsia="Times New Roman" w:hAnsi="Times New Roman" w:cs="Times New Roman"/>
                <w:color w:val="000000"/>
                <w:sz w:val="18"/>
                <w:szCs w:val="18"/>
                <w:lang w:eastAsia="lv-LV"/>
              </w:rPr>
            </w:pPr>
            <w:r w:rsidRPr="005660E0">
              <w:rPr>
                <w:rFonts w:ascii="Times New Roman" w:eastAsia="Times New Roman" w:hAnsi="Times New Roman" w:cs="Times New Roman"/>
                <w:color w:val="000000"/>
                <w:sz w:val="18"/>
                <w:szCs w:val="18"/>
                <w:lang w:eastAsia="lv-LV"/>
              </w:rPr>
              <w:t>Alūksnes novads</w:t>
            </w:r>
          </w:p>
        </w:tc>
        <w:tc>
          <w:tcPr>
            <w:tcW w:w="1173" w:type="dxa"/>
            <w:tcBorders>
              <w:top w:val="nil"/>
              <w:left w:val="nil"/>
              <w:bottom w:val="single" w:sz="4" w:space="0" w:color="auto"/>
              <w:right w:val="single" w:sz="4" w:space="0" w:color="auto"/>
            </w:tcBorders>
            <w:shd w:val="clear" w:color="auto" w:fill="auto"/>
            <w:hideMark/>
          </w:tcPr>
          <w:p w14:paraId="47B34CFF" w14:textId="77777777" w:rsidR="005660E0" w:rsidRPr="005660E0" w:rsidRDefault="005660E0" w:rsidP="00F80F16">
            <w:pPr>
              <w:spacing w:after="0" w:line="259" w:lineRule="auto"/>
              <w:jc w:val="right"/>
              <w:rPr>
                <w:rFonts w:ascii="Times New Roman" w:eastAsia="Times New Roman" w:hAnsi="Times New Roman" w:cs="Times New Roman"/>
                <w:color w:val="000000"/>
                <w:sz w:val="18"/>
                <w:szCs w:val="18"/>
                <w:lang w:eastAsia="lv-LV"/>
              </w:rPr>
            </w:pPr>
            <w:r w:rsidRPr="005660E0">
              <w:rPr>
                <w:rFonts w:ascii="Times New Roman" w:eastAsia="Times New Roman" w:hAnsi="Times New Roman" w:cs="Times New Roman"/>
                <w:color w:val="000000"/>
                <w:sz w:val="18"/>
                <w:szCs w:val="18"/>
                <w:lang w:eastAsia="lv-LV"/>
              </w:rPr>
              <w:t>470546</w:t>
            </w:r>
          </w:p>
        </w:tc>
        <w:tc>
          <w:tcPr>
            <w:tcW w:w="1237" w:type="dxa"/>
            <w:tcBorders>
              <w:top w:val="nil"/>
              <w:left w:val="nil"/>
              <w:bottom w:val="single" w:sz="4" w:space="0" w:color="auto"/>
              <w:right w:val="single" w:sz="4" w:space="0" w:color="auto"/>
            </w:tcBorders>
            <w:shd w:val="clear" w:color="auto" w:fill="auto"/>
            <w:hideMark/>
          </w:tcPr>
          <w:p w14:paraId="449DA5CF" w14:textId="77777777" w:rsidR="005660E0" w:rsidRPr="005660E0" w:rsidRDefault="005660E0" w:rsidP="00F80F16">
            <w:pPr>
              <w:spacing w:after="0" w:line="259" w:lineRule="auto"/>
              <w:jc w:val="right"/>
              <w:rPr>
                <w:rFonts w:ascii="Times New Roman" w:eastAsia="Times New Roman" w:hAnsi="Times New Roman" w:cs="Times New Roman"/>
                <w:color w:val="000000"/>
                <w:sz w:val="18"/>
                <w:szCs w:val="18"/>
                <w:lang w:eastAsia="lv-LV"/>
              </w:rPr>
            </w:pPr>
            <w:r w:rsidRPr="005660E0">
              <w:rPr>
                <w:rFonts w:ascii="Times New Roman" w:eastAsia="Times New Roman" w:hAnsi="Times New Roman" w:cs="Times New Roman"/>
                <w:color w:val="000000"/>
                <w:sz w:val="18"/>
                <w:szCs w:val="18"/>
                <w:lang w:eastAsia="lv-LV"/>
              </w:rPr>
              <w:t>350122</w:t>
            </w:r>
          </w:p>
        </w:tc>
        <w:tc>
          <w:tcPr>
            <w:tcW w:w="1134" w:type="dxa"/>
            <w:tcBorders>
              <w:top w:val="nil"/>
              <w:left w:val="nil"/>
              <w:bottom w:val="single" w:sz="4" w:space="0" w:color="auto"/>
              <w:right w:val="single" w:sz="4" w:space="0" w:color="auto"/>
            </w:tcBorders>
            <w:shd w:val="clear" w:color="auto" w:fill="auto"/>
            <w:hideMark/>
          </w:tcPr>
          <w:p w14:paraId="6EEEC180" w14:textId="77777777" w:rsidR="005660E0" w:rsidRPr="005660E0" w:rsidRDefault="005660E0" w:rsidP="00F80F16">
            <w:pPr>
              <w:spacing w:after="0" w:line="259" w:lineRule="auto"/>
              <w:jc w:val="right"/>
              <w:rPr>
                <w:rFonts w:ascii="Times New Roman" w:eastAsia="Times New Roman" w:hAnsi="Times New Roman" w:cs="Times New Roman"/>
                <w:color w:val="000000"/>
                <w:sz w:val="18"/>
                <w:szCs w:val="18"/>
                <w:lang w:eastAsia="lv-LV"/>
              </w:rPr>
            </w:pPr>
            <w:r w:rsidRPr="005660E0">
              <w:rPr>
                <w:rFonts w:ascii="Times New Roman" w:eastAsia="Times New Roman" w:hAnsi="Times New Roman" w:cs="Times New Roman"/>
                <w:color w:val="000000"/>
                <w:sz w:val="18"/>
                <w:szCs w:val="18"/>
                <w:lang w:eastAsia="lv-LV"/>
              </w:rPr>
              <w:t>988807</w:t>
            </w:r>
          </w:p>
        </w:tc>
        <w:tc>
          <w:tcPr>
            <w:tcW w:w="1134" w:type="dxa"/>
            <w:tcBorders>
              <w:top w:val="nil"/>
              <w:left w:val="nil"/>
              <w:bottom w:val="single" w:sz="4" w:space="0" w:color="auto"/>
              <w:right w:val="single" w:sz="4" w:space="0" w:color="auto"/>
            </w:tcBorders>
            <w:shd w:val="clear" w:color="auto" w:fill="auto"/>
            <w:noWrap/>
            <w:hideMark/>
          </w:tcPr>
          <w:p w14:paraId="58823A65" w14:textId="77777777" w:rsidR="005660E0" w:rsidRPr="005660E0" w:rsidRDefault="005660E0" w:rsidP="00F80F16">
            <w:pPr>
              <w:spacing w:after="0" w:line="259" w:lineRule="auto"/>
              <w:jc w:val="right"/>
              <w:rPr>
                <w:rFonts w:ascii="Times New Roman" w:eastAsia="Times New Roman" w:hAnsi="Times New Roman" w:cs="Times New Roman"/>
                <w:color w:val="000000"/>
                <w:sz w:val="18"/>
                <w:szCs w:val="18"/>
                <w:lang w:eastAsia="lv-LV"/>
              </w:rPr>
            </w:pPr>
            <w:r w:rsidRPr="005660E0">
              <w:rPr>
                <w:rFonts w:ascii="Times New Roman" w:eastAsia="Times New Roman" w:hAnsi="Times New Roman" w:cs="Times New Roman"/>
                <w:color w:val="000000"/>
                <w:sz w:val="18"/>
                <w:szCs w:val="18"/>
                <w:lang w:eastAsia="lv-LV"/>
              </w:rPr>
              <w:t>1809475</w:t>
            </w:r>
          </w:p>
        </w:tc>
        <w:tc>
          <w:tcPr>
            <w:tcW w:w="992" w:type="dxa"/>
            <w:tcBorders>
              <w:top w:val="nil"/>
              <w:left w:val="nil"/>
              <w:bottom w:val="single" w:sz="4" w:space="0" w:color="auto"/>
              <w:right w:val="single" w:sz="4" w:space="0" w:color="auto"/>
            </w:tcBorders>
            <w:shd w:val="clear" w:color="auto" w:fill="auto"/>
            <w:noWrap/>
            <w:hideMark/>
          </w:tcPr>
          <w:p w14:paraId="170707F1" w14:textId="77777777" w:rsidR="005660E0" w:rsidRPr="005660E0" w:rsidRDefault="005660E0" w:rsidP="00F80F16">
            <w:pPr>
              <w:spacing w:after="0" w:line="259" w:lineRule="auto"/>
              <w:jc w:val="right"/>
              <w:rPr>
                <w:rFonts w:ascii="Times New Roman" w:eastAsia="Times New Roman" w:hAnsi="Times New Roman" w:cs="Times New Roman"/>
                <w:color w:val="000000"/>
                <w:sz w:val="18"/>
                <w:szCs w:val="18"/>
                <w:lang w:eastAsia="lv-LV"/>
              </w:rPr>
            </w:pPr>
            <w:r w:rsidRPr="005660E0">
              <w:rPr>
                <w:rFonts w:ascii="Times New Roman" w:eastAsia="Times New Roman" w:hAnsi="Times New Roman" w:cs="Times New Roman"/>
                <w:color w:val="000000"/>
                <w:sz w:val="18"/>
                <w:szCs w:val="18"/>
                <w:lang w:eastAsia="lv-LV"/>
              </w:rPr>
              <w:t>13861</w:t>
            </w:r>
          </w:p>
        </w:tc>
        <w:tc>
          <w:tcPr>
            <w:tcW w:w="1276" w:type="dxa"/>
            <w:tcBorders>
              <w:top w:val="nil"/>
              <w:left w:val="nil"/>
              <w:bottom w:val="single" w:sz="4" w:space="0" w:color="auto"/>
              <w:right w:val="single" w:sz="4" w:space="0" w:color="auto"/>
            </w:tcBorders>
            <w:shd w:val="clear" w:color="auto" w:fill="auto"/>
            <w:noWrap/>
            <w:hideMark/>
          </w:tcPr>
          <w:p w14:paraId="03C85476" w14:textId="77777777" w:rsidR="005660E0" w:rsidRPr="005660E0" w:rsidRDefault="005660E0" w:rsidP="00F80F16">
            <w:pPr>
              <w:spacing w:after="0" w:line="259" w:lineRule="auto"/>
              <w:jc w:val="right"/>
              <w:rPr>
                <w:rFonts w:ascii="Times New Roman" w:eastAsia="Times New Roman" w:hAnsi="Times New Roman" w:cs="Times New Roman"/>
                <w:color w:val="000000"/>
                <w:sz w:val="18"/>
                <w:szCs w:val="18"/>
                <w:lang w:eastAsia="lv-LV"/>
              </w:rPr>
            </w:pPr>
            <w:r w:rsidRPr="005660E0">
              <w:rPr>
                <w:rFonts w:ascii="Times New Roman" w:eastAsia="Times New Roman" w:hAnsi="Times New Roman" w:cs="Times New Roman"/>
                <w:color w:val="000000"/>
                <w:sz w:val="18"/>
                <w:szCs w:val="18"/>
                <w:lang w:eastAsia="lv-LV"/>
              </w:rPr>
              <w:t>130,54</w:t>
            </w:r>
          </w:p>
        </w:tc>
        <w:tc>
          <w:tcPr>
            <w:tcW w:w="1134" w:type="dxa"/>
            <w:tcBorders>
              <w:top w:val="nil"/>
              <w:left w:val="nil"/>
              <w:bottom w:val="single" w:sz="4" w:space="0" w:color="auto"/>
              <w:right w:val="single" w:sz="4" w:space="0" w:color="auto"/>
            </w:tcBorders>
            <w:shd w:val="clear" w:color="auto" w:fill="auto"/>
            <w:noWrap/>
            <w:hideMark/>
          </w:tcPr>
          <w:p w14:paraId="375CF747" w14:textId="77777777" w:rsidR="005660E0" w:rsidRPr="005660E0" w:rsidRDefault="005660E0" w:rsidP="00F80F16">
            <w:pPr>
              <w:spacing w:after="0" w:line="259" w:lineRule="auto"/>
              <w:jc w:val="right"/>
              <w:rPr>
                <w:rFonts w:ascii="Times New Roman" w:eastAsia="Times New Roman" w:hAnsi="Times New Roman" w:cs="Times New Roman"/>
                <w:color w:val="000000"/>
                <w:sz w:val="18"/>
                <w:szCs w:val="18"/>
                <w:lang w:eastAsia="lv-LV"/>
              </w:rPr>
            </w:pPr>
            <w:r w:rsidRPr="005660E0">
              <w:rPr>
                <w:rFonts w:ascii="Times New Roman" w:eastAsia="Times New Roman" w:hAnsi="Times New Roman" w:cs="Times New Roman"/>
                <w:color w:val="000000"/>
                <w:sz w:val="18"/>
                <w:szCs w:val="18"/>
                <w:lang w:eastAsia="lv-LV"/>
              </w:rPr>
              <w:t>25,26</w:t>
            </w:r>
          </w:p>
        </w:tc>
      </w:tr>
      <w:tr w:rsidR="005660E0" w:rsidRPr="005660E0" w14:paraId="0201F9AF" w14:textId="77777777" w:rsidTr="005660E0">
        <w:trPr>
          <w:trHeight w:val="750"/>
        </w:trPr>
        <w:tc>
          <w:tcPr>
            <w:tcW w:w="1696" w:type="dxa"/>
            <w:tcBorders>
              <w:top w:val="nil"/>
              <w:left w:val="single" w:sz="4" w:space="0" w:color="auto"/>
              <w:bottom w:val="single" w:sz="4" w:space="0" w:color="auto"/>
              <w:right w:val="single" w:sz="4" w:space="0" w:color="auto"/>
            </w:tcBorders>
            <w:shd w:val="clear" w:color="auto" w:fill="auto"/>
            <w:hideMark/>
          </w:tcPr>
          <w:p w14:paraId="62D94924" w14:textId="77777777" w:rsidR="005660E0" w:rsidRPr="005660E0" w:rsidRDefault="005660E0" w:rsidP="00F80F16">
            <w:pPr>
              <w:spacing w:after="0" w:line="259" w:lineRule="auto"/>
              <w:rPr>
                <w:rFonts w:ascii="Times New Roman" w:eastAsia="Times New Roman" w:hAnsi="Times New Roman" w:cs="Times New Roman"/>
                <w:color w:val="000000"/>
                <w:sz w:val="18"/>
                <w:szCs w:val="18"/>
                <w:lang w:eastAsia="lv-LV"/>
              </w:rPr>
            </w:pPr>
            <w:r w:rsidRPr="005660E0">
              <w:rPr>
                <w:rFonts w:ascii="Times New Roman" w:eastAsia="Times New Roman" w:hAnsi="Times New Roman" w:cs="Times New Roman"/>
                <w:color w:val="000000"/>
                <w:sz w:val="18"/>
                <w:szCs w:val="18"/>
                <w:lang w:eastAsia="lv-LV"/>
              </w:rPr>
              <w:t>Augšdaugavas novads</w:t>
            </w:r>
          </w:p>
        </w:tc>
        <w:tc>
          <w:tcPr>
            <w:tcW w:w="1173" w:type="dxa"/>
            <w:tcBorders>
              <w:top w:val="nil"/>
              <w:left w:val="nil"/>
              <w:bottom w:val="single" w:sz="4" w:space="0" w:color="auto"/>
              <w:right w:val="single" w:sz="4" w:space="0" w:color="auto"/>
            </w:tcBorders>
            <w:shd w:val="clear" w:color="auto" w:fill="auto"/>
            <w:hideMark/>
          </w:tcPr>
          <w:p w14:paraId="44D7E5EF" w14:textId="77777777" w:rsidR="005660E0" w:rsidRPr="005660E0" w:rsidRDefault="005660E0" w:rsidP="00F80F16">
            <w:pPr>
              <w:spacing w:after="0" w:line="259" w:lineRule="auto"/>
              <w:jc w:val="right"/>
              <w:rPr>
                <w:rFonts w:ascii="Times New Roman" w:eastAsia="Times New Roman" w:hAnsi="Times New Roman" w:cs="Times New Roman"/>
                <w:color w:val="000000"/>
                <w:sz w:val="18"/>
                <w:szCs w:val="18"/>
                <w:lang w:eastAsia="lv-LV"/>
              </w:rPr>
            </w:pPr>
            <w:r w:rsidRPr="005660E0">
              <w:rPr>
                <w:rFonts w:ascii="Times New Roman" w:eastAsia="Times New Roman" w:hAnsi="Times New Roman" w:cs="Times New Roman"/>
                <w:color w:val="000000"/>
                <w:sz w:val="18"/>
                <w:szCs w:val="18"/>
                <w:lang w:eastAsia="lv-LV"/>
              </w:rPr>
              <w:t>953173</w:t>
            </w:r>
          </w:p>
        </w:tc>
        <w:tc>
          <w:tcPr>
            <w:tcW w:w="1237" w:type="dxa"/>
            <w:tcBorders>
              <w:top w:val="nil"/>
              <w:left w:val="nil"/>
              <w:bottom w:val="single" w:sz="4" w:space="0" w:color="auto"/>
              <w:right w:val="single" w:sz="4" w:space="0" w:color="auto"/>
            </w:tcBorders>
            <w:shd w:val="clear" w:color="auto" w:fill="auto"/>
            <w:hideMark/>
          </w:tcPr>
          <w:p w14:paraId="299CE555" w14:textId="77777777" w:rsidR="005660E0" w:rsidRPr="005660E0" w:rsidRDefault="005660E0" w:rsidP="00F80F16">
            <w:pPr>
              <w:spacing w:after="0" w:line="259" w:lineRule="auto"/>
              <w:jc w:val="right"/>
              <w:rPr>
                <w:rFonts w:ascii="Times New Roman" w:eastAsia="Times New Roman" w:hAnsi="Times New Roman" w:cs="Times New Roman"/>
                <w:color w:val="000000"/>
                <w:sz w:val="18"/>
                <w:szCs w:val="18"/>
                <w:lang w:eastAsia="lv-LV"/>
              </w:rPr>
            </w:pPr>
            <w:r w:rsidRPr="005660E0">
              <w:rPr>
                <w:rFonts w:ascii="Times New Roman" w:eastAsia="Times New Roman" w:hAnsi="Times New Roman" w:cs="Times New Roman"/>
                <w:color w:val="000000"/>
                <w:sz w:val="18"/>
                <w:szCs w:val="18"/>
                <w:lang w:eastAsia="lv-LV"/>
              </w:rPr>
              <w:t>1156097</w:t>
            </w:r>
          </w:p>
        </w:tc>
        <w:tc>
          <w:tcPr>
            <w:tcW w:w="1134" w:type="dxa"/>
            <w:tcBorders>
              <w:top w:val="nil"/>
              <w:left w:val="nil"/>
              <w:bottom w:val="single" w:sz="4" w:space="0" w:color="auto"/>
              <w:right w:val="single" w:sz="4" w:space="0" w:color="auto"/>
            </w:tcBorders>
            <w:shd w:val="clear" w:color="auto" w:fill="auto"/>
            <w:hideMark/>
          </w:tcPr>
          <w:p w14:paraId="0316A9C0" w14:textId="77777777" w:rsidR="005660E0" w:rsidRPr="005660E0" w:rsidRDefault="005660E0" w:rsidP="00F80F16">
            <w:pPr>
              <w:spacing w:after="0" w:line="259" w:lineRule="auto"/>
              <w:jc w:val="right"/>
              <w:rPr>
                <w:rFonts w:ascii="Times New Roman" w:eastAsia="Times New Roman" w:hAnsi="Times New Roman" w:cs="Times New Roman"/>
                <w:color w:val="000000"/>
                <w:sz w:val="18"/>
                <w:szCs w:val="18"/>
                <w:lang w:eastAsia="lv-LV"/>
              </w:rPr>
            </w:pPr>
            <w:r w:rsidRPr="005660E0">
              <w:rPr>
                <w:rFonts w:ascii="Times New Roman" w:eastAsia="Times New Roman" w:hAnsi="Times New Roman" w:cs="Times New Roman"/>
                <w:color w:val="000000"/>
                <w:sz w:val="18"/>
                <w:szCs w:val="18"/>
                <w:lang w:eastAsia="lv-LV"/>
              </w:rPr>
              <w:t>1340904</w:t>
            </w:r>
          </w:p>
        </w:tc>
        <w:tc>
          <w:tcPr>
            <w:tcW w:w="1134" w:type="dxa"/>
            <w:tcBorders>
              <w:top w:val="nil"/>
              <w:left w:val="nil"/>
              <w:bottom w:val="single" w:sz="4" w:space="0" w:color="auto"/>
              <w:right w:val="single" w:sz="4" w:space="0" w:color="auto"/>
            </w:tcBorders>
            <w:shd w:val="clear" w:color="auto" w:fill="auto"/>
            <w:noWrap/>
            <w:hideMark/>
          </w:tcPr>
          <w:p w14:paraId="177AE340" w14:textId="77777777" w:rsidR="005660E0" w:rsidRPr="005660E0" w:rsidRDefault="005660E0" w:rsidP="00F80F16">
            <w:pPr>
              <w:spacing w:after="0" w:line="259" w:lineRule="auto"/>
              <w:jc w:val="right"/>
              <w:rPr>
                <w:rFonts w:ascii="Times New Roman" w:eastAsia="Times New Roman" w:hAnsi="Times New Roman" w:cs="Times New Roman"/>
                <w:color w:val="000000"/>
                <w:sz w:val="18"/>
                <w:szCs w:val="18"/>
                <w:lang w:eastAsia="lv-LV"/>
              </w:rPr>
            </w:pPr>
            <w:r w:rsidRPr="005660E0">
              <w:rPr>
                <w:rFonts w:ascii="Times New Roman" w:eastAsia="Times New Roman" w:hAnsi="Times New Roman" w:cs="Times New Roman"/>
                <w:color w:val="000000"/>
                <w:sz w:val="18"/>
                <w:szCs w:val="18"/>
                <w:lang w:eastAsia="lv-LV"/>
              </w:rPr>
              <w:t>3450174</w:t>
            </w:r>
          </w:p>
        </w:tc>
        <w:tc>
          <w:tcPr>
            <w:tcW w:w="992" w:type="dxa"/>
            <w:tcBorders>
              <w:top w:val="nil"/>
              <w:left w:val="nil"/>
              <w:bottom w:val="single" w:sz="4" w:space="0" w:color="auto"/>
              <w:right w:val="single" w:sz="4" w:space="0" w:color="auto"/>
            </w:tcBorders>
            <w:shd w:val="clear" w:color="auto" w:fill="auto"/>
            <w:noWrap/>
            <w:hideMark/>
          </w:tcPr>
          <w:p w14:paraId="606CC014" w14:textId="77777777" w:rsidR="005660E0" w:rsidRPr="005660E0" w:rsidRDefault="005660E0" w:rsidP="00F80F16">
            <w:pPr>
              <w:spacing w:after="0" w:line="259" w:lineRule="auto"/>
              <w:jc w:val="right"/>
              <w:rPr>
                <w:rFonts w:ascii="Times New Roman" w:eastAsia="Times New Roman" w:hAnsi="Times New Roman" w:cs="Times New Roman"/>
                <w:color w:val="000000"/>
                <w:sz w:val="18"/>
                <w:szCs w:val="18"/>
                <w:lang w:eastAsia="lv-LV"/>
              </w:rPr>
            </w:pPr>
            <w:r w:rsidRPr="005660E0">
              <w:rPr>
                <w:rFonts w:ascii="Times New Roman" w:eastAsia="Times New Roman" w:hAnsi="Times New Roman" w:cs="Times New Roman"/>
                <w:color w:val="000000"/>
                <w:sz w:val="18"/>
                <w:szCs w:val="18"/>
                <w:lang w:eastAsia="lv-LV"/>
              </w:rPr>
              <w:t>25927</w:t>
            </w:r>
          </w:p>
        </w:tc>
        <w:tc>
          <w:tcPr>
            <w:tcW w:w="1276" w:type="dxa"/>
            <w:tcBorders>
              <w:top w:val="nil"/>
              <w:left w:val="nil"/>
              <w:bottom w:val="single" w:sz="4" w:space="0" w:color="auto"/>
              <w:right w:val="single" w:sz="4" w:space="0" w:color="auto"/>
            </w:tcBorders>
            <w:shd w:val="clear" w:color="auto" w:fill="auto"/>
            <w:noWrap/>
            <w:hideMark/>
          </w:tcPr>
          <w:p w14:paraId="4711A817" w14:textId="77777777" w:rsidR="005660E0" w:rsidRPr="005660E0" w:rsidRDefault="005660E0" w:rsidP="00F80F16">
            <w:pPr>
              <w:spacing w:after="0" w:line="259" w:lineRule="auto"/>
              <w:jc w:val="right"/>
              <w:rPr>
                <w:rFonts w:ascii="Times New Roman" w:eastAsia="Times New Roman" w:hAnsi="Times New Roman" w:cs="Times New Roman"/>
                <w:color w:val="000000"/>
                <w:sz w:val="18"/>
                <w:szCs w:val="18"/>
                <w:lang w:eastAsia="lv-LV"/>
              </w:rPr>
            </w:pPr>
            <w:r w:rsidRPr="005660E0">
              <w:rPr>
                <w:rFonts w:ascii="Times New Roman" w:eastAsia="Times New Roman" w:hAnsi="Times New Roman" w:cs="Times New Roman"/>
                <w:color w:val="000000"/>
                <w:sz w:val="18"/>
                <w:szCs w:val="18"/>
                <w:lang w:eastAsia="lv-LV"/>
              </w:rPr>
              <w:t>133,07</w:t>
            </w:r>
          </w:p>
        </w:tc>
        <w:tc>
          <w:tcPr>
            <w:tcW w:w="1134" w:type="dxa"/>
            <w:tcBorders>
              <w:top w:val="nil"/>
              <w:left w:val="nil"/>
              <w:bottom w:val="single" w:sz="4" w:space="0" w:color="auto"/>
              <w:right w:val="single" w:sz="4" w:space="0" w:color="auto"/>
            </w:tcBorders>
            <w:shd w:val="clear" w:color="auto" w:fill="auto"/>
            <w:noWrap/>
            <w:hideMark/>
          </w:tcPr>
          <w:p w14:paraId="0B6A589E" w14:textId="77777777" w:rsidR="005660E0" w:rsidRPr="005660E0" w:rsidRDefault="005660E0" w:rsidP="00F80F16">
            <w:pPr>
              <w:spacing w:after="0" w:line="259" w:lineRule="auto"/>
              <w:jc w:val="right"/>
              <w:rPr>
                <w:rFonts w:ascii="Times New Roman" w:eastAsia="Times New Roman" w:hAnsi="Times New Roman" w:cs="Times New Roman"/>
                <w:color w:val="000000"/>
                <w:sz w:val="18"/>
                <w:szCs w:val="18"/>
                <w:lang w:eastAsia="lv-LV"/>
              </w:rPr>
            </w:pPr>
            <w:r w:rsidRPr="005660E0">
              <w:rPr>
                <w:rFonts w:ascii="Times New Roman" w:eastAsia="Times New Roman" w:hAnsi="Times New Roman" w:cs="Times New Roman"/>
                <w:color w:val="000000"/>
                <w:sz w:val="18"/>
                <w:szCs w:val="18"/>
                <w:lang w:eastAsia="lv-LV"/>
              </w:rPr>
              <w:t>44,59</w:t>
            </w:r>
          </w:p>
        </w:tc>
      </w:tr>
      <w:tr w:rsidR="005660E0" w:rsidRPr="005660E0" w14:paraId="155BFED9" w14:textId="77777777" w:rsidTr="005660E0">
        <w:trPr>
          <w:trHeight w:val="500"/>
        </w:trPr>
        <w:tc>
          <w:tcPr>
            <w:tcW w:w="1696" w:type="dxa"/>
            <w:tcBorders>
              <w:top w:val="nil"/>
              <w:left w:val="single" w:sz="4" w:space="0" w:color="auto"/>
              <w:bottom w:val="single" w:sz="4" w:space="0" w:color="auto"/>
              <w:right w:val="single" w:sz="4" w:space="0" w:color="auto"/>
            </w:tcBorders>
            <w:shd w:val="clear" w:color="auto" w:fill="auto"/>
            <w:hideMark/>
          </w:tcPr>
          <w:p w14:paraId="20D46C8B" w14:textId="77777777" w:rsidR="005660E0" w:rsidRPr="005660E0" w:rsidRDefault="005660E0" w:rsidP="00F80F16">
            <w:pPr>
              <w:spacing w:after="0" w:line="259" w:lineRule="auto"/>
              <w:rPr>
                <w:rFonts w:ascii="Times New Roman" w:eastAsia="Times New Roman" w:hAnsi="Times New Roman" w:cs="Times New Roman"/>
                <w:color w:val="000000"/>
                <w:sz w:val="18"/>
                <w:szCs w:val="18"/>
                <w:lang w:eastAsia="lv-LV"/>
              </w:rPr>
            </w:pPr>
            <w:r w:rsidRPr="005660E0">
              <w:rPr>
                <w:rFonts w:ascii="Times New Roman" w:eastAsia="Times New Roman" w:hAnsi="Times New Roman" w:cs="Times New Roman"/>
                <w:color w:val="000000"/>
                <w:sz w:val="18"/>
                <w:szCs w:val="18"/>
                <w:lang w:eastAsia="lv-LV"/>
              </w:rPr>
              <w:t>Balvu novads</w:t>
            </w:r>
          </w:p>
        </w:tc>
        <w:tc>
          <w:tcPr>
            <w:tcW w:w="1173" w:type="dxa"/>
            <w:tcBorders>
              <w:top w:val="nil"/>
              <w:left w:val="nil"/>
              <w:bottom w:val="single" w:sz="4" w:space="0" w:color="auto"/>
              <w:right w:val="single" w:sz="4" w:space="0" w:color="auto"/>
            </w:tcBorders>
            <w:shd w:val="clear" w:color="auto" w:fill="auto"/>
            <w:hideMark/>
          </w:tcPr>
          <w:p w14:paraId="1054CC4B" w14:textId="77777777" w:rsidR="005660E0" w:rsidRPr="005660E0" w:rsidRDefault="005660E0" w:rsidP="00F80F16">
            <w:pPr>
              <w:spacing w:after="0" w:line="259" w:lineRule="auto"/>
              <w:jc w:val="right"/>
              <w:rPr>
                <w:rFonts w:ascii="Times New Roman" w:eastAsia="Times New Roman" w:hAnsi="Times New Roman" w:cs="Times New Roman"/>
                <w:color w:val="000000"/>
                <w:sz w:val="18"/>
                <w:szCs w:val="18"/>
                <w:lang w:eastAsia="lv-LV"/>
              </w:rPr>
            </w:pPr>
            <w:r w:rsidRPr="005660E0">
              <w:rPr>
                <w:rFonts w:ascii="Times New Roman" w:eastAsia="Times New Roman" w:hAnsi="Times New Roman" w:cs="Times New Roman"/>
                <w:color w:val="000000"/>
                <w:sz w:val="18"/>
                <w:szCs w:val="18"/>
                <w:lang w:eastAsia="lv-LV"/>
              </w:rPr>
              <w:t>766707</w:t>
            </w:r>
          </w:p>
        </w:tc>
        <w:tc>
          <w:tcPr>
            <w:tcW w:w="1237" w:type="dxa"/>
            <w:tcBorders>
              <w:top w:val="nil"/>
              <w:left w:val="nil"/>
              <w:bottom w:val="single" w:sz="4" w:space="0" w:color="auto"/>
              <w:right w:val="single" w:sz="4" w:space="0" w:color="auto"/>
            </w:tcBorders>
            <w:shd w:val="clear" w:color="auto" w:fill="auto"/>
            <w:hideMark/>
          </w:tcPr>
          <w:p w14:paraId="202E21C7" w14:textId="77777777" w:rsidR="005660E0" w:rsidRPr="005660E0" w:rsidRDefault="005660E0" w:rsidP="00F80F16">
            <w:pPr>
              <w:spacing w:after="0" w:line="259" w:lineRule="auto"/>
              <w:jc w:val="right"/>
              <w:rPr>
                <w:rFonts w:ascii="Times New Roman" w:eastAsia="Times New Roman" w:hAnsi="Times New Roman" w:cs="Times New Roman"/>
                <w:color w:val="000000"/>
                <w:sz w:val="18"/>
                <w:szCs w:val="18"/>
                <w:lang w:eastAsia="lv-LV"/>
              </w:rPr>
            </w:pPr>
            <w:r w:rsidRPr="005660E0">
              <w:rPr>
                <w:rFonts w:ascii="Times New Roman" w:eastAsia="Times New Roman" w:hAnsi="Times New Roman" w:cs="Times New Roman"/>
                <w:color w:val="000000"/>
                <w:sz w:val="18"/>
                <w:szCs w:val="18"/>
                <w:lang w:eastAsia="lv-LV"/>
              </w:rPr>
              <w:t>513502</w:t>
            </w:r>
          </w:p>
        </w:tc>
        <w:tc>
          <w:tcPr>
            <w:tcW w:w="1134" w:type="dxa"/>
            <w:tcBorders>
              <w:top w:val="nil"/>
              <w:left w:val="nil"/>
              <w:bottom w:val="single" w:sz="4" w:space="0" w:color="auto"/>
              <w:right w:val="single" w:sz="4" w:space="0" w:color="auto"/>
            </w:tcBorders>
            <w:shd w:val="clear" w:color="auto" w:fill="auto"/>
            <w:hideMark/>
          </w:tcPr>
          <w:p w14:paraId="24D2A28A" w14:textId="77777777" w:rsidR="005660E0" w:rsidRPr="005660E0" w:rsidRDefault="005660E0" w:rsidP="00F80F16">
            <w:pPr>
              <w:spacing w:after="0" w:line="259" w:lineRule="auto"/>
              <w:jc w:val="right"/>
              <w:rPr>
                <w:rFonts w:ascii="Times New Roman" w:eastAsia="Times New Roman" w:hAnsi="Times New Roman" w:cs="Times New Roman"/>
                <w:color w:val="000000"/>
                <w:sz w:val="18"/>
                <w:szCs w:val="18"/>
                <w:lang w:eastAsia="lv-LV"/>
              </w:rPr>
            </w:pPr>
            <w:r w:rsidRPr="005660E0">
              <w:rPr>
                <w:rFonts w:ascii="Times New Roman" w:eastAsia="Times New Roman" w:hAnsi="Times New Roman" w:cs="Times New Roman"/>
                <w:color w:val="000000"/>
                <w:sz w:val="18"/>
                <w:szCs w:val="18"/>
                <w:lang w:eastAsia="lv-LV"/>
              </w:rPr>
              <w:t>1207877</w:t>
            </w:r>
          </w:p>
        </w:tc>
        <w:tc>
          <w:tcPr>
            <w:tcW w:w="1134" w:type="dxa"/>
            <w:tcBorders>
              <w:top w:val="nil"/>
              <w:left w:val="nil"/>
              <w:bottom w:val="single" w:sz="4" w:space="0" w:color="auto"/>
              <w:right w:val="single" w:sz="4" w:space="0" w:color="auto"/>
            </w:tcBorders>
            <w:shd w:val="clear" w:color="auto" w:fill="auto"/>
            <w:noWrap/>
            <w:hideMark/>
          </w:tcPr>
          <w:p w14:paraId="3FB25A68" w14:textId="77777777" w:rsidR="005660E0" w:rsidRPr="005660E0" w:rsidRDefault="005660E0" w:rsidP="00F80F16">
            <w:pPr>
              <w:spacing w:after="0" w:line="259" w:lineRule="auto"/>
              <w:jc w:val="right"/>
              <w:rPr>
                <w:rFonts w:ascii="Times New Roman" w:eastAsia="Times New Roman" w:hAnsi="Times New Roman" w:cs="Times New Roman"/>
                <w:color w:val="000000"/>
                <w:sz w:val="18"/>
                <w:szCs w:val="18"/>
                <w:lang w:eastAsia="lv-LV"/>
              </w:rPr>
            </w:pPr>
            <w:r w:rsidRPr="005660E0">
              <w:rPr>
                <w:rFonts w:ascii="Times New Roman" w:eastAsia="Times New Roman" w:hAnsi="Times New Roman" w:cs="Times New Roman"/>
                <w:color w:val="000000"/>
                <w:sz w:val="18"/>
                <w:szCs w:val="18"/>
                <w:lang w:eastAsia="lv-LV"/>
              </w:rPr>
              <w:t>2488086</w:t>
            </w:r>
          </w:p>
        </w:tc>
        <w:tc>
          <w:tcPr>
            <w:tcW w:w="992" w:type="dxa"/>
            <w:tcBorders>
              <w:top w:val="nil"/>
              <w:left w:val="nil"/>
              <w:bottom w:val="single" w:sz="4" w:space="0" w:color="auto"/>
              <w:right w:val="single" w:sz="4" w:space="0" w:color="auto"/>
            </w:tcBorders>
            <w:shd w:val="clear" w:color="auto" w:fill="auto"/>
            <w:noWrap/>
            <w:hideMark/>
          </w:tcPr>
          <w:p w14:paraId="38430C31" w14:textId="77777777" w:rsidR="005660E0" w:rsidRPr="005660E0" w:rsidRDefault="005660E0" w:rsidP="00F80F16">
            <w:pPr>
              <w:spacing w:after="0" w:line="259" w:lineRule="auto"/>
              <w:jc w:val="right"/>
              <w:rPr>
                <w:rFonts w:ascii="Times New Roman" w:eastAsia="Times New Roman" w:hAnsi="Times New Roman" w:cs="Times New Roman"/>
                <w:color w:val="000000"/>
                <w:sz w:val="18"/>
                <w:szCs w:val="18"/>
                <w:lang w:eastAsia="lv-LV"/>
              </w:rPr>
            </w:pPr>
            <w:r w:rsidRPr="005660E0">
              <w:rPr>
                <w:rFonts w:ascii="Times New Roman" w:eastAsia="Times New Roman" w:hAnsi="Times New Roman" w:cs="Times New Roman"/>
                <w:color w:val="000000"/>
                <w:sz w:val="18"/>
                <w:szCs w:val="18"/>
                <w:lang w:eastAsia="lv-LV"/>
              </w:rPr>
              <w:t>19015</w:t>
            </w:r>
          </w:p>
        </w:tc>
        <w:tc>
          <w:tcPr>
            <w:tcW w:w="1276" w:type="dxa"/>
            <w:tcBorders>
              <w:top w:val="nil"/>
              <w:left w:val="nil"/>
              <w:bottom w:val="single" w:sz="4" w:space="0" w:color="auto"/>
              <w:right w:val="single" w:sz="4" w:space="0" w:color="auto"/>
            </w:tcBorders>
            <w:shd w:val="clear" w:color="auto" w:fill="auto"/>
            <w:noWrap/>
            <w:hideMark/>
          </w:tcPr>
          <w:p w14:paraId="7F37876B" w14:textId="77777777" w:rsidR="005660E0" w:rsidRPr="005660E0" w:rsidRDefault="005660E0" w:rsidP="00F80F16">
            <w:pPr>
              <w:spacing w:after="0" w:line="259" w:lineRule="auto"/>
              <w:jc w:val="right"/>
              <w:rPr>
                <w:rFonts w:ascii="Times New Roman" w:eastAsia="Times New Roman" w:hAnsi="Times New Roman" w:cs="Times New Roman"/>
                <w:color w:val="000000"/>
                <w:sz w:val="18"/>
                <w:szCs w:val="18"/>
                <w:lang w:eastAsia="lv-LV"/>
              </w:rPr>
            </w:pPr>
            <w:r w:rsidRPr="005660E0">
              <w:rPr>
                <w:rFonts w:ascii="Times New Roman" w:eastAsia="Times New Roman" w:hAnsi="Times New Roman" w:cs="Times New Roman"/>
                <w:color w:val="000000"/>
                <w:sz w:val="18"/>
                <w:szCs w:val="18"/>
                <w:lang w:eastAsia="lv-LV"/>
              </w:rPr>
              <w:t>130,85</w:t>
            </w:r>
          </w:p>
        </w:tc>
        <w:tc>
          <w:tcPr>
            <w:tcW w:w="1134" w:type="dxa"/>
            <w:tcBorders>
              <w:top w:val="nil"/>
              <w:left w:val="nil"/>
              <w:bottom w:val="single" w:sz="4" w:space="0" w:color="auto"/>
              <w:right w:val="single" w:sz="4" w:space="0" w:color="auto"/>
            </w:tcBorders>
            <w:shd w:val="clear" w:color="auto" w:fill="auto"/>
            <w:noWrap/>
            <w:hideMark/>
          </w:tcPr>
          <w:p w14:paraId="105308FD" w14:textId="77777777" w:rsidR="005660E0" w:rsidRPr="005660E0" w:rsidRDefault="005660E0" w:rsidP="00F80F16">
            <w:pPr>
              <w:spacing w:after="0" w:line="259" w:lineRule="auto"/>
              <w:jc w:val="right"/>
              <w:rPr>
                <w:rFonts w:ascii="Times New Roman" w:eastAsia="Times New Roman" w:hAnsi="Times New Roman" w:cs="Times New Roman"/>
                <w:color w:val="000000"/>
                <w:sz w:val="18"/>
                <w:szCs w:val="18"/>
                <w:lang w:eastAsia="lv-LV"/>
              </w:rPr>
            </w:pPr>
            <w:r w:rsidRPr="005660E0">
              <w:rPr>
                <w:rFonts w:ascii="Times New Roman" w:eastAsia="Times New Roman" w:hAnsi="Times New Roman" w:cs="Times New Roman"/>
                <w:color w:val="000000"/>
                <w:sz w:val="18"/>
                <w:szCs w:val="18"/>
                <w:lang w:eastAsia="lv-LV"/>
              </w:rPr>
              <w:t>27,01</w:t>
            </w:r>
          </w:p>
        </w:tc>
      </w:tr>
      <w:tr w:rsidR="005660E0" w:rsidRPr="005660E0" w14:paraId="56922C00" w14:textId="77777777" w:rsidTr="005660E0">
        <w:trPr>
          <w:trHeight w:val="500"/>
        </w:trPr>
        <w:tc>
          <w:tcPr>
            <w:tcW w:w="1696" w:type="dxa"/>
            <w:tcBorders>
              <w:top w:val="nil"/>
              <w:left w:val="single" w:sz="4" w:space="0" w:color="auto"/>
              <w:bottom w:val="single" w:sz="4" w:space="0" w:color="auto"/>
              <w:right w:val="single" w:sz="4" w:space="0" w:color="auto"/>
            </w:tcBorders>
            <w:shd w:val="clear" w:color="auto" w:fill="auto"/>
            <w:hideMark/>
          </w:tcPr>
          <w:p w14:paraId="054C83DB" w14:textId="77777777" w:rsidR="005660E0" w:rsidRPr="005660E0" w:rsidRDefault="005660E0" w:rsidP="00F80F16">
            <w:pPr>
              <w:spacing w:after="0" w:line="259" w:lineRule="auto"/>
              <w:rPr>
                <w:rFonts w:ascii="Times New Roman" w:eastAsia="Times New Roman" w:hAnsi="Times New Roman" w:cs="Times New Roman"/>
                <w:color w:val="000000"/>
                <w:sz w:val="18"/>
                <w:szCs w:val="18"/>
                <w:lang w:eastAsia="lv-LV"/>
              </w:rPr>
            </w:pPr>
            <w:r w:rsidRPr="005660E0">
              <w:rPr>
                <w:rFonts w:ascii="Times New Roman" w:eastAsia="Times New Roman" w:hAnsi="Times New Roman" w:cs="Times New Roman"/>
                <w:color w:val="000000"/>
                <w:sz w:val="18"/>
                <w:szCs w:val="18"/>
                <w:lang w:eastAsia="lv-LV"/>
              </w:rPr>
              <w:t>Bauskas novads</w:t>
            </w:r>
          </w:p>
        </w:tc>
        <w:tc>
          <w:tcPr>
            <w:tcW w:w="1173" w:type="dxa"/>
            <w:tcBorders>
              <w:top w:val="nil"/>
              <w:left w:val="nil"/>
              <w:bottom w:val="single" w:sz="4" w:space="0" w:color="auto"/>
              <w:right w:val="single" w:sz="4" w:space="0" w:color="auto"/>
            </w:tcBorders>
            <w:shd w:val="clear" w:color="auto" w:fill="auto"/>
            <w:hideMark/>
          </w:tcPr>
          <w:p w14:paraId="636B24CD" w14:textId="77777777" w:rsidR="005660E0" w:rsidRPr="005660E0" w:rsidRDefault="005660E0" w:rsidP="00F80F16">
            <w:pPr>
              <w:spacing w:after="0" w:line="259" w:lineRule="auto"/>
              <w:jc w:val="right"/>
              <w:rPr>
                <w:rFonts w:ascii="Times New Roman" w:eastAsia="Times New Roman" w:hAnsi="Times New Roman" w:cs="Times New Roman"/>
                <w:color w:val="000000"/>
                <w:sz w:val="18"/>
                <w:szCs w:val="18"/>
                <w:lang w:eastAsia="lv-LV"/>
              </w:rPr>
            </w:pPr>
            <w:r w:rsidRPr="005660E0">
              <w:rPr>
                <w:rFonts w:ascii="Times New Roman" w:eastAsia="Times New Roman" w:hAnsi="Times New Roman" w:cs="Times New Roman"/>
                <w:color w:val="000000"/>
                <w:sz w:val="18"/>
                <w:szCs w:val="18"/>
                <w:lang w:eastAsia="lv-LV"/>
              </w:rPr>
              <w:t>1657661</w:t>
            </w:r>
          </w:p>
        </w:tc>
        <w:tc>
          <w:tcPr>
            <w:tcW w:w="1237" w:type="dxa"/>
            <w:tcBorders>
              <w:top w:val="nil"/>
              <w:left w:val="nil"/>
              <w:bottom w:val="single" w:sz="4" w:space="0" w:color="auto"/>
              <w:right w:val="single" w:sz="4" w:space="0" w:color="auto"/>
            </w:tcBorders>
            <w:shd w:val="clear" w:color="auto" w:fill="auto"/>
            <w:hideMark/>
          </w:tcPr>
          <w:p w14:paraId="206FA7D0" w14:textId="77777777" w:rsidR="005660E0" w:rsidRPr="005660E0" w:rsidRDefault="005660E0" w:rsidP="00F80F16">
            <w:pPr>
              <w:spacing w:after="0" w:line="259" w:lineRule="auto"/>
              <w:jc w:val="right"/>
              <w:rPr>
                <w:rFonts w:ascii="Times New Roman" w:eastAsia="Times New Roman" w:hAnsi="Times New Roman" w:cs="Times New Roman"/>
                <w:color w:val="000000"/>
                <w:sz w:val="18"/>
                <w:szCs w:val="18"/>
                <w:lang w:eastAsia="lv-LV"/>
              </w:rPr>
            </w:pPr>
            <w:r w:rsidRPr="005660E0">
              <w:rPr>
                <w:rFonts w:ascii="Times New Roman" w:eastAsia="Times New Roman" w:hAnsi="Times New Roman" w:cs="Times New Roman"/>
                <w:color w:val="000000"/>
                <w:sz w:val="18"/>
                <w:szCs w:val="18"/>
                <w:lang w:eastAsia="lv-LV"/>
              </w:rPr>
              <w:t>3045244</w:t>
            </w:r>
          </w:p>
        </w:tc>
        <w:tc>
          <w:tcPr>
            <w:tcW w:w="1134" w:type="dxa"/>
            <w:tcBorders>
              <w:top w:val="nil"/>
              <w:left w:val="nil"/>
              <w:bottom w:val="single" w:sz="4" w:space="0" w:color="auto"/>
              <w:right w:val="single" w:sz="4" w:space="0" w:color="auto"/>
            </w:tcBorders>
            <w:shd w:val="clear" w:color="auto" w:fill="auto"/>
            <w:hideMark/>
          </w:tcPr>
          <w:p w14:paraId="76859A25" w14:textId="77777777" w:rsidR="005660E0" w:rsidRPr="005660E0" w:rsidRDefault="005660E0" w:rsidP="00F80F16">
            <w:pPr>
              <w:spacing w:after="0" w:line="259" w:lineRule="auto"/>
              <w:jc w:val="right"/>
              <w:rPr>
                <w:rFonts w:ascii="Times New Roman" w:eastAsia="Times New Roman" w:hAnsi="Times New Roman" w:cs="Times New Roman"/>
                <w:color w:val="000000"/>
                <w:sz w:val="18"/>
                <w:szCs w:val="18"/>
                <w:lang w:eastAsia="lv-LV"/>
              </w:rPr>
            </w:pPr>
            <w:r w:rsidRPr="005660E0">
              <w:rPr>
                <w:rFonts w:ascii="Times New Roman" w:eastAsia="Times New Roman" w:hAnsi="Times New Roman" w:cs="Times New Roman"/>
                <w:color w:val="000000"/>
                <w:sz w:val="18"/>
                <w:szCs w:val="18"/>
                <w:lang w:eastAsia="lv-LV"/>
              </w:rPr>
              <w:t>656464</w:t>
            </w:r>
          </w:p>
        </w:tc>
        <w:tc>
          <w:tcPr>
            <w:tcW w:w="1134" w:type="dxa"/>
            <w:tcBorders>
              <w:top w:val="nil"/>
              <w:left w:val="nil"/>
              <w:bottom w:val="single" w:sz="4" w:space="0" w:color="auto"/>
              <w:right w:val="single" w:sz="4" w:space="0" w:color="auto"/>
            </w:tcBorders>
            <w:shd w:val="clear" w:color="auto" w:fill="auto"/>
            <w:noWrap/>
            <w:hideMark/>
          </w:tcPr>
          <w:p w14:paraId="7E77777F" w14:textId="77777777" w:rsidR="005660E0" w:rsidRPr="005660E0" w:rsidRDefault="005660E0" w:rsidP="00F80F16">
            <w:pPr>
              <w:spacing w:after="0" w:line="259" w:lineRule="auto"/>
              <w:jc w:val="right"/>
              <w:rPr>
                <w:rFonts w:ascii="Times New Roman" w:eastAsia="Times New Roman" w:hAnsi="Times New Roman" w:cs="Times New Roman"/>
                <w:color w:val="000000"/>
                <w:sz w:val="18"/>
                <w:szCs w:val="18"/>
                <w:lang w:eastAsia="lv-LV"/>
              </w:rPr>
            </w:pPr>
            <w:r w:rsidRPr="005660E0">
              <w:rPr>
                <w:rFonts w:ascii="Times New Roman" w:eastAsia="Times New Roman" w:hAnsi="Times New Roman" w:cs="Times New Roman"/>
                <w:color w:val="000000"/>
                <w:sz w:val="18"/>
                <w:szCs w:val="18"/>
                <w:lang w:eastAsia="lv-LV"/>
              </w:rPr>
              <w:t>5359369</w:t>
            </w:r>
          </w:p>
        </w:tc>
        <w:tc>
          <w:tcPr>
            <w:tcW w:w="992" w:type="dxa"/>
            <w:tcBorders>
              <w:top w:val="nil"/>
              <w:left w:val="nil"/>
              <w:bottom w:val="single" w:sz="4" w:space="0" w:color="auto"/>
              <w:right w:val="single" w:sz="4" w:space="0" w:color="auto"/>
            </w:tcBorders>
            <w:shd w:val="clear" w:color="auto" w:fill="auto"/>
            <w:noWrap/>
            <w:hideMark/>
          </w:tcPr>
          <w:p w14:paraId="48303F4B" w14:textId="77777777" w:rsidR="005660E0" w:rsidRPr="005660E0" w:rsidRDefault="005660E0" w:rsidP="00F80F16">
            <w:pPr>
              <w:spacing w:after="0" w:line="259" w:lineRule="auto"/>
              <w:jc w:val="right"/>
              <w:rPr>
                <w:rFonts w:ascii="Times New Roman" w:eastAsia="Times New Roman" w:hAnsi="Times New Roman" w:cs="Times New Roman"/>
                <w:color w:val="000000"/>
                <w:sz w:val="18"/>
                <w:szCs w:val="18"/>
                <w:lang w:eastAsia="lv-LV"/>
              </w:rPr>
            </w:pPr>
            <w:r w:rsidRPr="005660E0">
              <w:rPr>
                <w:rFonts w:ascii="Times New Roman" w:eastAsia="Times New Roman" w:hAnsi="Times New Roman" w:cs="Times New Roman"/>
                <w:color w:val="000000"/>
                <w:sz w:val="18"/>
                <w:szCs w:val="18"/>
                <w:lang w:eastAsia="lv-LV"/>
              </w:rPr>
              <w:t>41755</w:t>
            </w:r>
          </w:p>
        </w:tc>
        <w:tc>
          <w:tcPr>
            <w:tcW w:w="1276" w:type="dxa"/>
            <w:tcBorders>
              <w:top w:val="nil"/>
              <w:left w:val="nil"/>
              <w:bottom w:val="single" w:sz="4" w:space="0" w:color="auto"/>
              <w:right w:val="single" w:sz="4" w:space="0" w:color="auto"/>
            </w:tcBorders>
            <w:shd w:val="clear" w:color="auto" w:fill="auto"/>
            <w:noWrap/>
            <w:hideMark/>
          </w:tcPr>
          <w:p w14:paraId="7DF8F955" w14:textId="77777777" w:rsidR="005660E0" w:rsidRPr="005660E0" w:rsidRDefault="005660E0" w:rsidP="00F80F16">
            <w:pPr>
              <w:spacing w:after="0" w:line="259" w:lineRule="auto"/>
              <w:jc w:val="right"/>
              <w:rPr>
                <w:rFonts w:ascii="Times New Roman" w:eastAsia="Times New Roman" w:hAnsi="Times New Roman" w:cs="Times New Roman"/>
                <w:color w:val="000000"/>
                <w:sz w:val="18"/>
                <w:szCs w:val="18"/>
                <w:lang w:eastAsia="lv-LV"/>
              </w:rPr>
            </w:pPr>
            <w:r w:rsidRPr="005660E0">
              <w:rPr>
                <w:rFonts w:ascii="Times New Roman" w:eastAsia="Times New Roman" w:hAnsi="Times New Roman" w:cs="Times New Roman"/>
                <w:color w:val="000000"/>
                <w:sz w:val="18"/>
                <w:szCs w:val="18"/>
                <w:lang w:eastAsia="lv-LV"/>
              </w:rPr>
              <w:t>128,35</w:t>
            </w:r>
          </w:p>
        </w:tc>
        <w:tc>
          <w:tcPr>
            <w:tcW w:w="1134" w:type="dxa"/>
            <w:tcBorders>
              <w:top w:val="nil"/>
              <w:left w:val="nil"/>
              <w:bottom w:val="single" w:sz="4" w:space="0" w:color="auto"/>
              <w:right w:val="single" w:sz="4" w:space="0" w:color="auto"/>
            </w:tcBorders>
            <w:shd w:val="clear" w:color="auto" w:fill="auto"/>
            <w:noWrap/>
            <w:hideMark/>
          </w:tcPr>
          <w:p w14:paraId="538230F5" w14:textId="77777777" w:rsidR="005660E0" w:rsidRPr="005660E0" w:rsidRDefault="005660E0" w:rsidP="00F80F16">
            <w:pPr>
              <w:spacing w:after="0" w:line="259" w:lineRule="auto"/>
              <w:jc w:val="right"/>
              <w:rPr>
                <w:rFonts w:ascii="Times New Roman" w:eastAsia="Times New Roman" w:hAnsi="Times New Roman" w:cs="Times New Roman"/>
                <w:color w:val="000000"/>
                <w:sz w:val="18"/>
                <w:szCs w:val="18"/>
                <w:lang w:eastAsia="lv-LV"/>
              </w:rPr>
            </w:pPr>
            <w:r w:rsidRPr="005660E0">
              <w:rPr>
                <w:rFonts w:ascii="Times New Roman" w:eastAsia="Times New Roman" w:hAnsi="Times New Roman" w:cs="Times New Roman"/>
                <w:color w:val="000000"/>
                <w:sz w:val="18"/>
                <w:szCs w:val="18"/>
                <w:lang w:eastAsia="lv-LV"/>
              </w:rPr>
              <w:t>72,93</w:t>
            </w:r>
          </w:p>
        </w:tc>
      </w:tr>
      <w:tr w:rsidR="005660E0" w:rsidRPr="005660E0" w14:paraId="13DD2A8A" w14:textId="77777777" w:rsidTr="005660E0">
        <w:trPr>
          <w:trHeight w:val="500"/>
        </w:trPr>
        <w:tc>
          <w:tcPr>
            <w:tcW w:w="1696" w:type="dxa"/>
            <w:tcBorders>
              <w:top w:val="nil"/>
              <w:left w:val="single" w:sz="4" w:space="0" w:color="auto"/>
              <w:bottom w:val="single" w:sz="4" w:space="0" w:color="auto"/>
              <w:right w:val="single" w:sz="4" w:space="0" w:color="auto"/>
            </w:tcBorders>
            <w:shd w:val="clear" w:color="auto" w:fill="auto"/>
            <w:hideMark/>
          </w:tcPr>
          <w:p w14:paraId="40AEEAF8" w14:textId="77777777" w:rsidR="005660E0" w:rsidRPr="005660E0" w:rsidRDefault="005660E0" w:rsidP="00F80F16">
            <w:pPr>
              <w:spacing w:after="0" w:line="259" w:lineRule="auto"/>
              <w:rPr>
                <w:rFonts w:ascii="Times New Roman" w:eastAsia="Times New Roman" w:hAnsi="Times New Roman" w:cs="Times New Roman"/>
                <w:color w:val="000000"/>
                <w:sz w:val="18"/>
                <w:szCs w:val="18"/>
                <w:lang w:eastAsia="lv-LV"/>
              </w:rPr>
            </w:pPr>
            <w:proofErr w:type="spellStart"/>
            <w:r w:rsidRPr="005660E0">
              <w:rPr>
                <w:rFonts w:ascii="Times New Roman" w:eastAsia="Times New Roman" w:hAnsi="Times New Roman" w:cs="Times New Roman"/>
                <w:color w:val="000000"/>
                <w:sz w:val="18"/>
                <w:szCs w:val="18"/>
                <w:lang w:eastAsia="lv-LV"/>
              </w:rPr>
              <w:t>Cēsu</w:t>
            </w:r>
            <w:proofErr w:type="spellEnd"/>
            <w:r w:rsidRPr="005660E0">
              <w:rPr>
                <w:rFonts w:ascii="Times New Roman" w:eastAsia="Times New Roman" w:hAnsi="Times New Roman" w:cs="Times New Roman"/>
                <w:color w:val="000000"/>
                <w:sz w:val="18"/>
                <w:szCs w:val="18"/>
                <w:lang w:eastAsia="lv-LV"/>
              </w:rPr>
              <w:t xml:space="preserve"> novads</w:t>
            </w:r>
          </w:p>
        </w:tc>
        <w:tc>
          <w:tcPr>
            <w:tcW w:w="1173" w:type="dxa"/>
            <w:tcBorders>
              <w:top w:val="nil"/>
              <w:left w:val="nil"/>
              <w:bottom w:val="single" w:sz="4" w:space="0" w:color="auto"/>
              <w:right w:val="single" w:sz="4" w:space="0" w:color="auto"/>
            </w:tcBorders>
            <w:shd w:val="clear" w:color="auto" w:fill="auto"/>
            <w:hideMark/>
          </w:tcPr>
          <w:p w14:paraId="11790650" w14:textId="77777777" w:rsidR="005660E0" w:rsidRPr="005660E0" w:rsidRDefault="005660E0" w:rsidP="00F80F16">
            <w:pPr>
              <w:spacing w:after="0" w:line="259" w:lineRule="auto"/>
              <w:jc w:val="right"/>
              <w:rPr>
                <w:rFonts w:ascii="Times New Roman" w:eastAsia="Times New Roman" w:hAnsi="Times New Roman" w:cs="Times New Roman"/>
                <w:color w:val="000000"/>
                <w:sz w:val="18"/>
                <w:szCs w:val="18"/>
                <w:lang w:eastAsia="lv-LV"/>
              </w:rPr>
            </w:pPr>
            <w:r w:rsidRPr="005660E0">
              <w:rPr>
                <w:rFonts w:ascii="Times New Roman" w:eastAsia="Times New Roman" w:hAnsi="Times New Roman" w:cs="Times New Roman"/>
                <w:color w:val="000000"/>
                <w:sz w:val="18"/>
                <w:szCs w:val="18"/>
                <w:lang w:eastAsia="lv-LV"/>
              </w:rPr>
              <w:t>1339879</w:t>
            </w:r>
          </w:p>
        </w:tc>
        <w:tc>
          <w:tcPr>
            <w:tcW w:w="1237" w:type="dxa"/>
            <w:tcBorders>
              <w:top w:val="nil"/>
              <w:left w:val="nil"/>
              <w:bottom w:val="single" w:sz="4" w:space="0" w:color="auto"/>
              <w:right w:val="single" w:sz="4" w:space="0" w:color="auto"/>
            </w:tcBorders>
            <w:shd w:val="clear" w:color="auto" w:fill="auto"/>
            <w:hideMark/>
          </w:tcPr>
          <w:p w14:paraId="6AF3D2D9" w14:textId="77777777" w:rsidR="005660E0" w:rsidRPr="005660E0" w:rsidRDefault="005660E0" w:rsidP="00F80F16">
            <w:pPr>
              <w:spacing w:after="0" w:line="259" w:lineRule="auto"/>
              <w:jc w:val="right"/>
              <w:rPr>
                <w:rFonts w:ascii="Times New Roman" w:eastAsia="Times New Roman" w:hAnsi="Times New Roman" w:cs="Times New Roman"/>
                <w:color w:val="000000"/>
                <w:sz w:val="18"/>
                <w:szCs w:val="18"/>
                <w:lang w:eastAsia="lv-LV"/>
              </w:rPr>
            </w:pPr>
            <w:r w:rsidRPr="005660E0">
              <w:rPr>
                <w:rFonts w:ascii="Times New Roman" w:eastAsia="Times New Roman" w:hAnsi="Times New Roman" w:cs="Times New Roman"/>
                <w:color w:val="000000"/>
                <w:sz w:val="18"/>
                <w:szCs w:val="18"/>
                <w:lang w:eastAsia="lv-LV"/>
              </w:rPr>
              <w:t>1486682</w:t>
            </w:r>
          </w:p>
        </w:tc>
        <w:tc>
          <w:tcPr>
            <w:tcW w:w="1134" w:type="dxa"/>
            <w:tcBorders>
              <w:top w:val="nil"/>
              <w:left w:val="nil"/>
              <w:bottom w:val="single" w:sz="4" w:space="0" w:color="auto"/>
              <w:right w:val="single" w:sz="4" w:space="0" w:color="auto"/>
            </w:tcBorders>
            <w:shd w:val="clear" w:color="auto" w:fill="auto"/>
            <w:hideMark/>
          </w:tcPr>
          <w:p w14:paraId="26ECB9FB" w14:textId="77777777" w:rsidR="005660E0" w:rsidRPr="005660E0" w:rsidRDefault="005660E0" w:rsidP="00F80F16">
            <w:pPr>
              <w:spacing w:after="0" w:line="259" w:lineRule="auto"/>
              <w:jc w:val="right"/>
              <w:rPr>
                <w:rFonts w:ascii="Times New Roman" w:eastAsia="Times New Roman" w:hAnsi="Times New Roman" w:cs="Times New Roman"/>
                <w:color w:val="000000"/>
                <w:sz w:val="18"/>
                <w:szCs w:val="18"/>
                <w:lang w:eastAsia="lv-LV"/>
              </w:rPr>
            </w:pPr>
            <w:r w:rsidRPr="005660E0">
              <w:rPr>
                <w:rFonts w:ascii="Times New Roman" w:eastAsia="Times New Roman" w:hAnsi="Times New Roman" w:cs="Times New Roman"/>
                <w:color w:val="000000"/>
                <w:sz w:val="18"/>
                <w:szCs w:val="18"/>
                <w:lang w:eastAsia="lv-LV"/>
              </w:rPr>
              <w:t>188506</w:t>
            </w:r>
          </w:p>
        </w:tc>
        <w:tc>
          <w:tcPr>
            <w:tcW w:w="1134" w:type="dxa"/>
            <w:tcBorders>
              <w:top w:val="nil"/>
              <w:left w:val="nil"/>
              <w:bottom w:val="single" w:sz="4" w:space="0" w:color="auto"/>
              <w:right w:val="single" w:sz="4" w:space="0" w:color="auto"/>
            </w:tcBorders>
            <w:shd w:val="clear" w:color="auto" w:fill="auto"/>
            <w:noWrap/>
            <w:hideMark/>
          </w:tcPr>
          <w:p w14:paraId="62A7A26E" w14:textId="77777777" w:rsidR="005660E0" w:rsidRPr="005660E0" w:rsidRDefault="005660E0" w:rsidP="00F80F16">
            <w:pPr>
              <w:spacing w:after="0" w:line="259" w:lineRule="auto"/>
              <w:jc w:val="right"/>
              <w:rPr>
                <w:rFonts w:ascii="Times New Roman" w:eastAsia="Times New Roman" w:hAnsi="Times New Roman" w:cs="Times New Roman"/>
                <w:color w:val="000000"/>
                <w:sz w:val="18"/>
                <w:szCs w:val="18"/>
                <w:lang w:eastAsia="lv-LV"/>
              </w:rPr>
            </w:pPr>
            <w:r w:rsidRPr="005660E0">
              <w:rPr>
                <w:rFonts w:ascii="Times New Roman" w:eastAsia="Times New Roman" w:hAnsi="Times New Roman" w:cs="Times New Roman"/>
                <w:color w:val="000000"/>
                <w:sz w:val="18"/>
                <w:szCs w:val="18"/>
                <w:lang w:eastAsia="lv-LV"/>
              </w:rPr>
              <w:t>3015067</w:t>
            </w:r>
          </w:p>
        </w:tc>
        <w:tc>
          <w:tcPr>
            <w:tcW w:w="992" w:type="dxa"/>
            <w:tcBorders>
              <w:top w:val="nil"/>
              <w:left w:val="nil"/>
              <w:bottom w:val="single" w:sz="4" w:space="0" w:color="auto"/>
              <w:right w:val="single" w:sz="4" w:space="0" w:color="auto"/>
            </w:tcBorders>
            <w:shd w:val="clear" w:color="auto" w:fill="auto"/>
            <w:noWrap/>
            <w:hideMark/>
          </w:tcPr>
          <w:p w14:paraId="540F4468" w14:textId="77777777" w:rsidR="005660E0" w:rsidRPr="005660E0" w:rsidRDefault="005660E0" w:rsidP="00F80F16">
            <w:pPr>
              <w:spacing w:after="0" w:line="259" w:lineRule="auto"/>
              <w:jc w:val="right"/>
              <w:rPr>
                <w:rFonts w:ascii="Times New Roman" w:eastAsia="Times New Roman" w:hAnsi="Times New Roman" w:cs="Times New Roman"/>
                <w:color w:val="000000"/>
                <w:sz w:val="18"/>
                <w:szCs w:val="18"/>
                <w:lang w:eastAsia="lv-LV"/>
              </w:rPr>
            </w:pPr>
            <w:r w:rsidRPr="005660E0">
              <w:rPr>
                <w:rFonts w:ascii="Times New Roman" w:eastAsia="Times New Roman" w:hAnsi="Times New Roman" w:cs="Times New Roman"/>
                <w:color w:val="000000"/>
                <w:sz w:val="18"/>
                <w:szCs w:val="18"/>
                <w:lang w:eastAsia="lv-LV"/>
              </w:rPr>
              <w:t>41161</w:t>
            </w:r>
          </w:p>
        </w:tc>
        <w:tc>
          <w:tcPr>
            <w:tcW w:w="1276" w:type="dxa"/>
            <w:tcBorders>
              <w:top w:val="nil"/>
              <w:left w:val="nil"/>
              <w:bottom w:val="single" w:sz="4" w:space="0" w:color="auto"/>
              <w:right w:val="single" w:sz="4" w:space="0" w:color="auto"/>
            </w:tcBorders>
            <w:shd w:val="clear" w:color="auto" w:fill="auto"/>
            <w:noWrap/>
            <w:hideMark/>
          </w:tcPr>
          <w:p w14:paraId="68C01994" w14:textId="77777777" w:rsidR="005660E0" w:rsidRPr="005660E0" w:rsidRDefault="005660E0" w:rsidP="00F80F16">
            <w:pPr>
              <w:spacing w:after="0" w:line="259" w:lineRule="auto"/>
              <w:jc w:val="right"/>
              <w:rPr>
                <w:rFonts w:ascii="Times New Roman" w:eastAsia="Times New Roman" w:hAnsi="Times New Roman" w:cs="Times New Roman"/>
                <w:color w:val="000000"/>
                <w:sz w:val="18"/>
                <w:szCs w:val="18"/>
                <w:lang w:eastAsia="lv-LV"/>
              </w:rPr>
            </w:pPr>
            <w:r w:rsidRPr="005660E0">
              <w:rPr>
                <w:rFonts w:ascii="Times New Roman" w:eastAsia="Times New Roman" w:hAnsi="Times New Roman" w:cs="Times New Roman"/>
                <w:color w:val="000000"/>
                <w:sz w:val="18"/>
                <w:szCs w:val="18"/>
                <w:lang w:eastAsia="lv-LV"/>
              </w:rPr>
              <w:t>73,25</w:t>
            </w:r>
          </w:p>
        </w:tc>
        <w:tc>
          <w:tcPr>
            <w:tcW w:w="1134" w:type="dxa"/>
            <w:tcBorders>
              <w:top w:val="nil"/>
              <w:left w:val="nil"/>
              <w:bottom w:val="single" w:sz="4" w:space="0" w:color="auto"/>
              <w:right w:val="single" w:sz="4" w:space="0" w:color="auto"/>
            </w:tcBorders>
            <w:shd w:val="clear" w:color="auto" w:fill="auto"/>
            <w:noWrap/>
            <w:hideMark/>
          </w:tcPr>
          <w:p w14:paraId="2CA22DC4" w14:textId="77777777" w:rsidR="005660E0" w:rsidRPr="005660E0" w:rsidRDefault="005660E0" w:rsidP="00F80F16">
            <w:pPr>
              <w:spacing w:after="0" w:line="259" w:lineRule="auto"/>
              <w:jc w:val="right"/>
              <w:rPr>
                <w:rFonts w:ascii="Times New Roman" w:eastAsia="Times New Roman" w:hAnsi="Times New Roman" w:cs="Times New Roman"/>
                <w:color w:val="000000"/>
                <w:sz w:val="18"/>
                <w:szCs w:val="18"/>
                <w:lang w:eastAsia="lv-LV"/>
              </w:rPr>
            </w:pPr>
            <w:r w:rsidRPr="005660E0">
              <w:rPr>
                <w:rFonts w:ascii="Times New Roman" w:eastAsia="Times New Roman" w:hAnsi="Times New Roman" w:cs="Times New Roman"/>
                <w:color w:val="000000"/>
                <w:sz w:val="18"/>
                <w:szCs w:val="18"/>
                <w:lang w:eastAsia="lv-LV"/>
              </w:rPr>
              <w:t>36,12</w:t>
            </w:r>
          </w:p>
        </w:tc>
      </w:tr>
      <w:tr w:rsidR="005660E0" w:rsidRPr="005660E0" w14:paraId="237C6F6D" w14:textId="77777777" w:rsidTr="005660E0">
        <w:trPr>
          <w:trHeight w:val="750"/>
        </w:trPr>
        <w:tc>
          <w:tcPr>
            <w:tcW w:w="1696" w:type="dxa"/>
            <w:tcBorders>
              <w:top w:val="nil"/>
              <w:left w:val="single" w:sz="4" w:space="0" w:color="auto"/>
              <w:bottom w:val="single" w:sz="4" w:space="0" w:color="auto"/>
              <w:right w:val="single" w:sz="4" w:space="0" w:color="auto"/>
            </w:tcBorders>
            <w:shd w:val="clear" w:color="auto" w:fill="auto"/>
            <w:hideMark/>
          </w:tcPr>
          <w:p w14:paraId="26B5A110" w14:textId="77777777" w:rsidR="005660E0" w:rsidRPr="005660E0" w:rsidRDefault="005660E0" w:rsidP="00F80F16">
            <w:pPr>
              <w:spacing w:after="0" w:line="259" w:lineRule="auto"/>
              <w:rPr>
                <w:rFonts w:ascii="Times New Roman" w:eastAsia="Times New Roman" w:hAnsi="Times New Roman" w:cs="Times New Roman"/>
                <w:color w:val="000000"/>
                <w:sz w:val="18"/>
                <w:szCs w:val="18"/>
                <w:lang w:eastAsia="lv-LV"/>
              </w:rPr>
            </w:pPr>
            <w:proofErr w:type="spellStart"/>
            <w:r w:rsidRPr="005660E0">
              <w:rPr>
                <w:rFonts w:ascii="Times New Roman" w:eastAsia="Times New Roman" w:hAnsi="Times New Roman" w:cs="Times New Roman"/>
                <w:color w:val="000000"/>
                <w:sz w:val="18"/>
                <w:szCs w:val="18"/>
                <w:lang w:eastAsia="lv-LV"/>
              </w:rPr>
              <w:t>Dienvidkurzemes</w:t>
            </w:r>
            <w:proofErr w:type="spellEnd"/>
            <w:r w:rsidRPr="005660E0">
              <w:rPr>
                <w:rFonts w:ascii="Times New Roman" w:eastAsia="Times New Roman" w:hAnsi="Times New Roman" w:cs="Times New Roman"/>
                <w:color w:val="000000"/>
                <w:sz w:val="18"/>
                <w:szCs w:val="18"/>
                <w:lang w:eastAsia="lv-LV"/>
              </w:rPr>
              <w:t xml:space="preserve"> novads</w:t>
            </w:r>
          </w:p>
        </w:tc>
        <w:tc>
          <w:tcPr>
            <w:tcW w:w="1173" w:type="dxa"/>
            <w:tcBorders>
              <w:top w:val="nil"/>
              <w:left w:val="nil"/>
              <w:bottom w:val="single" w:sz="4" w:space="0" w:color="auto"/>
              <w:right w:val="single" w:sz="4" w:space="0" w:color="auto"/>
            </w:tcBorders>
            <w:shd w:val="clear" w:color="auto" w:fill="auto"/>
            <w:hideMark/>
          </w:tcPr>
          <w:p w14:paraId="20F0ADBE" w14:textId="77777777" w:rsidR="005660E0" w:rsidRPr="005660E0" w:rsidRDefault="005660E0" w:rsidP="00F80F16">
            <w:pPr>
              <w:spacing w:after="0" w:line="259" w:lineRule="auto"/>
              <w:jc w:val="right"/>
              <w:rPr>
                <w:rFonts w:ascii="Times New Roman" w:eastAsia="Times New Roman" w:hAnsi="Times New Roman" w:cs="Times New Roman"/>
                <w:color w:val="000000"/>
                <w:sz w:val="18"/>
                <w:szCs w:val="18"/>
                <w:lang w:eastAsia="lv-LV"/>
              </w:rPr>
            </w:pPr>
            <w:r w:rsidRPr="005660E0">
              <w:rPr>
                <w:rFonts w:ascii="Times New Roman" w:eastAsia="Times New Roman" w:hAnsi="Times New Roman" w:cs="Times New Roman"/>
                <w:color w:val="000000"/>
                <w:sz w:val="18"/>
                <w:szCs w:val="18"/>
                <w:lang w:eastAsia="lv-LV"/>
              </w:rPr>
              <w:t>1826352</w:t>
            </w:r>
          </w:p>
        </w:tc>
        <w:tc>
          <w:tcPr>
            <w:tcW w:w="1237" w:type="dxa"/>
            <w:tcBorders>
              <w:top w:val="nil"/>
              <w:left w:val="nil"/>
              <w:bottom w:val="single" w:sz="4" w:space="0" w:color="auto"/>
              <w:right w:val="single" w:sz="4" w:space="0" w:color="auto"/>
            </w:tcBorders>
            <w:shd w:val="clear" w:color="auto" w:fill="auto"/>
            <w:hideMark/>
          </w:tcPr>
          <w:p w14:paraId="4C461E13" w14:textId="77777777" w:rsidR="005660E0" w:rsidRPr="005660E0" w:rsidRDefault="005660E0" w:rsidP="00F80F16">
            <w:pPr>
              <w:spacing w:after="0" w:line="259" w:lineRule="auto"/>
              <w:jc w:val="right"/>
              <w:rPr>
                <w:rFonts w:ascii="Times New Roman" w:eastAsia="Times New Roman" w:hAnsi="Times New Roman" w:cs="Times New Roman"/>
                <w:color w:val="000000"/>
                <w:sz w:val="18"/>
                <w:szCs w:val="18"/>
                <w:lang w:eastAsia="lv-LV"/>
              </w:rPr>
            </w:pPr>
            <w:r w:rsidRPr="005660E0">
              <w:rPr>
                <w:rFonts w:ascii="Times New Roman" w:eastAsia="Times New Roman" w:hAnsi="Times New Roman" w:cs="Times New Roman"/>
                <w:color w:val="000000"/>
                <w:sz w:val="18"/>
                <w:szCs w:val="18"/>
                <w:lang w:eastAsia="lv-LV"/>
              </w:rPr>
              <w:t>1014582</w:t>
            </w:r>
          </w:p>
        </w:tc>
        <w:tc>
          <w:tcPr>
            <w:tcW w:w="1134" w:type="dxa"/>
            <w:tcBorders>
              <w:top w:val="nil"/>
              <w:left w:val="nil"/>
              <w:bottom w:val="single" w:sz="4" w:space="0" w:color="auto"/>
              <w:right w:val="single" w:sz="4" w:space="0" w:color="auto"/>
            </w:tcBorders>
            <w:shd w:val="clear" w:color="auto" w:fill="auto"/>
            <w:hideMark/>
          </w:tcPr>
          <w:p w14:paraId="38FCA6C1" w14:textId="77777777" w:rsidR="005660E0" w:rsidRPr="005660E0" w:rsidRDefault="005660E0" w:rsidP="00F80F16">
            <w:pPr>
              <w:spacing w:after="0" w:line="259" w:lineRule="auto"/>
              <w:jc w:val="right"/>
              <w:rPr>
                <w:rFonts w:ascii="Times New Roman" w:eastAsia="Times New Roman" w:hAnsi="Times New Roman" w:cs="Times New Roman"/>
                <w:color w:val="000000"/>
                <w:sz w:val="18"/>
                <w:szCs w:val="18"/>
                <w:lang w:eastAsia="lv-LV"/>
              </w:rPr>
            </w:pPr>
            <w:r w:rsidRPr="005660E0">
              <w:rPr>
                <w:rFonts w:ascii="Times New Roman" w:eastAsia="Times New Roman" w:hAnsi="Times New Roman" w:cs="Times New Roman"/>
                <w:color w:val="000000"/>
                <w:sz w:val="18"/>
                <w:szCs w:val="18"/>
                <w:lang w:eastAsia="lv-LV"/>
              </w:rPr>
              <w:t>434329</w:t>
            </w:r>
          </w:p>
        </w:tc>
        <w:tc>
          <w:tcPr>
            <w:tcW w:w="1134" w:type="dxa"/>
            <w:tcBorders>
              <w:top w:val="nil"/>
              <w:left w:val="nil"/>
              <w:bottom w:val="single" w:sz="4" w:space="0" w:color="auto"/>
              <w:right w:val="single" w:sz="4" w:space="0" w:color="auto"/>
            </w:tcBorders>
            <w:shd w:val="clear" w:color="auto" w:fill="auto"/>
            <w:noWrap/>
            <w:hideMark/>
          </w:tcPr>
          <w:p w14:paraId="4F960A83" w14:textId="77777777" w:rsidR="005660E0" w:rsidRPr="005660E0" w:rsidRDefault="005660E0" w:rsidP="00F80F16">
            <w:pPr>
              <w:spacing w:after="0" w:line="259" w:lineRule="auto"/>
              <w:jc w:val="right"/>
              <w:rPr>
                <w:rFonts w:ascii="Times New Roman" w:eastAsia="Times New Roman" w:hAnsi="Times New Roman" w:cs="Times New Roman"/>
                <w:color w:val="000000"/>
                <w:sz w:val="18"/>
                <w:szCs w:val="18"/>
                <w:lang w:eastAsia="lv-LV"/>
              </w:rPr>
            </w:pPr>
            <w:r w:rsidRPr="005660E0">
              <w:rPr>
                <w:rFonts w:ascii="Times New Roman" w:eastAsia="Times New Roman" w:hAnsi="Times New Roman" w:cs="Times New Roman"/>
                <w:color w:val="000000"/>
                <w:sz w:val="18"/>
                <w:szCs w:val="18"/>
                <w:lang w:eastAsia="lv-LV"/>
              </w:rPr>
              <w:t>3275263</w:t>
            </w:r>
          </w:p>
        </w:tc>
        <w:tc>
          <w:tcPr>
            <w:tcW w:w="992" w:type="dxa"/>
            <w:tcBorders>
              <w:top w:val="nil"/>
              <w:left w:val="nil"/>
              <w:bottom w:val="single" w:sz="4" w:space="0" w:color="auto"/>
              <w:right w:val="single" w:sz="4" w:space="0" w:color="auto"/>
            </w:tcBorders>
            <w:shd w:val="clear" w:color="auto" w:fill="auto"/>
            <w:noWrap/>
            <w:hideMark/>
          </w:tcPr>
          <w:p w14:paraId="4A1E199B" w14:textId="77777777" w:rsidR="005660E0" w:rsidRPr="005660E0" w:rsidRDefault="005660E0" w:rsidP="00F80F16">
            <w:pPr>
              <w:spacing w:after="0" w:line="259" w:lineRule="auto"/>
              <w:jc w:val="right"/>
              <w:rPr>
                <w:rFonts w:ascii="Times New Roman" w:eastAsia="Times New Roman" w:hAnsi="Times New Roman" w:cs="Times New Roman"/>
                <w:color w:val="000000"/>
                <w:sz w:val="18"/>
                <w:szCs w:val="18"/>
                <w:lang w:eastAsia="lv-LV"/>
              </w:rPr>
            </w:pPr>
            <w:r w:rsidRPr="005660E0">
              <w:rPr>
                <w:rFonts w:ascii="Times New Roman" w:eastAsia="Times New Roman" w:hAnsi="Times New Roman" w:cs="Times New Roman"/>
                <w:color w:val="000000"/>
                <w:sz w:val="18"/>
                <w:szCs w:val="18"/>
                <w:lang w:eastAsia="lv-LV"/>
              </w:rPr>
              <w:t>33364</w:t>
            </w:r>
          </w:p>
        </w:tc>
        <w:tc>
          <w:tcPr>
            <w:tcW w:w="1276" w:type="dxa"/>
            <w:tcBorders>
              <w:top w:val="nil"/>
              <w:left w:val="nil"/>
              <w:bottom w:val="single" w:sz="4" w:space="0" w:color="auto"/>
              <w:right w:val="single" w:sz="4" w:space="0" w:color="auto"/>
            </w:tcBorders>
            <w:shd w:val="clear" w:color="auto" w:fill="auto"/>
            <w:noWrap/>
            <w:hideMark/>
          </w:tcPr>
          <w:p w14:paraId="7FC93D3A" w14:textId="77777777" w:rsidR="005660E0" w:rsidRPr="005660E0" w:rsidRDefault="005660E0" w:rsidP="00F80F16">
            <w:pPr>
              <w:spacing w:after="0" w:line="259" w:lineRule="auto"/>
              <w:jc w:val="right"/>
              <w:rPr>
                <w:rFonts w:ascii="Times New Roman" w:eastAsia="Times New Roman" w:hAnsi="Times New Roman" w:cs="Times New Roman"/>
                <w:color w:val="000000"/>
                <w:sz w:val="18"/>
                <w:szCs w:val="18"/>
                <w:lang w:eastAsia="lv-LV"/>
              </w:rPr>
            </w:pPr>
            <w:r w:rsidRPr="005660E0">
              <w:rPr>
                <w:rFonts w:ascii="Times New Roman" w:eastAsia="Times New Roman" w:hAnsi="Times New Roman" w:cs="Times New Roman"/>
                <w:color w:val="000000"/>
                <w:sz w:val="18"/>
                <w:szCs w:val="18"/>
                <w:lang w:eastAsia="lv-LV"/>
              </w:rPr>
              <w:t>98,17</w:t>
            </w:r>
          </w:p>
        </w:tc>
        <w:tc>
          <w:tcPr>
            <w:tcW w:w="1134" w:type="dxa"/>
            <w:tcBorders>
              <w:top w:val="nil"/>
              <w:left w:val="nil"/>
              <w:bottom w:val="single" w:sz="4" w:space="0" w:color="auto"/>
              <w:right w:val="single" w:sz="4" w:space="0" w:color="auto"/>
            </w:tcBorders>
            <w:shd w:val="clear" w:color="auto" w:fill="auto"/>
            <w:noWrap/>
            <w:hideMark/>
          </w:tcPr>
          <w:p w14:paraId="663EC5D1" w14:textId="77777777" w:rsidR="005660E0" w:rsidRPr="005660E0" w:rsidRDefault="005660E0" w:rsidP="00F80F16">
            <w:pPr>
              <w:spacing w:after="0" w:line="259" w:lineRule="auto"/>
              <w:jc w:val="right"/>
              <w:rPr>
                <w:rFonts w:ascii="Times New Roman" w:eastAsia="Times New Roman" w:hAnsi="Times New Roman" w:cs="Times New Roman"/>
                <w:color w:val="000000"/>
                <w:sz w:val="18"/>
                <w:szCs w:val="18"/>
                <w:lang w:eastAsia="lv-LV"/>
              </w:rPr>
            </w:pPr>
            <w:r w:rsidRPr="005660E0">
              <w:rPr>
                <w:rFonts w:ascii="Times New Roman" w:eastAsia="Times New Roman" w:hAnsi="Times New Roman" w:cs="Times New Roman"/>
                <w:color w:val="000000"/>
                <w:sz w:val="18"/>
                <w:szCs w:val="18"/>
                <w:lang w:eastAsia="lv-LV"/>
              </w:rPr>
              <w:t>30,41</w:t>
            </w:r>
          </w:p>
        </w:tc>
      </w:tr>
      <w:tr w:rsidR="005660E0" w:rsidRPr="005660E0" w14:paraId="360A70AD" w14:textId="77777777" w:rsidTr="005660E0">
        <w:trPr>
          <w:trHeight w:val="500"/>
        </w:trPr>
        <w:tc>
          <w:tcPr>
            <w:tcW w:w="1696" w:type="dxa"/>
            <w:tcBorders>
              <w:top w:val="nil"/>
              <w:left w:val="single" w:sz="4" w:space="0" w:color="auto"/>
              <w:bottom w:val="single" w:sz="4" w:space="0" w:color="auto"/>
              <w:right w:val="single" w:sz="4" w:space="0" w:color="auto"/>
            </w:tcBorders>
            <w:shd w:val="clear" w:color="auto" w:fill="auto"/>
            <w:hideMark/>
          </w:tcPr>
          <w:p w14:paraId="77CB7B64" w14:textId="77777777" w:rsidR="005660E0" w:rsidRPr="005660E0" w:rsidRDefault="005660E0" w:rsidP="00F80F16">
            <w:pPr>
              <w:spacing w:after="0" w:line="259" w:lineRule="auto"/>
              <w:rPr>
                <w:rFonts w:ascii="Times New Roman" w:eastAsia="Times New Roman" w:hAnsi="Times New Roman" w:cs="Times New Roman"/>
                <w:color w:val="000000"/>
                <w:sz w:val="18"/>
                <w:szCs w:val="18"/>
                <w:lang w:eastAsia="lv-LV"/>
              </w:rPr>
            </w:pPr>
            <w:r w:rsidRPr="005660E0">
              <w:rPr>
                <w:rFonts w:ascii="Times New Roman" w:eastAsia="Times New Roman" w:hAnsi="Times New Roman" w:cs="Times New Roman"/>
                <w:color w:val="000000"/>
                <w:sz w:val="18"/>
                <w:szCs w:val="18"/>
                <w:lang w:eastAsia="lv-LV"/>
              </w:rPr>
              <w:t>Dobeles novads</w:t>
            </w:r>
          </w:p>
        </w:tc>
        <w:tc>
          <w:tcPr>
            <w:tcW w:w="1173" w:type="dxa"/>
            <w:tcBorders>
              <w:top w:val="nil"/>
              <w:left w:val="nil"/>
              <w:bottom w:val="single" w:sz="4" w:space="0" w:color="auto"/>
              <w:right w:val="single" w:sz="4" w:space="0" w:color="auto"/>
            </w:tcBorders>
            <w:shd w:val="clear" w:color="auto" w:fill="auto"/>
            <w:hideMark/>
          </w:tcPr>
          <w:p w14:paraId="5449A084" w14:textId="77777777" w:rsidR="005660E0" w:rsidRPr="005660E0" w:rsidRDefault="005660E0" w:rsidP="00F80F16">
            <w:pPr>
              <w:spacing w:after="0" w:line="259" w:lineRule="auto"/>
              <w:jc w:val="right"/>
              <w:rPr>
                <w:rFonts w:ascii="Times New Roman" w:eastAsia="Times New Roman" w:hAnsi="Times New Roman" w:cs="Times New Roman"/>
                <w:color w:val="000000"/>
                <w:sz w:val="18"/>
                <w:szCs w:val="18"/>
                <w:lang w:eastAsia="lv-LV"/>
              </w:rPr>
            </w:pPr>
            <w:r w:rsidRPr="005660E0">
              <w:rPr>
                <w:rFonts w:ascii="Times New Roman" w:eastAsia="Times New Roman" w:hAnsi="Times New Roman" w:cs="Times New Roman"/>
                <w:color w:val="000000"/>
                <w:sz w:val="18"/>
                <w:szCs w:val="18"/>
                <w:lang w:eastAsia="lv-LV"/>
              </w:rPr>
              <w:t>685709</w:t>
            </w:r>
          </w:p>
        </w:tc>
        <w:tc>
          <w:tcPr>
            <w:tcW w:w="1237" w:type="dxa"/>
            <w:tcBorders>
              <w:top w:val="nil"/>
              <w:left w:val="nil"/>
              <w:bottom w:val="single" w:sz="4" w:space="0" w:color="auto"/>
              <w:right w:val="single" w:sz="4" w:space="0" w:color="auto"/>
            </w:tcBorders>
            <w:shd w:val="clear" w:color="auto" w:fill="auto"/>
            <w:hideMark/>
          </w:tcPr>
          <w:p w14:paraId="279FC517" w14:textId="77777777" w:rsidR="005660E0" w:rsidRPr="005660E0" w:rsidRDefault="005660E0" w:rsidP="00F80F16">
            <w:pPr>
              <w:spacing w:after="0" w:line="259" w:lineRule="auto"/>
              <w:jc w:val="right"/>
              <w:rPr>
                <w:rFonts w:ascii="Times New Roman" w:eastAsia="Times New Roman" w:hAnsi="Times New Roman" w:cs="Times New Roman"/>
                <w:color w:val="000000"/>
                <w:sz w:val="18"/>
                <w:szCs w:val="18"/>
                <w:lang w:eastAsia="lv-LV"/>
              </w:rPr>
            </w:pPr>
            <w:r w:rsidRPr="005660E0">
              <w:rPr>
                <w:rFonts w:ascii="Times New Roman" w:eastAsia="Times New Roman" w:hAnsi="Times New Roman" w:cs="Times New Roman"/>
                <w:color w:val="000000"/>
                <w:sz w:val="18"/>
                <w:szCs w:val="18"/>
                <w:lang w:eastAsia="lv-LV"/>
              </w:rPr>
              <w:t>1292376</w:t>
            </w:r>
          </w:p>
        </w:tc>
        <w:tc>
          <w:tcPr>
            <w:tcW w:w="1134" w:type="dxa"/>
            <w:tcBorders>
              <w:top w:val="nil"/>
              <w:left w:val="nil"/>
              <w:bottom w:val="single" w:sz="4" w:space="0" w:color="auto"/>
              <w:right w:val="single" w:sz="4" w:space="0" w:color="auto"/>
            </w:tcBorders>
            <w:shd w:val="clear" w:color="auto" w:fill="auto"/>
            <w:hideMark/>
          </w:tcPr>
          <w:p w14:paraId="3758D4BA" w14:textId="77777777" w:rsidR="005660E0" w:rsidRPr="005660E0" w:rsidRDefault="005660E0" w:rsidP="00F80F16">
            <w:pPr>
              <w:spacing w:after="0" w:line="259" w:lineRule="auto"/>
              <w:jc w:val="right"/>
              <w:rPr>
                <w:rFonts w:ascii="Times New Roman" w:eastAsia="Times New Roman" w:hAnsi="Times New Roman" w:cs="Times New Roman"/>
                <w:color w:val="000000"/>
                <w:sz w:val="18"/>
                <w:szCs w:val="18"/>
                <w:lang w:eastAsia="lv-LV"/>
              </w:rPr>
            </w:pPr>
            <w:r w:rsidRPr="005660E0">
              <w:rPr>
                <w:rFonts w:ascii="Times New Roman" w:eastAsia="Times New Roman" w:hAnsi="Times New Roman" w:cs="Times New Roman"/>
                <w:color w:val="000000"/>
                <w:sz w:val="18"/>
                <w:szCs w:val="18"/>
                <w:lang w:eastAsia="lv-LV"/>
              </w:rPr>
              <w:t>1161774</w:t>
            </w:r>
          </w:p>
        </w:tc>
        <w:tc>
          <w:tcPr>
            <w:tcW w:w="1134" w:type="dxa"/>
            <w:tcBorders>
              <w:top w:val="nil"/>
              <w:left w:val="nil"/>
              <w:bottom w:val="single" w:sz="4" w:space="0" w:color="auto"/>
              <w:right w:val="single" w:sz="4" w:space="0" w:color="auto"/>
            </w:tcBorders>
            <w:shd w:val="clear" w:color="auto" w:fill="auto"/>
            <w:noWrap/>
            <w:hideMark/>
          </w:tcPr>
          <w:p w14:paraId="65E5C773" w14:textId="77777777" w:rsidR="005660E0" w:rsidRPr="005660E0" w:rsidRDefault="005660E0" w:rsidP="00F80F16">
            <w:pPr>
              <w:spacing w:after="0" w:line="259" w:lineRule="auto"/>
              <w:jc w:val="right"/>
              <w:rPr>
                <w:rFonts w:ascii="Times New Roman" w:eastAsia="Times New Roman" w:hAnsi="Times New Roman" w:cs="Times New Roman"/>
                <w:color w:val="000000"/>
                <w:sz w:val="18"/>
                <w:szCs w:val="18"/>
                <w:lang w:eastAsia="lv-LV"/>
              </w:rPr>
            </w:pPr>
            <w:r w:rsidRPr="005660E0">
              <w:rPr>
                <w:rFonts w:ascii="Times New Roman" w:eastAsia="Times New Roman" w:hAnsi="Times New Roman" w:cs="Times New Roman"/>
                <w:color w:val="000000"/>
                <w:sz w:val="18"/>
                <w:szCs w:val="18"/>
                <w:lang w:eastAsia="lv-LV"/>
              </w:rPr>
              <w:t>3139859</w:t>
            </w:r>
          </w:p>
        </w:tc>
        <w:tc>
          <w:tcPr>
            <w:tcW w:w="992" w:type="dxa"/>
            <w:tcBorders>
              <w:top w:val="nil"/>
              <w:left w:val="nil"/>
              <w:bottom w:val="single" w:sz="4" w:space="0" w:color="auto"/>
              <w:right w:val="single" w:sz="4" w:space="0" w:color="auto"/>
            </w:tcBorders>
            <w:shd w:val="clear" w:color="auto" w:fill="auto"/>
            <w:noWrap/>
            <w:hideMark/>
          </w:tcPr>
          <w:p w14:paraId="3B21657D" w14:textId="77777777" w:rsidR="005660E0" w:rsidRPr="005660E0" w:rsidRDefault="005660E0" w:rsidP="00F80F16">
            <w:pPr>
              <w:spacing w:after="0" w:line="259" w:lineRule="auto"/>
              <w:jc w:val="right"/>
              <w:rPr>
                <w:rFonts w:ascii="Times New Roman" w:eastAsia="Times New Roman" w:hAnsi="Times New Roman" w:cs="Times New Roman"/>
                <w:color w:val="000000"/>
                <w:sz w:val="18"/>
                <w:szCs w:val="18"/>
                <w:lang w:eastAsia="lv-LV"/>
              </w:rPr>
            </w:pPr>
            <w:r w:rsidRPr="005660E0">
              <w:rPr>
                <w:rFonts w:ascii="Times New Roman" w:eastAsia="Times New Roman" w:hAnsi="Times New Roman" w:cs="Times New Roman"/>
                <w:color w:val="000000"/>
                <w:sz w:val="18"/>
                <w:szCs w:val="18"/>
                <w:lang w:eastAsia="lv-LV"/>
              </w:rPr>
              <w:t>28517</w:t>
            </w:r>
          </w:p>
        </w:tc>
        <w:tc>
          <w:tcPr>
            <w:tcW w:w="1276" w:type="dxa"/>
            <w:tcBorders>
              <w:top w:val="nil"/>
              <w:left w:val="nil"/>
              <w:bottom w:val="single" w:sz="4" w:space="0" w:color="auto"/>
              <w:right w:val="single" w:sz="4" w:space="0" w:color="auto"/>
            </w:tcBorders>
            <w:shd w:val="clear" w:color="auto" w:fill="auto"/>
            <w:noWrap/>
            <w:hideMark/>
          </w:tcPr>
          <w:p w14:paraId="0B3F36AB" w14:textId="77777777" w:rsidR="005660E0" w:rsidRPr="005660E0" w:rsidRDefault="005660E0" w:rsidP="00F80F16">
            <w:pPr>
              <w:spacing w:after="0" w:line="259" w:lineRule="auto"/>
              <w:jc w:val="right"/>
              <w:rPr>
                <w:rFonts w:ascii="Times New Roman" w:eastAsia="Times New Roman" w:hAnsi="Times New Roman" w:cs="Times New Roman"/>
                <w:color w:val="000000"/>
                <w:sz w:val="18"/>
                <w:szCs w:val="18"/>
                <w:lang w:eastAsia="lv-LV"/>
              </w:rPr>
            </w:pPr>
            <w:r w:rsidRPr="005660E0">
              <w:rPr>
                <w:rFonts w:ascii="Times New Roman" w:eastAsia="Times New Roman" w:hAnsi="Times New Roman" w:cs="Times New Roman"/>
                <w:color w:val="000000"/>
                <w:sz w:val="18"/>
                <w:szCs w:val="18"/>
                <w:lang w:eastAsia="lv-LV"/>
              </w:rPr>
              <w:t>110,10</w:t>
            </w:r>
          </w:p>
        </w:tc>
        <w:tc>
          <w:tcPr>
            <w:tcW w:w="1134" w:type="dxa"/>
            <w:tcBorders>
              <w:top w:val="nil"/>
              <w:left w:val="nil"/>
              <w:bottom w:val="single" w:sz="4" w:space="0" w:color="auto"/>
              <w:right w:val="single" w:sz="4" w:space="0" w:color="auto"/>
            </w:tcBorders>
            <w:shd w:val="clear" w:color="auto" w:fill="auto"/>
            <w:noWrap/>
            <w:hideMark/>
          </w:tcPr>
          <w:p w14:paraId="1320F1D3" w14:textId="77777777" w:rsidR="005660E0" w:rsidRPr="005660E0" w:rsidRDefault="005660E0" w:rsidP="00F80F16">
            <w:pPr>
              <w:spacing w:after="0" w:line="259" w:lineRule="auto"/>
              <w:jc w:val="right"/>
              <w:rPr>
                <w:rFonts w:ascii="Times New Roman" w:eastAsia="Times New Roman" w:hAnsi="Times New Roman" w:cs="Times New Roman"/>
                <w:color w:val="000000"/>
                <w:sz w:val="18"/>
                <w:szCs w:val="18"/>
                <w:lang w:eastAsia="lv-LV"/>
              </w:rPr>
            </w:pPr>
            <w:r w:rsidRPr="005660E0">
              <w:rPr>
                <w:rFonts w:ascii="Times New Roman" w:eastAsia="Times New Roman" w:hAnsi="Times New Roman" w:cs="Times New Roman"/>
                <w:color w:val="000000"/>
                <w:sz w:val="18"/>
                <w:szCs w:val="18"/>
                <w:lang w:eastAsia="lv-LV"/>
              </w:rPr>
              <w:t>45,32</w:t>
            </w:r>
          </w:p>
        </w:tc>
      </w:tr>
      <w:tr w:rsidR="005660E0" w:rsidRPr="005660E0" w14:paraId="019B89FF" w14:textId="77777777" w:rsidTr="005660E0">
        <w:trPr>
          <w:trHeight w:val="500"/>
        </w:trPr>
        <w:tc>
          <w:tcPr>
            <w:tcW w:w="1696" w:type="dxa"/>
            <w:tcBorders>
              <w:top w:val="nil"/>
              <w:left w:val="single" w:sz="4" w:space="0" w:color="auto"/>
              <w:bottom w:val="single" w:sz="4" w:space="0" w:color="auto"/>
              <w:right w:val="single" w:sz="4" w:space="0" w:color="auto"/>
            </w:tcBorders>
            <w:shd w:val="clear" w:color="auto" w:fill="auto"/>
            <w:hideMark/>
          </w:tcPr>
          <w:p w14:paraId="49916C32" w14:textId="77777777" w:rsidR="005660E0" w:rsidRPr="005660E0" w:rsidRDefault="005660E0" w:rsidP="00F80F16">
            <w:pPr>
              <w:spacing w:after="0" w:line="259" w:lineRule="auto"/>
              <w:rPr>
                <w:rFonts w:ascii="Times New Roman" w:eastAsia="Times New Roman" w:hAnsi="Times New Roman" w:cs="Times New Roman"/>
                <w:color w:val="000000"/>
                <w:sz w:val="18"/>
                <w:szCs w:val="18"/>
                <w:lang w:eastAsia="lv-LV"/>
              </w:rPr>
            </w:pPr>
            <w:r w:rsidRPr="005660E0">
              <w:rPr>
                <w:rFonts w:ascii="Times New Roman" w:eastAsia="Times New Roman" w:hAnsi="Times New Roman" w:cs="Times New Roman"/>
                <w:color w:val="000000"/>
                <w:sz w:val="18"/>
                <w:szCs w:val="18"/>
                <w:lang w:eastAsia="lv-LV"/>
              </w:rPr>
              <w:t>Gulbenes novads</w:t>
            </w:r>
          </w:p>
        </w:tc>
        <w:tc>
          <w:tcPr>
            <w:tcW w:w="1173" w:type="dxa"/>
            <w:tcBorders>
              <w:top w:val="nil"/>
              <w:left w:val="nil"/>
              <w:bottom w:val="single" w:sz="4" w:space="0" w:color="auto"/>
              <w:right w:val="single" w:sz="4" w:space="0" w:color="auto"/>
            </w:tcBorders>
            <w:shd w:val="clear" w:color="auto" w:fill="auto"/>
            <w:hideMark/>
          </w:tcPr>
          <w:p w14:paraId="6AF0A1B6" w14:textId="77777777" w:rsidR="005660E0" w:rsidRPr="005660E0" w:rsidRDefault="005660E0" w:rsidP="00F80F16">
            <w:pPr>
              <w:spacing w:after="0" w:line="259" w:lineRule="auto"/>
              <w:jc w:val="right"/>
              <w:rPr>
                <w:rFonts w:ascii="Times New Roman" w:eastAsia="Times New Roman" w:hAnsi="Times New Roman" w:cs="Times New Roman"/>
                <w:color w:val="000000"/>
                <w:sz w:val="18"/>
                <w:szCs w:val="18"/>
                <w:lang w:eastAsia="lv-LV"/>
              </w:rPr>
            </w:pPr>
            <w:r w:rsidRPr="005660E0">
              <w:rPr>
                <w:rFonts w:ascii="Times New Roman" w:eastAsia="Times New Roman" w:hAnsi="Times New Roman" w:cs="Times New Roman"/>
                <w:color w:val="000000"/>
                <w:sz w:val="18"/>
                <w:szCs w:val="18"/>
                <w:lang w:eastAsia="lv-LV"/>
              </w:rPr>
              <w:t>732983</w:t>
            </w:r>
          </w:p>
        </w:tc>
        <w:tc>
          <w:tcPr>
            <w:tcW w:w="1237" w:type="dxa"/>
            <w:tcBorders>
              <w:top w:val="nil"/>
              <w:left w:val="nil"/>
              <w:bottom w:val="single" w:sz="4" w:space="0" w:color="auto"/>
              <w:right w:val="single" w:sz="4" w:space="0" w:color="auto"/>
            </w:tcBorders>
            <w:shd w:val="clear" w:color="auto" w:fill="auto"/>
            <w:hideMark/>
          </w:tcPr>
          <w:p w14:paraId="2C78C45F" w14:textId="77777777" w:rsidR="005660E0" w:rsidRPr="005660E0" w:rsidRDefault="005660E0" w:rsidP="00F80F16">
            <w:pPr>
              <w:spacing w:after="0" w:line="259" w:lineRule="auto"/>
              <w:jc w:val="right"/>
              <w:rPr>
                <w:rFonts w:ascii="Times New Roman" w:eastAsia="Times New Roman" w:hAnsi="Times New Roman" w:cs="Times New Roman"/>
                <w:color w:val="000000"/>
                <w:sz w:val="18"/>
                <w:szCs w:val="18"/>
                <w:lang w:eastAsia="lv-LV"/>
              </w:rPr>
            </w:pPr>
            <w:r w:rsidRPr="005660E0">
              <w:rPr>
                <w:rFonts w:ascii="Times New Roman" w:eastAsia="Times New Roman" w:hAnsi="Times New Roman" w:cs="Times New Roman"/>
                <w:color w:val="000000"/>
                <w:sz w:val="18"/>
                <w:szCs w:val="18"/>
                <w:lang w:eastAsia="lv-LV"/>
              </w:rPr>
              <w:t>535698</w:t>
            </w:r>
          </w:p>
        </w:tc>
        <w:tc>
          <w:tcPr>
            <w:tcW w:w="1134" w:type="dxa"/>
            <w:tcBorders>
              <w:top w:val="nil"/>
              <w:left w:val="nil"/>
              <w:bottom w:val="single" w:sz="4" w:space="0" w:color="auto"/>
              <w:right w:val="single" w:sz="4" w:space="0" w:color="auto"/>
            </w:tcBorders>
            <w:shd w:val="clear" w:color="auto" w:fill="auto"/>
            <w:hideMark/>
          </w:tcPr>
          <w:p w14:paraId="301230BA" w14:textId="77777777" w:rsidR="005660E0" w:rsidRPr="005660E0" w:rsidRDefault="005660E0" w:rsidP="00F80F16">
            <w:pPr>
              <w:spacing w:after="0" w:line="259" w:lineRule="auto"/>
              <w:jc w:val="right"/>
              <w:rPr>
                <w:rFonts w:ascii="Times New Roman" w:eastAsia="Times New Roman" w:hAnsi="Times New Roman" w:cs="Times New Roman"/>
                <w:color w:val="000000"/>
                <w:sz w:val="18"/>
                <w:szCs w:val="18"/>
                <w:lang w:eastAsia="lv-LV"/>
              </w:rPr>
            </w:pPr>
            <w:r w:rsidRPr="005660E0">
              <w:rPr>
                <w:rFonts w:ascii="Times New Roman" w:eastAsia="Times New Roman" w:hAnsi="Times New Roman" w:cs="Times New Roman"/>
                <w:color w:val="000000"/>
                <w:sz w:val="18"/>
                <w:szCs w:val="18"/>
                <w:lang w:eastAsia="lv-LV"/>
              </w:rPr>
              <w:t>1576170</w:t>
            </w:r>
          </w:p>
        </w:tc>
        <w:tc>
          <w:tcPr>
            <w:tcW w:w="1134" w:type="dxa"/>
            <w:tcBorders>
              <w:top w:val="nil"/>
              <w:left w:val="nil"/>
              <w:bottom w:val="single" w:sz="4" w:space="0" w:color="auto"/>
              <w:right w:val="single" w:sz="4" w:space="0" w:color="auto"/>
            </w:tcBorders>
            <w:shd w:val="clear" w:color="auto" w:fill="auto"/>
            <w:noWrap/>
            <w:hideMark/>
          </w:tcPr>
          <w:p w14:paraId="44E41C99" w14:textId="77777777" w:rsidR="005660E0" w:rsidRPr="005660E0" w:rsidRDefault="005660E0" w:rsidP="00F80F16">
            <w:pPr>
              <w:spacing w:after="0" w:line="259" w:lineRule="auto"/>
              <w:jc w:val="right"/>
              <w:rPr>
                <w:rFonts w:ascii="Times New Roman" w:eastAsia="Times New Roman" w:hAnsi="Times New Roman" w:cs="Times New Roman"/>
                <w:color w:val="000000"/>
                <w:sz w:val="18"/>
                <w:szCs w:val="18"/>
                <w:lang w:eastAsia="lv-LV"/>
              </w:rPr>
            </w:pPr>
            <w:r w:rsidRPr="005660E0">
              <w:rPr>
                <w:rFonts w:ascii="Times New Roman" w:eastAsia="Times New Roman" w:hAnsi="Times New Roman" w:cs="Times New Roman"/>
                <w:color w:val="000000"/>
                <w:sz w:val="18"/>
                <w:szCs w:val="18"/>
                <w:lang w:eastAsia="lv-LV"/>
              </w:rPr>
              <w:t>2844851</w:t>
            </w:r>
          </w:p>
        </w:tc>
        <w:tc>
          <w:tcPr>
            <w:tcW w:w="992" w:type="dxa"/>
            <w:tcBorders>
              <w:top w:val="nil"/>
              <w:left w:val="nil"/>
              <w:bottom w:val="single" w:sz="4" w:space="0" w:color="auto"/>
              <w:right w:val="single" w:sz="4" w:space="0" w:color="auto"/>
            </w:tcBorders>
            <w:shd w:val="clear" w:color="auto" w:fill="auto"/>
            <w:noWrap/>
            <w:hideMark/>
          </w:tcPr>
          <w:p w14:paraId="7E29E8ED" w14:textId="77777777" w:rsidR="005660E0" w:rsidRPr="005660E0" w:rsidRDefault="005660E0" w:rsidP="00F80F16">
            <w:pPr>
              <w:spacing w:after="0" w:line="259" w:lineRule="auto"/>
              <w:jc w:val="right"/>
              <w:rPr>
                <w:rFonts w:ascii="Times New Roman" w:eastAsia="Times New Roman" w:hAnsi="Times New Roman" w:cs="Times New Roman"/>
                <w:color w:val="000000"/>
                <w:sz w:val="18"/>
                <w:szCs w:val="18"/>
                <w:lang w:eastAsia="lv-LV"/>
              </w:rPr>
            </w:pPr>
            <w:r w:rsidRPr="005660E0">
              <w:rPr>
                <w:rFonts w:ascii="Times New Roman" w:eastAsia="Times New Roman" w:hAnsi="Times New Roman" w:cs="Times New Roman"/>
                <w:color w:val="000000"/>
                <w:sz w:val="18"/>
                <w:szCs w:val="18"/>
                <w:lang w:eastAsia="lv-LV"/>
              </w:rPr>
              <w:t>19619</w:t>
            </w:r>
          </w:p>
        </w:tc>
        <w:tc>
          <w:tcPr>
            <w:tcW w:w="1276" w:type="dxa"/>
            <w:tcBorders>
              <w:top w:val="nil"/>
              <w:left w:val="nil"/>
              <w:bottom w:val="single" w:sz="4" w:space="0" w:color="auto"/>
              <w:right w:val="single" w:sz="4" w:space="0" w:color="auto"/>
            </w:tcBorders>
            <w:shd w:val="clear" w:color="auto" w:fill="auto"/>
            <w:noWrap/>
            <w:hideMark/>
          </w:tcPr>
          <w:p w14:paraId="28D9DA03" w14:textId="77777777" w:rsidR="005660E0" w:rsidRPr="005660E0" w:rsidRDefault="005660E0" w:rsidP="00F80F16">
            <w:pPr>
              <w:spacing w:after="0" w:line="259" w:lineRule="auto"/>
              <w:jc w:val="right"/>
              <w:rPr>
                <w:rFonts w:ascii="Times New Roman" w:eastAsia="Times New Roman" w:hAnsi="Times New Roman" w:cs="Times New Roman"/>
                <w:color w:val="000000"/>
                <w:sz w:val="18"/>
                <w:szCs w:val="18"/>
                <w:lang w:eastAsia="lv-LV"/>
              </w:rPr>
            </w:pPr>
            <w:r w:rsidRPr="005660E0">
              <w:rPr>
                <w:rFonts w:ascii="Times New Roman" w:eastAsia="Times New Roman" w:hAnsi="Times New Roman" w:cs="Times New Roman"/>
                <w:color w:val="000000"/>
                <w:sz w:val="18"/>
                <w:szCs w:val="18"/>
                <w:lang w:eastAsia="lv-LV"/>
              </w:rPr>
              <w:t>145,00</w:t>
            </w:r>
          </w:p>
        </w:tc>
        <w:tc>
          <w:tcPr>
            <w:tcW w:w="1134" w:type="dxa"/>
            <w:tcBorders>
              <w:top w:val="nil"/>
              <w:left w:val="nil"/>
              <w:bottom w:val="single" w:sz="4" w:space="0" w:color="auto"/>
              <w:right w:val="single" w:sz="4" w:space="0" w:color="auto"/>
            </w:tcBorders>
            <w:shd w:val="clear" w:color="auto" w:fill="auto"/>
            <w:noWrap/>
            <w:hideMark/>
          </w:tcPr>
          <w:p w14:paraId="488D8021" w14:textId="77777777" w:rsidR="005660E0" w:rsidRPr="005660E0" w:rsidRDefault="005660E0" w:rsidP="00F80F16">
            <w:pPr>
              <w:spacing w:after="0" w:line="259" w:lineRule="auto"/>
              <w:jc w:val="right"/>
              <w:rPr>
                <w:rFonts w:ascii="Times New Roman" w:eastAsia="Times New Roman" w:hAnsi="Times New Roman" w:cs="Times New Roman"/>
                <w:color w:val="000000"/>
                <w:sz w:val="18"/>
                <w:szCs w:val="18"/>
                <w:lang w:eastAsia="lv-LV"/>
              </w:rPr>
            </w:pPr>
            <w:r w:rsidRPr="005660E0">
              <w:rPr>
                <w:rFonts w:ascii="Times New Roman" w:eastAsia="Times New Roman" w:hAnsi="Times New Roman" w:cs="Times New Roman"/>
                <w:color w:val="000000"/>
                <w:sz w:val="18"/>
                <w:szCs w:val="18"/>
                <w:lang w:eastAsia="lv-LV"/>
              </w:rPr>
              <w:t>27,31</w:t>
            </w:r>
          </w:p>
        </w:tc>
      </w:tr>
      <w:tr w:rsidR="005660E0" w:rsidRPr="005660E0" w14:paraId="6DA92BD5" w14:textId="77777777" w:rsidTr="005660E0">
        <w:trPr>
          <w:trHeight w:val="500"/>
        </w:trPr>
        <w:tc>
          <w:tcPr>
            <w:tcW w:w="1696" w:type="dxa"/>
            <w:tcBorders>
              <w:top w:val="nil"/>
              <w:left w:val="single" w:sz="4" w:space="0" w:color="auto"/>
              <w:bottom w:val="single" w:sz="4" w:space="0" w:color="auto"/>
              <w:right w:val="single" w:sz="4" w:space="0" w:color="auto"/>
            </w:tcBorders>
            <w:shd w:val="clear" w:color="auto" w:fill="auto"/>
            <w:hideMark/>
          </w:tcPr>
          <w:p w14:paraId="4709A991" w14:textId="77777777" w:rsidR="005660E0" w:rsidRPr="005660E0" w:rsidRDefault="005660E0" w:rsidP="00F80F16">
            <w:pPr>
              <w:spacing w:after="0" w:line="259" w:lineRule="auto"/>
              <w:rPr>
                <w:rFonts w:ascii="Times New Roman" w:eastAsia="Times New Roman" w:hAnsi="Times New Roman" w:cs="Times New Roman"/>
                <w:color w:val="000000"/>
                <w:sz w:val="18"/>
                <w:szCs w:val="18"/>
                <w:lang w:eastAsia="lv-LV"/>
              </w:rPr>
            </w:pPr>
            <w:r w:rsidRPr="005660E0">
              <w:rPr>
                <w:rFonts w:ascii="Times New Roman" w:eastAsia="Times New Roman" w:hAnsi="Times New Roman" w:cs="Times New Roman"/>
                <w:color w:val="000000"/>
                <w:sz w:val="18"/>
                <w:szCs w:val="18"/>
                <w:lang w:eastAsia="lv-LV"/>
              </w:rPr>
              <w:t>Jēkabpils novads</w:t>
            </w:r>
          </w:p>
        </w:tc>
        <w:tc>
          <w:tcPr>
            <w:tcW w:w="1173" w:type="dxa"/>
            <w:tcBorders>
              <w:top w:val="nil"/>
              <w:left w:val="nil"/>
              <w:bottom w:val="single" w:sz="4" w:space="0" w:color="auto"/>
              <w:right w:val="single" w:sz="4" w:space="0" w:color="auto"/>
            </w:tcBorders>
            <w:shd w:val="clear" w:color="auto" w:fill="auto"/>
            <w:hideMark/>
          </w:tcPr>
          <w:p w14:paraId="58BB06C7" w14:textId="77777777" w:rsidR="005660E0" w:rsidRPr="005660E0" w:rsidRDefault="005660E0" w:rsidP="00F80F16">
            <w:pPr>
              <w:spacing w:after="0" w:line="259" w:lineRule="auto"/>
              <w:jc w:val="right"/>
              <w:rPr>
                <w:rFonts w:ascii="Times New Roman" w:eastAsia="Times New Roman" w:hAnsi="Times New Roman" w:cs="Times New Roman"/>
                <w:color w:val="000000"/>
                <w:sz w:val="18"/>
                <w:szCs w:val="18"/>
                <w:lang w:eastAsia="lv-LV"/>
              </w:rPr>
            </w:pPr>
            <w:r w:rsidRPr="005660E0">
              <w:rPr>
                <w:rFonts w:ascii="Times New Roman" w:eastAsia="Times New Roman" w:hAnsi="Times New Roman" w:cs="Times New Roman"/>
                <w:color w:val="000000"/>
                <w:sz w:val="18"/>
                <w:szCs w:val="18"/>
                <w:lang w:eastAsia="lv-LV"/>
              </w:rPr>
              <w:t>2306668</w:t>
            </w:r>
          </w:p>
        </w:tc>
        <w:tc>
          <w:tcPr>
            <w:tcW w:w="1237" w:type="dxa"/>
            <w:tcBorders>
              <w:top w:val="nil"/>
              <w:left w:val="nil"/>
              <w:bottom w:val="single" w:sz="4" w:space="0" w:color="auto"/>
              <w:right w:val="single" w:sz="4" w:space="0" w:color="auto"/>
            </w:tcBorders>
            <w:shd w:val="clear" w:color="auto" w:fill="auto"/>
            <w:hideMark/>
          </w:tcPr>
          <w:p w14:paraId="19FFE333" w14:textId="77777777" w:rsidR="005660E0" w:rsidRPr="005660E0" w:rsidRDefault="005660E0" w:rsidP="00F80F16">
            <w:pPr>
              <w:spacing w:after="0" w:line="259" w:lineRule="auto"/>
              <w:jc w:val="right"/>
              <w:rPr>
                <w:rFonts w:ascii="Times New Roman" w:eastAsia="Times New Roman" w:hAnsi="Times New Roman" w:cs="Times New Roman"/>
                <w:color w:val="000000"/>
                <w:sz w:val="18"/>
                <w:szCs w:val="18"/>
                <w:lang w:eastAsia="lv-LV"/>
              </w:rPr>
            </w:pPr>
            <w:r w:rsidRPr="005660E0">
              <w:rPr>
                <w:rFonts w:ascii="Times New Roman" w:eastAsia="Times New Roman" w:hAnsi="Times New Roman" w:cs="Times New Roman"/>
                <w:color w:val="000000"/>
                <w:sz w:val="18"/>
                <w:szCs w:val="18"/>
                <w:lang w:eastAsia="lv-LV"/>
              </w:rPr>
              <w:t>933939</w:t>
            </w:r>
          </w:p>
        </w:tc>
        <w:tc>
          <w:tcPr>
            <w:tcW w:w="1134" w:type="dxa"/>
            <w:tcBorders>
              <w:top w:val="nil"/>
              <w:left w:val="nil"/>
              <w:bottom w:val="single" w:sz="4" w:space="0" w:color="auto"/>
              <w:right w:val="single" w:sz="4" w:space="0" w:color="auto"/>
            </w:tcBorders>
            <w:shd w:val="clear" w:color="auto" w:fill="auto"/>
            <w:hideMark/>
          </w:tcPr>
          <w:p w14:paraId="08BBEC61" w14:textId="77777777" w:rsidR="005660E0" w:rsidRPr="005660E0" w:rsidRDefault="005660E0" w:rsidP="00F80F16">
            <w:pPr>
              <w:spacing w:after="0" w:line="259" w:lineRule="auto"/>
              <w:jc w:val="right"/>
              <w:rPr>
                <w:rFonts w:ascii="Times New Roman" w:eastAsia="Times New Roman" w:hAnsi="Times New Roman" w:cs="Times New Roman"/>
                <w:color w:val="000000"/>
                <w:sz w:val="18"/>
                <w:szCs w:val="18"/>
                <w:lang w:eastAsia="lv-LV"/>
              </w:rPr>
            </w:pPr>
            <w:r w:rsidRPr="005660E0">
              <w:rPr>
                <w:rFonts w:ascii="Times New Roman" w:eastAsia="Times New Roman" w:hAnsi="Times New Roman" w:cs="Times New Roman"/>
                <w:color w:val="000000"/>
                <w:sz w:val="18"/>
                <w:szCs w:val="18"/>
                <w:lang w:eastAsia="lv-LV"/>
              </w:rPr>
              <w:t>1157471</w:t>
            </w:r>
          </w:p>
        </w:tc>
        <w:tc>
          <w:tcPr>
            <w:tcW w:w="1134" w:type="dxa"/>
            <w:tcBorders>
              <w:top w:val="nil"/>
              <w:left w:val="nil"/>
              <w:bottom w:val="single" w:sz="4" w:space="0" w:color="auto"/>
              <w:right w:val="single" w:sz="4" w:space="0" w:color="auto"/>
            </w:tcBorders>
            <w:shd w:val="clear" w:color="auto" w:fill="auto"/>
            <w:noWrap/>
            <w:hideMark/>
          </w:tcPr>
          <w:p w14:paraId="2C67F857" w14:textId="77777777" w:rsidR="005660E0" w:rsidRPr="005660E0" w:rsidRDefault="005660E0" w:rsidP="00F80F16">
            <w:pPr>
              <w:spacing w:after="0" w:line="259" w:lineRule="auto"/>
              <w:jc w:val="right"/>
              <w:rPr>
                <w:rFonts w:ascii="Times New Roman" w:eastAsia="Times New Roman" w:hAnsi="Times New Roman" w:cs="Times New Roman"/>
                <w:color w:val="000000"/>
                <w:sz w:val="18"/>
                <w:szCs w:val="18"/>
                <w:lang w:eastAsia="lv-LV"/>
              </w:rPr>
            </w:pPr>
            <w:r w:rsidRPr="005660E0">
              <w:rPr>
                <w:rFonts w:ascii="Times New Roman" w:eastAsia="Times New Roman" w:hAnsi="Times New Roman" w:cs="Times New Roman"/>
                <w:color w:val="000000"/>
                <w:sz w:val="18"/>
                <w:szCs w:val="18"/>
                <w:lang w:eastAsia="lv-LV"/>
              </w:rPr>
              <w:t>4398078</w:t>
            </w:r>
          </w:p>
        </w:tc>
        <w:tc>
          <w:tcPr>
            <w:tcW w:w="992" w:type="dxa"/>
            <w:tcBorders>
              <w:top w:val="nil"/>
              <w:left w:val="nil"/>
              <w:bottom w:val="single" w:sz="4" w:space="0" w:color="auto"/>
              <w:right w:val="single" w:sz="4" w:space="0" w:color="auto"/>
            </w:tcBorders>
            <w:shd w:val="clear" w:color="auto" w:fill="auto"/>
            <w:noWrap/>
            <w:hideMark/>
          </w:tcPr>
          <w:p w14:paraId="2BAEF6CD" w14:textId="77777777" w:rsidR="005660E0" w:rsidRPr="005660E0" w:rsidRDefault="005660E0" w:rsidP="00F80F16">
            <w:pPr>
              <w:spacing w:after="0" w:line="259" w:lineRule="auto"/>
              <w:jc w:val="right"/>
              <w:rPr>
                <w:rFonts w:ascii="Times New Roman" w:eastAsia="Times New Roman" w:hAnsi="Times New Roman" w:cs="Times New Roman"/>
                <w:color w:val="000000"/>
                <w:sz w:val="18"/>
                <w:szCs w:val="18"/>
                <w:lang w:eastAsia="lv-LV"/>
              </w:rPr>
            </w:pPr>
            <w:r w:rsidRPr="005660E0">
              <w:rPr>
                <w:rFonts w:ascii="Times New Roman" w:eastAsia="Times New Roman" w:hAnsi="Times New Roman" w:cs="Times New Roman"/>
                <w:color w:val="000000"/>
                <w:sz w:val="18"/>
                <w:szCs w:val="18"/>
                <w:lang w:eastAsia="lv-LV"/>
              </w:rPr>
              <w:t>40576</w:t>
            </w:r>
          </w:p>
        </w:tc>
        <w:tc>
          <w:tcPr>
            <w:tcW w:w="1276" w:type="dxa"/>
            <w:tcBorders>
              <w:top w:val="nil"/>
              <w:left w:val="nil"/>
              <w:bottom w:val="single" w:sz="4" w:space="0" w:color="auto"/>
              <w:right w:val="single" w:sz="4" w:space="0" w:color="auto"/>
            </w:tcBorders>
            <w:shd w:val="clear" w:color="auto" w:fill="auto"/>
            <w:noWrap/>
            <w:hideMark/>
          </w:tcPr>
          <w:p w14:paraId="723EDE1A" w14:textId="77777777" w:rsidR="005660E0" w:rsidRPr="005660E0" w:rsidRDefault="005660E0" w:rsidP="00F80F16">
            <w:pPr>
              <w:spacing w:after="0" w:line="259" w:lineRule="auto"/>
              <w:jc w:val="right"/>
              <w:rPr>
                <w:rFonts w:ascii="Times New Roman" w:eastAsia="Times New Roman" w:hAnsi="Times New Roman" w:cs="Times New Roman"/>
                <w:color w:val="000000"/>
                <w:sz w:val="18"/>
                <w:szCs w:val="18"/>
                <w:lang w:eastAsia="lv-LV"/>
              </w:rPr>
            </w:pPr>
            <w:r w:rsidRPr="005660E0">
              <w:rPr>
                <w:rFonts w:ascii="Times New Roman" w:eastAsia="Times New Roman" w:hAnsi="Times New Roman" w:cs="Times New Roman"/>
                <w:color w:val="000000"/>
                <w:sz w:val="18"/>
                <w:szCs w:val="18"/>
                <w:lang w:eastAsia="lv-LV"/>
              </w:rPr>
              <w:t>108,39</w:t>
            </w:r>
          </w:p>
        </w:tc>
        <w:tc>
          <w:tcPr>
            <w:tcW w:w="1134" w:type="dxa"/>
            <w:tcBorders>
              <w:top w:val="nil"/>
              <w:left w:val="nil"/>
              <w:bottom w:val="single" w:sz="4" w:space="0" w:color="auto"/>
              <w:right w:val="single" w:sz="4" w:space="0" w:color="auto"/>
            </w:tcBorders>
            <w:shd w:val="clear" w:color="auto" w:fill="auto"/>
            <w:noWrap/>
            <w:hideMark/>
          </w:tcPr>
          <w:p w14:paraId="70DB7E28" w14:textId="77777777" w:rsidR="005660E0" w:rsidRPr="005660E0" w:rsidRDefault="005660E0" w:rsidP="00F80F16">
            <w:pPr>
              <w:spacing w:after="0" w:line="259" w:lineRule="auto"/>
              <w:jc w:val="right"/>
              <w:rPr>
                <w:rFonts w:ascii="Times New Roman" w:eastAsia="Times New Roman" w:hAnsi="Times New Roman" w:cs="Times New Roman"/>
                <w:color w:val="000000"/>
                <w:sz w:val="18"/>
                <w:szCs w:val="18"/>
                <w:lang w:eastAsia="lv-LV"/>
              </w:rPr>
            </w:pPr>
            <w:r w:rsidRPr="005660E0">
              <w:rPr>
                <w:rFonts w:ascii="Times New Roman" w:eastAsia="Times New Roman" w:hAnsi="Times New Roman" w:cs="Times New Roman"/>
                <w:color w:val="000000"/>
                <w:sz w:val="18"/>
                <w:szCs w:val="18"/>
                <w:lang w:eastAsia="lv-LV"/>
              </w:rPr>
              <w:t>23,02</w:t>
            </w:r>
          </w:p>
        </w:tc>
      </w:tr>
      <w:tr w:rsidR="005660E0" w:rsidRPr="005660E0" w14:paraId="3991AE23" w14:textId="77777777" w:rsidTr="005660E0">
        <w:trPr>
          <w:trHeight w:val="500"/>
        </w:trPr>
        <w:tc>
          <w:tcPr>
            <w:tcW w:w="1696" w:type="dxa"/>
            <w:tcBorders>
              <w:top w:val="nil"/>
              <w:left w:val="single" w:sz="4" w:space="0" w:color="auto"/>
              <w:bottom w:val="single" w:sz="4" w:space="0" w:color="auto"/>
              <w:right w:val="single" w:sz="4" w:space="0" w:color="auto"/>
            </w:tcBorders>
            <w:shd w:val="clear" w:color="auto" w:fill="auto"/>
            <w:hideMark/>
          </w:tcPr>
          <w:p w14:paraId="0E038B1C" w14:textId="77777777" w:rsidR="005660E0" w:rsidRPr="005660E0" w:rsidRDefault="005660E0" w:rsidP="00F80F16">
            <w:pPr>
              <w:spacing w:after="0" w:line="259" w:lineRule="auto"/>
              <w:rPr>
                <w:rFonts w:ascii="Times New Roman" w:eastAsia="Times New Roman" w:hAnsi="Times New Roman" w:cs="Times New Roman"/>
                <w:color w:val="000000"/>
                <w:sz w:val="18"/>
                <w:szCs w:val="18"/>
                <w:lang w:eastAsia="lv-LV"/>
              </w:rPr>
            </w:pPr>
            <w:r w:rsidRPr="005660E0">
              <w:rPr>
                <w:rFonts w:ascii="Times New Roman" w:eastAsia="Times New Roman" w:hAnsi="Times New Roman" w:cs="Times New Roman"/>
                <w:color w:val="000000"/>
                <w:sz w:val="18"/>
                <w:szCs w:val="18"/>
                <w:lang w:eastAsia="lv-LV"/>
              </w:rPr>
              <w:t>Jelgavas novads</w:t>
            </w:r>
          </w:p>
        </w:tc>
        <w:tc>
          <w:tcPr>
            <w:tcW w:w="1173" w:type="dxa"/>
            <w:tcBorders>
              <w:top w:val="nil"/>
              <w:left w:val="nil"/>
              <w:bottom w:val="single" w:sz="4" w:space="0" w:color="auto"/>
              <w:right w:val="single" w:sz="4" w:space="0" w:color="auto"/>
            </w:tcBorders>
            <w:shd w:val="clear" w:color="auto" w:fill="auto"/>
            <w:hideMark/>
          </w:tcPr>
          <w:p w14:paraId="38FC670C" w14:textId="77777777" w:rsidR="005660E0" w:rsidRPr="005660E0" w:rsidRDefault="005660E0" w:rsidP="00F80F16">
            <w:pPr>
              <w:spacing w:after="0" w:line="259" w:lineRule="auto"/>
              <w:jc w:val="right"/>
              <w:rPr>
                <w:rFonts w:ascii="Times New Roman" w:eastAsia="Times New Roman" w:hAnsi="Times New Roman" w:cs="Times New Roman"/>
                <w:color w:val="000000"/>
                <w:sz w:val="18"/>
                <w:szCs w:val="18"/>
                <w:lang w:eastAsia="lv-LV"/>
              </w:rPr>
            </w:pPr>
            <w:r w:rsidRPr="005660E0">
              <w:rPr>
                <w:rFonts w:ascii="Times New Roman" w:eastAsia="Times New Roman" w:hAnsi="Times New Roman" w:cs="Times New Roman"/>
                <w:color w:val="000000"/>
                <w:sz w:val="18"/>
                <w:szCs w:val="18"/>
                <w:lang w:eastAsia="lv-LV"/>
              </w:rPr>
              <w:t>744447</w:t>
            </w:r>
          </w:p>
        </w:tc>
        <w:tc>
          <w:tcPr>
            <w:tcW w:w="1237" w:type="dxa"/>
            <w:tcBorders>
              <w:top w:val="nil"/>
              <w:left w:val="nil"/>
              <w:bottom w:val="single" w:sz="4" w:space="0" w:color="auto"/>
              <w:right w:val="single" w:sz="4" w:space="0" w:color="auto"/>
            </w:tcBorders>
            <w:shd w:val="clear" w:color="auto" w:fill="auto"/>
            <w:hideMark/>
          </w:tcPr>
          <w:p w14:paraId="460A01D7" w14:textId="77777777" w:rsidR="005660E0" w:rsidRPr="005660E0" w:rsidRDefault="005660E0" w:rsidP="00F80F16">
            <w:pPr>
              <w:spacing w:after="0" w:line="259" w:lineRule="auto"/>
              <w:jc w:val="right"/>
              <w:rPr>
                <w:rFonts w:ascii="Times New Roman" w:eastAsia="Times New Roman" w:hAnsi="Times New Roman" w:cs="Times New Roman"/>
                <w:color w:val="000000"/>
                <w:sz w:val="18"/>
                <w:szCs w:val="18"/>
                <w:lang w:eastAsia="lv-LV"/>
              </w:rPr>
            </w:pPr>
            <w:r w:rsidRPr="005660E0">
              <w:rPr>
                <w:rFonts w:ascii="Times New Roman" w:eastAsia="Times New Roman" w:hAnsi="Times New Roman" w:cs="Times New Roman"/>
                <w:color w:val="000000"/>
                <w:sz w:val="18"/>
                <w:szCs w:val="18"/>
                <w:lang w:eastAsia="lv-LV"/>
              </w:rPr>
              <w:t>1139900</w:t>
            </w:r>
          </w:p>
        </w:tc>
        <w:tc>
          <w:tcPr>
            <w:tcW w:w="1134" w:type="dxa"/>
            <w:tcBorders>
              <w:top w:val="nil"/>
              <w:left w:val="nil"/>
              <w:bottom w:val="single" w:sz="4" w:space="0" w:color="auto"/>
              <w:right w:val="single" w:sz="4" w:space="0" w:color="auto"/>
            </w:tcBorders>
            <w:shd w:val="clear" w:color="auto" w:fill="auto"/>
            <w:hideMark/>
          </w:tcPr>
          <w:p w14:paraId="08F55DB7" w14:textId="77777777" w:rsidR="005660E0" w:rsidRPr="005660E0" w:rsidRDefault="005660E0" w:rsidP="00F80F16">
            <w:pPr>
              <w:spacing w:after="0" w:line="259" w:lineRule="auto"/>
              <w:jc w:val="right"/>
              <w:rPr>
                <w:rFonts w:ascii="Times New Roman" w:eastAsia="Times New Roman" w:hAnsi="Times New Roman" w:cs="Times New Roman"/>
                <w:color w:val="000000"/>
                <w:sz w:val="18"/>
                <w:szCs w:val="18"/>
                <w:lang w:eastAsia="lv-LV"/>
              </w:rPr>
            </w:pPr>
            <w:r w:rsidRPr="005660E0">
              <w:rPr>
                <w:rFonts w:ascii="Times New Roman" w:eastAsia="Times New Roman" w:hAnsi="Times New Roman" w:cs="Times New Roman"/>
                <w:color w:val="000000"/>
                <w:sz w:val="18"/>
                <w:szCs w:val="18"/>
                <w:lang w:eastAsia="lv-LV"/>
              </w:rPr>
              <w:t>752083</w:t>
            </w:r>
          </w:p>
        </w:tc>
        <w:tc>
          <w:tcPr>
            <w:tcW w:w="1134" w:type="dxa"/>
            <w:tcBorders>
              <w:top w:val="nil"/>
              <w:left w:val="nil"/>
              <w:bottom w:val="single" w:sz="4" w:space="0" w:color="auto"/>
              <w:right w:val="single" w:sz="4" w:space="0" w:color="auto"/>
            </w:tcBorders>
            <w:shd w:val="clear" w:color="auto" w:fill="auto"/>
            <w:noWrap/>
            <w:hideMark/>
          </w:tcPr>
          <w:p w14:paraId="4818E955" w14:textId="77777777" w:rsidR="005660E0" w:rsidRPr="005660E0" w:rsidRDefault="005660E0" w:rsidP="00F80F16">
            <w:pPr>
              <w:spacing w:after="0" w:line="259" w:lineRule="auto"/>
              <w:jc w:val="right"/>
              <w:rPr>
                <w:rFonts w:ascii="Times New Roman" w:eastAsia="Times New Roman" w:hAnsi="Times New Roman" w:cs="Times New Roman"/>
                <w:color w:val="000000"/>
                <w:sz w:val="18"/>
                <w:szCs w:val="18"/>
                <w:lang w:eastAsia="lv-LV"/>
              </w:rPr>
            </w:pPr>
            <w:r w:rsidRPr="005660E0">
              <w:rPr>
                <w:rFonts w:ascii="Times New Roman" w:eastAsia="Times New Roman" w:hAnsi="Times New Roman" w:cs="Times New Roman"/>
                <w:color w:val="000000"/>
                <w:sz w:val="18"/>
                <w:szCs w:val="18"/>
                <w:lang w:eastAsia="lv-LV"/>
              </w:rPr>
              <w:t>2636430</w:t>
            </w:r>
          </w:p>
        </w:tc>
        <w:tc>
          <w:tcPr>
            <w:tcW w:w="992" w:type="dxa"/>
            <w:tcBorders>
              <w:top w:val="nil"/>
              <w:left w:val="nil"/>
              <w:bottom w:val="single" w:sz="4" w:space="0" w:color="auto"/>
              <w:right w:val="single" w:sz="4" w:space="0" w:color="auto"/>
            </w:tcBorders>
            <w:shd w:val="clear" w:color="auto" w:fill="auto"/>
            <w:noWrap/>
            <w:hideMark/>
          </w:tcPr>
          <w:p w14:paraId="7EBC3007" w14:textId="77777777" w:rsidR="005660E0" w:rsidRPr="005660E0" w:rsidRDefault="005660E0" w:rsidP="00F80F16">
            <w:pPr>
              <w:spacing w:after="0" w:line="259" w:lineRule="auto"/>
              <w:jc w:val="right"/>
              <w:rPr>
                <w:rFonts w:ascii="Times New Roman" w:eastAsia="Times New Roman" w:hAnsi="Times New Roman" w:cs="Times New Roman"/>
                <w:color w:val="000000"/>
                <w:sz w:val="18"/>
                <w:szCs w:val="18"/>
                <w:lang w:eastAsia="lv-LV"/>
              </w:rPr>
            </w:pPr>
            <w:r w:rsidRPr="005660E0">
              <w:rPr>
                <w:rFonts w:ascii="Times New Roman" w:eastAsia="Times New Roman" w:hAnsi="Times New Roman" w:cs="Times New Roman"/>
                <w:color w:val="000000"/>
                <w:sz w:val="18"/>
                <w:szCs w:val="18"/>
                <w:lang w:eastAsia="lv-LV"/>
              </w:rPr>
              <w:t>31969</w:t>
            </w:r>
          </w:p>
        </w:tc>
        <w:tc>
          <w:tcPr>
            <w:tcW w:w="1276" w:type="dxa"/>
            <w:tcBorders>
              <w:top w:val="nil"/>
              <w:left w:val="nil"/>
              <w:bottom w:val="single" w:sz="4" w:space="0" w:color="auto"/>
              <w:right w:val="single" w:sz="4" w:space="0" w:color="auto"/>
            </w:tcBorders>
            <w:shd w:val="clear" w:color="auto" w:fill="auto"/>
            <w:noWrap/>
            <w:hideMark/>
          </w:tcPr>
          <w:p w14:paraId="148B67B2" w14:textId="77777777" w:rsidR="005660E0" w:rsidRPr="005660E0" w:rsidRDefault="005660E0" w:rsidP="00F80F16">
            <w:pPr>
              <w:spacing w:after="0" w:line="259" w:lineRule="auto"/>
              <w:jc w:val="right"/>
              <w:rPr>
                <w:rFonts w:ascii="Times New Roman" w:eastAsia="Times New Roman" w:hAnsi="Times New Roman" w:cs="Times New Roman"/>
                <w:color w:val="000000"/>
                <w:sz w:val="18"/>
                <w:szCs w:val="18"/>
                <w:lang w:eastAsia="lv-LV"/>
              </w:rPr>
            </w:pPr>
            <w:r w:rsidRPr="005660E0">
              <w:rPr>
                <w:rFonts w:ascii="Times New Roman" w:eastAsia="Times New Roman" w:hAnsi="Times New Roman" w:cs="Times New Roman"/>
                <w:color w:val="000000"/>
                <w:sz w:val="18"/>
                <w:szCs w:val="18"/>
                <w:lang w:eastAsia="lv-LV"/>
              </w:rPr>
              <w:t>82,47</w:t>
            </w:r>
          </w:p>
        </w:tc>
        <w:tc>
          <w:tcPr>
            <w:tcW w:w="1134" w:type="dxa"/>
            <w:tcBorders>
              <w:top w:val="nil"/>
              <w:left w:val="nil"/>
              <w:bottom w:val="single" w:sz="4" w:space="0" w:color="auto"/>
              <w:right w:val="single" w:sz="4" w:space="0" w:color="auto"/>
            </w:tcBorders>
            <w:shd w:val="clear" w:color="auto" w:fill="auto"/>
            <w:noWrap/>
            <w:hideMark/>
          </w:tcPr>
          <w:p w14:paraId="4315C18D" w14:textId="77777777" w:rsidR="005660E0" w:rsidRPr="005660E0" w:rsidRDefault="005660E0" w:rsidP="00F80F16">
            <w:pPr>
              <w:spacing w:after="0" w:line="259" w:lineRule="auto"/>
              <w:jc w:val="right"/>
              <w:rPr>
                <w:rFonts w:ascii="Times New Roman" w:eastAsia="Times New Roman" w:hAnsi="Times New Roman" w:cs="Times New Roman"/>
                <w:color w:val="000000"/>
                <w:sz w:val="18"/>
                <w:szCs w:val="18"/>
                <w:lang w:eastAsia="lv-LV"/>
              </w:rPr>
            </w:pPr>
            <w:r w:rsidRPr="005660E0">
              <w:rPr>
                <w:rFonts w:ascii="Times New Roman" w:eastAsia="Times New Roman" w:hAnsi="Times New Roman" w:cs="Times New Roman"/>
                <w:color w:val="000000"/>
                <w:sz w:val="18"/>
                <w:szCs w:val="18"/>
                <w:lang w:eastAsia="lv-LV"/>
              </w:rPr>
              <w:t>35,66</w:t>
            </w:r>
          </w:p>
        </w:tc>
      </w:tr>
      <w:tr w:rsidR="005660E0" w:rsidRPr="005660E0" w14:paraId="147DF81F" w14:textId="77777777" w:rsidTr="005660E0">
        <w:trPr>
          <w:trHeight w:val="500"/>
        </w:trPr>
        <w:tc>
          <w:tcPr>
            <w:tcW w:w="1696" w:type="dxa"/>
            <w:tcBorders>
              <w:top w:val="nil"/>
              <w:left w:val="single" w:sz="4" w:space="0" w:color="auto"/>
              <w:bottom w:val="single" w:sz="4" w:space="0" w:color="auto"/>
              <w:right w:val="single" w:sz="4" w:space="0" w:color="auto"/>
            </w:tcBorders>
            <w:shd w:val="clear" w:color="auto" w:fill="auto"/>
            <w:hideMark/>
          </w:tcPr>
          <w:p w14:paraId="24D2395A" w14:textId="77777777" w:rsidR="005660E0" w:rsidRPr="005660E0" w:rsidRDefault="005660E0" w:rsidP="00F80F16">
            <w:pPr>
              <w:spacing w:after="0" w:line="259" w:lineRule="auto"/>
              <w:rPr>
                <w:rFonts w:ascii="Times New Roman" w:eastAsia="Times New Roman" w:hAnsi="Times New Roman" w:cs="Times New Roman"/>
                <w:color w:val="000000"/>
                <w:sz w:val="18"/>
                <w:szCs w:val="18"/>
                <w:lang w:eastAsia="lv-LV"/>
              </w:rPr>
            </w:pPr>
            <w:r w:rsidRPr="005660E0">
              <w:rPr>
                <w:rFonts w:ascii="Times New Roman" w:eastAsia="Times New Roman" w:hAnsi="Times New Roman" w:cs="Times New Roman"/>
                <w:color w:val="000000"/>
                <w:sz w:val="18"/>
                <w:szCs w:val="18"/>
                <w:lang w:eastAsia="lv-LV"/>
              </w:rPr>
              <w:t>Krāslavas novads</w:t>
            </w:r>
          </w:p>
        </w:tc>
        <w:tc>
          <w:tcPr>
            <w:tcW w:w="1173" w:type="dxa"/>
            <w:tcBorders>
              <w:top w:val="nil"/>
              <w:left w:val="nil"/>
              <w:bottom w:val="single" w:sz="4" w:space="0" w:color="auto"/>
              <w:right w:val="single" w:sz="4" w:space="0" w:color="auto"/>
            </w:tcBorders>
            <w:shd w:val="clear" w:color="auto" w:fill="auto"/>
            <w:hideMark/>
          </w:tcPr>
          <w:p w14:paraId="2FEEF3DC" w14:textId="77777777" w:rsidR="005660E0" w:rsidRPr="005660E0" w:rsidRDefault="005660E0" w:rsidP="00F80F16">
            <w:pPr>
              <w:spacing w:after="0" w:line="259" w:lineRule="auto"/>
              <w:jc w:val="right"/>
              <w:rPr>
                <w:rFonts w:ascii="Times New Roman" w:eastAsia="Times New Roman" w:hAnsi="Times New Roman" w:cs="Times New Roman"/>
                <w:color w:val="000000"/>
                <w:sz w:val="18"/>
                <w:szCs w:val="18"/>
                <w:lang w:eastAsia="lv-LV"/>
              </w:rPr>
            </w:pPr>
            <w:r w:rsidRPr="005660E0">
              <w:rPr>
                <w:rFonts w:ascii="Times New Roman" w:eastAsia="Times New Roman" w:hAnsi="Times New Roman" w:cs="Times New Roman"/>
                <w:color w:val="000000"/>
                <w:sz w:val="18"/>
                <w:szCs w:val="18"/>
                <w:lang w:eastAsia="lv-LV"/>
              </w:rPr>
              <w:t>703917</w:t>
            </w:r>
          </w:p>
        </w:tc>
        <w:tc>
          <w:tcPr>
            <w:tcW w:w="1237" w:type="dxa"/>
            <w:tcBorders>
              <w:top w:val="nil"/>
              <w:left w:val="nil"/>
              <w:bottom w:val="single" w:sz="4" w:space="0" w:color="auto"/>
              <w:right w:val="single" w:sz="4" w:space="0" w:color="auto"/>
            </w:tcBorders>
            <w:shd w:val="clear" w:color="auto" w:fill="auto"/>
            <w:hideMark/>
          </w:tcPr>
          <w:p w14:paraId="7D0E014E" w14:textId="77777777" w:rsidR="005660E0" w:rsidRPr="005660E0" w:rsidRDefault="005660E0" w:rsidP="00F80F16">
            <w:pPr>
              <w:spacing w:after="0" w:line="259" w:lineRule="auto"/>
              <w:jc w:val="right"/>
              <w:rPr>
                <w:rFonts w:ascii="Times New Roman" w:eastAsia="Times New Roman" w:hAnsi="Times New Roman" w:cs="Times New Roman"/>
                <w:color w:val="000000"/>
                <w:sz w:val="18"/>
                <w:szCs w:val="18"/>
                <w:lang w:eastAsia="lv-LV"/>
              </w:rPr>
            </w:pPr>
            <w:r w:rsidRPr="005660E0">
              <w:rPr>
                <w:rFonts w:ascii="Times New Roman" w:eastAsia="Times New Roman" w:hAnsi="Times New Roman" w:cs="Times New Roman"/>
                <w:color w:val="000000"/>
                <w:sz w:val="18"/>
                <w:szCs w:val="18"/>
                <w:lang w:eastAsia="lv-LV"/>
              </w:rPr>
              <w:t>646723</w:t>
            </w:r>
          </w:p>
        </w:tc>
        <w:tc>
          <w:tcPr>
            <w:tcW w:w="1134" w:type="dxa"/>
            <w:tcBorders>
              <w:top w:val="nil"/>
              <w:left w:val="nil"/>
              <w:bottom w:val="single" w:sz="4" w:space="0" w:color="auto"/>
              <w:right w:val="single" w:sz="4" w:space="0" w:color="auto"/>
            </w:tcBorders>
            <w:shd w:val="clear" w:color="auto" w:fill="auto"/>
            <w:hideMark/>
          </w:tcPr>
          <w:p w14:paraId="1D550AFE" w14:textId="77777777" w:rsidR="005660E0" w:rsidRPr="005660E0" w:rsidRDefault="005660E0" w:rsidP="00F80F16">
            <w:pPr>
              <w:spacing w:after="0" w:line="259" w:lineRule="auto"/>
              <w:jc w:val="right"/>
              <w:rPr>
                <w:rFonts w:ascii="Times New Roman" w:eastAsia="Times New Roman" w:hAnsi="Times New Roman" w:cs="Times New Roman"/>
                <w:color w:val="000000"/>
                <w:sz w:val="18"/>
                <w:szCs w:val="18"/>
                <w:lang w:eastAsia="lv-LV"/>
              </w:rPr>
            </w:pPr>
            <w:r w:rsidRPr="005660E0">
              <w:rPr>
                <w:rFonts w:ascii="Times New Roman" w:eastAsia="Times New Roman" w:hAnsi="Times New Roman" w:cs="Times New Roman"/>
                <w:color w:val="000000"/>
                <w:sz w:val="18"/>
                <w:szCs w:val="18"/>
                <w:lang w:eastAsia="lv-LV"/>
              </w:rPr>
              <w:t>663103</w:t>
            </w:r>
          </w:p>
        </w:tc>
        <w:tc>
          <w:tcPr>
            <w:tcW w:w="1134" w:type="dxa"/>
            <w:tcBorders>
              <w:top w:val="nil"/>
              <w:left w:val="nil"/>
              <w:bottom w:val="single" w:sz="4" w:space="0" w:color="auto"/>
              <w:right w:val="single" w:sz="4" w:space="0" w:color="auto"/>
            </w:tcBorders>
            <w:shd w:val="clear" w:color="auto" w:fill="auto"/>
            <w:noWrap/>
            <w:hideMark/>
          </w:tcPr>
          <w:p w14:paraId="62937D46" w14:textId="77777777" w:rsidR="005660E0" w:rsidRPr="005660E0" w:rsidRDefault="005660E0" w:rsidP="00F80F16">
            <w:pPr>
              <w:spacing w:after="0" w:line="259" w:lineRule="auto"/>
              <w:jc w:val="right"/>
              <w:rPr>
                <w:rFonts w:ascii="Times New Roman" w:eastAsia="Times New Roman" w:hAnsi="Times New Roman" w:cs="Times New Roman"/>
                <w:color w:val="000000"/>
                <w:sz w:val="18"/>
                <w:szCs w:val="18"/>
                <w:lang w:eastAsia="lv-LV"/>
              </w:rPr>
            </w:pPr>
            <w:r w:rsidRPr="005660E0">
              <w:rPr>
                <w:rFonts w:ascii="Times New Roman" w:eastAsia="Times New Roman" w:hAnsi="Times New Roman" w:cs="Times New Roman"/>
                <w:color w:val="000000"/>
                <w:sz w:val="18"/>
                <w:szCs w:val="18"/>
                <w:lang w:eastAsia="lv-LV"/>
              </w:rPr>
              <w:t>2013743</w:t>
            </w:r>
          </w:p>
        </w:tc>
        <w:tc>
          <w:tcPr>
            <w:tcW w:w="992" w:type="dxa"/>
            <w:tcBorders>
              <w:top w:val="nil"/>
              <w:left w:val="nil"/>
              <w:bottom w:val="single" w:sz="4" w:space="0" w:color="auto"/>
              <w:right w:val="single" w:sz="4" w:space="0" w:color="auto"/>
            </w:tcBorders>
            <w:shd w:val="clear" w:color="auto" w:fill="auto"/>
            <w:noWrap/>
            <w:hideMark/>
          </w:tcPr>
          <w:p w14:paraId="4F39DFD0" w14:textId="77777777" w:rsidR="005660E0" w:rsidRPr="005660E0" w:rsidRDefault="005660E0" w:rsidP="00F80F16">
            <w:pPr>
              <w:spacing w:after="0" w:line="259" w:lineRule="auto"/>
              <w:jc w:val="right"/>
              <w:rPr>
                <w:rFonts w:ascii="Times New Roman" w:eastAsia="Times New Roman" w:hAnsi="Times New Roman" w:cs="Times New Roman"/>
                <w:color w:val="000000"/>
                <w:sz w:val="18"/>
                <w:szCs w:val="18"/>
                <w:lang w:eastAsia="lv-LV"/>
              </w:rPr>
            </w:pPr>
            <w:r w:rsidRPr="005660E0">
              <w:rPr>
                <w:rFonts w:ascii="Times New Roman" w:eastAsia="Times New Roman" w:hAnsi="Times New Roman" w:cs="Times New Roman"/>
                <w:color w:val="000000"/>
                <w:sz w:val="18"/>
                <w:szCs w:val="18"/>
                <w:lang w:eastAsia="lv-LV"/>
              </w:rPr>
              <w:t>21459</w:t>
            </w:r>
          </w:p>
        </w:tc>
        <w:tc>
          <w:tcPr>
            <w:tcW w:w="1276" w:type="dxa"/>
            <w:tcBorders>
              <w:top w:val="nil"/>
              <w:left w:val="nil"/>
              <w:bottom w:val="single" w:sz="4" w:space="0" w:color="auto"/>
              <w:right w:val="single" w:sz="4" w:space="0" w:color="auto"/>
            </w:tcBorders>
            <w:shd w:val="clear" w:color="auto" w:fill="auto"/>
            <w:noWrap/>
            <w:hideMark/>
          </w:tcPr>
          <w:p w14:paraId="7A4C124A" w14:textId="77777777" w:rsidR="005660E0" w:rsidRPr="005660E0" w:rsidRDefault="005660E0" w:rsidP="00F80F16">
            <w:pPr>
              <w:spacing w:after="0" w:line="259" w:lineRule="auto"/>
              <w:jc w:val="right"/>
              <w:rPr>
                <w:rFonts w:ascii="Times New Roman" w:eastAsia="Times New Roman" w:hAnsi="Times New Roman" w:cs="Times New Roman"/>
                <w:color w:val="000000"/>
                <w:sz w:val="18"/>
                <w:szCs w:val="18"/>
                <w:lang w:eastAsia="lv-LV"/>
              </w:rPr>
            </w:pPr>
            <w:r w:rsidRPr="005660E0">
              <w:rPr>
                <w:rFonts w:ascii="Times New Roman" w:eastAsia="Times New Roman" w:hAnsi="Times New Roman" w:cs="Times New Roman"/>
                <w:color w:val="000000"/>
                <w:sz w:val="18"/>
                <w:szCs w:val="18"/>
                <w:lang w:eastAsia="lv-LV"/>
              </w:rPr>
              <w:t>93,84</w:t>
            </w:r>
          </w:p>
        </w:tc>
        <w:tc>
          <w:tcPr>
            <w:tcW w:w="1134" w:type="dxa"/>
            <w:tcBorders>
              <w:top w:val="nil"/>
              <w:left w:val="nil"/>
              <w:bottom w:val="single" w:sz="4" w:space="0" w:color="auto"/>
              <w:right w:val="single" w:sz="4" w:space="0" w:color="auto"/>
            </w:tcBorders>
            <w:shd w:val="clear" w:color="auto" w:fill="auto"/>
            <w:noWrap/>
            <w:hideMark/>
          </w:tcPr>
          <w:p w14:paraId="53669805" w14:textId="77777777" w:rsidR="005660E0" w:rsidRPr="005660E0" w:rsidRDefault="005660E0" w:rsidP="00F80F16">
            <w:pPr>
              <w:spacing w:after="0" w:line="259" w:lineRule="auto"/>
              <w:jc w:val="right"/>
              <w:rPr>
                <w:rFonts w:ascii="Times New Roman" w:eastAsia="Times New Roman" w:hAnsi="Times New Roman" w:cs="Times New Roman"/>
                <w:color w:val="000000"/>
                <w:sz w:val="18"/>
                <w:szCs w:val="18"/>
                <w:lang w:eastAsia="lv-LV"/>
              </w:rPr>
            </w:pPr>
            <w:r w:rsidRPr="005660E0">
              <w:rPr>
                <w:rFonts w:ascii="Times New Roman" w:eastAsia="Times New Roman" w:hAnsi="Times New Roman" w:cs="Times New Roman"/>
                <w:color w:val="000000"/>
                <w:sz w:val="18"/>
                <w:szCs w:val="18"/>
                <w:lang w:eastAsia="lv-LV"/>
              </w:rPr>
              <w:t>30,14</w:t>
            </w:r>
          </w:p>
        </w:tc>
      </w:tr>
      <w:tr w:rsidR="005660E0" w:rsidRPr="005660E0" w14:paraId="71719A2C" w14:textId="77777777" w:rsidTr="005660E0">
        <w:trPr>
          <w:trHeight w:val="500"/>
        </w:trPr>
        <w:tc>
          <w:tcPr>
            <w:tcW w:w="1696" w:type="dxa"/>
            <w:tcBorders>
              <w:top w:val="nil"/>
              <w:left w:val="single" w:sz="4" w:space="0" w:color="auto"/>
              <w:bottom w:val="single" w:sz="4" w:space="0" w:color="auto"/>
              <w:right w:val="single" w:sz="4" w:space="0" w:color="auto"/>
            </w:tcBorders>
            <w:shd w:val="clear" w:color="auto" w:fill="auto"/>
            <w:hideMark/>
          </w:tcPr>
          <w:p w14:paraId="3FA47C47" w14:textId="77777777" w:rsidR="005660E0" w:rsidRPr="005660E0" w:rsidRDefault="005660E0" w:rsidP="00F80F16">
            <w:pPr>
              <w:spacing w:after="0" w:line="259" w:lineRule="auto"/>
              <w:rPr>
                <w:rFonts w:ascii="Times New Roman" w:eastAsia="Times New Roman" w:hAnsi="Times New Roman" w:cs="Times New Roman"/>
                <w:color w:val="000000"/>
                <w:sz w:val="18"/>
                <w:szCs w:val="18"/>
                <w:lang w:eastAsia="lv-LV"/>
              </w:rPr>
            </w:pPr>
            <w:r w:rsidRPr="005660E0">
              <w:rPr>
                <w:rFonts w:ascii="Times New Roman" w:eastAsia="Times New Roman" w:hAnsi="Times New Roman" w:cs="Times New Roman"/>
                <w:color w:val="000000"/>
                <w:sz w:val="18"/>
                <w:szCs w:val="18"/>
                <w:lang w:eastAsia="lv-LV"/>
              </w:rPr>
              <w:t>Kuldīgas novads</w:t>
            </w:r>
          </w:p>
        </w:tc>
        <w:tc>
          <w:tcPr>
            <w:tcW w:w="1173" w:type="dxa"/>
            <w:tcBorders>
              <w:top w:val="nil"/>
              <w:left w:val="nil"/>
              <w:bottom w:val="single" w:sz="4" w:space="0" w:color="auto"/>
              <w:right w:val="single" w:sz="4" w:space="0" w:color="auto"/>
            </w:tcBorders>
            <w:shd w:val="clear" w:color="auto" w:fill="auto"/>
            <w:hideMark/>
          </w:tcPr>
          <w:p w14:paraId="2440806B" w14:textId="77777777" w:rsidR="005660E0" w:rsidRPr="005660E0" w:rsidRDefault="005660E0" w:rsidP="00F80F16">
            <w:pPr>
              <w:spacing w:after="0" w:line="259" w:lineRule="auto"/>
              <w:jc w:val="right"/>
              <w:rPr>
                <w:rFonts w:ascii="Times New Roman" w:eastAsia="Times New Roman" w:hAnsi="Times New Roman" w:cs="Times New Roman"/>
                <w:color w:val="000000"/>
                <w:sz w:val="18"/>
                <w:szCs w:val="18"/>
                <w:lang w:eastAsia="lv-LV"/>
              </w:rPr>
            </w:pPr>
            <w:r w:rsidRPr="005660E0">
              <w:rPr>
                <w:rFonts w:ascii="Times New Roman" w:eastAsia="Times New Roman" w:hAnsi="Times New Roman" w:cs="Times New Roman"/>
                <w:color w:val="000000"/>
                <w:sz w:val="18"/>
                <w:szCs w:val="18"/>
                <w:lang w:eastAsia="lv-LV"/>
              </w:rPr>
              <w:t>1715907</w:t>
            </w:r>
          </w:p>
        </w:tc>
        <w:tc>
          <w:tcPr>
            <w:tcW w:w="1237" w:type="dxa"/>
            <w:tcBorders>
              <w:top w:val="nil"/>
              <w:left w:val="nil"/>
              <w:bottom w:val="single" w:sz="4" w:space="0" w:color="auto"/>
              <w:right w:val="single" w:sz="4" w:space="0" w:color="auto"/>
            </w:tcBorders>
            <w:shd w:val="clear" w:color="auto" w:fill="auto"/>
            <w:hideMark/>
          </w:tcPr>
          <w:p w14:paraId="598B4D6E" w14:textId="77777777" w:rsidR="005660E0" w:rsidRPr="005660E0" w:rsidRDefault="005660E0" w:rsidP="00F80F16">
            <w:pPr>
              <w:spacing w:after="0" w:line="259" w:lineRule="auto"/>
              <w:jc w:val="right"/>
              <w:rPr>
                <w:rFonts w:ascii="Times New Roman" w:eastAsia="Times New Roman" w:hAnsi="Times New Roman" w:cs="Times New Roman"/>
                <w:color w:val="000000"/>
                <w:sz w:val="18"/>
                <w:szCs w:val="18"/>
                <w:lang w:eastAsia="lv-LV"/>
              </w:rPr>
            </w:pPr>
            <w:r w:rsidRPr="005660E0">
              <w:rPr>
                <w:rFonts w:ascii="Times New Roman" w:eastAsia="Times New Roman" w:hAnsi="Times New Roman" w:cs="Times New Roman"/>
                <w:color w:val="000000"/>
                <w:sz w:val="18"/>
                <w:szCs w:val="18"/>
                <w:lang w:eastAsia="lv-LV"/>
              </w:rPr>
              <w:t>2618828</w:t>
            </w:r>
          </w:p>
        </w:tc>
        <w:tc>
          <w:tcPr>
            <w:tcW w:w="1134" w:type="dxa"/>
            <w:tcBorders>
              <w:top w:val="nil"/>
              <w:left w:val="nil"/>
              <w:bottom w:val="single" w:sz="4" w:space="0" w:color="auto"/>
              <w:right w:val="single" w:sz="4" w:space="0" w:color="auto"/>
            </w:tcBorders>
            <w:shd w:val="clear" w:color="auto" w:fill="auto"/>
            <w:hideMark/>
          </w:tcPr>
          <w:p w14:paraId="50265684" w14:textId="77777777" w:rsidR="005660E0" w:rsidRPr="005660E0" w:rsidRDefault="005660E0" w:rsidP="00F80F16">
            <w:pPr>
              <w:spacing w:after="0" w:line="259" w:lineRule="auto"/>
              <w:jc w:val="right"/>
              <w:rPr>
                <w:rFonts w:ascii="Times New Roman" w:eastAsia="Times New Roman" w:hAnsi="Times New Roman" w:cs="Times New Roman"/>
                <w:color w:val="000000"/>
                <w:sz w:val="18"/>
                <w:szCs w:val="18"/>
                <w:lang w:eastAsia="lv-LV"/>
              </w:rPr>
            </w:pPr>
            <w:r w:rsidRPr="005660E0">
              <w:rPr>
                <w:rFonts w:ascii="Times New Roman" w:eastAsia="Times New Roman" w:hAnsi="Times New Roman" w:cs="Times New Roman"/>
                <w:color w:val="000000"/>
                <w:sz w:val="18"/>
                <w:szCs w:val="18"/>
                <w:lang w:eastAsia="lv-LV"/>
              </w:rPr>
              <w:t>0</w:t>
            </w:r>
          </w:p>
        </w:tc>
        <w:tc>
          <w:tcPr>
            <w:tcW w:w="1134" w:type="dxa"/>
            <w:tcBorders>
              <w:top w:val="nil"/>
              <w:left w:val="nil"/>
              <w:bottom w:val="single" w:sz="4" w:space="0" w:color="auto"/>
              <w:right w:val="single" w:sz="4" w:space="0" w:color="auto"/>
            </w:tcBorders>
            <w:shd w:val="clear" w:color="auto" w:fill="auto"/>
            <w:noWrap/>
            <w:hideMark/>
          </w:tcPr>
          <w:p w14:paraId="69D1F2D2" w14:textId="77777777" w:rsidR="005660E0" w:rsidRPr="005660E0" w:rsidRDefault="005660E0" w:rsidP="00F80F16">
            <w:pPr>
              <w:spacing w:after="0" w:line="259" w:lineRule="auto"/>
              <w:jc w:val="right"/>
              <w:rPr>
                <w:rFonts w:ascii="Times New Roman" w:eastAsia="Times New Roman" w:hAnsi="Times New Roman" w:cs="Times New Roman"/>
                <w:color w:val="000000"/>
                <w:sz w:val="18"/>
                <w:szCs w:val="18"/>
                <w:lang w:eastAsia="lv-LV"/>
              </w:rPr>
            </w:pPr>
            <w:r w:rsidRPr="005660E0">
              <w:rPr>
                <w:rFonts w:ascii="Times New Roman" w:eastAsia="Times New Roman" w:hAnsi="Times New Roman" w:cs="Times New Roman"/>
                <w:color w:val="000000"/>
                <w:sz w:val="18"/>
                <w:szCs w:val="18"/>
                <w:lang w:eastAsia="lv-LV"/>
              </w:rPr>
              <w:t>4334735</w:t>
            </w:r>
          </w:p>
        </w:tc>
        <w:tc>
          <w:tcPr>
            <w:tcW w:w="992" w:type="dxa"/>
            <w:tcBorders>
              <w:top w:val="nil"/>
              <w:left w:val="nil"/>
              <w:bottom w:val="single" w:sz="4" w:space="0" w:color="auto"/>
              <w:right w:val="single" w:sz="4" w:space="0" w:color="auto"/>
            </w:tcBorders>
            <w:shd w:val="clear" w:color="auto" w:fill="auto"/>
            <w:noWrap/>
            <w:hideMark/>
          </w:tcPr>
          <w:p w14:paraId="365D5F92" w14:textId="77777777" w:rsidR="005660E0" w:rsidRPr="005660E0" w:rsidRDefault="005660E0" w:rsidP="00F80F16">
            <w:pPr>
              <w:spacing w:after="0" w:line="259" w:lineRule="auto"/>
              <w:jc w:val="right"/>
              <w:rPr>
                <w:rFonts w:ascii="Times New Roman" w:eastAsia="Times New Roman" w:hAnsi="Times New Roman" w:cs="Times New Roman"/>
                <w:color w:val="000000"/>
                <w:sz w:val="18"/>
                <w:szCs w:val="18"/>
                <w:lang w:eastAsia="lv-LV"/>
              </w:rPr>
            </w:pPr>
            <w:r w:rsidRPr="005660E0">
              <w:rPr>
                <w:rFonts w:ascii="Times New Roman" w:eastAsia="Times New Roman" w:hAnsi="Times New Roman" w:cs="Times New Roman"/>
                <w:color w:val="000000"/>
                <w:sz w:val="18"/>
                <w:szCs w:val="18"/>
                <w:lang w:eastAsia="lv-LV"/>
              </w:rPr>
              <w:t>27736</w:t>
            </w:r>
          </w:p>
        </w:tc>
        <w:tc>
          <w:tcPr>
            <w:tcW w:w="1276" w:type="dxa"/>
            <w:tcBorders>
              <w:top w:val="nil"/>
              <w:left w:val="nil"/>
              <w:bottom w:val="single" w:sz="4" w:space="0" w:color="auto"/>
              <w:right w:val="single" w:sz="4" w:space="0" w:color="auto"/>
            </w:tcBorders>
            <w:shd w:val="clear" w:color="auto" w:fill="auto"/>
            <w:noWrap/>
            <w:hideMark/>
          </w:tcPr>
          <w:p w14:paraId="3728327D" w14:textId="77777777" w:rsidR="005660E0" w:rsidRPr="005660E0" w:rsidRDefault="005660E0" w:rsidP="00F80F16">
            <w:pPr>
              <w:spacing w:after="0" w:line="259" w:lineRule="auto"/>
              <w:jc w:val="right"/>
              <w:rPr>
                <w:rFonts w:ascii="Times New Roman" w:eastAsia="Times New Roman" w:hAnsi="Times New Roman" w:cs="Times New Roman"/>
                <w:color w:val="000000"/>
                <w:sz w:val="18"/>
                <w:szCs w:val="18"/>
                <w:lang w:eastAsia="lv-LV"/>
              </w:rPr>
            </w:pPr>
            <w:r w:rsidRPr="005660E0">
              <w:rPr>
                <w:rFonts w:ascii="Times New Roman" w:eastAsia="Times New Roman" w:hAnsi="Times New Roman" w:cs="Times New Roman"/>
                <w:color w:val="000000"/>
                <w:sz w:val="18"/>
                <w:szCs w:val="18"/>
                <w:lang w:eastAsia="lv-LV"/>
              </w:rPr>
              <w:t>156,29</w:t>
            </w:r>
          </w:p>
        </w:tc>
        <w:tc>
          <w:tcPr>
            <w:tcW w:w="1134" w:type="dxa"/>
            <w:tcBorders>
              <w:top w:val="nil"/>
              <w:left w:val="nil"/>
              <w:bottom w:val="single" w:sz="4" w:space="0" w:color="auto"/>
              <w:right w:val="single" w:sz="4" w:space="0" w:color="auto"/>
            </w:tcBorders>
            <w:shd w:val="clear" w:color="auto" w:fill="auto"/>
            <w:noWrap/>
            <w:hideMark/>
          </w:tcPr>
          <w:p w14:paraId="1C25C612" w14:textId="77777777" w:rsidR="005660E0" w:rsidRPr="005660E0" w:rsidRDefault="005660E0" w:rsidP="00F80F16">
            <w:pPr>
              <w:spacing w:after="0" w:line="259" w:lineRule="auto"/>
              <w:jc w:val="right"/>
              <w:rPr>
                <w:rFonts w:ascii="Times New Roman" w:eastAsia="Times New Roman" w:hAnsi="Times New Roman" w:cs="Times New Roman"/>
                <w:color w:val="000000"/>
                <w:sz w:val="18"/>
                <w:szCs w:val="18"/>
                <w:lang w:eastAsia="lv-LV"/>
              </w:rPr>
            </w:pPr>
            <w:r w:rsidRPr="005660E0">
              <w:rPr>
                <w:rFonts w:ascii="Times New Roman" w:eastAsia="Times New Roman" w:hAnsi="Times New Roman" w:cs="Times New Roman"/>
                <w:color w:val="000000"/>
                <w:sz w:val="18"/>
                <w:szCs w:val="18"/>
                <w:lang w:eastAsia="lv-LV"/>
              </w:rPr>
              <w:t>94,42</w:t>
            </w:r>
          </w:p>
        </w:tc>
      </w:tr>
      <w:tr w:rsidR="005660E0" w:rsidRPr="005660E0" w14:paraId="1A39DF20" w14:textId="77777777" w:rsidTr="005660E0">
        <w:trPr>
          <w:trHeight w:val="500"/>
        </w:trPr>
        <w:tc>
          <w:tcPr>
            <w:tcW w:w="1696" w:type="dxa"/>
            <w:tcBorders>
              <w:top w:val="nil"/>
              <w:left w:val="single" w:sz="4" w:space="0" w:color="auto"/>
              <w:bottom w:val="single" w:sz="4" w:space="0" w:color="auto"/>
              <w:right w:val="single" w:sz="4" w:space="0" w:color="auto"/>
            </w:tcBorders>
            <w:shd w:val="clear" w:color="auto" w:fill="auto"/>
            <w:hideMark/>
          </w:tcPr>
          <w:p w14:paraId="2E347A4E" w14:textId="77777777" w:rsidR="005660E0" w:rsidRPr="005660E0" w:rsidRDefault="005660E0" w:rsidP="00F80F16">
            <w:pPr>
              <w:spacing w:after="0" w:line="259" w:lineRule="auto"/>
              <w:rPr>
                <w:rFonts w:ascii="Times New Roman" w:eastAsia="Times New Roman" w:hAnsi="Times New Roman" w:cs="Times New Roman"/>
                <w:color w:val="000000"/>
                <w:sz w:val="18"/>
                <w:szCs w:val="18"/>
                <w:lang w:eastAsia="lv-LV"/>
              </w:rPr>
            </w:pPr>
            <w:r w:rsidRPr="005660E0">
              <w:rPr>
                <w:rFonts w:ascii="Times New Roman" w:eastAsia="Times New Roman" w:hAnsi="Times New Roman" w:cs="Times New Roman"/>
                <w:color w:val="000000"/>
                <w:sz w:val="18"/>
                <w:szCs w:val="18"/>
                <w:lang w:eastAsia="lv-LV"/>
              </w:rPr>
              <w:t>Ķekavas novads</w:t>
            </w:r>
          </w:p>
        </w:tc>
        <w:tc>
          <w:tcPr>
            <w:tcW w:w="1173" w:type="dxa"/>
            <w:tcBorders>
              <w:top w:val="nil"/>
              <w:left w:val="nil"/>
              <w:bottom w:val="single" w:sz="4" w:space="0" w:color="auto"/>
              <w:right w:val="single" w:sz="4" w:space="0" w:color="auto"/>
            </w:tcBorders>
            <w:shd w:val="clear" w:color="auto" w:fill="auto"/>
            <w:hideMark/>
          </w:tcPr>
          <w:p w14:paraId="2E44C09A" w14:textId="77777777" w:rsidR="005660E0" w:rsidRPr="005660E0" w:rsidRDefault="005660E0" w:rsidP="00F80F16">
            <w:pPr>
              <w:spacing w:after="0" w:line="259" w:lineRule="auto"/>
              <w:jc w:val="right"/>
              <w:rPr>
                <w:rFonts w:ascii="Times New Roman" w:eastAsia="Times New Roman" w:hAnsi="Times New Roman" w:cs="Times New Roman"/>
                <w:color w:val="000000"/>
                <w:sz w:val="18"/>
                <w:szCs w:val="18"/>
                <w:lang w:eastAsia="lv-LV"/>
              </w:rPr>
            </w:pPr>
            <w:r w:rsidRPr="005660E0">
              <w:rPr>
                <w:rFonts w:ascii="Times New Roman" w:eastAsia="Times New Roman" w:hAnsi="Times New Roman" w:cs="Times New Roman"/>
                <w:color w:val="000000"/>
                <w:sz w:val="18"/>
                <w:szCs w:val="18"/>
                <w:lang w:eastAsia="lv-LV"/>
              </w:rPr>
              <w:t>570572</w:t>
            </w:r>
          </w:p>
        </w:tc>
        <w:tc>
          <w:tcPr>
            <w:tcW w:w="1237" w:type="dxa"/>
            <w:tcBorders>
              <w:top w:val="nil"/>
              <w:left w:val="nil"/>
              <w:bottom w:val="single" w:sz="4" w:space="0" w:color="auto"/>
              <w:right w:val="single" w:sz="4" w:space="0" w:color="auto"/>
            </w:tcBorders>
            <w:shd w:val="clear" w:color="auto" w:fill="auto"/>
            <w:hideMark/>
          </w:tcPr>
          <w:p w14:paraId="1E9DAB9D" w14:textId="77777777" w:rsidR="005660E0" w:rsidRPr="005660E0" w:rsidRDefault="005660E0" w:rsidP="00F80F16">
            <w:pPr>
              <w:spacing w:after="0" w:line="259" w:lineRule="auto"/>
              <w:jc w:val="right"/>
              <w:rPr>
                <w:rFonts w:ascii="Times New Roman" w:eastAsia="Times New Roman" w:hAnsi="Times New Roman" w:cs="Times New Roman"/>
                <w:color w:val="000000"/>
                <w:sz w:val="18"/>
                <w:szCs w:val="18"/>
                <w:lang w:eastAsia="lv-LV"/>
              </w:rPr>
            </w:pPr>
            <w:r w:rsidRPr="005660E0">
              <w:rPr>
                <w:rFonts w:ascii="Times New Roman" w:eastAsia="Times New Roman" w:hAnsi="Times New Roman" w:cs="Times New Roman"/>
                <w:color w:val="000000"/>
                <w:sz w:val="18"/>
                <w:szCs w:val="18"/>
                <w:lang w:eastAsia="lv-LV"/>
              </w:rPr>
              <w:t>458507</w:t>
            </w:r>
          </w:p>
        </w:tc>
        <w:tc>
          <w:tcPr>
            <w:tcW w:w="1134" w:type="dxa"/>
            <w:tcBorders>
              <w:top w:val="nil"/>
              <w:left w:val="nil"/>
              <w:bottom w:val="single" w:sz="4" w:space="0" w:color="auto"/>
              <w:right w:val="single" w:sz="4" w:space="0" w:color="auto"/>
            </w:tcBorders>
            <w:shd w:val="clear" w:color="auto" w:fill="auto"/>
            <w:hideMark/>
          </w:tcPr>
          <w:p w14:paraId="21CD6D72" w14:textId="77777777" w:rsidR="005660E0" w:rsidRPr="005660E0" w:rsidRDefault="005660E0" w:rsidP="00F80F16">
            <w:pPr>
              <w:spacing w:after="0" w:line="259" w:lineRule="auto"/>
              <w:jc w:val="right"/>
              <w:rPr>
                <w:rFonts w:ascii="Times New Roman" w:eastAsia="Times New Roman" w:hAnsi="Times New Roman" w:cs="Times New Roman"/>
                <w:color w:val="000000"/>
                <w:sz w:val="18"/>
                <w:szCs w:val="18"/>
                <w:lang w:eastAsia="lv-LV"/>
              </w:rPr>
            </w:pPr>
            <w:r w:rsidRPr="005660E0">
              <w:rPr>
                <w:rFonts w:ascii="Times New Roman" w:eastAsia="Times New Roman" w:hAnsi="Times New Roman" w:cs="Times New Roman"/>
                <w:color w:val="000000"/>
                <w:sz w:val="18"/>
                <w:szCs w:val="18"/>
                <w:lang w:eastAsia="lv-LV"/>
              </w:rPr>
              <w:t>1017843</w:t>
            </w:r>
          </w:p>
        </w:tc>
        <w:tc>
          <w:tcPr>
            <w:tcW w:w="1134" w:type="dxa"/>
            <w:tcBorders>
              <w:top w:val="nil"/>
              <w:left w:val="nil"/>
              <w:bottom w:val="single" w:sz="4" w:space="0" w:color="auto"/>
              <w:right w:val="single" w:sz="4" w:space="0" w:color="auto"/>
            </w:tcBorders>
            <w:shd w:val="clear" w:color="auto" w:fill="auto"/>
            <w:noWrap/>
            <w:hideMark/>
          </w:tcPr>
          <w:p w14:paraId="60EC65DC" w14:textId="77777777" w:rsidR="005660E0" w:rsidRPr="005660E0" w:rsidRDefault="005660E0" w:rsidP="00F80F16">
            <w:pPr>
              <w:spacing w:after="0" w:line="259" w:lineRule="auto"/>
              <w:jc w:val="right"/>
              <w:rPr>
                <w:rFonts w:ascii="Times New Roman" w:eastAsia="Times New Roman" w:hAnsi="Times New Roman" w:cs="Times New Roman"/>
                <w:color w:val="000000"/>
                <w:sz w:val="18"/>
                <w:szCs w:val="18"/>
                <w:lang w:eastAsia="lv-LV"/>
              </w:rPr>
            </w:pPr>
            <w:r w:rsidRPr="005660E0">
              <w:rPr>
                <w:rFonts w:ascii="Times New Roman" w:eastAsia="Times New Roman" w:hAnsi="Times New Roman" w:cs="Times New Roman"/>
                <w:color w:val="000000"/>
                <w:sz w:val="18"/>
                <w:szCs w:val="18"/>
                <w:lang w:eastAsia="lv-LV"/>
              </w:rPr>
              <w:t>2046922</w:t>
            </w:r>
          </w:p>
        </w:tc>
        <w:tc>
          <w:tcPr>
            <w:tcW w:w="992" w:type="dxa"/>
            <w:tcBorders>
              <w:top w:val="nil"/>
              <w:left w:val="nil"/>
              <w:bottom w:val="single" w:sz="4" w:space="0" w:color="auto"/>
              <w:right w:val="single" w:sz="4" w:space="0" w:color="auto"/>
            </w:tcBorders>
            <w:shd w:val="clear" w:color="auto" w:fill="auto"/>
            <w:noWrap/>
            <w:hideMark/>
          </w:tcPr>
          <w:p w14:paraId="680C92A5" w14:textId="77777777" w:rsidR="005660E0" w:rsidRPr="005660E0" w:rsidRDefault="005660E0" w:rsidP="00F80F16">
            <w:pPr>
              <w:spacing w:after="0" w:line="259" w:lineRule="auto"/>
              <w:jc w:val="right"/>
              <w:rPr>
                <w:rFonts w:ascii="Times New Roman" w:eastAsia="Times New Roman" w:hAnsi="Times New Roman" w:cs="Times New Roman"/>
                <w:color w:val="000000"/>
                <w:sz w:val="18"/>
                <w:szCs w:val="18"/>
                <w:lang w:eastAsia="lv-LV"/>
              </w:rPr>
            </w:pPr>
            <w:r w:rsidRPr="005660E0">
              <w:rPr>
                <w:rFonts w:ascii="Times New Roman" w:eastAsia="Times New Roman" w:hAnsi="Times New Roman" w:cs="Times New Roman"/>
                <w:color w:val="000000"/>
                <w:sz w:val="18"/>
                <w:szCs w:val="18"/>
                <w:lang w:eastAsia="lv-LV"/>
              </w:rPr>
              <w:t>30077</w:t>
            </w:r>
          </w:p>
        </w:tc>
        <w:tc>
          <w:tcPr>
            <w:tcW w:w="1276" w:type="dxa"/>
            <w:tcBorders>
              <w:top w:val="nil"/>
              <w:left w:val="nil"/>
              <w:bottom w:val="single" w:sz="4" w:space="0" w:color="auto"/>
              <w:right w:val="single" w:sz="4" w:space="0" w:color="auto"/>
            </w:tcBorders>
            <w:shd w:val="clear" w:color="auto" w:fill="auto"/>
            <w:noWrap/>
            <w:hideMark/>
          </w:tcPr>
          <w:p w14:paraId="4562A918" w14:textId="77777777" w:rsidR="005660E0" w:rsidRPr="005660E0" w:rsidRDefault="005660E0" w:rsidP="00F80F16">
            <w:pPr>
              <w:spacing w:after="0" w:line="259" w:lineRule="auto"/>
              <w:jc w:val="right"/>
              <w:rPr>
                <w:rFonts w:ascii="Times New Roman" w:eastAsia="Times New Roman" w:hAnsi="Times New Roman" w:cs="Times New Roman"/>
                <w:color w:val="000000"/>
                <w:sz w:val="18"/>
                <w:szCs w:val="18"/>
                <w:lang w:eastAsia="lv-LV"/>
              </w:rPr>
            </w:pPr>
            <w:r w:rsidRPr="005660E0">
              <w:rPr>
                <w:rFonts w:ascii="Times New Roman" w:eastAsia="Times New Roman" w:hAnsi="Times New Roman" w:cs="Times New Roman"/>
                <w:color w:val="000000"/>
                <w:sz w:val="18"/>
                <w:szCs w:val="18"/>
                <w:lang w:eastAsia="lv-LV"/>
              </w:rPr>
              <w:t>68,06</w:t>
            </w:r>
          </w:p>
        </w:tc>
        <w:tc>
          <w:tcPr>
            <w:tcW w:w="1134" w:type="dxa"/>
            <w:tcBorders>
              <w:top w:val="nil"/>
              <w:left w:val="nil"/>
              <w:bottom w:val="single" w:sz="4" w:space="0" w:color="auto"/>
              <w:right w:val="single" w:sz="4" w:space="0" w:color="auto"/>
            </w:tcBorders>
            <w:shd w:val="clear" w:color="auto" w:fill="auto"/>
            <w:noWrap/>
            <w:hideMark/>
          </w:tcPr>
          <w:p w14:paraId="74FDDFCC" w14:textId="77777777" w:rsidR="005660E0" w:rsidRPr="005660E0" w:rsidRDefault="005660E0" w:rsidP="00F80F16">
            <w:pPr>
              <w:spacing w:after="0" w:line="259" w:lineRule="auto"/>
              <w:jc w:val="right"/>
              <w:rPr>
                <w:rFonts w:ascii="Times New Roman" w:eastAsia="Times New Roman" w:hAnsi="Times New Roman" w:cs="Times New Roman"/>
                <w:color w:val="000000"/>
                <w:sz w:val="18"/>
                <w:szCs w:val="18"/>
                <w:lang w:eastAsia="lv-LV"/>
              </w:rPr>
            </w:pPr>
            <w:r w:rsidRPr="005660E0">
              <w:rPr>
                <w:rFonts w:ascii="Times New Roman" w:eastAsia="Times New Roman" w:hAnsi="Times New Roman" w:cs="Times New Roman"/>
                <w:color w:val="000000"/>
                <w:sz w:val="18"/>
                <w:szCs w:val="18"/>
                <w:lang w:eastAsia="lv-LV"/>
              </w:rPr>
              <w:t>15,24</w:t>
            </w:r>
          </w:p>
        </w:tc>
      </w:tr>
      <w:tr w:rsidR="005660E0" w:rsidRPr="005660E0" w14:paraId="494CCB28" w14:textId="77777777" w:rsidTr="005660E0">
        <w:trPr>
          <w:trHeight w:val="500"/>
        </w:trPr>
        <w:tc>
          <w:tcPr>
            <w:tcW w:w="1696" w:type="dxa"/>
            <w:tcBorders>
              <w:top w:val="nil"/>
              <w:left w:val="single" w:sz="4" w:space="0" w:color="auto"/>
              <w:bottom w:val="single" w:sz="4" w:space="0" w:color="auto"/>
              <w:right w:val="single" w:sz="4" w:space="0" w:color="auto"/>
            </w:tcBorders>
            <w:shd w:val="clear" w:color="auto" w:fill="auto"/>
            <w:hideMark/>
          </w:tcPr>
          <w:p w14:paraId="39319FB3" w14:textId="77777777" w:rsidR="005660E0" w:rsidRPr="005660E0" w:rsidRDefault="005660E0" w:rsidP="00F80F16">
            <w:pPr>
              <w:spacing w:after="0" w:line="259" w:lineRule="auto"/>
              <w:rPr>
                <w:rFonts w:ascii="Times New Roman" w:eastAsia="Times New Roman" w:hAnsi="Times New Roman" w:cs="Times New Roman"/>
                <w:color w:val="000000"/>
                <w:sz w:val="18"/>
                <w:szCs w:val="18"/>
                <w:lang w:eastAsia="lv-LV"/>
              </w:rPr>
            </w:pPr>
            <w:r w:rsidRPr="005660E0">
              <w:rPr>
                <w:rFonts w:ascii="Times New Roman" w:eastAsia="Times New Roman" w:hAnsi="Times New Roman" w:cs="Times New Roman"/>
                <w:color w:val="000000"/>
                <w:sz w:val="18"/>
                <w:szCs w:val="18"/>
                <w:lang w:eastAsia="lv-LV"/>
              </w:rPr>
              <w:lastRenderedPageBreak/>
              <w:t>Limbažu novads</w:t>
            </w:r>
          </w:p>
        </w:tc>
        <w:tc>
          <w:tcPr>
            <w:tcW w:w="1173" w:type="dxa"/>
            <w:tcBorders>
              <w:top w:val="nil"/>
              <w:left w:val="nil"/>
              <w:bottom w:val="single" w:sz="4" w:space="0" w:color="auto"/>
              <w:right w:val="single" w:sz="4" w:space="0" w:color="auto"/>
            </w:tcBorders>
            <w:shd w:val="clear" w:color="auto" w:fill="auto"/>
            <w:hideMark/>
          </w:tcPr>
          <w:p w14:paraId="3FC85E09" w14:textId="77777777" w:rsidR="005660E0" w:rsidRPr="005660E0" w:rsidRDefault="005660E0" w:rsidP="00F80F16">
            <w:pPr>
              <w:spacing w:after="0" w:line="259" w:lineRule="auto"/>
              <w:jc w:val="right"/>
              <w:rPr>
                <w:rFonts w:ascii="Times New Roman" w:eastAsia="Times New Roman" w:hAnsi="Times New Roman" w:cs="Times New Roman"/>
                <w:color w:val="000000"/>
                <w:sz w:val="18"/>
                <w:szCs w:val="18"/>
                <w:lang w:eastAsia="lv-LV"/>
              </w:rPr>
            </w:pPr>
            <w:r w:rsidRPr="005660E0">
              <w:rPr>
                <w:rFonts w:ascii="Times New Roman" w:eastAsia="Times New Roman" w:hAnsi="Times New Roman" w:cs="Times New Roman"/>
                <w:color w:val="000000"/>
                <w:sz w:val="18"/>
                <w:szCs w:val="18"/>
                <w:lang w:eastAsia="lv-LV"/>
              </w:rPr>
              <w:t>736634</w:t>
            </w:r>
          </w:p>
        </w:tc>
        <w:tc>
          <w:tcPr>
            <w:tcW w:w="1237" w:type="dxa"/>
            <w:tcBorders>
              <w:top w:val="nil"/>
              <w:left w:val="nil"/>
              <w:bottom w:val="single" w:sz="4" w:space="0" w:color="auto"/>
              <w:right w:val="single" w:sz="4" w:space="0" w:color="auto"/>
            </w:tcBorders>
            <w:shd w:val="clear" w:color="auto" w:fill="auto"/>
            <w:hideMark/>
          </w:tcPr>
          <w:p w14:paraId="04CC481B" w14:textId="77777777" w:rsidR="005660E0" w:rsidRPr="005660E0" w:rsidRDefault="005660E0" w:rsidP="00F80F16">
            <w:pPr>
              <w:spacing w:after="0" w:line="259" w:lineRule="auto"/>
              <w:jc w:val="right"/>
              <w:rPr>
                <w:rFonts w:ascii="Times New Roman" w:eastAsia="Times New Roman" w:hAnsi="Times New Roman" w:cs="Times New Roman"/>
                <w:color w:val="000000"/>
                <w:sz w:val="18"/>
                <w:szCs w:val="18"/>
                <w:lang w:eastAsia="lv-LV"/>
              </w:rPr>
            </w:pPr>
            <w:r w:rsidRPr="005660E0">
              <w:rPr>
                <w:rFonts w:ascii="Times New Roman" w:eastAsia="Times New Roman" w:hAnsi="Times New Roman" w:cs="Times New Roman"/>
                <w:color w:val="000000"/>
                <w:sz w:val="18"/>
                <w:szCs w:val="18"/>
                <w:lang w:eastAsia="lv-LV"/>
              </w:rPr>
              <w:t>891873</w:t>
            </w:r>
          </w:p>
        </w:tc>
        <w:tc>
          <w:tcPr>
            <w:tcW w:w="1134" w:type="dxa"/>
            <w:tcBorders>
              <w:top w:val="nil"/>
              <w:left w:val="nil"/>
              <w:bottom w:val="single" w:sz="4" w:space="0" w:color="auto"/>
              <w:right w:val="single" w:sz="4" w:space="0" w:color="auto"/>
            </w:tcBorders>
            <w:shd w:val="clear" w:color="auto" w:fill="auto"/>
            <w:hideMark/>
          </w:tcPr>
          <w:p w14:paraId="2BF6D634" w14:textId="77777777" w:rsidR="005660E0" w:rsidRPr="005660E0" w:rsidRDefault="005660E0" w:rsidP="00F80F16">
            <w:pPr>
              <w:spacing w:after="0" w:line="259" w:lineRule="auto"/>
              <w:jc w:val="right"/>
              <w:rPr>
                <w:rFonts w:ascii="Times New Roman" w:eastAsia="Times New Roman" w:hAnsi="Times New Roman" w:cs="Times New Roman"/>
                <w:color w:val="000000"/>
                <w:sz w:val="18"/>
                <w:szCs w:val="18"/>
                <w:lang w:eastAsia="lv-LV"/>
              </w:rPr>
            </w:pPr>
            <w:r w:rsidRPr="005660E0">
              <w:rPr>
                <w:rFonts w:ascii="Times New Roman" w:eastAsia="Times New Roman" w:hAnsi="Times New Roman" w:cs="Times New Roman"/>
                <w:color w:val="000000"/>
                <w:sz w:val="18"/>
                <w:szCs w:val="18"/>
                <w:lang w:eastAsia="lv-LV"/>
              </w:rPr>
              <w:t>659125</w:t>
            </w:r>
          </w:p>
        </w:tc>
        <w:tc>
          <w:tcPr>
            <w:tcW w:w="1134" w:type="dxa"/>
            <w:tcBorders>
              <w:top w:val="nil"/>
              <w:left w:val="nil"/>
              <w:bottom w:val="single" w:sz="4" w:space="0" w:color="auto"/>
              <w:right w:val="single" w:sz="4" w:space="0" w:color="auto"/>
            </w:tcBorders>
            <w:shd w:val="clear" w:color="auto" w:fill="auto"/>
            <w:noWrap/>
            <w:hideMark/>
          </w:tcPr>
          <w:p w14:paraId="37844AAE" w14:textId="77777777" w:rsidR="005660E0" w:rsidRPr="005660E0" w:rsidRDefault="005660E0" w:rsidP="00F80F16">
            <w:pPr>
              <w:spacing w:after="0" w:line="259" w:lineRule="auto"/>
              <w:jc w:val="right"/>
              <w:rPr>
                <w:rFonts w:ascii="Times New Roman" w:eastAsia="Times New Roman" w:hAnsi="Times New Roman" w:cs="Times New Roman"/>
                <w:color w:val="000000"/>
                <w:sz w:val="18"/>
                <w:szCs w:val="18"/>
                <w:lang w:eastAsia="lv-LV"/>
              </w:rPr>
            </w:pPr>
            <w:r w:rsidRPr="005660E0">
              <w:rPr>
                <w:rFonts w:ascii="Times New Roman" w:eastAsia="Times New Roman" w:hAnsi="Times New Roman" w:cs="Times New Roman"/>
                <w:color w:val="000000"/>
                <w:sz w:val="18"/>
                <w:szCs w:val="18"/>
                <w:lang w:eastAsia="lv-LV"/>
              </w:rPr>
              <w:t>2287632</w:t>
            </w:r>
          </w:p>
        </w:tc>
        <w:tc>
          <w:tcPr>
            <w:tcW w:w="992" w:type="dxa"/>
            <w:tcBorders>
              <w:top w:val="nil"/>
              <w:left w:val="nil"/>
              <w:bottom w:val="single" w:sz="4" w:space="0" w:color="auto"/>
              <w:right w:val="single" w:sz="4" w:space="0" w:color="auto"/>
            </w:tcBorders>
            <w:shd w:val="clear" w:color="auto" w:fill="auto"/>
            <w:noWrap/>
            <w:hideMark/>
          </w:tcPr>
          <w:p w14:paraId="6931BB1E" w14:textId="77777777" w:rsidR="005660E0" w:rsidRPr="005660E0" w:rsidRDefault="005660E0" w:rsidP="00F80F16">
            <w:pPr>
              <w:spacing w:after="0" w:line="259" w:lineRule="auto"/>
              <w:jc w:val="right"/>
              <w:rPr>
                <w:rFonts w:ascii="Times New Roman" w:eastAsia="Times New Roman" w:hAnsi="Times New Roman" w:cs="Times New Roman"/>
                <w:color w:val="000000"/>
                <w:sz w:val="18"/>
                <w:szCs w:val="18"/>
                <w:lang w:eastAsia="lv-LV"/>
              </w:rPr>
            </w:pPr>
            <w:r w:rsidRPr="005660E0">
              <w:rPr>
                <w:rFonts w:ascii="Times New Roman" w:eastAsia="Times New Roman" w:hAnsi="Times New Roman" w:cs="Times New Roman"/>
                <w:color w:val="000000"/>
                <w:sz w:val="18"/>
                <w:szCs w:val="18"/>
                <w:lang w:eastAsia="lv-LV"/>
              </w:rPr>
              <w:t>28546</w:t>
            </w:r>
          </w:p>
        </w:tc>
        <w:tc>
          <w:tcPr>
            <w:tcW w:w="1276" w:type="dxa"/>
            <w:tcBorders>
              <w:top w:val="nil"/>
              <w:left w:val="nil"/>
              <w:bottom w:val="single" w:sz="4" w:space="0" w:color="auto"/>
              <w:right w:val="single" w:sz="4" w:space="0" w:color="auto"/>
            </w:tcBorders>
            <w:shd w:val="clear" w:color="auto" w:fill="auto"/>
            <w:noWrap/>
            <w:hideMark/>
          </w:tcPr>
          <w:p w14:paraId="33E459CC" w14:textId="77777777" w:rsidR="005660E0" w:rsidRPr="005660E0" w:rsidRDefault="005660E0" w:rsidP="00F80F16">
            <w:pPr>
              <w:spacing w:after="0" w:line="259" w:lineRule="auto"/>
              <w:jc w:val="right"/>
              <w:rPr>
                <w:rFonts w:ascii="Times New Roman" w:eastAsia="Times New Roman" w:hAnsi="Times New Roman" w:cs="Times New Roman"/>
                <w:color w:val="000000"/>
                <w:sz w:val="18"/>
                <w:szCs w:val="18"/>
                <w:lang w:eastAsia="lv-LV"/>
              </w:rPr>
            </w:pPr>
            <w:r w:rsidRPr="005660E0">
              <w:rPr>
                <w:rFonts w:ascii="Times New Roman" w:eastAsia="Times New Roman" w:hAnsi="Times New Roman" w:cs="Times New Roman"/>
                <w:color w:val="000000"/>
                <w:sz w:val="18"/>
                <w:szCs w:val="18"/>
                <w:lang w:eastAsia="lv-LV"/>
              </w:rPr>
              <w:t>80,14</w:t>
            </w:r>
          </w:p>
        </w:tc>
        <w:tc>
          <w:tcPr>
            <w:tcW w:w="1134" w:type="dxa"/>
            <w:tcBorders>
              <w:top w:val="nil"/>
              <w:left w:val="nil"/>
              <w:bottom w:val="single" w:sz="4" w:space="0" w:color="auto"/>
              <w:right w:val="single" w:sz="4" w:space="0" w:color="auto"/>
            </w:tcBorders>
            <w:shd w:val="clear" w:color="auto" w:fill="auto"/>
            <w:noWrap/>
            <w:hideMark/>
          </w:tcPr>
          <w:p w14:paraId="5A55B02A" w14:textId="77777777" w:rsidR="005660E0" w:rsidRPr="005660E0" w:rsidRDefault="005660E0" w:rsidP="00F80F16">
            <w:pPr>
              <w:spacing w:after="0" w:line="259" w:lineRule="auto"/>
              <w:jc w:val="right"/>
              <w:rPr>
                <w:rFonts w:ascii="Times New Roman" w:eastAsia="Times New Roman" w:hAnsi="Times New Roman" w:cs="Times New Roman"/>
                <w:color w:val="000000"/>
                <w:sz w:val="18"/>
                <w:szCs w:val="18"/>
                <w:lang w:eastAsia="lv-LV"/>
              </w:rPr>
            </w:pPr>
            <w:r w:rsidRPr="005660E0">
              <w:rPr>
                <w:rFonts w:ascii="Times New Roman" w:eastAsia="Times New Roman" w:hAnsi="Times New Roman" w:cs="Times New Roman"/>
                <w:color w:val="000000"/>
                <w:sz w:val="18"/>
                <w:szCs w:val="18"/>
                <w:lang w:eastAsia="lv-LV"/>
              </w:rPr>
              <w:t>31,24</w:t>
            </w:r>
          </w:p>
        </w:tc>
      </w:tr>
      <w:tr w:rsidR="005660E0" w:rsidRPr="005660E0" w14:paraId="228F81C5" w14:textId="77777777" w:rsidTr="005660E0">
        <w:trPr>
          <w:trHeight w:val="500"/>
        </w:trPr>
        <w:tc>
          <w:tcPr>
            <w:tcW w:w="1696" w:type="dxa"/>
            <w:tcBorders>
              <w:top w:val="nil"/>
              <w:left w:val="single" w:sz="4" w:space="0" w:color="auto"/>
              <w:bottom w:val="single" w:sz="4" w:space="0" w:color="auto"/>
              <w:right w:val="single" w:sz="4" w:space="0" w:color="auto"/>
            </w:tcBorders>
            <w:shd w:val="clear" w:color="auto" w:fill="auto"/>
            <w:hideMark/>
          </w:tcPr>
          <w:p w14:paraId="221AAAEE" w14:textId="77777777" w:rsidR="005660E0" w:rsidRPr="005660E0" w:rsidRDefault="005660E0" w:rsidP="00F80F16">
            <w:pPr>
              <w:spacing w:after="0" w:line="259" w:lineRule="auto"/>
              <w:rPr>
                <w:rFonts w:ascii="Times New Roman" w:eastAsia="Times New Roman" w:hAnsi="Times New Roman" w:cs="Times New Roman"/>
                <w:color w:val="000000"/>
                <w:sz w:val="18"/>
                <w:szCs w:val="18"/>
                <w:lang w:eastAsia="lv-LV"/>
              </w:rPr>
            </w:pPr>
            <w:r w:rsidRPr="005660E0">
              <w:rPr>
                <w:rFonts w:ascii="Times New Roman" w:eastAsia="Times New Roman" w:hAnsi="Times New Roman" w:cs="Times New Roman"/>
                <w:color w:val="000000"/>
                <w:sz w:val="18"/>
                <w:szCs w:val="18"/>
                <w:lang w:eastAsia="lv-LV"/>
              </w:rPr>
              <w:t>Līvānu novads</w:t>
            </w:r>
          </w:p>
        </w:tc>
        <w:tc>
          <w:tcPr>
            <w:tcW w:w="1173" w:type="dxa"/>
            <w:tcBorders>
              <w:top w:val="nil"/>
              <w:left w:val="nil"/>
              <w:bottom w:val="single" w:sz="4" w:space="0" w:color="auto"/>
              <w:right w:val="single" w:sz="4" w:space="0" w:color="auto"/>
            </w:tcBorders>
            <w:shd w:val="clear" w:color="auto" w:fill="auto"/>
            <w:hideMark/>
          </w:tcPr>
          <w:p w14:paraId="741C276D" w14:textId="77777777" w:rsidR="005660E0" w:rsidRPr="005660E0" w:rsidRDefault="005660E0" w:rsidP="00F80F16">
            <w:pPr>
              <w:spacing w:after="0" w:line="259" w:lineRule="auto"/>
              <w:jc w:val="right"/>
              <w:rPr>
                <w:rFonts w:ascii="Times New Roman" w:eastAsia="Times New Roman" w:hAnsi="Times New Roman" w:cs="Times New Roman"/>
                <w:color w:val="000000"/>
                <w:sz w:val="18"/>
                <w:szCs w:val="18"/>
                <w:lang w:eastAsia="lv-LV"/>
              </w:rPr>
            </w:pPr>
            <w:r w:rsidRPr="005660E0">
              <w:rPr>
                <w:rFonts w:ascii="Times New Roman" w:eastAsia="Times New Roman" w:hAnsi="Times New Roman" w:cs="Times New Roman"/>
                <w:color w:val="000000"/>
                <w:sz w:val="18"/>
                <w:szCs w:val="18"/>
                <w:lang w:eastAsia="lv-LV"/>
              </w:rPr>
              <w:t>226482</w:t>
            </w:r>
          </w:p>
        </w:tc>
        <w:tc>
          <w:tcPr>
            <w:tcW w:w="1237" w:type="dxa"/>
            <w:tcBorders>
              <w:top w:val="nil"/>
              <w:left w:val="nil"/>
              <w:bottom w:val="single" w:sz="4" w:space="0" w:color="auto"/>
              <w:right w:val="single" w:sz="4" w:space="0" w:color="auto"/>
            </w:tcBorders>
            <w:shd w:val="clear" w:color="auto" w:fill="auto"/>
            <w:hideMark/>
          </w:tcPr>
          <w:p w14:paraId="77217EEC" w14:textId="77777777" w:rsidR="005660E0" w:rsidRPr="005660E0" w:rsidRDefault="005660E0" w:rsidP="00F80F16">
            <w:pPr>
              <w:spacing w:after="0" w:line="259" w:lineRule="auto"/>
              <w:jc w:val="right"/>
              <w:rPr>
                <w:rFonts w:ascii="Times New Roman" w:eastAsia="Times New Roman" w:hAnsi="Times New Roman" w:cs="Times New Roman"/>
                <w:color w:val="000000"/>
                <w:sz w:val="18"/>
                <w:szCs w:val="18"/>
                <w:lang w:eastAsia="lv-LV"/>
              </w:rPr>
            </w:pPr>
            <w:r w:rsidRPr="005660E0">
              <w:rPr>
                <w:rFonts w:ascii="Times New Roman" w:eastAsia="Times New Roman" w:hAnsi="Times New Roman" w:cs="Times New Roman"/>
                <w:color w:val="000000"/>
                <w:sz w:val="18"/>
                <w:szCs w:val="18"/>
                <w:lang w:eastAsia="lv-LV"/>
              </w:rPr>
              <w:t>132077</w:t>
            </w:r>
          </w:p>
        </w:tc>
        <w:tc>
          <w:tcPr>
            <w:tcW w:w="1134" w:type="dxa"/>
            <w:tcBorders>
              <w:top w:val="nil"/>
              <w:left w:val="nil"/>
              <w:bottom w:val="single" w:sz="4" w:space="0" w:color="auto"/>
              <w:right w:val="single" w:sz="4" w:space="0" w:color="auto"/>
            </w:tcBorders>
            <w:shd w:val="clear" w:color="auto" w:fill="auto"/>
            <w:hideMark/>
          </w:tcPr>
          <w:p w14:paraId="5B0F2D87" w14:textId="77777777" w:rsidR="005660E0" w:rsidRPr="005660E0" w:rsidRDefault="005660E0" w:rsidP="00F80F16">
            <w:pPr>
              <w:spacing w:after="0" w:line="259" w:lineRule="auto"/>
              <w:jc w:val="right"/>
              <w:rPr>
                <w:rFonts w:ascii="Times New Roman" w:eastAsia="Times New Roman" w:hAnsi="Times New Roman" w:cs="Times New Roman"/>
                <w:color w:val="000000"/>
                <w:sz w:val="18"/>
                <w:szCs w:val="18"/>
                <w:lang w:eastAsia="lv-LV"/>
              </w:rPr>
            </w:pPr>
            <w:r w:rsidRPr="005660E0">
              <w:rPr>
                <w:rFonts w:ascii="Times New Roman" w:eastAsia="Times New Roman" w:hAnsi="Times New Roman" w:cs="Times New Roman"/>
                <w:color w:val="000000"/>
                <w:sz w:val="18"/>
                <w:szCs w:val="18"/>
                <w:lang w:eastAsia="lv-LV"/>
              </w:rPr>
              <w:t>43437</w:t>
            </w:r>
          </w:p>
        </w:tc>
        <w:tc>
          <w:tcPr>
            <w:tcW w:w="1134" w:type="dxa"/>
            <w:tcBorders>
              <w:top w:val="nil"/>
              <w:left w:val="nil"/>
              <w:bottom w:val="single" w:sz="4" w:space="0" w:color="auto"/>
              <w:right w:val="single" w:sz="4" w:space="0" w:color="auto"/>
            </w:tcBorders>
            <w:shd w:val="clear" w:color="auto" w:fill="auto"/>
            <w:noWrap/>
            <w:hideMark/>
          </w:tcPr>
          <w:p w14:paraId="70526F61" w14:textId="77777777" w:rsidR="005660E0" w:rsidRPr="005660E0" w:rsidRDefault="005660E0" w:rsidP="00F80F16">
            <w:pPr>
              <w:spacing w:after="0" w:line="259" w:lineRule="auto"/>
              <w:jc w:val="right"/>
              <w:rPr>
                <w:rFonts w:ascii="Times New Roman" w:eastAsia="Times New Roman" w:hAnsi="Times New Roman" w:cs="Times New Roman"/>
                <w:color w:val="000000"/>
                <w:sz w:val="18"/>
                <w:szCs w:val="18"/>
                <w:lang w:eastAsia="lv-LV"/>
              </w:rPr>
            </w:pPr>
            <w:r w:rsidRPr="005660E0">
              <w:rPr>
                <w:rFonts w:ascii="Times New Roman" w:eastAsia="Times New Roman" w:hAnsi="Times New Roman" w:cs="Times New Roman"/>
                <w:color w:val="000000"/>
                <w:sz w:val="18"/>
                <w:szCs w:val="18"/>
                <w:lang w:eastAsia="lv-LV"/>
              </w:rPr>
              <w:t>401995</w:t>
            </w:r>
          </w:p>
        </w:tc>
        <w:tc>
          <w:tcPr>
            <w:tcW w:w="992" w:type="dxa"/>
            <w:tcBorders>
              <w:top w:val="nil"/>
              <w:left w:val="nil"/>
              <w:bottom w:val="single" w:sz="4" w:space="0" w:color="auto"/>
              <w:right w:val="single" w:sz="4" w:space="0" w:color="auto"/>
            </w:tcBorders>
            <w:shd w:val="clear" w:color="auto" w:fill="auto"/>
            <w:noWrap/>
            <w:hideMark/>
          </w:tcPr>
          <w:p w14:paraId="2587C630" w14:textId="77777777" w:rsidR="005660E0" w:rsidRPr="005660E0" w:rsidRDefault="005660E0" w:rsidP="00F80F16">
            <w:pPr>
              <w:spacing w:after="0" w:line="259" w:lineRule="auto"/>
              <w:jc w:val="right"/>
              <w:rPr>
                <w:rFonts w:ascii="Times New Roman" w:eastAsia="Times New Roman" w:hAnsi="Times New Roman" w:cs="Times New Roman"/>
                <w:color w:val="000000"/>
                <w:sz w:val="18"/>
                <w:szCs w:val="18"/>
                <w:lang w:eastAsia="lv-LV"/>
              </w:rPr>
            </w:pPr>
            <w:r w:rsidRPr="005660E0">
              <w:rPr>
                <w:rFonts w:ascii="Times New Roman" w:eastAsia="Times New Roman" w:hAnsi="Times New Roman" w:cs="Times New Roman"/>
                <w:color w:val="000000"/>
                <w:sz w:val="18"/>
                <w:szCs w:val="18"/>
                <w:lang w:eastAsia="lv-LV"/>
              </w:rPr>
              <w:t>10636</w:t>
            </w:r>
          </w:p>
        </w:tc>
        <w:tc>
          <w:tcPr>
            <w:tcW w:w="1276" w:type="dxa"/>
            <w:tcBorders>
              <w:top w:val="nil"/>
              <w:left w:val="nil"/>
              <w:bottom w:val="single" w:sz="4" w:space="0" w:color="auto"/>
              <w:right w:val="single" w:sz="4" w:space="0" w:color="auto"/>
            </w:tcBorders>
            <w:shd w:val="clear" w:color="auto" w:fill="auto"/>
            <w:noWrap/>
            <w:hideMark/>
          </w:tcPr>
          <w:p w14:paraId="64CAF348" w14:textId="77777777" w:rsidR="005660E0" w:rsidRPr="005660E0" w:rsidRDefault="005660E0" w:rsidP="00F80F16">
            <w:pPr>
              <w:spacing w:after="0" w:line="259" w:lineRule="auto"/>
              <w:jc w:val="right"/>
              <w:rPr>
                <w:rFonts w:ascii="Times New Roman" w:eastAsia="Times New Roman" w:hAnsi="Times New Roman" w:cs="Times New Roman"/>
                <w:color w:val="000000"/>
                <w:sz w:val="18"/>
                <w:szCs w:val="18"/>
                <w:lang w:eastAsia="lv-LV"/>
              </w:rPr>
            </w:pPr>
            <w:r w:rsidRPr="005660E0">
              <w:rPr>
                <w:rFonts w:ascii="Times New Roman" w:eastAsia="Times New Roman" w:hAnsi="Times New Roman" w:cs="Times New Roman"/>
                <w:color w:val="000000"/>
                <w:sz w:val="18"/>
                <w:szCs w:val="18"/>
                <w:lang w:eastAsia="lv-LV"/>
              </w:rPr>
              <w:t>37,80</w:t>
            </w:r>
          </w:p>
        </w:tc>
        <w:tc>
          <w:tcPr>
            <w:tcW w:w="1134" w:type="dxa"/>
            <w:tcBorders>
              <w:top w:val="nil"/>
              <w:left w:val="nil"/>
              <w:bottom w:val="single" w:sz="4" w:space="0" w:color="auto"/>
              <w:right w:val="single" w:sz="4" w:space="0" w:color="auto"/>
            </w:tcBorders>
            <w:shd w:val="clear" w:color="auto" w:fill="auto"/>
            <w:noWrap/>
            <w:hideMark/>
          </w:tcPr>
          <w:p w14:paraId="58E3F4CF" w14:textId="77777777" w:rsidR="005660E0" w:rsidRPr="005660E0" w:rsidRDefault="005660E0" w:rsidP="00F80F16">
            <w:pPr>
              <w:spacing w:after="0" w:line="259" w:lineRule="auto"/>
              <w:jc w:val="right"/>
              <w:rPr>
                <w:rFonts w:ascii="Times New Roman" w:eastAsia="Times New Roman" w:hAnsi="Times New Roman" w:cs="Times New Roman"/>
                <w:color w:val="000000"/>
                <w:sz w:val="18"/>
                <w:szCs w:val="18"/>
                <w:lang w:eastAsia="lv-LV"/>
              </w:rPr>
            </w:pPr>
            <w:r w:rsidRPr="005660E0">
              <w:rPr>
                <w:rFonts w:ascii="Times New Roman" w:eastAsia="Times New Roman" w:hAnsi="Times New Roman" w:cs="Times New Roman"/>
                <w:color w:val="000000"/>
                <w:sz w:val="18"/>
                <w:szCs w:val="18"/>
                <w:lang w:eastAsia="lv-LV"/>
              </w:rPr>
              <w:t>12,42</w:t>
            </w:r>
          </w:p>
        </w:tc>
      </w:tr>
      <w:tr w:rsidR="005660E0" w:rsidRPr="005660E0" w14:paraId="167A23EF" w14:textId="77777777" w:rsidTr="005660E0">
        <w:trPr>
          <w:trHeight w:val="500"/>
        </w:trPr>
        <w:tc>
          <w:tcPr>
            <w:tcW w:w="1696" w:type="dxa"/>
            <w:tcBorders>
              <w:top w:val="nil"/>
              <w:left w:val="single" w:sz="4" w:space="0" w:color="auto"/>
              <w:bottom w:val="single" w:sz="4" w:space="0" w:color="auto"/>
              <w:right w:val="single" w:sz="4" w:space="0" w:color="auto"/>
            </w:tcBorders>
            <w:shd w:val="clear" w:color="auto" w:fill="auto"/>
            <w:hideMark/>
          </w:tcPr>
          <w:p w14:paraId="76721524" w14:textId="77777777" w:rsidR="005660E0" w:rsidRPr="005660E0" w:rsidRDefault="005660E0" w:rsidP="00F80F16">
            <w:pPr>
              <w:spacing w:after="0" w:line="259" w:lineRule="auto"/>
              <w:rPr>
                <w:rFonts w:ascii="Times New Roman" w:eastAsia="Times New Roman" w:hAnsi="Times New Roman" w:cs="Times New Roman"/>
                <w:color w:val="000000"/>
                <w:sz w:val="18"/>
                <w:szCs w:val="18"/>
                <w:lang w:eastAsia="lv-LV"/>
              </w:rPr>
            </w:pPr>
            <w:r w:rsidRPr="005660E0">
              <w:rPr>
                <w:rFonts w:ascii="Times New Roman" w:eastAsia="Times New Roman" w:hAnsi="Times New Roman" w:cs="Times New Roman"/>
                <w:color w:val="000000"/>
                <w:sz w:val="18"/>
                <w:szCs w:val="18"/>
                <w:lang w:eastAsia="lv-LV"/>
              </w:rPr>
              <w:t>Ludzas novads</w:t>
            </w:r>
          </w:p>
        </w:tc>
        <w:tc>
          <w:tcPr>
            <w:tcW w:w="1173" w:type="dxa"/>
            <w:tcBorders>
              <w:top w:val="nil"/>
              <w:left w:val="nil"/>
              <w:bottom w:val="single" w:sz="4" w:space="0" w:color="auto"/>
              <w:right w:val="single" w:sz="4" w:space="0" w:color="auto"/>
            </w:tcBorders>
            <w:shd w:val="clear" w:color="auto" w:fill="auto"/>
            <w:hideMark/>
          </w:tcPr>
          <w:p w14:paraId="11A1F739" w14:textId="77777777" w:rsidR="005660E0" w:rsidRPr="005660E0" w:rsidRDefault="005660E0" w:rsidP="00F80F16">
            <w:pPr>
              <w:spacing w:after="0" w:line="259" w:lineRule="auto"/>
              <w:jc w:val="right"/>
              <w:rPr>
                <w:rFonts w:ascii="Times New Roman" w:eastAsia="Times New Roman" w:hAnsi="Times New Roman" w:cs="Times New Roman"/>
                <w:color w:val="000000"/>
                <w:sz w:val="18"/>
                <w:szCs w:val="18"/>
                <w:lang w:eastAsia="lv-LV"/>
              </w:rPr>
            </w:pPr>
            <w:r w:rsidRPr="005660E0">
              <w:rPr>
                <w:rFonts w:ascii="Times New Roman" w:eastAsia="Times New Roman" w:hAnsi="Times New Roman" w:cs="Times New Roman"/>
                <w:color w:val="000000"/>
                <w:sz w:val="18"/>
                <w:szCs w:val="18"/>
                <w:lang w:eastAsia="lv-LV"/>
              </w:rPr>
              <w:t>928421</w:t>
            </w:r>
          </w:p>
        </w:tc>
        <w:tc>
          <w:tcPr>
            <w:tcW w:w="1237" w:type="dxa"/>
            <w:tcBorders>
              <w:top w:val="nil"/>
              <w:left w:val="nil"/>
              <w:bottom w:val="single" w:sz="4" w:space="0" w:color="auto"/>
              <w:right w:val="single" w:sz="4" w:space="0" w:color="auto"/>
            </w:tcBorders>
            <w:shd w:val="clear" w:color="auto" w:fill="auto"/>
            <w:hideMark/>
          </w:tcPr>
          <w:p w14:paraId="0D9603FA" w14:textId="77777777" w:rsidR="005660E0" w:rsidRPr="005660E0" w:rsidRDefault="005660E0" w:rsidP="00F80F16">
            <w:pPr>
              <w:spacing w:after="0" w:line="259" w:lineRule="auto"/>
              <w:jc w:val="right"/>
              <w:rPr>
                <w:rFonts w:ascii="Times New Roman" w:eastAsia="Times New Roman" w:hAnsi="Times New Roman" w:cs="Times New Roman"/>
                <w:color w:val="000000"/>
                <w:sz w:val="18"/>
                <w:szCs w:val="18"/>
                <w:lang w:eastAsia="lv-LV"/>
              </w:rPr>
            </w:pPr>
            <w:r w:rsidRPr="005660E0">
              <w:rPr>
                <w:rFonts w:ascii="Times New Roman" w:eastAsia="Times New Roman" w:hAnsi="Times New Roman" w:cs="Times New Roman"/>
                <w:color w:val="000000"/>
                <w:sz w:val="18"/>
                <w:szCs w:val="18"/>
                <w:lang w:eastAsia="lv-LV"/>
              </w:rPr>
              <w:t>506375</w:t>
            </w:r>
          </w:p>
        </w:tc>
        <w:tc>
          <w:tcPr>
            <w:tcW w:w="1134" w:type="dxa"/>
            <w:tcBorders>
              <w:top w:val="nil"/>
              <w:left w:val="nil"/>
              <w:bottom w:val="single" w:sz="4" w:space="0" w:color="auto"/>
              <w:right w:val="single" w:sz="4" w:space="0" w:color="auto"/>
            </w:tcBorders>
            <w:shd w:val="clear" w:color="auto" w:fill="auto"/>
            <w:hideMark/>
          </w:tcPr>
          <w:p w14:paraId="4F233F1F" w14:textId="77777777" w:rsidR="005660E0" w:rsidRPr="005660E0" w:rsidRDefault="005660E0" w:rsidP="00F80F16">
            <w:pPr>
              <w:spacing w:after="0" w:line="259" w:lineRule="auto"/>
              <w:jc w:val="right"/>
              <w:rPr>
                <w:rFonts w:ascii="Times New Roman" w:eastAsia="Times New Roman" w:hAnsi="Times New Roman" w:cs="Times New Roman"/>
                <w:color w:val="000000"/>
                <w:sz w:val="18"/>
                <w:szCs w:val="18"/>
                <w:lang w:eastAsia="lv-LV"/>
              </w:rPr>
            </w:pPr>
            <w:r w:rsidRPr="005660E0">
              <w:rPr>
                <w:rFonts w:ascii="Times New Roman" w:eastAsia="Times New Roman" w:hAnsi="Times New Roman" w:cs="Times New Roman"/>
                <w:color w:val="000000"/>
                <w:sz w:val="18"/>
                <w:szCs w:val="18"/>
                <w:lang w:eastAsia="lv-LV"/>
              </w:rPr>
              <w:t>892908</w:t>
            </w:r>
          </w:p>
        </w:tc>
        <w:tc>
          <w:tcPr>
            <w:tcW w:w="1134" w:type="dxa"/>
            <w:tcBorders>
              <w:top w:val="nil"/>
              <w:left w:val="nil"/>
              <w:bottom w:val="single" w:sz="4" w:space="0" w:color="auto"/>
              <w:right w:val="single" w:sz="4" w:space="0" w:color="auto"/>
            </w:tcBorders>
            <w:shd w:val="clear" w:color="auto" w:fill="auto"/>
            <w:noWrap/>
            <w:hideMark/>
          </w:tcPr>
          <w:p w14:paraId="16397609" w14:textId="77777777" w:rsidR="005660E0" w:rsidRPr="005660E0" w:rsidRDefault="005660E0" w:rsidP="00F80F16">
            <w:pPr>
              <w:spacing w:after="0" w:line="259" w:lineRule="auto"/>
              <w:jc w:val="right"/>
              <w:rPr>
                <w:rFonts w:ascii="Times New Roman" w:eastAsia="Times New Roman" w:hAnsi="Times New Roman" w:cs="Times New Roman"/>
                <w:color w:val="000000"/>
                <w:sz w:val="18"/>
                <w:szCs w:val="18"/>
                <w:lang w:eastAsia="lv-LV"/>
              </w:rPr>
            </w:pPr>
            <w:r w:rsidRPr="005660E0">
              <w:rPr>
                <w:rFonts w:ascii="Times New Roman" w:eastAsia="Times New Roman" w:hAnsi="Times New Roman" w:cs="Times New Roman"/>
                <w:color w:val="000000"/>
                <w:sz w:val="18"/>
                <w:szCs w:val="18"/>
                <w:lang w:eastAsia="lv-LV"/>
              </w:rPr>
              <w:t>2327704</w:t>
            </w:r>
          </w:p>
        </w:tc>
        <w:tc>
          <w:tcPr>
            <w:tcW w:w="992" w:type="dxa"/>
            <w:tcBorders>
              <w:top w:val="nil"/>
              <w:left w:val="nil"/>
              <w:bottom w:val="single" w:sz="4" w:space="0" w:color="auto"/>
              <w:right w:val="single" w:sz="4" w:space="0" w:color="auto"/>
            </w:tcBorders>
            <w:shd w:val="clear" w:color="auto" w:fill="auto"/>
            <w:noWrap/>
            <w:hideMark/>
          </w:tcPr>
          <w:p w14:paraId="3571EEB8" w14:textId="77777777" w:rsidR="005660E0" w:rsidRPr="005660E0" w:rsidRDefault="005660E0" w:rsidP="00F80F16">
            <w:pPr>
              <w:spacing w:after="0" w:line="259" w:lineRule="auto"/>
              <w:jc w:val="right"/>
              <w:rPr>
                <w:rFonts w:ascii="Times New Roman" w:eastAsia="Times New Roman" w:hAnsi="Times New Roman" w:cs="Times New Roman"/>
                <w:color w:val="000000"/>
                <w:sz w:val="18"/>
                <w:szCs w:val="18"/>
                <w:lang w:eastAsia="lv-LV"/>
              </w:rPr>
            </w:pPr>
            <w:r w:rsidRPr="005660E0">
              <w:rPr>
                <w:rFonts w:ascii="Times New Roman" w:eastAsia="Times New Roman" w:hAnsi="Times New Roman" w:cs="Times New Roman"/>
                <w:color w:val="000000"/>
                <w:sz w:val="18"/>
                <w:szCs w:val="18"/>
                <w:lang w:eastAsia="lv-LV"/>
              </w:rPr>
              <w:t>21777</w:t>
            </w:r>
          </w:p>
        </w:tc>
        <w:tc>
          <w:tcPr>
            <w:tcW w:w="1276" w:type="dxa"/>
            <w:tcBorders>
              <w:top w:val="nil"/>
              <w:left w:val="nil"/>
              <w:bottom w:val="single" w:sz="4" w:space="0" w:color="auto"/>
              <w:right w:val="single" w:sz="4" w:space="0" w:color="auto"/>
            </w:tcBorders>
            <w:shd w:val="clear" w:color="auto" w:fill="auto"/>
            <w:noWrap/>
            <w:hideMark/>
          </w:tcPr>
          <w:p w14:paraId="6EDFCC34" w14:textId="77777777" w:rsidR="005660E0" w:rsidRPr="005660E0" w:rsidRDefault="005660E0" w:rsidP="00F80F16">
            <w:pPr>
              <w:spacing w:after="0" w:line="259" w:lineRule="auto"/>
              <w:jc w:val="right"/>
              <w:rPr>
                <w:rFonts w:ascii="Times New Roman" w:eastAsia="Times New Roman" w:hAnsi="Times New Roman" w:cs="Times New Roman"/>
                <w:color w:val="000000"/>
                <w:sz w:val="18"/>
                <w:szCs w:val="18"/>
                <w:lang w:eastAsia="lv-LV"/>
              </w:rPr>
            </w:pPr>
            <w:r w:rsidRPr="005660E0">
              <w:rPr>
                <w:rFonts w:ascii="Times New Roman" w:eastAsia="Times New Roman" w:hAnsi="Times New Roman" w:cs="Times New Roman"/>
                <w:color w:val="000000"/>
                <w:sz w:val="18"/>
                <w:szCs w:val="18"/>
                <w:lang w:eastAsia="lv-LV"/>
              </w:rPr>
              <w:t>106,89</w:t>
            </w:r>
          </w:p>
        </w:tc>
        <w:tc>
          <w:tcPr>
            <w:tcW w:w="1134" w:type="dxa"/>
            <w:tcBorders>
              <w:top w:val="nil"/>
              <w:left w:val="nil"/>
              <w:bottom w:val="single" w:sz="4" w:space="0" w:color="auto"/>
              <w:right w:val="single" w:sz="4" w:space="0" w:color="auto"/>
            </w:tcBorders>
            <w:shd w:val="clear" w:color="auto" w:fill="auto"/>
            <w:noWrap/>
            <w:hideMark/>
          </w:tcPr>
          <w:p w14:paraId="1AA9CC0C" w14:textId="77777777" w:rsidR="005660E0" w:rsidRPr="005660E0" w:rsidRDefault="005660E0" w:rsidP="00F80F16">
            <w:pPr>
              <w:spacing w:after="0" w:line="259" w:lineRule="auto"/>
              <w:jc w:val="right"/>
              <w:rPr>
                <w:rFonts w:ascii="Times New Roman" w:eastAsia="Times New Roman" w:hAnsi="Times New Roman" w:cs="Times New Roman"/>
                <w:color w:val="000000"/>
                <w:sz w:val="18"/>
                <w:szCs w:val="18"/>
                <w:lang w:eastAsia="lv-LV"/>
              </w:rPr>
            </w:pPr>
            <w:r w:rsidRPr="005660E0">
              <w:rPr>
                <w:rFonts w:ascii="Times New Roman" w:eastAsia="Times New Roman" w:hAnsi="Times New Roman" w:cs="Times New Roman"/>
                <w:color w:val="000000"/>
                <w:sz w:val="18"/>
                <w:szCs w:val="18"/>
                <w:lang w:eastAsia="lv-LV"/>
              </w:rPr>
              <w:t>23,25</w:t>
            </w:r>
          </w:p>
        </w:tc>
      </w:tr>
      <w:tr w:rsidR="005660E0" w:rsidRPr="005660E0" w14:paraId="739107C3" w14:textId="77777777" w:rsidTr="005660E0">
        <w:trPr>
          <w:trHeight w:val="500"/>
        </w:trPr>
        <w:tc>
          <w:tcPr>
            <w:tcW w:w="1696" w:type="dxa"/>
            <w:tcBorders>
              <w:top w:val="nil"/>
              <w:left w:val="single" w:sz="4" w:space="0" w:color="auto"/>
              <w:bottom w:val="single" w:sz="4" w:space="0" w:color="auto"/>
              <w:right w:val="single" w:sz="4" w:space="0" w:color="auto"/>
            </w:tcBorders>
            <w:shd w:val="clear" w:color="auto" w:fill="auto"/>
            <w:hideMark/>
          </w:tcPr>
          <w:p w14:paraId="66C139CD" w14:textId="77777777" w:rsidR="005660E0" w:rsidRPr="005660E0" w:rsidRDefault="005660E0" w:rsidP="00F80F16">
            <w:pPr>
              <w:spacing w:after="0" w:line="259" w:lineRule="auto"/>
              <w:rPr>
                <w:rFonts w:ascii="Times New Roman" w:eastAsia="Times New Roman" w:hAnsi="Times New Roman" w:cs="Times New Roman"/>
                <w:color w:val="000000"/>
                <w:sz w:val="18"/>
                <w:szCs w:val="18"/>
                <w:lang w:eastAsia="lv-LV"/>
              </w:rPr>
            </w:pPr>
            <w:r w:rsidRPr="005660E0">
              <w:rPr>
                <w:rFonts w:ascii="Times New Roman" w:eastAsia="Times New Roman" w:hAnsi="Times New Roman" w:cs="Times New Roman"/>
                <w:color w:val="000000"/>
                <w:sz w:val="18"/>
                <w:szCs w:val="18"/>
                <w:lang w:eastAsia="lv-LV"/>
              </w:rPr>
              <w:t>Madonas novads</w:t>
            </w:r>
          </w:p>
        </w:tc>
        <w:tc>
          <w:tcPr>
            <w:tcW w:w="1173" w:type="dxa"/>
            <w:tcBorders>
              <w:top w:val="nil"/>
              <w:left w:val="nil"/>
              <w:bottom w:val="single" w:sz="4" w:space="0" w:color="auto"/>
              <w:right w:val="single" w:sz="4" w:space="0" w:color="auto"/>
            </w:tcBorders>
            <w:shd w:val="clear" w:color="auto" w:fill="auto"/>
            <w:hideMark/>
          </w:tcPr>
          <w:p w14:paraId="1DD34D3C" w14:textId="77777777" w:rsidR="005660E0" w:rsidRPr="005660E0" w:rsidRDefault="005660E0" w:rsidP="00F80F16">
            <w:pPr>
              <w:spacing w:after="0" w:line="259" w:lineRule="auto"/>
              <w:jc w:val="right"/>
              <w:rPr>
                <w:rFonts w:ascii="Times New Roman" w:eastAsia="Times New Roman" w:hAnsi="Times New Roman" w:cs="Times New Roman"/>
                <w:color w:val="000000"/>
                <w:sz w:val="18"/>
                <w:szCs w:val="18"/>
                <w:lang w:eastAsia="lv-LV"/>
              </w:rPr>
            </w:pPr>
            <w:r w:rsidRPr="005660E0">
              <w:rPr>
                <w:rFonts w:ascii="Times New Roman" w:eastAsia="Times New Roman" w:hAnsi="Times New Roman" w:cs="Times New Roman"/>
                <w:color w:val="000000"/>
                <w:sz w:val="18"/>
                <w:szCs w:val="18"/>
                <w:lang w:eastAsia="lv-LV"/>
              </w:rPr>
              <w:t>1420056</w:t>
            </w:r>
          </w:p>
        </w:tc>
        <w:tc>
          <w:tcPr>
            <w:tcW w:w="1237" w:type="dxa"/>
            <w:tcBorders>
              <w:top w:val="nil"/>
              <w:left w:val="nil"/>
              <w:bottom w:val="single" w:sz="4" w:space="0" w:color="auto"/>
              <w:right w:val="single" w:sz="4" w:space="0" w:color="auto"/>
            </w:tcBorders>
            <w:shd w:val="clear" w:color="auto" w:fill="auto"/>
            <w:hideMark/>
          </w:tcPr>
          <w:p w14:paraId="4E46AF84" w14:textId="77777777" w:rsidR="005660E0" w:rsidRPr="005660E0" w:rsidRDefault="005660E0" w:rsidP="00F80F16">
            <w:pPr>
              <w:spacing w:after="0" w:line="259" w:lineRule="auto"/>
              <w:jc w:val="right"/>
              <w:rPr>
                <w:rFonts w:ascii="Times New Roman" w:eastAsia="Times New Roman" w:hAnsi="Times New Roman" w:cs="Times New Roman"/>
                <w:color w:val="000000"/>
                <w:sz w:val="18"/>
                <w:szCs w:val="18"/>
                <w:lang w:eastAsia="lv-LV"/>
              </w:rPr>
            </w:pPr>
            <w:r w:rsidRPr="005660E0">
              <w:rPr>
                <w:rFonts w:ascii="Times New Roman" w:eastAsia="Times New Roman" w:hAnsi="Times New Roman" w:cs="Times New Roman"/>
                <w:color w:val="000000"/>
                <w:sz w:val="18"/>
                <w:szCs w:val="18"/>
                <w:lang w:eastAsia="lv-LV"/>
              </w:rPr>
              <w:t>870572</w:t>
            </w:r>
          </w:p>
        </w:tc>
        <w:tc>
          <w:tcPr>
            <w:tcW w:w="1134" w:type="dxa"/>
            <w:tcBorders>
              <w:top w:val="nil"/>
              <w:left w:val="nil"/>
              <w:bottom w:val="single" w:sz="4" w:space="0" w:color="auto"/>
              <w:right w:val="single" w:sz="4" w:space="0" w:color="auto"/>
            </w:tcBorders>
            <w:shd w:val="clear" w:color="auto" w:fill="auto"/>
            <w:hideMark/>
          </w:tcPr>
          <w:p w14:paraId="08C8480D" w14:textId="77777777" w:rsidR="005660E0" w:rsidRPr="005660E0" w:rsidRDefault="005660E0" w:rsidP="00F80F16">
            <w:pPr>
              <w:spacing w:after="0" w:line="259" w:lineRule="auto"/>
              <w:jc w:val="right"/>
              <w:rPr>
                <w:rFonts w:ascii="Times New Roman" w:eastAsia="Times New Roman" w:hAnsi="Times New Roman" w:cs="Times New Roman"/>
                <w:color w:val="000000"/>
                <w:sz w:val="18"/>
                <w:szCs w:val="18"/>
                <w:lang w:eastAsia="lv-LV"/>
              </w:rPr>
            </w:pPr>
            <w:r w:rsidRPr="005660E0">
              <w:rPr>
                <w:rFonts w:ascii="Times New Roman" w:eastAsia="Times New Roman" w:hAnsi="Times New Roman" w:cs="Times New Roman"/>
                <w:color w:val="000000"/>
                <w:sz w:val="18"/>
                <w:szCs w:val="18"/>
                <w:lang w:eastAsia="lv-LV"/>
              </w:rPr>
              <w:t>2733855</w:t>
            </w:r>
          </w:p>
        </w:tc>
        <w:tc>
          <w:tcPr>
            <w:tcW w:w="1134" w:type="dxa"/>
            <w:tcBorders>
              <w:top w:val="nil"/>
              <w:left w:val="nil"/>
              <w:bottom w:val="single" w:sz="4" w:space="0" w:color="auto"/>
              <w:right w:val="single" w:sz="4" w:space="0" w:color="auto"/>
            </w:tcBorders>
            <w:shd w:val="clear" w:color="auto" w:fill="auto"/>
            <w:noWrap/>
            <w:hideMark/>
          </w:tcPr>
          <w:p w14:paraId="0680E02F" w14:textId="77777777" w:rsidR="005660E0" w:rsidRPr="005660E0" w:rsidRDefault="005660E0" w:rsidP="00F80F16">
            <w:pPr>
              <w:spacing w:after="0" w:line="259" w:lineRule="auto"/>
              <w:jc w:val="right"/>
              <w:rPr>
                <w:rFonts w:ascii="Times New Roman" w:eastAsia="Times New Roman" w:hAnsi="Times New Roman" w:cs="Times New Roman"/>
                <w:color w:val="000000"/>
                <w:sz w:val="18"/>
                <w:szCs w:val="18"/>
                <w:lang w:eastAsia="lv-LV"/>
              </w:rPr>
            </w:pPr>
            <w:r w:rsidRPr="005660E0">
              <w:rPr>
                <w:rFonts w:ascii="Times New Roman" w:eastAsia="Times New Roman" w:hAnsi="Times New Roman" w:cs="Times New Roman"/>
                <w:color w:val="000000"/>
                <w:sz w:val="18"/>
                <w:szCs w:val="18"/>
                <w:lang w:eastAsia="lv-LV"/>
              </w:rPr>
              <w:t>5024484</w:t>
            </w:r>
          </w:p>
        </w:tc>
        <w:tc>
          <w:tcPr>
            <w:tcW w:w="992" w:type="dxa"/>
            <w:tcBorders>
              <w:top w:val="nil"/>
              <w:left w:val="nil"/>
              <w:bottom w:val="single" w:sz="4" w:space="0" w:color="auto"/>
              <w:right w:val="single" w:sz="4" w:space="0" w:color="auto"/>
            </w:tcBorders>
            <w:shd w:val="clear" w:color="auto" w:fill="auto"/>
            <w:noWrap/>
            <w:hideMark/>
          </w:tcPr>
          <w:p w14:paraId="19252D2A" w14:textId="77777777" w:rsidR="005660E0" w:rsidRPr="005660E0" w:rsidRDefault="005660E0" w:rsidP="00F80F16">
            <w:pPr>
              <w:spacing w:after="0" w:line="259" w:lineRule="auto"/>
              <w:jc w:val="right"/>
              <w:rPr>
                <w:rFonts w:ascii="Times New Roman" w:eastAsia="Times New Roman" w:hAnsi="Times New Roman" w:cs="Times New Roman"/>
                <w:color w:val="000000"/>
                <w:sz w:val="18"/>
                <w:szCs w:val="18"/>
                <w:lang w:eastAsia="lv-LV"/>
              </w:rPr>
            </w:pPr>
            <w:r w:rsidRPr="005660E0">
              <w:rPr>
                <w:rFonts w:ascii="Times New Roman" w:eastAsia="Times New Roman" w:hAnsi="Times New Roman" w:cs="Times New Roman"/>
                <w:color w:val="000000"/>
                <w:sz w:val="18"/>
                <w:szCs w:val="18"/>
                <w:lang w:eastAsia="lv-LV"/>
              </w:rPr>
              <w:t>28692</w:t>
            </w:r>
          </w:p>
        </w:tc>
        <w:tc>
          <w:tcPr>
            <w:tcW w:w="1276" w:type="dxa"/>
            <w:tcBorders>
              <w:top w:val="nil"/>
              <w:left w:val="nil"/>
              <w:bottom w:val="single" w:sz="4" w:space="0" w:color="auto"/>
              <w:right w:val="single" w:sz="4" w:space="0" w:color="auto"/>
            </w:tcBorders>
            <w:shd w:val="clear" w:color="auto" w:fill="auto"/>
            <w:noWrap/>
            <w:hideMark/>
          </w:tcPr>
          <w:p w14:paraId="42425FAD" w14:textId="77777777" w:rsidR="005660E0" w:rsidRPr="005660E0" w:rsidRDefault="005660E0" w:rsidP="00F80F16">
            <w:pPr>
              <w:spacing w:after="0" w:line="259" w:lineRule="auto"/>
              <w:jc w:val="right"/>
              <w:rPr>
                <w:rFonts w:ascii="Times New Roman" w:eastAsia="Times New Roman" w:hAnsi="Times New Roman" w:cs="Times New Roman"/>
                <w:color w:val="000000"/>
                <w:sz w:val="18"/>
                <w:szCs w:val="18"/>
                <w:lang w:eastAsia="lv-LV"/>
              </w:rPr>
            </w:pPr>
            <w:r w:rsidRPr="005660E0">
              <w:rPr>
                <w:rFonts w:ascii="Times New Roman" w:eastAsia="Times New Roman" w:hAnsi="Times New Roman" w:cs="Times New Roman"/>
                <w:color w:val="000000"/>
                <w:sz w:val="18"/>
                <w:szCs w:val="18"/>
                <w:lang w:eastAsia="lv-LV"/>
              </w:rPr>
              <w:t>175,12</w:t>
            </w:r>
          </w:p>
        </w:tc>
        <w:tc>
          <w:tcPr>
            <w:tcW w:w="1134" w:type="dxa"/>
            <w:tcBorders>
              <w:top w:val="nil"/>
              <w:left w:val="nil"/>
              <w:bottom w:val="single" w:sz="4" w:space="0" w:color="auto"/>
              <w:right w:val="single" w:sz="4" w:space="0" w:color="auto"/>
            </w:tcBorders>
            <w:shd w:val="clear" w:color="auto" w:fill="auto"/>
            <w:noWrap/>
            <w:hideMark/>
          </w:tcPr>
          <w:p w14:paraId="075D4B44" w14:textId="77777777" w:rsidR="005660E0" w:rsidRPr="005660E0" w:rsidRDefault="005660E0" w:rsidP="00F80F16">
            <w:pPr>
              <w:spacing w:after="0" w:line="259" w:lineRule="auto"/>
              <w:jc w:val="right"/>
              <w:rPr>
                <w:rFonts w:ascii="Times New Roman" w:eastAsia="Times New Roman" w:hAnsi="Times New Roman" w:cs="Times New Roman"/>
                <w:color w:val="000000"/>
                <w:sz w:val="18"/>
                <w:szCs w:val="18"/>
                <w:lang w:eastAsia="lv-LV"/>
              </w:rPr>
            </w:pPr>
            <w:r w:rsidRPr="005660E0">
              <w:rPr>
                <w:rFonts w:ascii="Times New Roman" w:eastAsia="Times New Roman" w:hAnsi="Times New Roman" w:cs="Times New Roman"/>
                <w:color w:val="000000"/>
                <w:sz w:val="18"/>
                <w:szCs w:val="18"/>
                <w:lang w:eastAsia="lv-LV"/>
              </w:rPr>
              <w:t>30,34</w:t>
            </w:r>
          </w:p>
        </w:tc>
      </w:tr>
      <w:tr w:rsidR="005660E0" w:rsidRPr="005660E0" w14:paraId="052FF349" w14:textId="77777777" w:rsidTr="005660E0">
        <w:trPr>
          <w:trHeight w:val="500"/>
        </w:trPr>
        <w:tc>
          <w:tcPr>
            <w:tcW w:w="1696" w:type="dxa"/>
            <w:tcBorders>
              <w:top w:val="nil"/>
              <w:left w:val="single" w:sz="4" w:space="0" w:color="auto"/>
              <w:bottom w:val="single" w:sz="4" w:space="0" w:color="auto"/>
              <w:right w:val="single" w:sz="4" w:space="0" w:color="auto"/>
            </w:tcBorders>
            <w:shd w:val="clear" w:color="auto" w:fill="auto"/>
            <w:hideMark/>
          </w:tcPr>
          <w:p w14:paraId="1DE3C04C" w14:textId="77777777" w:rsidR="005660E0" w:rsidRPr="005660E0" w:rsidRDefault="005660E0" w:rsidP="00F80F16">
            <w:pPr>
              <w:spacing w:after="0" w:line="259" w:lineRule="auto"/>
              <w:rPr>
                <w:rFonts w:ascii="Times New Roman" w:eastAsia="Times New Roman" w:hAnsi="Times New Roman" w:cs="Times New Roman"/>
                <w:color w:val="000000"/>
                <w:sz w:val="18"/>
                <w:szCs w:val="18"/>
                <w:lang w:eastAsia="lv-LV"/>
              </w:rPr>
            </w:pPr>
            <w:r w:rsidRPr="005660E0">
              <w:rPr>
                <w:rFonts w:ascii="Times New Roman" w:eastAsia="Times New Roman" w:hAnsi="Times New Roman" w:cs="Times New Roman"/>
                <w:color w:val="000000"/>
                <w:sz w:val="18"/>
                <w:szCs w:val="18"/>
                <w:lang w:eastAsia="lv-LV"/>
              </w:rPr>
              <w:t>Mārupes novads</w:t>
            </w:r>
          </w:p>
        </w:tc>
        <w:tc>
          <w:tcPr>
            <w:tcW w:w="1173" w:type="dxa"/>
            <w:tcBorders>
              <w:top w:val="nil"/>
              <w:left w:val="nil"/>
              <w:bottom w:val="single" w:sz="4" w:space="0" w:color="auto"/>
              <w:right w:val="single" w:sz="4" w:space="0" w:color="auto"/>
            </w:tcBorders>
            <w:shd w:val="clear" w:color="auto" w:fill="auto"/>
            <w:hideMark/>
          </w:tcPr>
          <w:p w14:paraId="4554F236" w14:textId="77777777" w:rsidR="005660E0" w:rsidRPr="005660E0" w:rsidRDefault="005660E0" w:rsidP="00F80F16">
            <w:pPr>
              <w:spacing w:after="0" w:line="259" w:lineRule="auto"/>
              <w:jc w:val="right"/>
              <w:rPr>
                <w:rFonts w:ascii="Times New Roman" w:eastAsia="Times New Roman" w:hAnsi="Times New Roman" w:cs="Times New Roman"/>
                <w:color w:val="000000"/>
                <w:sz w:val="18"/>
                <w:szCs w:val="18"/>
                <w:lang w:eastAsia="lv-LV"/>
              </w:rPr>
            </w:pPr>
            <w:r w:rsidRPr="005660E0">
              <w:rPr>
                <w:rFonts w:ascii="Times New Roman" w:eastAsia="Times New Roman" w:hAnsi="Times New Roman" w:cs="Times New Roman"/>
                <w:color w:val="000000"/>
                <w:sz w:val="18"/>
                <w:szCs w:val="18"/>
                <w:lang w:eastAsia="lv-LV"/>
              </w:rPr>
              <w:t>819591</w:t>
            </w:r>
          </w:p>
        </w:tc>
        <w:tc>
          <w:tcPr>
            <w:tcW w:w="1237" w:type="dxa"/>
            <w:tcBorders>
              <w:top w:val="nil"/>
              <w:left w:val="nil"/>
              <w:bottom w:val="single" w:sz="4" w:space="0" w:color="auto"/>
              <w:right w:val="single" w:sz="4" w:space="0" w:color="auto"/>
            </w:tcBorders>
            <w:shd w:val="clear" w:color="auto" w:fill="auto"/>
            <w:hideMark/>
          </w:tcPr>
          <w:p w14:paraId="66DCC9D9" w14:textId="77777777" w:rsidR="005660E0" w:rsidRPr="005660E0" w:rsidRDefault="005660E0" w:rsidP="00F80F16">
            <w:pPr>
              <w:spacing w:after="0" w:line="259" w:lineRule="auto"/>
              <w:jc w:val="right"/>
              <w:rPr>
                <w:rFonts w:ascii="Times New Roman" w:eastAsia="Times New Roman" w:hAnsi="Times New Roman" w:cs="Times New Roman"/>
                <w:color w:val="000000"/>
                <w:sz w:val="18"/>
                <w:szCs w:val="18"/>
                <w:lang w:eastAsia="lv-LV"/>
              </w:rPr>
            </w:pPr>
            <w:r w:rsidRPr="005660E0">
              <w:rPr>
                <w:rFonts w:ascii="Times New Roman" w:eastAsia="Times New Roman" w:hAnsi="Times New Roman" w:cs="Times New Roman"/>
                <w:color w:val="000000"/>
                <w:sz w:val="18"/>
                <w:szCs w:val="18"/>
                <w:lang w:eastAsia="lv-LV"/>
              </w:rPr>
              <w:t>853857</w:t>
            </w:r>
          </w:p>
        </w:tc>
        <w:tc>
          <w:tcPr>
            <w:tcW w:w="1134" w:type="dxa"/>
            <w:tcBorders>
              <w:top w:val="nil"/>
              <w:left w:val="nil"/>
              <w:bottom w:val="single" w:sz="4" w:space="0" w:color="auto"/>
              <w:right w:val="single" w:sz="4" w:space="0" w:color="auto"/>
            </w:tcBorders>
            <w:shd w:val="clear" w:color="auto" w:fill="auto"/>
            <w:hideMark/>
          </w:tcPr>
          <w:p w14:paraId="3F386791" w14:textId="77777777" w:rsidR="005660E0" w:rsidRPr="005660E0" w:rsidRDefault="005660E0" w:rsidP="00F80F16">
            <w:pPr>
              <w:spacing w:after="0" w:line="259" w:lineRule="auto"/>
              <w:jc w:val="right"/>
              <w:rPr>
                <w:rFonts w:ascii="Times New Roman" w:eastAsia="Times New Roman" w:hAnsi="Times New Roman" w:cs="Times New Roman"/>
                <w:color w:val="000000"/>
                <w:sz w:val="18"/>
                <w:szCs w:val="18"/>
                <w:lang w:eastAsia="lv-LV"/>
              </w:rPr>
            </w:pPr>
            <w:r w:rsidRPr="005660E0">
              <w:rPr>
                <w:rFonts w:ascii="Times New Roman" w:eastAsia="Times New Roman" w:hAnsi="Times New Roman" w:cs="Times New Roman"/>
                <w:color w:val="000000"/>
                <w:sz w:val="18"/>
                <w:szCs w:val="18"/>
                <w:lang w:eastAsia="lv-LV"/>
              </w:rPr>
              <w:t>298959</w:t>
            </w:r>
          </w:p>
        </w:tc>
        <w:tc>
          <w:tcPr>
            <w:tcW w:w="1134" w:type="dxa"/>
            <w:tcBorders>
              <w:top w:val="nil"/>
              <w:left w:val="nil"/>
              <w:bottom w:val="single" w:sz="4" w:space="0" w:color="auto"/>
              <w:right w:val="single" w:sz="4" w:space="0" w:color="auto"/>
            </w:tcBorders>
            <w:shd w:val="clear" w:color="auto" w:fill="auto"/>
            <w:noWrap/>
            <w:hideMark/>
          </w:tcPr>
          <w:p w14:paraId="71EA086E" w14:textId="77777777" w:rsidR="005660E0" w:rsidRPr="005660E0" w:rsidRDefault="005660E0" w:rsidP="00F80F16">
            <w:pPr>
              <w:spacing w:after="0" w:line="259" w:lineRule="auto"/>
              <w:jc w:val="right"/>
              <w:rPr>
                <w:rFonts w:ascii="Times New Roman" w:eastAsia="Times New Roman" w:hAnsi="Times New Roman" w:cs="Times New Roman"/>
                <w:color w:val="000000"/>
                <w:sz w:val="18"/>
                <w:szCs w:val="18"/>
                <w:lang w:eastAsia="lv-LV"/>
              </w:rPr>
            </w:pPr>
            <w:r w:rsidRPr="005660E0">
              <w:rPr>
                <w:rFonts w:ascii="Times New Roman" w:eastAsia="Times New Roman" w:hAnsi="Times New Roman" w:cs="Times New Roman"/>
                <w:color w:val="000000"/>
                <w:sz w:val="18"/>
                <w:szCs w:val="18"/>
                <w:lang w:eastAsia="lv-LV"/>
              </w:rPr>
              <w:t>1972407</w:t>
            </w:r>
          </w:p>
        </w:tc>
        <w:tc>
          <w:tcPr>
            <w:tcW w:w="992" w:type="dxa"/>
            <w:tcBorders>
              <w:top w:val="nil"/>
              <w:left w:val="nil"/>
              <w:bottom w:val="single" w:sz="4" w:space="0" w:color="auto"/>
              <w:right w:val="single" w:sz="4" w:space="0" w:color="auto"/>
            </w:tcBorders>
            <w:shd w:val="clear" w:color="auto" w:fill="auto"/>
            <w:noWrap/>
            <w:hideMark/>
          </w:tcPr>
          <w:p w14:paraId="3A524D3C" w14:textId="77777777" w:rsidR="005660E0" w:rsidRPr="005660E0" w:rsidRDefault="005660E0" w:rsidP="00F80F16">
            <w:pPr>
              <w:spacing w:after="0" w:line="259" w:lineRule="auto"/>
              <w:jc w:val="right"/>
              <w:rPr>
                <w:rFonts w:ascii="Times New Roman" w:eastAsia="Times New Roman" w:hAnsi="Times New Roman" w:cs="Times New Roman"/>
                <w:color w:val="000000"/>
                <w:sz w:val="18"/>
                <w:szCs w:val="18"/>
                <w:lang w:eastAsia="lv-LV"/>
              </w:rPr>
            </w:pPr>
            <w:r w:rsidRPr="005660E0">
              <w:rPr>
                <w:rFonts w:ascii="Times New Roman" w:eastAsia="Times New Roman" w:hAnsi="Times New Roman" w:cs="Times New Roman"/>
                <w:color w:val="000000"/>
                <w:sz w:val="18"/>
                <w:szCs w:val="18"/>
                <w:lang w:eastAsia="lv-LV"/>
              </w:rPr>
              <w:t>32824</w:t>
            </w:r>
          </w:p>
        </w:tc>
        <w:tc>
          <w:tcPr>
            <w:tcW w:w="1276" w:type="dxa"/>
            <w:tcBorders>
              <w:top w:val="nil"/>
              <w:left w:val="nil"/>
              <w:bottom w:val="single" w:sz="4" w:space="0" w:color="auto"/>
              <w:right w:val="single" w:sz="4" w:space="0" w:color="auto"/>
            </w:tcBorders>
            <w:shd w:val="clear" w:color="auto" w:fill="auto"/>
            <w:noWrap/>
            <w:hideMark/>
          </w:tcPr>
          <w:p w14:paraId="0269D895" w14:textId="77777777" w:rsidR="005660E0" w:rsidRPr="005660E0" w:rsidRDefault="005660E0" w:rsidP="00F80F16">
            <w:pPr>
              <w:spacing w:after="0" w:line="259" w:lineRule="auto"/>
              <w:jc w:val="right"/>
              <w:rPr>
                <w:rFonts w:ascii="Times New Roman" w:eastAsia="Times New Roman" w:hAnsi="Times New Roman" w:cs="Times New Roman"/>
                <w:color w:val="000000"/>
                <w:sz w:val="18"/>
                <w:szCs w:val="18"/>
                <w:lang w:eastAsia="lv-LV"/>
              </w:rPr>
            </w:pPr>
            <w:r w:rsidRPr="005660E0">
              <w:rPr>
                <w:rFonts w:ascii="Times New Roman" w:eastAsia="Times New Roman" w:hAnsi="Times New Roman" w:cs="Times New Roman"/>
                <w:color w:val="000000"/>
                <w:sz w:val="18"/>
                <w:szCs w:val="18"/>
                <w:lang w:eastAsia="lv-LV"/>
              </w:rPr>
              <w:t>60,09</w:t>
            </w:r>
          </w:p>
        </w:tc>
        <w:tc>
          <w:tcPr>
            <w:tcW w:w="1134" w:type="dxa"/>
            <w:tcBorders>
              <w:top w:val="nil"/>
              <w:left w:val="nil"/>
              <w:bottom w:val="single" w:sz="4" w:space="0" w:color="auto"/>
              <w:right w:val="single" w:sz="4" w:space="0" w:color="auto"/>
            </w:tcBorders>
            <w:shd w:val="clear" w:color="auto" w:fill="auto"/>
            <w:noWrap/>
            <w:hideMark/>
          </w:tcPr>
          <w:p w14:paraId="31A6812E" w14:textId="77777777" w:rsidR="005660E0" w:rsidRPr="005660E0" w:rsidRDefault="005660E0" w:rsidP="00F80F16">
            <w:pPr>
              <w:spacing w:after="0" w:line="259" w:lineRule="auto"/>
              <w:jc w:val="right"/>
              <w:rPr>
                <w:rFonts w:ascii="Times New Roman" w:eastAsia="Times New Roman" w:hAnsi="Times New Roman" w:cs="Times New Roman"/>
                <w:color w:val="000000"/>
                <w:sz w:val="18"/>
                <w:szCs w:val="18"/>
                <w:lang w:eastAsia="lv-LV"/>
              </w:rPr>
            </w:pPr>
            <w:r w:rsidRPr="005660E0">
              <w:rPr>
                <w:rFonts w:ascii="Times New Roman" w:eastAsia="Times New Roman" w:hAnsi="Times New Roman" w:cs="Times New Roman"/>
                <w:color w:val="000000"/>
                <w:sz w:val="18"/>
                <w:szCs w:val="18"/>
                <w:lang w:eastAsia="lv-LV"/>
              </w:rPr>
              <w:t>26,01</w:t>
            </w:r>
          </w:p>
        </w:tc>
      </w:tr>
      <w:tr w:rsidR="005660E0" w:rsidRPr="005660E0" w14:paraId="3CC2C5C3" w14:textId="77777777" w:rsidTr="005660E0">
        <w:trPr>
          <w:trHeight w:val="500"/>
        </w:trPr>
        <w:tc>
          <w:tcPr>
            <w:tcW w:w="1696" w:type="dxa"/>
            <w:tcBorders>
              <w:top w:val="nil"/>
              <w:left w:val="single" w:sz="4" w:space="0" w:color="auto"/>
              <w:bottom w:val="single" w:sz="4" w:space="0" w:color="auto"/>
              <w:right w:val="single" w:sz="4" w:space="0" w:color="auto"/>
            </w:tcBorders>
            <w:shd w:val="clear" w:color="auto" w:fill="auto"/>
            <w:hideMark/>
          </w:tcPr>
          <w:p w14:paraId="1B94DE2F" w14:textId="77777777" w:rsidR="005660E0" w:rsidRPr="005660E0" w:rsidRDefault="005660E0" w:rsidP="00F80F16">
            <w:pPr>
              <w:spacing w:after="0" w:line="259" w:lineRule="auto"/>
              <w:rPr>
                <w:rFonts w:ascii="Times New Roman" w:eastAsia="Times New Roman" w:hAnsi="Times New Roman" w:cs="Times New Roman"/>
                <w:color w:val="000000"/>
                <w:sz w:val="18"/>
                <w:szCs w:val="18"/>
                <w:lang w:eastAsia="lv-LV"/>
              </w:rPr>
            </w:pPr>
            <w:r w:rsidRPr="005660E0">
              <w:rPr>
                <w:rFonts w:ascii="Times New Roman" w:eastAsia="Times New Roman" w:hAnsi="Times New Roman" w:cs="Times New Roman"/>
                <w:color w:val="000000"/>
                <w:sz w:val="18"/>
                <w:szCs w:val="18"/>
                <w:lang w:eastAsia="lv-LV"/>
              </w:rPr>
              <w:t>Ogres novads</w:t>
            </w:r>
          </w:p>
        </w:tc>
        <w:tc>
          <w:tcPr>
            <w:tcW w:w="1173" w:type="dxa"/>
            <w:tcBorders>
              <w:top w:val="nil"/>
              <w:left w:val="nil"/>
              <w:bottom w:val="single" w:sz="4" w:space="0" w:color="auto"/>
              <w:right w:val="single" w:sz="4" w:space="0" w:color="auto"/>
            </w:tcBorders>
            <w:shd w:val="clear" w:color="auto" w:fill="auto"/>
            <w:hideMark/>
          </w:tcPr>
          <w:p w14:paraId="391C806D" w14:textId="77777777" w:rsidR="005660E0" w:rsidRPr="005660E0" w:rsidRDefault="005660E0" w:rsidP="00F80F16">
            <w:pPr>
              <w:spacing w:after="0" w:line="259" w:lineRule="auto"/>
              <w:jc w:val="right"/>
              <w:rPr>
                <w:rFonts w:ascii="Times New Roman" w:eastAsia="Times New Roman" w:hAnsi="Times New Roman" w:cs="Times New Roman"/>
                <w:color w:val="000000"/>
                <w:sz w:val="18"/>
                <w:szCs w:val="18"/>
                <w:lang w:eastAsia="lv-LV"/>
              </w:rPr>
            </w:pPr>
            <w:r w:rsidRPr="005660E0">
              <w:rPr>
                <w:rFonts w:ascii="Times New Roman" w:eastAsia="Times New Roman" w:hAnsi="Times New Roman" w:cs="Times New Roman"/>
                <w:color w:val="000000"/>
                <w:sz w:val="18"/>
                <w:szCs w:val="18"/>
                <w:lang w:eastAsia="lv-LV"/>
              </w:rPr>
              <w:t>1959367</w:t>
            </w:r>
          </w:p>
        </w:tc>
        <w:tc>
          <w:tcPr>
            <w:tcW w:w="1237" w:type="dxa"/>
            <w:tcBorders>
              <w:top w:val="nil"/>
              <w:left w:val="nil"/>
              <w:bottom w:val="single" w:sz="4" w:space="0" w:color="auto"/>
              <w:right w:val="single" w:sz="4" w:space="0" w:color="auto"/>
            </w:tcBorders>
            <w:shd w:val="clear" w:color="auto" w:fill="auto"/>
            <w:hideMark/>
          </w:tcPr>
          <w:p w14:paraId="157796CA" w14:textId="77777777" w:rsidR="005660E0" w:rsidRPr="005660E0" w:rsidRDefault="005660E0" w:rsidP="00F80F16">
            <w:pPr>
              <w:spacing w:after="0" w:line="259" w:lineRule="auto"/>
              <w:jc w:val="right"/>
              <w:rPr>
                <w:rFonts w:ascii="Times New Roman" w:eastAsia="Times New Roman" w:hAnsi="Times New Roman" w:cs="Times New Roman"/>
                <w:color w:val="000000"/>
                <w:sz w:val="18"/>
                <w:szCs w:val="18"/>
                <w:lang w:eastAsia="lv-LV"/>
              </w:rPr>
            </w:pPr>
            <w:r w:rsidRPr="005660E0">
              <w:rPr>
                <w:rFonts w:ascii="Times New Roman" w:eastAsia="Times New Roman" w:hAnsi="Times New Roman" w:cs="Times New Roman"/>
                <w:color w:val="000000"/>
                <w:sz w:val="18"/>
                <w:szCs w:val="18"/>
                <w:lang w:eastAsia="lv-LV"/>
              </w:rPr>
              <w:t>1347063</w:t>
            </w:r>
          </w:p>
        </w:tc>
        <w:tc>
          <w:tcPr>
            <w:tcW w:w="1134" w:type="dxa"/>
            <w:tcBorders>
              <w:top w:val="nil"/>
              <w:left w:val="nil"/>
              <w:bottom w:val="single" w:sz="4" w:space="0" w:color="auto"/>
              <w:right w:val="single" w:sz="4" w:space="0" w:color="auto"/>
            </w:tcBorders>
            <w:shd w:val="clear" w:color="auto" w:fill="auto"/>
            <w:hideMark/>
          </w:tcPr>
          <w:p w14:paraId="27E077E9" w14:textId="77777777" w:rsidR="005660E0" w:rsidRPr="005660E0" w:rsidRDefault="005660E0" w:rsidP="00F80F16">
            <w:pPr>
              <w:spacing w:after="0" w:line="259" w:lineRule="auto"/>
              <w:jc w:val="right"/>
              <w:rPr>
                <w:rFonts w:ascii="Times New Roman" w:eastAsia="Times New Roman" w:hAnsi="Times New Roman" w:cs="Times New Roman"/>
                <w:color w:val="000000"/>
                <w:sz w:val="18"/>
                <w:szCs w:val="18"/>
                <w:lang w:eastAsia="lv-LV"/>
              </w:rPr>
            </w:pPr>
            <w:r w:rsidRPr="005660E0">
              <w:rPr>
                <w:rFonts w:ascii="Times New Roman" w:eastAsia="Times New Roman" w:hAnsi="Times New Roman" w:cs="Times New Roman"/>
                <w:color w:val="000000"/>
                <w:sz w:val="18"/>
                <w:szCs w:val="18"/>
                <w:lang w:eastAsia="lv-LV"/>
              </w:rPr>
              <w:t>429171</w:t>
            </w:r>
          </w:p>
        </w:tc>
        <w:tc>
          <w:tcPr>
            <w:tcW w:w="1134" w:type="dxa"/>
            <w:tcBorders>
              <w:top w:val="nil"/>
              <w:left w:val="nil"/>
              <w:bottom w:val="single" w:sz="4" w:space="0" w:color="auto"/>
              <w:right w:val="single" w:sz="4" w:space="0" w:color="auto"/>
            </w:tcBorders>
            <w:shd w:val="clear" w:color="auto" w:fill="auto"/>
            <w:noWrap/>
            <w:hideMark/>
          </w:tcPr>
          <w:p w14:paraId="6964E5C8" w14:textId="77777777" w:rsidR="005660E0" w:rsidRPr="005660E0" w:rsidRDefault="005660E0" w:rsidP="00F80F16">
            <w:pPr>
              <w:spacing w:after="0" w:line="259" w:lineRule="auto"/>
              <w:jc w:val="right"/>
              <w:rPr>
                <w:rFonts w:ascii="Times New Roman" w:eastAsia="Times New Roman" w:hAnsi="Times New Roman" w:cs="Times New Roman"/>
                <w:color w:val="000000"/>
                <w:sz w:val="18"/>
                <w:szCs w:val="18"/>
                <w:lang w:eastAsia="lv-LV"/>
              </w:rPr>
            </w:pPr>
            <w:r w:rsidRPr="005660E0">
              <w:rPr>
                <w:rFonts w:ascii="Times New Roman" w:eastAsia="Times New Roman" w:hAnsi="Times New Roman" w:cs="Times New Roman"/>
                <w:color w:val="000000"/>
                <w:sz w:val="18"/>
                <w:szCs w:val="18"/>
                <w:lang w:eastAsia="lv-LV"/>
              </w:rPr>
              <w:t>3735601</w:t>
            </w:r>
          </w:p>
        </w:tc>
        <w:tc>
          <w:tcPr>
            <w:tcW w:w="992" w:type="dxa"/>
            <w:tcBorders>
              <w:top w:val="nil"/>
              <w:left w:val="nil"/>
              <w:bottom w:val="single" w:sz="4" w:space="0" w:color="auto"/>
              <w:right w:val="single" w:sz="4" w:space="0" w:color="auto"/>
            </w:tcBorders>
            <w:shd w:val="clear" w:color="auto" w:fill="auto"/>
            <w:noWrap/>
            <w:hideMark/>
          </w:tcPr>
          <w:p w14:paraId="5ED01613" w14:textId="77777777" w:rsidR="005660E0" w:rsidRPr="005660E0" w:rsidRDefault="005660E0" w:rsidP="00F80F16">
            <w:pPr>
              <w:spacing w:after="0" w:line="259" w:lineRule="auto"/>
              <w:jc w:val="right"/>
              <w:rPr>
                <w:rFonts w:ascii="Times New Roman" w:eastAsia="Times New Roman" w:hAnsi="Times New Roman" w:cs="Times New Roman"/>
                <w:color w:val="000000"/>
                <w:sz w:val="18"/>
                <w:szCs w:val="18"/>
                <w:lang w:eastAsia="lv-LV"/>
              </w:rPr>
            </w:pPr>
            <w:r w:rsidRPr="005660E0">
              <w:rPr>
                <w:rFonts w:ascii="Times New Roman" w:eastAsia="Times New Roman" w:hAnsi="Times New Roman" w:cs="Times New Roman"/>
                <w:color w:val="000000"/>
                <w:sz w:val="18"/>
                <w:szCs w:val="18"/>
                <w:lang w:eastAsia="lv-LV"/>
              </w:rPr>
              <w:t>57617</w:t>
            </w:r>
          </w:p>
        </w:tc>
        <w:tc>
          <w:tcPr>
            <w:tcW w:w="1276" w:type="dxa"/>
            <w:tcBorders>
              <w:top w:val="nil"/>
              <w:left w:val="nil"/>
              <w:bottom w:val="single" w:sz="4" w:space="0" w:color="auto"/>
              <w:right w:val="single" w:sz="4" w:space="0" w:color="auto"/>
            </w:tcBorders>
            <w:shd w:val="clear" w:color="auto" w:fill="auto"/>
            <w:noWrap/>
            <w:hideMark/>
          </w:tcPr>
          <w:p w14:paraId="6FEBD0BC" w14:textId="77777777" w:rsidR="005660E0" w:rsidRPr="005660E0" w:rsidRDefault="005660E0" w:rsidP="00F80F16">
            <w:pPr>
              <w:spacing w:after="0" w:line="259" w:lineRule="auto"/>
              <w:jc w:val="right"/>
              <w:rPr>
                <w:rFonts w:ascii="Times New Roman" w:eastAsia="Times New Roman" w:hAnsi="Times New Roman" w:cs="Times New Roman"/>
                <w:color w:val="000000"/>
                <w:sz w:val="18"/>
                <w:szCs w:val="18"/>
                <w:lang w:eastAsia="lv-LV"/>
              </w:rPr>
            </w:pPr>
            <w:r w:rsidRPr="005660E0">
              <w:rPr>
                <w:rFonts w:ascii="Times New Roman" w:eastAsia="Times New Roman" w:hAnsi="Times New Roman" w:cs="Times New Roman"/>
                <w:color w:val="000000"/>
                <w:sz w:val="18"/>
                <w:szCs w:val="18"/>
                <w:lang w:eastAsia="lv-LV"/>
              </w:rPr>
              <w:t>64,84</w:t>
            </w:r>
          </w:p>
        </w:tc>
        <w:tc>
          <w:tcPr>
            <w:tcW w:w="1134" w:type="dxa"/>
            <w:tcBorders>
              <w:top w:val="nil"/>
              <w:left w:val="nil"/>
              <w:bottom w:val="single" w:sz="4" w:space="0" w:color="auto"/>
              <w:right w:val="single" w:sz="4" w:space="0" w:color="auto"/>
            </w:tcBorders>
            <w:shd w:val="clear" w:color="auto" w:fill="auto"/>
            <w:noWrap/>
            <w:hideMark/>
          </w:tcPr>
          <w:p w14:paraId="44B3A379" w14:textId="77777777" w:rsidR="005660E0" w:rsidRPr="005660E0" w:rsidRDefault="005660E0" w:rsidP="00F80F16">
            <w:pPr>
              <w:spacing w:after="0" w:line="259" w:lineRule="auto"/>
              <w:jc w:val="right"/>
              <w:rPr>
                <w:rFonts w:ascii="Times New Roman" w:eastAsia="Times New Roman" w:hAnsi="Times New Roman" w:cs="Times New Roman"/>
                <w:color w:val="000000"/>
                <w:sz w:val="18"/>
                <w:szCs w:val="18"/>
                <w:lang w:eastAsia="lv-LV"/>
              </w:rPr>
            </w:pPr>
            <w:r w:rsidRPr="005660E0">
              <w:rPr>
                <w:rFonts w:ascii="Times New Roman" w:eastAsia="Times New Roman" w:hAnsi="Times New Roman" w:cs="Times New Roman"/>
                <w:color w:val="000000"/>
                <w:sz w:val="18"/>
                <w:szCs w:val="18"/>
                <w:lang w:eastAsia="lv-LV"/>
              </w:rPr>
              <w:t>23,38</w:t>
            </w:r>
          </w:p>
        </w:tc>
      </w:tr>
      <w:tr w:rsidR="005660E0" w:rsidRPr="005660E0" w14:paraId="47DAC081" w14:textId="77777777" w:rsidTr="005660E0">
        <w:trPr>
          <w:trHeight w:val="500"/>
        </w:trPr>
        <w:tc>
          <w:tcPr>
            <w:tcW w:w="1696" w:type="dxa"/>
            <w:tcBorders>
              <w:top w:val="nil"/>
              <w:left w:val="single" w:sz="4" w:space="0" w:color="auto"/>
              <w:bottom w:val="single" w:sz="4" w:space="0" w:color="auto"/>
              <w:right w:val="single" w:sz="4" w:space="0" w:color="auto"/>
            </w:tcBorders>
            <w:shd w:val="clear" w:color="auto" w:fill="auto"/>
            <w:hideMark/>
          </w:tcPr>
          <w:p w14:paraId="1729B045" w14:textId="77777777" w:rsidR="005660E0" w:rsidRPr="005660E0" w:rsidRDefault="005660E0" w:rsidP="00F80F16">
            <w:pPr>
              <w:spacing w:after="0" w:line="259" w:lineRule="auto"/>
              <w:rPr>
                <w:rFonts w:ascii="Times New Roman" w:eastAsia="Times New Roman" w:hAnsi="Times New Roman" w:cs="Times New Roman"/>
                <w:color w:val="000000"/>
                <w:sz w:val="18"/>
                <w:szCs w:val="18"/>
                <w:lang w:eastAsia="lv-LV"/>
              </w:rPr>
            </w:pPr>
            <w:r w:rsidRPr="005660E0">
              <w:rPr>
                <w:rFonts w:ascii="Times New Roman" w:eastAsia="Times New Roman" w:hAnsi="Times New Roman" w:cs="Times New Roman"/>
                <w:color w:val="000000"/>
                <w:sz w:val="18"/>
                <w:szCs w:val="18"/>
                <w:lang w:eastAsia="lv-LV"/>
              </w:rPr>
              <w:t>Olaines novads</w:t>
            </w:r>
          </w:p>
        </w:tc>
        <w:tc>
          <w:tcPr>
            <w:tcW w:w="1173" w:type="dxa"/>
            <w:tcBorders>
              <w:top w:val="nil"/>
              <w:left w:val="nil"/>
              <w:bottom w:val="single" w:sz="4" w:space="0" w:color="auto"/>
              <w:right w:val="single" w:sz="4" w:space="0" w:color="auto"/>
            </w:tcBorders>
            <w:shd w:val="clear" w:color="auto" w:fill="auto"/>
            <w:hideMark/>
          </w:tcPr>
          <w:p w14:paraId="355C0628" w14:textId="77777777" w:rsidR="005660E0" w:rsidRPr="005660E0" w:rsidRDefault="005660E0" w:rsidP="00F80F16">
            <w:pPr>
              <w:spacing w:after="0" w:line="259" w:lineRule="auto"/>
              <w:jc w:val="right"/>
              <w:rPr>
                <w:rFonts w:ascii="Times New Roman" w:eastAsia="Times New Roman" w:hAnsi="Times New Roman" w:cs="Times New Roman"/>
                <w:color w:val="000000"/>
                <w:sz w:val="18"/>
                <w:szCs w:val="18"/>
                <w:lang w:eastAsia="lv-LV"/>
              </w:rPr>
            </w:pPr>
            <w:r w:rsidRPr="005660E0">
              <w:rPr>
                <w:rFonts w:ascii="Times New Roman" w:eastAsia="Times New Roman" w:hAnsi="Times New Roman" w:cs="Times New Roman"/>
                <w:color w:val="000000"/>
                <w:sz w:val="18"/>
                <w:szCs w:val="18"/>
                <w:lang w:eastAsia="lv-LV"/>
              </w:rPr>
              <w:t>1106274</w:t>
            </w:r>
          </w:p>
        </w:tc>
        <w:tc>
          <w:tcPr>
            <w:tcW w:w="1237" w:type="dxa"/>
            <w:tcBorders>
              <w:top w:val="nil"/>
              <w:left w:val="nil"/>
              <w:bottom w:val="single" w:sz="4" w:space="0" w:color="auto"/>
              <w:right w:val="single" w:sz="4" w:space="0" w:color="auto"/>
            </w:tcBorders>
            <w:shd w:val="clear" w:color="auto" w:fill="auto"/>
            <w:hideMark/>
          </w:tcPr>
          <w:p w14:paraId="26650420" w14:textId="77777777" w:rsidR="005660E0" w:rsidRPr="005660E0" w:rsidRDefault="005660E0" w:rsidP="00F80F16">
            <w:pPr>
              <w:spacing w:after="0" w:line="259" w:lineRule="auto"/>
              <w:jc w:val="right"/>
              <w:rPr>
                <w:rFonts w:ascii="Times New Roman" w:eastAsia="Times New Roman" w:hAnsi="Times New Roman" w:cs="Times New Roman"/>
                <w:color w:val="000000"/>
                <w:sz w:val="18"/>
                <w:szCs w:val="18"/>
                <w:lang w:eastAsia="lv-LV"/>
              </w:rPr>
            </w:pPr>
            <w:r w:rsidRPr="005660E0">
              <w:rPr>
                <w:rFonts w:ascii="Times New Roman" w:eastAsia="Times New Roman" w:hAnsi="Times New Roman" w:cs="Times New Roman"/>
                <w:color w:val="000000"/>
                <w:sz w:val="18"/>
                <w:szCs w:val="18"/>
                <w:lang w:eastAsia="lv-LV"/>
              </w:rPr>
              <w:t>2273345</w:t>
            </w:r>
          </w:p>
        </w:tc>
        <w:tc>
          <w:tcPr>
            <w:tcW w:w="1134" w:type="dxa"/>
            <w:tcBorders>
              <w:top w:val="nil"/>
              <w:left w:val="nil"/>
              <w:bottom w:val="single" w:sz="4" w:space="0" w:color="auto"/>
              <w:right w:val="single" w:sz="4" w:space="0" w:color="auto"/>
            </w:tcBorders>
            <w:shd w:val="clear" w:color="auto" w:fill="auto"/>
            <w:hideMark/>
          </w:tcPr>
          <w:p w14:paraId="0C5C0011" w14:textId="77777777" w:rsidR="005660E0" w:rsidRPr="005660E0" w:rsidRDefault="005660E0" w:rsidP="00F80F16">
            <w:pPr>
              <w:spacing w:after="0" w:line="259" w:lineRule="auto"/>
              <w:jc w:val="right"/>
              <w:rPr>
                <w:rFonts w:ascii="Times New Roman" w:eastAsia="Times New Roman" w:hAnsi="Times New Roman" w:cs="Times New Roman"/>
                <w:color w:val="000000"/>
                <w:sz w:val="18"/>
                <w:szCs w:val="18"/>
                <w:lang w:eastAsia="lv-LV"/>
              </w:rPr>
            </w:pPr>
            <w:r w:rsidRPr="005660E0">
              <w:rPr>
                <w:rFonts w:ascii="Times New Roman" w:eastAsia="Times New Roman" w:hAnsi="Times New Roman" w:cs="Times New Roman"/>
                <w:color w:val="000000"/>
                <w:sz w:val="18"/>
                <w:szCs w:val="18"/>
                <w:lang w:eastAsia="lv-LV"/>
              </w:rPr>
              <w:t>626415</w:t>
            </w:r>
          </w:p>
        </w:tc>
        <w:tc>
          <w:tcPr>
            <w:tcW w:w="1134" w:type="dxa"/>
            <w:tcBorders>
              <w:top w:val="nil"/>
              <w:left w:val="nil"/>
              <w:bottom w:val="single" w:sz="4" w:space="0" w:color="auto"/>
              <w:right w:val="single" w:sz="4" w:space="0" w:color="auto"/>
            </w:tcBorders>
            <w:shd w:val="clear" w:color="auto" w:fill="auto"/>
            <w:noWrap/>
            <w:hideMark/>
          </w:tcPr>
          <w:p w14:paraId="407B47BE" w14:textId="77777777" w:rsidR="005660E0" w:rsidRPr="005660E0" w:rsidRDefault="005660E0" w:rsidP="00F80F16">
            <w:pPr>
              <w:spacing w:after="0" w:line="259" w:lineRule="auto"/>
              <w:jc w:val="right"/>
              <w:rPr>
                <w:rFonts w:ascii="Times New Roman" w:eastAsia="Times New Roman" w:hAnsi="Times New Roman" w:cs="Times New Roman"/>
                <w:color w:val="000000"/>
                <w:sz w:val="18"/>
                <w:szCs w:val="18"/>
                <w:lang w:eastAsia="lv-LV"/>
              </w:rPr>
            </w:pPr>
            <w:r w:rsidRPr="005660E0">
              <w:rPr>
                <w:rFonts w:ascii="Times New Roman" w:eastAsia="Times New Roman" w:hAnsi="Times New Roman" w:cs="Times New Roman"/>
                <w:color w:val="000000"/>
                <w:sz w:val="18"/>
                <w:szCs w:val="18"/>
                <w:lang w:eastAsia="lv-LV"/>
              </w:rPr>
              <w:t>4006034</w:t>
            </w:r>
          </w:p>
        </w:tc>
        <w:tc>
          <w:tcPr>
            <w:tcW w:w="992" w:type="dxa"/>
            <w:tcBorders>
              <w:top w:val="nil"/>
              <w:left w:val="nil"/>
              <w:bottom w:val="single" w:sz="4" w:space="0" w:color="auto"/>
              <w:right w:val="single" w:sz="4" w:space="0" w:color="auto"/>
            </w:tcBorders>
            <w:shd w:val="clear" w:color="auto" w:fill="auto"/>
            <w:noWrap/>
            <w:hideMark/>
          </w:tcPr>
          <w:p w14:paraId="547C2D5F" w14:textId="77777777" w:rsidR="005660E0" w:rsidRPr="005660E0" w:rsidRDefault="005660E0" w:rsidP="00F80F16">
            <w:pPr>
              <w:spacing w:after="0" w:line="259" w:lineRule="auto"/>
              <w:jc w:val="right"/>
              <w:rPr>
                <w:rFonts w:ascii="Times New Roman" w:eastAsia="Times New Roman" w:hAnsi="Times New Roman" w:cs="Times New Roman"/>
                <w:color w:val="000000"/>
                <w:sz w:val="18"/>
                <w:szCs w:val="18"/>
                <w:lang w:eastAsia="lv-LV"/>
              </w:rPr>
            </w:pPr>
            <w:r w:rsidRPr="005660E0">
              <w:rPr>
                <w:rFonts w:ascii="Times New Roman" w:eastAsia="Times New Roman" w:hAnsi="Times New Roman" w:cs="Times New Roman"/>
                <w:color w:val="000000"/>
                <w:sz w:val="18"/>
                <w:szCs w:val="18"/>
                <w:lang w:eastAsia="lv-LV"/>
              </w:rPr>
              <w:t>19705</w:t>
            </w:r>
          </w:p>
        </w:tc>
        <w:tc>
          <w:tcPr>
            <w:tcW w:w="1276" w:type="dxa"/>
            <w:tcBorders>
              <w:top w:val="nil"/>
              <w:left w:val="nil"/>
              <w:bottom w:val="single" w:sz="4" w:space="0" w:color="auto"/>
              <w:right w:val="single" w:sz="4" w:space="0" w:color="auto"/>
            </w:tcBorders>
            <w:shd w:val="clear" w:color="auto" w:fill="auto"/>
            <w:noWrap/>
            <w:hideMark/>
          </w:tcPr>
          <w:p w14:paraId="3AE57E30" w14:textId="77777777" w:rsidR="005660E0" w:rsidRPr="005660E0" w:rsidRDefault="005660E0" w:rsidP="00F80F16">
            <w:pPr>
              <w:spacing w:after="0" w:line="259" w:lineRule="auto"/>
              <w:jc w:val="right"/>
              <w:rPr>
                <w:rFonts w:ascii="Times New Roman" w:eastAsia="Times New Roman" w:hAnsi="Times New Roman" w:cs="Times New Roman"/>
                <w:color w:val="000000"/>
                <w:sz w:val="18"/>
                <w:szCs w:val="18"/>
                <w:lang w:eastAsia="lv-LV"/>
              </w:rPr>
            </w:pPr>
            <w:r w:rsidRPr="005660E0">
              <w:rPr>
                <w:rFonts w:ascii="Times New Roman" w:eastAsia="Times New Roman" w:hAnsi="Times New Roman" w:cs="Times New Roman"/>
                <w:color w:val="000000"/>
                <w:sz w:val="18"/>
                <w:szCs w:val="18"/>
                <w:lang w:eastAsia="lv-LV"/>
              </w:rPr>
              <w:t>203,30</w:t>
            </w:r>
          </w:p>
        </w:tc>
        <w:tc>
          <w:tcPr>
            <w:tcW w:w="1134" w:type="dxa"/>
            <w:tcBorders>
              <w:top w:val="nil"/>
              <w:left w:val="nil"/>
              <w:bottom w:val="single" w:sz="4" w:space="0" w:color="auto"/>
              <w:right w:val="single" w:sz="4" w:space="0" w:color="auto"/>
            </w:tcBorders>
            <w:shd w:val="clear" w:color="auto" w:fill="auto"/>
            <w:noWrap/>
            <w:hideMark/>
          </w:tcPr>
          <w:p w14:paraId="1126C7C4" w14:textId="77777777" w:rsidR="005660E0" w:rsidRPr="005660E0" w:rsidRDefault="005660E0" w:rsidP="00F80F16">
            <w:pPr>
              <w:spacing w:after="0" w:line="259" w:lineRule="auto"/>
              <w:jc w:val="right"/>
              <w:rPr>
                <w:rFonts w:ascii="Times New Roman" w:eastAsia="Times New Roman" w:hAnsi="Times New Roman" w:cs="Times New Roman"/>
                <w:color w:val="000000"/>
                <w:sz w:val="18"/>
                <w:szCs w:val="18"/>
                <w:lang w:eastAsia="lv-LV"/>
              </w:rPr>
            </w:pPr>
            <w:r w:rsidRPr="005660E0">
              <w:rPr>
                <w:rFonts w:ascii="Times New Roman" w:eastAsia="Times New Roman" w:hAnsi="Times New Roman" w:cs="Times New Roman"/>
                <w:color w:val="000000"/>
                <w:sz w:val="18"/>
                <w:szCs w:val="18"/>
                <w:lang w:eastAsia="lv-LV"/>
              </w:rPr>
              <w:t>115,37</w:t>
            </w:r>
          </w:p>
        </w:tc>
      </w:tr>
      <w:tr w:rsidR="005660E0" w:rsidRPr="005660E0" w14:paraId="479EA63F" w14:textId="77777777" w:rsidTr="005660E0">
        <w:trPr>
          <w:trHeight w:val="500"/>
        </w:trPr>
        <w:tc>
          <w:tcPr>
            <w:tcW w:w="1696" w:type="dxa"/>
            <w:tcBorders>
              <w:top w:val="nil"/>
              <w:left w:val="single" w:sz="4" w:space="0" w:color="auto"/>
              <w:bottom w:val="single" w:sz="4" w:space="0" w:color="auto"/>
              <w:right w:val="single" w:sz="4" w:space="0" w:color="auto"/>
            </w:tcBorders>
            <w:shd w:val="clear" w:color="auto" w:fill="auto"/>
            <w:hideMark/>
          </w:tcPr>
          <w:p w14:paraId="2E18003D" w14:textId="77777777" w:rsidR="005660E0" w:rsidRPr="005660E0" w:rsidRDefault="005660E0" w:rsidP="00F80F16">
            <w:pPr>
              <w:spacing w:after="0" w:line="259" w:lineRule="auto"/>
              <w:rPr>
                <w:rFonts w:ascii="Times New Roman" w:eastAsia="Times New Roman" w:hAnsi="Times New Roman" w:cs="Times New Roman"/>
                <w:color w:val="000000"/>
                <w:sz w:val="18"/>
                <w:szCs w:val="18"/>
                <w:lang w:eastAsia="lv-LV"/>
              </w:rPr>
            </w:pPr>
            <w:r w:rsidRPr="005660E0">
              <w:rPr>
                <w:rFonts w:ascii="Times New Roman" w:eastAsia="Times New Roman" w:hAnsi="Times New Roman" w:cs="Times New Roman"/>
                <w:color w:val="000000"/>
                <w:sz w:val="18"/>
                <w:szCs w:val="18"/>
                <w:lang w:eastAsia="lv-LV"/>
              </w:rPr>
              <w:t>Preiļu novads</w:t>
            </w:r>
          </w:p>
        </w:tc>
        <w:tc>
          <w:tcPr>
            <w:tcW w:w="1173" w:type="dxa"/>
            <w:tcBorders>
              <w:top w:val="nil"/>
              <w:left w:val="nil"/>
              <w:bottom w:val="single" w:sz="4" w:space="0" w:color="auto"/>
              <w:right w:val="single" w:sz="4" w:space="0" w:color="auto"/>
            </w:tcBorders>
            <w:shd w:val="clear" w:color="auto" w:fill="auto"/>
            <w:hideMark/>
          </w:tcPr>
          <w:p w14:paraId="69CDE2CC" w14:textId="77777777" w:rsidR="005660E0" w:rsidRPr="005660E0" w:rsidRDefault="005660E0" w:rsidP="00F80F16">
            <w:pPr>
              <w:spacing w:after="0" w:line="259" w:lineRule="auto"/>
              <w:jc w:val="right"/>
              <w:rPr>
                <w:rFonts w:ascii="Times New Roman" w:eastAsia="Times New Roman" w:hAnsi="Times New Roman" w:cs="Times New Roman"/>
                <w:color w:val="000000"/>
                <w:sz w:val="18"/>
                <w:szCs w:val="18"/>
                <w:lang w:eastAsia="lv-LV"/>
              </w:rPr>
            </w:pPr>
            <w:r w:rsidRPr="005660E0">
              <w:rPr>
                <w:rFonts w:ascii="Times New Roman" w:eastAsia="Times New Roman" w:hAnsi="Times New Roman" w:cs="Times New Roman"/>
                <w:color w:val="000000"/>
                <w:sz w:val="18"/>
                <w:szCs w:val="18"/>
                <w:lang w:eastAsia="lv-LV"/>
              </w:rPr>
              <w:t>501591</w:t>
            </w:r>
          </w:p>
        </w:tc>
        <w:tc>
          <w:tcPr>
            <w:tcW w:w="1237" w:type="dxa"/>
            <w:tcBorders>
              <w:top w:val="nil"/>
              <w:left w:val="nil"/>
              <w:bottom w:val="single" w:sz="4" w:space="0" w:color="auto"/>
              <w:right w:val="single" w:sz="4" w:space="0" w:color="auto"/>
            </w:tcBorders>
            <w:shd w:val="clear" w:color="auto" w:fill="auto"/>
            <w:hideMark/>
          </w:tcPr>
          <w:p w14:paraId="1A82A69F" w14:textId="77777777" w:rsidR="005660E0" w:rsidRPr="005660E0" w:rsidRDefault="005660E0" w:rsidP="00F80F16">
            <w:pPr>
              <w:spacing w:after="0" w:line="259" w:lineRule="auto"/>
              <w:jc w:val="right"/>
              <w:rPr>
                <w:rFonts w:ascii="Times New Roman" w:eastAsia="Times New Roman" w:hAnsi="Times New Roman" w:cs="Times New Roman"/>
                <w:color w:val="000000"/>
                <w:sz w:val="18"/>
                <w:szCs w:val="18"/>
                <w:lang w:eastAsia="lv-LV"/>
              </w:rPr>
            </w:pPr>
            <w:r w:rsidRPr="005660E0">
              <w:rPr>
                <w:rFonts w:ascii="Times New Roman" w:eastAsia="Times New Roman" w:hAnsi="Times New Roman" w:cs="Times New Roman"/>
                <w:color w:val="000000"/>
                <w:sz w:val="18"/>
                <w:szCs w:val="18"/>
                <w:lang w:eastAsia="lv-LV"/>
              </w:rPr>
              <w:t>567889</w:t>
            </w:r>
          </w:p>
        </w:tc>
        <w:tc>
          <w:tcPr>
            <w:tcW w:w="1134" w:type="dxa"/>
            <w:tcBorders>
              <w:top w:val="nil"/>
              <w:left w:val="nil"/>
              <w:bottom w:val="single" w:sz="4" w:space="0" w:color="auto"/>
              <w:right w:val="single" w:sz="4" w:space="0" w:color="auto"/>
            </w:tcBorders>
            <w:shd w:val="clear" w:color="auto" w:fill="auto"/>
            <w:hideMark/>
          </w:tcPr>
          <w:p w14:paraId="213ED491" w14:textId="77777777" w:rsidR="005660E0" w:rsidRPr="005660E0" w:rsidRDefault="005660E0" w:rsidP="00F80F16">
            <w:pPr>
              <w:spacing w:after="0" w:line="259" w:lineRule="auto"/>
              <w:jc w:val="right"/>
              <w:rPr>
                <w:rFonts w:ascii="Times New Roman" w:eastAsia="Times New Roman" w:hAnsi="Times New Roman" w:cs="Times New Roman"/>
                <w:color w:val="000000"/>
                <w:sz w:val="18"/>
                <w:szCs w:val="18"/>
                <w:lang w:eastAsia="lv-LV"/>
              </w:rPr>
            </w:pPr>
            <w:r w:rsidRPr="005660E0">
              <w:rPr>
                <w:rFonts w:ascii="Times New Roman" w:eastAsia="Times New Roman" w:hAnsi="Times New Roman" w:cs="Times New Roman"/>
                <w:color w:val="000000"/>
                <w:sz w:val="18"/>
                <w:szCs w:val="18"/>
                <w:lang w:eastAsia="lv-LV"/>
              </w:rPr>
              <w:t>1418516</w:t>
            </w:r>
          </w:p>
        </w:tc>
        <w:tc>
          <w:tcPr>
            <w:tcW w:w="1134" w:type="dxa"/>
            <w:tcBorders>
              <w:top w:val="nil"/>
              <w:left w:val="nil"/>
              <w:bottom w:val="single" w:sz="4" w:space="0" w:color="auto"/>
              <w:right w:val="single" w:sz="4" w:space="0" w:color="auto"/>
            </w:tcBorders>
            <w:shd w:val="clear" w:color="auto" w:fill="auto"/>
            <w:noWrap/>
            <w:hideMark/>
          </w:tcPr>
          <w:p w14:paraId="026D7800" w14:textId="77777777" w:rsidR="005660E0" w:rsidRPr="005660E0" w:rsidRDefault="005660E0" w:rsidP="00F80F16">
            <w:pPr>
              <w:spacing w:after="0" w:line="259" w:lineRule="auto"/>
              <w:jc w:val="right"/>
              <w:rPr>
                <w:rFonts w:ascii="Times New Roman" w:eastAsia="Times New Roman" w:hAnsi="Times New Roman" w:cs="Times New Roman"/>
                <w:color w:val="000000"/>
                <w:sz w:val="18"/>
                <w:szCs w:val="18"/>
                <w:lang w:eastAsia="lv-LV"/>
              </w:rPr>
            </w:pPr>
            <w:r w:rsidRPr="005660E0">
              <w:rPr>
                <w:rFonts w:ascii="Times New Roman" w:eastAsia="Times New Roman" w:hAnsi="Times New Roman" w:cs="Times New Roman"/>
                <w:color w:val="000000"/>
                <w:sz w:val="18"/>
                <w:szCs w:val="18"/>
                <w:lang w:eastAsia="lv-LV"/>
              </w:rPr>
              <w:t>2487996</w:t>
            </w:r>
          </w:p>
        </w:tc>
        <w:tc>
          <w:tcPr>
            <w:tcW w:w="992" w:type="dxa"/>
            <w:tcBorders>
              <w:top w:val="nil"/>
              <w:left w:val="nil"/>
              <w:bottom w:val="single" w:sz="4" w:space="0" w:color="auto"/>
              <w:right w:val="single" w:sz="4" w:space="0" w:color="auto"/>
            </w:tcBorders>
            <w:shd w:val="clear" w:color="auto" w:fill="auto"/>
            <w:noWrap/>
            <w:hideMark/>
          </w:tcPr>
          <w:p w14:paraId="3CA149C1" w14:textId="77777777" w:rsidR="005660E0" w:rsidRPr="005660E0" w:rsidRDefault="005660E0" w:rsidP="00F80F16">
            <w:pPr>
              <w:spacing w:after="0" w:line="259" w:lineRule="auto"/>
              <w:jc w:val="right"/>
              <w:rPr>
                <w:rFonts w:ascii="Times New Roman" w:eastAsia="Times New Roman" w:hAnsi="Times New Roman" w:cs="Times New Roman"/>
                <w:color w:val="000000"/>
                <w:sz w:val="18"/>
                <w:szCs w:val="18"/>
                <w:lang w:eastAsia="lv-LV"/>
              </w:rPr>
            </w:pPr>
            <w:r w:rsidRPr="005660E0">
              <w:rPr>
                <w:rFonts w:ascii="Times New Roman" w:eastAsia="Times New Roman" w:hAnsi="Times New Roman" w:cs="Times New Roman"/>
                <w:color w:val="000000"/>
                <w:sz w:val="18"/>
                <w:szCs w:val="18"/>
                <w:lang w:eastAsia="lv-LV"/>
              </w:rPr>
              <w:t>16759</w:t>
            </w:r>
          </w:p>
        </w:tc>
        <w:tc>
          <w:tcPr>
            <w:tcW w:w="1276" w:type="dxa"/>
            <w:tcBorders>
              <w:top w:val="nil"/>
              <w:left w:val="nil"/>
              <w:bottom w:val="single" w:sz="4" w:space="0" w:color="auto"/>
              <w:right w:val="single" w:sz="4" w:space="0" w:color="auto"/>
            </w:tcBorders>
            <w:shd w:val="clear" w:color="auto" w:fill="auto"/>
            <w:noWrap/>
            <w:hideMark/>
          </w:tcPr>
          <w:p w14:paraId="12973BF9" w14:textId="77777777" w:rsidR="005660E0" w:rsidRPr="005660E0" w:rsidRDefault="005660E0" w:rsidP="00F80F16">
            <w:pPr>
              <w:spacing w:after="0" w:line="259" w:lineRule="auto"/>
              <w:jc w:val="right"/>
              <w:rPr>
                <w:rFonts w:ascii="Times New Roman" w:eastAsia="Times New Roman" w:hAnsi="Times New Roman" w:cs="Times New Roman"/>
                <w:color w:val="000000"/>
                <w:sz w:val="18"/>
                <w:szCs w:val="18"/>
                <w:lang w:eastAsia="lv-LV"/>
              </w:rPr>
            </w:pPr>
            <w:r w:rsidRPr="005660E0">
              <w:rPr>
                <w:rFonts w:ascii="Times New Roman" w:eastAsia="Times New Roman" w:hAnsi="Times New Roman" w:cs="Times New Roman"/>
                <w:color w:val="000000"/>
                <w:sz w:val="18"/>
                <w:szCs w:val="18"/>
                <w:lang w:eastAsia="lv-LV"/>
              </w:rPr>
              <w:t>148,46</w:t>
            </w:r>
          </w:p>
        </w:tc>
        <w:tc>
          <w:tcPr>
            <w:tcW w:w="1134" w:type="dxa"/>
            <w:tcBorders>
              <w:top w:val="nil"/>
              <w:left w:val="nil"/>
              <w:bottom w:val="single" w:sz="4" w:space="0" w:color="auto"/>
              <w:right w:val="single" w:sz="4" w:space="0" w:color="auto"/>
            </w:tcBorders>
            <w:shd w:val="clear" w:color="auto" w:fill="auto"/>
            <w:noWrap/>
            <w:hideMark/>
          </w:tcPr>
          <w:p w14:paraId="4EE4752E" w14:textId="77777777" w:rsidR="005660E0" w:rsidRPr="005660E0" w:rsidRDefault="005660E0" w:rsidP="00F80F16">
            <w:pPr>
              <w:spacing w:after="0" w:line="259" w:lineRule="auto"/>
              <w:jc w:val="right"/>
              <w:rPr>
                <w:rFonts w:ascii="Times New Roman" w:eastAsia="Times New Roman" w:hAnsi="Times New Roman" w:cs="Times New Roman"/>
                <w:color w:val="000000"/>
                <w:sz w:val="18"/>
                <w:szCs w:val="18"/>
                <w:lang w:eastAsia="lv-LV"/>
              </w:rPr>
            </w:pPr>
            <w:r w:rsidRPr="005660E0">
              <w:rPr>
                <w:rFonts w:ascii="Times New Roman" w:eastAsia="Times New Roman" w:hAnsi="Times New Roman" w:cs="Times New Roman"/>
                <w:color w:val="000000"/>
                <w:sz w:val="18"/>
                <w:szCs w:val="18"/>
                <w:lang w:eastAsia="lv-LV"/>
              </w:rPr>
              <w:t>33,89</w:t>
            </w:r>
          </w:p>
        </w:tc>
      </w:tr>
      <w:tr w:rsidR="005660E0" w:rsidRPr="005660E0" w14:paraId="6C9C9C06" w14:textId="77777777" w:rsidTr="005660E0">
        <w:trPr>
          <w:trHeight w:val="500"/>
        </w:trPr>
        <w:tc>
          <w:tcPr>
            <w:tcW w:w="1696" w:type="dxa"/>
            <w:tcBorders>
              <w:top w:val="nil"/>
              <w:left w:val="single" w:sz="4" w:space="0" w:color="auto"/>
              <w:bottom w:val="single" w:sz="4" w:space="0" w:color="auto"/>
              <w:right w:val="single" w:sz="4" w:space="0" w:color="auto"/>
            </w:tcBorders>
            <w:shd w:val="clear" w:color="auto" w:fill="auto"/>
            <w:hideMark/>
          </w:tcPr>
          <w:p w14:paraId="2C5C985A" w14:textId="77777777" w:rsidR="005660E0" w:rsidRPr="005660E0" w:rsidRDefault="005660E0" w:rsidP="00F80F16">
            <w:pPr>
              <w:spacing w:after="0" w:line="259" w:lineRule="auto"/>
              <w:rPr>
                <w:rFonts w:ascii="Times New Roman" w:eastAsia="Times New Roman" w:hAnsi="Times New Roman" w:cs="Times New Roman"/>
                <w:color w:val="000000"/>
                <w:sz w:val="18"/>
                <w:szCs w:val="18"/>
                <w:lang w:eastAsia="lv-LV"/>
              </w:rPr>
            </w:pPr>
            <w:r w:rsidRPr="005660E0">
              <w:rPr>
                <w:rFonts w:ascii="Times New Roman" w:eastAsia="Times New Roman" w:hAnsi="Times New Roman" w:cs="Times New Roman"/>
                <w:color w:val="000000"/>
                <w:sz w:val="18"/>
                <w:szCs w:val="18"/>
                <w:lang w:eastAsia="lv-LV"/>
              </w:rPr>
              <w:t>Rēzeknes novads</w:t>
            </w:r>
          </w:p>
        </w:tc>
        <w:tc>
          <w:tcPr>
            <w:tcW w:w="1173" w:type="dxa"/>
            <w:tcBorders>
              <w:top w:val="nil"/>
              <w:left w:val="nil"/>
              <w:bottom w:val="single" w:sz="4" w:space="0" w:color="auto"/>
              <w:right w:val="single" w:sz="4" w:space="0" w:color="auto"/>
            </w:tcBorders>
            <w:shd w:val="clear" w:color="auto" w:fill="auto"/>
            <w:hideMark/>
          </w:tcPr>
          <w:p w14:paraId="774D89E3" w14:textId="77777777" w:rsidR="005660E0" w:rsidRPr="005660E0" w:rsidRDefault="005660E0" w:rsidP="00F80F16">
            <w:pPr>
              <w:spacing w:after="0" w:line="259" w:lineRule="auto"/>
              <w:jc w:val="right"/>
              <w:rPr>
                <w:rFonts w:ascii="Times New Roman" w:eastAsia="Times New Roman" w:hAnsi="Times New Roman" w:cs="Times New Roman"/>
                <w:color w:val="000000"/>
                <w:sz w:val="18"/>
                <w:szCs w:val="18"/>
                <w:lang w:eastAsia="lv-LV"/>
              </w:rPr>
            </w:pPr>
            <w:r w:rsidRPr="005660E0">
              <w:rPr>
                <w:rFonts w:ascii="Times New Roman" w:eastAsia="Times New Roman" w:hAnsi="Times New Roman" w:cs="Times New Roman"/>
                <w:color w:val="000000"/>
                <w:sz w:val="18"/>
                <w:szCs w:val="18"/>
                <w:lang w:eastAsia="lv-LV"/>
              </w:rPr>
              <w:t>1591184</w:t>
            </w:r>
          </w:p>
        </w:tc>
        <w:tc>
          <w:tcPr>
            <w:tcW w:w="1237" w:type="dxa"/>
            <w:tcBorders>
              <w:top w:val="nil"/>
              <w:left w:val="nil"/>
              <w:bottom w:val="single" w:sz="4" w:space="0" w:color="auto"/>
              <w:right w:val="single" w:sz="4" w:space="0" w:color="auto"/>
            </w:tcBorders>
            <w:shd w:val="clear" w:color="auto" w:fill="auto"/>
            <w:hideMark/>
          </w:tcPr>
          <w:p w14:paraId="74AFB775" w14:textId="77777777" w:rsidR="005660E0" w:rsidRPr="005660E0" w:rsidRDefault="005660E0" w:rsidP="00F80F16">
            <w:pPr>
              <w:spacing w:after="0" w:line="259" w:lineRule="auto"/>
              <w:jc w:val="right"/>
              <w:rPr>
                <w:rFonts w:ascii="Times New Roman" w:eastAsia="Times New Roman" w:hAnsi="Times New Roman" w:cs="Times New Roman"/>
                <w:color w:val="000000"/>
                <w:sz w:val="18"/>
                <w:szCs w:val="18"/>
                <w:lang w:eastAsia="lv-LV"/>
              </w:rPr>
            </w:pPr>
            <w:r w:rsidRPr="005660E0">
              <w:rPr>
                <w:rFonts w:ascii="Times New Roman" w:eastAsia="Times New Roman" w:hAnsi="Times New Roman" w:cs="Times New Roman"/>
                <w:color w:val="000000"/>
                <w:sz w:val="18"/>
                <w:szCs w:val="18"/>
                <w:lang w:eastAsia="lv-LV"/>
              </w:rPr>
              <w:t>517680</w:t>
            </w:r>
          </w:p>
        </w:tc>
        <w:tc>
          <w:tcPr>
            <w:tcW w:w="1134" w:type="dxa"/>
            <w:tcBorders>
              <w:top w:val="nil"/>
              <w:left w:val="nil"/>
              <w:bottom w:val="single" w:sz="4" w:space="0" w:color="auto"/>
              <w:right w:val="single" w:sz="4" w:space="0" w:color="auto"/>
            </w:tcBorders>
            <w:shd w:val="clear" w:color="auto" w:fill="auto"/>
            <w:hideMark/>
          </w:tcPr>
          <w:p w14:paraId="141DF639" w14:textId="77777777" w:rsidR="005660E0" w:rsidRPr="005660E0" w:rsidRDefault="005660E0" w:rsidP="00F80F16">
            <w:pPr>
              <w:spacing w:after="0" w:line="259" w:lineRule="auto"/>
              <w:jc w:val="right"/>
              <w:rPr>
                <w:rFonts w:ascii="Times New Roman" w:eastAsia="Times New Roman" w:hAnsi="Times New Roman" w:cs="Times New Roman"/>
                <w:color w:val="000000"/>
                <w:sz w:val="18"/>
                <w:szCs w:val="18"/>
                <w:lang w:eastAsia="lv-LV"/>
              </w:rPr>
            </w:pPr>
            <w:r w:rsidRPr="005660E0">
              <w:rPr>
                <w:rFonts w:ascii="Times New Roman" w:eastAsia="Times New Roman" w:hAnsi="Times New Roman" w:cs="Times New Roman"/>
                <w:color w:val="000000"/>
                <w:sz w:val="18"/>
                <w:szCs w:val="18"/>
                <w:lang w:eastAsia="lv-LV"/>
              </w:rPr>
              <w:t>1458474</w:t>
            </w:r>
          </w:p>
        </w:tc>
        <w:tc>
          <w:tcPr>
            <w:tcW w:w="1134" w:type="dxa"/>
            <w:tcBorders>
              <w:top w:val="nil"/>
              <w:left w:val="nil"/>
              <w:bottom w:val="single" w:sz="4" w:space="0" w:color="auto"/>
              <w:right w:val="single" w:sz="4" w:space="0" w:color="auto"/>
            </w:tcBorders>
            <w:shd w:val="clear" w:color="auto" w:fill="auto"/>
            <w:noWrap/>
            <w:hideMark/>
          </w:tcPr>
          <w:p w14:paraId="5C7B9FC7" w14:textId="77777777" w:rsidR="005660E0" w:rsidRPr="005660E0" w:rsidRDefault="005660E0" w:rsidP="00F80F16">
            <w:pPr>
              <w:spacing w:after="0" w:line="259" w:lineRule="auto"/>
              <w:jc w:val="right"/>
              <w:rPr>
                <w:rFonts w:ascii="Times New Roman" w:eastAsia="Times New Roman" w:hAnsi="Times New Roman" w:cs="Times New Roman"/>
                <w:color w:val="000000"/>
                <w:sz w:val="18"/>
                <w:szCs w:val="18"/>
                <w:lang w:eastAsia="lv-LV"/>
              </w:rPr>
            </w:pPr>
            <w:r w:rsidRPr="005660E0">
              <w:rPr>
                <w:rFonts w:ascii="Times New Roman" w:eastAsia="Times New Roman" w:hAnsi="Times New Roman" w:cs="Times New Roman"/>
                <w:color w:val="000000"/>
                <w:sz w:val="18"/>
                <w:szCs w:val="18"/>
                <w:lang w:eastAsia="lv-LV"/>
              </w:rPr>
              <w:t>3567338</w:t>
            </w:r>
          </w:p>
        </w:tc>
        <w:tc>
          <w:tcPr>
            <w:tcW w:w="992" w:type="dxa"/>
            <w:tcBorders>
              <w:top w:val="nil"/>
              <w:left w:val="nil"/>
              <w:bottom w:val="single" w:sz="4" w:space="0" w:color="auto"/>
              <w:right w:val="single" w:sz="4" w:space="0" w:color="auto"/>
            </w:tcBorders>
            <w:shd w:val="clear" w:color="auto" w:fill="auto"/>
            <w:noWrap/>
            <w:hideMark/>
          </w:tcPr>
          <w:p w14:paraId="0DAD828B" w14:textId="77777777" w:rsidR="005660E0" w:rsidRPr="005660E0" w:rsidRDefault="005660E0" w:rsidP="00F80F16">
            <w:pPr>
              <w:spacing w:after="0" w:line="259" w:lineRule="auto"/>
              <w:jc w:val="right"/>
              <w:rPr>
                <w:rFonts w:ascii="Times New Roman" w:eastAsia="Times New Roman" w:hAnsi="Times New Roman" w:cs="Times New Roman"/>
                <w:color w:val="000000"/>
                <w:sz w:val="18"/>
                <w:szCs w:val="18"/>
                <w:lang w:eastAsia="lv-LV"/>
              </w:rPr>
            </w:pPr>
            <w:r w:rsidRPr="005660E0">
              <w:rPr>
                <w:rFonts w:ascii="Times New Roman" w:eastAsia="Times New Roman" w:hAnsi="Times New Roman" w:cs="Times New Roman"/>
                <w:color w:val="000000"/>
                <w:sz w:val="18"/>
                <w:szCs w:val="18"/>
                <w:lang w:eastAsia="lv-LV"/>
              </w:rPr>
              <w:t>29643</w:t>
            </w:r>
          </w:p>
        </w:tc>
        <w:tc>
          <w:tcPr>
            <w:tcW w:w="1276" w:type="dxa"/>
            <w:tcBorders>
              <w:top w:val="nil"/>
              <w:left w:val="nil"/>
              <w:bottom w:val="single" w:sz="4" w:space="0" w:color="auto"/>
              <w:right w:val="single" w:sz="4" w:space="0" w:color="auto"/>
            </w:tcBorders>
            <w:shd w:val="clear" w:color="auto" w:fill="auto"/>
            <w:noWrap/>
            <w:hideMark/>
          </w:tcPr>
          <w:p w14:paraId="5475BB87" w14:textId="77777777" w:rsidR="005660E0" w:rsidRPr="005660E0" w:rsidRDefault="005660E0" w:rsidP="00F80F16">
            <w:pPr>
              <w:spacing w:after="0" w:line="259" w:lineRule="auto"/>
              <w:jc w:val="right"/>
              <w:rPr>
                <w:rFonts w:ascii="Times New Roman" w:eastAsia="Times New Roman" w:hAnsi="Times New Roman" w:cs="Times New Roman"/>
                <w:color w:val="000000"/>
                <w:sz w:val="18"/>
                <w:szCs w:val="18"/>
                <w:lang w:eastAsia="lv-LV"/>
              </w:rPr>
            </w:pPr>
            <w:r w:rsidRPr="005660E0">
              <w:rPr>
                <w:rFonts w:ascii="Times New Roman" w:eastAsia="Times New Roman" w:hAnsi="Times New Roman" w:cs="Times New Roman"/>
                <w:color w:val="000000"/>
                <w:sz w:val="18"/>
                <w:szCs w:val="18"/>
                <w:lang w:eastAsia="lv-LV"/>
              </w:rPr>
              <w:t>120,34</w:t>
            </w:r>
          </w:p>
        </w:tc>
        <w:tc>
          <w:tcPr>
            <w:tcW w:w="1134" w:type="dxa"/>
            <w:tcBorders>
              <w:top w:val="nil"/>
              <w:left w:val="nil"/>
              <w:bottom w:val="single" w:sz="4" w:space="0" w:color="auto"/>
              <w:right w:val="single" w:sz="4" w:space="0" w:color="auto"/>
            </w:tcBorders>
            <w:shd w:val="clear" w:color="auto" w:fill="auto"/>
            <w:noWrap/>
            <w:hideMark/>
          </w:tcPr>
          <w:p w14:paraId="43A80A40" w14:textId="77777777" w:rsidR="005660E0" w:rsidRPr="005660E0" w:rsidRDefault="005660E0" w:rsidP="00F80F16">
            <w:pPr>
              <w:spacing w:after="0" w:line="259" w:lineRule="auto"/>
              <w:jc w:val="right"/>
              <w:rPr>
                <w:rFonts w:ascii="Times New Roman" w:eastAsia="Times New Roman" w:hAnsi="Times New Roman" w:cs="Times New Roman"/>
                <w:color w:val="000000"/>
                <w:sz w:val="18"/>
                <w:szCs w:val="18"/>
                <w:lang w:eastAsia="lv-LV"/>
              </w:rPr>
            </w:pPr>
            <w:r w:rsidRPr="005660E0">
              <w:rPr>
                <w:rFonts w:ascii="Times New Roman" w:eastAsia="Times New Roman" w:hAnsi="Times New Roman" w:cs="Times New Roman"/>
                <w:color w:val="000000"/>
                <w:sz w:val="18"/>
                <w:szCs w:val="18"/>
                <w:lang w:eastAsia="lv-LV"/>
              </w:rPr>
              <w:t>17,46</w:t>
            </w:r>
          </w:p>
        </w:tc>
      </w:tr>
      <w:tr w:rsidR="005660E0" w:rsidRPr="005660E0" w14:paraId="75B3DC41" w14:textId="77777777" w:rsidTr="005660E0">
        <w:trPr>
          <w:trHeight w:val="500"/>
        </w:trPr>
        <w:tc>
          <w:tcPr>
            <w:tcW w:w="1696" w:type="dxa"/>
            <w:tcBorders>
              <w:top w:val="nil"/>
              <w:left w:val="single" w:sz="4" w:space="0" w:color="auto"/>
              <w:bottom w:val="single" w:sz="4" w:space="0" w:color="auto"/>
              <w:right w:val="single" w:sz="4" w:space="0" w:color="auto"/>
            </w:tcBorders>
            <w:shd w:val="clear" w:color="auto" w:fill="auto"/>
            <w:hideMark/>
          </w:tcPr>
          <w:p w14:paraId="4F1A8040" w14:textId="77777777" w:rsidR="005660E0" w:rsidRPr="005660E0" w:rsidRDefault="005660E0" w:rsidP="00F80F16">
            <w:pPr>
              <w:spacing w:after="0" w:line="259" w:lineRule="auto"/>
              <w:rPr>
                <w:rFonts w:ascii="Times New Roman" w:eastAsia="Times New Roman" w:hAnsi="Times New Roman" w:cs="Times New Roman"/>
                <w:color w:val="000000"/>
                <w:sz w:val="18"/>
                <w:szCs w:val="18"/>
                <w:lang w:eastAsia="lv-LV"/>
              </w:rPr>
            </w:pPr>
            <w:r w:rsidRPr="005660E0">
              <w:rPr>
                <w:rFonts w:ascii="Times New Roman" w:eastAsia="Times New Roman" w:hAnsi="Times New Roman" w:cs="Times New Roman"/>
                <w:color w:val="000000"/>
                <w:sz w:val="18"/>
                <w:szCs w:val="18"/>
                <w:lang w:eastAsia="lv-LV"/>
              </w:rPr>
              <w:t>Ropažu novads</w:t>
            </w:r>
          </w:p>
        </w:tc>
        <w:tc>
          <w:tcPr>
            <w:tcW w:w="1173" w:type="dxa"/>
            <w:tcBorders>
              <w:top w:val="nil"/>
              <w:left w:val="nil"/>
              <w:bottom w:val="single" w:sz="4" w:space="0" w:color="auto"/>
              <w:right w:val="single" w:sz="4" w:space="0" w:color="auto"/>
            </w:tcBorders>
            <w:shd w:val="clear" w:color="auto" w:fill="auto"/>
            <w:hideMark/>
          </w:tcPr>
          <w:p w14:paraId="46B6EAA5" w14:textId="77777777" w:rsidR="005660E0" w:rsidRPr="005660E0" w:rsidRDefault="005660E0" w:rsidP="00F80F16">
            <w:pPr>
              <w:spacing w:after="0" w:line="259" w:lineRule="auto"/>
              <w:jc w:val="right"/>
              <w:rPr>
                <w:rFonts w:ascii="Times New Roman" w:eastAsia="Times New Roman" w:hAnsi="Times New Roman" w:cs="Times New Roman"/>
                <w:color w:val="000000"/>
                <w:sz w:val="18"/>
                <w:szCs w:val="18"/>
                <w:lang w:eastAsia="lv-LV"/>
              </w:rPr>
            </w:pPr>
            <w:r w:rsidRPr="005660E0">
              <w:rPr>
                <w:rFonts w:ascii="Times New Roman" w:eastAsia="Times New Roman" w:hAnsi="Times New Roman" w:cs="Times New Roman"/>
                <w:color w:val="000000"/>
                <w:sz w:val="18"/>
                <w:szCs w:val="18"/>
                <w:lang w:eastAsia="lv-LV"/>
              </w:rPr>
              <w:t>970519</w:t>
            </w:r>
          </w:p>
        </w:tc>
        <w:tc>
          <w:tcPr>
            <w:tcW w:w="1237" w:type="dxa"/>
            <w:tcBorders>
              <w:top w:val="nil"/>
              <w:left w:val="nil"/>
              <w:bottom w:val="single" w:sz="4" w:space="0" w:color="auto"/>
              <w:right w:val="single" w:sz="4" w:space="0" w:color="auto"/>
            </w:tcBorders>
            <w:shd w:val="clear" w:color="auto" w:fill="auto"/>
            <w:hideMark/>
          </w:tcPr>
          <w:p w14:paraId="72549C26" w14:textId="77777777" w:rsidR="005660E0" w:rsidRPr="005660E0" w:rsidRDefault="005660E0" w:rsidP="00F80F16">
            <w:pPr>
              <w:spacing w:after="0" w:line="259" w:lineRule="auto"/>
              <w:jc w:val="right"/>
              <w:rPr>
                <w:rFonts w:ascii="Times New Roman" w:eastAsia="Times New Roman" w:hAnsi="Times New Roman" w:cs="Times New Roman"/>
                <w:color w:val="000000"/>
                <w:sz w:val="18"/>
                <w:szCs w:val="18"/>
                <w:lang w:eastAsia="lv-LV"/>
              </w:rPr>
            </w:pPr>
            <w:r w:rsidRPr="005660E0">
              <w:rPr>
                <w:rFonts w:ascii="Times New Roman" w:eastAsia="Times New Roman" w:hAnsi="Times New Roman" w:cs="Times New Roman"/>
                <w:color w:val="000000"/>
                <w:sz w:val="18"/>
                <w:szCs w:val="18"/>
                <w:lang w:eastAsia="lv-LV"/>
              </w:rPr>
              <w:t>2315081</w:t>
            </w:r>
          </w:p>
        </w:tc>
        <w:tc>
          <w:tcPr>
            <w:tcW w:w="1134" w:type="dxa"/>
            <w:tcBorders>
              <w:top w:val="nil"/>
              <w:left w:val="nil"/>
              <w:bottom w:val="single" w:sz="4" w:space="0" w:color="auto"/>
              <w:right w:val="single" w:sz="4" w:space="0" w:color="auto"/>
            </w:tcBorders>
            <w:shd w:val="clear" w:color="auto" w:fill="auto"/>
            <w:hideMark/>
          </w:tcPr>
          <w:p w14:paraId="32F74056" w14:textId="77777777" w:rsidR="005660E0" w:rsidRPr="005660E0" w:rsidRDefault="005660E0" w:rsidP="00F80F16">
            <w:pPr>
              <w:spacing w:after="0" w:line="259" w:lineRule="auto"/>
              <w:jc w:val="right"/>
              <w:rPr>
                <w:rFonts w:ascii="Times New Roman" w:eastAsia="Times New Roman" w:hAnsi="Times New Roman" w:cs="Times New Roman"/>
                <w:color w:val="000000"/>
                <w:sz w:val="18"/>
                <w:szCs w:val="18"/>
                <w:lang w:eastAsia="lv-LV"/>
              </w:rPr>
            </w:pPr>
            <w:r w:rsidRPr="005660E0">
              <w:rPr>
                <w:rFonts w:ascii="Times New Roman" w:eastAsia="Times New Roman" w:hAnsi="Times New Roman" w:cs="Times New Roman"/>
                <w:color w:val="000000"/>
                <w:sz w:val="18"/>
                <w:szCs w:val="18"/>
                <w:lang w:eastAsia="lv-LV"/>
              </w:rPr>
              <w:t>45909</w:t>
            </w:r>
          </w:p>
        </w:tc>
        <w:tc>
          <w:tcPr>
            <w:tcW w:w="1134" w:type="dxa"/>
            <w:tcBorders>
              <w:top w:val="nil"/>
              <w:left w:val="nil"/>
              <w:bottom w:val="single" w:sz="4" w:space="0" w:color="auto"/>
              <w:right w:val="single" w:sz="4" w:space="0" w:color="auto"/>
            </w:tcBorders>
            <w:shd w:val="clear" w:color="auto" w:fill="auto"/>
            <w:noWrap/>
            <w:hideMark/>
          </w:tcPr>
          <w:p w14:paraId="526BF7B0" w14:textId="77777777" w:rsidR="005660E0" w:rsidRPr="005660E0" w:rsidRDefault="005660E0" w:rsidP="00F80F16">
            <w:pPr>
              <w:spacing w:after="0" w:line="259" w:lineRule="auto"/>
              <w:jc w:val="right"/>
              <w:rPr>
                <w:rFonts w:ascii="Times New Roman" w:eastAsia="Times New Roman" w:hAnsi="Times New Roman" w:cs="Times New Roman"/>
                <w:color w:val="000000"/>
                <w:sz w:val="18"/>
                <w:szCs w:val="18"/>
                <w:lang w:eastAsia="lv-LV"/>
              </w:rPr>
            </w:pPr>
            <w:r w:rsidRPr="005660E0">
              <w:rPr>
                <w:rFonts w:ascii="Times New Roman" w:eastAsia="Times New Roman" w:hAnsi="Times New Roman" w:cs="Times New Roman"/>
                <w:color w:val="000000"/>
                <w:sz w:val="18"/>
                <w:szCs w:val="18"/>
                <w:lang w:eastAsia="lv-LV"/>
              </w:rPr>
              <w:t>3331510</w:t>
            </w:r>
          </w:p>
        </w:tc>
        <w:tc>
          <w:tcPr>
            <w:tcW w:w="992" w:type="dxa"/>
            <w:tcBorders>
              <w:top w:val="nil"/>
              <w:left w:val="nil"/>
              <w:bottom w:val="single" w:sz="4" w:space="0" w:color="auto"/>
              <w:right w:val="single" w:sz="4" w:space="0" w:color="auto"/>
            </w:tcBorders>
            <w:shd w:val="clear" w:color="auto" w:fill="auto"/>
            <w:noWrap/>
            <w:hideMark/>
          </w:tcPr>
          <w:p w14:paraId="1309E99E" w14:textId="77777777" w:rsidR="005660E0" w:rsidRPr="005660E0" w:rsidRDefault="005660E0" w:rsidP="00F80F16">
            <w:pPr>
              <w:spacing w:after="0" w:line="259" w:lineRule="auto"/>
              <w:jc w:val="right"/>
              <w:rPr>
                <w:rFonts w:ascii="Times New Roman" w:eastAsia="Times New Roman" w:hAnsi="Times New Roman" w:cs="Times New Roman"/>
                <w:color w:val="000000"/>
                <w:sz w:val="18"/>
                <w:szCs w:val="18"/>
                <w:lang w:eastAsia="lv-LV"/>
              </w:rPr>
            </w:pPr>
            <w:r w:rsidRPr="005660E0">
              <w:rPr>
                <w:rFonts w:ascii="Times New Roman" w:eastAsia="Times New Roman" w:hAnsi="Times New Roman" w:cs="Times New Roman"/>
                <w:color w:val="000000"/>
                <w:sz w:val="18"/>
                <w:szCs w:val="18"/>
                <w:lang w:eastAsia="lv-LV"/>
              </w:rPr>
              <w:t>31697</w:t>
            </w:r>
          </w:p>
        </w:tc>
        <w:tc>
          <w:tcPr>
            <w:tcW w:w="1276" w:type="dxa"/>
            <w:tcBorders>
              <w:top w:val="nil"/>
              <w:left w:val="nil"/>
              <w:bottom w:val="single" w:sz="4" w:space="0" w:color="auto"/>
              <w:right w:val="single" w:sz="4" w:space="0" w:color="auto"/>
            </w:tcBorders>
            <w:shd w:val="clear" w:color="auto" w:fill="auto"/>
            <w:noWrap/>
            <w:hideMark/>
          </w:tcPr>
          <w:p w14:paraId="7E53FB3B" w14:textId="77777777" w:rsidR="005660E0" w:rsidRPr="005660E0" w:rsidRDefault="005660E0" w:rsidP="00F80F16">
            <w:pPr>
              <w:spacing w:after="0" w:line="259" w:lineRule="auto"/>
              <w:jc w:val="right"/>
              <w:rPr>
                <w:rFonts w:ascii="Times New Roman" w:eastAsia="Times New Roman" w:hAnsi="Times New Roman" w:cs="Times New Roman"/>
                <w:color w:val="000000"/>
                <w:sz w:val="18"/>
                <w:szCs w:val="18"/>
                <w:lang w:eastAsia="lv-LV"/>
              </w:rPr>
            </w:pPr>
            <w:r w:rsidRPr="005660E0">
              <w:rPr>
                <w:rFonts w:ascii="Times New Roman" w:eastAsia="Times New Roman" w:hAnsi="Times New Roman" w:cs="Times New Roman"/>
                <w:color w:val="000000"/>
                <w:sz w:val="18"/>
                <w:szCs w:val="18"/>
                <w:lang w:eastAsia="lv-LV"/>
              </w:rPr>
              <w:t>105,10</w:t>
            </w:r>
          </w:p>
        </w:tc>
        <w:tc>
          <w:tcPr>
            <w:tcW w:w="1134" w:type="dxa"/>
            <w:tcBorders>
              <w:top w:val="nil"/>
              <w:left w:val="nil"/>
              <w:bottom w:val="single" w:sz="4" w:space="0" w:color="auto"/>
              <w:right w:val="single" w:sz="4" w:space="0" w:color="auto"/>
            </w:tcBorders>
            <w:shd w:val="clear" w:color="auto" w:fill="auto"/>
            <w:noWrap/>
            <w:hideMark/>
          </w:tcPr>
          <w:p w14:paraId="76DA0668" w14:textId="77777777" w:rsidR="005660E0" w:rsidRPr="005660E0" w:rsidRDefault="005660E0" w:rsidP="00F80F16">
            <w:pPr>
              <w:spacing w:after="0" w:line="259" w:lineRule="auto"/>
              <w:jc w:val="right"/>
              <w:rPr>
                <w:rFonts w:ascii="Times New Roman" w:eastAsia="Times New Roman" w:hAnsi="Times New Roman" w:cs="Times New Roman"/>
                <w:color w:val="000000"/>
                <w:sz w:val="18"/>
                <w:szCs w:val="18"/>
                <w:lang w:eastAsia="lv-LV"/>
              </w:rPr>
            </w:pPr>
            <w:r w:rsidRPr="005660E0">
              <w:rPr>
                <w:rFonts w:ascii="Times New Roman" w:eastAsia="Times New Roman" w:hAnsi="Times New Roman" w:cs="Times New Roman"/>
                <w:color w:val="000000"/>
                <w:sz w:val="18"/>
                <w:szCs w:val="18"/>
                <w:lang w:eastAsia="lv-LV"/>
              </w:rPr>
              <w:t>73,04</w:t>
            </w:r>
          </w:p>
        </w:tc>
      </w:tr>
      <w:tr w:rsidR="005660E0" w:rsidRPr="005660E0" w14:paraId="5B6B767F" w14:textId="77777777" w:rsidTr="005660E0">
        <w:trPr>
          <w:trHeight w:val="500"/>
        </w:trPr>
        <w:tc>
          <w:tcPr>
            <w:tcW w:w="1696" w:type="dxa"/>
            <w:tcBorders>
              <w:top w:val="nil"/>
              <w:left w:val="single" w:sz="4" w:space="0" w:color="auto"/>
              <w:bottom w:val="single" w:sz="4" w:space="0" w:color="auto"/>
              <w:right w:val="single" w:sz="4" w:space="0" w:color="auto"/>
            </w:tcBorders>
            <w:shd w:val="clear" w:color="auto" w:fill="auto"/>
            <w:hideMark/>
          </w:tcPr>
          <w:p w14:paraId="1015A40D" w14:textId="77777777" w:rsidR="005660E0" w:rsidRPr="005660E0" w:rsidRDefault="005660E0" w:rsidP="00F80F16">
            <w:pPr>
              <w:spacing w:after="0" w:line="259" w:lineRule="auto"/>
              <w:rPr>
                <w:rFonts w:ascii="Times New Roman" w:eastAsia="Times New Roman" w:hAnsi="Times New Roman" w:cs="Times New Roman"/>
                <w:color w:val="000000"/>
                <w:sz w:val="18"/>
                <w:szCs w:val="18"/>
                <w:lang w:eastAsia="lv-LV"/>
              </w:rPr>
            </w:pPr>
            <w:r w:rsidRPr="005660E0">
              <w:rPr>
                <w:rFonts w:ascii="Times New Roman" w:eastAsia="Times New Roman" w:hAnsi="Times New Roman" w:cs="Times New Roman"/>
                <w:color w:val="000000"/>
                <w:sz w:val="18"/>
                <w:szCs w:val="18"/>
                <w:lang w:eastAsia="lv-LV"/>
              </w:rPr>
              <w:t>Salaspils novads</w:t>
            </w:r>
          </w:p>
        </w:tc>
        <w:tc>
          <w:tcPr>
            <w:tcW w:w="1173" w:type="dxa"/>
            <w:tcBorders>
              <w:top w:val="nil"/>
              <w:left w:val="nil"/>
              <w:bottom w:val="single" w:sz="4" w:space="0" w:color="auto"/>
              <w:right w:val="single" w:sz="4" w:space="0" w:color="auto"/>
            </w:tcBorders>
            <w:shd w:val="clear" w:color="auto" w:fill="auto"/>
            <w:hideMark/>
          </w:tcPr>
          <w:p w14:paraId="294332B5" w14:textId="77777777" w:rsidR="005660E0" w:rsidRPr="005660E0" w:rsidRDefault="005660E0" w:rsidP="00F80F16">
            <w:pPr>
              <w:spacing w:after="0" w:line="259" w:lineRule="auto"/>
              <w:jc w:val="right"/>
              <w:rPr>
                <w:rFonts w:ascii="Times New Roman" w:eastAsia="Times New Roman" w:hAnsi="Times New Roman" w:cs="Times New Roman"/>
                <w:color w:val="000000"/>
                <w:sz w:val="18"/>
                <w:szCs w:val="18"/>
                <w:lang w:eastAsia="lv-LV"/>
              </w:rPr>
            </w:pPr>
            <w:r w:rsidRPr="005660E0">
              <w:rPr>
                <w:rFonts w:ascii="Times New Roman" w:eastAsia="Times New Roman" w:hAnsi="Times New Roman" w:cs="Times New Roman"/>
                <w:color w:val="000000"/>
                <w:sz w:val="18"/>
                <w:szCs w:val="18"/>
                <w:lang w:eastAsia="lv-LV"/>
              </w:rPr>
              <w:t>1753244</w:t>
            </w:r>
          </w:p>
        </w:tc>
        <w:tc>
          <w:tcPr>
            <w:tcW w:w="1237" w:type="dxa"/>
            <w:tcBorders>
              <w:top w:val="nil"/>
              <w:left w:val="nil"/>
              <w:bottom w:val="single" w:sz="4" w:space="0" w:color="auto"/>
              <w:right w:val="single" w:sz="4" w:space="0" w:color="auto"/>
            </w:tcBorders>
            <w:shd w:val="clear" w:color="auto" w:fill="auto"/>
            <w:hideMark/>
          </w:tcPr>
          <w:p w14:paraId="11FD1523" w14:textId="77777777" w:rsidR="005660E0" w:rsidRPr="005660E0" w:rsidRDefault="005660E0" w:rsidP="00F80F16">
            <w:pPr>
              <w:spacing w:after="0" w:line="259" w:lineRule="auto"/>
              <w:jc w:val="right"/>
              <w:rPr>
                <w:rFonts w:ascii="Times New Roman" w:eastAsia="Times New Roman" w:hAnsi="Times New Roman" w:cs="Times New Roman"/>
                <w:color w:val="000000"/>
                <w:sz w:val="18"/>
                <w:szCs w:val="18"/>
                <w:lang w:eastAsia="lv-LV"/>
              </w:rPr>
            </w:pPr>
            <w:r w:rsidRPr="005660E0">
              <w:rPr>
                <w:rFonts w:ascii="Times New Roman" w:eastAsia="Times New Roman" w:hAnsi="Times New Roman" w:cs="Times New Roman"/>
                <w:color w:val="000000"/>
                <w:sz w:val="18"/>
                <w:szCs w:val="18"/>
                <w:lang w:eastAsia="lv-LV"/>
              </w:rPr>
              <w:t>561698</w:t>
            </w:r>
          </w:p>
        </w:tc>
        <w:tc>
          <w:tcPr>
            <w:tcW w:w="1134" w:type="dxa"/>
            <w:tcBorders>
              <w:top w:val="nil"/>
              <w:left w:val="nil"/>
              <w:bottom w:val="single" w:sz="4" w:space="0" w:color="auto"/>
              <w:right w:val="single" w:sz="4" w:space="0" w:color="auto"/>
            </w:tcBorders>
            <w:shd w:val="clear" w:color="auto" w:fill="auto"/>
            <w:hideMark/>
          </w:tcPr>
          <w:p w14:paraId="352088DA" w14:textId="77777777" w:rsidR="005660E0" w:rsidRPr="005660E0" w:rsidRDefault="005660E0" w:rsidP="00F80F16">
            <w:pPr>
              <w:spacing w:after="0" w:line="259" w:lineRule="auto"/>
              <w:jc w:val="right"/>
              <w:rPr>
                <w:rFonts w:ascii="Times New Roman" w:eastAsia="Times New Roman" w:hAnsi="Times New Roman" w:cs="Times New Roman"/>
                <w:color w:val="000000"/>
                <w:sz w:val="18"/>
                <w:szCs w:val="18"/>
                <w:lang w:eastAsia="lv-LV"/>
              </w:rPr>
            </w:pPr>
            <w:r w:rsidRPr="005660E0">
              <w:rPr>
                <w:rFonts w:ascii="Times New Roman" w:eastAsia="Times New Roman" w:hAnsi="Times New Roman" w:cs="Times New Roman"/>
                <w:color w:val="000000"/>
                <w:sz w:val="18"/>
                <w:szCs w:val="18"/>
                <w:lang w:eastAsia="lv-LV"/>
              </w:rPr>
              <w:t>14663</w:t>
            </w:r>
          </w:p>
        </w:tc>
        <w:tc>
          <w:tcPr>
            <w:tcW w:w="1134" w:type="dxa"/>
            <w:tcBorders>
              <w:top w:val="nil"/>
              <w:left w:val="nil"/>
              <w:bottom w:val="single" w:sz="4" w:space="0" w:color="auto"/>
              <w:right w:val="single" w:sz="4" w:space="0" w:color="auto"/>
            </w:tcBorders>
            <w:shd w:val="clear" w:color="auto" w:fill="auto"/>
            <w:noWrap/>
            <w:hideMark/>
          </w:tcPr>
          <w:p w14:paraId="3C2EE252" w14:textId="77777777" w:rsidR="005660E0" w:rsidRPr="005660E0" w:rsidRDefault="005660E0" w:rsidP="00F80F16">
            <w:pPr>
              <w:spacing w:after="0" w:line="259" w:lineRule="auto"/>
              <w:jc w:val="right"/>
              <w:rPr>
                <w:rFonts w:ascii="Times New Roman" w:eastAsia="Times New Roman" w:hAnsi="Times New Roman" w:cs="Times New Roman"/>
                <w:color w:val="000000"/>
                <w:sz w:val="18"/>
                <w:szCs w:val="18"/>
                <w:lang w:eastAsia="lv-LV"/>
              </w:rPr>
            </w:pPr>
            <w:r w:rsidRPr="005660E0">
              <w:rPr>
                <w:rFonts w:ascii="Times New Roman" w:eastAsia="Times New Roman" w:hAnsi="Times New Roman" w:cs="Times New Roman"/>
                <w:color w:val="000000"/>
                <w:sz w:val="18"/>
                <w:szCs w:val="18"/>
                <w:lang w:eastAsia="lv-LV"/>
              </w:rPr>
              <w:t>2329606</w:t>
            </w:r>
          </w:p>
        </w:tc>
        <w:tc>
          <w:tcPr>
            <w:tcW w:w="992" w:type="dxa"/>
            <w:tcBorders>
              <w:top w:val="nil"/>
              <w:left w:val="nil"/>
              <w:bottom w:val="single" w:sz="4" w:space="0" w:color="auto"/>
              <w:right w:val="single" w:sz="4" w:space="0" w:color="auto"/>
            </w:tcBorders>
            <w:shd w:val="clear" w:color="auto" w:fill="auto"/>
            <w:noWrap/>
            <w:hideMark/>
          </w:tcPr>
          <w:p w14:paraId="6DAD366F" w14:textId="77777777" w:rsidR="005660E0" w:rsidRPr="005660E0" w:rsidRDefault="005660E0" w:rsidP="00F80F16">
            <w:pPr>
              <w:spacing w:after="0" w:line="259" w:lineRule="auto"/>
              <w:jc w:val="right"/>
              <w:rPr>
                <w:rFonts w:ascii="Times New Roman" w:eastAsia="Times New Roman" w:hAnsi="Times New Roman" w:cs="Times New Roman"/>
                <w:color w:val="000000"/>
                <w:sz w:val="18"/>
                <w:szCs w:val="18"/>
                <w:lang w:eastAsia="lv-LV"/>
              </w:rPr>
            </w:pPr>
            <w:r w:rsidRPr="005660E0">
              <w:rPr>
                <w:rFonts w:ascii="Times New Roman" w:eastAsia="Times New Roman" w:hAnsi="Times New Roman" w:cs="Times New Roman"/>
                <w:color w:val="000000"/>
                <w:sz w:val="18"/>
                <w:szCs w:val="18"/>
                <w:lang w:eastAsia="lv-LV"/>
              </w:rPr>
              <w:t>22868</w:t>
            </w:r>
          </w:p>
        </w:tc>
        <w:tc>
          <w:tcPr>
            <w:tcW w:w="1276" w:type="dxa"/>
            <w:tcBorders>
              <w:top w:val="nil"/>
              <w:left w:val="nil"/>
              <w:bottom w:val="single" w:sz="4" w:space="0" w:color="auto"/>
              <w:right w:val="single" w:sz="4" w:space="0" w:color="auto"/>
            </w:tcBorders>
            <w:shd w:val="clear" w:color="auto" w:fill="auto"/>
            <w:noWrap/>
            <w:hideMark/>
          </w:tcPr>
          <w:p w14:paraId="290E2794" w14:textId="77777777" w:rsidR="005660E0" w:rsidRPr="005660E0" w:rsidRDefault="005660E0" w:rsidP="00F80F16">
            <w:pPr>
              <w:spacing w:after="0" w:line="259" w:lineRule="auto"/>
              <w:jc w:val="right"/>
              <w:rPr>
                <w:rFonts w:ascii="Times New Roman" w:eastAsia="Times New Roman" w:hAnsi="Times New Roman" w:cs="Times New Roman"/>
                <w:color w:val="000000"/>
                <w:sz w:val="18"/>
                <w:szCs w:val="18"/>
                <w:lang w:eastAsia="lv-LV"/>
              </w:rPr>
            </w:pPr>
            <w:r w:rsidRPr="005660E0">
              <w:rPr>
                <w:rFonts w:ascii="Times New Roman" w:eastAsia="Times New Roman" w:hAnsi="Times New Roman" w:cs="Times New Roman"/>
                <w:color w:val="000000"/>
                <w:sz w:val="18"/>
                <w:szCs w:val="18"/>
                <w:lang w:eastAsia="lv-LV"/>
              </w:rPr>
              <w:t>101,87</w:t>
            </w:r>
          </w:p>
        </w:tc>
        <w:tc>
          <w:tcPr>
            <w:tcW w:w="1134" w:type="dxa"/>
            <w:tcBorders>
              <w:top w:val="nil"/>
              <w:left w:val="nil"/>
              <w:bottom w:val="single" w:sz="4" w:space="0" w:color="auto"/>
              <w:right w:val="single" w:sz="4" w:space="0" w:color="auto"/>
            </w:tcBorders>
            <w:shd w:val="clear" w:color="auto" w:fill="auto"/>
            <w:noWrap/>
            <w:hideMark/>
          </w:tcPr>
          <w:p w14:paraId="1F1117EF" w14:textId="77777777" w:rsidR="005660E0" w:rsidRPr="005660E0" w:rsidRDefault="005660E0" w:rsidP="00F80F16">
            <w:pPr>
              <w:spacing w:after="0" w:line="259" w:lineRule="auto"/>
              <w:jc w:val="right"/>
              <w:rPr>
                <w:rFonts w:ascii="Times New Roman" w:eastAsia="Times New Roman" w:hAnsi="Times New Roman" w:cs="Times New Roman"/>
                <w:color w:val="000000"/>
                <w:sz w:val="18"/>
                <w:szCs w:val="18"/>
                <w:lang w:eastAsia="lv-LV"/>
              </w:rPr>
            </w:pPr>
            <w:r w:rsidRPr="005660E0">
              <w:rPr>
                <w:rFonts w:ascii="Times New Roman" w:eastAsia="Times New Roman" w:hAnsi="Times New Roman" w:cs="Times New Roman"/>
                <w:color w:val="000000"/>
                <w:sz w:val="18"/>
                <w:szCs w:val="18"/>
                <w:lang w:eastAsia="lv-LV"/>
              </w:rPr>
              <w:t>24,56</w:t>
            </w:r>
          </w:p>
        </w:tc>
      </w:tr>
      <w:tr w:rsidR="005660E0" w:rsidRPr="005660E0" w14:paraId="3E108FF1" w14:textId="77777777" w:rsidTr="005660E0">
        <w:trPr>
          <w:trHeight w:val="500"/>
        </w:trPr>
        <w:tc>
          <w:tcPr>
            <w:tcW w:w="1696" w:type="dxa"/>
            <w:tcBorders>
              <w:top w:val="nil"/>
              <w:left w:val="single" w:sz="4" w:space="0" w:color="auto"/>
              <w:bottom w:val="single" w:sz="4" w:space="0" w:color="auto"/>
              <w:right w:val="single" w:sz="4" w:space="0" w:color="auto"/>
            </w:tcBorders>
            <w:shd w:val="clear" w:color="auto" w:fill="auto"/>
            <w:hideMark/>
          </w:tcPr>
          <w:p w14:paraId="44ADC885" w14:textId="77777777" w:rsidR="005660E0" w:rsidRPr="005660E0" w:rsidRDefault="005660E0" w:rsidP="00F80F16">
            <w:pPr>
              <w:spacing w:after="0" w:line="259" w:lineRule="auto"/>
              <w:rPr>
                <w:rFonts w:ascii="Times New Roman" w:eastAsia="Times New Roman" w:hAnsi="Times New Roman" w:cs="Times New Roman"/>
                <w:color w:val="000000"/>
                <w:sz w:val="18"/>
                <w:szCs w:val="18"/>
                <w:lang w:eastAsia="lv-LV"/>
              </w:rPr>
            </w:pPr>
            <w:r w:rsidRPr="005660E0">
              <w:rPr>
                <w:rFonts w:ascii="Times New Roman" w:eastAsia="Times New Roman" w:hAnsi="Times New Roman" w:cs="Times New Roman"/>
                <w:color w:val="000000"/>
                <w:sz w:val="18"/>
                <w:szCs w:val="18"/>
                <w:lang w:eastAsia="lv-LV"/>
              </w:rPr>
              <w:t>Saldus novads</w:t>
            </w:r>
          </w:p>
        </w:tc>
        <w:tc>
          <w:tcPr>
            <w:tcW w:w="1173" w:type="dxa"/>
            <w:tcBorders>
              <w:top w:val="nil"/>
              <w:left w:val="nil"/>
              <w:bottom w:val="single" w:sz="4" w:space="0" w:color="auto"/>
              <w:right w:val="single" w:sz="4" w:space="0" w:color="auto"/>
            </w:tcBorders>
            <w:shd w:val="clear" w:color="auto" w:fill="auto"/>
            <w:hideMark/>
          </w:tcPr>
          <w:p w14:paraId="59F25CBF" w14:textId="77777777" w:rsidR="005660E0" w:rsidRPr="005660E0" w:rsidRDefault="005660E0" w:rsidP="00F80F16">
            <w:pPr>
              <w:spacing w:after="0" w:line="259" w:lineRule="auto"/>
              <w:jc w:val="right"/>
              <w:rPr>
                <w:rFonts w:ascii="Times New Roman" w:eastAsia="Times New Roman" w:hAnsi="Times New Roman" w:cs="Times New Roman"/>
                <w:color w:val="000000"/>
                <w:sz w:val="18"/>
                <w:szCs w:val="18"/>
                <w:lang w:eastAsia="lv-LV"/>
              </w:rPr>
            </w:pPr>
            <w:r w:rsidRPr="005660E0">
              <w:rPr>
                <w:rFonts w:ascii="Times New Roman" w:eastAsia="Times New Roman" w:hAnsi="Times New Roman" w:cs="Times New Roman"/>
                <w:color w:val="000000"/>
                <w:sz w:val="18"/>
                <w:szCs w:val="18"/>
                <w:lang w:eastAsia="lv-LV"/>
              </w:rPr>
              <w:t>845290</w:t>
            </w:r>
          </w:p>
        </w:tc>
        <w:tc>
          <w:tcPr>
            <w:tcW w:w="1237" w:type="dxa"/>
            <w:tcBorders>
              <w:top w:val="nil"/>
              <w:left w:val="nil"/>
              <w:bottom w:val="single" w:sz="4" w:space="0" w:color="auto"/>
              <w:right w:val="single" w:sz="4" w:space="0" w:color="auto"/>
            </w:tcBorders>
            <w:shd w:val="clear" w:color="auto" w:fill="auto"/>
            <w:hideMark/>
          </w:tcPr>
          <w:p w14:paraId="41DD01B3" w14:textId="77777777" w:rsidR="005660E0" w:rsidRPr="005660E0" w:rsidRDefault="005660E0" w:rsidP="00F80F16">
            <w:pPr>
              <w:spacing w:after="0" w:line="259" w:lineRule="auto"/>
              <w:jc w:val="right"/>
              <w:rPr>
                <w:rFonts w:ascii="Times New Roman" w:eastAsia="Times New Roman" w:hAnsi="Times New Roman" w:cs="Times New Roman"/>
                <w:color w:val="000000"/>
                <w:sz w:val="18"/>
                <w:szCs w:val="18"/>
                <w:lang w:eastAsia="lv-LV"/>
              </w:rPr>
            </w:pPr>
            <w:r w:rsidRPr="005660E0">
              <w:rPr>
                <w:rFonts w:ascii="Times New Roman" w:eastAsia="Times New Roman" w:hAnsi="Times New Roman" w:cs="Times New Roman"/>
                <w:color w:val="000000"/>
                <w:sz w:val="18"/>
                <w:szCs w:val="18"/>
                <w:lang w:eastAsia="lv-LV"/>
              </w:rPr>
              <w:t>964777</w:t>
            </w:r>
          </w:p>
        </w:tc>
        <w:tc>
          <w:tcPr>
            <w:tcW w:w="1134" w:type="dxa"/>
            <w:tcBorders>
              <w:top w:val="nil"/>
              <w:left w:val="nil"/>
              <w:bottom w:val="single" w:sz="4" w:space="0" w:color="auto"/>
              <w:right w:val="single" w:sz="4" w:space="0" w:color="auto"/>
            </w:tcBorders>
            <w:shd w:val="clear" w:color="auto" w:fill="auto"/>
            <w:hideMark/>
          </w:tcPr>
          <w:p w14:paraId="56970299" w14:textId="77777777" w:rsidR="005660E0" w:rsidRPr="005660E0" w:rsidRDefault="005660E0" w:rsidP="00F80F16">
            <w:pPr>
              <w:spacing w:after="0" w:line="259" w:lineRule="auto"/>
              <w:jc w:val="right"/>
              <w:rPr>
                <w:rFonts w:ascii="Times New Roman" w:eastAsia="Times New Roman" w:hAnsi="Times New Roman" w:cs="Times New Roman"/>
                <w:color w:val="000000"/>
                <w:sz w:val="18"/>
                <w:szCs w:val="18"/>
                <w:lang w:eastAsia="lv-LV"/>
              </w:rPr>
            </w:pPr>
            <w:r w:rsidRPr="005660E0">
              <w:rPr>
                <w:rFonts w:ascii="Times New Roman" w:eastAsia="Times New Roman" w:hAnsi="Times New Roman" w:cs="Times New Roman"/>
                <w:color w:val="000000"/>
                <w:sz w:val="18"/>
                <w:szCs w:val="18"/>
                <w:lang w:eastAsia="lv-LV"/>
              </w:rPr>
              <w:t>776466</w:t>
            </w:r>
          </w:p>
        </w:tc>
        <w:tc>
          <w:tcPr>
            <w:tcW w:w="1134" w:type="dxa"/>
            <w:tcBorders>
              <w:top w:val="nil"/>
              <w:left w:val="nil"/>
              <w:bottom w:val="single" w:sz="4" w:space="0" w:color="auto"/>
              <w:right w:val="single" w:sz="4" w:space="0" w:color="auto"/>
            </w:tcBorders>
            <w:shd w:val="clear" w:color="auto" w:fill="auto"/>
            <w:noWrap/>
            <w:hideMark/>
          </w:tcPr>
          <w:p w14:paraId="7A4B87DD" w14:textId="77777777" w:rsidR="005660E0" w:rsidRPr="005660E0" w:rsidRDefault="005660E0" w:rsidP="00F80F16">
            <w:pPr>
              <w:spacing w:after="0" w:line="259" w:lineRule="auto"/>
              <w:jc w:val="right"/>
              <w:rPr>
                <w:rFonts w:ascii="Times New Roman" w:eastAsia="Times New Roman" w:hAnsi="Times New Roman" w:cs="Times New Roman"/>
                <w:color w:val="000000"/>
                <w:sz w:val="18"/>
                <w:szCs w:val="18"/>
                <w:lang w:eastAsia="lv-LV"/>
              </w:rPr>
            </w:pPr>
            <w:r w:rsidRPr="005660E0">
              <w:rPr>
                <w:rFonts w:ascii="Times New Roman" w:eastAsia="Times New Roman" w:hAnsi="Times New Roman" w:cs="Times New Roman"/>
                <w:color w:val="000000"/>
                <w:sz w:val="18"/>
                <w:szCs w:val="18"/>
                <w:lang w:eastAsia="lv-LV"/>
              </w:rPr>
              <w:t>2586532</w:t>
            </w:r>
          </w:p>
        </w:tc>
        <w:tc>
          <w:tcPr>
            <w:tcW w:w="992" w:type="dxa"/>
            <w:tcBorders>
              <w:top w:val="nil"/>
              <w:left w:val="nil"/>
              <w:bottom w:val="single" w:sz="4" w:space="0" w:color="auto"/>
              <w:right w:val="single" w:sz="4" w:space="0" w:color="auto"/>
            </w:tcBorders>
            <w:shd w:val="clear" w:color="auto" w:fill="auto"/>
            <w:noWrap/>
            <w:hideMark/>
          </w:tcPr>
          <w:p w14:paraId="3EA812C9" w14:textId="77777777" w:rsidR="005660E0" w:rsidRPr="005660E0" w:rsidRDefault="005660E0" w:rsidP="00F80F16">
            <w:pPr>
              <w:spacing w:after="0" w:line="259" w:lineRule="auto"/>
              <w:jc w:val="right"/>
              <w:rPr>
                <w:rFonts w:ascii="Times New Roman" w:eastAsia="Times New Roman" w:hAnsi="Times New Roman" w:cs="Times New Roman"/>
                <w:color w:val="000000"/>
                <w:sz w:val="18"/>
                <w:szCs w:val="18"/>
                <w:lang w:eastAsia="lv-LV"/>
              </w:rPr>
            </w:pPr>
            <w:r w:rsidRPr="005660E0">
              <w:rPr>
                <w:rFonts w:ascii="Times New Roman" w:eastAsia="Times New Roman" w:hAnsi="Times New Roman" w:cs="Times New Roman"/>
                <w:color w:val="000000"/>
                <w:sz w:val="18"/>
                <w:szCs w:val="18"/>
                <w:lang w:eastAsia="lv-LV"/>
              </w:rPr>
              <w:t>27110</w:t>
            </w:r>
          </w:p>
        </w:tc>
        <w:tc>
          <w:tcPr>
            <w:tcW w:w="1276" w:type="dxa"/>
            <w:tcBorders>
              <w:top w:val="nil"/>
              <w:left w:val="nil"/>
              <w:bottom w:val="single" w:sz="4" w:space="0" w:color="auto"/>
              <w:right w:val="single" w:sz="4" w:space="0" w:color="auto"/>
            </w:tcBorders>
            <w:shd w:val="clear" w:color="auto" w:fill="auto"/>
            <w:noWrap/>
            <w:hideMark/>
          </w:tcPr>
          <w:p w14:paraId="50E57944" w14:textId="77777777" w:rsidR="005660E0" w:rsidRPr="005660E0" w:rsidRDefault="005660E0" w:rsidP="00F80F16">
            <w:pPr>
              <w:spacing w:after="0" w:line="259" w:lineRule="auto"/>
              <w:jc w:val="right"/>
              <w:rPr>
                <w:rFonts w:ascii="Times New Roman" w:eastAsia="Times New Roman" w:hAnsi="Times New Roman" w:cs="Times New Roman"/>
                <w:color w:val="000000"/>
                <w:sz w:val="18"/>
                <w:szCs w:val="18"/>
                <w:lang w:eastAsia="lv-LV"/>
              </w:rPr>
            </w:pPr>
            <w:r w:rsidRPr="005660E0">
              <w:rPr>
                <w:rFonts w:ascii="Times New Roman" w:eastAsia="Times New Roman" w:hAnsi="Times New Roman" w:cs="Times New Roman"/>
                <w:color w:val="000000"/>
                <w:sz w:val="18"/>
                <w:szCs w:val="18"/>
                <w:lang w:eastAsia="lv-LV"/>
              </w:rPr>
              <w:t>95,41</w:t>
            </w:r>
          </w:p>
        </w:tc>
        <w:tc>
          <w:tcPr>
            <w:tcW w:w="1134" w:type="dxa"/>
            <w:tcBorders>
              <w:top w:val="nil"/>
              <w:left w:val="nil"/>
              <w:bottom w:val="single" w:sz="4" w:space="0" w:color="auto"/>
              <w:right w:val="single" w:sz="4" w:space="0" w:color="auto"/>
            </w:tcBorders>
            <w:shd w:val="clear" w:color="auto" w:fill="auto"/>
            <w:noWrap/>
            <w:hideMark/>
          </w:tcPr>
          <w:p w14:paraId="0E6A1427" w14:textId="77777777" w:rsidR="005660E0" w:rsidRPr="005660E0" w:rsidRDefault="005660E0" w:rsidP="00F80F16">
            <w:pPr>
              <w:spacing w:after="0" w:line="259" w:lineRule="auto"/>
              <w:jc w:val="right"/>
              <w:rPr>
                <w:rFonts w:ascii="Times New Roman" w:eastAsia="Times New Roman" w:hAnsi="Times New Roman" w:cs="Times New Roman"/>
                <w:color w:val="000000"/>
                <w:sz w:val="18"/>
                <w:szCs w:val="18"/>
                <w:lang w:eastAsia="lv-LV"/>
              </w:rPr>
            </w:pPr>
            <w:r w:rsidRPr="005660E0">
              <w:rPr>
                <w:rFonts w:ascii="Times New Roman" w:eastAsia="Times New Roman" w:hAnsi="Times New Roman" w:cs="Times New Roman"/>
                <w:color w:val="000000"/>
                <w:sz w:val="18"/>
                <w:szCs w:val="18"/>
                <w:lang w:eastAsia="lv-LV"/>
              </w:rPr>
              <w:t>35,59</w:t>
            </w:r>
          </w:p>
        </w:tc>
      </w:tr>
      <w:tr w:rsidR="005660E0" w:rsidRPr="005660E0" w14:paraId="07A78C0F" w14:textId="77777777" w:rsidTr="005660E0">
        <w:trPr>
          <w:trHeight w:val="500"/>
        </w:trPr>
        <w:tc>
          <w:tcPr>
            <w:tcW w:w="1696" w:type="dxa"/>
            <w:tcBorders>
              <w:top w:val="nil"/>
              <w:left w:val="single" w:sz="4" w:space="0" w:color="auto"/>
              <w:bottom w:val="single" w:sz="4" w:space="0" w:color="auto"/>
              <w:right w:val="single" w:sz="4" w:space="0" w:color="auto"/>
            </w:tcBorders>
            <w:shd w:val="clear" w:color="auto" w:fill="auto"/>
            <w:hideMark/>
          </w:tcPr>
          <w:p w14:paraId="1C6EF914" w14:textId="77777777" w:rsidR="005660E0" w:rsidRPr="005660E0" w:rsidRDefault="005660E0" w:rsidP="00F80F16">
            <w:pPr>
              <w:spacing w:after="0" w:line="259" w:lineRule="auto"/>
              <w:rPr>
                <w:rFonts w:ascii="Times New Roman" w:eastAsia="Times New Roman" w:hAnsi="Times New Roman" w:cs="Times New Roman"/>
                <w:color w:val="000000"/>
                <w:sz w:val="18"/>
                <w:szCs w:val="18"/>
                <w:lang w:eastAsia="lv-LV"/>
              </w:rPr>
            </w:pPr>
            <w:r w:rsidRPr="005660E0">
              <w:rPr>
                <w:rFonts w:ascii="Times New Roman" w:eastAsia="Times New Roman" w:hAnsi="Times New Roman" w:cs="Times New Roman"/>
                <w:color w:val="000000"/>
                <w:sz w:val="18"/>
                <w:szCs w:val="18"/>
                <w:lang w:eastAsia="lv-LV"/>
              </w:rPr>
              <w:t>Saulkrastu novads</w:t>
            </w:r>
          </w:p>
        </w:tc>
        <w:tc>
          <w:tcPr>
            <w:tcW w:w="1173" w:type="dxa"/>
            <w:tcBorders>
              <w:top w:val="nil"/>
              <w:left w:val="nil"/>
              <w:bottom w:val="single" w:sz="4" w:space="0" w:color="auto"/>
              <w:right w:val="single" w:sz="4" w:space="0" w:color="auto"/>
            </w:tcBorders>
            <w:shd w:val="clear" w:color="auto" w:fill="auto"/>
            <w:hideMark/>
          </w:tcPr>
          <w:p w14:paraId="685636A6" w14:textId="77777777" w:rsidR="005660E0" w:rsidRPr="005660E0" w:rsidRDefault="005660E0" w:rsidP="00F80F16">
            <w:pPr>
              <w:spacing w:after="0" w:line="259" w:lineRule="auto"/>
              <w:jc w:val="right"/>
              <w:rPr>
                <w:rFonts w:ascii="Times New Roman" w:eastAsia="Times New Roman" w:hAnsi="Times New Roman" w:cs="Times New Roman"/>
                <w:color w:val="000000"/>
                <w:sz w:val="18"/>
                <w:szCs w:val="18"/>
                <w:lang w:eastAsia="lv-LV"/>
              </w:rPr>
            </w:pPr>
            <w:r w:rsidRPr="005660E0">
              <w:rPr>
                <w:rFonts w:ascii="Times New Roman" w:eastAsia="Times New Roman" w:hAnsi="Times New Roman" w:cs="Times New Roman"/>
                <w:color w:val="000000"/>
                <w:sz w:val="18"/>
                <w:szCs w:val="18"/>
                <w:lang w:eastAsia="lv-LV"/>
              </w:rPr>
              <w:t>338876</w:t>
            </w:r>
          </w:p>
        </w:tc>
        <w:tc>
          <w:tcPr>
            <w:tcW w:w="1237" w:type="dxa"/>
            <w:tcBorders>
              <w:top w:val="nil"/>
              <w:left w:val="nil"/>
              <w:bottom w:val="single" w:sz="4" w:space="0" w:color="auto"/>
              <w:right w:val="single" w:sz="4" w:space="0" w:color="auto"/>
            </w:tcBorders>
            <w:shd w:val="clear" w:color="auto" w:fill="auto"/>
            <w:hideMark/>
          </w:tcPr>
          <w:p w14:paraId="4E7B7BF5" w14:textId="77777777" w:rsidR="005660E0" w:rsidRPr="005660E0" w:rsidRDefault="005660E0" w:rsidP="00F80F16">
            <w:pPr>
              <w:spacing w:after="0" w:line="259" w:lineRule="auto"/>
              <w:jc w:val="right"/>
              <w:rPr>
                <w:rFonts w:ascii="Times New Roman" w:eastAsia="Times New Roman" w:hAnsi="Times New Roman" w:cs="Times New Roman"/>
                <w:color w:val="000000"/>
                <w:sz w:val="18"/>
                <w:szCs w:val="18"/>
                <w:lang w:eastAsia="lv-LV"/>
              </w:rPr>
            </w:pPr>
            <w:r w:rsidRPr="005660E0">
              <w:rPr>
                <w:rFonts w:ascii="Times New Roman" w:eastAsia="Times New Roman" w:hAnsi="Times New Roman" w:cs="Times New Roman"/>
                <w:color w:val="000000"/>
                <w:sz w:val="18"/>
                <w:szCs w:val="18"/>
                <w:lang w:eastAsia="lv-LV"/>
              </w:rPr>
              <w:t>281227</w:t>
            </w:r>
          </w:p>
        </w:tc>
        <w:tc>
          <w:tcPr>
            <w:tcW w:w="1134" w:type="dxa"/>
            <w:tcBorders>
              <w:top w:val="nil"/>
              <w:left w:val="nil"/>
              <w:bottom w:val="single" w:sz="4" w:space="0" w:color="auto"/>
              <w:right w:val="single" w:sz="4" w:space="0" w:color="auto"/>
            </w:tcBorders>
            <w:shd w:val="clear" w:color="auto" w:fill="auto"/>
            <w:hideMark/>
          </w:tcPr>
          <w:p w14:paraId="724F574B" w14:textId="77777777" w:rsidR="005660E0" w:rsidRPr="005660E0" w:rsidRDefault="005660E0" w:rsidP="00F80F16">
            <w:pPr>
              <w:spacing w:after="0" w:line="259" w:lineRule="auto"/>
              <w:jc w:val="right"/>
              <w:rPr>
                <w:rFonts w:ascii="Times New Roman" w:eastAsia="Times New Roman" w:hAnsi="Times New Roman" w:cs="Times New Roman"/>
                <w:color w:val="000000"/>
                <w:sz w:val="18"/>
                <w:szCs w:val="18"/>
                <w:lang w:eastAsia="lv-LV"/>
              </w:rPr>
            </w:pPr>
            <w:r w:rsidRPr="005660E0">
              <w:rPr>
                <w:rFonts w:ascii="Times New Roman" w:eastAsia="Times New Roman" w:hAnsi="Times New Roman" w:cs="Times New Roman"/>
                <w:color w:val="000000"/>
                <w:sz w:val="18"/>
                <w:szCs w:val="18"/>
                <w:lang w:eastAsia="lv-LV"/>
              </w:rPr>
              <w:t>132296</w:t>
            </w:r>
          </w:p>
        </w:tc>
        <w:tc>
          <w:tcPr>
            <w:tcW w:w="1134" w:type="dxa"/>
            <w:tcBorders>
              <w:top w:val="nil"/>
              <w:left w:val="nil"/>
              <w:bottom w:val="single" w:sz="4" w:space="0" w:color="auto"/>
              <w:right w:val="single" w:sz="4" w:space="0" w:color="auto"/>
            </w:tcBorders>
            <w:shd w:val="clear" w:color="auto" w:fill="auto"/>
            <w:noWrap/>
            <w:hideMark/>
          </w:tcPr>
          <w:p w14:paraId="68D4CAA9" w14:textId="77777777" w:rsidR="005660E0" w:rsidRPr="005660E0" w:rsidRDefault="005660E0" w:rsidP="00F80F16">
            <w:pPr>
              <w:spacing w:after="0" w:line="259" w:lineRule="auto"/>
              <w:jc w:val="right"/>
              <w:rPr>
                <w:rFonts w:ascii="Times New Roman" w:eastAsia="Times New Roman" w:hAnsi="Times New Roman" w:cs="Times New Roman"/>
                <w:color w:val="000000"/>
                <w:sz w:val="18"/>
                <w:szCs w:val="18"/>
                <w:lang w:eastAsia="lv-LV"/>
              </w:rPr>
            </w:pPr>
            <w:r w:rsidRPr="005660E0">
              <w:rPr>
                <w:rFonts w:ascii="Times New Roman" w:eastAsia="Times New Roman" w:hAnsi="Times New Roman" w:cs="Times New Roman"/>
                <w:color w:val="000000"/>
                <w:sz w:val="18"/>
                <w:szCs w:val="18"/>
                <w:lang w:eastAsia="lv-LV"/>
              </w:rPr>
              <w:t>752398</w:t>
            </w:r>
          </w:p>
        </w:tc>
        <w:tc>
          <w:tcPr>
            <w:tcW w:w="992" w:type="dxa"/>
            <w:tcBorders>
              <w:top w:val="nil"/>
              <w:left w:val="nil"/>
              <w:bottom w:val="single" w:sz="4" w:space="0" w:color="auto"/>
              <w:right w:val="single" w:sz="4" w:space="0" w:color="auto"/>
            </w:tcBorders>
            <w:shd w:val="clear" w:color="auto" w:fill="auto"/>
            <w:noWrap/>
            <w:hideMark/>
          </w:tcPr>
          <w:p w14:paraId="466F9D52" w14:textId="77777777" w:rsidR="005660E0" w:rsidRPr="005660E0" w:rsidRDefault="005660E0" w:rsidP="00F80F16">
            <w:pPr>
              <w:spacing w:after="0" w:line="259" w:lineRule="auto"/>
              <w:jc w:val="right"/>
              <w:rPr>
                <w:rFonts w:ascii="Times New Roman" w:eastAsia="Times New Roman" w:hAnsi="Times New Roman" w:cs="Times New Roman"/>
                <w:color w:val="000000"/>
                <w:sz w:val="18"/>
                <w:szCs w:val="18"/>
                <w:lang w:eastAsia="lv-LV"/>
              </w:rPr>
            </w:pPr>
            <w:r w:rsidRPr="005660E0">
              <w:rPr>
                <w:rFonts w:ascii="Times New Roman" w:eastAsia="Times New Roman" w:hAnsi="Times New Roman" w:cs="Times New Roman"/>
                <w:color w:val="000000"/>
                <w:sz w:val="18"/>
                <w:szCs w:val="18"/>
                <w:lang w:eastAsia="lv-LV"/>
              </w:rPr>
              <w:t>9230</w:t>
            </w:r>
          </w:p>
        </w:tc>
        <w:tc>
          <w:tcPr>
            <w:tcW w:w="1276" w:type="dxa"/>
            <w:tcBorders>
              <w:top w:val="nil"/>
              <w:left w:val="nil"/>
              <w:bottom w:val="single" w:sz="4" w:space="0" w:color="auto"/>
              <w:right w:val="single" w:sz="4" w:space="0" w:color="auto"/>
            </w:tcBorders>
            <w:shd w:val="clear" w:color="auto" w:fill="auto"/>
            <w:noWrap/>
            <w:hideMark/>
          </w:tcPr>
          <w:p w14:paraId="42F32A28" w14:textId="77777777" w:rsidR="005660E0" w:rsidRPr="005660E0" w:rsidRDefault="005660E0" w:rsidP="00F80F16">
            <w:pPr>
              <w:spacing w:after="0" w:line="259" w:lineRule="auto"/>
              <w:jc w:val="right"/>
              <w:rPr>
                <w:rFonts w:ascii="Times New Roman" w:eastAsia="Times New Roman" w:hAnsi="Times New Roman" w:cs="Times New Roman"/>
                <w:color w:val="000000"/>
                <w:sz w:val="18"/>
                <w:szCs w:val="18"/>
                <w:lang w:eastAsia="lv-LV"/>
              </w:rPr>
            </w:pPr>
            <w:r w:rsidRPr="005660E0">
              <w:rPr>
                <w:rFonts w:ascii="Times New Roman" w:eastAsia="Times New Roman" w:hAnsi="Times New Roman" w:cs="Times New Roman"/>
                <w:color w:val="000000"/>
                <w:sz w:val="18"/>
                <w:szCs w:val="18"/>
                <w:lang w:eastAsia="lv-LV"/>
              </w:rPr>
              <w:t>81,52</w:t>
            </w:r>
          </w:p>
        </w:tc>
        <w:tc>
          <w:tcPr>
            <w:tcW w:w="1134" w:type="dxa"/>
            <w:tcBorders>
              <w:top w:val="nil"/>
              <w:left w:val="nil"/>
              <w:bottom w:val="single" w:sz="4" w:space="0" w:color="auto"/>
              <w:right w:val="single" w:sz="4" w:space="0" w:color="auto"/>
            </w:tcBorders>
            <w:shd w:val="clear" w:color="auto" w:fill="auto"/>
            <w:noWrap/>
            <w:hideMark/>
          </w:tcPr>
          <w:p w14:paraId="05A5126F" w14:textId="77777777" w:rsidR="005660E0" w:rsidRPr="005660E0" w:rsidRDefault="005660E0" w:rsidP="00F80F16">
            <w:pPr>
              <w:spacing w:after="0" w:line="259" w:lineRule="auto"/>
              <w:jc w:val="right"/>
              <w:rPr>
                <w:rFonts w:ascii="Times New Roman" w:eastAsia="Times New Roman" w:hAnsi="Times New Roman" w:cs="Times New Roman"/>
                <w:color w:val="000000"/>
                <w:sz w:val="18"/>
                <w:szCs w:val="18"/>
                <w:lang w:eastAsia="lv-LV"/>
              </w:rPr>
            </w:pPr>
            <w:r w:rsidRPr="005660E0">
              <w:rPr>
                <w:rFonts w:ascii="Times New Roman" w:eastAsia="Times New Roman" w:hAnsi="Times New Roman" w:cs="Times New Roman"/>
                <w:color w:val="000000"/>
                <w:sz w:val="18"/>
                <w:szCs w:val="18"/>
                <w:lang w:eastAsia="lv-LV"/>
              </w:rPr>
              <w:t>30,47</w:t>
            </w:r>
          </w:p>
        </w:tc>
      </w:tr>
      <w:tr w:rsidR="005660E0" w:rsidRPr="005660E0" w14:paraId="3DA9E827" w14:textId="77777777" w:rsidTr="005660E0">
        <w:trPr>
          <w:trHeight w:val="500"/>
        </w:trPr>
        <w:tc>
          <w:tcPr>
            <w:tcW w:w="1696" w:type="dxa"/>
            <w:tcBorders>
              <w:top w:val="nil"/>
              <w:left w:val="single" w:sz="4" w:space="0" w:color="auto"/>
              <w:bottom w:val="single" w:sz="4" w:space="0" w:color="auto"/>
              <w:right w:val="single" w:sz="4" w:space="0" w:color="auto"/>
            </w:tcBorders>
            <w:shd w:val="clear" w:color="auto" w:fill="auto"/>
            <w:hideMark/>
          </w:tcPr>
          <w:p w14:paraId="41B4C1F6" w14:textId="77777777" w:rsidR="005660E0" w:rsidRPr="005660E0" w:rsidRDefault="005660E0" w:rsidP="00F80F16">
            <w:pPr>
              <w:spacing w:after="0" w:line="259" w:lineRule="auto"/>
              <w:rPr>
                <w:rFonts w:ascii="Times New Roman" w:eastAsia="Times New Roman" w:hAnsi="Times New Roman" w:cs="Times New Roman"/>
                <w:color w:val="000000"/>
                <w:sz w:val="18"/>
                <w:szCs w:val="18"/>
                <w:lang w:eastAsia="lv-LV"/>
              </w:rPr>
            </w:pPr>
            <w:r w:rsidRPr="005660E0">
              <w:rPr>
                <w:rFonts w:ascii="Times New Roman" w:eastAsia="Times New Roman" w:hAnsi="Times New Roman" w:cs="Times New Roman"/>
                <w:color w:val="000000"/>
                <w:sz w:val="18"/>
                <w:szCs w:val="18"/>
                <w:lang w:eastAsia="lv-LV"/>
              </w:rPr>
              <w:t>Siguldas novads</w:t>
            </w:r>
          </w:p>
        </w:tc>
        <w:tc>
          <w:tcPr>
            <w:tcW w:w="1173" w:type="dxa"/>
            <w:tcBorders>
              <w:top w:val="nil"/>
              <w:left w:val="nil"/>
              <w:bottom w:val="single" w:sz="4" w:space="0" w:color="auto"/>
              <w:right w:val="single" w:sz="4" w:space="0" w:color="auto"/>
            </w:tcBorders>
            <w:shd w:val="clear" w:color="auto" w:fill="auto"/>
            <w:hideMark/>
          </w:tcPr>
          <w:p w14:paraId="4E81E224" w14:textId="77777777" w:rsidR="005660E0" w:rsidRPr="005660E0" w:rsidRDefault="005660E0" w:rsidP="00F80F16">
            <w:pPr>
              <w:spacing w:after="0" w:line="259" w:lineRule="auto"/>
              <w:jc w:val="right"/>
              <w:rPr>
                <w:rFonts w:ascii="Times New Roman" w:eastAsia="Times New Roman" w:hAnsi="Times New Roman" w:cs="Times New Roman"/>
                <w:color w:val="000000"/>
                <w:sz w:val="18"/>
                <w:szCs w:val="18"/>
                <w:lang w:eastAsia="lv-LV"/>
              </w:rPr>
            </w:pPr>
            <w:r w:rsidRPr="005660E0">
              <w:rPr>
                <w:rFonts w:ascii="Times New Roman" w:eastAsia="Times New Roman" w:hAnsi="Times New Roman" w:cs="Times New Roman"/>
                <w:color w:val="000000"/>
                <w:sz w:val="18"/>
                <w:szCs w:val="18"/>
                <w:lang w:eastAsia="lv-LV"/>
              </w:rPr>
              <w:t>1472856</w:t>
            </w:r>
          </w:p>
        </w:tc>
        <w:tc>
          <w:tcPr>
            <w:tcW w:w="1237" w:type="dxa"/>
            <w:tcBorders>
              <w:top w:val="nil"/>
              <w:left w:val="nil"/>
              <w:bottom w:val="single" w:sz="4" w:space="0" w:color="auto"/>
              <w:right w:val="single" w:sz="4" w:space="0" w:color="auto"/>
            </w:tcBorders>
            <w:shd w:val="clear" w:color="auto" w:fill="auto"/>
            <w:hideMark/>
          </w:tcPr>
          <w:p w14:paraId="67CD6EDE" w14:textId="77777777" w:rsidR="005660E0" w:rsidRPr="005660E0" w:rsidRDefault="005660E0" w:rsidP="00F80F16">
            <w:pPr>
              <w:spacing w:after="0" w:line="259" w:lineRule="auto"/>
              <w:jc w:val="right"/>
              <w:rPr>
                <w:rFonts w:ascii="Times New Roman" w:eastAsia="Times New Roman" w:hAnsi="Times New Roman" w:cs="Times New Roman"/>
                <w:color w:val="000000"/>
                <w:sz w:val="18"/>
                <w:szCs w:val="18"/>
                <w:lang w:eastAsia="lv-LV"/>
              </w:rPr>
            </w:pPr>
            <w:r w:rsidRPr="005660E0">
              <w:rPr>
                <w:rFonts w:ascii="Times New Roman" w:eastAsia="Times New Roman" w:hAnsi="Times New Roman" w:cs="Times New Roman"/>
                <w:color w:val="000000"/>
                <w:sz w:val="18"/>
                <w:szCs w:val="18"/>
                <w:lang w:eastAsia="lv-LV"/>
              </w:rPr>
              <w:t>2380441</w:t>
            </w:r>
          </w:p>
        </w:tc>
        <w:tc>
          <w:tcPr>
            <w:tcW w:w="1134" w:type="dxa"/>
            <w:tcBorders>
              <w:top w:val="nil"/>
              <w:left w:val="nil"/>
              <w:bottom w:val="single" w:sz="4" w:space="0" w:color="auto"/>
              <w:right w:val="single" w:sz="4" w:space="0" w:color="auto"/>
            </w:tcBorders>
            <w:shd w:val="clear" w:color="auto" w:fill="auto"/>
            <w:hideMark/>
          </w:tcPr>
          <w:p w14:paraId="4F233B26" w14:textId="77777777" w:rsidR="005660E0" w:rsidRPr="005660E0" w:rsidRDefault="005660E0" w:rsidP="00F80F16">
            <w:pPr>
              <w:spacing w:after="0" w:line="259" w:lineRule="auto"/>
              <w:jc w:val="right"/>
              <w:rPr>
                <w:rFonts w:ascii="Times New Roman" w:eastAsia="Times New Roman" w:hAnsi="Times New Roman" w:cs="Times New Roman"/>
                <w:color w:val="000000"/>
                <w:sz w:val="18"/>
                <w:szCs w:val="18"/>
                <w:lang w:eastAsia="lv-LV"/>
              </w:rPr>
            </w:pPr>
            <w:r w:rsidRPr="005660E0">
              <w:rPr>
                <w:rFonts w:ascii="Times New Roman" w:eastAsia="Times New Roman" w:hAnsi="Times New Roman" w:cs="Times New Roman"/>
                <w:color w:val="000000"/>
                <w:sz w:val="18"/>
                <w:szCs w:val="18"/>
                <w:lang w:eastAsia="lv-LV"/>
              </w:rPr>
              <w:t>158735</w:t>
            </w:r>
          </w:p>
        </w:tc>
        <w:tc>
          <w:tcPr>
            <w:tcW w:w="1134" w:type="dxa"/>
            <w:tcBorders>
              <w:top w:val="nil"/>
              <w:left w:val="nil"/>
              <w:bottom w:val="single" w:sz="4" w:space="0" w:color="auto"/>
              <w:right w:val="single" w:sz="4" w:space="0" w:color="auto"/>
            </w:tcBorders>
            <w:shd w:val="clear" w:color="auto" w:fill="auto"/>
            <w:noWrap/>
            <w:hideMark/>
          </w:tcPr>
          <w:p w14:paraId="15A10E5A" w14:textId="77777777" w:rsidR="005660E0" w:rsidRPr="005660E0" w:rsidRDefault="005660E0" w:rsidP="00F80F16">
            <w:pPr>
              <w:spacing w:after="0" w:line="259" w:lineRule="auto"/>
              <w:jc w:val="right"/>
              <w:rPr>
                <w:rFonts w:ascii="Times New Roman" w:eastAsia="Times New Roman" w:hAnsi="Times New Roman" w:cs="Times New Roman"/>
                <w:color w:val="000000"/>
                <w:sz w:val="18"/>
                <w:szCs w:val="18"/>
                <w:lang w:eastAsia="lv-LV"/>
              </w:rPr>
            </w:pPr>
            <w:r w:rsidRPr="005660E0">
              <w:rPr>
                <w:rFonts w:ascii="Times New Roman" w:eastAsia="Times New Roman" w:hAnsi="Times New Roman" w:cs="Times New Roman"/>
                <w:color w:val="000000"/>
                <w:sz w:val="18"/>
                <w:szCs w:val="18"/>
                <w:lang w:eastAsia="lv-LV"/>
              </w:rPr>
              <w:t>4012032</w:t>
            </w:r>
          </w:p>
        </w:tc>
        <w:tc>
          <w:tcPr>
            <w:tcW w:w="992" w:type="dxa"/>
            <w:tcBorders>
              <w:top w:val="nil"/>
              <w:left w:val="nil"/>
              <w:bottom w:val="single" w:sz="4" w:space="0" w:color="auto"/>
              <w:right w:val="single" w:sz="4" w:space="0" w:color="auto"/>
            </w:tcBorders>
            <w:shd w:val="clear" w:color="auto" w:fill="auto"/>
            <w:noWrap/>
            <w:hideMark/>
          </w:tcPr>
          <w:p w14:paraId="5EB05B99" w14:textId="77777777" w:rsidR="005660E0" w:rsidRPr="005660E0" w:rsidRDefault="005660E0" w:rsidP="00F80F16">
            <w:pPr>
              <w:spacing w:after="0" w:line="259" w:lineRule="auto"/>
              <w:jc w:val="right"/>
              <w:rPr>
                <w:rFonts w:ascii="Times New Roman" w:eastAsia="Times New Roman" w:hAnsi="Times New Roman" w:cs="Times New Roman"/>
                <w:color w:val="000000"/>
                <w:sz w:val="18"/>
                <w:szCs w:val="18"/>
                <w:lang w:eastAsia="lv-LV"/>
              </w:rPr>
            </w:pPr>
            <w:r w:rsidRPr="005660E0">
              <w:rPr>
                <w:rFonts w:ascii="Times New Roman" w:eastAsia="Times New Roman" w:hAnsi="Times New Roman" w:cs="Times New Roman"/>
                <w:color w:val="000000"/>
                <w:sz w:val="18"/>
                <w:szCs w:val="18"/>
                <w:lang w:eastAsia="lv-LV"/>
              </w:rPr>
              <w:t>30625</w:t>
            </w:r>
          </w:p>
        </w:tc>
        <w:tc>
          <w:tcPr>
            <w:tcW w:w="1276" w:type="dxa"/>
            <w:tcBorders>
              <w:top w:val="nil"/>
              <w:left w:val="nil"/>
              <w:bottom w:val="single" w:sz="4" w:space="0" w:color="auto"/>
              <w:right w:val="single" w:sz="4" w:space="0" w:color="auto"/>
            </w:tcBorders>
            <w:shd w:val="clear" w:color="auto" w:fill="auto"/>
            <w:noWrap/>
            <w:hideMark/>
          </w:tcPr>
          <w:p w14:paraId="2EB6F2AC" w14:textId="77777777" w:rsidR="005660E0" w:rsidRPr="005660E0" w:rsidRDefault="005660E0" w:rsidP="00F80F16">
            <w:pPr>
              <w:spacing w:after="0" w:line="259" w:lineRule="auto"/>
              <w:jc w:val="right"/>
              <w:rPr>
                <w:rFonts w:ascii="Times New Roman" w:eastAsia="Times New Roman" w:hAnsi="Times New Roman" w:cs="Times New Roman"/>
                <w:color w:val="000000"/>
                <w:sz w:val="18"/>
                <w:szCs w:val="18"/>
                <w:lang w:eastAsia="lv-LV"/>
              </w:rPr>
            </w:pPr>
            <w:r w:rsidRPr="005660E0">
              <w:rPr>
                <w:rFonts w:ascii="Times New Roman" w:eastAsia="Times New Roman" w:hAnsi="Times New Roman" w:cs="Times New Roman"/>
                <w:color w:val="000000"/>
                <w:sz w:val="18"/>
                <w:szCs w:val="18"/>
                <w:lang w:eastAsia="lv-LV"/>
              </w:rPr>
              <w:t>131,01</w:t>
            </w:r>
          </w:p>
        </w:tc>
        <w:tc>
          <w:tcPr>
            <w:tcW w:w="1134" w:type="dxa"/>
            <w:tcBorders>
              <w:top w:val="nil"/>
              <w:left w:val="nil"/>
              <w:bottom w:val="single" w:sz="4" w:space="0" w:color="auto"/>
              <w:right w:val="single" w:sz="4" w:space="0" w:color="auto"/>
            </w:tcBorders>
            <w:shd w:val="clear" w:color="auto" w:fill="auto"/>
            <w:noWrap/>
            <w:hideMark/>
          </w:tcPr>
          <w:p w14:paraId="3B886E27" w14:textId="77777777" w:rsidR="005660E0" w:rsidRPr="005660E0" w:rsidRDefault="005660E0" w:rsidP="00F80F16">
            <w:pPr>
              <w:spacing w:after="0" w:line="259" w:lineRule="auto"/>
              <w:jc w:val="right"/>
              <w:rPr>
                <w:rFonts w:ascii="Times New Roman" w:eastAsia="Times New Roman" w:hAnsi="Times New Roman" w:cs="Times New Roman"/>
                <w:color w:val="000000"/>
                <w:sz w:val="18"/>
                <w:szCs w:val="18"/>
                <w:lang w:eastAsia="lv-LV"/>
              </w:rPr>
            </w:pPr>
            <w:r w:rsidRPr="005660E0">
              <w:rPr>
                <w:rFonts w:ascii="Times New Roman" w:eastAsia="Times New Roman" w:hAnsi="Times New Roman" w:cs="Times New Roman"/>
                <w:color w:val="000000"/>
                <w:sz w:val="18"/>
                <w:szCs w:val="18"/>
                <w:lang w:eastAsia="lv-LV"/>
              </w:rPr>
              <w:t>77,73</w:t>
            </w:r>
          </w:p>
        </w:tc>
      </w:tr>
      <w:tr w:rsidR="005660E0" w:rsidRPr="005660E0" w14:paraId="72404C1E" w14:textId="77777777" w:rsidTr="005660E0">
        <w:trPr>
          <w:trHeight w:val="500"/>
        </w:trPr>
        <w:tc>
          <w:tcPr>
            <w:tcW w:w="1696" w:type="dxa"/>
            <w:tcBorders>
              <w:top w:val="nil"/>
              <w:left w:val="single" w:sz="4" w:space="0" w:color="auto"/>
              <w:bottom w:val="single" w:sz="4" w:space="0" w:color="auto"/>
              <w:right w:val="single" w:sz="4" w:space="0" w:color="auto"/>
            </w:tcBorders>
            <w:shd w:val="clear" w:color="auto" w:fill="auto"/>
            <w:hideMark/>
          </w:tcPr>
          <w:p w14:paraId="3A3BFB0F" w14:textId="77777777" w:rsidR="005660E0" w:rsidRPr="005660E0" w:rsidRDefault="005660E0" w:rsidP="00F80F16">
            <w:pPr>
              <w:spacing w:after="0" w:line="259" w:lineRule="auto"/>
              <w:rPr>
                <w:rFonts w:ascii="Times New Roman" w:eastAsia="Times New Roman" w:hAnsi="Times New Roman" w:cs="Times New Roman"/>
                <w:color w:val="000000"/>
                <w:sz w:val="18"/>
                <w:szCs w:val="18"/>
                <w:lang w:eastAsia="lv-LV"/>
              </w:rPr>
            </w:pPr>
            <w:r w:rsidRPr="005660E0">
              <w:rPr>
                <w:rFonts w:ascii="Times New Roman" w:eastAsia="Times New Roman" w:hAnsi="Times New Roman" w:cs="Times New Roman"/>
                <w:color w:val="000000"/>
                <w:sz w:val="18"/>
                <w:szCs w:val="18"/>
                <w:lang w:eastAsia="lv-LV"/>
              </w:rPr>
              <w:t>Smiltenes novads</w:t>
            </w:r>
          </w:p>
        </w:tc>
        <w:tc>
          <w:tcPr>
            <w:tcW w:w="1173" w:type="dxa"/>
            <w:tcBorders>
              <w:top w:val="nil"/>
              <w:left w:val="nil"/>
              <w:bottom w:val="single" w:sz="4" w:space="0" w:color="auto"/>
              <w:right w:val="single" w:sz="4" w:space="0" w:color="auto"/>
            </w:tcBorders>
            <w:shd w:val="clear" w:color="auto" w:fill="auto"/>
            <w:hideMark/>
          </w:tcPr>
          <w:p w14:paraId="2A1B2E97" w14:textId="77777777" w:rsidR="005660E0" w:rsidRPr="005660E0" w:rsidRDefault="005660E0" w:rsidP="00F80F16">
            <w:pPr>
              <w:spacing w:after="0" w:line="259" w:lineRule="auto"/>
              <w:jc w:val="right"/>
              <w:rPr>
                <w:rFonts w:ascii="Times New Roman" w:eastAsia="Times New Roman" w:hAnsi="Times New Roman" w:cs="Times New Roman"/>
                <w:color w:val="000000"/>
                <w:sz w:val="18"/>
                <w:szCs w:val="18"/>
                <w:lang w:eastAsia="lv-LV"/>
              </w:rPr>
            </w:pPr>
            <w:r w:rsidRPr="005660E0">
              <w:rPr>
                <w:rFonts w:ascii="Times New Roman" w:eastAsia="Times New Roman" w:hAnsi="Times New Roman" w:cs="Times New Roman"/>
                <w:color w:val="000000"/>
                <w:sz w:val="18"/>
                <w:szCs w:val="18"/>
                <w:lang w:eastAsia="lv-LV"/>
              </w:rPr>
              <w:t>532760</w:t>
            </w:r>
          </w:p>
        </w:tc>
        <w:tc>
          <w:tcPr>
            <w:tcW w:w="1237" w:type="dxa"/>
            <w:tcBorders>
              <w:top w:val="nil"/>
              <w:left w:val="nil"/>
              <w:bottom w:val="single" w:sz="4" w:space="0" w:color="auto"/>
              <w:right w:val="single" w:sz="4" w:space="0" w:color="auto"/>
            </w:tcBorders>
            <w:shd w:val="clear" w:color="auto" w:fill="auto"/>
            <w:hideMark/>
          </w:tcPr>
          <w:p w14:paraId="6FD71CE9" w14:textId="77777777" w:rsidR="005660E0" w:rsidRPr="005660E0" w:rsidRDefault="005660E0" w:rsidP="00F80F16">
            <w:pPr>
              <w:spacing w:after="0" w:line="259" w:lineRule="auto"/>
              <w:jc w:val="right"/>
              <w:rPr>
                <w:rFonts w:ascii="Times New Roman" w:eastAsia="Times New Roman" w:hAnsi="Times New Roman" w:cs="Times New Roman"/>
                <w:color w:val="000000"/>
                <w:sz w:val="18"/>
                <w:szCs w:val="18"/>
                <w:lang w:eastAsia="lv-LV"/>
              </w:rPr>
            </w:pPr>
            <w:r w:rsidRPr="005660E0">
              <w:rPr>
                <w:rFonts w:ascii="Times New Roman" w:eastAsia="Times New Roman" w:hAnsi="Times New Roman" w:cs="Times New Roman"/>
                <w:color w:val="000000"/>
                <w:sz w:val="18"/>
                <w:szCs w:val="18"/>
                <w:lang w:eastAsia="lv-LV"/>
              </w:rPr>
              <w:t>230528</w:t>
            </w:r>
          </w:p>
        </w:tc>
        <w:tc>
          <w:tcPr>
            <w:tcW w:w="1134" w:type="dxa"/>
            <w:tcBorders>
              <w:top w:val="nil"/>
              <w:left w:val="nil"/>
              <w:bottom w:val="single" w:sz="4" w:space="0" w:color="auto"/>
              <w:right w:val="single" w:sz="4" w:space="0" w:color="auto"/>
            </w:tcBorders>
            <w:shd w:val="clear" w:color="auto" w:fill="auto"/>
            <w:hideMark/>
          </w:tcPr>
          <w:p w14:paraId="2A7D107B" w14:textId="77777777" w:rsidR="005660E0" w:rsidRPr="005660E0" w:rsidRDefault="005660E0" w:rsidP="00F80F16">
            <w:pPr>
              <w:spacing w:after="0" w:line="259" w:lineRule="auto"/>
              <w:jc w:val="right"/>
              <w:rPr>
                <w:rFonts w:ascii="Times New Roman" w:eastAsia="Times New Roman" w:hAnsi="Times New Roman" w:cs="Times New Roman"/>
                <w:color w:val="000000"/>
                <w:sz w:val="18"/>
                <w:szCs w:val="18"/>
                <w:lang w:eastAsia="lv-LV"/>
              </w:rPr>
            </w:pPr>
            <w:r w:rsidRPr="005660E0">
              <w:rPr>
                <w:rFonts w:ascii="Times New Roman" w:eastAsia="Times New Roman" w:hAnsi="Times New Roman" w:cs="Times New Roman"/>
                <w:color w:val="000000"/>
                <w:sz w:val="18"/>
                <w:szCs w:val="18"/>
                <w:lang w:eastAsia="lv-LV"/>
              </w:rPr>
              <w:t>231724</w:t>
            </w:r>
          </w:p>
        </w:tc>
        <w:tc>
          <w:tcPr>
            <w:tcW w:w="1134" w:type="dxa"/>
            <w:tcBorders>
              <w:top w:val="nil"/>
              <w:left w:val="nil"/>
              <w:bottom w:val="single" w:sz="4" w:space="0" w:color="auto"/>
              <w:right w:val="single" w:sz="4" w:space="0" w:color="auto"/>
            </w:tcBorders>
            <w:shd w:val="clear" w:color="auto" w:fill="auto"/>
            <w:noWrap/>
            <w:hideMark/>
          </w:tcPr>
          <w:p w14:paraId="1AEDFFA6" w14:textId="77777777" w:rsidR="005660E0" w:rsidRPr="005660E0" w:rsidRDefault="005660E0" w:rsidP="00F80F16">
            <w:pPr>
              <w:spacing w:after="0" w:line="259" w:lineRule="auto"/>
              <w:jc w:val="right"/>
              <w:rPr>
                <w:rFonts w:ascii="Times New Roman" w:eastAsia="Times New Roman" w:hAnsi="Times New Roman" w:cs="Times New Roman"/>
                <w:color w:val="000000"/>
                <w:sz w:val="18"/>
                <w:szCs w:val="18"/>
                <w:lang w:eastAsia="lv-LV"/>
              </w:rPr>
            </w:pPr>
            <w:r w:rsidRPr="005660E0">
              <w:rPr>
                <w:rFonts w:ascii="Times New Roman" w:eastAsia="Times New Roman" w:hAnsi="Times New Roman" w:cs="Times New Roman"/>
                <w:color w:val="000000"/>
                <w:sz w:val="18"/>
                <w:szCs w:val="18"/>
                <w:lang w:eastAsia="lv-LV"/>
              </w:rPr>
              <w:t>995012</w:t>
            </w:r>
          </w:p>
        </w:tc>
        <w:tc>
          <w:tcPr>
            <w:tcW w:w="992" w:type="dxa"/>
            <w:tcBorders>
              <w:top w:val="nil"/>
              <w:left w:val="nil"/>
              <w:bottom w:val="single" w:sz="4" w:space="0" w:color="auto"/>
              <w:right w:val="single" w:sz="4" w:space="0" w:color="auto"/>
            </w:tcBorders>
            <w:shd w:val="clear" w:color="auto" w:fill="auto"/>
            <w:noWrap/>
            <w:hideMark/>
          </w:tcPr>
          <w:p w14:paraId="3775494A" w14:textId="77777777" w:rsidR="005660E0" w:rsidRPr="005660E0" w:rsidRDefault="005660E0" w:rsidP="00F80F16">
            <w:pPr>
              <w:spacing w:after="0" w:line="259" w:lineRule="auto"/>
              <w:jc w:val="right"/>
              <w:rPr>
                <w:rFonts w:ascii="Times New Roman" w:eastAsia="Times New Roman" w:hAnsi="Times New Roman" w:cs="Times New Roman"/>
                <w:color w:val="000000"/>
                <w:sz w:val="18"/>
                <w:szCs w:val="18"/>
                <w:lang w:eastAsia="lv-LV"/>
              </w:rPr>
            </w:pPr>
            <w:r w:rsidRPr="005660E0">
              <w:rPr>
                <w:rFonts w:ascii="Times New Roman" w:eastAsia="Times New Roman" w:hAnsi="Times New Roman" w:cs="Times New Roman"/>
                <w:color w:val="000000"/>
                <w:sz w:val="18"/>
                <w:szCs w:val="18"/>
                <w:lang w:eastAsia="lv-LV"/>
              </w:rPr>
              <w:t>18155</w:t>
            </w:r>
          </w:p>
        </w:tc>
        <w:tc>
          <w:tcPr>
            <w:tcW w:w="1276" w:type="dxa"/>
            <w:tcBorders>
              <w:top w:val="nil"/>
              <w:left w:val="nil"/>
              <w:bottom w:val="single" w:sz="4" w:space="0" w:color="auto"/>
              <w:right w:val="single" w:sz="4" w:space="0" w:color="auto"/>
            </w:tcBorders>
            <w:shd w:val="clear" w:color="auto" w:fill="auto"/>
            <w:noWrap/>
            <w:hideMark/>
          </w:tcPr>
          <w:p w14:paraId="29896863" w14:textId="77777777" w:rsidR="005660E0" w:rsidRPr="005660E0" w:rsidRDefault="005660E0" w:rsidP="00F80F16">
            <w:pPr>
              <w:spacing w:after="0" w:line="259" w:lineRule="auto"/>
              <w:jc w:val="right"/>
              <w:rPr>
                <w:rFonts w:ascii="Times New Roman" w:eastAsia="Times New Roman" w:hAnsi="Times New Roman" w:cs="Times New Roman"/>
                <w:color w:val="000000"/>
                <w:sz w:val="18"/>
                <w:szCs w:val="18"/>
                <w:lang w:eastAsia="lv-LV"/>
              </w:rPr>
            </w:pPr>
            <w:r w:rsidRPr="005660E0">
              <w:rPr>
                <w:rFonts w:ascii="Times New Roman" w:eastAsia="Times New Roman" w:hAnsi="Times New Roman" w:cs="Times New Roman"/>
                <w:color w:val="000000"/>
                <w:sz w:val="18"/>
                <w:szCs w:val="18"/>
                <w:lang w:eastAsia="lv-LV"/>
              </w:rPr>
              <w:t>54,81</w:t>
            </w:r>
          </w:p>
        </w:tc>
        <w:tc>
          <w:tcPr>
            <w:tcW w:w="1134" w:type="dxa"/>
            <w:tcBorders>
              <w:top w:val="nil"/>
              <w:left w:val="nil"/>
              <w:bottom w:val="single" w:sz="4" w:space="0" w:color="auto"/>
              <w:right w:val="single" w:sz="4" w:space="0" w:color="auto"/>
            </w:tcBorders>
            <w:shd w:val="clear" w:color="auto" w:fill="auto"/>
            <w:noWrap/>
            <w:hideMark/>
          </w:tcPr>
          <w:p w14:paraId="177662E7" w14:textId="77777777" w:rsidR="005660E0" w:rsidRPr="005660E0" w:rsidRDefault="005660E0" w:rsidP="00F80F16">
            <w:pPr>
              <w:spacing w:after="0" w:line="259" w:lineRule="auto"/>
              <w:jc w:val="right"/>
              <w:rPr>
                <w:rFonts w:ascii="Times New Roman" w:eastAsia="Times New Roman" w:hAnsi="Times New Roman" w:cs="Times New Roman"/>
                <w:color w:val="000000"/>
                <w:sz w:val="18"/>
                <w:szCs w:val="18"/>
                <w:lang w:eastAsia="lv-LV"/>
              </w:rPr>
            </w:pPr>
            <w:r w:rsidRPr="005660E0">
              <w:rPr>
                <w:rFonts w:ascii="Times New Roman" w:eastAsia="Times New Roman" w:hAnsi="Times New Roman" w:cs="Times New Roman"/>
                <w:color w:val="000000"/>
                <w:sz w:val="18"/>
                <w:szCs w:val="18"/>
                <w:lang w:eastAsia="lv-LV"/>
              </w:rPr>
              <w:t>12,70</w:t>
            </w:r>
          </w:p>
        </w:tc>
      </w:tr>
      <w:tr w:rsidR="005660E0" w:rsidRPr="005660E0" w14:paraId="06E607B8" w14:textId="77777777" w:rsidTr="005660E0">
        <w:trPr>
          <w:trHeight w:val="500"/>
        </w:trPr>
        <w:tc>
          <w:tcPr>
            <w:tcW w:w="1696" w:type="dxa"/>
            <w:tcBorders>
              <w:top w:val="nil"/>
              <w:left w:val="single" w:sz="4" w:space="0" w:color="auto"/>
              <w:bottom w:val="single" w:sz="4" w:space="0" w:color="auto"/>
              <w:right w:val="single" w:sz="4" w:space="0" w:color="auto"/>
            </w:tcBorders>
            <w:shd w:val="clear" w:color="auto" w:fill="auto"/>
            <w:hideMark/>
          </w:tcPr>
          <w:p w14:paraId="27B51A0E" w14:textId="77777777" w:rsidR="005660E0" w:rsidRPr="005660E0" w:rsidRDefault="005660E0" w:rsidP="00F80F16">
            <w:pPr>
              <w:spacing w:after="0" w:line="259" w:lineRule="auto"/>
              <w:rPr>
                <w:rFonts w:ascii="Times New Roman" w:eastAsia="Times New Roman" w:hAnsi="Times New Roman" w:cs="Times New Roman"/>
                <w:color w:val="000000"/>
                <w:sz w:val="18"/>
                <w:szCs w:val="18"/>
                <w:lang w:eastAsia="lv-LV"/>
              </w:rPr>
            </w:pPr>
            <w:r w:rsidRPr="005660E0">
              <w:rPr>
                <w:rFonts w:ascii="Times New Roman" w:eastAsia="Times New Roman" w:hAnsi="Times New Roman" w:cs="Times New Roman"/>
                <w:color w:val="000000"/>
                <w:sz w:val="18"/>
                <w:szCs w:val="18"/>
                <w:lang w:eastAsia="lv-LV"/>
              </w:rPr>
              <w:t>Talsu novads</w:t>
            </w:r>
          </w:p>
        </w:tc>
        <w:tc>
          <w:tcPr>
            <w:tcW w:w="1173" w:type="dxa"/>
            <w:tcBorders>
              <w:top w:val="nil"/>
              <w:left w:val="nil"/>
              <w:bottom w:val="single" w:sz="4" w:space="0" w:color="auto"/>
              <w:right w:val="single" w:sz="4" w:space="0" w:color="auto"/>
            </w:tcBorders>
            <w:shd w:val="clear" w:color="auto" w:fill="auto"/>
            <w:hideMark/>
          </w:tcPr>
          <w:p w14:paraId="69B54800" w14:textId="77777777" w:rsidR="005660E0" w:rsidRPr="005660E0" w:rsidRDefault="005660E0" w:rsidP="00F80F16">
            <w:pPr>
              <w:spacing w:after="0" w:line="259" w:lineRule="auto"/>
              <w:jc w:val="right"/>
              <w:rPr>
                <w:rFonts w:ascii="Times New Roman" w:eastAsia="Times New Roman" w:hAnsi="Times New Roman" w:cs="Times New Roman"/>
                <w:color w:val="000000"/>
                <w:sz w:val="18"/>
                <w:szCs w:val="18"/>
                <w:lang w:eastAsia="lv-LV"/>
              </w:rPr>
            </w:pPr>
            <w:r w:rsidRPr="005660E0">
              <w:rPr>
                <w:rFonts w:ascii="Times New Roman" w:eastAsia="Times New Roman" w:hAnsi="Times New Roman" w:cs="Times New Roman"/>
                <w:color w:val="000000"/>
                <w:sz w:val="18"/>
                <w:szCs w:val="18"/>
                <w:lang w:eastAsia="lv-LV"/>
              </w:rPr>
              <w:t>1049030</w:t>
            </w:r>
          </w:p>
        </w:tc>
        <w:tc>
          <w:tcPr>
            <w:tcW w:w="1237" w:type="dxa"/>
            <w:tcBorders>
              <w:top w:val="nil"/>
              <w:left w:val="nil"/>
              <w:bottom w:val="single" w:sz="4" w:space="0" w:color="auto"/>
              <w:right w:val="single" w:sz="4" w:space="0" w:color="auto"/>
            </w:tcBorders>
            <w:shd w:val="clear" w:color="auto" w:fill="auto"/>
            <w:hideMark/>
          </w:tcPr>
          <w:p w14:paraId="6A981BB0" w14:textId="77777777" w:rsidR="005660E0" w:rsidRPr="005660E0" w:rsidRDefault="005660E0" w:rsidP="00F80F16">
            <w:pPr>
              <w:spacing w:after="0" w:line="259" w:lineRule="auto"/>
              <w:jc w:val="right"/>
              <w:rPr>
                <w:rFonts w:ascii="Times New Roman" w:eastAsia="Times New Roman" w:hAnsi="Times New Roman" w:cs="Times New Roman"/>
                <w:color w:val="000000"/>
                <w:sz w:val="18"/>
                <w:szCs w:val="18"/>
                <w:lang w:eastAsia="lv-LV"/>
              </w:rPr>
            </w:pPr>
            <w:r w:rsidRPr="005660E0">
              <w:rPr>
                <w:rFonts w:ascii="Times New Roman" w:eastAsia="Times New Roman" w:hAnsi="Times New Roman" w:cs="Times New Roman"/>
                <w:color w:val="000000"/>
                <w:sz w:val="18"/>
                <w:szCs w:val="18"/>
                <w:lang w:eastAsia="lv-LV"/>
              </w:rPr>
              <w:t>701674</w:t>
            </w:r>
          </w:p>
        </w:tc>
        <w:tc>
          <w:tcPr>
            <w:tcW w:w="1134" w:type="dxa"/>
            <w:tcBorders>
              <w:top w:val="nil"/>
              <w:left w:val="nil"/>
              <w:bottom w:val="single" w:sz="4" w:space="0" w:color="auto"/>
              <w:right w:val="single" w:sz="4" w:space="0" w:color="auto"/>
            </w:tcBorders>
            <w:shd w:val="clear" w:color="auto" w:fill="auto"/>
            <w:hideMark/>
          </w:tcPr>
          <w:p w14:paraId="686B1A28" w14:textId="77777777" w:rsidR="005660E0" w:rsidRPr="005660E0" w:rsidRDefault="005660E0" w:rsidP="00F80F16">
            <w:pPr>
              <w:spacing w:after="0" w:line="259" w:lineRule="auto"/>
              <w:jc w:val="right"/>
              <w:rPr>
                <w:rFonts w:ascii="Times New Roman" w:eastAsia="Times New Roman" w:hAnsi="Times New Roman" w:cs="Times New Roman"/>
                <w:color w:val="000000"/>
                <w:sz w:val="18"/>
                <w:szCs w:val="18"/>
                <w:lang w:eastAsia="lv-LV"/>
              </w:rPr>
            </w:pPr>
            <w:r w:rsidRPr="005660E0">
              <w:rPr>
                <w:rFonts w:ascii="Times New Roman" w:eastAsia="Times New Roman" w:hAnsi="Times New Roman" w:cs="Times New Roman"/>
                <w:color w:val="000000"/>
                <w:sz w:val="18"/>
                <w:szCs w:val="18"/>
                <w:lang w:eastAsia="lv-LV"/>
              </w:rPr>
              <w:t>281151</w:t>
            </w:r>
          </w:p>
        </w:tc>
        <w:tc>
          <w:tcPr>
            <w:tcW w:w="1134" w:type="dxa"/>
            <w:tcBorders>
              <w:top w:val="nil"/>
              <w:left w:val="nil"/>
              <w:bottom w:val="single" w:sz="4" w:space="0" w:color="auto"/>
              <w:right w:val="single" w:sz="4" w:space="0" w:color="auto"/>
            </w:tcBorders>
            <w:shd w:val="clear" w:color="auto" w:fill="auto"/>
            <w:noWrap/>
            <w:hideMark/>
          </w:tcPr>
          <w:p w14:paraId="6FD76DF5" w14:textId="77777777" w:rsidR="005660E0" w:rsidRPr="005660E0" w:rsidRDefault="005660E0" w:rsidP="00F80F16">
            <w:pPr>
              <w:spacing w:after="0" w:line="259" w:lineRule="auto"/>
              <w:jc w:val="right"/>
              <w:rPr>
                <w:rFonts w:ascii="Times New Roman" w:eastAsia="Times New Roman" w:hAnsi="Times New Roman" w:cs="Times New Roman"/>
                <w:color w:val="000000"/>
                <w:sz w:val="18"/>
                <w:szCs w:val="18"/>
                <w:lang w:eastAsia="lv-LV"/>
              </w:rPr>
            </w:pPr>
            <w:r w:rsidRPr="005660E0">
              <w:rPr>
                <w:rFonts w:ascii="Times New Roman" w:eastAsia="Times New Roman" w:hAnsi="Times New Roman" w:cs="Times New Roman"/>
                <w:color w:val="000000"/>
                <w:sz w:val="18"/>
                <w:szCs w:val="18"/>
                <w:lang w:eastAsia="lv-LV"/>
              </w:rPr>
              <w:t>2031856</w:t>
            </w:r>
          </w:p>
        </w:tc>
        <w:tc>
          <w:tcPr>
            <w:tcW w:w="992" w:type="dxa"/>
            <w:tcBorders>
              <w:top w:val="nil"/>
              <w:left w:val="nil"/>
              <w:bottom w:val="single" w:sz="4" w:space="0" w:color="auto"/>
              <w:right w:val="single" w:sz="4" w:space="0" w:color="auto"/>
            </w:tcBorders>
            <w:shd w:val="clear" w:color="auto" w:fill="auto"/>
            <w:noWrap/>
            <w:hideMark/>
          </w:tcPr>
          <w:p w14:paraId="36A252C1" w14:textId="77777777" w:rsidR="005660E0" w:rsidRPr="005660E0" w:rsidRDefault="005660E0" w:rsidP="00F80F16">
            <w:pPr>
              <w:spacing w:after="0" w:line="259" w:lineRule="auto"/>
              <w:jc w:val="right"/>
              <w:rPr>
                <w:rFonts w:ascii="Times New Roman" w:eastAsia="Times New Roman" w:hAnsi="Times New Roman" w:cs="Times New Roman"/>
                <w:color w:val="000000"/>
                <w:sz w:val="18"/>
                <w:szCs w:val="18"/>
                <w:lang w:eastAsia="lv-LV"/>
              </w:rPr>
            </w:pPr>
            <w:r w:rsidRPr="005660E0">
              <w:rPr>
                <w:rFonts w:ascii="Times New Roman" w:eastAsia="Times New Roman" w:hAnsi="Times New Roman" w:cs="Times New Roman"/>
                <w:color w:val="000000"/>
                <w:sz w:val="18"/>
                <w:szCs w:val="18"/>
                <w:lang w:eastAsia="lv-LV"/>
              </w:rPr>
              <w:t>35699</w:t>
            </w:r>
          </w:p>
        </w:tc>
        <w:tc>
          <w:tcPr>
            <w:tcW w:w="1276" w:type="dxa"/>
            <w:tcBorders>
              <w:top w:val="nil"/>
              <w:left w:val="nil"/>
              <w:bottom w:val="single" w:sz="4" w:space="0" w:color="auto"/>
              <w:right w:val="single" w:sz="4" w:space="0" w:color="auto"/>
            </w:tcBorders>
            <w:shd w:val="clear" w:color="auto" w:fill="auto"/>
            <w:noWrap/>
            <w:hideMark/>
          </w:tcPr>
          <w:p w14:paraId="0C4D8E9B" w14:textId="77777777" w:rsidR="005660E0" w:rsidRPr="005660E0" w:rsidRDefault="005660E0" w:rsidP="00F80F16">
            <w:pPr>
              <w:spacing w:after="0" w:line="259" w:lineRule="auto"/>
              <w:jc w:val="right"/>
              <w:rPr>
                <w:rFonts w:ascii="Times New Roman" w:eastAsia="Times New Roman" w:hAnsi="Times New Roman" w:cs="Times New Roman"/>
                <w:color w:val="000000"/>
                <w:sz w:val="18"/>
                <w:szCs w:val="18"/>
                <w:lang w:eastAsia="lv-LV"/>
              </w:rPr>
            </w:pPr>
            <w:r w:rsidRPr="005660E0">
              <w:rPr>
                <w:rFonts w:ascii="Times New Roman" w:eastAsia="Times New Roman" w:hAnsi="Times New Roman" w:cs="Times New Roman"/>
                <w:color w:val="000000"/>
                <w:sz w:val="18"/>
                <w:szCs w:val="18"/>
                <w:lang w:eastAsia="lv-LV"/>
              </w:rPr>
              <w:t>56,92</w:t>
            </w:r>
          </w:p>
        </w:tc>
        <w:tc>
          <w:tcPr>
            <w:tcW w:w="1134" w:type="dxa"/>
            <w:tcBorders>
              <w:top w:val="nil"/>
              <w:left w:val="nil"/>
              <w:bottom w:val="single" w:sz="4" w:space="0" w:color="auto"/>
              <w:right w:val="single" w:sz="4" w:space="0" w:color="auto"/>
            </w:tcBorders>
            <w:shd w:val="clear" w:color="auto" w:fill="auto"/>
            <w:noWrap/>
            <w:hideMark/>
          </w:tcPr>
          <w:p w14:paraId="166497A5" w14:textId="77777777" w:rsidR="005660E0" w:rsidRPr="005660E0" w:rsidRDefault="005660E0" w:rsidP="00F80F16">
            <w:pPr>
              <w:spacing w:after="0" w:line="259" w:lineRule="auto"/>
              <w:jc w:val="right"/>
              <w:rPr>
                <w:rFonts w:ascii="Times New Roman" w:eastAsia="Times New Roman" w:hAnsi="Times New Roman" w:cs="Times New Roman"/>
                <w:color w:val="000000"/>
                <w:sz w:val="18"/>
                <w:szCs w:val="18"/>
                <w:lang w:eastAsia="lv-LV"/>
              </w:rPr>
            </w:pPr>
            <w:r w:rsidRPr="005660E0">
              <w:rPr>
                <w:rFonts w:ascii="Times New Roman" w:eastAsia="Times New Roman" w:hAnsi="Times New Roman" w:cs="Times New Roman"/>
                <w:color w:val="000000"/>
                <w:sz w:val="18"/>
                <w:szCs w:val="18"/>
                <w:lang w:eastAsia="lv-LV"/>
              </w:rPr>
              <w:t>19,66</w:t>
            </w:r>
          </w:p>
        </w:tc>
      </w:tr>
      <w:tr w:rsidR="005660E0" w:rsidRPr="005660E0" w14:paraId="71FB7A97" w14:textId="77777777" w:rsidTr="005660E0">
        <w:trPr>
          <w:trHeight w:val="500"/>
        </w:trPr>
        <w:tc>
          <w:tcPr>
            <w:tcW w:w="1696" w:type="dxa"/>
            <w:tcBorders>
              <w:top w:val="nil"/>
              <w:left w:val="single" w:sz="4" w:space="0" w:color="auto"/>
              <w:bottom w:val="single" w:sz="4" w:space="0" w:color="auto"/>
              <w:right w:val="single" w:sz="4" w:space="0" w:color="auto"/>
            </w:tcBorders>
            <w:shd w:val="clear" w:color="auto" w:fill="auto"/>
            <w:hideMark/>
          </w:tcPr>
          <w:p w14:paraId="41C2DC42" w14:textId="77777777" w:rsidR="005660E0" w:rsidRPr="005660E0" w:rsidRDefault="005660E0" w:rsidP="00F80F16">
            <w:pPr>
              <w:spacing w:after="0" w:line="259" w:lineRule="auto"/>
              <w:rPr>
                <w:rFonts w:ascii="Times New Roman" w:eastAsia="Times New Roman" w:hAnsi="Times New Roman" w:cs="Times New Roman"/>
                <w:color w:val="000000"/>
                <w:sz w:val="18"/>
                <w:szCs w:val="18"/>
                <w:lang w:eastAsia="lv-LV"/>
              </w:rPr>
            </w:pPr>
            <w:r w:rsidRPr="005660E0">
              <w:rPr>
                <w:rFonts w:ascii="Times New Roman" w:eastAsia="Times New Roman" w:hAnsi="Times New Roman" w:cs="Times New Roman"/>
                <w:color w:val="000000"/>
                <w:sz w:val="18"/>
                <w:szCs w:val="18"/>
                <w:lang w:eastAsia="lv-LV"/>
              </w:rPr>
              <w:t>Tukuma novads</w:t>
            </w:r>
          </w:p>
        </w:tc>
        <w:tc>
          <w:tcPr>
            <w:tcW w:w="1173" w:type="dxa"/>
            <w:tcBorders>
              <w:top w:val="nil"/>
              <w:left w:val="nil"/>
              <w:bottom w:val="single" w:sz="4" w:space="0" w:color="auto"/>
              <w:right w:val="single" w:sz="4" w:space="0" w:color="auto"/>
            </w:tcBorders>
            <w:shd w:val="clear" w:color="auto" w:fill="auto"/>
            <w:hideMark/>
          </w:tcPr>
          <w:p w14:paraId="6B88B594" w14:textId="77777777" w:rsidR="005660E0" w:rsidRPr="005660E0" w:rsidRDefault="005660E0" w:rsidP="00F80F16">
            <w:pPr>
              <w:spacing w:after="0" w:line="259" w:lineRule="auto"/>
              <w:jc w:val="right"/>
              <w:rPr>
                <w:rFonts w:ascii="Times New Roman" w:eastAsia="Times New Roman" w:hAnsi="Times New Roman" w:cs="Times New Roman"/>
                <w:color w:val="000000"/>
                <w:sz w:val="18"/>
                <w:szCs w:val="18"/>
                <w:lang w:eastAsia="lv-LV"/>
              </w:rPr>
            </w:pPr>
            <w:r w:rsidRPr="005660E0">
              <w:rPr>
                <w:rFonts w:ascii="Times New Roman" w:eastAsia="Times New Roman" w:hAnsi="Times New Roman" w:cs="Times New Roman"/>
                <w:color w:val="000000"/>
                <w:sz w:val="18"/>
                <w:szCs w:val="18"/>
                <w:lang w:eastAsia="lv-LV"/>
              </w:rPr>
              <w:t>2050359</w:t>
            </w:r>
          </w:p>
        </w:tc>
        <w:tc>
          <w:tcPr>
            <w:tcW w:w="1237" w:type="dxa"/>
            <w:tcBorders>
              <w:top w:val="nil"/>
              <w:left w:val="nil"/>
              <w:bottom w:val="single" w:sz="4" w:space="0" w:color="auto"/>
              <w:right w:val="single" w:sz="4" w:space="0" w:color="auto"/>
            </w:tcBorders>
            <w:shd w:val="clear" w:color="auto" w:fill="auto"/>
            <w:hideMark/>
          </w:tcPr>
          <w:p w14:paraId="76AAD44A" w14:textId="77777777" w:rsidR="005660E0" w:rsidRPr="005660E0" w:rsidRDefault="005660E0" w:rsidP="00F80F16">
            <w:pPr>
              <w:spacing w:after="0" w:line="259" w:lineRule="auto"/>
              <w:jc w:val="right"/>
              <w:rPr>
                <w:rFonts w:ascii="Times New Roman" w:eastAsia="Times New Roman" w:hAnsi="Times New Roman" w:cs="Times New Roman"/>
                <w:color w:val="000000"/>
                <w:sz w:val="18"/>
                <w:szCs w:val="18"/>
                <w:lang w:eastAsia="lv-LV"/>
              </w:rPr>
            </w:pPr>
            <w:r w:rsidRPr="005660E0">
              <w:rPr>
                <w:rFonts w:ascii="Times New Roman" w:eastAsia="Times New Roman" w:hAnsi="Times New Roman" w:cs="Times New Roman"/>
                <w:color w:val="000000"/>
                <w:sz w:val="18"/>
                <w:szCs w:val="18"/>
                <w:lang w:eastAsia="lv-LV"/>
              </w:rPr>
              <w:t>1569187</w:t>
            </w:r>
          </w:p>
        </w:tc>
        <w:tc>
          <w:tcPr>
            <w:tcW w:w="1134" w:type="dxa"/>
            <w:tcBorders>
              <w:top w:val="nil"/>
              <w:left w:val="nil"/>
              <w:bottom w:val="single" w:sz="4" w:space="0" w:color="auto"/>
              <w:right w:val="single" w:sz="4" w:space="0" w:color="auto"/>
            </w:tcBorders>
            <w:shd w:val="clear" w:color="auto" w:fill="auto"/>
            <w:hideMark/>
          </w:tcPr>
          <w:p w14:paraId="129F1FE2" w14:textId="77777777" w:rsidR="005660E0" w:rsidRPr="005660E0" w:rsidRDefault="005660E0" w:rsidP="00F80F16">
            <w:pPr>
              <w:spacing w:after="0" w:line="259" w:lineRule="auto"/>
              <w:jc w:val="right"/>
              <w:rPr>
                <w:rFonts w:ascii="Times New Roman" w:eastAsia="Times New Roman" w:hAnsi="Times New Roman" w:cs="Times New Roman"/>
                <w:color w:val="000000"/>
                <w:sz w:val="18"/>
                <w:szCs w:val="18"/>
                <w:lang w:eastAsia="lv-LV"/>
              </w:rPr>
            </w:pPr>
            <w:r w:rsidRPr="005660E0">
              <w:rPr>
                <w:rFonts w:ascii="Times New Roman" w:eastAsia="Times New Roman" w:hAnsi="Times New Roman" w:cs="Times New Roman"/>
                <w:color w:val="000000"/>
                <w:sz w:val="18"/>
                <w:szCs w:val="18"/>
                <w:lang w:eastAsia="lv-LV"/>
              </w:rPr>
              <w:t>809690</w:t>
            </w:r>
          </w:p>
        </w:tc>
        <w:tc>
          <w:tcPr>
            <w:tcW w:w="1134" w:type="dxa"/>
            <w:tcBorders>
              <w:top w:val="nil"/>
              <w:left w:val="nil"/>
              <w:bottom w:val="single" w:sz="4" w:space="0" w:color="auto"/>
              <w:right w:val="single" w:sz="4" w:space="0" w:color="auto"/>
            </w:tcBorders>
            <w:shd w:val="clear" w:color="auto" w:fill="auto"/>
            <w:noWrap/>
            <w:hideMark/>
          </w:tcPr>
          <w:p w14:paraId="7D96E475" w14:textId="77777777" w:rsidR="005660E0" w:rsidRPr="005660E0" w:rsidRDefault="005660E0" w:rsidP="00F80F16">
            <w:pPr>
              <w:spacing w:after="0" w:line="259" w:lineRule="auto"/>
              <w:jc w:val="right"/>
              <w:rPr>
                <w:rFonts w:ascii="Times New Roman" w:eastAsia="Times New Roman" w:hAnsi="Times New Roman" w:cs="Times New Roman"/>
                <w:color w:val="000000"/>
                <w:sz w:val="18"/>
                <w:szCs w:val="18"/>
                <w:lang w:eastAsia="lv-LV"/>
              </w:rPr>
            </w:pPr>
            <w:r w:rsidRPr="005660E0">
              <w:rPr>
                <w:rFonts w:ascii="Times New Roman" w:eastAsia="Times New Roman" w:hAnsi="Times New Roman" w:cs="Times New Roman"/>
                <w:color w:val="000000"/>
                <w:sz w:val="18"/>
                <w:szCs w:val="18"/>
                <w:lang w:eastAsia="lv-LV"/>
              </w:rPr>
              <w:t>4429236</w:t>
            </w:r>
          </w:p>
        </w:tc>
        <w:tc>
          <w:tcPr>
            <w:tcW w:w="992" w:type="dxa"/>
            <w:tcBorders>
              <w:top w:val="nil"/>
              <w:left w:val="nil"/>
              <w:bottom w:val="single" w:sz="4" w:space="0" w:color="auto"/>
              <w:right w:val="single" w:sz="4" w:space="0" w:color="auto"/>
            </w:tcBorders>
            <w:shd w:val="clear" w:color="auto" w:fill="auto"/>
            <w:noWrap/>
            <w:hideMark/>
          </w:tcPr>
          <w:p w14:paraId="20C76806" w14:textId="77777777" w:rsidR="005660E0" w:rsidRPr="005660E0" w:rsidRDefault="005660E0" w:rsidP="00F80F16">
            <w:pPr>
              <w:spacing w:after="0" w:line="259" w:lineRule="auto"/>
              <w:jc w:val="right"/>
              <w:rPr>
                <w:rFonts w:ascii="Times New Roman" w:eastAsia="Times New Roman" w:hAnsi="Times New Roman" w:cs="Times New Roman"/>
                <w:color w:val="000000"/>
                <w:sz w:val="18"/>
                <w:szCs w:val="18"/>
                <w:lang w:eastAsia="lv-LV"/>
              </w:rPr>
            </w:pPr>
            <w:r w:rsidRPr="005660E0">
              <w:rPr>
                <w:rFonts w:ascii="Times New Roman" w:eastAsia="Times New Roman" w:hAnsi="Times New Roman" w:cs="Times New Roman"/>
                <w:color w:val="000000"/>
                <w:sz w:val="18"/>
                <w:szCs w:val="18"/>
                <w:lang w:eastAsia="lv-LV"/>
              </w:rPr>
              <w:t>44411</w:t>
            </w:r>
          </w:p>
        </w:tc>
        <w:tc>
          <w:tcPr>
            <w:tcW w:w="1276" w:type="dxa"/>
            <w:tcBorders>
              <w:top w:val="nil"/>
              <w:left w:val="nil"/>
              <w:bottom w:val="single" w:sz="4" w:space="0" w:color="auto"/>
              <w:right w:val="single" w:sz="4" w:space="0" w:color="auto"/>
            </w:tcBorders>
            <w:shd w:val="clear" w:color="auto" w:fill="auto"/>
            <w:noWrap/>
            <w:hideMark/>
          </w:tcPr>
          <w:p w14:paraId="1CEE6A0D" w14:textId="77777777" w:rsidR="005660E0" w:rsidRPr="005660E0" w:rsidRDefault="005660E0" w:rsidP="00F80F16">
            <w:pPr>
              <w:spacing w:after="0" w:line="259" w:lineRule="auto"/>
              <w:jc w:val="right"/>
              <w:rPr>
                <w:rFonts w:ascii="Times New Roman" w:eastAsia="Times New Roman" w:hAnsi="Times New Roman" w:cs="Times New Roman"/>
                <w:color w:val="000000"/>
                <w:sz w:val="18"/>
                <w:szCs w:val="18"/>
                <w:lang w:eastAsia="lv-LV"/>
              </w:rPr>
            </w:pPr>
            <w:r w:rsidRPr="005660E0">
              <w:rPr>
                <w:rFonts w:ascii="Times New Roman" w:eastAsia="Times New Roman" w:hAnsi="Times New Roman" w:cs="Times New Roman"/>
                <w:color w:val="000000"/>
                <w:sz w:val="18"/>
                <w:szCs w:val="18"/>
                <w:lang w:eastAsia="lv-LV"/>
              </w:rPr>
              <w:t>99,73</w:t>
            </w:r>
          </w:p>
        </w:tc>
        <w:tc>
          <w:tcPr>
            <w:tcW w:w="1134" w:type="dxa"/>
            <w:tcBorders>
              <w:top w:val="nil"/>
              <w:left w:val="nil"/>
              <w:bottom w:val="single" w:sz="4" w:space="0" w:color="auto"/>
              <w:right w:val="single" w:sz="4" w:space="0" w:color="auto"/>
            </w:tcBorders>
            <w:shd w:val="clear" w:color="auto" w:fill="auto"/>
            <w:noWrap/>
            <w:hideMark/>
          </w:tcPr>
          <w:p w14:paraId="01672D39" w14:textId="77777777" w:rsidR="005660E0" w:rsidRPr="005660E0" w:rsidRDefault="005660E0" w:rsidP="00F80F16">
            <w:pPr>
              <w:spacing w:after="0" w:line="259" w:lineRule="auto"/>
              <w:jc w:val="right"/>
              <w:rPr>
                <w:rFonts w:ascii="Times New Roman" w:eastAsia="Times New Roman" w:hAnsi="Times New Roman" w:cs="Times New Roman"/>
                <w:color w:val="000000"/>
                <w:sz w:val="18"/>
                <w:szCs w:val="18"/>
                <w:lang w:eastAsia="lv-LV"/>
              </w:rPr>
            </w:pPr>
            <w:r w:rsidRPr="005660E0">
              <w:rPr>
                <w:rFonts w:ascii="Times New Roman" w:eastAsia="Times New Roman" w:hAnsi="Times New Roman" w:cs="Times New Roman"/>
                <w:color w:val="000000"/>
                <w:sz w:val="18"/>
                <w:szCs w:val="18"/>
                <w:lang w:eastAsia="lv-LV"/>
              </w:rPr>
              <w:t>35,33</w:t>
            </w:r>
          </w:p>
        </w:tc>
      </w:tr>
      <w:tr w:rsidR="005660E0" w:rsidRPr="005660E0" w14:paraId="693530D7" w14:textId="77777777" w:rsidTr="005660E0">
        <w:trPr>
          <w:trHeight w:val="500"/>
        </w:trPr>
        <w:tc>
          <w:tcPr>
            <w:tcW w:w="1696" w:type="dxa"/>
            <w:tcBorders>
              <w:top w:val="nil"/>
              <w:left w:val="single" w:sz="4" w:space="0" w:color="auto"/>
              <w:bottom w:val="single" w:sz="4" w:space="0" w:color="auto"/>
              <w:right w:val="single" w:sz="4" w:space="0" w:color="auto"/>
            </w:tcBorders>
            <w:shd w:val="clear" w:color="auto" w:fill="auto"/>
            <w:hideMark/>
          </w:tcPr>
          <w:p w14:paraId="579AE5B8" w14:textId="77777777" w:rsidR="005660E0" w:rsidRPr="005660E0" w:rsidRDefault="005660E0" w:rsidP="00F80F16">
            <w:pPr>
              <w:spacing w:after="0" w:line="259" w:lineRule="auto"/>
              <w:rPr>
                <w:rFonts w:ascii="Times New Roman" w:eastAsia="Times New Roman" w:hAnsi="Times New Roman" w:cs="Times New Roman"/>
                <w:color w:val="000000"/>
                <w:sz w:val="18"/>
                <w:szCs w:val="18"/>
                <w:lang w:eastAsia="lv-LV"/>
              </w:rPr>
            </w:pPr>
            <w:r w:rsidRPr="005660E0">
              <w:rPr>
                <w:rFonts w:ascii="Times New Roman" w:eastAsia="Times New Roman" w:hAnsi="Times New Roman" w:cs="Times New Roman"/>
                <w:color w:val="000000"/>
                <w:sz w:val="18"/>
                <w:szCs w:val="18"/>
                <w:lang w:eastAsia="lv-LV"/>
              </w:rPr>
              <w:t>Valkas novads</w:t>
            </w:r>
          </w:p>
        </w:tc>
        <w:tc>
          <w:tcPr>
            <w:tcW w:w="1173" w:type="dxa"/>
            <w:tcBorders>
              <w:top w:val="nil"/>
              <w:left w:val="nil"/>
              <w:bottom w:val="single" w:sz="4" w:space="0" w:color="auto"/>
              <w:right w:val="single" w:sz="4" w:space="0" w:color="auto"/>
            </w:tcBorders>
            <w:shd w:val="clear" w:color="auto" w:fill="auto"/>
            <w:hideMark/>
          </w:tcPr>
          <w:p w14:paraId="6C6BAF37" w14:textId="77777777" w:rsidR="005660E0" w:rsidRPr="005660E0" w:rsidRDefault="005660E0" w:rsidP="00F80F16">
            <w:pPr>
              <w:spacing w:after="0" w:line="259" w:lineRule="auto"/>
              <w:jc w:val="right"/>
              <w:rPr>
                <w:rFonts w:ascii="Times New Roman" w:eastAsia="Times New Roman" w:hAnsi="Times New Roman" w:cs="Times New Roman"/>
                <w:color w:val="000000"/>
                <w:sz w:val="18"/>
                <w:szCs w:val="18"/>
                <w:lang w:eastAsia="lv-LV"/>
              </w:rPr>
            </w:pPr>
            <w:r w:rsidRPr="005660E0">
              <w:rPr>
                <w:rFonts w:ascii="Times New Roman" w:eastAsia="Times New Roman" w:hAnsi="Times New Roman" w:cs="Times New Roman"/>
                <w:color w:val="000000"/>
                <w:sz w:val="18"/>
                <w:szCs w:val="18"/>
                <w:lang w:eastAsia="lv-LV"/>
              </w:rPr>
              <w:t>496101</w:t>
            </w:r>
          </w:p>
        </w:tc>
        <w:tc>
          <w:tcPr>
            <w:tcW w:w="1237" w:type="dxa"/>
            <w:tcBorders>
              <w:top w:val="nil"/>
              <w:left w:val="nil"/>
              <w:bottom w:val="single" w:sz="4" w:space="0" w:color="auto"/>
              <w:right w:val="single" w:sz="4" w:space="0" w:color="auto"/>
            </w:tcBorders>
            <w:shd w:val="clear" w:color="auto" w:fill="auto"/>
            <w:hideMark/>
          </w:tcPr>
          <w:p w14:paraId="7A2DB5FB" w14:textId="77777777" w:rsidR="005660E0" w:rsidRPr="005660E0" w:rsidRDefault="005660E0" w:rsidP="00F80F16">
            <w:pPr>
              <w:spacing w:after="0" w:line="259" w:lineRule="auto"/>
              <w:jc w:val="right"/>
              <w:rPr>
                <w:rFonts w:ascii="Times New Roman" w:eastAsia="Times New Roman" w:hAnsi="Times New Roman" w:cs="Times New Roman"/>
                <w:color w:val="000000"/>
                <w:sz w:val="18"/>
                <w:szCs w:val="18"/>
                <w:lang w:eastAsia="lv-LV"/>
              </w:rPr>
            </w:pPr>
            <w:r w:rsidRPr="005660E0">
              <w:rPr>
                <w:rFonts w:ascii="Times New Roman" w:eastAsia="Times New Roman" w:hAnsi="Times New Roman" w:cs="Times New Roman"/>
                <w:color w:val="000000"/>
                <w:sz w:val="18"/>
                <w:szCs w:val="18"/>
                <w:lang w:eastAsia="lv-LV"/>
              </w:rPr>
              <w:t>187151</w:t>
            </w:r>
          </w:p>
        </w:tc>
        <w:tc>
          <w:tcPr>
            <w:tcW w:w="1134" w:type="dxa"/>
            <w:tcBorders>
              <w:top w:val="nil"/>
              <w:left w:val="nil"/>
              <w:bottom w:val="single" w:sz="4" w:space="0" w:color="auto"/>
              <w:right w:val="single" w:sz="4" w:space="0" w:color="auto"/>
            </w:tcBorders>
            <w:shd w:val="clear" w:color="auto" w:fill="auto"/>
            <w:hideMark/>
          </w:tcPr>
          <w:p w14:paraId="46AB58B1" w14:textId="77777777" w:rsidR="005660E0" w:rsidRPr="005660E0" w:rsidRDefault="005660E0" w:rsidP="00F80F16">
            <w:pPr>
              <w:spacing w:after="0" w:line="259" w:lineRule="auto"/>
              <w:jc w:val="right"/>
              <w:rPr>
                <w:rFonts w:ascii="Times New Roman" w:eastAsia="Times New Roman" w:hAnsi="Times New Roman" w:cs="Times New Roman"/>
                <w:color w:val="000000"/>
                <w:sz w:val="18"/>
                <w:szCs w:val="18"/>
                <w:lang w:eastAsia="lv-LV"/>
              </w:rPr>
            </w:pPr>
            <w:r w:rsidRPr="005660E0">
              <w:rPr>
                <w:rFonts w:ascii="Times New Roman" w:eastAsia="Times New Roman" w:hAnsi="Times New Roman" w:cs="Times New Roman"/>
                <w:color w:val="000000"/>
                <w:sz w:val="18"/>
                <w:szCs w:val="18"/>
                <w:lang w:eastAsia="lv-LV"/>
              </w:rPr>
              <w:t>27316</w:t>
            </w:r>
          </w:p>
        </w:tc>
        <w:tc>
          <w:tcPr>
            <w:tcW w:w="1134" w:type="dxa"/>
            <w:tcBorders>
              <w:top w:val="nil"/>
              <w:left w:val="nil"/>
              <w:bottom w:val="single" w:sz="4" w:space="0" w:color="auto"/>
              <w:right w:val="single" w:sz="4" w:space="0" w:color="auto"/>
            </w:tcBorders>
            <w:shd w:val="clear" w:color="auto" w:fill="auto"/>
            <w:noWrap/>
            <w:hideMark/>
          </w:tcPr>
          <w:p w14:paraId="3676578B" w14:textId="77777777" w:rsidR="005660E0" w:rsidRPr="005660E0" w:rsidRDefault="005660E0" w:rsidP="00F80F16">
            <w:pPr>
              <w:spacing w:after="0" w:line="259" w:lineRule="auto"/>
              <w:jc w:val="right"/>
              <w:rPr>
                <w:rFonts w:ascii="Times New Roman" w:eastAsia="Times New Roman" w:hAnsi="Times New Roman" w:cs="Times New Roman"/>
                <w:color w:val="000000"/>
                <w:sz w:val="18"/>
                <w:szCs w:val="18"/>
                <w:lang w:eastAsia="lv-LV"/>
              </w:rPr>
            </w:pPr>
            <w:r w:rsidRPr="005660E0">
              <w:rPr>
                <w:rFonts w:ascii="Times New Roman" w:eastAsia="Times New Roman" w:hAnsi="Times New Roman" w:cs="Times New Roman"/>
                <w:color w:val="000000"/>
                <w:sz w:val="18"/>
                <w:szCs w:val="18"/>
                <w:lang w:eastAsia="lv-LV"/>
              </w:rPr>
              <w:t>710567</w:t>
            </w:r>
          </w:p>
        </w:tc>
        <w:tc>
          <w:tcPr>
            <w:tcW w:w="992" w:type="dxa"/>
            <w:tcBorders>
              <w:top w:val="nil"/>
              <w:left w:val="nil"/>
              <w:bottom w:val="single" w:sz="4" w:space="0" w:color="auto"/>
              <w:right w:val="single" w:sz="4" w:space="0" w:color="auto"/>
            </w:tcBorders>
            <w:shd w:val="clear" w:color="auto" w:fill="auto"/>
            <w:noWrap/>
            <w:hideMark/>
          </w:tcPr>
          <w:p w14:paraId="75092FC8" w14:textId="77777777" w:rsidR="005660E0" w:rsidRPr="005660E0" w:rsidRDefault="005660E0" w:rsidP="00F80F16">
            <w:pPr>
              <w:spacing w:after="0" w:line="259" w:lineRule="auto"/>
              <w:jc w:val="right"/>
              <w:rPr>
                <w:rFonts w:ascii="Times New Roman" w:eastAsia="Times New Roman" w:hAnsi="Times New Roman" w:cs="Times New Roman"/>
                <w:color w:val="000000"/>
                <w:sz w:val="18"/>
                <w:szCs w:val="18"/>
                <w:lang w:eastAsia="lv-LV"/>
              </w:rPr>
            </w:pPr>
            <w:r w:rsidRPr="005660E0">
              <w:rPr>
                <w:rFonts w:ascii="Times New Roman" w:eastAsia="Times New Roman" w:hAnsi="Times New Roman" w:cs="Times New Roman"/>
                <w:color w:val="000000"/>
                <w:sz w:val="18"/>
                <w:szCs w:val="18"/>
                <w:lang w:eastAsia="lv-LV"/>
              </w:rPr>
              <w:t>7596</w:t>
            </w:r>
          </w:p>
        </w:tc>
        <w:tc>
          <w:tcPr>
            <w:tcW w:w="1276" w:type="dxa"/>
            <w:tcBorders>
              <w:top w:val="nil"/>
              <w:left w:val="nil"/>
              <w:bottom w:val="single" w:sz="4" w:space="0" w:color="auto"/>
              <w:right w:val="single" w:sz="4" w:space="0" w:color="auto"/>
            </w:tcBorders>
            <w:shd w:val="clear" w:color="auto" w:fill="auto"/>
            <w:noWrap/>
            <w:hideMark/>
          </w:tcPr>
          <w:p w14:paraId="7C7B0603" w14:textId="77777777" w:rsidR="005660E0" w:rsidRPr="005660E0" w:rsidRDefault="005660E0" w:rsidP="00F80F16">
            <w:pPr>
              <w:spacing w:after="0" w:line="259" w:lineRule="auto"/>
              <w:jc w:val="right"/>
              <w:rPr>
                <w:rFonts w:ascii="Times New Roman" w:eastAsia="Times New Roman" w:hAnsi="Times New Roman" w:cs="Times New Roman"/>
                <w:color w:val="000000"/>
                <w:sz w:val="18"/>
                <w:szCs w:val="18"/>
                <w:lang w:eastAsia="lv-LV"/>
              </w:rPr>
            </w:pPr>
            <w:r w:rsidRPr="005660E0">
              <w:rPr>
                <w:rFonts w:ascii="Times New Roman" w:eastAsia="Times New Roman" w:hAnsi="Times New Roman" w:cs="Times New Roman"/>
                <w:color w:val="000000"/>
                <w:sz w:val="18"/>
                <w:szCs w:val="18"/>
                <w:lang w:eastAsia="lv-LV"/>
              </w:rPr>
              <w:t>93,54</w:t>
            </w:r>
          </w:p>
        </w:tc>
        <w:tc>
          <w:tcPr>
            <w:tcW w:w="1134" w:type="dxa"/>
            <w:tcBorders>
              <w:top w:val="nil"/>
              <w:left w:val="nil"/>
              <w:bottom w:val="single" w:sz="4" w:space="0" w:color="auto"/>
              <w:right w:val="single" w:sz="4" w:space="0" w:color="auto"/>
            </w:tcBorders>
            <w:shd w:val="clear" w:color="auto" w:fill="auto"/>
            <w:noWrap/>
            <w:hideMark/>
          </w:tcPr>
          <w:p w14:paraId="16A292C2" w14:textId="77777777" w:rsidR="005660E0" w:rsidRPr="005660E0" w:rsidRDefault="005660E0" w:rsidP="00F80F16">
            <w:pPr>
              <w:spacing w:after="0" w:line="259" w:lineRule="auto"/>
              <w:jc w:val="right"/>
              <w:rPr>
                <w:rFonts w:ascii="Times New Roman" w:eastAsia="Times New Roman" w:hAnsi="Times New Roman" w:cs="Times New Roman"/>
                <w:color w:val="000000"/>
                <w:sz w:val="18"/>
                <w:szCs w:val="18"/>
                <w:lang w:eastAsia="lv-LV"/>
              </w:rPr>
            </w:pPr>
            <w:r w:rsidRPr="005660E0">
              <w:rPr>
                <w:rFonts w:ascii="Times New Roman" w:eastAsia="Times New Roman" w:hAnsi="Times New Roman" w:cs="Times New Roman"/>
                <w:color w:val="000000"/>
                <w:sz w:val="18"/>
                <w:szCs w:val="18"/>
                <w:lang w:eastAsia="lv-LV"/>
              </w:rPr>
              <w:t>24,64</w:t>
            </w:r>
          </w:p>
        </w:tc>
      </w:tr>
      <w:tr w:rsidR="005660E0" w:rsidRPr="005660E0" w14:paraId="53B6D116" w14:textId="77777777" w:rsidTr="005660E0">
        <w:trPr>
          <w:trHeight w:val="500"/>
        </w:trPr>
        <w:tc>
          <w:tcPr>
            <w:tcW w:w="1696" w:type="dxa"/>
            <w:tcBorders>
              <w:top w:val="nil"/>
              <w:left w:val="single" w:sz="4" w:space="0" w:color="auto"/>
              <w:bottom w:val="single" w:sz="4" w:space="0" w:color="auto"/>
              <w:right w:val="single" w:sz="4" w:space="0" w:color="auto"/>
            </w:tcBorders>
            <w:shd w:val="clear" w:color="auto" w:fill="auto"/>
            <w:hideMark/>
          </w:tcPr>
          <w:p w14:paraId="389F9C9F" w14:textId="77777777" w:rsidR="005660E0" w:rsidRPr="005660E0" w:rsidRDefault="005660E0" w:rsidP="00F80F16">
            <w:pPr>
              <w:spacing w:after="0" w:line="259" w:lineRule="auto"/>
              <w:rPr>
                <w:rFonts w:ascii="Times New Roman" w:eastAsia="Times New Roman" w:hAnsi="Times New Roman" w:cs="Times New Roman"/>
                <w:color w:val="000000"/>
                <w:sz w:val="18"/>
                <w:szCs w:val="18"/>
                <w:lang w:eastAsia="lv-LV"/>
              </w:rPr>
            </w:pPr>
            <w:r w:rsidRPr="005660E0">
              <w:rPr>
                <w:rFonts w:ascii="Times New Roman" w:eastAsia="Times New Roman" w:hAnsi="Times New Roman" w:cs="Times New Roman"/>
                <w:color w:val="000000"/>
                <w:sz w:val="18"/>
                <w:szCs w:val="18"/>
                <w:lang w:eastAsia="lv-LV"/>
              </w:rPr>
              <w:t>Valmieras novads</w:t>
            </w:r>
          </w:p>
        </w:tc>
        <w:tc>
          <w:tcPr>
            <w:tcW w:w="1173" w:type="dxa"/>
            <w:tcBorders>
              <w:top w:val="nil"/>
              <w:left w:val="nil"/>
              <w:bottom w:val="single" w:sz="4" w:space="0" w:color="auto"/>
              <w:right w:val="single" w:sz="4" w:space="0" w:color="auto"/>
            </w:tcBorders>
            <w:shd w:val="clear" w:color="auto" w:fill="auto"/>
            <w:hideMark/>
          </w:tcPr>
          <w:p w14:paraId="5E48448B" w14:textId="77777777" w:rsidR="005660E0" w:rsidRPr="005660E0" w:rsidRDefault="005660E0" w:rsidP="00F80F16">
            <w:pPr>
              <w:spacing w:after="0" w:line="259" w:lineRule="auto"/>
              <w:jc w:val="right"/>
              <w:rPr>
                <w:rFonts w:ascii="Times New Roman" w:eastAsia="Times New Roman" w:hAnsi="Times New Roman" w:cs="Times New Roman"/>
                <w:color w:val="000000"/>
                <w:sz w:val="18"/>
                <w:szCs w:val="18"/>
                <w:lang w:eastAsia="lv-LV"/>
              </w:rPr>
            </w:pPr>
            <w:r w:rsidRPr="005660E0">
              <w:rPr>
                <w:rFonts w:ascii="Times New Roman" w:eastAsia="Times New Roman" w:hAnsi="Times New Roman" w:cs="Times New Roman"/>
                <w:color w:val="000000"/>
                <w:sz w:val="18"/>
                <w:szCs w:val="18"/>
                <w:lang w:eastAsia="lv-LV"/>
              </w:rPr>
              <w:t>4300102</w:t>
            </w:r>
          </w:p>
        </w:tc>
        <w:tc>
          <w:tcPr>
            <w:tcW w:w="1237" w:type="dxa"/>
            <w:tcBorders>
              <w:top w:val="nil"/>
              <w:left w:val="nil"/>
              <w:bottom w:val="single" w:sz="4" w:space="0" w:color="auto"/>
              <w:right w:val="single" w:sz="4" w:space="0" w:color="auto"/>
            </w:tcBorders>
            <w:shd w:val="clear" w:color="auto" w:fill="auto"/>
            <w:hideMark/>
          </w:tcPr>
          <w:p w14:paraId="157A7EF6" w14:textId="77777777" w:rsidR="005660E0" w:rsidRPr="005660E0" w:rsidRDefault="005660E0" w:rsidP="00F80F16">
            <w:pPr>
              <w:spacing w:after="0" w:line="259" w:lineRule="auto"/>
              <w:jc w:val="right"/>
              <w:rPr>
                <w:rFonts w:ascii="Times New Roman" w:eastAsia="Times New Roman" w:hAnsi="Times New Roman" w:cs="Times New Roman"/>
                <w:color w:val="000000"/>
                <w:sz w:val="18"/>
                <w:szCs w:val="18"/>
                <w:lang w:eastAsia="lv-LV"/>
              </w:rPr>
            </w:pPr>
            <w:r w:rsidRPr="005660E0">
              <w:rPr>
                <w:rFonts w:ascii="Times New Roman" w:eastAsia="Times New Roman" w:hAnsi="Times New Roman" w:cs="Times New Roman"/>
                <w:color w:val="000000"/>
                <w:sz w:val="18"/>
                <w:szCs w:val="18"/>
                <w:lang w:eastAsia="lv-LV"/>
              </w:rPr>
              <w:t>950360</w:t>
            </w:r>
          </w:p>
        </w:tc>
        <w:tc>
          <w:tcPr>
            <w:tcW w:w="1134" w:type="dxa"/>
            <w:tcBorders>
              <w:top w:val="nil"/>
              <w:left w:val="nil"/>
              <w:bottom w:val="single" w:sz="4" w:space="0" w:color="auto"/>
              <w:right w:val="single" w:sz="4" w:space="0" w:color="auto"/>
            </w:tcBorders>
            <w:shd w:val="clear" w:color="auto" w:fill="auto"/>
            <w:hideMark/>
          </w:tcPr>
          <w:p w14:paraId="17655D84" w14:textId="77777777" w:rsidR="005660E0" w:rsidRPr="005660E0" w:rsidRDefault="005660E0" w:rsidP="00F80F16">
            <w:pPr>
              <w:spacing w:after="0" w:line="259" w:lineRule="auto"/>
              <w:jc w:val="right"/>
              <w:rPr>
                <w:rFonts w:ascii="Times New Roman" w:eastAsia="Times New Roman" w:hAnsi="Times New Roman" w:cs="Times New Roman"/>
                <w:color w:val="000000"/>
                <w:sz w:val="18"/>
                <w:szCs w:val="18"/>
                <w:lang w:eastAsia="lv-LV"/>
              </w:rPr>
            </w:pPr>
            <w:r w:rsidRPr="005660E0">
              <w:rPr>
                <w:rFonts w:ascii="Times New Roman" w:eastAsia="Times New Roman" w:hAnsi="Times New Roman" w:cs="Times New Roman"/>
                <w:color w:val="000000"/>
                <w:sz w:val="18"/>
                <w:szCs w:val="18"/>
                <w:lang w:eastAsia="lv-LV"/>
              </w:rPr>
              <w:t>1808273</w:t>
            </w:r>
          </w:p>
        </w:tc>
        <w:tc>
          <w:tcPr>
            <w:tcW w:w="1134" w:type="dxa"/>
            <w:tcBorders>
              <w:top w:val="nil"/>
              <w:left w:val="nil"/>
              <w:bottom w:val="single" w:sz="4" w:space="0" w:color="auto"/>
              <w:right w:val="single" w:sz="4" w:space="0" w:color="auto"/>
            </w:tcBorders>
            <w:shd w:val="clear" w:color="auto" w:fill="auto"/>
            <w:noWrap/>
            <w:hideMark/>
          </w:tcPr>
          <w:p w14:paraId="26C142A2" w14:textId="77777777" w:rsidR="005660E0" w:rsidRPr="005660E0" w:rsidRDefault="005660E0" w:rsidP="00F80F16">
            <w:pPr>
              <w:spacing w:after="0" w:line="259" w:lineRule="auto"/>
              <w:jc w:val="right"/>
              <w:rPr>
                <w:rFonts w:ascii="Times New Roman" w:eastAsia="Times New Roman" w:hAnsi="Times New Roman" w:cs="Times New Roman"/>
                <w:color w:val="000000"/>
                <w:sz w:val="18"/>
                <w:szCs w:val="18"/>
                <w:lang w:eastAsia="lv-LV"/>
              </w:rPr>
            </w:pPr>
            <w:r w:rsidRPr="005660E0">
              <w:rPr>
                <w:rFonts w:ascii="Times New Roman" w:eastAsia="Times New Roman" w:hAnsi="Times New Roman" w:cs="Times New Roman"/>
                <w:color w:val="000000"/>
                <w:sz w:val="18"/>
                <w:szCs w:val="18"/>
                <w:lang w:eastAsia="lv-LV"/>
              </w:rPr>
              <w:t>7058735</w:t>
            </w:r>
          </w:p>
        </w:tc>
        <w:tc>
          <w:tcPr>
            <w:tcW w:w="992" w:type="dxa"/>
            <w:tcBorders>
              <w:top w:val="nil"/>
              <w:left w:val="nil"/>
              <w:bottom w:val="single" w:sz="4" w:space="0" w:color="auto"/>
              <w:right w:val="single" w:sz="4" w:space="0" w:color="auto"/>
            </w:tcBorders>
            <w:shd w:val="clear" w:color="auto" w:fill="auto"/>
            <w:noWrap/>
            <w:hideMark/>
          </w:tcPr>
          <w:p w14:paraId="5F2604BC" w14:textId="77777777" w:rsidR="005660E0" w:rsidRPr="005660E0" w:rsidRDefault="005660E0" w:rsidP="00F80F16">
            <w:pPr>
              <w:spacing w:after="0" w:line="259" w:lineRule="auto"/>
              <w:jc w:val="right"/>
              <w:rPr>
                <w:rFonts w:ascii="Times New Roman" w:eastAsia="Times New Roman" w:hAnsi="Times New Roman" w:cs="Times New Roman"/>
                <w:color w:val="000000"/>
                <w:sz w:val="18"/>
                <w:szCs w:val="18"/>
                <w:lang w:eastAsia="lv-LV"/>
              </w:rPr>
            </w:pPr>
            <w:r w:rsidRPr="005660E0">
              <w:rPr>
                <w:rFonts w:ascii="Times New Roman" w:eastAsia="Times New Roman" w:hAnsi="Times New Roman" w:cs="Times New Roman"/>
                <w:color w:val="000000"/>
                <w:sz w:val="18"/>
                <w:szCs w:val="18"/>
                <w:lang w:eastAsia="lv-LV"/>
              </w:rPr>
              <w:t>51370</w:t>
            </w:r>
          </w:p>
        </w:tc>
        <w:tc>
          <w:tcPr>
            <w:tcW w:w="1276" w:type="dxa"/>
            <w:tcBorders>
              <w:top w:val="nil"/>
              <w:left w:val="nil"/>
              <w:bottom w:val="single" w:sz="4" w:space="0" w:color="auto"/>
              <w:right w:val="single" w:sz="4" w:space="0" w:color="auto"/>
            </w:tcBorders>
            <w:shd w:val="clear" w:color="auto" w:fill="auto"/>
            <w:noWrap/>
            <w:hideMark/>
          </w:tcPr>
          <w:p w14:paraId="50908FDD" w14:textId="77777777" w:rsidR="005660E0" w:rsidRPr="005660E0" w:rsidRDefault="005660E0" w:rsidP="00F80F16">
            <w:pPr>
              <w:spacing w:after="0" w:line="259" w:lineRule="auto"/>
              <w:jc w:val="right"/>
              <w:rPr>
                <w:rFonts w:ascii="Times New Roman" w:eastAsia="Times New Roman" w:hAnsi="Times New Roman" w:cs="Times New Roman"/>
                <w:color w:val="000000"/>
                <w:sz w:val="18"/>
                <w:szCs w:val="18"/>
                <w:lang w:eastAsia="lv-LV"/>
              </w:rPr>
            </w:pPr>
            <w:r w:rsidRPr="005660E0">
              <w:rPr>
                <w:rFonts w:ascii="Times New Roman" w:eastAsia="Times New Roman" w:hAnsi="Times New Roman" w:cs="Times New Roman"/>
                <w:color w:val="000000"/>
                <w:sz w:val="18"/>
                <w:szCs w:val="18"/>
                <w:lang w:eastAsia="lv-LV"/>
              </w:rPr>
              <w:t>137,41</w:t>
            </w:r>
          </w:p>
        </w:tc>
        <w:tc>
          <w:tcPr>
            <w:tcW w:w="1134" w:type="dxa"/>
            <w:tcBorders>
              <w:top w:val="nil"/>
              <w:left w:val="nil"/>
              <w:bottom w:val="single" w:sz="4" w:space="0" w:color="auto"/>
              <w:right w:val="single" w:sz="4" w:space="0" w:color="auto"/>
            </w:tcBorders>
            <w:shd w:val="clear" w:color="auto" w:fill="auto"/>
            <w:noWrap/>
            <w:hideMark/>
          </w:tcPr>
          <w:p w14:paraId="54EBFCE2" w14:textId="77777777" w:rsidR="005660E0" w:rsidRPr="005660E0" w:rsidRDefault="005660E0" w:rsidP="00F80F16">
            <w:pPr>
              <w:spacing w:after="0" w:line="259" w:lineRule="auto"/>
              <w:jc w:val="right"/>
              <w:rPr>
                <w:rFonts w:ascii="Times New Roman" w:eastAsia="Times New Roman" w:hAnsi="Times New Roman" w:cs="Times New Roman"/>
                <w:color w:val="000000"/>
                <w:sz w:val="18"/>
                <w:szCs w:val="18"/>
                <w:lang w:eastAsia="lv-LV"/>
              </w:rPr>
            </w:pPr>
            <w:r w:rsidRPr="005660E0">
              <w:rPr>
                <w:rFonts w:ascii="Times New Roman" w:eastAsia="Times New Roman" w:hAnsi="Times New Roman" w:cs="Times New Roman"/>
                <w:color w:val="000000"/>
                <w:sz w:val="18"/>
                <w:szCs w:val="18"/>
                <w:lang w:eastAsia="lv-LV"/>
              </w:rPr>
              <w:t>18,50</w:t>
            </w:r>
          </w:p>
        </w:tc>
      </w:tr>
      <w:tr w:rsidR="005660E0" w:rsidRPr="005660E0" w14:paraId="78B30281" w14:textId="77777777" w:rsidTr="005660E0">
        <w:trPr>
          <w:trHeight w:val="500"/>
        </w:trPr>
        <w:tc>
          <w:tcPr>
            <w:tcW w:w="1696" w:type="dxa"/>
            <w:tcBorders>
              <w:top w:val="nil"/>
              <w:left w:val="single" w:sz="4" w:space="0" w:color="auto"/>
              <w:bottom w:val="single" w:sz="4" w:space="0" w:color="auto"/>
              <w:right w:val="single" w:sz="4" w:space="0" w:color="auto"/>
            </w:tcBorders>
            <w:shd w:val="clear" w:color="auto" w:fill="auto"/>
            <w:hideMark/>
          </w:tcPr>
          <w:p w14:paraId="2780136F" w14:textId="77777777" w:rsidR="005660E0" w:rsidRPr="005660E0" w:rsidRDefault="005660E0" w:rsidP="00F80F16">
            <w:pPr>
              <w:spacing w:after="0" w:line="259" w:lineRule="auto"/>
              <w:rPr>
                <w:rFonts w:ascii="Times New Roman" w:eastAsia="Times New Roman" w:hAnsi="Times New Roman" w:cs="Times New Roman"/>
                <w:color w:val="000000"/>
                <w:sz w:val="18"/>
                <w:szCs w:val="18"/>
                <w:lang w:eastAsia="lv-LV"/>
              </w:rPr>
            </w:pPr>
            <w:r w:rsidRPr="005660E0">
              <w:rPr>
                <w:rFonts w:ascii="Times New Roman" w:eastAsia="Times New Roman" w:hAnsi="Times New Roman" w:cs="Times New Roman"/>
                <w:color w:val="000000"/>
                <w:sz w:val="18"/>
                <w:szCs w:val="18"/>
                <w:lang w:eastAsia="lv-LV"/>
              </w:rPr>
              <w:t>Varakļānu novads</w:t>
            </w:r>
          </w:p>
        </w:tc>
        <w:tc>
          <w:tcPr>
            <w:tcW w:w="1173" w:type="dxa"/>
            <w:tcBorders>
              <w:top w:val="nil"/>
              <w:left w:val="nil"/>
              <w:bottom w:val="single" w:sz="4" w:space="0" w:color="auto"/>
              <w:right w:val="single" w:sz="4" w:space="0" w:color="auto"/>
            </w:tcBorders>
            <w:shd w:val="clear" w:color="auto" w:fill="auto"/>
            <w:hideMark/>
          </w:tcPr>
          <w:p w14:paraId="77764603" w14:textId="77777777" w:rsidR="005660E0" w:rsidRPr="005660E0" w:rsidRDefault="005660E0" w:rsidP="00F80F16">
            <w:pPr>
              <w:spacing w:after="0" w:line="259" w:lineRule="auto"/>
              <w:jc w:val="right"/>
              <w:rPr>
                <w:rFonts w:ascii="Times New Roman" w:eastAsia="Times New Roman" w:hAnsi="Times New Roman" w:cs="Times New Roman"/>
                <w:color w:val="000000"/>
                <w:sz w:val="18"/>
                <w:szCs w:val="18"/>
                <w:lang w:eastAsia="lv-LV"/>
              </w:rPr>
            </w:pPr>
            <w:r w:rsidRPr="005660E0">
              <w:rPr>
                <w:rFonts w:ascii="Times New Roman" w:eastAsia="Times New Roman" w:hAnsi="Times New Roman" w:cs="Times New Roman"/>
                <w:color w:val="000000"/>
                <w:sz w:val="18"/>
                <w:szCs w:val="18"/>
                <w:lang w:eastAsia="lv-LV"/>
              </w:rPr>
              <w:t>69092</w:t>
            </w:r>
          </w:p>
        </w:tc>
        <w:tc>
          <w:tcPr>
            <w:tcW w:w="1237" w:type="dxa"/>
            <w:tcBorders>
              <w:top w:val="nil"/>
              <w:left w:val="nil"/>
              <w:bottom w:val="single" w:sz="4" w:space="0" w:color="auto"/>
              <w:right w:val="single" w:sz="4" w:space="0" w:color="auto"/>
            </w:tcBorders>
            <w:shd w:val="clear" w:color="auto" w:fill="auto"/>
            <w:hideMark/>
          </w:tcPr>
          <w:p w14:paraId="0F68E63E" w14:textId="77777777" w:rsidR="005660E0" w:rsidRPr="005660E0" w:rsidRDefault="005660E0" w:rsidP="00F80F16">
            <w:pPr>
              <w:spacing w:after="0" w:line="259" w:lineRule="auto"/>
              <w:jc w:val="right"/>
              <w:rPr>
                <w:rFonts w:ascii="Times New Roman" w:eastAsia="Times New Roman" w:hAnsi="Times New Roman" w:cs="Times New Roman"/>
                <w:color w:val="000000"/>
                <w:sz w:val="18"/>
                <w:szCs w:val="18"/>
                <w:lang w:eastAsia="lv-LV"/>
              </w:rPr>
            </w:pPr>
            <w:r w:rsidRPr="005660E0">
              <w:rPr>
                <w:rFonts w:ascii="Times New Roman" w:eastAsia="Times New Roman" w:hAnsi="Times New Roman" w:cs="Times New Roman"/>
                <w:color w:val="000000"/>
                <w:sz w:val="18"/>
                <w:szCs w:val="18"/>
                <w:lang w:eastAsia="lv-LV"/>
              </w:rPr>
              <w:t>60654</w:t>
            </w:r>
          </w:p>
        </w:tc>
        <w:tc>
          <w:tcPr>
            <w:tcW w:w="1134" w:type="dxa"/>
            <w:tcBorders>
              <w:top w:val="nil"/>
              <w:left w:val="nil"/>
              <w:bottom w:val="single" w:sz="4" w:space="0" w:color="auto"/>
              <w:right w:val="single" w:sz="4" w:space="0" w:color="auto"/>
            </w:tcBorders>
            <w:shd w:val="clear" w:color="auto" w:fill="auto"/>
            <w:hideMark/>
          </w:tcPr>
          <w:p w14:paraId="46558375" w14:textId="77777777" w:rsidR="005660E0" w:rsidRPr="005660E0" w:rsidRDefault="005660E0" w:rsidP="00F80F16">
            <w:pPr>
              <w:spacing w:after="0" w:line="259" w:lineRule="auto"/>
              <w:jc w:val="right"/>
              <w:rPr>
                <w:rFonts w:ascii="Times New Roman" w:eastAsia="Times New Roman" w:hAnsi="Times New Roman" w:cs="Times New Roman"/>
                <w:color w:val="000000"/>
                <w:sz w:val="18"/>
                <w:szCs w:val="18"/>
                <w:lang w:eastAsia="lv-LV"/>
              </w:rPr>
            </w:pPr>
            <w:r w:rsidRPr="005660E0">
              <w:rPr>
                <w:rFonts w:ascii="Times New Roman" w:eastAsia="Times New Roman" w:hAnsi="Times New Roman" w:cs="Times New Roman"/>
                <w:color w:val="000000"/>
                <w:sz w:val="18"/>
                <w:szCs w:val="18"/>
                <w:lang w:eastAsia="lv-LV"/>
              </w:rPr>
              <w:t>188468</w:t>
            </w:r>
          </w:p>
        </w:tc>
        <w:tc>
          <w:tcPr>
            <w:tcW w:w="1134" w:type="dxa"/>
            <w:tcBorders>
              <w:top w:val="nil"/>
              <w:left w:val="nil"/>
              <w:bottom w:val="single" w:sz="4" w:space="0" w:color="auto"/>
              <w:right w:val="single" w:sz="4" w:space="0" w:color="auto"/>
            </w:tcBorders>
            <w:shd w:val="clear" w:color="auto" w:fill="auto"/>
            <w:noWrap/>
            <w:hideMark/>
          </w:tcPr>
          <w:p w14:paraId="59A0FC6A" w14:textId="77777777" w:rsidR="005660E0" w:rsidRPr="005660E0" w:rsidRDefault="005660E0" w:rsidP="00F80F16">
            <w:pPr>
              <w:spacing w:after="0" w:line="259" w:lineRule="auto"/>
              <w:jc w:val="right"/>
              <w:rPr>
                <w:rFonts w:ascii="Times New Roman" w:eastAsia="Times New Roman" w:hAnsi="Times New Roman" w:cs="Times New Roman"/>
                <w:color w:val="000000"/>
                <w:sz w:val="18"/>
                <w:szCs w:val="18"/>
                <w:lang w:eastAsia="lv-LV"/>
              </w:rPr>
            </w:pPr>
            <w:r w:rsidRPr="005660E0">
              <w:rPr>
                <w:rFonts w:ascii="Times New Roman" w:eastAsia="Times New Roman" w:hAnsi="Times New Roman" w:cs="Times New Roman"/>
                <w:color w:val="000000"/>
                <w:sz w:val="18"/>
                <w:szCs w:val="18"/>
                <w:lang w:eastAsia="lv-LV"/>
              </w:rPr>
              <w:t>318213</w:t>
            </w:r>
          </w:p>
        </w:tc>
        <w:tc>
          <w:tcPr>
            <w:tcW w:w="992" w:type="dxa"/>
            <w:tcBorders>
              <w:top w:val="nil"/>
              <w:left w:val="nil"/>
              <w:bottom w:val="single" w:sz="4" w:space="0" w:color="auto"/>
              <w:right w:val="single" w:sz="4" w:space="0" w:color="auto"/>
            </w:tcBorders>
            <w:shd w:val="clear" w:color="auto" w:fill="auto"/>
            <w:noWrap/>
            <w:hideMark/>
          </w:tcPr>
          <w:p w14:paraId="10005157" w14:textId="77777777" w:rsidR="005660E0" w:rsidRPr="005660E0" w:rsidRDefault="005660E0" w:rsidP="00F80F16">
            <w:pPr>
              <w:spacing w:after="0" w:line="259" w:lineRule="auto"/>
              <w:jc w:val="right"/>
              <w:rPr>
                <w:rFonts w:ascii="Times New Roman" w:eastAsia="Times New Roman" w:hAnsi="Times New Roman" w:cs="Times New Roman"/>
                <w:color w:val="000000"/>
                <w:sz w:val="18"/>
                <w:szCs w:val="18"/>
                <w:lang w:eastAsia="lv-LV"/>
              </w:rPr>
            </w:pPr>
            <w:r w:rsidRPr="005660E0">
              <w:rPr>
                <w:rFonts w:ascii="Times New Roman" w:eastAsia="Times New Roman" w:hAnsi="Times New Roman" w:cs="Times New Roman"/>
                <w:color w:val="000000"/>
                <w:sz w:val="18"/>
                <w:szCs w:val="18"/>
                <w:lang w:eastAsia="lv-LV"/>
              </w:rPr>
              <w:t>2945</w:t>
            </w:r>
          </w:p>
        </w:tc>
        <w:tc>
          <w:tcPr>
            <w:tcW w:w="1276" w:type="dxa"/>
            <w:tcBorders>
              <w:top w:val="nil"/>
              <w:left w:val="nil"/>
              <w:bottom w:val="single" w:sz="4" w:space="0" w:color="auto"/>
              <w:right w:val="single" w:sz="4" w:space="0" w:color="auto"/>
            </w:tcBorders>
            <w:shd w:val="clear" w:color="auto" w:fill="auto"/>
            <w:noWrap/>
            <w:hideMark/>
          </w:tcPr>
          <w:p w14:paraId="773D407B" w14:textId="77777777" w:rsidR="005660E0" w:rsidRPr="005660E0" w:rsidRDefault="005660E0" w:rsidP="00F80F16">
            <w:pPr>
              <w:spacing w:after="0" w:line="259" w:lineRule="auto"/>
              <w:jc w:val="right"/>
              <w:rPr>
                <w:rFonts w:ascii="Times New Roman" w:eastAsia="Times New Roman" w:hAnsi="Times New Roman" w:cs="Times New Roman"/>
                <w:color w:val="000000"/>
                <w:sz w:val="18"/>
                <w:szCs w:val="18"/>
                <w:lang w:eastAsia="lv-LV"/>
              </w:rPr>
            </w:pPr>
            <w:r w:rsidRPr="005660E0">
              <w:rPr>
                <w:rFonts w:ascii="Times New Roman" w:eastAsia="Times New Roman" w:hAnsi="Times New Roman" w:cs="Times New Roman"/>
                <w:color w:val="000000"/>
                <w:sz w:val="18"/>
                <w:szCs w:val="18"/>
                <w:lang w:eastAsia="lv-LV"/>
              </w:rPr>
              <w:t>108,05</w:t>
            </w:r>
          </w:p>
        </w:tc>
        <w:tc>
          <w:tcPr>
            <w:tcW w:w="1134" w:type="dxa"/>
            <w:tcBorders>
              <w:top w:val="nil"/>
              <w:left w:val="nil"/>
              <w:bottom w:val="single" w:sz="4" w:space="0" w:color="auto"/>
              <w:right w:val="single" w:sz="4" w:space="0" w:color="auto"/>
            </w:tcBorders>
            <w:shd w:val="clear" w:color="auto" w:fill="auto"/>
            <w:noWrap/>
            <w:hideMark/>
          </w:tcPr>
          <w:p w14:paraId="03DFB2A3" w14:textId="77777777" w:rsidR="005660E0" w:rsidRPr="005660E0" w:rsidRDefault="005660E0" w:rsidP="00F80F16">
            <w:pPr>
              <w:spacing w:after="0" w:line="259" w:lineRule="auto"/>
              <w:jc w:val="right"/>
              <w:rPr>
                <w:rFonts w:ascii="Times New Roman" w:eastAsia="Times New Roman" w:hAnsi="Times New Roman" w:cs="Times New Roman"/>
                <w:color w:val="000000"/>
                <w:sz w:val="18"/>
                <w:szCs w:val="18"/>
                <w:lang w:eastAsia="lv-LV"/>
              </w:rPr>
            </w:pPr>
            <w:r w:rsidRPr="005660E0">
              <w:rPr>
                <w:rFonts w:ascii="Times New Roman" w:eastAsia="Times New Roman" w:hAnsi="Times New Roman" w:cs="Times New Roman"/>
                <w:color w:val="000000"/>
                <w:sz w:val="18"/>
                <w:szCs w:val="18"/>
                <w:lang w:eastAsia="lv-LV"/>
              </w:rPr>
              <w:t>20,60</w:t>
            </w:r>
          </w:p>
        </w:tc>
      </w:tr>
      <w:tr w:rsidR="005660E0" w:rsidRPr="005660E0" w14:paraId="087B5472" w14:textId="77777777" w:rsidTr="005660E0">
        <w:trPr>
          <w:trHeight w:val="500"/>
        </w:trPr>
        <w:tc>
          <w:tcPr>
            <w:tcW w:w="1696" w:type="dxa"/>
            <w:tcBorders>
              <w:top w:val="nil"/>
              <w:left w:val="single" w:sz="4" w:space="0" w:color="auto"/>
              <w:bottom w:val="single" w:sz="4" w:space="0" w:color="auto"/>
              <w:right w:val="single" w:sz="4" w:space="0" w:color="auto"/>
            </w:tcBorders>
            <w:shd w:val="clear" w:color="auto" w:fill="auto"/>
            <w:hideMark/>
          </w:tcPr>
          <w:p w14:paraId="06741211" w14:textId="77777777" w:rsidR="005660E0" w:rsidRPr="005660E0" w:rsidRDefault="005660E0" w:rsidP="00F80F16">
            <w:pPr>
              <w:spacing w:after="0" w:line="259" w:lineRule="auto"/>
              <w:rPr>
                <w:rFonts w:ascii="Times New Roman" w:eastAsia="Times New Roman" w:hAnsi="Times New Roman" w:cs="Times New Roman"/>
                <w:color w:val="000000"/>
                <w:sz w:val="18"/>
                <w:szCs w:val="18"/>
                <w:lang w:eastAsia="lv-LV"/>
              </w:rPr>
            </w:pPr>
            <w:r w:rsidRPr="005660E0">
              <w:rPr>
                <w:rFonts w:ascii="Times New Roman" w:eastAsia="Times New Roman" w:hAnsi="Times New Roman" w:cs="Times New Roman"/>
                <w:color w:val="000000"/>
                <w:sz w:val="18"/>
                <w:szCs w:val="18"/>
                <w:lang w:eastAsia="lv-LV"/>
              </w:rPr>
              <w:t>Ventspils novads</w:t>
            </w:r>
          </w:p>
        </w:tc>
        <w:tc>
          <w:tcPr>
            <w:tcW w:w="1173" w:type="dxa"/>
            <w:tcBorders>
              <w:top w:val="nil"/>
              <w:left w:val="nil"/>
              <w:bottom w:val="single" w:sz="4" w:space="0" w:color="auto"/>
              <w:right w:val="single" w:sz="4" w:space="0" w:color="auto"/>
            </w:tcBorders>
            <w:shd w:val="clear" w:color="auto" w:fill="auto"/>
            <w:hideMark/>
          </w:tcPr>
          <w:p w14:paraId="2DE5CBC0" w14:textId="77777777" w:rsidR="005660E0" w:rsidRPr="005660E0" w:rsidRDefault="005660E0" w:rsidP="00F80F16">
            <w:pPr>
              <w:spacing w:after="0" w:line="259" w:lineRule="auto"/>
              <w:jc w:val="right"/>
              <w:rPr>
                <w:rFonts w:ascii="Times New Roman" w:eastAsia="Times New Roman" w:hAnsi="Times New Roman" w:cs="Times New Roman"/>
                <w:color w:val="000000"/>
                <w:sz w:val="18"/>
                <w:szCs w:val="18"/>
                <w:lang w:eastAsia="lv-LV"/>
              </w:rPr>
            </w:pPr>
            <w:r w:rsidRPr="005660E0">
              <w:rPr>
                <w:rFonts w:ascii="Times New Roman" w:eastAsia="Times New Roman" w:hAnsi="Times New Roman" w:cs="Times New Roman"/>
                <w:color w:val="000000"/>
                <w:sz w:val="18"/>
                <w:szCs w:val="18"/>
                <w:lang w:eastAsia="lv-LV"/>
              </w:rPr>
              <w:t>1717925</w:t>
            </w:r>
          </w:p>
        </w:tc>
        <w:tc>
          <w:tcPr>
            <w:tcW w:w="1237" w:type="dxa"/>
            <w:tcBorders>
              <w:top w:val="nil"/>
              <w:left w:val="nil"/>
              <w:bottom w:val="single" w:sz="4" w:space="0" w:color="auto"/>
              <w:right w:val="single" w:sz="4" w:space="0" w:color="auto"/>
            </w:tcBorders>
            <w:shd w:val="clear" w:color="auto" w:fill="auto"/>
            <w:hideMark/>
          </w:tcPr>
          <w:p w14:paraId="63C659B8" w14:textId="77777777" w:rsidR="005660E0" w:rsidRPr="005660E0" w:rsidRDefault="005660E0" w:rsidP="00F80F16">
            <w:pPr>
              <w:spacing w:after="0" w:line="259" w:lineRule="auto"/>
              <w:jc w:val="right"/>
              <w:rPr>
                <w:rFonts w:ascii="Times New Roman" w:eastAsia="Times New Roman" w:hAnsi="Times New Roman" w:cs="Times New Roman"/>
                <w:color w:val="000000"/>
                <w:sz w:val="18"/>
                <w:szCs w:val="18"/>
                <w:lang w:eastAsia="lv-LV"/>
              </w:rPr>
            </w:pPr>
            <w:r w:rsidRPr="005660E0">
              <w:rPr>
                <w:rFonts w:ascii="Times New Roman" w:eastAsia="Times New Roman" w:hAnsi="Times New Roman" w:cs="Times New Roman"/>
                <w:color w:val="000000"/>
                <w:sz w:val="18"/>
                <w:szCs w:val="18"/>
                <w:lang w:eastAsia="lv-LV"/>
              </w:rPr>
              <w:t>937821</w:t>
            </w:r>
          </w:p>
        </w:tc>
        <w:tc>
          <w:tcPr>
            <w:tcW w:w="1134" w:type="dxa"/>
            <w:tcBorders>
              <w:top w:val="nil"/>
              <w:left w:val="nil"/>
              <w:bottom w:val="single" w:sz="4" w:space="0" w:color="auto"/>
              <w:right w:val="single" w:sz="4" w:space="0" w:color="auto"/>
            </w:tcBorders>
            <w:shd w:val="clear" w:color="auto" w:fill="auto"/>
            <w:hideMark/>
          </w:tcPr>
          <w:p w14:paraId="4B6CC0EF" w14:textId="77777777" w:rsidR="005660E0" w:rsidRPr="005660E0" w:rsidRDefault="005660E0" w:rsidP="00F80F16">
            <w:pPr>
              <w:spacing w:after="0" w:line="259" w:lineRule="auto"/>
              <w:jc w:val="right"/>
              <w:rPr>
                <w:rFonts w:ascii="Times New Roman" w:eastAsia="Times New Roman" w:hAnsi="Times New Roman" w:cs="Times New Roman"/>
                <w:color w:val="000000"/>
                <w:sz w:val="18"/>
                <w:szCs w:val="18"/>
                <w:lang w:eastAsia="lv-LV"/>
              </w:rPr>
            </w:pPr>
            <w:r w:rsidRPr="005660E0">
              <w:rPr>
                <w:rFonts w:ascii="Times New Roman" w:eastAsia="Times New Roman" w:hAnsi="Times New Roman" w:cs="Times New Roman"/>
                <w:color w:val="000000"/>
                <w:sz w:val="18"/>
                <w:szCs w:val="18"/>
                <w:lang w:eastAsia="lv-LV"/>
              </w:rPr>
              <w:t>0</w:t>
            </w:r>
          </w:p>
        </w:tc>
        <w:tc>
          <w:tcPr>
            <w:tcW w:w="1134" w:type="dxa"/>
            <w:tcBorders>
              <w:top w:val="nil"/>
              <w:left w:val="nil"/>
              <w:bottom w:val="single" w:sz="4" w:space="0" w:color="auto"/>
              <w:right w:val="single" w:sz="4" w:space="0" w:color="auto"/>
            </w:tcBorders>
            <w:shd w:val="clear" w:color="auto" w:fill="auto"/>
            <w:noWrap/>
            <w:hideMark/>
          </w:tcPr>
          <w:p w14:paraId="2632698B" w14:textId="77777777" w:rsidR="005660E0" w:rsidRPr="005660E0" w:rsidRDefault="005660E0" w:rsidP="00F80F16">
            <w:pPr>
              <w:spacing w:after="0" w:line="259" w:lineRule="auto"/>
              <w:jc w:val="right"/>
              <w:rPr>
                <w:rFonts w:ascii="Times New Roman" w:eastAsia="Times New Roman" w:hAnsi="Times New Roman" w:cs="Times New Roman"/>
                <w:color w:val="000000"/>
                <w:sz w:val="18"/>
                <w:szCs w:val="18"/>
                <w:lang w:eastAsia="lv-LV"/>
              </w:rPr>
            </w:pPr>
            <w:r w:rsidRPr="005660E0">
              <w:rPr>
                <w:rFonts w:ascii="Times New Roman" w:eastAsia="Times New Roman" w:hAnsi="Times New Roman" w:cs="Times New Roman"/>
                <w:color w:val="000000"/>
                <w:sz w:val="18"/>
                <w:szCs w:val="18"/>
                <w:lang w:eastAsia="lv-LV"/>
              </w:rPr>
              <w:t>2655746</w:t>
            </w:r>
          </w:p>
        </w:tc>
        <w:tc>
          <w:tcPr>
            <w:tcW w:w="992" w:type="dxa"/>
            <w:tcBorders>
              <w:top w:val="nil"/>
              <w:left w:val="nil"/>
              <w:bottom w:val="single" w:sz="4" w:space="0" w:color="auto"/>
              <w:right w:val="single" w:sz="4" w:space="0" w:color="auto"/>
            </w:tcBorders>
            <w:shd w:val="clear" w:color="auto" w:fill="auto"/>
            <w:noWrap/>
            <w:hideMark/>
          </w:tcPr>
          <w:p w14:paraId="7707AF5E" w14:textId="77777777" w:rsidR="005660E0" w:rsidRPr="005660E0" w:rsidRDefault="005660E0" w:rsidP="00F80F16">
            <w:pPr>
              <w:spacing w:after="0" w:line="259" w:lineRule="auto"/>
              <w:jc w:val="right"/>
              <w:rPr>
                <w:rFonts w:ascii="Times New Roman" w:eastAsia="Times New Roman" w:hAnsi="Times New Roman" w:cs="Times New Roman"/>
                <w:color w:val="000000"/>
                <w:sz w:val="18"/>
                <w:szCs w:val="18"/>
                <w:lang w:eastAsia="lv-LV"/>
              </w:rPr>
            </w:pPr>
            <w:r w:rsidRPr="005660E0">
              <w:rPr>
                <w:rFonts w:ascii="Times New Roman" w:eastAsia="Times New Roman" w:hAnsi="Times New Roman" w:cs="Times New Roman"/>
                <w:color w:val="000000"/>
                <w:sz w:val="18"/>
                <w:szCs w:val="18"/>
                <w:lang w:eastAsia="lv-LV"/>
              </w:rPr>
              <w:t>10777</w:t>
            </w:r>
          </w:p>
        </w:tc>
        <w:tc>
          <w:tcPr>
            <w:tcW w:w="1276" w:type="dxa"/>
            <w:tcBorders>
              <w:top w:val="nil"/>
              <w:left w:val="nil"/>
              <w:bottom w:val="single" w:sz="4" w:space="0" w:color="auto"/>
              <w:right w:val="single" w:sz="4" w:space="0" w:color="auto"/>
            </w:tcBorders>
            <w:shd w:val="clear" w:color="auto" w:fill="auto"/>
            <w:noWrap/>
            <w:hideMark/>
          </w:tcPr>
          <w:p w14:paraId="7CDF99FD" w14:textId="77777777" w:rsidR="005660E0" w:rsidRPr="005660E0" w:rsidRDefault="005660E0" w:rsidP="00F80F16">
            <w:pPr>
              <w:spacing w:after="0" w:line="259" w:lineRule="auto"/>
              <w:jc w:val="right"/>
              <w:rPr>
                <w:rFonts w:ascii="Times New Roman" w:eastAsia="Times New Roman" w:hAnsi="Times New Roman" w:cs="Times New Roman"/>
                <w:color w:val="000000"/>
                <w:sz w:val="18"/>
                <w:szCs w:val="18"/>
                <w:lang w:eastAsia="lv-LV"/>
              </w:rPr>
            </w:pPr>
            <w:r w:rsidRPr="005660E0">
              <w:rPr>
                <w:rFonts w:ascii="Times New Roman" w:eastAsia="Times New Roman" w:hAnsi="Times New Roman" w:cs="Times New Roman"/>
                <w:color w:val="000000"/>
                <w:sz w:val="18"/>
                <w:szCs w:val="18"/>
                <w:lang w:eastAsia="lv-LV"/>
              </w:rPr>
              <w:t>246,43</w:t>
            </w:r>
          </w:p>
        </w:tc>
        <w:tc>
          <w:tcPr>
            <w:tcW w:w="1134" w:type="dxa"/>
            <w:tcBorders>
              <w:top w:val="nil"/>
              <w:left w:val="nil"/>
              <w:bottom w:val="single" w:sz="4" w:space="0" w:color="auto"/>
              <w:right w:val="single" w:sz="4" w:space="0" w:color="auto"/>
            </w:tcBorders>
            <w:shd w:val="clear" w:color="auto" w:fill="auto"/>
            <w:noWrap/>
            <w:hideMark/>
          </w:tcPr>
          <w:p w14:paraId="29236E08" w14:textId="77777777" w:rsidR="005660E0" w:rsidRPr="005660E0" w:rsidRDefault="005660E0" w:rsidP="00F80F16">
            <w:pPr>
              <w:spacing w:after="0" w:line="259" w:lineRule="auto"/>
              <w:jc w:val="right"/>
              <w:rPr>
                <w:rFonts w:ascii="Times New Roman" w:eastAsia="Times New Roman" w:hAnsi="Times New Roman" w:cs="Times New Roman"/>
                <w:color w:val="000000"/>
                <w:sz w:val="18"/>
                <w:szCs w:val="18"/>
                <w:lang w:eastAsia="lv-LV"/>
              </w:rPr>
            </w:pPr>
            <w:r w:rsidRPr="005660E0">
              <w:rPr>
                <w:rFonts w:ascii="Times New Roman" w:eastAsia="Times New Roman" w:hAnsi="Times New Roman" w:cs="Times New Roman"/>
                <w:color w:val="000000"/>
                <w:sz w:val="18"/>
                <w:szCs w:val="18"/>
                <w:lang w:eastAsia="lv-LV"/>
              </w:rPr>
              <w:t>87,02</w:t>
            </w:r>
          </w:p>
        </w:tc>
      </w:tr>
    </w:tbl>
    <w:p w14:paraId="661DEF95" w14:textId="77777777" w:rsidR="00281225" w:rsidRDefault="00281225" w:rsidP="00F80F16">
      <w:pPr>
        <w:spacing w:after="0" w:line="259" w:lineRule="auto"/>
        <w:rPr>
          <w:rFonts w:ascii="Times New Roman" w:hAnsi="Times New Roman" w:cs="Times New Roman"/>
          <w:sz w:val="24"/>
          <w:szCs w:val="24"/>
        </w:rPr>
      </w:pPr>
    </w:p>
    <w:p w14:paraId="6511116A" w14:textId="77777777" w:rsidR="00281225" w:rsidRPr="005A6DF2" w:rsidRDefault="00281225" w:rsidP="00F80F16">
      <w:pPr>
        <w:spacing w:after="0" w:line="259" w:lineRule="auto"/>
        <w:rPr>
          <w:rFonts w:ascii="Times New Roman" w:hAnsi="Times New Roman" w:cs="Times New Roman"/>
          <w:sz w:val="24"/>
          <w:szCs w:val="24"/>
        </w:rPr>
      </w:pPr>
    </w:p>
    <w:sectPr w:rsidR="00281225" w:rsidRPr="005A6DF2" w:rsidSect="00E10D0B">
      <w:footerReference w:type="default" r:id="rId15"/>
      <w:pgSz w:w="11906" w:h="16838"/>
      <w:pgMar w:top="1134" w:right="1077" w:bottom="1134"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21F2E1" w14:textId="77777777" w:rsidR="0041001E" w:rsidRDefault="0041001E" w:rsidP="00F00CB2">
      <w:pPr>
        <w:spacing w:after="0" w:line="240" w:lineRule="auto"/>
      </w:pPr>
      <w:r>
        <w:separator/>
      </w:r>
    </w:p>
  </w:endnote>
  <w:endnote w:type="continuationSeparator" w:id="0">
    <w:p w14:paraId="7329D6D7" w14:textId="77777777" w:rsidR="0041001E" w:rsidRDefault="0041001E" w:rsidP="00F00C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222805"/>
      <w:docPartObj>
        <w:docPartGallery w:val="Page Numbers (Bottom of Page)"/>
        <w:docPartUnique/>
      </w:docPartObj>
    </w:sdtPr>
    <w:sdtEndPr>
      <w:rPr>
        <w:rFonts w:ascii="Times New Roman" w:hAnsi="Times New Roman" w:cs="Times New Roman"/>
        <w:noProof/>
      </w:rPr>
    </w:sdtEndPr>
    <w:sdtContent>
      <w:p w14:paraId="0206BDEA" w14:textId="34FDCF04" w:rsidR="0041001E" w:rsidRPr="00511C2A" w:rsidRDefault="0041001E">
        <w:pPr>
          <w:pStyle w:val="Footer"/>
          <w:jc w:val="center"/>
          <w:rPr>
            <w:rFonts w:ascii="Times New Roman" w:hAnsi="Times New Roman" w:cs="Times New Roman"/>
          </w:rPr>
        </w:pPr>
        <w:r w:rsidRPr="00511C2A">
          <w:rPr>
            <w:rFonts w:ascii="Times New Roman" w:hAnsi="Times New Roman" w:cs="Times New Roman"/>
          </w:rPr>
          <w:fldChar w:fldCharType="begin"/>
        </w:r>
        <w:r w:rsidRPr="00511C2A">
          <w:rPr>
            <w:rFonts w:ascii="Times New Roman" w:hAnsi="Times New Roman" w:cs="Times New Roman"/>
          </w:rPr>
          <w:instrText xml:space="preserve"> PAGE   \* MERGEFORMAT </w:instrText>
        </w:r>
        <w:r w:rsidRPr="00511C2A">
          <w:rPr>
            <w:rFonts w:ascii="Times New Roman" w:hAnsi="Times New Roman" w:cs="Times New Roman"/>
          </w:rPr>
          <w:fldChar w:fldCharType="separate"/>
        </w:r>
        <w:r w:rsidRPr="00511C2A">
          <w:rPr>
            <w:rFonts w:ascii="Times New Roman" w:hAnsi="Times New Roman" w:cs="Times New Roman"/>
            <w:noProof/>
          </w:rPr>
          <w:t>2</w:t>
        </w:r>
        <w:r w:rsidRPr="00511C2A">
          <w:rPr>
            <w:rFonts w:ascii="Times New Roman" w:hAnsi="Times New Roman" w:cs="Times New Roman"/>
            <w:noProof/>
          </w:rPr>
          <w:fldChar w:fldCharType="end"/>
        </w:r>
      </w:p>
    </w:sdtContent>
  </w:sdt>
  <w:p w14:paraId="6D975A51" w14:textId="77777777" w:rsidR="0041001E" w:rsidRDefault="004100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398010" w14:textId="77777777" w:rsidR="0041001E" w:rsidRDefault="0041001E" w:rsidP="00F00CB2">
      <w:pPr>
        <w:spacing w:after="0" w:line="240" w:lineRule="auto"/>
      </w:pPr>
      <w:r>
        <w:separator/>
      </w:r>
    </w:p>
  </w:footnote>
  <w:footnote w:type="continuationSeparator" w:id="0">
    <w:p w14:paraId="6F63FC2B" w14:textId="77777777" w:rsidR="0041001E" w:rsidRDefault="0041001E" w:rsidP="00F00CB2">
      <w:pPr>
        <w:spacing w:after="0" w:line="240" w:lineRule="auto"/>
      </w:pPr>
      <w:r>
        <w:continuationSeparator/>
      </w:r>
    </w:p>
  </w:footnote>
  <w:footnote w:id="1">
    <w:p w14:paraId="5EE39E26" w14:textId="77777777" w:rsidR="0041001E" w:rsidRPr="007A567C" w:rsidRDefault="0041001E" w:rsidP="00F80F16">
      <w:pPr>
        <w:pStyle w:val="FootnoteText"/>
      </w:pPr>
      <w:r w:rsidRPr="007A567C">
        <w:rPr>
          <w:rStyle w:val="FootnoteReference"/>
        </w:rPr>
        <w:footnoteRef/>
      </w:r>
      <w:r w:rsidRPr="007A567C">
        <w:t xml:space="preserve"> https://www.lm.gov.lv/lv/deinstitucionalizacijas-process</w:t>
      </w:r>
    </w:p>
  </w:footnote>
  <w:footnote w:id="2">
    <w:p w14:paraId="67D018B8" w14:textId="0AFE811D" w:rsidR="0041001E" w:rsidRDefault="0041001E">
      <w:pPr>
        <w:pStyle w:val="FootnoteText"/>
      </w:pPr>
      <w:r>
        <w:rPr>
          <w:rStyle w:val="FootnoteReference"/>
        </w:rPr>
        <w:footnoteRef/>
      </w:r>
      <w:r>
        <w:t xml:space="preserve"> </w:t>
      </w:r>
      <w:bookmarkStart w:id="21" w:name="_Hlk137137648"/>
      <w:r w:rsidRPr="00146655">
        <w:t xml:space="preserve">Centrālā statistikas pārvalde </w:t>
      </w:r>
      <w:r>
        <w:t xml:space="preserve">(2023) </w:t>
      </w:r>
      <w:r w:rsidRPr="00146655">
        <w:t>Inflācijas kalkulators</w:t>
      </w:r>
      <w:r>
        <w:t xml:space="preserve">. Pieejams: </w:t>
      </w:r>
      <w:hyperlink r:id="rId1" w:history="1">
        <w:r w:rsidRPr="003D79E5">
          <w:rPr>
            <w:rStyle w:val="Hyperlink"/>
          </w:rPr>
          <w:t>https://tools.csb.gov.lv/cpi_calculator/lv/2019M03-2023M03/0/100</w:t>
        </w:r>
      </w:hyperlink>
      <w:r>
        <w:t>.</w:t>
      </w:r>
      <w:bookmarkEnd w:id="21"/>
      <w:r>
        <w:t xml:space="preserve"> </w:t>
      </w:r>
    </w:p>
  </w:footnote>
  <w:footnote w:id="3">
    <w:p w14:paraId="125268DE" w14:textId="080B6161" w:rsidR="0041001E" w:rsidRDefault="0041001E" w:rsidP="00BB7BBE">
      <w:pPr>
        <w:pStyle w:val="FootnoteText"/>
        <w:jc w:val="both"/>
      </w:pPr>
      <w:r>
        <w:rPr>
          <w:rStyle w:val="FootnoteReference"/>
        </w:rPr>
        <w:footnoteRef/>
      </w:r>
      <w:r>
        <w:t xml:space="preserve"> </w:t>
      </w:r>
      <w:r w:rsidRPr="00023269">
        <w:t>Deinstitucionalizācija (DI) ir pakalpojumu sistēmas izveide, kas sniedz personai, kurai ir ierobežotas spējas sevi aprūpēt, nepieciešamo atbalstu, lai tā spētu dzīvot mājās vai ģimeniskā vidē.</w:t>
      </w:r>
    </w:p>
  </w:footnote>
  <w:footnote w:id="4">
    <w:p w14:paraId="223E601F" w14:textId="594D056F" w:rsidR="0041001E" w:rsidRDefault="0041001E" w:rsidP="00621A96">
      <w:pPr>
        <w:pStyle w:val="FootnoteText"/>
        <w:jc w:val="both"/>
      </w:pPr>
      <w:r>
        <w:rPr>
          <w:rStyle w:val="FootnoteReference"/>
          <w:rFonts w:eastAsiaTheme="majorEastAsia"/>
        </w:rPr>
        <w:footnoteRef/>
      </w:r>
      <w:r>
        <w:t xml:space="preserve"> R</w:t>
      </w:r>
      <w:r w:rsidRPr="009156E8">
        <w:t>ezultatīvais rādītājs</w:t>
      </w:r>
      <w:r>
        <w:t xml:space="preserve"> 2.17.</w:t>
      </w:r>
      <w:r w:rsidRPr="009156E8">
        <w:t xml:space="preserve"> Sociālās aizsardzības un darba tirgus politikas pamatnostādnēm 2021.-2027. gadam </w:t>
      </w:r>
      <w:r w:rsidRPr="00341515">
        <w:t xml:space="preserve">Pieejams: </w:t>
      </w:r>
      <w:hyperlink r:id="rId2" w:history="1">
        <w:r w:rsidRPr="00341515">
          <w:rPr>
            <w:rStyle w:val="Hyperlink"/>
            <w:rFonts w:eastAsiaTheme="majorEastAsia"/>
          </w:rPr>
          <w:t>https://likumi.lv/ta/id/325828-par-socialas-aizsardzibas-un-darba-tirgus-politikas-pamatnostadnem-2021-2027-gadam</w:t>
        </w:r>
      </w:hyperlink>
      <w:r w:rsidRPr="00341515">
        <w:t>.</w:t>
      </w:r>
    </w:p>
  </w:footnote>
  <w:footnote w:id="5">
    <w:p w14:paraId="0A5CD7E3" w14:textId="77777777" w:rsidR="0041001E" w:rsidRDefault="0041001E" w:rsidP="00FD066A">
      <w:pPr>
        <w:pStyle w:val="FootnoteText"/>
        <w:jc w:val="both"/>
      </w:pPr>
      <w:r>
        <w:rPr>
          <w:rStyle w:val="FootnoteReference"/>
        </w:rPr>
        <w:footnoteRef/>
      </w:r>
      <w:r>
        <w:t xml:space="preserve"> </w:t>
      </w:r>
      <w:r w:rsidRPr="00C11B5C">
        <w:t xml:space="preserve">2002. gada 31. oktobra Sociālo pakalpojumu un sociālās palīdzības likums. Publicēts oficiālajā laikrakstā "Latvijas Vēstnesis", 19.11.2002., Nr. 168 </w:t>
      </w:r>
      <w:hyperlink r:id="rId3" w:history="1">
        <w:r w:rsidRPr="008D51D8">
          <w:rPr>
            <w:rStyle w:val="Hyperlink"/>
          </w:rPr>
          <w:t>https://www.vestnesis.lv/ta/id/68488</w:t>
        </w:r>
      </w:hyperlink>
      <w:r>
        <w:t xml:space="preserve">. </w:t>
      </w:r>
    </w:p>
  </w:footnote>
  <w:footnote w:id="6">
    <w:p w14:paraId="257513FB" w14:textId="68684830" w:rsidR="0041001E" w:rsidRDefault="0041001E" w:rsidP="00BA0D97">
      <w:pPr>
        <w:pStyle w:val="FootnoteText"/>
        <w:jc w:val="both"/>
      </w:pPr>
      <w:r>
        <w:rPr>
          <w:rStyle w:val="FootnoteReference"/>
        </w:rPr>
        <w:footnoteRef/>
      </w:r>
      <w:r>
        <w:t xml:space="preserve"> </w:t>
      </w:r>
      <w:r w:rsidRPr="00C11B5C">
        <w:t xml:space="preserve">2002. gada 31. oktobra Sociālo pakalpojumu un sociālās palīdzības likums. Publicēts oficiālajā laikrakstā </w:t>
      </w:r>
      <w:r>
        <w:t>“</w:t>
      </w:r>
      <w:r w:rsidRPr="00C11B5C">
        <w:t>Latvijas Vēstnesis</w:t>
      </w:r>
      <w:r>
        <w:t>”</w:t>
      </w:r>
      <w:r w:rsidRPr="00C11B5C">
        <w:t xml:space="preserve">, 19.11.2002., Nr. 168 </w:t>
      </w:r>
      <w:hyperlink r:id="rId4" w:history="1">
        <w:r w:rsidRPr="008D51D8">
          <w:rPr>
            <w:rStyle w:val="Hyperlink"/>
          </w:rPr>
          <w:t>https://www.vestnesis.lv/ta/id/68488</w:t>
        </w:r>
      </w:hyperlink>
      <w:r>
        <w:t xml:space="preserve">. </w:t>
      </w:r>
    </w:p>
  </w:footnote>
  <w:footnote w:id="7">
    <w:p w14:paraId="4F28C4B6" w14:textId="574B6402" w:rsidR="0041001E" w:rsidRDefault="0041001E">
      <w:pPr>
        <w:pStyle w:val="FootnoteText"/>
      </w:pPr>
      <w:r>
        <w:rPr>
          <w:rStyle w:val="FootnoteReference"/>
        </w:rPr>
        <w:footnoteRef/>
      </w:r>
      <w:r>
        <w:t xml:space="preserve"> </w:t>
      </w:r>
      <w:r w:rsidRPr="00F51BEB">
        <w:t>2009. gada 1. decembra Valsts un pašvaldību institūciju amatpersonu un darbinieku atlīdzības likums. Publicēts oficiālajā laikrakstā "Latvijas Vēstnesis", 18.12.2009., Nr. 199</w:t>
      </w:r>
      <w:r>
        <w:t>.</w:t>
      </w:r>
      <w:r w:rsidRPr="00F51BEB">
        <w:t xml:space="preserve"> </w:t>
      </w:r>
      <w:hyperlink r:id="rId5" w:history="1">
        <w:r w:rsidRPr="00716A84">
          <w:rPr>
            <w:rStyle w:val="Hyperlink"/>
          </w:rPr>
          <w:t>https://www.vestnesis.lv/ta/id/202273</w:t>
        </w:r>
      </w:hyperlink>
      <w:r>
        <w:t xml:space="preserve">. </w:t>
      </w:r>
    </w:p>
  </w:footnote>
  <w:footnote w:id="8">
    <w:p w14:paraId="1ABD4D42" w14:textId="36D83215" w:rsidR="0041001E" w:rsidRDefault="0041001E" w:rsidP="00AA4D5F">
      <w:pPr>
        <w:pStyle w:val="FootnoteText"/>
        <w:jc w:val="both"/>
      </w:pPr>
      <w:r>
        <w:rPr>
          <w:rStyle w:val="FootnoteReference"/>
        </w:rPr>
        <w:footnoteRef/>
      </w:r>
      <w:r>
        <w:t xml:space="preserve"> </w:t>
      </w:r>
      <w:r w:rsidRPr="00AA4D5F">
        <w:t>2021. gada 16. novembra likums "Grozījumi Valsts un pašvaldību institūciju amatpersonu un darbinieku atlīdzības likumā". Publicēts oficiālajā izdevumā "Latvijas Vēstnesis", 4.12.2021., Nr. 234A</w:t>
      </w:r>
      <w:r>
        <w:t xml:space="preserve">. </w:t>
      </w:r>
      <w:hyperlink r:id="rId6" w:history="1">
        <w:r w:rsidRPr="00716A84">
          <w:rPr>
            <w:rStyle w:val="Hyperlink"/>
          </w:rPr>
          <w:t>https://www.vestnesis.lv/op/2021/234A.11</w:t>
        </w:r>
      </w:hyperlink>
      <w:r>
        <w:t xml:space="preserve">. </w:t>
      </w:r>
    </w:p>
  </w:footnote>
  <w:footnote w:id="9">
    <w:p w14:paraId="2E93D96A" w14:textId="535ACA9D" w:rsidR="0041001E" w:rsidRDefault="0041001E">
      <w:pPr>
        <w:pStyle w:val="FootnoteText"/>
      </w:pPr>
      <w:r>
        <w:rPr>
          <w:rStyle w:val="FootnoteReference"/>
        </w:rPr>
        <w:footnoteRef/>
      </w:r>
      <w:r>
        <w:t xml:space="preserve"> </w:t>
      </w:r>
      <w:r w:rsidRPr="009D432C">
        <w:t xml:space="preserve">Tiesību akta projekta "Grozījumi Valsts un pašvaldību institūciju amatpersonu un darbinieku atlīdzības likumā" sākotnējās ietekmes (ex-ante) novērtējuma ziņojums (anotācija). Pieejams: </w:t>
      </w:r>
      <w:hyperlink r:id="rId7" w:history="1">
        <w:r w:rsidRPr="00716A84">
          <w:rPr>
            <w:rStyle w:val="Hyperlink"/>
          </w:rPr>
          <w:t>https://titania.saeima.lv/LIVS13/saeimalivs13.nsf/0/706D13A3F45095C3C225876800457067?OpenDocument</w:t>
        </w:r>
      </w:hyperlink>
      <w:r w:rsidRPr="009D432C">
        <w:t>.</w:t>
      </w:r>
    </w:p>
  </w:footnote>
  <w:footnote w:id="10">
    <w:p w14:paraId="5F96BC24" w14:textId="5D2F0969" w:rsidR="0041001E" w:rsidRDefault="0041001E">
      <w:pPr>
        <w:pStyle w:val="FootnoteText"/>
      </w:pPr>
      <w:r>
        <w:rPr>
          <w:rStyle w:val="FootnoteReference"/>
        </w:rPr>
        <w:footnoteRef/>
      </w:r>
      <w:r>
        <w:t xml:space="preserve"> Labklājības ministrija. </w:t>
      </w:r>
      <w:r w:rsidRPr="004F1EA7">
        <w:t xml:space="preserve">Aptauja par sociālā darba jomas speciālistiem </w:t>
      </w:r>
      <w:r>
        <w:t>s</w:t>
      </w:r>
      <w:r w:rsidRPr="004F1EA7">
        <w:t>ociālajā dienestā uz 01.02.2023</w:t>
      </w:r>
      <w:r>
        <w:t>. Nepublicēts.</w:t>
      </w:r>
    </w:p>
  </w:footnote>
  <w:footnote w:id="11">
    <w:p w14:paraId="6DECF406" w14:textId="730B33DA" w:rsidR="0041001E" w:rsidRDefault="0041001E">
      <w:pPr>
        <w:pStyle w:val="FootnoteText"/>
      </w:pPr>
      <w:r>
        <w:rPr>
          <w:rStyle w:val="FootnoteReference"/>
        </w:rPr>
        <w:footnoteRef/>
      </w:r>
      <w:r>
        <w:t xml:space="preserve"> </w:t>
      </w:r>
      <w:r w:rsidRPr="00512341">
        <w:t>2017. gada 13. jūnija Ministru kabineta noteikumi Nr. 338 “Prasības sociālo pakalpojumu sniedzējiem”</w:t>
      </w:r>
      <w:r>
        <w:t xml:space="preserve">. Pieejams: </w:t>
      </w:r>
      <w:hyperlink r:id="rId8" w:history="1">
        <w:r w:rsidRPr="00587FEB">
          <w:rPr>
            <w:rStyle w:val="Hyperlink"/>
          </w:rPr>
          <w:t>https://likumi.lv/ta/id/291788-prasibas-socialo-pakalpojumu-sniedzejiem</w:t>
        </w:r>
      </w:hyperlink>
      <w:r>
        <w:t xml:space="preserve">. </w:t>
      </w:r>
    </w:p>
  </w:footnote>
  <w:footnote w:id="12">
    <w:p w14:paraId="0A7FC3CB" w14:textId="77777777" w:rsidR="0041001E" w:rsidRDefault="0041001E" w:rsidP="00731A6A">
      <w:pPr>
        <w:pStyle w:val="FootnoteText"/>
      </w:pPr>
      <w:r>
        <w:rPr>
          <w:rStyle w:val="FootnoteReference"/>
        </w:rPr>
        <w:footnoteRef/>
      </w:r>
      <w:r>
        <w:t xml:space="preserve"> </w:t>
      </w:r>
      <w:r w:rsidRPr="00956D37">
        <w:t xml:space="preserve">1998. gada 19. jūnija Bērnu tiesību aizsardzības likums. Publicēts oficiālajā laikrakstā "Latvijas Vēstnesis", 8.07.1998., Nr. 199/200 </w:t>
      </w:r>
      <w:hyperlink r:id="rId9" w:history="1">
        <w:r w:rsidRPr="006A2D34">
          <w:rPr>
            <w:rStyle w:val="Hyperlink"/>
          </w:rPr>
          <w:t>https://www.vestnesis.lv/ta/id/49096</w:t>
        </w:r>
      </w:hyperlink>
      <w:r>
        <w:t xml:space="preserve">. </w:t>
      </w:r>
    </w:p>
  </w:footnote>
  <w:footnote w:id="13">
    <w:p w14:paraId="628709C7" w14:textId="77777777" w:rsidR="0041001E" w:rsidRPr="002F4B88" w:rsidRDefault="0041001E" w:rsidP="00731A6A">
      <w:pPr>
        <w:pStyle w:val="FootnoteText"/>
        <w:jc w:val="both"/>
      </w:pPr>
      <w:r w:rsidRPr="002F4B88">
        <w:rPr>
          <w:rStyle w:val="FootnoteReference"/>
        </w:rPr>
        <w:footnoteRef/>
      </w:r>
      <w:r w:rsidRPr="002F4B88">
        <w:t xml:space="preserve"> Ministru kabineta 2017.gada 12.septembra noteikumi Nr.545 “Noteikumi par institūciju sadarbību bērnu tiesību aizsardzībā”</w:t>
      </w:r>
      <w:r>
        <w:t xml:space="preserve">. Pieejams: </w:t>
      </w:r>
      <w:hyperlink r:id="rId10" w:history="1">
        <w:r w:rsidRPr="006A2D34">
          <w:rPr>
            <w:rStyle w:val="Hyperlink"/>
          </w:rPr>
          <w:t>https://likumi.lv/ta/id/293496-noteikumi-par-instituciju-sadarbibu-bernu-tiesibu-aizsardziba</w:t>
        </w:r>
      </w:hyperlink>
      <w:r>
        <w:t xml:space="preserve">. </w:t>
      </w:r>
    </w:p>
  </w:footnote>
  <w:footnote w:id="14">
    <w:p w14:paraId="2D0A7E80" w14:textId="1E2A89F2" w:rsidR="0041001E" w:rsidRDefault="0041001E">
      <w:pPr>
        <w:pStyle w:val="FootnoteText"/>
      </w:pPr>
      <w:r>
        <w:rPr>
          <w:rStyle w:val="FootnoteReference"/>
        </w:rPr>
        <w:footnoteRef/>
      </w:r>
      <w:r>
        <w:t xml:space="preserve"> </w:t>
      </w:r>
      <w:r w:rsidRPr="00A97663">
        <w:t>2002. gada 31. oktobra Sociālo pakalpojumu un sociālās palīdzības likums. Publicēts oficiālajā laikrakstā "Latvijas Vēstnesis", 19.11.2002., Nr. 168 https://www.vestnesis.lv/ta/id/68488</w:t>
      </w:r>
      <w:r>
        <w:t>.</w:t>
      </w:r>
    </w:p>
  </w:footnote>
  <w:footnote w:id="15">
    <w:p w14:paraId="0026ECCE" w14:textId="0839078D" w:rsidR="0041001E" w:rsidRDefault="0041001E" w:rsidP="0069236E">
      <w:pPr>
        <w:pStyle w:val="FootnoteText"/>
        <w:jc w:val="both"/>
      </w:pPr>
      <w:r>
        <w:rPr>
          <w:rStyle w:val="FootnoteReference"/>
        </w:rPr>
        <w:footnoteRef/>
      </w:r>
      <w:r>
        <w:t xml:space="preserve"> </w:t>
      </w:r>
      <w:r w:rsidRPr="0069236E">
        <w:t>2006. gada 22. jūnija Bāriņtiesu likums. Publicēts oficiālajā laikrakstā "Latvijas Vēstnesis", 7.07.2006., Nr. 107 https://www.vestnesis.lv/ta/id/139369-barintiesu-likums</w:t>
      </w:r>
      <w:r>
        <w:t>.</w:t>
      </w:r>
    </w:p>
  </w:footnote>
  <w:footnote w:id="16">
    <w:p w14:paraId="0196D151" w14:textId="394A8221" w:rsidR="0041001E" w:rsidRDefault="0041001E">
      <w:pPr>
        <w:pStyle w:val="FootnoteText"/>
      </w:pPr>
      <w:r>
        <w:rPr>
          <w:rStyle w:val="FootnoteReference"/>
        </w:rPr>
        <w:footnoteRef/>
      </w:r>
      <w:r>
        <w:t xml:space="preserve"> </w:t>
      </w:r>
      <w:r w:rsidRPr="00FD5AC9">
        <w:t>1998. gada 19. jūnija Bērnu tiesību aizsardzības likums. Publicēts oficiālajā laikrakstā "Latvijas Vēstnesis", 8.07.1998., Nr. 199/200 https://www.vestnesis.lv/ta/id/49096</w:t>
      </w:r>
      <w:r>
        <w:t>.</w:t>
      </w:r>
    </w:p>
  </w:footnote>
  <w:footnote w:id="17">
    <w:p w14:paraId="2EF8235E" w14:textId="0199432E" w:rsidR="0041001E" w:rsidRDefault="0041001E">
      <w:pPr>
        <w:pStyle w:val="FootnoteText"/>
      </w:pPr>
      <w:r>
        <w:rPr>
          <w:rStyle w:val="FootnoteReference"/>
        </w:rPr>
        <w:footnoteRef/>
      </w:r>
      <w:r>
        <w:t xml:space="preserve"> Sk. </w:t>
      </w:r>
      <w:r w:rsidRPr="00F579BE">
        <w:t xml:space="preserve">Baltic Institute of Social Sciences (2022). </w:t>
      </w:r>
      <w:r w:rsidRPr="00F579BE">
        <w:rPr>
          <w:i/>
          <w:iCs/>
        </w:rPr>
        <w:t>Ikgadējs nabadzības un sociālās atstumtības mazināšanas rīcībpolitikas izvērtējums (t.sk. padziļināts izvērtējums par maznodrošinātām personām)</w:t>
      </w:r>
      <w:r>
        <w:t>, 228.-229.lpp.</w:t>
      </w:r>
      <w:r w:rsidRPr="00F579BE">
        <w:t>. Pieejams: http://petijumi.mk.gov.lv/node/3937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62072"/>
    <w:multiLevelType w:val="hybridMultilevel"/>
    <w:tmpl w:val="C08A015A"/>
    <w:lvl w:ilvl="0" w:tplc="04260011">
      <w:start w:val="26"/>
      <w:numFmt w:val="bullet"/>
      <w:lvlText w:val="-"/>
      <w:lvlJc w:val="left"/>
      <w:pPr>
        <w:ind w:left="720" w:hanging="360"/>
      </w:pPr>
      <w:rPr>
        <w:rFonts w:ascii="Times New Roman" w:eastAsia="Times New Roman"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 w15:restartNumberingAfterBreak="0">
    <w:nsid w:val="0A551962"/>
    <w:multiLevelType w:val="hybridMultilevel"/>
    <w:tmpl w:val="ED14A7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BD16AB"/>
    <w:multiLevelType w:val="hybridMultilevel"/>
    <w:tmpl w:val="B498AE0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3CE788E"/>
    <w:multiLevelType w:val="hybridMultilevel"/>
    <w:tmpl w:val="688E823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58C95094"/>
    <w:multiLevelType w:val="hybridMultilevel"/>
    <w:tmpl w:val="F53CCA0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59F9770A"/>
    <w:multiLevelType w:val="hybridMultilevel"/>
    <w:tmpl w:val="22569CE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6BE86618"/>
    <w:multiLevelType w:val="hybridMultilevel"/>
    <w:tmpl w:val="E5E2B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DCC0A5B"/>
    <w:multiLevelType w:val="hybridMultilevel"/>
    <w:tmpl w:val="D312DD5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6F962620"/>
    <w:multiLevelType w:val="hybridMultilevel"/>
    <w:tmpl w:val="87EA8A6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7B9723F3"/>
    <w:multiLevelType w:val="hybridMultilevel"/>
    <w:tmpl w:val="BC769AB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7C080A3C"/>
    <w:multiLevelType w:val="hybridMultilevel"/>
    <w:tmpl w:val="C78A9E2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946302370">
    <w:abstractNumId w:val="2"/>
  </w:num>
  <w:num w:numId="2" w16cid:durableId="1839149838">
    <w:abstractNumId w:val="8"/>
  </w:num>
  <w:num w:numId="3" w16cid:durableId="994139773">
    <w:abstractNumId w:val="0"/>
  </w:num>
  <w:num w:numId="4" w16cid:durableId="1375544988">
    <w:abstractNumId w:val="10"/>
  </w:num>
  <w:num w:numId="5" w16cid:durableId="353962333">
    <w:abstractNumId w:val="7"/>
  </w:num>
  <w:num w:numId="6" w16cid:durableId="1752779258">
    <w:abstractNumId w:val="3"/>
  </w:num>
  <w:num w:numId="7" w16cid:durableId="1962884292">
    <w:abstractNumId w:val="5"/>
  </w:num>
  <w:num w:numId="8" w16cid:durableId="278341521">
    <w:abstractNumId w:val="9"/>
  </w:num>
  <w:num w:numId="9" w16cid:durableId="1628272971">
    <w:abstractNumId w:val="4"/>
  </w:num>
  <w:num w:numId="10" w16cid:durableId="1385180402">
    <w:abstractNumId w:val="1"/>
  </w:num>
  <w:num w:numId="11" w16cid:durableId="20067872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52D"/>
    <w:rsid w:val="0000027F"/>
    <w:rsid w:val="00000802"/>
    <w:rsid w:val="00000B27"/>
    <w:rsid w:val="00000BDA"/>
    <w:rsid w:val="00001059"/>
    <w:rsid w:val="000025C2"/>
    <w:rsid w:val="00003259"/>
    <w:rsid w:val="00003F9D"/>
    <w:rsid w:val="000041DA"/>
    <w:rsid w:val="00005BFF"/>
    <w:rsid w:val="00005E53"/>
    <w:rsid w:val="000068FA"/>
    <w:rsid w:val="00006DC4"/>
    <w:rsid w:val="00006FD3"/>
    <w:rsid w:val="0000751E"/>
    <w:rsid w:val="00010CFE"/>
    <w:rsid w:val="000111D3"/>
    <w:rsid w:val="0001153E"/>
    <w:rsid w:val="00011AFF"/>
    <w:rsid w:val="00011B70"/>
    <w:rsid w:val="00012BFA"/>
    <w:rsid w:val="00012E18"/>
    <w:rsid w:val="00013684"/>
    <w:rsid w:val="0001385A"/>
    <w:rsid w:val="00013D87"/>
    <w:rsid w:val="0001632E"/>
    <w:rsid w:val="000164DD"/>
    <w:rsid w:val="00016680"/>
    <w:rsid w:val="000172CA"/>
    <w:rsid w:val="00017893"/>
    <w:rsid w:val="00017B1C"/>
    <w:rsid w:val="00020238"/>
    <w:rsid w:val="000202AA"/>
    <w:rsid w:val="00020882"/>
    <w:rsid w:val="000220E1"/>
    <w:rsid w:val="00023269"/>
    <w:rsid w:val="00023DE2"/>
    <w:rsid w:val="00024828"/>
    <w:rsid w:val="00024DC7"/>
    <w:rsid w:val="00025423"/>
    <w:rsid w:val="00026CFA"/>
    <w:rsid w:val="000279FC"/>
    <w:rsid w:val="0003091B"/>
    <w:rsid w:val="0003114E"/>
    <w:rsid w:val="000316A9"/>
    <w:rsid w:val="000318BF"/>
    <w:rsid w:val="00031AAD"/>
    <w:rsid w:val="00031EE5"/>
    <w:rsid w:val="00031FB8"/>
    <w:rsid w:val="0003231E"/>
    <w:rsid w:val="0003264E"/>
    <w:rsid w:val="00032855"/>
    <w:rsid w:val="00033FD9"/>
    <w:rsid w:val="00033FDF"/>
    <w:rsid w:val="00034C70"/>
    <w:rsid w:val="000360AC"/>
    <w:rsid w:val="0003666E"/>
    <w:rsid w:val="00036AF6"/>
    <w:rsid w:val="00036EA4"/>
    <w:rsid w:val="00040904"/>
    <w:rsid w:val="0004107C"/>
    <w:rsid w:val="0004194F"/>
    <w:rsid w:val="00041F4B"/>
    <w:rsid w:val="00042B79"/>
    <w:rsid w:val="00043727"/>
    <w:rsid w:val="00043CD2"/>
    <w:rsid w:val="00043CE6"/>
    <w:rsid w:val="000444A3"/>
    <w:rsid w:val="00045572"/>
    <w:rsid w:val="0004665D"/>
    <w:rsid w:val="000467D4"/>
    <w:rsid w:val="0004682B"/>
    <w:rsid w:val="00051339"/>
    <w:rsid w:val="00051C1C"/>
    <w:rsid w:val="0005281B"/>
    <w:rsid w:val="00054A2C"/>
    <w:rsid w:val="000558C6"/>
    <w:rsid w:val="00055FE8"/>
    <w:rsid w:val="000576E9"/>
    <w:rsid w:val="000577B2"/>
    <w:rsid w:val="000579EC"/>
    <w:rsid w:val="00060243"/>
    <w:rsid w:val="000607AB"/>
    <w:rsid w:val="0006146F"/>
    <w:rsid w:val="000618DB"/>
    <w:rsid w:val="00061AD1"/>
    <w:rsid w:val="000624E3"/>
    <w:rsid w:val="00062B4B"/>
    <w:rsid w:val="00062FF4"/>
    <w:rsid w:val="00063D61"/>
    <w:rsid w:val="00065466"/>
    <w:rsid w:val="0006599D"/>
    <w:rsid w:val="000667B0"/>
    <w:rsid w:val="0006736E"/>
    <w:rsid w:val="00067AAE"/>
    <w:rsid w:val="00067C6F"/>
    <w:rsid w:val="00067DFA"/>
    <w:rsid w:val="00070894"/>
    <w:rsid w:val="00071775"/>
    <w:rsid w:val="000718A9"/>
    <w:rsid w:val="00072205"/>
    <w:rsid w:val="00072582"/>
    <w:rsid w:val="00072664"/>
    <w:rsid w:val="00072823"/>
    <w:rsid w:val="0007284B"/>
    <w:rsid w:val="0007445C"/>
    <w:rsid w:val="00074FB9"/>
    <w:rsid w:val="000777B1"/>
    <w:rsid w:val="00077CA8"/>
    <w:rsid w:val="00077CBD"/>
    <w:rsid w:val="00077F4B"/>
    <w:rsid w:val="00080C96"/>
    <w:rsid w:val="00081004"/>
    <w:rsid w:val="00081844"/>
    <w:rsid w:val="00082EB2"/>
    <w:rsid w:val="000835E9"/>
    <w:rsid w:val="0008370B"/>
    <w:rsid w:val="000838FA"/>
    <w:rsid w:val="0008577D"/>
    <w:rsid w:val="000861D9"/>
    <w:rsid w:val="00086927"/>
    <w:rsid w:val="000871C4"/>
    <w:rsid w:val="0008774E"/>
    <w:rsid w:val="0009078D"/>
    <w:rsid w:val="00090E7C"/>
    <w:rsid w:val="00090F40"/>
    <w:rsid w:val="00090FBF"/>
    <w:rsid w:val="00092006"/>
    <w:rsid w:val="00092709"/>
    <w:rsid w:val="00092E92"/>
    <w:rsid w:val="000930A1"/>
    <w:rsid w:val="000932A5"/>
    <w:rsid w:val="00093B12"/>
    <w:rsid w:val="00093F64"/>
    <w:rsid w:val="000954C0"/>
    <w:rsid w:val="00096A3B"/>
    <w:rsid w:val="0009753A"/>
    <w:rsid w:val="0009778B"/>
    <w:rsid w:val="00097995"/>
    <w:rsid w:val="000A1A68"/>
    <w:rsid w:val="000A238B"/>
    <w:rsid w:val="000A251E"/>
    <w:rsid w:val="000A366D"/>
    <w:rsid w:val="000A4B3C"/>
    <w:rsid w:val="000A4C23"/>
    <w:rsid w:val="000A69CF"/>
    <w:rsid w:val="000A6A6F"/>
    <w:rsid w:val="000A7F1C"/>
    <w:rsid w:val="000B05B8"/>
    <w:rsid w:val="000B0857"/>
    <w:rsid w:val="000B0C0B"/>
    <w:rsid w:val="000B0ED2"/>
    <w:rsid w:val="000B2098"/>
    <w:rsid w:val="000B20AF"/>
    <w:rsid w:val="000B214D"/>
    <w:rsid w:val="000B2EC1"/>
    <w:rsid w:val="000B5392"/>
    <w:rsid w:val="000B651B"/>
    <w:rsid w:val="000B6829"/>
    <w:rsid w:val="000C18A1"/>
    <w:rsid w:val="000C1A07"/>
    <w:rsid w:val="000C1AFD"/>
    <w:rsid w:val="000C1B4B"/>
    <w:rsid w:val="000C21A3"/>
    <w:rsid w:val="000C2305"/>
    <w:rsid w:val="000C465E"/>
    <w:rsid w:val="000C4DC6"/>
    <w:rsid w:val="000C50BA"/>
    <w:rsid w:val="000C5499"/>
    <w:rsid w:val="000C5567"/>
    <w:rsid w:val="000C5D50"/>
    <w:rsid w:val="000C5DCE"/>
    <w:rsid w:val="000C6463"/>
    <w:rsid w:val="000C7332"/>
    <w:rsid w:val="000C758B"/>
    <w:rsid w:val="000C763F"/>
    <w:rsid w:val="000D0701"/>
    <w:rsid w:val="000D33E6"/>
    <w:rsid w:val="000D3C4A"/>
    <w:rsid w:val="000D3CDE"/>
    <w:rsid w:val="000D3DF4"/>
    <w:rsid w:val="000D401F"/>
    <w:rsid w:val="000D43AB"/>
    <w:rsid w:val="000D464C"/>
    <w:rsid w:val="000D4AEC"/>
    <w:rsid w:val="000D6689"/>
    <w:rsid w:val="000D703F"/>
    <w:rsid w:val="000D7AD4"/>
    <w:rsid w:val="000E0834"/>
    <w:rsid w:val="000E1814"/>
    <w:rsid w:val="000E1BC6"/>
    <w:rsid w:val="000E1D0E"/>
    <w:rsid w:val="000E200E"/>
    <w:rsid w:val="000E3790"/>
    <w:rsid w:val="000E3811"/>
    <w:rsid w:val="000E4279"/>
    <w:rsid w:val="000E4464"/>
    <w:rsid w:val="000E497D"/>
    <w:rsid w:val="000E4ED1"/>
    <w:rsid w:val="000E51D6"/>
    <w:rsid w:val="000E5D42"/>
    <w:rsid w:val="000E6081"/>
    <w:rsid w:val="000F03F4"/>
    <w:rsid w:val="000F0D56"/>
    <w:rsid w:val="000F1A82"/>
    <w:rsid w:val="000F245D"/>
    <w:rsid w:val="000F343E"/>
    <w:rsid w:val="000F5AE4"/>
    <w:rsid w:val="000F5F7D"/>
    <w:rsid w:val="000F62D1"/>
    <w:rsid w:val="000F7D42"/>
    <w:rsid w:val="00100C84"/>
    <w:rsid w:val="00100CB0"/>
    <w:rsid w:val="0010119B"/>
    <w:rsid w:val="0010167C"/>
    <w:rsid w:val="00102125"/>
    <w:rsid w:val="00102586"/>
    <w:rsid w:val="00102E3B"/>
    <w:rsid w:val="001033EF"/>
    <w:rsid w:val="001034B8"/>
    <w:rsid w:val="001037EE"/>
    <w:rsid w:val="00103D19"/>
    <w:rsid w:val="00104415"/>
    <w:rsid w:val="001051E8"/>
    <w:rsid w:val="00106A31"/>
    <w:rsid w:val="00106F7E"/>
    <w:rsid w:val="001109CA"/>
    <w:rsid w:val="00110B19"/>
    <w:rsid w:val="00110D16"/>
    <w:rsid w:val="001110D8"/>
    <w:rsid w:val="001116E9"/>
    <w:rsid w:val="00112569"/>
    <w:rsid w:val="00112D49"/>
    <w:rsid w:val="00113097"/>
    <w:rsid w:val="00115DC8"/>
    <w:rsid w:val="0011622B"/>
    <w:rsid w:val="001166D6"/>
    <w:rsid w:val="00116D02"/>
    <w:rsid w:val="00116D4E"/>
    <w:rsid w:val="001172B8"/>
    <w:rsid w:val="00120965"/>
    <w:rsid w:val="00120BFA"/>
    <w:rsid w:val="00120EE3"/>
    <w:rsid w:val="00121A6E"/>
    <w:rsid w:val="001240E0"/>
    <w:rsid w:val="00124D80"/>
    <w:rsid w:val="00124EA5"/>
    <w:rsid w:val="00126668"/>
    <w:rsid w:val="0013029D"/>
    <w:rsid w:val="001307CF"/>
    <w:rsid w:val="00130E2F"/>
    <w:rsid w:val="00131D71"/>
    <w:rsid w:val="001320C6"/>
    <w:rsid w:val="001322F4"/>
    <w:rsid w:val="00132594"/>
    <w:rsid w:val="001326E6"/>
    <w:rsid w:val="00132901"/>
    <w:rsid w:val="00132958"/>
    <w:rsid w:val="00132A7C"/>
    <w:rsid w:val="00133D87"/>
    <w:rsid w:val="0013450E"/>
    <w:rsid w:val="00134544"/>
    <w:rsid w:val="0013475A"/>
    <w:rsid w:val="00134A06"/>
    <w:rsid w:val="00134A8F"/>
    <w:rsid w:val="00134D1A"/>
    <w:rsid w:val="00134DBD"/>
    <w:rsid w:val="001363BA"/>
    <w:rsid w:val="001365CE"/>
    <w:rsid w:val="001376AA"/>
    <w:rsid w:val="00137AA3"/>
    <w:rsid w:val="00141839"/>
    <w:rsid w:val="00141A43"/>
    <w:rsid w:val="001429A2"/>
    <w:rsid w:val="00142CEF"/>
    <w:rsid w:val="00143136"/>
    <w:rsid w:val="001454AF"/>
    <w:rsid w:val="00145BC9"/>
    <w:rsid w:val="00146655"/>
    <w:rsid w:val="00147264"/>
    <w:rsid w:val="0014792D"/>
    <w:rsid w:val="00147943"/>
    <w:rsid w:val="00150C33"/>
    <w:rsid w:val="00151452"/>
    <w:rsid w:val="001519DF"/>
    <w:rsid w:val="00151A04"/>
    <w:rsid w:val="00152421"/>
    <w:rsid w:val="0015258D"/>
    <w:rsid w:val="00152CD5"/>
    <w:rsid w:val="00152E36"/>
    <w:rsid w:val="00153C38"/>
    <w:rsid w:val="00153C72"/>
    <w:rsid w:val="001541D2"/>
    <w:rsid w:val="00154596"/>
    <w:rsid w:val="0015486A"/>
    <w:rsid w:val="0015488A"/>
    <w:rsid w:val="0015620E"/>
    <w:rsid w:val="00157C5B"/>
    <w:rsid w:val="00160B9F"/>
    <w:rsid w:val="00160E39"/>
    <w:rsid w:val="0016105A"/>
    <w:rsid w:val="001617C4"/>
    <w:rsid w:val="001619D8"/>
    <w:rsid w:val="001622EB"/>
    <w:rsid w:val="00162EBC"/>
    <w:rsid w:val="00163DB2"/>
    <w:rsid w:val="001647B5"/>
    <w:rsid w:val="00164E08"/>
    <w:rsid w:val="00165022"/>
    <w:rsid w:val="001653FF"/>
    <w:rsid w:val="001655C5"/>
    <w:rsid w:val="001656C7"/>
    <w:rsid w:val="00165889"/>
    <w:rsid w:val="00166167"/>
    <w:rsid w:val="00166540"/>
    <w:rsid w:val="00166A67"/>
    <w:rsid w:val="00166A94"/>
    <w:rsid w:val="00167521"/>
    <w:rsid w:val="00167866"/>
    <w:rsid w:val="00167E2B"/>
    <w:rsid w:val="00170B1D"/>
    <w:rsid w:val="0017111E"/>
    <w:rsid w:val="0017150F"/>
    <w:rsid w:val="00171791"/>
    <w:rsid w:val="001724A9"/>
    <w:rsid w:val="00173A4E"/>
    <w:rsid w:val="00174113"/>
    <w:rsid w:val="00174430"/>
    <w:rsid w:val="00174621"/>
    <w:rsid w:val="001756B5"/>
    <w:rsid w:val="00175F1E"/>
    <w:rsid w:val="00176270"/>
    <w:rsid w:val="00177767"/>
    <w:rsid w:val="00180743"/>
    <w:rsid w:val="00181FCE"/>
    <w:rsid w:val="0018263E"/>
    <w:rsid w:val="00182CF0"/>
    <w:rsid w:val="00182DEE"/>
    <w:rsid w:val="00183211"/>
    <w:rsid w:val="00183343"/>
    <w:rsid w:val="001833FB"/>
    <w:rsid w:val="001839EF"/>
    <w:rsid w:val="00185910"/>
    <w:rsid w:val="00185EAF"/>
    <w:rsid w:val="00187DCC"/>
    <w:rsid w:val="0019032B"/>
    <w:rsid w:val="00190E7B"/>
    <w:rsid w:val="001917E2"/>
    <w:rsid w:val="0019190F"/>
    <w:rsid w:val="0019203F"/>
    <w:rsid w:val="0019206A"/>
    <w:rsid w:val="001920D3"/>
    <w:rsid w:val="0019267E"/>
    <w:rsid w:val="00192755"/>
    <w:rsid w:val="00192B31"/>
    <w:rsid w:val="00193DCE"/>
    <w:rsid w:val="00194AC4"/>
    <w:rsid w:val="001957AE"/>
    <w:rsid w:val="00195AD3"/>
    <w:rsid w:val="00195CF6"/>
    <w:rsid w:val="00195EE1"/>
    <w:rsid w:val="00196DAA"/>
    <w:rsid w:val="001A081C"/>
    <w:rsid w:val="001A1D32"/>
    <w:rsid w:val="001A2E1E"/>
    <w:rsid w:val="001A3291"/>
    <w:rsid w:val="001A37FA"/>
    <w:rsid w:val="001A3991"/>
    <w:rsid w:val="001A3C64"/>
    <w:rsid w:val="001A4680"/>
    <w:rsid w:val="001A6362"/>
    <w:rsid w:val="001A65DA"/>
    <w:rsid w:val="001A65F5"/>
    <w:rsid w:val="001A66B5"/>
    <w:rsid w:val="001A6712"/>
    <w:rsid w:val="001A6B09"/>
    <w:rsid w:val="001A6EF3"/>
    <w:rsid w:val="001A7DDB"/>
    <w:rsid w:val="001B040C"/>
    <w:rsid w:val="001B08CD"/>
    <w:rsid w:val="001B0AD6"/>
    <w:rsid w:val="001B0DD5"/>
    <w:rsid w:val="001B1096"/>
    <w:rsid w:val="001B2CCE"/>
    <w:rsid w:val="001B2FB9"/>
    <w:rsid w:val="001B33FE"/>
    <w:rsid w:val="001B4091"/>
    <w:rsid w:val="001B458E"/>
    <w:rsid w:val="001B4CB6"/>
    <w:rsid w:val="001B4E4B"/>
    <w:rsid w:val="001B51D6"/>
    <w:rsid w:val="001B59AD"/>
    <w:rsid w:val="001B5ACA"/>
    <w:rsid w:val="001B5BE3"/>
    <w:rsid w:val="001B66BB"/>
    <w:rsid w:val="001B6B1E"/>
    <w:rsid w:val="001B6DB4"/>
    <w:rsid w:val="001B71F7"/>
    <w:rsid w:val="001C0233"/>
    <w:rsid w:val="001C0D09"/>
    <w:rsid w:val="001C2107"/>
    <w:rsid w:val="001C2651"/>
    <w:rsid w:val="001C2A13"/>
    <w:rsid w:val="001C2A3F"/>
    <w:rsid w:val="001C2FF9"/>
    <w:rsid w:val="001C3143"/>
    <w:rsid w:val="001C4A75"/>
    <w:rsid w:val="001C4B31"/>
    <w:rsid w:val="001C55B4"/>
    <w:rsid w:val="001C5680"/>
    <w:rsid w:val="001C6455"/>
    <w:rsid w:val="001C68F4"/>
    <w:rsid w:val="001C69F8"/>
    <w:rsid w:val="001C6D5F"/>
    <w:rsid w:val="001C74D7"/>
    <w:rsid w:val="001C7873"/>
    <w:rsid w:val="001C7995"/>
    <w:rsid w:val="001C7AC0"/>
    <w:rsid w:val="001C7BA3"/>
    <w:rsid w:val="001D0543"/>
    <w:rsid w:val="001D0FF3"/>
    <w:rsid w:val="001D133D"/>
    <w:rsid w:val="001D15B5"/>
    <w:rsid w:val="001D1D47"/>
    <w:rsid w:val="001D2822"/>
    <w:rsid w:val="001D4339"/>
    <w:rsid w:val="001D4456"/>
    <w:rsid w:val="001D4D1B"/>
    <w:rsid w:val="001D5777"/>
    <w:rsid w:val="001D5DF5"/>
    <w:rsid w:val="001D6F8E"/>
    <w:rsid w:val="001D789F"/>
    <w:rsid w:val="001D7FF4"/>
    <w:rsid w:val="001E00CC"/>
    <w:rsid w:val="001E0CB9"/>
    <w:rsid w:val="001E1896"/>
    <w:rsid w:val="001E1AEE"/>
    <w:rsid w:val="001E1DD2"/>
    <w:rsid w:val="001E1FD6"/>
    <w:rsid w:val="001E339C"/>
    <w:rsid w:val="001E3AEA"/>
    <w:rsid w:val="001E6650"/>
    <w:rsid w:val="001E743C"/>
    <w:rsid w:val="001E7516"/>
    <w:rsid w:val="001E763C"/>
    <w:rsid w:val="001F049C"/>
    <w:rsid w:val="001F06E3"/>
    <w:rsid w:val="001F113C"/>
    <w:rsid w:val="001F203A"/>
    <w:rsid w:val="001F2A92"/>
    <w:rsid w:val="001F4ED3"/>
    <w:rsid w:val="001F5532"/>
    <w:rsid w:val="001F5863"/>
    <w:rsid w:val="001F5C01"/>
    <w:rsid w:val="001F5C4A"/>
    <w:rsid w:val="001F5C74"/>
    <w:rsid w:val="001F71AB"/>
    <w:rsid w:val="001F7412"/>
    <w:rsid w:val="001F743E"/>
    <w:rsid w:val="001F7B47"/>
    <w:rsid w:val="001F7FB5"/>
    <w:rsid w:val="0020109F"/>
    <w:rsid w:val="002010C9"/>
    <w:rsid w:val="00201DC0"/>
    <w:rsid w:val="00203A34"/>
    <w:rsid w:val="002042CA"/>
    <w:rsid w:val="00205337"/>
    <w:rsid w:val="002056E4"/>
    <w:rsid w:val="00206181"/>
    <w:rsid w:val="0020693F"/>
    <w:rsid w:val="002072D2"/>
    <w:rsid w:val="00207BD9"/>
    <w:rsid w:val="00207CB5"/>
    <w:rsid w:val="00207FE4"/>
    <w:rsid w:val="00210930"/>
    <w:rsid w:val="00210D3E"/>
    <w:rsid w:val="00210F7E"/>
    <w:rsid w:val="0021148D"/>
    <w:rsid w:val="002122C6"/>
    <w:rsid w:val="00212322"/>
    <w:rsid w:val="00212903"/>
    <w:rsid w:val="0021324D"/>
    <w:rsid w:val="00214067"/>
    <w:rsid w:val="00214577"/>
    <w:rsid w:val="002147BD"/>
    <w:rsid w:val="0021575F"/>
    <w:rsid w:val="00215925"/>
    <w:rsid w:val="00215CC8"/>
    <w:rsid w:val="002162EA"/>
    <w:rsid w:val="00217B5C"/>
    <w:rsid w:val="00220160"/>
    <w:rsid w:val="002201FA"/>
    <w:rsid w:val="00220914"/>
    <w:rsid w:val="002214FC"/>
    <w:rsid w:val="00221E64"/>
    <w:rsid w:val="00221FA2"/>
    <w:rsid w:val="00223271"/>
    <w:rsid w:val="002241E6"/>
    <w:rsid w:val="00224443"/>
    <w:rsid w:val="0022549E"/>
    <w:rsid w:val="002254F7"/>
    <w:rsid w:val="00226CDE"/>
    <w:rsid w:val="0023086C"/>
    <w:rsid w:val="00231B8E"/>
    <w:rsid w:val="002323B5"/>
    <w:rsid w:val="00232455"/>
    <w:rsid w:val="00233410"/>
    <w:rsid w:val="00233734"/>
    <w:rsid w:val="00233C7A"/>
    <w:rsid w:val="002348FB"/>
    <w:rsid w:val="00236073"/>
    <w:rsid w:val="002373B5"/>
    <w:rsid w:val="00237D8E"/>
    <w:rsid w:val="002400EF"/>
    <w:rsid w:val="00240D9C"/>
    <w:rsid w:val="00241465"/>
    <w:rsid w:val="002418C1"/>
    <w:rsid w:val="00243CD3"/>
    <w:rsid w:val="00244715"/>
    <w:rsid w:val="00244760"/>
    <w:rsid w:val="0024491E"/>
    <w:rsid w:val="00245319"/>
    <w:rsid w:val="0024581C"/>
    <w:rsid w:val="00245B86"/>
    <w:rsid w:val="0024647A"/>
    <w:rsid w:val="00246F52"/>
    <w:rsid w:val="00250997"/>
    <w:rsid w:val="0025460B"/>
    <w:rsid w:val="00255077"/>
    <w:rsid w:val="00255E5E"/>
    <w:rsid w:val="00255E7E"/>
    <w:rsid w:val="00255F0F"/>
    <w:rsid w:val="002567B0"/>
    <w:rsid w:val="00256B04"/>
    <w:rsid w:val="00256F84"/>
    <w:rsid w:val="002576C1"/>
    <w:rsid w:val="00260C1B"/>
    <w:rsid w:val="002610D2"/>
    <w:rsid w:val="00262441"/>
    <w:rsid w:val="00262C2E"/>
    <w:rsid w:val="002636EE"/>
    <w:rsid w:val="00264A79"/>
    <w:rsid w:val="00264AE0"/>
    <w:rsid w:val="00265EBE"/>
    <w:rsid w:val="0026606B"/>
    <w:rsid w:val="00266AAF"/>
    <w:rsid w:val="00266B68"/>
    <w:rsid w:val="00267842"/>
    <w:rsid w:val="00267D50"/>
    <w:rsid w:val="00267DBA"/>
    <w:rsid w:val="0027022E"/>
    <w:rsid w:val="002703B1"/>
    <w:rsid w:val="00270B7D"/>
    <w:rsid w:val="00271543"/>
    <w:rsid w:val="00271F8D"/>
    <w:rsid w:val="00272432"/>
    <w:rsid w:val="00272469"/>
    <w:rsid w:val="00272C3F"/>
    <w:rsid w:val="00272E1F"/>
    <w:rsid w:val="00272E80"/>
    <w:rsid w:val="00273A46"/>
    <w:rsid w:val="00274606"/>
    <w:rsid w:val="00274AD9"/>
    <w:rsid w:val="00274D5E"/>
    <w:rsid w:val="002754B6"/>
    <w:rsid w:val="002757FC"/>
    <w:rsid w:val="002758A1"/>
    <w:rsid w:val="002758FF"/>
    <w:rsid w:val="00275E12"/>
    <w:rsid w:val="002763BC"/>
    <w:rsid w:val="00276799"/>
    <w:rsid w:val="00276D76"/>
    <w:rsid w:val="00276FD8"/>
    <w:rsid w:val="00280254"/>
    <w:rsid w:val="00280655"/>
    <w:rsid w:val="002807D9"/>
    <w:rsid w:val="00280FB3"/>
    <w:rsid w:val="00281225"/>
    <w:rsid w:val="0028142F"/>
    <w:rsid w:val="00281547"/>
    <w:rsid w:val="0028238A"/>
    <w:rsid w:val="00282D07"/>
    <w:rsid w:val="002836D2"/>
    <w:rsid w:val="0028464C"/>
    <w:rsid w:val="00284979"/>
    <w:rsid w:val="00284B17"/>
    <w:rsid w:val="00285339"/>
    <w:rsid w:val="002857D9"/>
    <w:rsid w:val="0028580E"/>
    <w:rsid w:val="00285C1A"/>
    <w:rsid w:val="002877C6"/>
    <w:rsid w:val="00290607"/>
    <w:rsid w:val="00290D6A"/>
    <w:rsid w:val="00290DDC"/>
    <w:rsid w:val="002927D3"/>
    <w:rsid w:val="00293843"/>
    <w:rsid w:val="002938F3"/>
    <w:rsid w:val="00294542"/>
    <w:rsid w:val="00294900"/>
    <w:rsid w:val="002951C8"/>
    <w:rsid w:val="002957D9"/>
    <w:rsid w:val="0029600B"/>
    <w:rsid w:val="0029601A"/>
    <w:rsid w:val="00296691"/>
    <w:rsid w:val="002975BD"/>
    <w:rsid w:val="002A0568"/>
    <w:rsid w:val="002A063E"/>
    <w:rsid w:val="002A1DB6"/>
    <w:rsid w:val="002A25B4"/>
    <w:rsid w:val="002A2E2A"/>
    <w:rsid w:val="002A38FB"/>
    <w:rsid w:val="002A4EE2"/>
    <w:rsid w:val="002A4F97"/>
    <w:rsid w:val="002A57EC"/>
    <w:rsid w:val="002A6887"/>
    <w:rsid w:val="002A777F"/>
    <w:rsid w:val="002A7877"/>
    <w:rsid w:val="002A78CF"/>
    <w:rsid w:val="002A7A66"/>
    <w:rsid w:val="002B00AA"/>
    <w:rsid w:val="002B1712"/>
    <w:rsid w:val="002B18BD"/>
    <w:rsid w:val="002B2633"/>
    <w:rsid w:val="002B31BC"/>
    <w:rsid w:val="002B4005"/>
    <w:rsid w:val="002B4E9C"/>
    <w:rsid w:val="002B5038"/>
    <w:rsid w:val="002B6045"/>
    <w:rsid w:val="002B637B"/>
    <w:rsid w:val="002B6867"/>
    <w:rsid w:val="002B6C6B"/>
    <w:rsid w:val="002B72A7"/>
    <w:rsid w:val="002B787B"/>
    <w:rsid w:val="002B7CBF"/>
    <w:rsid w:val="002C020E"/>
    <w:rsid w:val="002C25EB"/>
    <w:rsid w:val="002C2C00"/>
    <w:rsid w:val="002C315D"/>
    <w:rsid w:val="002C37F5"/>
    <w:rsid w:val="002C5685"/>
    <w:rsid w:val="002C78D9"/>
    <w:rsid w:val="002C7EF1"/>
    <w:rsid w:val="002D0DED"/>
    <w:rsid w:val="002D0EF2"/>
    <w:rsid w:val="002D1655"/>
    <w:rsid w:val="002D2BE6"/>
    <w:rsid w:val="002D2C11"/>
    <w:rsid w:val="002D2DD1"/>
    <w:rsid w:val="002D35C7"/>
    <w:rsid w:val="002D3C80"/>
    <w:rsid w:val="002D3D3E"/>
    <w:rsid w:val="002D4245"/>
    <w:rsid w:val="002D5713"/>
    <w:rsid w:val="002D7732"/>
    <w:rsid w:val="002E01D6"/>
    <w:rsid w:val="002E12E8"/>
    <w:rsid w:val="002E14A8"/>
    <w:rsid w:val="002E1F08"/>
    <w:rsid w:val="002E37D3"/>
    <w:rsid w:val="002E3956"/>
    <w:rsid w:val="002E4965"/>
    <w:rsid w:val="002E6C7A"/>
    <w:rsid w:val="002F0564"/>
    <w:rsid w:val="002F0A81"/>
    <w:rsid w:val="002F157A"/>
    <w:rsid w:val="002F1C6E"/>
    <w:rsid w:val="002F20D4"/>
    <w:rsid w:val="002F2513"/>
    <w:rsid w:val="002F2557"/>
    <w:rsid w:val="002F41E1"/>
    <w:rsid w:val="002F433D"/>
    <w:rsid w:val="002F4A07"/>
    <w:rsid w:val="002F51DD"/>
    <w:rsid w:val="002F5A55"/>
    <w:rsid w:val="002F7559"/>
    <w:rsid w:val="0030021A"/>
    <w:rsid w:val="003003CF"/>
    <w:rsid w:val="00300C5B"/>
    <w:rsid w:val="00300C75"/>
    <w:rsid w:val="00301369"/>
    <w:rsid w:val="003016B1"/>
    <w:rsid w:val="00301E7D"/>
    <w:rsid w:val="00302184"/>
    <w:rsid w:val="0030336F"/>
    <w:rsid w:val="003034DB"/>
    <w:rsid w:val="00303A33"/>
    <w:rsid w:val="00304FB9"/>
    <w:rsid w:val="003053DF"/>
    <w:rsid w:val="0030583E"/>
    <w:rsid w:val="0030682F"/>
    <w:rsid w:val="003074E7"/>
    <w:rsid w:val="0031071B"/>
    <w:rsid w:val="00311426"/>
    <w:rsid w:val="003117C7"/>
    <w:rsid w:val="0031181B"/>
    <w:rsid w:val="003125A3"/>
    <w:rsid w:val="003125CD"/>
    <w:rsid w:val="0031273F"/>
    <w:rsid w:val="00314136"/>
    <w:rsid w:val="00314EFC"/>
    <w:rsid w:val="00316C8B"/>
    <w:rsid w:val="0032096C"/>
    <w:rsid w:val="003225C0"/>
    <w:rsid w:val="003226F5"/>
    <w:rsid w:val="0032302A"/>
    <w:rsid w:val="003230B4"/>
    <w:rsid w:val="00323387"/>
    <w:rsid w:val="00323C57"/>
    <w:rsid w:val="003242F0"/>
    <w:rsid w:val="0032459D"/>
    <w:rsid w:val="003247CF"/>
    <w:rsid w:val="00325FD7"/>
    <w:rsid w:val="00326189"/>
    <w:rsid w:val="00326723"/>
    <w:rsid w:val="003279D7"/>
    <w:rsid w:val="00330130"/>
    <w:rsid w:val="00331DD5"/>
    <w:rsid w:val="00333B76"/>
    <w:rsid w:val="00333F87"/>
    <w:rsid w:val="003369C0"/>
    <w:rsid w:val="00336F31"/>
    <w:rsid w:val="00337BAB"/>
    <w:rsid w:val="00337FA9"/>
    <w:rsid w:val="0034014A"/>
    <w:rsid w:val="003405C8"/>
    <w:rsid w:val="00340931"/>
    <w:rsid w:val="0034167A"/>
    <w:rsid w:val="00342085"/>
    <w:rsid w:val="00342394"/>
    <w:rsid w:val="00342586"/>
    <w:rsid w:val="00342930"/>
    <w:rsid w:val="00343FF3"/>
    <w:rsid w:val="00345C32"/>
    <w:rsid w:val="00345C6A"/>
    <w:rsid w:val="0035112E"/>
    <w:rsid w:val="00351838"/>
    <w:rsid w:val="00352CA5"/>
    <w:rsid w:val="00352EBF"/>
    <w:rsid w:val="00353021"/>
    <w:rsid w:val="003531EB"/>
    <w:rsid w:val="0035355D"/>
    <w:rsid w:val="00353560"/>
    <w:rsid w:val="00354C23"/>
    <w:rsid w:val="00354EDE"/>
    <w:rsid w:val="003553C8"/>
    <w:rsid w:val="0035638E"/>
    <w:rsid w:val="003570B9"/>
    <w:rsid w:val="003572F2"/>
    <w:rsid w:val="003578AB"/>
    <w:rsid w:val="003578AF"/>
    <w:rsid w:val="003605BF"/>
    <w:rsid w:val="0036095B"/>
    <w:rsid w:val="00361297"/>
    <w:rsid w:val="00361AD4"/>
    <w:rsid w:val="00361CD7"/>
    <w:rsid w:val="003632F4"/>
    <w:rsid w:val="00363430"/>
    <w:rsid w:val="00363576"/>
    <w:rsid w:val="0036375F"/>
    <w:rsid w:val="00364440"/>
    <w:rsid w:val="00365342"/>
    <w:rsid w:val="00367227"/>
    <w:rsid w:val="00375580"/>
    <w:rsid w:val="003758EC"/>
    <w:rsid w:val="00375E58"/>
    <w:rsid w:val="0037607F"/>
    <w:rsid w:val="00376914"/>
    <w:rsid w:val="00376D73"/>
    <w:rsid w:val="00376F2B"/>
    <w:rsid w:val="00377D64"/>
    <w:rsid w:val="00380047"/>
    <w:rsid w:val="00380133"/>
    <w:rsid w:val="00380B5F"/>
    <w:rsid w:val="00380B7A"/>
    <w:rsid w:val="003830B8"/>
    <w:rsid w:val="0038349A"/>
    <w:rsid w:val="003840D7"/>
    <w:rsid w:val="00384420"/>
    <w:rsid w:val="00385793"/>
    <w:rsid w:val="003857DF"/>
    <w:rsid w:val="00391766"/>
    <w:rsid w:val="00391BDF"/>
    <w:rsid w:val="0039288F"/>
    <w:rsid w:val="00392931"/>
    <w:rsid w:val="003954C3"/>
    <w:rsid w:val="003960DE"/>
    <w:rsid w:val="003965BF"/>
    <w:rsid w:val="00396AFD"/>
    <w:rsid w:val="00396E18"/>
    <w:rsid w:val="0039784B"/>
    <w:rsid w:val="003A114C"/>
    <w:rsid w:val="003A1289"/>
    <w:rsid w:val="003A22D4"/>
    <w:rsid w:val="003A32CC"/>
    <w:rsid w:val="003A3379"/>
    <w:rsid w:val="003A377E"/>
    <w:rsid w:val="003A424E"/>
    <w:rsid w:val="003A5C34"/>
    <w:rsid w:val="003A660C"/>
    <w:rsid w:val="003A673D"/>
    <w:rsid w:val="003A6926"/>
    <w:rsid w:val="003A6ADB"/>
    <w:rsid w:val="003A73D0"/>
    <w:rsid w:val="003A7C60"/>
    <w:rsid w:val="003B063A"/>
    <w:rsid w:val="003B06EB"/>
    <w:rsid w:val="003B077A"/>
    <w:rsid w:val="003B0EB4"/>
    <w:rsid w:val="003B11B5"/>
    <w:rsid w:val="003B1721"/>
    <w:rsid w:val="003B19E0"/>
    <w:rsid w:val="003B4144"/>
    <w:rsid w:val="003B48E1"/>
    <w:rsid w:val="003B497B"/>
    <w:rsid w:val="003B52BC"/>
    <w:rsid w:val="003B565C"/>
    <w:rsid w:val="003B5A02"/>
    <w:rsid w:val="003B5BF3"/>
    <w:rsid w:val="003B5EF5"/>
    <w:rsid w:val="003B63A1"/>
    <w:rsid w:val="003B6EC9"/>
    <w:rsid w:val="003B7EB7"/>
    <w:rsid w:val="003C01A1"/>
    <w:rsid w:val="003C0725"/>
    <w:rsid w:val="003C0B87"/>
    <w:rsid w:val="003C0E4B"/>
    <w:rsid w:val="003C10B7"/>
    <w:rsid w:val="003C242E"/>
    <w:rsid w:val="003C247E"/>
    <w:rsid w:val="003C3554"/>
    <w:rsid w:val="003C417B"/>
    <w:rsid w:val="003C475F"/>
    <w:rsid w:val="003C4FA8"/>
    <w:rsid w:val="003C548D"/>
    <w:rsid w:val="003C5B84"/>
    <w:rsid w:val="003C60CF"/>
    <w:rsid w:val="003C6400"/>
    <w:rsid w:val="003C67DB"/>
    <w:rsid w:val="003C7296"/>
    <w:rsid w:val="003C78DD"/>
    <w:rsid w:val="003D00EE"/>
    <w:rsid w:val="003D0691"/>
    <w:rsid w:val="003D10CD"/>
    <w:rsid w:val="003D1511"/>
    <w:rsid w:val="003D1A00"/>
    <w:rsid w:val="003D1A73"/>
    <w:rsid w:val="003D2F8A"/>
    <w:rsid w:val="003D3017"/>
    <w:rsid w:val="003D37CF"/>
    <w:rsid w:val="003D3D75"/>
    <w:rsid w:val="003D3DD5"/>
    <w:rsid w:val="003D431C"/>
    <w:rsid w:val="003D48F6"/>
    <w:rsid w:val="003D609B"/>
    <w:rsid w:val="003D6C92"/>
    <w:rsid w:val="003D7049"/>
    <w:rsid w:val="003D7800"/>
    <w:rsid w:val="003D7BE4"/>
    <w:rsid w:val="003D7FF0"/>
    <w:rsid w:val="003E0331"/>
    <w:rsid w:val="003E04B9"/>
    <w:rsid w:val="003E0D3F"/>
    <w:rsid w:val="003E1069"/>
    <w:rsid w:val="003E1616"/>
    <w:rsid w:val="003E1FCB"/>
    <w:rsid w:val="003E269C"/>
    <w:rsid w:val="003E2973"/>
    <w:rsid w:val="003E2A4A"/>
    <w:rsid w:val="003E3BFC"/>
    <w:rsid w:val="003E515C"/>
    <w:rsid w:val="003E6726"/>
    <w:rsid w:val="003E67DA"/>
    <w:rsid w:val="003E6C34"/>
    <w:rsid w:val="003E7EB1"/>
    <w:rsid w:val="003F09B2"/>
    <w:rsid w:val="003F0B3F"/>
    <w:rsid w:val="003F226D"/>
    <w:rsid w:val="003F2B27"/>
    <w:rsid w:val="003F2E8C"/>
    <w:rsid w:val="003F33B3"/>
    <w:rsid w:val="003F3A6B"/>
    <w:rsid w:val="003F3D9F"/>
    <w:rsid w:val="003F3EFC"/>
    <w:rsid w:val="003F435F"/>
    <w:rsid w:val="003F53D9"/>
    <w:rsid w:val="003F5E61"/>
    <w:rsid w:val="003F6667"/>
    <w:rsid w:val="003F72AF"/>
    <w:rsid w:val="003F744B"/>
    <w:rsid w:val="003F7F1A"/>
    <w:rsid w:val="00401ADC"/>
    <w:rsid w:val="00401F23"/>
    <w:rsid w:val="00401FA2"/>
    <w:rsid w:val="0040262E"/>
    <w:rsid w:val="0040275E"/>
    <w:rsid w:val="00402B1E"/>
    <w:rsid w:val="00403032"/>
    <w:rsid w:val="00404B3B"/>
    <w:rsid w:val="0040501A"/>
    <w:rsid w:val="004052BE"/>
    <w:rsid w:val="00405453"/>
    <w:rsid w:val="00406936"/>
    <w:rsid w:val="0041001E"/>
    <w:rsid w:val="00411EB3"/>
    <w:rsid w:val="004127FB"/>
    <w:rsid w:val="0041353F"/>
    <w:rsid w:val="00413FF7"/>
    <w:rsid w:val="004144DD"/>
    <w:rsid w:val="00415048"/>
    <w:rsid w:val="00415AE8"/>
    <w:rsid w:val="00415B7D"/>
    <w:rsid w:val="00415EC6"/>
    <w:rsid w:val="00416967"/>
    <w:rsid w:val="00417367"/>
    <w:rsid w:val="00417D13"/>
    <w:rsid w:val="00421BDE"/>
    <w:rsid w:val="00421C84"/>
    <w:rsid w:val="00422533"/>
    <w:rsid w:val="00422939"/>
    <w:rsid w:val="00422C23"/>
    <w:rsid w:val="004239F8"/>
    <w:rsid w:val="0042552B"/>
    <w:rsid w:val="00425760"/>
    <w:rsid w:val="004259BE"/>
    <w:rsid w:val="004259EC"/>
    <w:rsid w:val="00425D61"/>
    <w:rsid w:val="0042681B"/>
    <w:rsid w:val="004269AE"/>
    <w:rsid w:val="00426FD3"/>
    <w:rsid w:val="004272BC"/>
    <w:rsid w:val="0042762D"/>
    <w:rsid w:val="00427CB7"/>
    <w:rsid w:val="00430F25"/>
    <w:rsid w:val="00431B0C"/>
    <w:rsid w:val="00431C6F"/>
    <w:rsid w:val="00432913"/>
    <w:rsid w:val="00432BE3"/>
    <w:rsid w:val="004340B6"/>
    <w:rsid w:val="004348D8"/>
    <w:rsid w:val="00434DB9"/>
    <w:rsid w:val="004352BF"/>
    <w:rsid w:val="0043653C"/>
    <w:rsid w:val="004374E8"/>
    <w:rsid w:val="004375D2"/>
    <w:rsid w:val="00440045"/>
    <w:rsid w:val="00440C47"/>
    <w:rsid w:val="00440D6A"/>
    <w:rsid w:val="00442AC5"/>
    <w:rsid w:val="00444395"/>
    <w:rsid w:val="004452EE"/>
    <w:rsid w:val="004464D2"/>
    <w:rsid w:val="004466C3"/>
    <w:rsid w:val="00446C67"/>
    <w:rsid w:val="0044762A"/>
    <w:rsid w:val="00451FE2"/>
    <w:rsid w:val="00452079"/>
    <w:rsid w:val="00452169"/>
    <w:rsid w:val="00452321"/>
    <w:rsid w:val="00452C72"/>
    <w:rsid w:val="004531CF"/>
    <w:rsid w:val="004555B1"/>
    <w:rsid w:val="00455D3C"/>
    <w:rsid w:val="00457B3C"/>
    <w:rsid w:val="004601B7"/>
    <w:rsid w:val="004603ED"/>
    <w:rsid w:val="00461193"/>
    <w:rsid w:val="00461D3D"/>
    <w:rsid w:val="00461EE1"/>
    <w:rsid w:val="00463222"/>
    <w:rsid w:val="00463E4C"/>
    <w:rsid w:val="0046409E"/>
    <w:rsid w:val="00464251"/>
    <w:rsid w:val="00465CF2"/>
    <w:rsid w:val="00466CF5"/>
    <w:rsid w:val="00466DA1"/>
    <w:rsid w:val="0047041C"/>
    <w:rsid w:val="0047137B"/>
    <w:rsid w:val="00471FC7"/>
    <w:rsid w:val="00473081"/>
    <w:rsid w:val="00473D72"/>
    <w:rsid w:val="00474D0B"/>
    <w:rsid w:val="00474F61"/>
    <w:rsid w:val="004751AA"/>
    <w:rsid w:val="0047595F"/>
    <w:rsid w:val="00476A4B"/>
    <w:rsid w:val="0047757E"/>
    <w:rsid w:val="0048014F"/>
    <w:rsid w:val="004817EF"/>
    <w:rsid w:val="00482330"/>
    <w:rsid w:val="00482948"/>
    <w:rsid w:val="00483184"/>
    <w:rsid w:val="004838F2"/>
    <w:rsid w:val="00483A2C"/>
    <w:rsid w:val="00483F88"/>
    <w:rsid w:val="004843A7"/>
    <w:rsid w:val="00484446"/>
    <w:rsid w:val="00484C8F"/>
    <w:rsid w:val="00484DFB"/>
    <w:rsid w:val="0048511A"/>
    <w:rsid w:val="00486707"/>
    <w:rsid w:val="00486F32"/>
    <w:rsid w:val="004874D6"/>
    <w:rsid w:val="0049141C"/>
    <w:rsid w:val="004919AB"/>
    <w:rsid w:val="00491A8D"/>
    <w:rsid w:val="00491B14"/>
    <w:rsid w:val="00491CEE"/>
    <w:rsid w:val="00491EBB"/>
    <w:rsid w:val="0049277B"/>
    <w:rsid w:val="004928C9"/>
    <w:rsid w:val="00492CFA"/>
    <w:rsid w:val="00493235"/>
    <w:rsid w:val="004946A6"/>
    <w:rsid w:val="00494F6B"/>
    <w:rsid w:val="004958BE"/>
    <w:rsid w:val="0049632C"/>
    <w:rsid w:val="00496610"/>
    <w:rsid w:val="004971A6"/>
    <w:rsid w:val="00497FC5"/>
    <w:rsid w:val="004A0633"/>
    <w:rsid w:val="004A1786"/>
    <w:rsid w:val="004A25FD"/>
    <w:rsid w:val="004A382F"/>
    <w:rsid w:val="004A4198"/>
    <w:rsid w:val="004A4907"/>
    <w:rsid w:val="004A4BD9"/>
    <w:rsid w:val="004A55D9"/>
    <w:rsid w:val="004A641B"/>
    <w:rsid w:val="004A65A3"/>
    <w:rsid w:val="004A6CBD"/>
    <w:rsid w:val="004A7299"/>
    <w:rsid w:val="004A76DC"/>
    <w:rsid w:val="004A7A6C"/>
    <w:rsid w:val="004B027B"/>
    <w:rsid w:val="004B071A"/>
    <w:rsid w:val="004B132C"/>
    <w:rsid w:val="004B1593"/>
    <w:rsid w:val="004B2C8F"/>
    <w:rsid w:val="004B32C4"/>
    <w:rsid w:val="004B3B23"/>
    <w:rsid w:val="004B4A0C"/>
    <w:rsid w:val="004B54B0"/>
    <w:rsid w:val="004B6226"/>
    <w:rsid w:val="004B668C"/>
    <w:rsid w:val="004B6AF7"/>
    <w:rsid w:val="004C06C3"/>
    <w:rsid w:val="004C1B01"/>
    <w:rsid w:val="004C23F2"/>
    <w:rsid w:val="004C259F"/>
    <w:rsid w:val="004C270B"/>
    <w:rsid w:val="004C3655"/>
    <w:rsid w:val="004C37CF"/>
    <w:rsid w:val="004C37FA"/>
    <w:rsid w:val="004C4C86"/>
    <w:rsid w:val="004C4D6D"/>
    <w:rsid w:val="004C526F"/>
    <w:rsid w:val="004C5B16"/>
    <w:rsid w:val="004C6338"/>
    <w:rsid w:val="004C697D"/>
    <w:rsid w:val="004C6C9E"/>
    <w:rsid w:val="004C77B6"/>
    <w:rsid w:val="004C7C30"/>
    <w:rsid w:val="004D0CDA"/>
    <w:rsid w:val="004D115C"/>
    <w:rsid w:val="004D12E1"/>
    <w:rsid w:val="004D1581"/>
    <w:rsid w:val="004D17F2"/>
    <w:rsid w:val="004D19DC"/>
    <w:rsid w:val="004D1EDB"/>
    <w:rsid w:val="004D2E59"/>
    <w:rsid w:val="004D3661"/>
    <w:rsid w:val="004D38BC"/>
    <w:rsid w:val="004D4A3A"/>
    <w:rsid w:val="004D4B5D"/>
    <w:rsid w:val="004D56C5"/>
    <w:rsid w:val="004D5B18"/>
    <w:rsid w:val="004D5E57"/>
    <w:rsid w:val="004D718F"/>
    <w:rsid w:val="004D7AAF"/>
    <w:rsid w:val="004E06C6"/>
    <w:rsid w:val="004E0B41"/>
    <w:rsid w:val="004E2EBF"/>
    <w:rsid w:val="004E45CD"/>
    <w:rsid w:val="004E59E9"/>
    <w:rsid w:val="004E7468"/>
    <w:rsid w:val="004E7D58"/>
    <w:rsid w:val="004F0AFA"/>
    <w:rsid w:val="004F1520"/>
    <w:rsid w:val="004F1EA7"/>
    <w:rsid w:val="004F23B1"/>
    <w:rsid w:val="004F28FC"/>
    <w:rsid w:val="004F2A35"/>
    <w:rsid w:val="004F307C"/>
    <w:rsid w:val="004F4B47"/>
    <w:rsid w:val="004F6538"/>
    <w:rsid w:val="004F7D08"/>
    <w:rsid w:val="0050085C"/>
    <w:rsid w:val="00501BD4"/>
    <w:rsid w:val="00501DFC"/>
    <w:rsid w:val="00501FFD"/>
    <w:rsid w:val="005027BC"/>
    <w:rsid w:val="00502C9A"/>
    <w:rsid w:val="00504B85"/>
    <w:rsid w:val="005054C8"/>
    <w:rsid w:val="0050663D"/>
    <w:rsid w:val="00507289"/>
    <w:rsid w:val="00507ACA"/>
    <w:rsid w:val="005100BD"/>
    <w:rsid w:val="00510B91"/>
    <w:rsid w:val="00510FA0"/>
    <w:rsid w:val="00511009"/>
    <w:rsid w:val="00511C2A"/>
    <w:rsid w:val="00511C74"/>
    <w:rsid w:val="0051209D"/>
    <w:rsid w:val="00512341"/>
    <w:rsid w:val="005127CA"/>
    <w:rsid w:val="005128B9"/>
    <w:rsid w:val="00512A70"/>
    <w:rsid w:val="00513FB6"/>
    <w:rsid w:val="00514106"/>
    <w:rsid w:val="00514403"/>
    <w:rsid w:val="00514726"/>
    <w:rsid w:val="00514874"/>
    <w:rsid w:val="00514A35"/>
    <w:rsid w:val="00514FCF"/>
    <w:rsid w:val="0051690A"/>
    <w:rsid w:val="00516BB6"/>
    <w:rsid w:val="00520374"/>
    <w:rsid w:val="0052094E"/>
    <w:rsid w:val="00520EF3"/>
    <w:rsid w:val="00521B9E"/>
    <w:rsid w:val="00521D9D"/>
    <w:rsid w:val="00521DE7"/>
    <w:rsid w:val="00523381"/>
    <w:rsid w:val="0052355D"/>
    <w:rsid w:val="005237A7"/>
    <w:rsid w:val="00523C87"/>
    <w:rsid w:val="00523D9B"/>
    <w:rsid w:val="00524587"/>
    <w:rsid w:val="005245C8"/>
    <w:rsid w:val="00524B8E"/>
    <w:rsid w:val="00524D10"/>
    <w:rsid w:val="005268AF"/>
    <w:rsid w:val="00526E93"/>
    <w:rsid w:val="005271EB"/>
    <w:rsid w:val="00527234"/>
    <w:rsid w:val="00527A02"/>
    <w:rsid w:val="005309D0"/>
    <w:rsid w:val="00530C7D"/>
    <w:rsid w:val="00532193"/>
    <w:rsid w:val="00533CC1"/>
    <w:rsid w:val="005342E5"/>
    <w:rsid w:val="00534A12"/>
    <w:rsid w:val="00534DB6"/>
    <w:rsid w:val="00537AAB"/>
    <w:rsid w:val="00537E4B"/>
    <w:rsid w:val="00540524"/>
    <w:rsid w:val="005409FB"/>
    <w:rsid w:val="00540BB8"/>
    <w:rsid w:val="00541209"/>
    <w:rsid w:val="00541775"/>
    <w:rsid w:val="00542935"/>
    <w:rsid w:val="00543DD8"/>
    <w:rsid w:val="00544B49"/>
    <w:rsid w:val="00544C65"/>
    <w:rsid w:val="00544CB4"/>
    <w:rsid w:val="00544D02"/>
    <w:rsid w:val="005451F5"/>
    <w:rsid w:val="00545CD4"/>
    <w:rsid w:val="005463DA"/>
    <w:rsid w:val="0054689A"/>
    <w:rsid w:val="00550E9B"/>
    <w:rsid w:val="0055203B"/>
    <w:rsid w:val="00552789"/>
    <w:rsid w:val="00552954"/>
    <w:rsid w:val="0055308C"/>
    <w:rsid w:val="00553D25"/>
    <w:rsid w:val="00554309"/>
    <w:rsid w:val="00555A40"/>
    <w:rsid w:val="00555F67"/>
    <w:rsid w:val="005564C7"/>
    <w:rsid w:val="00556515"/>
    <w:rsid w:val="00556AA1"/>
    <w:rsid w:val="00556C83"/>
    <w:rsid w:val="005573E7"/>
    <w:rsid w:val="00557B1E"/>
    <w:rsid w:val="005618E3"/>
    <w:rsid w:val="00561B3D"/>
    <w:rsid w:val="00562DD5"/>
    <w:rsid w:val="00563CD0"/>
    <w:rsid w:val="005645AE"/>
    <w:rsid w:val="00564AF2"/>
    <w:rsid w:val="00565F59"/>
    <w:rsid w:val="005660E0"/>
    <w:rsid w:val="0056657C"/>
    <w:rsid w:val="00566F59"/>
    <w:rsid w:val="005675D5"/>
    <w:rsid w:val="005676D0"/>
    <w:rsid w:val="005702E2"/>
    <w:rsid w:val="00570A57"/>
    <w:rsid w:val="00571044"/>
    <w:rsid w:val="005716B7"/>
    <w:rsid w:val="0057242F"/>
    <w:rsid w:val="00572619"/>
    <w:rsid w:val="00572835"/>
    <w:rsid w:val="00572841"/>
    <w:rsid w:val="0057320B"/>
    <w:rsid w:val="00573C4D"/>
    <w:rsid w:val="005753AD"/>
    <w:rsid w:val="00576FCE"/>
    <w:rsid w:val="00577A74"/>
    <w:rsid w:val="00577AAC"/>
    <w:rsid w:val="00580CAE"/>
    <w:rsid w:val="005813F3"/>
    <w:rsid w:val="00581A9B"/>
    <w:rsid w:val="00582AD9"/>
    <w:rsid w:val="005833EC"/>
    <w:rsid w:val="00583431"/>
    <w:rsid w:val="005838AB"/>
    <w:rsid w:val="0058428F"/>
    <w:rsid w:val="00584EAD"/>
    <w:rsid w:val="00585094"/>
    <w:rsid w:val="00585B24"/>
    <w:rsid w:val="00586C21"/>
    <w:rsid w:val="00587D67"/>
    <w:rsid w:val="005903A6"/>
    <w:rsid w:val="005909CC"/>
    <w:rsid w:val="00590D67"/>
    <w:rsid w:val="00590E2C"/>
    <w:rsid w:val="00591033"/>
    <w:rsid w:val="00591636"/>
    <w:rsid w:val="00591796"/>
    <w:rsid w:val="0059180B"/>
    <w:rsid w:val="00592417"/>
    <w:rsid w:val="00592521"/>
    <w:rsid w:val="005935AD"/>
    <w:rsid w:val="005943F5"/>
    <w:rsid w:val="00595920"/>
    <w:rsid w:val="00595B1C"/>
    <w:rsid w:val="005A14E1"/>
    <w:rsid w:val="005A1B27"/>
    <w:rsid w:val="005A25CF"/>
    <w:rsid w:val="005A32DF"/>
    <w:rsid w:val="005A353D"/>
    <w:rsid w:val="005A42B5"/>
    <w:rsid w:val="005A4446"/>
    <w:rsid w:val="005A5561"/>
    <w:rsid w:val="005A5725"/>
    <w:rsid w:val="005A5841"/>
    <w:rsid w:val="005A6DF2"/>
    <w:rsid w:val="005A71A9"/>
    <w:rsid w:val="005A7259"/>
    <w:rsid w:val="005A74AA"/>
    <w:rsid w:val="005A756B"/>
    <w:rsid w:val="005A7F35"/>
    <w:rsid w:val="005B0AB9"/>
    <w:rsid w:val="005B1E0D"/>
    <w:rsid w:val="005B30C6"/>
    <w:rsid w:val="005B3266"/>
    <w:rsid w:val="005B4140"/>
    <w:rsid w:val="005B4A9F"/>
    <w:rsid w:val="005B5A2A"/>
    <w:rsid w:val="005B6571"/>
    <w:rsid w:val="005B715E"/>
    <w:rsid w:val="005B73D0"/>
    <w:rsid w:val="005B75DF"/>
    <w:rsid w:val="005C0608"/>
    <w:rsid w:val="005C20BB"/>
    <w:rsid w:val="005C2CF8"/>
    <w:rsid w:val="005C2DE7"/>
    <w:rsid w:val="005C3CC4"/>
    <w:rsid w:val="005C46FC"/>
    <w:rsid w:val="005C5D0D"/>
    <w:rsid w:val="005C5E21"/>
    <w:rsid w:val="005C61F0"/>
    <w:rsid w:val="005C65B3"/>
    <w:rsid w:val="005C7652"/>
    <w:rsid w:val="005C7BBE"/>
    <w:rsid w:val="005C7D01"/>
    <w:rsid w:val="005D0C4B"/>
    <w:rsid w:val="005D1CD4"/>
    <w:rsid w:val="005D1D8D"/>
    <w:rsid w:val="005D3DC9"/>
    <w:rsid w:val="005D4084"/>
    <w:rsid w:val="005D48F5"/>
    <w:rsid w:val="005D506C"/>
    <w:rsid w:val="005D6267"/>
    <w:rsid w:val="005D6596"/>
    <w:rsid w:val="005D7447"/>
    <w:rsid w:val="005D7AA9"/>
    <w:rsid w:val="005D7AF5"/>
    <w:rsid w:val="005D7BB5"/>
    <w:rsid w:val="005E0543"/>
    <w:rsid w:val="005E0DCA"/>
    <w:rsid w:val="005E10B7"/>
    <w:rsid w:val="005E134E"/>
    <w:rsid w:val="005E453B"/>
    <w:rsid w:val="005E640B"/>
    <w:rsid w:val="005E6421"/>
    <w:rsid w:val="005F15AE"/>
    <w:rsid w:val="005F1B0D"/>
    <w:rsid w:val="005F20C6"/>
    <w:rsid w:val="005F30FD"/>
    <w:rsid w:val="005F393A"/>
    <w:rsid w:val="005F4FB0"/>
    <w:rsid w:val="005F6165"/>
    <w:rsid w:val="005F64D8"/>
    <w:rsid w:val="006001FE"/>
    <w:rsid w:val="00600595"/>
    <w:rsid w:val="00601657"/>
    <w:rsid w:val="006025D1"/>
    <w:rsid w:val="0060308C"/>
    <w:rsid w:val="00603306"/>
    <w:rsid w:val="00603585"/>
    <w:rsid w:val="00603632"/>
    <w:rsid w:val="00603D45"/>
    <w:rsid w:val="00603DD8"/>
    <w:rsid w:val="0060410E"/>
    <w:rsid w:val="006049A3"/>
    <w:rsid w:val="00605C1E"/>
    <w:rsid w:val="006060CF"/>
    <w:rsid w:val="0060672B"/>
    <w:rsid w:val="00607582"/>
    <w:rsid w:val="00610598"/>
    <w:rsid w:val="00610BD6"/>
    <w:rsid w:val="006111A8"/>
    <w:rsid w:val="00611246"/>
    <w:rsid w:val="00611269"/>
    <w:rsid w:val="00611AE8"/>
    <w:rsid w:val="00612204"/>
    <w:rsid w:val="00612F77"/>
    <w:rsid w:val="006132AE"/>
    <w:rsid w:val="00614596"/>
    <w:rsid w:val="006148A7"/>
    <w:rsid w:val="00614B74"/>
    <w:rsid w:val="00614BCB"/>
    <w:rsid w:val="00616129"/>
    <w:rsid w:val="00616601"/>
    <w:rsid w:val="0061766E"/>
    <w:rsid w:val="00617D98"/>
    <w:rsid w:val="00620786"/>
    <w:rsid w:val="006216F4"/>
    <w:rsid w:val="00621A96"/>
    <w:rsid w:val="00621AAC"/>
    <w:rsid w:val="006220D6"/>
    <w:rsid w:val="00622CEF"/>
    <w:rsid w:val="00623058"/>
    <w:rsid w:val="0062339F"/>
    <w:rsid w:val="00623E5E"/>
    <w:rsid w:val="0062550B"/>
    <w:rsid w:val="00625DEA"/>
    <w:rsid w:val="00625E81"/>
    <w:rsid w:val="00627532"/>
    <w:rsid w:val="006279D4"/>
    <w:rsid w:val="006302BC"/>
    <w:rsid w:val="00630BA6"/>
    <w:rsid w:val="00632CAC"/>
    <w:rsid w:val="006337E4"/>
    <w:rsid w:val="00633A74"/>
    <w:rsid w:val="00634104"/>
    <w:rsid w:val="00635258"/>
    <w:rsid w:val="006352CA"/>
    <w:rsid w:val="006355B5"/>
    <w:rsid w:val="00635DAC"/>
    <w:rsid w:val="0063625F"/>
    <w:rsid w:val="00636B4B"/>
    <w:rsid w:val="006401D6"/>
    <w:rsid w:val="00641445"/>
    <w:rsid w:val="0064152B"/>
    <w:rsid w:val="00641D46"/>
    <w:rsid w:val="00642EFE"/>
    <w:rsid w:val="0064363E"/>
    <w:rsid w:val="006436EF"/>
    <w:rsid w:val="0064400E"/>
    <w:rsid w:val="00644A7F"/>
    <w:rsid w:val="00644A81"/>
    <w:rsid w:val="00644ADA"/>
    <w:rsid w:val="00644C0B"/>
    <w:rsid w:val="00646395"/>
    <w:rsid w:val="00646629"/>
    <w:rsid w:val="006479F6"/>
    <w:rsid w:val="00647C0F"/>
    <w:rsid w:val="00650C29"/>
    <w:rsid w:val="00651478"/>
    <w:rsid w:val="0065264B"/>
    <w:rsid w:val="00653CE2"/>
    <w:rsid w:val="00654111"/>
    <w:rsid w:val="0065585F"/>
    <w:rsid w:val="006561BB"/>
    <w:rsid w:val="006562DF"/>
    <w:rsid w:val="006567BF"/>
    <w:rsid w:val="0066044D"/>
    <w:rsid w:val="006619E2"/>
    <w:rsid w:val="00661A28"/>
    <w:rsid w:val="00662EB5"/>
    <w:rsid w:val="0066499F"/>
    <w:rsid w:val="00664B0A"/>
    <w:rsid w:val="00665766"/>
    <w:rsid w:val="006661B0"/>
    <w:rsid w:val="00666D8D"/>
    <w:rsid w:val="006673DC"/>
    <w:rsid w:val="00667F87"/>
    <w:rsid w:val="00670238"/>
    <w:rsid w:val="00670A1C"/>
    <w:rsid w:val="00670FCF"/>
    <w:rsid w:val="00671B25"/>
    <w:rsid w:val="00671E48"/>
    <w:rsid w:val="006735BA"/>
    <w:rsid w:val="00674AC8"/>
    <w:rsid w:val="0067545F"/>
    <w:rsid w:val="006755F2"/>
    <w:rsid w:val="00675BD1"/>
    <w:rsid w:val="00675FC9"/>
    <w:rsid w:val="00676541"/>
    <w:rsid w:val="006776CD"/>
    <w:rsid w:val="006778FD"/>
    <w:rsid w:val="00680101"/>
    <w:rsid w:val="0068163A"/>
    <w:rsid w:val="00681BF5"/>
    <w:rsid w:val="00682849"/>
    <w:rsid w:val="00682DAB"/>
    <w:rsid w:val="00682EA7"/>
    <w:rsid w:val="0068317F"/>
    <w:rsid w:val="006836DD"/>
    <w:rsid w:val="00683B21"/>
    <w:rsid w:val="00684147"/>
    <w:rsid w:val="006857B2"/>
    <w:rsid w:val="0068582E"/>
    <w:rsid w:val="00685FFC"/>
    <w:rsid w:val="0068627A"/>
    <w:rsid w:val="00687007"/>
    <w:rsid w:val="006879B9"/>
    <w:rsid w:val="00687E44"/>
    <w:rsid w:val="006911F6"/>
    <w:rsid w:val="006914FA"/>
    <w:rsid w:val="00692310"/>
    <w:rsid w:val="0069236E"/>
    <w:rsid w:val="006927E1"/>
    <w:rsid w:val="00692952"/>
    <w:rsid w:val="00692C94"/>
    <w:rsid w:val="006932F5"/>
    <w:rsid w:val="00693625"/>
    <w:rsid w:val="00693E61"/>
    <w:rsid w:val="00693F50"/>
    <w:rsid w:val="00694773"/>
    <w:rsid w:val="006947F9"/>
    <w:rsid w:val="00694B1F"/>
    <w:rsid w:val="00694B5D"/>
    <w:rsid w:val="006953CB"/>
    <w:rsid w:val="006953EB"/>
    <w:rsid w:val="0069595E"/>
    <w:rsid w:val="0069654B"/>
    <w:rsid w:val="0069661E"/>
    <w:rsid w:val="00697151"/>
    <w:rsid w:val="00697AB3"/>
    <w:rsid w:val="006A1659"/>
    <w:rsid w:val="006A19BE"/>
    <w:rsid w:val="006A1ED3"/>
    <w:rsid w:val="006A2365"/>
    <w:rsid w:val="006A2A25"/>
    <w:rsid w:val="006A2F56"/>
    <w:rsid w:val="006A31DC"/>
    <w:rsid w:val="006A532B"/>
    <w:rsid w:val="006A6AC9"/>
    <w:rsid w:val="006A788F"/>
    <w:rsid w:val="006A7F88"/>
    <w:rsid w:val="006B03D4"/>
    <w:rsid w:val="006B0C61"/>
    <w:rsid w:val="006B0E2C"/>
    <w:rsid w:val="006B155B"/>
    <w:rsid w:val="006B2D12"/>
    <w:rsid w:val="006B2F7B"/>
    <w:rsid w:val="006B4A3F"/>
    <w:rsid w:val="006B541A"/>
    <w:rsid w:val="006B5D5D"/>
    <w:rsid w:val="006B63E6"/>
    <w:rsid w:val="006B677B"/>
    <w:rsid w:val="006B7243"/>
    <w:rsid w:val="006B7F23"/>
    <w:rsid w:val="006C042F"/>
    <w:rsid w:val="006C08AC"/>
    <w:rsid w:val="006C197A"/>
    <w:rsid w:val="006C19B3"/>
    <w:rsid w:val="006C2682"/>
    <w:rsid w:val="006C52DC"/>
    <w:rsid w:val="006C5650"/>
    <w:rsid w:val="006C6944"/>
    <w:rsid w:val="006C6C8A"/>
    <w:rsid w:val="006C7906"/>
    <w:rsid w:val="006C7B6E"/>
    <w:rsid w:val="006C7F69"/>
    <w:rsid w:val="006D019B"/>
    <w:rsid w:val="006D023E"/>
    <w:rsid w:val="006D0D1D"/>
    <w:rsid w:val="006D1411"/>
    <w:rsid w:val="006D1DAB"/>
    <w:rsid w:val="006D2386"/>
    <w:rsid w:val="006D23D3"/>
    <w:rsid w:val="006D2E84"/>
    <w:rsid w:val="006D31C2"/>
    <w:rsid w:val="006D4032"/>
    <w:rsid w:val="006D41A6"/>
    <w:rsid w:val="006D4CC6"/>
    <w:rsid w:val="006D4E15"/>
    <w:rsid w:val="006D556A"/>
    <w:rsid w:val="006D64DA"/>
    <w:rsid w:val="006E014B"/>
    <w:rsid w:val="006E01F9"/>
    <w:rsid w:val="006E029C"/>
    <w:rsid w:val="006E04F7"/>
    <w:rsid w:val="006E12BD"/>
    <w:rsid w:val="006E2260"/>
    <w:rsid w:val="006E2325"/>
    <w:rsid w:val="006E3D66"/>
    <w:rsid w:val="006E5095"/>
    <w:rsid w:val="006E5826"/>
    <w:rsid w:val="006E5FF0"/>
    <w:rsid w:val="006E60EE"/>
    <w:rsid w:val="006E6132"/>
    <w:rsid w:val="006E79A9"/>
    <w:rsid w:val="006F01FD"/>
    <w:rsid w:val="006F0ACD"/>
    <w:rsid w:val="006F0BD9"/>
    <w:rsid w:val="006F1A40"/>
    <w:rsid w:val="006F2215"/>
    <w:rsid w:val="006F2392"/>
    <w:rsid w:val="006F255E"/>
    <w:rsid w:val="006F31D8"/>
    <w:rsid w:val="006F3DC6"/>
    <w:rsid w:val="006F3E0A"/>
    <w:rsid w:val="006F3E35"/>
    <w:rsid w:val="006F4B1A"/>
    <w:rsid w:val="006F59F1"/>
    <w:rsid w:val="006F6518"/>
    <w:rsid w:val="006F7758"/>
    <w:rsid w:val="00700D14"/>
    <w:rsid w:val="00700E7B"/>
    <w:rsid w:val="00701134"/>
    <w:rsid w:val="00702969"/>
    <w:rsid w:val="00702B06"/>
    <w:rsid w:val="00702BE9"/>
    <w:rsid w:val="00703223"/>
    <w:rsid w:val="007042DD"/>
    <w:rsid w:val="0070530A"/>
    <w:rsid w:val="00705EE9"/>
    <w:rsid w:val="00707003"/>
    <w:rsid w:val="00707785"/>
    <w:rsid w:val="00707F6D"/>
    <w:rsid w:val="00710172"/>
    <w:rsid w:val="007102BE"/>
    <w:rsid w:val="00710DA9"/>
    <w:rsid w:val="007113DC"/>
    <w:rsid w:val="00711C2A"/>
    <w:rsid w:val="00711E77"/>
    <w:rsid w:val="00711EC8"/>
    <w:rsid w:val="00711EF4"/>
    <w:rsid w:val="007129C9"/>
    <w:rsid w:val="007132E1"/>
    <w:rsid w:val="007133CE"/>
    <w:rsid w:val="00713650"/>
    <w:rsid w:val="00715DD3"/>
    <w:rsid w:val="00716795"/>
    <w:rsid w:val="007169A3"/>
    <w:rsid w:val="00716CFD"/>
    <w:rsid w:val="00716E66"/>
    <w:rsid w:val="007203F0"/>
    <w:rsid w:val="00720F60"/>
    <w:rsid w:val="00721691"/>
    <w:rsid w:val="00721CC8"/>
    <w:rsid w:val="00722B1E"/>
    <w:rsid w:val="00722BDE"/>
    <w:rsid w:val="00722DD1"/>
    <w:rsid w:val="007230F8"/>
    <w:rsid w:val="00724280"/>
    <w:rsid w:val="00724675"/>
    <w:rsid w:val="007247F7"/>
    <w:rsid w:val="007263E3"/>
    <w:rsid w:val="00726E79"/>
    <w:rsid w:val="00727279"/>
    <w:rsid w:val="0072728E"/>
    <w:rsid w:val="00727B82"/>
    <w:rsid w:val="00727D65"/>
    <w:rsid w:val="007302BF"/>
    <w:rsid w:val="00730F81"/>
    <w:rsid w:val="007311A8"/>
    <w:rsid w:val="00731411"/>
    <w:rsid w:val="00731A6A"/>
    <w:rsid w:val="00731BD4"/>
    <w:rsid w:val="00732A39"/>
    <w:rsid w:val="00732C98"/>
    <w:rsid w:val="00732F18"/>
    <w:rsid w:val="00733080"/>
    <w:rsid w:val="00733702"/>
    <w:rsid w:val="00734833"/>
    <w:rsid w:val="00734DB0"/>
    <w:rsid w:val="00735319"/>
    <w:rsid w:val="00735E86"/>
    <w:rsid w:val="007360DD"/>
    <w:rsid w:val="007365DC"/>
    <w:rsid w:val="0073725C"/>
    <w:rsid w:val="00740486"/>
    <w:rsid w:val="00740FA0"/>
    <w:rsid w:val="00742A2D"/>
    <w:rsid w:val="007432B3"/>
    <w:rsid w:val="00743739"/>
    <w:rsid w:val="00743BC7"/>
    <w:rsid w:val="00743DD9"/>
    <w:rsid w:val="007445A7"/>
    <w:rsid w:val="007457B7"/>
    <w:rsid w:val="007457BC"/>
    <w:rsid w:val="00745C6C"/>
    <w:rsid w:val="00745E5C"/>
    <w:rsid w:val="007471CC"/>
    <w:rsid w:val="007478A4"/>
    <w:rsid w:val="00747A2B"/>
    <w:rsid w:val="00747B6B"/>
    <w:rsid w:val="00747B81"/>
    <w:rsid w:val="00747BAB"/>
    <w:rsid w:val="00747E5B"/>
    <w:rsid w:val="00747FC3"/>
    <w:rsid w:val="00750273"/>
    <w:rsid w:val="0075054F"/>
    <w:rsid w:val="00750A01"/>
    <w:rsid w:val="00750A29"/>
    <w:rsid w:val="007511BA"/>
    <w:rsid w:val="0075129F"/>
    <w:rsid w:val="00751785"/>
    <w:rsid w:val="0075190E"/>
    <w:rsid w:val="007524BC"/>
    <w:rsid w:val="007528A5"/>
    <w:rsid w:val="00753FC1"/>
    <w:rsid w:val="00754A43"/>
    <w:rsid w:val="00754B9A"/>
    <w:rsid w:val="00757A67"/>
    <w:rsid w:val="00757ADC"/>
    <w:rsid w:val="0076038F"/>
    <w:rsid w:val="00760BEB"/>
    <w:rsid w:val="00760DE5"/>
    <w:rsid w:val="00761C5E"/>
    <w:rsid w:val="00761DB0"/>
    <w:rsid w:val="007621E1"/>
    <w:rsid w:val="00762B6B"/>
    <w:rsid w:val="00762B95"/>
    <w:rsid w:val="00762C70"/>
    <w:rsid w:val="00763A8A"/>
    <w:rsid w:val="00763FF9"/>
    <w:rsid w:val="00765DD0"/>
    <w:rsid w:val="00765E24"/>
    <w:rsid w:val="0076625E"/>
    <w:rsid w:val="007665B0"/>
    <w:rsid w:val="007665B7"/>
    <w:rsid w:val="00766CF7"/>
    <w:rsid w:val="00770214"/>
    <w:rsid w:val="00771BC6"/>
    <w:rsid w:val="00771E83"/>
    <w:rsid w:val="00771F4A"/>
    <w:rsid w:val="00772D25"/>
    <w:rsid w:val="00772F45"/>
    <w:rsid w:val="00772FC8"/>
    <w:rsid w:val="00773566"/>
    <w:rsid w:val="00774AF3"/>
    <w:rsid w:val="00774F35"/>
    <w:rsid w:val="00774FC7"/>
    <w:rsid w:val="00775196"/>
    <w:rsid w:val="007753DC"/>
    <w:rsid w:val="0077557A"/>
    <w:rsid w:val="00775B9F"/>
    <w:rsid w:val="00775D08"/>
    <w:rsid w:val="00776166"/>
    <w:rsid w:val="007771FF"/>
    <w:rsid w:val="00777F23"/>
    <w:rsid w:val="007829CE"/>
    <w:rsid w:val="0078375C"/>
    <w:rsid w:val="00783978"/>
    <w:rsid w:val="00784B3F"/>
    <w:rsid w:val="007853DA"/>
    <w:rsid w:val="00786064"/>
    <w:rsid w:val="007866DB"/>
    <w:rsid w:val="00787701"/>
    <w:rsid w:val="007878B1"/>
    <w:rsid w:val="00787B79"/>
    <w:rsid w:val="00787DA2"/>
    <w:rsid w:val="00791F0A"/>
    <w:rsid w:val="0079209D"/>
    <w:rsid w:val="0079239D"/>
    <w:rsid w:val="0079257D"/>
    <w:rsid w:val="00792F22"/>
    <w:rsid w:val="007937A0"/>
    <w:rsid w:val="007938BA"/>
    <w:rsid w:val="00793F79"/>
    <w:rsid w:val="00795548"/>
    <w:rsid w:val="00795F32"/>
    <w:rsid w:val="00796B5A"/>
    <w:rsid w:val="0079734A"/>
    <w:rsid w:val="007A0247"/>
    <w:rsid w:val="007A0F49"/>
    <w:rsid w:val="007A12B4"/>
    <w:rsid w:val="007A1307"/>
    <w:rsid w:val="007A1618"/>
    <w:rsid w:val="007A1928"/>
    <w:rsid w:val="007A1F67"/>
    <w:rsid w:val="007A220D"/>
    <w:rsid w:val="007A2E3B"/>
    <w:rsid w:val="007A3E62"/>
    <w:rsid w:val="007A46D5"/>
    <w:rsid w:val="007A4855"/>
    <w:rsid w:val="007A6B06"/>
    <w:rsid w:val="007A7A2E"/>
    <w:rsid w:val="007B0068"/>
    <w:rsid w:val="007B0137"/>
    <w:rsid w:val="007B0C0B"/>
    <w:rsid w:val="007B0CD7"/>
    <w:rsid w:val="007B1611"/>
    <w:rsid w:val="007B425B"/>
    <w:rsid w:val="007B43D2"/>
    <w:rsid w:val="007B46F1"/>
    <w:rsid w:val="007B492B"/>
    <w:rsid w:val="007B5438"/>
    <w:rsid w:val="007B647E"/>
    <w:rsid w:val="007B662B"/>
    <w:rsid w:val="007B73A7"/>
    <w:rsid w:val="007C0557"/>
    <w:rsid w:val="007C1000"/>
    <w:rsid w:val="007C1221"/>
    <w:rsid w:val="007C19CB"/>
    <w:rsid w:val="007C552D"/>
    <w:rsid w:val="007C5BAC"/>
    <w:rsid w:val="007C7297"/>
    <w:rsid w:val="007C7DF4"/>
    <w:rsid w:val="007D02AC"/>
    <w:rsid w:val="007D055F"/>
    <w:rsid w:val="007D0685"/>
    <w:rsid w:val="007D2F19"/>
    <w:rsid w:val="007D304F"/>
    <w:rsid w:val="007D32FA"/>
    <w:rsid w:val="007D3AC1"/>
    <w:rsid w:val="007D3D12"/>
    <w:rsid w:val="007D4846"/>
    <w:rsid w:val="007D4D4D"/>
    <w:rsid w:val="007D5092"/>
    <w:rsid w:val="007D5E2F"/>
    <w:rsid w:val="007D73DF"/>
    <w:rsid w:val="007D78E5"/>
    <w:rsid w:val="007D7A84"/>
    <w:rsid w:val="007D7BC4"/>
    <w:rsid w:val="007E0012"/>
    <w:rsid w:val="007E1757"/>
    <w:rsid w:val="007E199B"/>
    <w:rsid w:val="007E1D41"/>
    <w:rsid w:val="007E2BFF"/>
    <w:rsid w:val="007E30BA"/>
    <w:rsid w:val="007E316B"/>
    <w:rsid w:val="007E3876"/>
    <w:rsid w:val="007E3EE0"/>
    <w:rsid w:val="007E4F0E"/>
    <w:rsid w:val="007E5DFD"/>
    <w:rsid w:val="007E5E07"/>
    <w:rsid w:val="007E5E28"/>
    <w:rsid w:val="007E5EF2"/>
    <w:rsid w:val="007E69E8"/>
    <w:rsid w:val="007E7384"/>
    <w:rsid w:val="007F0A29"/>
    <w:rsid w:val="007F0E98"/>
    <w:rsid w:val="007F0F7A"/>
    <w:rsid w:val="007F13F7"/>
    <w:rsid w:val="007F1CCF"/>
    <w:rsid w:val="007F20AD"/>
    <w:rsid w:val="007F22A1"/>
    <w:rsid w:val="007F27EF"/>
    <w:rsid w:val="007F30AE"/>
    <w:rsid w:val="007F394A"/>
    <w:rsid w:val="007F48EA"/>
    <w:rsid w:val="007F57AA"/>
    <w:rsid w:val="007F5FE4"/>
    <w:rsid w:val="007F652C"/>
    <w:rsid w:val="007F653E"/>
    <w:rsid w:val="007F720D"/>
    <w:rsid w:val="007F7366"/>
    <w:rsid w:val="00800C8A"/>
    <w:rsid w:val="00800CCF"/>
    <w:rsid w:val="00801340"/>
    <w:rsid w:val="00801818"/>
    <w:rsid w:val="00803115"/>
    <w:rsid w:val="008032C9"/>
    <w:rsid w:val="008042BB"/>
    <w:rsid w:val="00804783"/>
    <w:rsid w:val="00804BD4"/>
    <w:rsid w:val="00806586"/>
    <w:rsid w:val="008072B3"/>
    <w:rsid w:val="008077A9"/>
    <w:rsid w:val="00810700"/>
    <w:rsid w:val="00810ED0"/>
    <w:rsid w:val="00811A9D"/>
    <w:rsid w:val="00811E2F"/>
    <w:rsid w:val="00811FCF"/>
    <w:rsid w:val="0081220B"/>
    <w:rsid w:val="00812495"/>
    <w:rsid w:val="00812F17"/>
    <w:rsid w:val="008132F2"/>
    <w:rsid w:val="00813D15"/>
    <w:rsid w:val="00813D71"/>
    <w:rsid w:val="0081401B"/>
    <w:rsid w:val="008140E0"/>
    <w:rsid w:val="00814E7B"/>
    <w:rsid w:val="00815816"/>
    <w:rsid w:val="008179DE"/>
    <w:rsid w:val="00817C37"/>
    <w:rsid w:val="008201C0"/>
    <w:rsid w:val="00820D4C"/>
    <w:rsid w:val="00820EF5"/>
    <w:rsid w:val="0082102D"/>
    <w:rsid w:val="00821B76"/>
    <w:rsid w:val="008225A1"/>
    <w:rsid w:val="00823705"/>
    <w:rsid w:val="00823D03"/>
    <w:rsid w:val="0082423E"/>
    <w:rsid w:val="008254BF"/>
    <w:rsid w:val="00825A1A"/>
    <w:rsid w:val="00825B7C"/>
    <w:rsid w:val="008270A8"/>
    <w:rsid w:val="00827E3A"/>
    <w:rsid w:val="00830C14"/>
    <w:rsid w:val="00830DAD"/>
    <w:rsid w:val="00831BCE"/>
    <w:rsid w:val="00832D93"/>
    <w:rsid w:val="0083306F"/>
    <w:rsid w:val="00833362"/>
    <w:rsid w:val="0083351E"/>
    <w:rsid w:val="0083522F"/>
    <w:rsid w:val="008363B9"/>
    <w:rsid w:val="00840B90"/>
    <w:rsid w:val="008417D5"/>
    <w:rsid w:val="0084368C"/>
    <w:rsid w:val="00843719"/>
    <w:rsid w:val="00843991"/>
    <w:rsid w:val="00843BFD"/>
    <w:rsid w:val="008459C5"/>
    <w:rsid w:val="00845C0B"/>
    <w:rsid w:val="00846B48"/>
    <w:rsid w:val="00846DF5"/>
    <w:rsid w:val="0084740E"/>
    <w:rsid w:val="00847790"/>
    <w:rsid w:val="0085068C"/>
    <w:rsid w:val="00851420"/>
    <w:rsid w:val="0085173D"/>
    <w:rsid w:val="0085291F"/>
    <w:rsid w:val="00852987"/>
    <w:rsid w:val="008533AE"/>
    <w:rsid w:val="00853A01"/>
    <w:rsid w:val="0085467E"/>
    <w:rsid w:val="00854AB5"/>
    <w:rsid w:val="00854D9A"/>
    <w:rsid w:val="00856A21"/>
    <w:rsid w:val="00861525"/>
    <w:rsid w:val="008616D4"/>
    <w:rsid w:val="00862105"/>
    <w:rsid w:val="008627F3"/>
    <w:rsid w:val="008630FB"/>
    <w:rsid w:val="00863B1A"/>
    <w:rsid w:val="00863DB5"/>
    <w:rsid w:val="00863E5E"/>
    <w:rsid w:val="00865785"/>
    <w:rsid w:val="00865E70"/>
    <w:rsid w:val="00865F19"/>
    <w:rsid w:val="00865F88"/>
    <w:rsid w:val="00866C3D"/>
    <w:rsid w:val="00866F67"/>
    <w:rsid w:val="00867261"/>
    <w:rsid w:val="008676F1"/>
    <w:rsid w:val="00867D25"/>
    <w:rsid w:val="008702E7"/>
    <w:rsid w:val="008706EA"/>
    <w:rsid w:val="0087075F"/>
    <w:rsid w:val="0087134F"/>
    <w:rsid w:val="00872527"/>
    <w:rsid w:val="00872716"/>
    <w:rsid w:val="00873164"/>
    <w:rsid w:val="00873FD0"/>
    <w:rsid w:val="00876C73"/>
    <w:rsid w:val="00876F75"/>
    <w:rsid w:val="00877148"/>
    <w:rsid w:val="00877288"/>
    <w:rsid w:val="00877F08"/>
    <w:rsid w:val="00880214"/>
    <w:rsid w:val="00880D82"/>
    <w:rsid w:val="008816A6"/>
    <w:rsid w:val="00881AE6"/>
    <w:rsid w:val="00881B39"/>
    <w:rsid w:val="00881F2C"/>
    <w:rsid w:val="00882669"/>
    <w:rsid w:val="00882AA3"/>
    <w:rsid w:val="00882ABC"/>
    <w:rsid w:val="008834DD"/>
    <w:rsid w:val="00883722"/>
    <w:rsid w:val="00883F2E"/>
    <w:rsid w:val="0088440E"/>
    <w:rsid w:val="008847BE"/>
    <w:rsid w:val="008860B3"/>
    <w:rsid w:val="00886612"/>
    <w:rsid w:val="00887241"/>
    <w:rsid w:val="0088770A"/>
    <w:rsid w:val="008901A5"/>
    <w:rsid w:val="00891466"/>
    <w:rsid w:val="008917BA"/>
    <w:rsid w:val="00891B6D"/>
    <w:rsid w:val="00892F84"/>
    <w:rsid w:val="00893662"/>
    <w:rsid w:val="0089366F"/>
    <w:rsid w:val="00894F0A"/>
    <w:rsid w:val="0089505A"/>
    <w:rsid w:val="008962F4"/>
    <w:rsid w:val="0089679B"/>
    <w:rsid w:val="00896AD3"/>
    <w:rsid w:val="008975DF"/>
    <w:rsid w:val="008A12F6"/>
    <w:rsid w:val="008A1EE9"/>
    <w:rsid w:val="008A27F3"/>
    <w:rsid w:val="008A2A3B"/>
    <w:rsid w:val="008A2C1B"/>
    <w:rsid w:val="008A2EBC"/>
    <w:rsid w:val="008A33EE"/>
    <w:rsid w:val="008A3415"/>
    <w:rsid w:val="008A3B3D"/>
    <w:rsid w:val="008A3BFC"/>
    <w:rsid w:val="008A3CD2"/>
    <w:rsid w:val="008A6C09"/>
    <w:rsid w:val="008A6DCC"/>
    <w:rsid w:val="008A7E4C"/>
    <w:rsid w:val="008B00AF"/>
    <w:rsid w:val="008B112D"/>
    <w:rsid w:val="008B17D5"/>
    <w:rsid w:val="008B208A"/>
    <w:rsid w:val="008B2805"/>
    <w:rsid w:val="008B286E"/>
    <w:rsid w:val="008B3316"/>
    <w:rsid w:val="008B54B5"/>
    <w:rsid w:val="008B5F32"/>
    <w:rsid w:val="008B5FF5"/>
    <w:rsid w:val="008B6095"/>
    <w:rsid w:val="008B704B"/>
    <w:rsid w:val="008B7886"/>
    <w:rsid w:val="008C0F09"/>
    <w:rsid w:val="008C1B11"/>
    <w:rsid w:val="008C2124"/>
    <w:rsid w:val="008C22D0"/>
    <w:rsid w:val="008C26A2"/>
    <w:rsid w:val="008C29BE"/>
    <w:rsid w:val="008C3180"/>
    <w:rsid w:val="008C3B74"/>
    <w:rsid w:val="008C3DA2"/>
    <w:rsid w:val="008C4E4F"/>
    <w:rsid w:val="008C4E63"/>
    <w:rsid w:val="008C5315"/>
    <w:rsid w:val="008C5D3D"/>
    <w:rsid w:val="008C63B9"/>
    <w:rsid w:val="008C7011"/>
    <w:rsid w:val="008C7523"/>
    <w:rsid w:val="008C7D6C"/>
    <w:rsid w:val="008D1715"/>
    <w:rsid w:val="008D1CDE"/>
    <w:rsid w:val="008D1E54"/>
    <w:rsid w:val="008D2D84"/>
    <w:rsid w:val="008D2DA0"/>
    <w:rsid w:val="008D387A"/>
    <w:rsid w:val="008D3CF5"/>
    <w:rsid w:val="008D40CF"/>
    <w:rsid w:val="008D51E4"/>
    <w:rsid w:val="008D5238"/>
    <w:rsid w:val="008D5ABB"/>
    <w:rsid w:val="008D6A02"/>
    <w:rsid w:val="008D6F69"/>
    <w:rsid w:val="008D71B4"/>
    <w:rsid w:val="008E0192"/>
    <w:rsid w:val="008E19F9"/>
    <w:rsid w:val="008E2929"/>
    <w:rsid w:val="008E35F4"/>
    <w:rsid w:val="008E409E"/>
    <w:rsid w:val="008E443D"/>
    <w:rsid w:val="008E4D22"/>
    <w:rsid w:val="008E563F"/>
    <w:rsid w:val="008F0E9D"/>
    <w:rsid w:val="008F114E"/>
    <w:rsid w:val="008F1244"/>
    <w:rsid w:val="008F1D9F"/>
    <w:rsid w:val="008F230B"/>
    <w:rsid w:val="008F2318"/>
    <w:rsid w:val="008F2779"/>
    <w:rsid w:val="008F2AFC"/>
    <w:rsid w:val="008F3C91"/>
    <w:rsid w:val="008F48D9"/>
    <w:rsid w:val="008F4B87"/>
    <w:rsid w:val="008F54CA"/>
    <w:rsid w:val="008F72BD"/>
    <w:rsid w:val="008F7F4E"/>
    <w:rsid w:val="009012E3"/>
    <w:rsid w:val="00902FA0"/>
    <w:rsid w:val="00903065"/>
    <w:rsid w:val="0090358B"/>
    <w:rsid w:val="009037A8"/>
    <w:rsid w:val="009041B2"/>
    <w:rsid w:val="00905CE2"/>
    <w:rsid w:val="0090741D"/>
    <w:rsid w:val="00907C92"/>
    <w:rsid w:val="00911C34"/>
    <w:rsid w:val="009120BF"/>
    <w:rsid w:val="0091268E"/>
    <w:rsid w:val="00912BBF"/>
    <w:rsid w:val="00913302"/>
    <w:rsid w:val="0091427F"/>
    <w:rsid w:val="0091448E"/>
    <w:rsid w:val="009156E8"/>
    <w:rsid w:val="009157A7"/>
    <w:rsid w:val="00915C89"/>
    <w:rsid w:val="00916002"/>
    <w:rsid w:val="009165B8"/>
    <w:rsid w:val="00916F8E"/>
    <w:rsid w:val="00916FC3"/>
    <w:rsid w:val="00917927"/>
    <w:rsid w:val="009205EC"/>
    <w:rsid w:val="009206A0"/>
    <w:rsid w:val="009206F3"/>
    <w:rsid w:val="0092144D"/>
    <w:rsid w:val="009216CF"/>
    <w:rsid w:val="0092218F"/>
    <w:rsid w:val="00922737"/>
    <w:rsid w:val="00923560"/>
    <w:rsid w:val="00923DDB"/>
    <w:rsid w:val="00924607"/>
    <w:rsid w:val="00925051"/>
    <w:rsid w:val="009252DD"/>
    <w:rsid w:val="0092682F"/>
    <w:rsid w:val="009273D8"/>
    <w:rsid w:val="00927E01"/>
    <w:rsid w:val="00931B2B"/>
    <w:rsid w:val="00932C03"/>
    <w:rsid w:val="00932D5A"/>
    <w:rsid w:val="009335D1"/>
    <w:rsid w:val="00935994"/>
    <w:rsid w:val="009359E0"/>
    <w:rsid w:val="00935B3E"/>
    <w:rsid w:val="0093627B"/>
    <w:rsid w:val="00936DD3"/>
    <w:rsid w:val="0093702E"/>
    <w:rsid w:val="00937696"/>
    <w:rsid w:val="0093779A"/>
    <w:rsid w:val="00941374"/>
    <w:rsid w:val="0094242C"/>
    <w:rsid w:val="009441C5"/>
    <w:rsid w:val="00944644"/>
    <w:rsid w:val="00944C07"/>
    <w:rsid w:val="00945FD3"/>
    <w:rsid w:val="00946083"/>
    <w:rsid w:val="009472B1"/>
    <w:rsid w:val="00947F5D"/>
    <w:rsid w:val="009516F2"/>
    <w:rsid w:val="00953039"/>
    <w:rsid w:val="009553E7"/>
    <w:rsid w:val="009558A6"/>
    <w:rsid w:val="00955CD0"/>
    <w:rsid w:val="00956566"/>
    <w:rsid w:val="00956D37"/>
    <w:rsid w:val="0095774B"/>
    <w:rsid w:val="00960072"/>
    <w:rsid w:val="00960AD5"/>
    <w:rsid w:val="00960CED"/>
    <w:rsid w:val="0096237B"/>
    <w:rsid w:val="009623CE"/>
    <w:rsid w:val="00962C4D"/>
    <w:rsid w:val="00962F9C"/>
    <w:rsid w:val="009637DC"/>
    <w:rsid w:val="00963E5E"/>
    <w:rsid w:val="00964117"/>
    <w:rsid w:val="0096466A"/>
    <w:rsid w:val="0096616C"/>
    <w:rsid w:val="00966996"/>
    <w:rsid w:val="00966A04"/>
    <w:rsid w:val="009673A0"/>
    <w:rsid w:val="009678C3"/>
    <w:rsid w:val="00967C10"/>
    <w:rsid w:val="00967CE4"/>
    <w:rsid w:val="00970691"/>
    <w:rsid w:val="0097108A"/>
    <w:rsid w:val="00972060"/>
    <w:rsid w:val="009721A0"/>
    <w:rsid w:val="009723C9"/>
    <w:rsid w:val="00972664"/>
    <w:rsid w:val="00972FDB"/>
    <w:rsid w:val="00973304"/>
    <w:rsid w:val="0097517C"/>
    <w:rsid w:val="00975981"/>
    <w:rsid w:val="00976F78"/>
    <w:rsid w:val="00977572"/>
    <w:rsid w:val="00980019"/>
    <w:rsid w:val="0098017D"/>
    <w:rsid w:val="00980416"/>
    <w:rsid w:val="00980896"/>
    <w:rsid w:val="00980ED8"/>
    <w:rsid w:val="0098105E"/>
    <w:rsid w:val="00981324"/>
    <w:rsid w:val="00981551"/>
    <w:rsid w:val="00981922"/>
    <w:rsid w:val="00981B70"/>
    <w:rsid w:val="0098240B"/>
    <w:rsid w:val="00982914"/>
    <w:rsid w:val="00982BD1"/>
    <w:rsid w:val="00982DC6"/>
    <w:rsid w:val="00983591"/>
    <w:rsid w:val="009836DA"/>
    <w:rsid w:val="00983CB8"/>
    <w:rsid w:val="0098467F"/>
    <w:rsid w:val="00984E16"/>
    <w:rsid w:val="0098560E"/>
    <w:rsid w:val="0098589E"/>
    <w:rsid w:val="009858D0"/>
    <w:rsid w:val="00986653"/>
    <w:rsid w:val="00986CF8"/>
    <w:rsid w:val="009870CC"/>
    <w:rsid w:val="0098729E"/>
    <w:rsid w:val="009877F7"/>
    <w:rsid w:val="0098794F"/>
    <w:rsid w:val="00987A6A"/>
    <w:rsid w:val="00991068"/>
    <w:rsid w:val="00991538"/>
    <w:rsid w:val="00992228"/>
    <w:rsid w:val="00992D3C"/>
    <w:rsid w:val="0099311F"/>
    <w:rsid w:val="00993C8D"/>
    <w:rsid w:val="00994552"/>
    <w:rsid w:val="00994CD8"/>
    <w:rsid w:val="00995406"/>
    <w:rsid w:val="0099574D"/>
    <w:rsid w:val="00996288"/>
    <w:rsid w:val="009965F4"/>
    <w:rsid w:val="0099671E"/>
    <w:rsid w:val="00996937"/>
    <w:rsid w:val="00997765"/>
    <w:rsid w:val="00997D16"/>
    <w:rsid w:val="00997F8D"/>
    <w:rsid w:val="009A01FA"/>
    <w:rsid w:val="009A0355"/>
    <w:rsid w:val="009A0676"/>
    <w:rsid w:val="009A0DBF"/>
    <w:rsid w:val="009A3D80"/>
    <w:rsid w:val="009A458B"/>
    <w:rsid w:val="009A5006"/>
    <w:rsid w:val="009A54E9"/>
    <w:rsid w:val="009A5AC0"/>
    <w:rsid w:val="009A61BC"/>
    <w:rsid w:val="009A7709"/>
    <w:rsid w:val="009A7ED1"/>
    <w:rsid w:val="009B0AAA"/>
    <w:rsid w:val="009B1068"/>
    <w:rsid w:val="009B12F7"/>
    <w:rsid w:val="009B1B83"/>
    <w:rsid w:val="009B1D70"/>
    <w:rsid w:val="009B2C54"/>
    <w:rsid w:val="009B2E14"/>
    <w:rsid w:val="009B2E40"/>
    <w:rsid w:val="009B2F2B"/>
    <w:rsid w:val="009B2FA5"/>
    <w:rsid w:val="009B4890"/>
    <w:rsid w:val="009B5179"/>
    <w:rsid w:val="009B60C2"/>
    <w:rsid w:val="009B60D4"/>
    <w:rsid w:val="009B7C31"/>
    <w:rsid w:val="009B7E30"/>
    <w:rsid w:val="009C06F5"/>
    <w:rsid w:val="009C18D3"/>
    <w:rsid w:val="009C199F"/>
    <w:rsid w:val="009C1C1D"/>
    <w:rsid w:val="009C37B7"/>
    <w:rsid w:val="009C3ECF"/>
    <w:rsid w:val="009C3F99"/>
    <w:rsid w:val="009C566D"/>
    <w:rsid w:val="009C59C5"/>
    <w:rsid w:val="009C5FD8"/>
    <w:rsid w:val="009C610C"/>
    <w:rsid w:val="009D09BF"/>
    <w:rsid w:val="009D0DC8"/>
    <w:rsid w:val="009D12AA"/>
    <w:rsid w:val="009D2C21"/>
    <w:rsid w:val="009D3B89"/>
    <w:rsid w:val="009D3E27"/>
    <w:rsid w:val="009D4116"/>
    <w:rsid w:val="009D432C"/>
    <w:rsid w:val="009D4408"/>
    <w:rsid w:val="009D4A5A"/>
    <w:rsid w:val="009D542B"/>
    <w:rsid w:val="009D5EE0"/>
    <w:rsid w:val="009D7CF3"/>
    <w:rsid w:val="009D7D77"/>
    <w:rsid w:val="009E00D7"/>
    <w:rsid w:val="009E08C7"/>
    <w:rsid w:val="009E0B5C"/>
    <w:rsid w:val="009E0C1A"/>
    <w:rsid w:val="009E1128"/>
    <w:rsid w:val="009E1395"/>
    <w:rsid w:val="009E2702"/>
    <w:rsid w:val="009E3875"/>
    <w:rsid w:val="009E4712"/>
    <w:rsid w:val="009E523B"/>
    <w:rsid w:val="009F0161"/>
    <w:rsid w:val="009F0877"/>
    <w:rsid w:val="009F1129"/>
    <w:rsid w:val="009F2349"/>
    <w:rsid w:val="009F23F3"/>
    <w:rsid w:val="009F3270"/>
    <w:rsid w:val="009F439E"/>
    <w:rsid w:val="009F45B5"/>
    <w:rsid w:val="009F5576"/>
    <w:rsid w:val="009F5B27"/>
    <w:rsid w:val="009F5C55"/>
    <w:rsid w:val="009F70EB"/>
    <w:rsid w:val="00A00923"/>
    <w:rsid w:val="00A00E4E"/>
    <w:rsid w:val="00A05195"/>
    <w:rsid w:val="00A0639E"/>
    <w:rsid w:val="00A06B90"/>
    <w:rsid w:val="00A06E6D"/>
    <w:rsid w:val="00A06F9D"/>
    <w:rsid w:val="00A10390"/>
    <w:rsid w:val="00A11272"/>
    <w:rsid w:val="00A12388"/>
    <w:rsid w:val="00A156AF"/>
    <w:rsid w:val="00A15E00"/>
    <w:rsid w:val="00A16B58"/>
    <w:rsid w:val="00A20058"/>
    <w:rsid w:val="00A2056D"/>
    <w:rsid w:val="00A209C1"/>
    <w:rsid w:val="00A20E92"/>
    <w:rsid w:val="00A20F10"/>
    <w:rsid w:val="00A21460"/>
    <w:rsid w:val="00A226CF"/>
    <w:rsid w:val="00A226EB"/>
    <w:rsid w:val="00A23E37"/>
    <w:rsid w:val="00A23E45"/>
    <w:rsid w:val="00A24163"/>
    <w:rsid w:val="00A24880"/>
    <w:rsid w:val="00A254D9"/>
    <w:rsid w:val="00A2583A"/>
    <w:rsid w:val="00A26C97"/>
    <w:rsid w:val="00A26E52"/>
    <w:rsid w:val="00A27270"/>
    <w:rsid w:val="00A2791C"/>
    <w:rsid w:val="00A27DF8"/>
    <w:rsid w:val="00A305E6"/>
    <w:rsid w:val="00A30B57"/>
    <w:rsid w:val="00A32B77"/>
    <w:rsid w:val="00A330BB"/>
    <w:rsid w:val="00A33220"/>
    <w:rsid w:val="00A3431F"/>
    <w:rsid w:val="00A348BB"/>
    <w:rsid w:val="00A3508E"/>
    <w:rsid w:val="00A358E3"/>
    <w:rsid w:val="00A37550"/>
    <w:rsid w:val="00A376C2"/>
    <w:rsid w:val="00A3777F"/>
    <w:rsid w:val="00A377BC"/>
    <w:rsid w:val="00A3787F"/>
    <w:rsid w:val="00A402FD"/>
    <w:rsid w:val="00A404D1"/>
    <w:rsid w:val="00A4117F"/>
    <w:rsid w:val="00A4156C"/>
    <w:rsid w:val="00A4199F"/>
    <w:rsid w:val="00A41C49"/>
    <w:rsid w:val="00A42049"/>
    <w:rsid w:val="00A429DE"/>
    <w:rsid w:val="00A446B5"/>
    <w:rsid w:val="00A44A2E"/>
    <w:rsid w:val="00A45E8D"/>
    <w:rsid w:val="00A46CA0"/>
    <w:rsid w:val="00A50C5E"/>
    <w:rsid w:val="00A513B9"/>
    <w:rsid w:val="00A51EC3"/>
    <w:rsid w:val="00A5200E"/>
    <w:rsid w:val="00A536A7"/>
    <w:rsid w:val="00A539DC"/>
    <w:rsid w:val="00A53E2C"/>
    <w:rsid w:val="00A55903"/>
    <w:rsid w:val="00A5622E"/>
    <w:rsid w:val="00A562FF"/>
    <w:rsid w:val="00A56994"/>
    <w:rsid w:val="00A56F63"/>
    <w:rsid w:val="00A5751E"/>
    <w:rsid w:val="00A57BAC"/>
    <w:rsid w:val="00A60837"/>
    <w:rsid w:val="00A6250D"/>
    <w:rsid w:val="00A62606"/>
    <w:rsid w:val="00A62FAD"/>
    <w:rsid w:val="00A633C9"/>
    <w:rsid w:val="00A635F8"/>
    <w:rsid w:val="00A637BA"/>
    <w:rsid w:val="00A63CAB"/>
    <w:rsid w:val="00A64D30"/>
    <w:rsid w:val="00A64D9B"/>
    <w:rsid w:val="00A65226"/>
    <w:rsid w:val="00A65947"/>
    <w:rsid w:val="00A65995"/>
    <w:rsid w:val="00A65C41"/>
    <w:rsid w:val="00A6612F"/>
    <w:rsid w:val="00A66179"/>
    <w:rsid w:val="00A670C6"/>
    <w:rsid w:val="00A70458"/>
    <w:rsid w:val="00A71528"/>
    <w:rsid w:val="00A717B2"/>
    <w:rsid w:val="00A71E3E"/>
    <w:rsid w:val="00A72CB9"/>
    <w:rsid w:val="00A732A0"/>
    <w:rsid w:val="00A7396B"/>
    <w:rsid w:val="00A74855"/>
    <w:rsid w:val="00A753B8"/>
    <w:rsid w:val="00A7553A"/>
    <w:rsid w:val="00A7650C"/>
    <w:rsid w:val="00A7690E"/>
    <w:rsid w:val="00A80D06"/>
    <w:rsid w:val="00A81FB3"/>
    <w:rsid w:val="00A82953"/>
    <w:rsid w:val="00A83562"/>
    <w:rsid w:val="00A83590"/>
    <w:rsid w:val="00A83926"/>
    <w:rsid w:val="00A86E00"/>
    <w:rsid w:val="00A86FE0"/>
    <w:rsid w:val="00A87EA8"/>
    <w:rsid w:val="00A90326"/>
    <w:rsid w:val="00A910B8"/>
    <w:rsid w:val="00A9281C"/>
    <w:rsid w:val="00A93DD8"/>
    <w:rsid w:val="00A9450F"/>
    <w:rsid w:val="00A94586"/>
    <w:rsid w:val="00A955D2"/>
    <w:rsid w:val="00A962FA"/>
    <w:rsid w:val="00A97663"/>
    <w:rsid w:val="00A97B1F"/>
    <w:rsid w:val="00AA0A5B"/>
    <w:rsid w:val="00AA0F87"/>
    <w:rsid w:val="00AA1561"/>
    <w:rsid w:val="00AA19E4"/>
    <w:rsid w:val="00AA3777"/>
    <w:rsid w:val="00AA4C41"/>
    <w:rsid w:val="00AA4D5F"/>
    <w:rsid w:val="00AA4F3C"/>
    <w:rsid w:val="00AA57E7"/>
    <w:rsid w:val="00AA5F74"/>
    <w:rsid w:val="00AA61CD"/>
    <w:rsid w:val="00AA67CE"/>
    <w:rsid w:val="00AA6C9E"/>
    <w:rsid w:val="00AA7863"/>
    <w:rsid w:val="00AA7A5C"/>
    <w:rsid w:val="00AB03D7"/>
    <w:rsid w:val="00AB0BE4"/>
    <w:rsid w:val="00AB13E6"/>
    <w:rsid w:val="00AB3070"/>
    <w:rsid w:val="00AB3F23"/>
    <w:rsid w:val="00AB4DCF"/>
    <w:rsid w:val="00AB4F61"/>
    <w:rsid w:val="00AB5879"/>
    <w:rsid w:val="00AB62A7"/>
    <w:rsid w:val="00AB7A52"/>
    <w:rsid w:val="00AC03B9"/>
    <w:rsid w:val="00AC0978"/>
    <w:rsid w:val="00AC0A97"/>
    <w:rsid w:val="00AC0B4F"/>
    <w:rsid w:val="00AC0B85"/>
    <w:rsid w:val="00AC1391"/>
    <w:rsid w:val="00AC1658"/>
    <w:rsid w:val="00AC1AD6"/>
    <w:rsid w:val="00AC36ED"/>
    <w:rsid w:val="00AC4573"/>
    <w:rsid w:val="00AC47F1"/>
    <w:rsid w:val="00AC57A7"/>
    <w:rsid w:val="00AC6FCF"/>
    <w:rsid w:val="00AC7092"/>
    <w:rsid w:val="00AC7750"/>
    <w:rsid w:val="00AD0251"/>
    <w:rsid w:val="00AD0294"/>
    <w:rsid w:val="00AD07B1"/>
    <w:rsid w:val="00AD0875"/>
    <w:rsid w:val="00AD0F6F"/>
    <w:rsid w:val="00AD1787"/>
    <w:rsid w:val="00AD2373"/>
    <w:rsid w:val="00AD4F67"/>
    <w:rsid w:val="00AD52AB"/>
    <w:rsid w:val="00AD5C45"/>
    <w:rsid w:val="00AD6278"/>
    <w:rsid w:val="00AD6CE3"/>
    <w:rsid w:val="00AD7136"/>
    <w:rsid w:val="00AD74ED"/>
    <w:rsid w:val="00AD7B63"/>
    <w:rsid w:val="00AE1ACF"/>
    <w:rsid w:val="00AE1F8F"/>
    <w:rsid w:val="00AE2521"/>
    <w:rsid w:val="00AE29F7"/>
    <w:rsid w:val="00AE3ECC"/>
    <w:rsid w:val="00AE4EC8"/>
    <w:rsid w:val="00AE65A3"/>
    <w:rsid w:val="00AE75AF"/>
    <w:rsid w:val="00AF028C"/>
    <w:rsid w:val="00AF162E"/>
    <w:rsid w:val="00AF1817"/>
    <w:rsid w:val="00AF28FD"/>
    <w:rsid w:val="00AF2B2A"/>
    <w:rsid w:val="00AF2EDE"/>
    <w:rsid w:val="00AF3041"/>
    <w:rsid w:val="00AF5263"/>
    <w:rsid w:val="00AF593C"/>
    <w:rsid w:val="00AF6133"/>
    <w:rsid w:val="00AF75AA"/>
    <w:rsid w:val="00B00E85"/>
    <w:rsid w:val="00B00FC6"/>
    <w:rsid w:val="00B016EA"/>
    <w:rsid w:val="00B03564"/>
    <w:rsid w:val="00B03D81"/>
    <w:rsid w:val="00B04281"/>
    <w:rsid w:val="00B05414"/>
    <w:rsid w:val="00B05644"/>
    <w:rsid w:val="00B06256"/>
    <w:rsid w:val="00B06CA1"/>
    <w:rsid w:val="00B07989"/>
    <w:rsid w:val="00B079EB"/>
    <w:rsid w:val="00B104A0"/>
    <w:rsid w:val="00B108D0"/>
    <w:rsid w:val="00B11BA1"/>
    <w:rsid w:val="00B11F0D"/>
    <w:rsid w:val="00B1223B"/>
    <w:rsid w:val="00B12547"/>
    <w:rsid w:val="00B13A11"/>
    <w:rsid w:val="00B13AC9"/>
    <w:rsid w:val="00B141B8"/>
    <w:rsid w:val="00B16338"/>
    <w:rsid w:val="00B16F56"/>
    <w:rsid w:val="00B170B0"/>
    <w:rsid w:val="00B17302"/>
    <w:rsid w:val="00B1744C"/>
    <w:rsid w:val="00B17787"/>
    <w:rsid w:val="00B20662"/>
    <w:rsid w:val="00B20CA9"/>
    <w:rsid w:val="00B21175"/>
    <w:rsid w:val="00B226FE"/>
    <w:rsid w:val="00B22C6F"/>
    <w:rsid w:val="00B230E2"/>
    <w:rsid w:val="00B23AFF"/>
    <w:rsid w:val="00B2493E"/>
    <w:rsid w:val="00B26B7C"/>
    <w:rsid w:val="00B26CDE"/>
    <w:rsid w:val="00B26CE4"/>
    <w:rsid w:val="00B2752B"/>
    <w:rsid w:val="00B27C20"/>
    <w:rsid w:val="00B30AD3"/>
    <w:rsid w:val="00B315A6"/>
    <w:rsid w:val="00B31785"/>
    <w:rsid w:val="00B31ADA"/>
    <w:rsid w:val="00B31EA4"/>
    <w:rsid w:val="00B320EB"/>
    <w:rsid w:val="00B3274B"/>
    <w:rsid w:val="00B32ABA"/>
    <w:rsid w:val="00B33B7E"/>
    <w:rsid w:val="00B33D30"/>
    <w:rsid w:val="00B351FE"/>
    <w:rsid w:val="00B3550B"/>
    <w:rsid w:val="00B359BD"/>
    <w:rsid w:val="00B35BB5"/>
    <w:rsid w:val="00B35FE9"/>
    <w:rsid w:val="00B37BB5"/>
    <w:rsid w:val="00B37DF6"/>
    <w:rsid w:val="00B40004"/>
    <w:rsid w:val="00B405E7"/>
    <w:rsid w:val="00B41019"/>
    <w:rsid w:val="00B415B4"/>
    <w:rsid w:val="00B41CB4"/>
    <w:rsid w:val="00B43A93"/>
    <w:rsid w:val="00B43F53"/>
    <w:rsid w:val="00B440BC"/>
    <w:rsid w:val="00B4445D"/>
    <w:rsid w:val="00B4451B"/>
    <w:rsid w:val="00B45072"/>
    <w:rsid w:val="00B452B8"/>
    <w:rsid w:val="00B45BAB"/>
    <w:rsid w:val="00B46970"/>
    <w:rsid w:val="00B46B9E"/>
    <w:rsid w:val="00B47087"/>
    <w:rsid w:val="00B51B7C"/>
    <w:rsid w:val="00B52412"/>
    <w:rsid w:val="00B529E4"/>
    <w:rsid w:val="00B52C3F"/>
    <w:rsid w:val="00B5396F"/>
    <w:rsid w:val="00B542CD"/>
    <w:rsid w:val="00B54739"/>
    <w:rsid w:val="00B54888"/>
    <w:rsid w:val="00B54964"/>
    <w:rsid w:val="00B55D07"/>
    <w:rsid w:val="00B55F7A"/>
    <w:rsid w:val="00B561D8"/>
    <w:rsid w:val="00B56513"/>
    <w:rsid w:val="00B565F8"/>
    <w:rsid w:val="00B5674C"/>
    <w:rsid w:val="00B56C42"/>
    <w:rsid w:val="00B5706C"/>
    <w:rsid w:val="00B57A17"/>
    <w:rsid w:val="00B600CD"/>
    <w:rsid w:val="00B600D2"/>
    <w:rsid w:val="00B604F5"/>
    <w:rsid w:val="00B606B6"/>
    <w:rsid w:val="00B60B21"/>
    <w:rsid w:val="00B60E13"/>
    <w:rsid w:val="00B61FED"/>
    <w:rsid w:val="00B64548"/>
    <w:rsid w:val="00B6676A"/>
    <w:rsid w:val="00B66DBF"/>
    <w:rsid w:val="00B677A7"/>
    <w:rsid w:val="00B67E8A"/>
    <w:rsid w:val="00B7058E"/>
    <w:rsid w:val="00B706F4"/>
    <w:rsid w:val="00B71239"/>
    <w:rsid w:val="00B72ECA"/>
    <w:rsid w:val="00B72F84"/>
    <w:rsid w:val="00B75434"/>
    <w:rsid w:val="00B75B36"/>
    <w:rsid w:val="00B75CFE"/>
    <w:rsid w:val="00B814BC"/>
    <w:rsid w:val="00B82433"/>
    <w:rsid w:val="00B84493"/>
    <w:rsid w:val="00B849F5"/>
    <w:rsid w:val="00B8583F"/>
    <w:rsid w:val="00B860FC"/>
    <w:rsid w:val="00B863C2"/>
    <w:rsid w:val="00B86980"/>
    <w:rsid w:val="00B90803"/>
    <w:rsid w:val="00B90A5B"/>
    <w:rsid w:val="00B90EF0"/>
    <w:rsid w:val="00B91B1A"/>
    <w:rsid w:val="00B92B20"/>
    <w:rsid w:val="00B92D85"/>
    <w:rsid w:val="00B933E0"/>
    <w:rsid w:val="00B93494"/>
    <w:rsid w:val="00B94773"/>
    <w:rsid w:val="00B94DD3"/>
    <w:rsid w:val="00B95A21"/>
    <w:rsid w:val="00B9659D"/>
    <w:rsid w:val="00B966D6"/>
    <w:rsid w:val="00B96D42"/>
    <w:rsid w:val="00BA02DB"/>
    <w:rsid w:val="00BA0417"/>
    <w:rsid w:val="00BA0432"/>
    <w:rsid w:val="00BA072F"/>
    <w:rsid w:val="00BA0D97"/>
    <w:rsid w:val="00BA0FF2"/>
    <w:rsid w:val="00BA1C80"/>
    <w:rsid w:val="00BA1EAD"/>
    <w:rsid w:val="00BA2D5E"/>
    <w:rsid w:val="00BA30D5"/>
    <w:rsid w:val="00BA373E"/>
    <w:rsid w:val="00BA3956"/>
    <w:rsid w:val="00BA39AE"/>
    <w:rsid w:val="00BA4035"/>
    <w:rsid w:val="00BA4D48"/>
    <w:rsid w:val="00BA638C"/>
    <w:rsid w:val="00BA7007"/>
    <w:rsid w:val="00BB0B34"/>
    <w:rsid w:val="00BB2298"/>
    <w:rsid w:val="00BB244C"/>
    <w:rsid w:val="00BB24E4"/>
    <w:rsid w:val="00BB293D"/>
    <w:rsid w:val="00BB3699"/>
    <w:rsid w:val="00BB3D0F"/>
    <w:rsid w:val="00BB4FD5"/>
    <w:rsid w:val="00BB5068"/>
    <w:rsid w:val="00BB5183"/>
    <w:rsid w:val="00BB5428"/>
    <w:rsid w:val="00BB5653"/>
    <w:rsid w:val="00BB676B"/>
    <w:rsid w:val="00BB7BBE"/>
    <w:rsid w:val="00BC0091"/>
    <w:rsid w:val="00BC022D"/>
    <w:rsid w:val="00BC06C6"/>
    <w:rsid w:val="00BC095A"/>
    <w:rsid w:val="00BC0FB5"/>
    <w:rsid w:val="00BC1BA0"/>
    <w:rsid w:val="00BC1F9D"/>
    <w:rsid w:val="00BC285B"/>
    <w:rsid w:val="00BC3128"/>
    <w:rsid w:val="00BC3C60"/>
    <w:rsid w:val="00BC3FDB"/>
    <w:rsid w:val="00BC4F50"/>
    <w:rsid w:val="00BC6C93"/>
    <w:rsid w:val="00BC6FA6"/>
    <w:rsid w:val="00BC7321"/>
    <w:rsid w:val="00BC7ED4"/>
    <w:rsid w:val="00BD153D"/>
    <w:rsid w:val="00BD155E"/>
    <w:rsid w:val="00BD1C7E"/>
    <w:rsid w:val="00BD260D"/>
    <w:rsid w:val="00BD30C7"/>
    <w:rsid w:val="00BD36C1"/>
    <w:rsid w:val="00BD52FB"/>
    <w:rsid w:val="00BD6C12"/>
    <w:rsid w:val="00BD6C66"/>
    <w:rsid w:val="00BD6E74"/>
    <w:rsid w:val="00BD703D"/>
    <w:rsid w:val="00BD714B"/>
    <w:rsid w:val="00BD72AB"/>
    <w:rsid w:val="00BE0D91"/>
    <w:rsid w:val="00BE1578"/>
    <w:rsid w:val="00BE26D2"/>
    <w:rsid w:val="00BE3542"/>
    <w:rsid w:val="00BE399A"/>
    <w:rsid w:val="00BE4406"/>
    <w:rsid w:val="00BE48CE"/>
    <w:rsid w:val="00BE494E"/>
    <w:rsid w:val="00BE5314"/>
    <w:rsid w:val="00BE54F4"/>
    <w:rsid w:val="00BE5794"/>
    <w:rsid w:val="00BE5A4B"/>
    <w:rsid w:val="00BE68D9"/>
    <w:rsid w:val="00BE705D"/>
    <w:rsid w:val="00BE7E03"/>
    <w:rsid w:val="00BF017E"/>
    <w:rsid w:val="00BF02B9"/>
    <w:rsid w:val="00BF0A02"/>
    <w:rsid w:val="00BF0D9B"/>
    <w:rsid w:val="00BF1D18"/>
    <w:rsid w:val="00BF1F0F"/>
    <w:rsid w:val="00BF2478"/>
    <w:rsid w:val="00BF2612"/>
    <w:rsid w:val="00BF3E5C"/>
    <w:rsid w:val="00BF4089"/>
    <w:rsid w:val="00BF41A7"/>
    <w:rsid w:val="00BF43E9"/>
    <w:rsid w:val="00BF4807"/>
    <w:rsid w:val="00BF4A9D"/>
    <w:rsid w:val="00BF54D7"/>
    <w:rsid w:val="00BF55ED"/>
    <w:rsid w:val="00BF56E2"/>
    <w:rsid w:val="00BF5820"/>
    <w:rsid w:val="00BF6644"/>
    <w:rsid w:val="00BF7011"/>
    <w:rsid w:val="00C00889"/>
    <w:rsid w:val="00C020AA"/>
    <w:rsid w:val="00C02128"/>
    <w:rsid w:val="00C0304C"/>
    <w:rsid w:val="00C03259"/>
    <w:rsid w:val="00C0380C"/>
    <w:rsid w:val="00C03B25"/>
    <w:rsid w:val="00C03CBC"/>
    <w:rsid w:val="00C0479B"/>
    <w:rsid w:val="00C04936"/>
    <w:rsid w:val="00C0564A"/>
    <w:rsid w:val="00C0669F"/>
    <w:rsid w:val="00C06732"/>
    <w:rsid w:val="00C069CF"/>
    <w:rsid w:val="00C1096A"/>
    <w:rsid w:val="00C1099A"/>
    <w:rsid w:val="00C1127C"/>
    <w:rsid w:val="00C11B5C"/>
    <w:rsid w:val="00C120E7"/>
    <w:rsid w:val="00C12265"/>
    <w:rsid w:val="00C12CB7"/>
    <w:rsid w:val="00C12EC4"/>
    <w:rsid w:val="00C13A88"/>
    <w:rsid w:val="00C13B7E"/>
    <w:rsid w:val="00C14634"/>
    <w:rsid w:val="00C14B5D"/>
    <w:rsid w:val="00C14C08"/>
    <w:rsid w:val="00C15178"/>
    <w:rsid w:val="00C15F0B"/>
    <w:rsid w:val="00C1646A"/>
    <w:rsid w:val="00C16F05"/>
    <w:rsid w:val="00C16FF9"/>
    <w:rsid w:val="00C17225"/>
    <w:rsid w:val="00C17F1B"/>
    <w:rsid w:val="00C20239"/>
    <w:rsid w:val="00C2165F"/>
    <w:rsid w:val="00C2331F"/>
    <w:rsid w:val="00C242C8"/>
    <w:rsid w:val="00C25678"/>
    <w:rsid w:val="00C2668A"/>
    <w:rsid w:val="00C26CFD"/>
    <w:rsid w:val="00C2736D"/>
    <w:rsid w:val="00C273AB"/>
    <w:rsid w:val="00C27711"/>
    <w:rsid w:val="00C30ECC"/>
    <w:rsid w:val="00C31F8D"/>
    <w:rsid w:val="00C32153"/>
    <w:rsid w:val="00C32A13"/>
    <w:rsid w:val="00C335E5"/>
    <w:rsid w:val="00C336EC"/>
    <w:rsid w:val="00C3391E"/>
    <w:rsid w:val="00C34086"/>
    <w:rsid w:val="00C35F58"/>
    <w:rsid w:val="00C36420"/>
    <w:rsid w:val="00C36A76"/>
    <w:rsid w:val="00C36B57"/>
    <w:rsid w:val="00C36BE8"/>
    <w:rsid w:val="00C37003"/>
    <w:rsid w:val="00C4174C"/>
    <w:rsid w:val="00C41A90"/>
    <w:rsid w:val="00C42713"/>
    <w:rsid w:val="00C42ECE"/>
    <w:rsid w:val="00C42EFA"/>
    <w:rsid w:val="00C42F44"/>
    <w:rsid w:val="00C43AD9"/>
    <w:rsid w:val="00C43E73"/>
    <w:rsid w:val="00C440CD"/>
    <w:rsid w:val="00C451A5"/>
    <w:rsid w:val="00C45765"/>
    <w:rsid w:val="00C45929"/>
    <w:rsid w:val="00C4664E"/>
    <w:rsid w:val="00C46808"/>
    <w:rsid w:val="00C46BE2"/>
    <w:rsid w:val="00C514EA"/>
    <w:rsid w:val="00C51548"/>
    <w:rsid w:val="00C520DF"/>
    <w:rsid w:val="00C5291E"/>
    <w:rsid w:val="00C52B3A"/>
    <w:rsid w:val="00C52F9E"/>
    <w:rsid w:val="00C5328C"/>
    <w:rsid w:val="00C53676"/>
    <w:rsid w:val="00C53860"/>
    <w:rsid w:val="00C53BDC"/>
    <w:rsid w:val="00C53E00"/>
    <w:rsid w:val="00C542DA"/>
    <w:rsid w:val="00C543C8"/>
    <w:rsid w:val="00C54760"/>
    <w:rsid w:val="00C54D8D"/>
    <w:rsid w:val="00C54DBE"/>
    <w:rsid w:val="00C54E34"/>
    <w:rsid w:val="00C55F75"/>
    <w:rsid w:val="00C5633A"/>
    <w:rsid w:val="00C56834"/>
    <w:rsid w:val="00C568BD"/>
    <w:rsid w:val="00C57FCF"/>
    <w:rsid w:val="00C6068A"/>
    <w:rsid w:val="00C6077E"/>
    <w:rsid w:val="00C60D52"/>
    <w:rsid w:val="00C61E31"/>
    <w:rsid w:val="00C62491"/>
    <w:rsid w:val="00C626DD"/>
    <w:rsid w:val="00C6388B"/>
    <w:rsid w:val="00C638DB"/>
    <w:rsid w:val="00C6396D"/>
    <w:rsid w:val="00C63EA1"/>
    <w:rsid w:val="00C6465B"/>
    <w:rsid w:val="00C651F0"/>
    <w:rsid w:val="00C653F8"/>
    <w:rsid w:val="00C65D7F"/>
    <w:rsid w:val="00C6611F"/>
    <w:rsid w:val="00C667C4"/>
    <w:rsid w:val="00C66C47"/>
    <w:rsid w:val="00C67A96"/>
    <w:rsid w:val="00C70297"/>
    <w:rsid w:val="00C72047"/>
    <w:rsid w:val="00C73D73"/>
    <w:rsid w:val="00C741C4"/>
    <w:rsid w:val="00C74241"/>
    <w:rsid w:val="00C7475F"/>
    <w:rsid w:val="00C753B0"/>
    <w:rsid w:val="00C763CD"/>
    <w:rsid w:val="00C766A6"/>
    <w:rsid w:val="00C773EE"/>
    <w:rsid w:val="00C77A1F"/>
    <w:rsid w:val="00C801C8"/>
    <w:rsid w:val="00C80327"/>
    <w:rsid w:val="00C80540"/>
    <w:rsid w:val="00C8066A"/>
    <w:rsid w:val="00C808D0"/>
    <w:rsid w:val="00C80C92"/>
    <w:rsid w:val="00C813D3"/>
    <w:rsid w:val="00C814F4"/>
    <w:rsid w:val="00C82A15"/>
    <w:rsid w:val="00C834F9"/>
    <w:rsid w:val="00C83DBE"/>
    <w:rsid w:val="00C83FDF"/>
    <w:rsid w:val="00C843BA"/>
    <w:rsid w:val="00C8640E"/>
    <w:rsid w:val="00C87283"/>
    <w:rsid w:val="00C87F3D"/>
    <w:rsid w:val="00C90156"/>
    <w:rsid w:val="00C90A65"/>
    <w:rsid w:val="00C91CAD"/>
    <w:rsid w:val="00C92265"/>
    <w:rsid w:val="00C925F8"/>
    <w:rsid w:val="00C92D8B"/>
    <w:rsid w:val="00C9332B"/>
    <w:rsid w:val="00C933B1"/>
    <w:rsid w:val="00C933F7"/>
    <w:rsid w:val="00C95407"/>
    <w:rsid w:val="00C9587E"/>
    <w:rsid w:val="00C962FB"/>
    <w:rsid w:val="00C96872"/>
    <w:rsid w:val="00C96C93"/>
    <w:rsid w:val="00C96E5B"/>
    <w:rsid w:val="00C97BE5"/>
    <w:rsid w:val="00CA004B"/>
    <w:rsid w:val="00CA0333"/>
    <w:rsid w:val="00CA0BC4"/>
    <w:rsid w:val="00CA0DCF"/>
    <w:rsid w:val="00CA0F1B"/>
    <w:rsid w:val="00CA13BA"/>
    <w:rsid w:val="00CA2AD0"/>
    <w:rsid w:val="00CA2FEB"/>
    <w:rsid w:val="00CA3390"/>
    <w:rsid w:val="00CA3994"/>
    <w:rsid w:val="00CA3C60"/>
    <w:rsid w:val="00CA476F"/>
    <w:rsid w:val="00CA54EA"/>
    <w:rsid w:val="00CA748E"/>
    <w:rsid w:val="00CA74C1"/>
    <w:rsid w:val="00CB020D"/>
    <w:rsid w:val="00CB045F"/>
    <w:rsid w:val="00CB0BE8"/>
    <w:rsid w:val="00CB0CAE"/>
    <w:rsid w:val="00CB1029"/>
    <w:rsid w:val="00CB20E5"/>
    <w:rsid w:val="00CB223E"/>
    <w:rsid w:val="00CB2771"/>
    <w:rsid w:val="00CB4203"/>
    <w:rsid w:val="00CB495C"/>
    <w:rsid w:val="00CB4B04"/>
    <w:rsid w:val="00CB61D7"/>
    <w:rsid w:val="00CB6357"/>
    <w:rsid w:val="00CB6483"/>
    <w:rsid w:val="00CB6633"/>
    <w:rsid w:val="00CB6836"/>
    <w:rsid w:val="00CB73FE"/>
    <w:rsid w:val="00CC0562"/>
    <w:rsid w:val="00CC061A"/>
    <w:rsid w:val="00CC09A6"/>
    <w:rsid w:val="00CC230A"/>
    <w:rsid w:val="00CC2AAB"/>
    <w:rsid w:val="00CC3409"/>
    <w:rsid w:val="00CC3917"/>
    <w:rsid w:val="00CC3990"/>
    <w:rsid w:val="00CC3F70"/>
    <w:rsid w:val="00CC4466"/>
    <w:rsid w:val="00CC64C8"/>
    <w:rsid w:val="00CC696A"/>
    <w:rsid w:val="00CC6C01"/>
    <w:rsid w:val="00CC748D"/>
    <w:rsid w:val="00CD00C1"/>
    <w:rsid w:val="00CD09CA"/>
    <w:rsid w:val="00CD0E73"/>
    <w:rsid w:val="00CD1CE6"/>
    <w:rsid w:val="00CD1CEA"/>
    <w:rsid w:val="00CD224A"/>
    <w:rsid w:val="00CD2715"/>
    <w:rsid w:val="00CD2C09"/>
    <w:rsid w:val="00CD325D"/>
    <w:rsid w:val="00CD32E4"/>
    <w:rsid w:val="00CD3E83"/>
    <w:rsid w:val="00CD409C"/>
    <w:rsid w:val="00CD41B8"/>
    <w:rsid w:val="00CD4694"/>
    <w:rsid w:val="00CD5E76"/>
    <w:rsid w:val="00CD6114"/>
    <w:rsid w:val="00CD62F3"/>
    <w:rsid w:val="00CD6988"/>
    <w:rsid w:val="00CD6D8D"/>
    <w:rsid w:val="00CD7180"/>
    <w:rsid w:val="00CD7B5F"/>
    <w:rsid w:val="00CE09FB"/>
    <w:rsid w:val="00CE0FB4"/>
    <w:rsid w:val="00CE1D1C"/>
    <w:rsid w:val="00CE3028"/>
    <w:rsid w:val="00CE3C6C"/>
    <w:rsid w:val="00CE3CD3"/>
    <w:rsid w:val="00CE413D"/>
    <w:rsid w:val="00CE43A1"/>
    <w:rsid w:val="00CE4CF1"/>
    <w:rsid w:val="00CE599D"/>
    <w:rsid w:val="00CE65A1"/>
    <w:rsid w:val="00CE684C"/>
    <w:rsid w:val="00CE7153"/>
    <w:rsid w:val="00CE73FD"/>
    <w:rsid w:val="00CE7717"/>
    <w:rsid w:val="00CF0114"/>
    <w:rsid w:val="00CF0F00"/>
    <w:rsid w:val="00CF16C1"/>
    <w:rsid w:val="00CF1A9D"/>
    <w:rsid w:val="00CF1CE1"/>
    <w:rsid w:val="00CF1E60"/>
    <w:rsid w:val="00CF1FE9"/>
    <w:rsid w:val="00CF2AD4"/>
    <w:rsid w:val="00CF3582"/>
    <w:rsid w:val="00CF4284"/>
    <w:rsid w:val="00CF4935"/>
    <w:rsid w:val="00CF4AA0"/>
    <w:rsid w:val="00CF4EAD"/>
    <w:rsid w:val="00CF658F"/>
    <w:rsid w:val="00CF709E"/>
    <w:rsid w:val="00CF7205"/>
    <w:rsid w:val="00CF769D"/>
    <w:rsid w:val="00D00D1F"/>
    <w:rsid w:val="00D00DB0"/>
    <w:rsid w:val="00D00FE2"/>
    <w:rsid w:val="00D012D9"/>
    <w:rsid w:val="00D01D50"/>
    <w:rsid w:val="00D02519"/>
    <w:rsid w:val="00D02DFB"/>
    <w:rsid w:val="00D0329E"/>
    <w:rsid w:val="00D03304"/>
    <w:rsid w:val="00D03359"/>
    <w:rsid w:val="00D042A0"/>
    <w:rsid w:val="00D07E49"/>
    <w:rsid w:val="00D10169"/>
    <w:rsid w:val="00D103CC"/>
    <w:rsid w:val="00D109F8"/>
    <w:rsid w:val="00D134E8"/>
    <w:rsid w:val="00D13C18"/>
    <w:rsid w:val="00D1458E"/>
    <w:rsid w:val="00D158CE"/>
    <w:rsid w:val="00D15AD7"/>
    <w:rsid w:val="00D20BF6"/>
    <w:rsid w:val="00D213E7"/>
    <w:rsid w:val="00D217CD"/>
    <w:rsid w:val="00D22020"/>
    <w:rsid w:val="00D2219D"/>
    <w:rsid w:val="00D2315F"/>
    <w:rsid w:val="00D23190"/>
    <w:rsid w:val="00D231C1"/>
    <w:rsid w:val="00D245D1"/>
    <w:rsid w:val="00D253B7"/>
    <w:rsid w:val="00D258F1"/>
    <w:rsid w:val="00D25F8C"/>
    <w:rsid w:val="00D2652B"/>
    <w:rsid w:val="00D2695B"/>
    <w:rsid w:val="00D27D9E"/>
    <w:rsid w:val="00D312F6"/>
    <w:rsid w:val="00D31EDA"/>
    <w:rsid w:val="00D32A13"/>
    <w:rsid w:val="00D33241"/>
    <w:rsid w:val="00D33AA2"/>
    <w:rsid w:val="00D34002"/>
    <w:rsid w:val="00D34AA1"/>
    <w:rsid w:val="00D35267"/>
    <w:rsid w:val="00D353FE"/>
    <w:rsid w:val="00D35837"/>
    <w:rsid w:val="00D35D50"/>
    <w:rsid w:val="00D35ED4"/>
    <w:rsid w:val="00D3614F"/>
    <w:rsid w:val="00D36A9D"/>
    <w:rsid w:val="00D36CFA"/>
    <w:rsid w:val="00D379DF"/>
    <w:rsid w:val="00D40654"/>
    <w:rsid w:val="00D40CDD"/>
    <w:rsid w:val="00D41076"/>
    <w:rsid w:val="00D42F3C"/>
    <w:rsid w:val="00D43605"/>
    <w:rsid w:val="00D4375A"/>
    <w:rsid w:val="00D44791"/>
    <w:rsid w:val="00D44D55"/>
    <w:rsid w:val="00D45286"/>
    <w:rsid w:val="00D47024"/>
    <w:rsid w:val="00D47301"/>
    <w:rsid w:val="00D4780D"/>
    <w:rsid w:val="00D47B35"/>
    <w:rsid w:val="00D518E2"/>
    <w:rsid w:val="00D51A6A"/>
    <w:rsid w:val="00D52AEB"/>
    <w:rsid w:val="00D5379E"/>
    <w:rsid w:val="00D5398C"/>
    <w:rsid w:val="00D53BFA"/>
    <w:rsid w:val="00D53D94"/>
    <w:rsid w:val="00D54232"/>
    <w:rsid w:val="00D5479C"/>
    <w:rsid w:val="00D56319"/>
    <w:rsid w:val="00D566E0"/>
    <w:rsid w:val="00D57374"/>
    <w:rsid w:val="00D57411"/>
    <w:rsid w:val="00D60E1C"/>
    <w:rsid w:val="00D60ED5"/>
    <w:rsid w:val="00D61200"/>
    <w:rsid w:val="00D61392"/>
    <w:rsid w:val="00D62EF7"/>
    <w:rsid w:val="00D6552C"/>
    <w:rsid w:val="00D657B4"/>
    <w:rsid w:val="00D66CEF"/>
    <w:rsid w:val="00D67196"/>
    <w:rsid w:val="00D673C9"/>
    <w:rsid w:val="00D67BF5"/>
    <w:rsid w:val="00D702DB"/>
    <w:rsid w:val="00D70A24"/>
    <w:rsid w:val="00D70E1D"/>
    <w:rsid w:val="00D70E3C"/>
    <w:rsid w:val="00D71329"/>
    <w:rsid w:val="00D71F27"/>
    <w:rsid w:val="00D728A4"/>
    <w:rsid w:val="00D73465"/>
    <w:rsid w:val="00D7440F"/>
    <w:rsid w:val="00D7475F"/>
    <w:rsid w:val="00D75360"/>
    <w:rsid w:val="00D76018"/>
    <w:rsid w:val="00D766EC"/>
    <w:rsid w:val="00D77D7D"/>
    <w:rsid w:val="00D81462"/>
    <w:rsid w:val="00D81B49"/>
    <w:rsid w:val="00D81C3E"/>
    <w:rsid w:val="00D82C34"/>
    <w:rsid w:val="00D82E48"/>
    <w:rsid w:val="00D82E49"/>
    <w:rsid w:val="00D84093"/>
    <w:rsid w:val="00D84766"/>
    <w:rsid w:val="00D84BCC"/>
    <w:rsid w:val="00D8568E"/>
    <w:rsid w:val="00D85878"/>
    <w:rsid w:val="00D86388"/>
    <w:rsid w:val="00D8643F"/>
    <w:rsid w:val="00D864D2"/>
    <w:rsid w:val="00D86522"/>
    <w:rsid w:val="00D86AD7"/>
    <w:rsid w:val="00D871A9"/>
    <w:rsid w:val="00D876AE"/>
    <w:rsid w:val="00D908BC"/>
    <w:rsid w:val="00D90C0C"/>
    <w:rsid w:val="00D90C34"/>
    <w:rsid w:val="00D91935"/>
    <w:rsid w:val="00D92A8E"/>
    <w:rsid w:val="00D93075"/>
    <w:rsid w:val="00D93626"/>
    <w:rsid w:val="00D93CA8"/>
    <w:rsid w:val="00D941BC"/>
    <w:rsid w:val="00D946A1"/>
    <w:rsid w:val="00D94777"/>
    <w:rsid w:val="00D947F6"/>
    <w:rsid w:val="00D948FE"/>
    <w:rsid w:val="00D953CA"/>
    <w:rsid w:val="00D959A0"/>
    <w:rsid w:val="00D95D2A"/>
    <w:rsid w:val="00D96F1C"/>
    <w:rsid w:val="00D9797C"/>
    <w:rsid w:val="00D97D28"/>
    <w:rsid w:val="00D97D2A"/>
    <w:rsid w:val="00DA095B"/>
    <w:rsid w:val="00DA1E62"/>
    <w:rsid w:val="00DA31A6"/>
    <w:rsid w:val="00DA3534"/>
    <w:rsid w:val="00DA38CE"/>
    <w:rsid w:val="00DA3B78"/>
    <w:rsid w:val="00DA3EF8"/>
    <w:rsid w:val="00DA5942"/>
    <w:rsid w:val="00DA67DF"/>
    <w:rsid w:val="00DA6C8C"/>
    <w:rsid w:val="00DA6DB7"/>
    <w:rsid w:val="00DA7091"/>
    <w:rsid w:val="00DA7B53"/>
    <w:rsid w:val="00DA7E9B"/>
    <w:rsid w:val="00DB0D84"/>
    <w:rsid w:val="00DB161B"/>
    <w:rsid w:val="00DB2D97"/>
    <w:rsid w:val="00DB3545"/>
    <w:rsid w:val="00DB4128"/>
    <w:rsid w:val="00DB62C2"/>
    <w:rsid w:val="00DB66EC"/>
    <w:rsid w:val="00DB6AD9"/>
    <w:rsid w:val="00DB7098"/>
    <w:rsid w:val="00DB7F82"/>
    <w:rsid w:val="00DC0AAD"/>
    <w:rsid w:val="00DC1D12"/>
    <w:rsid w:val="00DC42F9"/>
    <w:rsid w:val="00DC5FFD"/>
    <w:rsid w:val="00DC602A"/>
    <w:rsid w:val="00DC609D"/>
    <w:rsid w:val="00DC6412"/>
    <w:rsid w:val="00DC677E"/>
    <w:rsid w:val="00DC73E1"/>
    <w:rsid w:val="00DC7612"/>
    <w:rsid w:val="00DC763C"/>
    <w:rsid w:val="00DD0113"/>
    <w:rsid w:val="00DD09F4"/>
    <w:rsid w:val="00DD0BDA"/>
    <w:rsid w:val="00DD1449"/>
    <w:rsid w:val="00DD1815"/>
    <w:rsid w:val="00DD3F62"/>
    <w:rsid w:val="00DD40AA"/>
    <w:rsid w:val="00DD436A"/>
    <w:rsid w:val="00DD47BD"/>
    <w:rsid w:val="00DD504C"/>
    <w:rsid w:val="00DD6046"/>
    <w:rsid w:val="00DD792E"/>
    <w:rsid w:val="00DE04E0"/>
    <w:rsid w:val="00DE1184"/>
    <w:rsid w:val="00DE2519"/>
    <w:rsid w:val="00DE38E8"/>
    <w:rsid w:val="00DE3BE6"/>
    <w:rsid w:val="00DE3C22"/>
    <w:rsid w:val="00DE4071"/>
    <w:rsid w:val="00DE515C"/>
    <w:rsid w:val="00DE55DC"/>
    <w:rsid w:val="00DE59FB"/>
    <w:rsid w:val="00DE5B99"/>
    <w:rsid w:val="00DE5BD3"/>
    <w:rsid w:val="00DE6715"/>
    <w:rsid w:val="00DF0048"/>
    <w:rsid w:val="00DF13C1"/>
    <w:rsid w:val="00DF2404"/>
    <w:rsid w:val="00DF3156"/>
    <w:rsid w:val="00DF3344"/>
    <w:rsid w:val="00DF3797"/>
    <w:rsid w:val="00DF4EC2"/>
    <w:rsid w:val="00DF5FD2"/>
    <w:rsid w:val="00DF6430"/>
    <w:rsid w:val="00DF6E72"/>
    <w:rsid w:val="00DF77BF"/>
    <w:rsid w:val="00E00F09"/>
    <w:rsid w:val="00E01095"/>
    <w:rsid w:val="00E018EE"/>
    <w:rsid w:val="00E02FF6"/>
    <w:rsid w:val="00E034A3"/>
    <w:rsid w:val="00E04E12"/>
    <w:rsid w:val="00E05395"/>
    <w:rsid w:val="00E05AAD"/>
    <w:rsid w:val="00E05EFA"/>
    <w:rsid w:val="00E06628"/>
    <w:rsid w:val="00E06BCB"/>
    <w:rsid w:val="00E07584"/>
    <w:rsid w:val="00E077C2"/>
    <w:rsid w:val="00E1079E"/>
    <w:rsid w:val="00E10841"/>
    <w:rsid w:val="00E10A1C"/>
    <w:rsid w:val="00E10ADA"/>
    <w:rsid w:val="00E10D0B"/>
    <w:rsid w:val="00E11182"/>
    <w:rsid w:val="00E11222"/>
    <w:rsid w:val="00E116AE"/>
    <w:rsid w:val="00E11F9D"/>
    <w:rsid w:val="00E12545"/>
    <w:rsid w:val="00E12657"/>
    <w:rsid w:val="00E13233"/>
    <w:rsid w:val="00E136EC"/>
    <w:rsid w:val="00E141E8"/>
    <w:rsid w:val="00E1457B"/>
    <w:rsid w:val="00E1474B"/>
    <w:rsid w:val="00E15F0C"/>
    <w:rsid w:val="00E16115"/>
    <w:rsid w:val="00E16157"/>
    <w:rsid w:val="00E17657"/>
    <w:rsid w:val="00E2008C"/>
    <w:rsid w:val="00E20212"/>
    <w:rsid w:val="00E20265"/>
    <w:rsid w:val="00E204AC"/>
    <w:rsid w:val="00E20A3D"/>
    <w:rsid w:val="00E20A84"/>
    <w:rsid w:val="00E215CB"/>
    <w:rsid w:val="00E21D36"/>
    <w:rsid w:val="00E23D7F"/>
    <w:rsid w:val="00E24C3E"/>
    <w:rsid w:val="00E251D7"/>
    <w:rsid w:val="00E253C1"/>
    <w:rsid w:val="00E26657"/>
    <w:rsid w:val="00E26902"/>
    <w:rsid w:val="00E27270"/>
    <w:rsid w:val="00E278BF"/>
    <w:rsid w:val="00E27CC1"/>
    <w:rsid w:val="00E30668"/>
    <w:rsid w:val="00E30CCB"/>
    <w:rsid w:val="00E31F29"/>
    <w:rsid w:val="00E322F9"/>
    <w:rsid w:val="00E329CF"/>
    <w:rsid w:val="00E33507"/>
    <w:rsid w:val="00E33CEA"/>
    <w:rsid w:val="00E33D16"/>
    <w:rsid w:val="00E34511"/>
    <w:rsid w:val="00E352BC"/>
    <w:rsid w:val="00E352F4"/>
    <w:rsid w:val="00E406BE"/>
    <w:rsid w:val="00E40C62"/>
    <w:rsid w:val="00E40CE5"/>
    <w:rsid w:val="00E410B1"/>
    <w:rsid w:val="00E411F1"/>
    <w:rsid w:val="00E42252"/>
    <w:rsid w:val="00E426C5"/>
    <w:rsid w:val="00E434F9"/>
    <w:rsid w:val="00E44016"/>
    <w:rsid w:val="00E44418"/>
    <w:rsid w:val="00E45A89"/>
    <w:rsid w:val="00E46AF7"/>
    <w:rsid w:val="00E47F82"/>
    <w:rsid w:val="00E505EB"/>
    <w:rsid w:val="00E512F5"/>
    <w:rsid w:val="00E51849"/>
    <w:rsid w:val="00E51B43"/>
    <w:rsid w:val="00E5282A"/>
    <w:rsid w:val="00E52D50"/>
    <w:rsid w:val="00E52F06"/>
    <w:rsid w:val="00E52F4A"/>
    <w:rsid w:val="00E530C8"/>
    <w:rsid w:val="00E53123"/>
    <w:rsid w:val="00E53B35"/>
    <w:rsid w:val="00E55A52"/>
    <w:rsid w:val="00E55A6A"/>
    <w:rsid w:val="00E55EB4"/>
    <w:rsid w:val="00E563FF"/>
    <w:rsid w:val="00E56E22"/>
    <w:rsid w:val="00E572C3"/>
    <w:rsid w:val="00E57358"/>
    <w:rsid w:val="00E57611"/>
    <w:rsid w:val="00E60710"/>
    <w:rsid w:val="00E607D3"/>
    <w:rsid w:val="00E618B1"/>
    <w:rsid w:val="00E6243E"/>
    <w:rsid w:val="00E629FA"/>
    <w:rsid w:val="00E62F69"/>
    <w:rsid w:val="00E64CAD"/>
    <w:rsid w:val="00E64F69"/>
    <w:rsid w:val="00E65287"/>
    <w:rsid w:val="00E6546E"/>
    <w:rsid w:val="00E6627F"/>
    <w:rsid w:val="00E6692B"/>
    <w:rsid w:val="00E66AFB"/>
    <w:rsid w:val="00E70819"/>
    <w:rsid w:val="00E70DBA"/>
    <w:rsid w:val="00E7159D"/>
    <w:rsid w:val="00E72A87"/>
    <w:rsid w:val="00E72ADD"/>
    <w:rsid w:val="00E738AE"/>
    <w:rsid w:val="00E74F36"/>
    <w:rsid w:val="00E76B92"/>
    <w:rsid w:val="00E76D50"/>
    <w:rsid w:val="00E77136"/>
    <w:rsid w:val="00E803D4"/>
    <w:rsid w:val="00E80B63"/>
    <w:rsid w:val="00E80C24"/>
    <w:rsid w:val="00E81334"/>
    <w:rsid w:val="00E817BD"/>
    <w:rsid w:val="00E8227B"/>
    <w:rsid w:val="00E8227C"/>
    <w:rsid w:val="00E82333"/>
    <w:rsid w:val="00E82C27"/>
    <w:rsid w:val="00E836C6"/>
    <w:rsid w:val="00E83C85"/>
    <w:rsid w:val="00E84B36"/>
    <w:rsid w:val="00E8561B"/>
    <w:rsid w:val="00E86D25"/>
    <w:rsid w:val="00E86D32"/>
    <w:rsid w:val="00E87076"/>
    <w:rsid w:val="00E903A0"/>
    <w:rsid w:val="00E90752"/>
    <w:rsid w:val="00E90D31"/>
    <w:rsid w:val="00E91717"/>
    <w:rsid w:val="00E91A89"/>
    <w:rsid w:val="00E93022"/>
    <w:rsid w:val="00E936FA"/>
    <w:rsid w:val="00E93A8F"/>
    <w:rsid w:val="00E93ED9"/>
    <w:rsid w:val="00E940DB"/>
    <w:rsid w:val="00E94814"/>
    <w:rsid w:val="00E9644D"/>
    <w:rsid w:val="00E96870"/>
    <w:rsid w:val="00E96AEF"/>
    <w:rsid w:val="00E97BE0"/>
    <w:rsid w:val="00E97DE7"/>
    <w:rsid w:val="00EA0761"/>
    <w:rsid w:val="00EA16F4"/>
    <w:rsid w:val="00EA2DC2"/>
    <w:rsid w:val="00EA4179"/>
    <w:rsid w:val="00EA4F33"/>
    <w:rsid w:val="00EA5CC3"/>
    <w:rsid w:val="00EA5EFA"/>
    <w:rsid w:val="00EA7904"/>
    <w:rsid w:val="00EA7FF7"/>
    <w:rsid w:val="00EB059C"/>
    <w:rsid w:val="00EB0687"/>
    <w:rsid w:val="00EB18C5"/>
    <w:rsid w:val="00EB2982"/>
    <w:rsid w:val="00EB2D6B"/>
    <w:rsid w:val="00EB4BC2"/>
    <w:rsid w:val="00EB5041"/>
    <w:rsid w:val="00EB5548"/>
    <w:rsid w:val="00EB5FC0"/>
    <w:rsid w:val="00EB6460"/>
    <w:rsid w:val="00EB682B"/>
    <w:rsid w:val="00EB6C58"/>
    <w:rsid w:val="00EB7129"/>
    <w:rsid w:val="00EB7A54"/>
    <w:rsid w:val="00EC1C0E"/>
    <w:rsid w:val="00EC272E"/>
    <w:rsid w:val="00EC32FB"/>
    <w:rsid w:val="00EC389A"/>
    <w:rsid w:val="00EC3955"/>
    <w:rsid w:val="00EC3E8C"/>
    <w:rsid w:val="00EC4CF6"/>
    <w:rsid w:val="00EC54ED"/>
    <w:rsid w:val="00ED0C07"/>
    <w:rsid w:val="00ED1A76"/>
    <w:rsid w:val="00ED1E9C"/>
    <w:rsid w:val="00ED2D69"/>
    <w:rsid w:val="00ED39BF"/>
    <w:rsid w:val="00ED3BD3"/>
    <w:rsid w:val="00ED42D9"/>
    <w:rsid w:val="00ED4303"/>
    <w:rsid w:val="00ED4B82"/>
    <w:rsid w:val="00ED50AA"/>
    <w:rsid w:val="00ED52B8"/>
    <w:rsid w:val="00ED69D5"/>
    <w:rsid w:val="00ED7003"/>
    <w:rsid w:val="00EE02B9"/>
    <w:rsid w:val="00EE061F"/>
    <w:rsid w:val="00EE09AC"/>
    <w:rsid w:val="00EE09F1"/>
    <w:rsid w:val="00EE1245"/>
    <w:rsid w:val="00EE3807"/>
    <w:rsid w:val="00EE53D8"/>
    <w:rsid w:val="00EE54D3"/>
    <w:rsid w:val="00EE5BA6"/>
    <w:rsid w:val="00EE6AA8"/>
    <w:rsid w:val="00EE72A8"/>
    <w:rsid w:val="00EE73EA"/>
    <w:rsid w:val="00EE75C7"/>
    <w:rsid w:val="00EF000E"/>
    <w:rsid w:val="00EF029E"/>
    <w:rsid w:val="00EF0488"/>
    <w:rsid w:val="00EF05A2"/>
    <w:rsid w:val="00EF1486"/>
    <w:rsid w:val="00EF34FF"/>
    <w:rsid w:val="00EF40F0"/>
    <w:rsid w:val="00EF43AA"/>
    <w:rsid w:val="00EF4653"/>
    <w:rsid w:val="00EF720E"/>
    <w:rsid w:val="00EF749B"/>
    <w:rsid w:val="00EF763B"/>
    <w:rsid w:val="00F0046A"/>
    <w:rsid w:val="00F007D9"/>
    <w:rsid w:val="00F00988"/>
    <w:rsid w:val="00F00CB2"/>
    <w:rsid w:val="00F03109"/>
    <w:rsid w:val="00F03A02"/>
    <w:rsid w:val="00F05530"/>
    <w:rsid w:val="00F05BEE"/>
    <w:rsid w:val="00F05C0D"/>
    <w:rsid w:val="00F063DE"/>
    <w:rsid w:val="00F100E3"/>
    <w:rsid w:val="00F106C7"/>
    <w:rsid w:val="00F1106D"/>
    <w:rsid w:val="00F110A0"/>
    <w:rsid w:val="00F11A1D"/>
    <w:rsid w:val="00F13513"/>
    <w:rsid w:val="00F13A8C"/>
    <w:rsid w:val="00F14036"/>
    <w:rsid w:val="00F141CF"/>
    <w:rsid w:val="00F14728"/>
    <w:rsid w:val="00F15843"/>
    <w:rsid w:val="00F164B8"/>
    <w:rsid w:val="00F20AFC"/>
    <w:rsid w:val="00F2229B"/>
    <w:rsid w:val="00F23B59"/>
    <w:rsid w:val="00F24321"/>
    <w:rsid w:val="00F24CE5"/>
    <w:rsid w:val="00F24D7A"/>
    <w:rsid w:val="00F24F71"/>
    <w:rsid w:val="00F252A1"/>
    <w:rsid w:val="00F2541A"/>
    <w:rsid w:val="00F254F8"/>
    <w:rsid w:val="00F2641B"/>
    <w:rsid w:val="00F26925"/>
    <w:rsid w:val="00F269C4"/>
    <w:rsid w:val="00F27E56"/>
    <w:rsid w:val="00F27FE7"/>
    <w:rsid w:val="00F301A5"/>
    <w:rsid w:val="00F30A43"/>
    <w:rsid w:val="00F30D9E"/>
    <w:rsid w:val="00F31197"/>
    <w:rsid w:val="00F31B7C"/>
    <w:rsid w:val="00F324C8"/>
    <w:rsid w:val="00F32C48"/>
    <w:rsid w:val="00F33258"/>
    <w:rsid w:val="00F33365"/>
    <w:rsid w:val="00F339D8"/>
    <w:rsid w:val="00F34B2D"/>
    <w:rsid w:val="00F34FA5"/>
    <w:rsid w:val="00F350BD"/>
    <w:rsid w:val="00F3530A"/>
    <w:rsid w:val="00F353E0"/>
    <w:rsid w:val="00F3619D"/>
    <w:rsid w:val="00F36CC8"/>
    <w:rsid w:val="00F37565"/>
    <w:rsid w:val="00F41578"/>
    <w:rsid w:val="00F41DA2"/>
    <w:rsid w:val="00F42B36"/>
    <w:rsid w:val="00F42CF0"/>
    <w:rsid w:val="00F42D16"/>
    <w:rsid w:val="00F43108"/>
    <w:rsid w:val="00F44509"/>
    <w:rsid w:val="00F4460F"/>
    <w:rsid w:val="00F45144"/>
    <w:rsid w:val="00F45EAC"/>
    <w:rsid w:val="00F46333"/>
    <w:rsid w:val="00F463E5"/>
    <w:rsid w:val="00F46F87"/>
    <w:rsid w:val="00F477E4"/>
    <w:rsid w:val="00F47B18"/>
    <w:rsid w:val="00F47CB3"/>
    <w:rsid w:val="00F51062"/>
    <w:rsid w:val="00F5127A"/>
    <w:rsid w:val="00F51A53"/>
    <w:rsid w:val="00F51A56"/>
    <w:rsid w:val="00F51BEB"/>
    <w:rsid w:val="00F51C5A"/>
    <w:rsid w:val="00F52484"/>
    <w:rsid w:val="00F530ED"/>
    <w:rsid w:val="00F53183"/>
    <w:rsid w:val="00F53996"/>
    <w:rsid w:val="00F53B77"/>
    <w:rsid w:val="00F54CFB"/>
    <w:rsid w:val="00F54DB6"/>
    <w:rsid w:val="00F55244"/>
    <w:rsid w:val="00F55BD5"/>
    <w:rsid w:val="00F56605"/>
    <w:rsid w:val="00F56A42"/>
    <w:rsid w:val="00F575C3"/>
    <w:rsid w:val="00F576ED"/>
    <w:rsid w:val="00F5780F"/>
    <w:rsid w:val="00F579BE"/>
    <w:rsid w:val="00F57DD8"/>
    <w:rsid w:val="00F601D5"/>
    <w:rsid w:val="00F60D6A"/>
    <w:rsid w:val="00F62892"/>
    <w:rsid w:val="00F62AFB"/>
    <w:rsid w:val="00F638C3"/>
    <w:rsid w:val="00F646A3"/>
    <w:rsid w:val="00F64943"/>
    <w:rsid w:val="00F64C6D"/>
    <w:rsid w:val="00F65685"/>
    <w:rsid w:val="00F659DD"/>
    <w:rsid w:val="00F65D82"/>
    <w:rsid w:val="00F66DDE"/>
    <w:rsid w:val="00F67766"/>
    <w:rsid w:val="00F67B6C"/>
    <w:rsid w:val="00F67EC1"/>
    <w:rsid w:val="00F70068"/>
    <w:rsid w:val="00F711B6"/>
    <w:rsid w:val="00F7162B"/>
    <w:rsid w:val="00F716F2"/>
    <w:rsid w:val="00F74EDA"/>
    <w:rsid w:val="00F758D1"/>
    <w:rsid w:val="00F75DBB"/>
    <w:rsid w:val="00F76714"/>
    <w:rsid w:val="00F76D49"/>
    <w:rsid w:val="00F77CB6"/>
    <w:rsid w:val="00F800D6"/>
    <w:rsid w:val="00F80F16"/>
    <w:rsid w:val="00F81C25"/>
    <w:rsid w:val="00F822D8"/>
    <w:rsid w:val="00F825CE"/>
    <w:rsid w:val="00F82A90"/>
    <w:rsid w:val="00F8325D"/>
    <w:rsid w:val="00F83310"/>
    <w:rsid w:val="00F8343B"/>
    <w:rsid w:val="00F84B6E"/>
    <w:rsid w:val="00F8511C"/>
    <w:rsid w:val="00F85BFD"/>
    <w:rsid w:val="00F864D9"/>
    <w:rsid w:val="00F8656D"/>
    <w:rsid w:val="00F86DC3"/>
    <w:rsid w:val="00F87440"/>
    <w:rsid w:val="00F87A83"/>
    <w:rsid w:val="00F87C27"/>
    <w:rsid w:val="00F90245"/>
    <w:rsid w:val="00F9082D"/>
    <w:rsid w:val="00F90AC2"/>
    <w:rsid w:val="00F90AD5"/>
    <w:rsid w:val="00F9112C"/>
    <w:rsid w:val="00F919D1"/>
    <w:rsid w:val="00F92456"/>
    <w:rsid w:val="00F926F8"/>
    <w:rsid w:val="00F92B1C"/>
    <w:rsid w:val="00F92BBC"/>
    <w:rsid w:val="00F949C1"/>
    <w:rsid w:val="00F95ABF"/>
    <w:rsid w:val="00F96677"/>
    <w:rsid w:val="00F9689A"/>
    <w:rsid w:val="00F96BF9"/>
    <w:rsid w:val="00F97CF3"/>
    <w:rsid w:val="00FA0A95"/>
    <w:rsid w:val="00FA0D2E"/>
    <w:rsid w:val="00FA16D1"/>
    <w:rsid w:val="00FA1DEB"/>
    <w:rsid w:val="00FA29BB"/>
    <w:rsid w:val="00FA2C6E"/>
    <w:rsid w:val="00FA4BF5"/>
    <w:rsid w:val="00FA4D2A"/>
    <w:rsid w:val="00FA5390"/>
    <w:rsid w:val="00FA53BA"/>
    <w:rsid w:val="00FA54D7"/>
    <w:rsid w:val="00FA5A81"/>
    <w:rsid w:val="00FA5FBF"/>
    <w:rsid w:val="00FA645F"/>
    <w:rsid w:val="00FA6B12"/>
    <w:rsid w:val="00FA6B61"/>
    <w:rsid w:val="00FA6D21"/>
    <w:rsid w:val="00FB04F6"/>
    <w:rsid w:val="00FB0932"/>
    <w:rsid w:val="00FB2007"/>
    <w:rsid w:val="00FB4584"/>
    <w:rsid w:val="00FB52FD"/>
    <w:rsid w:val="00FB5419"/>
    <w:rsid w:val="00FB55D4"/>
    <w:rsid w:val="00FB5D1D"/>
    <w:rsid w:val="00FB7126"/>
    <w:rsid w:val="00FB71F7"/>
    <w:rsid w:val="00FB7B56"/>
    <w:rsid w:val="00FC0E40"/>
    <w:rsid w:val="00FC13E3"/>
    <w:rsid w:val="00FC24DC"/>
    <w:rsid w:val="00FC2F9D"/>
    <w:rsid w:val="00FC381F"/>
    <w:rsid w:val="00FC3D21"/>
    <w:rsid w:val="00FC47C8"/>
    <w:rsid w:val="00FC4FFB"/>
    <w:rsid w:val="00FC69A8"/>
    <w:rsid w:val="00FC749A"/>
    <w:rsid w:val="00FC79C7"/>
    <w:rsid w:val="00FD066A"/>
    <w:rsid w:val="00FD125E"/>
    <w:rsid w:val="00FD2B89"/>
    <w:rsid w:val="00FD33DD"/>
    <w:rsid w:val="00FD3DC5"/>
    <w:rsid w:val="00FD4787"/>
    <w:rsid w:val="00FD54E8"/>
    <w:rsid w:val="00FD5ABC"/>
    <w:rsid w:val="00FD5AC9"/>
    <w:rsid w:val="00FD7438"/>
    <w:rsid w:val="00FD791D"/>
    <w:rsid w:val="00FE01C7"/>
    <w:rsid w:val="00FE0481"/>
    <w:rsid w:val="00FE0569"/>
    <w:rsid w:val="00FE086B"/>
    <w:rsid w:val="00FE0E1F"/>
    <w:rsid w:val="00FE28B9"/>
    <w:rsid w:val="00FE4297"/>
    <w:rsid w:val="00FE46E0"/>
    <w:rsid w:val="00FE475B"/>
    <w:rsid w:val="00FE4E34"/>
    <w:rsid w:val="00FE52F9"/>
    <w:rsid w:val="00FE5C2A"/>
    <w:rsid w:val="00FE5DEF"/>
    <w:rsid w:val="00FE6035"/>
    <w:rsid w:val="00FE67E9"/>
    <w:rsid w:val="00FE76A0"/>
    <w:rsid w:val="00FE79E4"/>
    <w:rsid w:val="00FE7B0E"/>
    <w:rsid w:val="00FF0530"/>
    <w:rsid w:val="00FF09E8"/>
    <w:rsid w:val="00FF0D91"/>
    <w:rsid w:val="00FF1C6E"/>
    <w:rsid w:val="00FF258C"/>
    <w:rsid w:val="00FF2722"/>
    <w:rsid w:val="00FF4167"/>
    <w:rsid w:val="00FF4443"/>
    <w:rsid w:val="00FF4815"/>
    <w:rsid w:val="00FF48DB"/>
    <w:rsid w:val="00FF7646"/>
    <w:rsid w:val="00FF76BC"/>
    <w:rsid w:val="00FF78DB"/>
    <w:rsid w:val="00FF79A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71CE5"/>
  <w15:docId w15:val="{08D5BE45-AD44-49C9-9EE9-A0116EA0C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0562"/>
  </w:style>
  <w:style w:type="paragraph" w:styleId="Heading1">
    <w:name w:val="heading 1"/>
    <w:basedOn w:val="Normal"/>
    <w:next w:val="Normal"/>
    <w:link w:val="Heading1Char"/>
    <w:uiPriority w:val="9"/>
    <w:qFormat/>
    <w:rsid w:val="007E69E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D6C1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F6644"/>
    <w:pPr>
      <w:keepNext/>
      <w:keepLines/>
      <w:suppressAutoHyphens/>
      <w:autoSpaceDE w:val="0"/>
      <w:spacing w:before="40" w:after="0" w:line="240" w:lineRule="auto"/>
      <w:outlineLvl w:val="2"/>
    </w:pPr>
    <w:rPr>
      <w:rFonts w:asciiTheme="majorHAnsi" w:eastAsiaTheme="majorEastAsia" w:hAnsiTheme="majorHAnsi" w:cstheme="majorBidi"/>
      <w:color w:val="243F60" w:themeColor="accent1" w:themeShade="7F"/>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centerbold">
    <w:name w:val="Body Text center bold"/>
    <w:basedOn w:val="Normal"/>
    <w:autoRedefine/>
    <w:uiPriority w:val="99"/>
    <w:rsid w:val="007C552D"/>
    <w:pPr>
      <w:spacing w:after="0" w:line="240" w:lineRule="auto"/>
      <w:jc w:val="center"/>
    </w:pPr>
    <w:rPr>
      <w:rFonts w:ascii="Times New Roman" w:eastAsia="Times New Roman" w:hAnsi="Times New Roman" w:cs="Times New Roman"/>
      <w:b/>
      <w:sz w:val="36"/>
      <w:szCs w:val="36"/>
      <w:lang w:eastAsia="ru-RU"/>
    </w:rPr>
  </w:style>
  <w:style w:type="paragraph" w:styleId="Header">
    <w:name w:val="header"/>
    <w:basedOn w:val="Normal"/>
    <w:link w:val="HeaderChar"/>
    <w:uiPriority w:val="99"/>
    <w:unhideWhenUsed/>
    <w:rsid w:val="00F00CB2"/>
    <w:pPr>
      <w:tabs>
        <w:tab w:val="center" w:pos="4153"/>
        <w:tab w:val="right" w:pos="8306"/>
      </w:tabs>
      <w:spacing w:after="0" w:line="240" w:lineRule="auto"/>
    </w:pPr>
  </w:style>
  <w:style w:type="character" w:customStyle="1" w:styleId="HeaderChar">
    <w:name w:val="Header Char"/>
    <w:basedOn w:val="DefaultParagraphFont"/>
    <w:link w:val="Header"/>
    <w:uiPriority w:val="99"/>
    <w:rsid w:val="00F00CB2"/>
  </w:style>
  <w:style w:type="paragraph" w:styleId="Footer">
    <w:name w:val="footer"/>
    <w:basedOn w:val="Normal"/>
    <w:link w:val="FooterChar"/>
    <w:uiPriority w:val="99"/>
    <w:unhideWhenUsed/>
    <w:rsid w:val="00F00CB2"/>
    <w:pPr>
      <w:tabs>
        <w:tab w:val="center" w:pos="4153"/>
        <w:tab w:val="right" w:pos="8306"/>
      </w:tabs>
      <w:spacing w:after="0" w:line="240" w:lineRule="auto"/>
    </w:pPr>
  </w:style>
  <w:style w:type="character" w:customStyle="1" w:styleId="FooterChar">
    <w:name w:val="Footer Char"/>
    <w:basedOn w:val="DefaultParagraphFont"/>
    <w:link w:val="Footer"/>
    <w:uiPriority w:val="99"/>
    <w:rsid w:val="00F00CB2"/>
  </w:style>
  <w:style w:type="character" w:customStyle="1" w:styleId="Heading1Char">
    <w:name w:val="Heading 1 Char"/>
    <w:basedOn w:val="DefaultParagraphFont"/>
    <w:link w:val="Heading1"/>
    <w:uiPriority w:val="9"/>
    <w:rsid w:val="007E69E8"/>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4C697D"/>
    <w:pPr>
      <w:ind w:left="720"/>
      <w:contextualSpacing/>
    </w:pPr>
  </w:style>
  <w:style w:type="table" w:styleId="TableGrid">
    <w:name w:val="Table Grid"/>
    <w:basedOn w:val="TableNormal"/>
    <w:uiPriority w:val="59"/>
    <w:rsid w:val="00BD6C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BD6C1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BF6644"/>
    <w:rPr>
      <w:rFonts w:asciiTheme="majorHAnsi" w:eastAsiaTheme="majorEastAsia" w:hAnsiTheme="majorHAnsi" w:cstheme="majorBidi"/>
      <w:color w:val="243F60" w:themeColor="accent1" w:themeShade="7F"/>
      <w:sz w:val="24"/>
      <w:szCs w:val="24"/>
      <w:lang w:eastAsia="zh-CN"/>
    </w:rPr>
  </w:style>
  <w:style w:type="character" w:styleId="CommentReference">
    <w:name w:val="annotation reference"/>
    <w:basedOn w:val="DefaultParagraphFont"/>
    <w:uiPriority w:val="99"/>
    <w:unhideWhenUsed/>
    <w:rsid w:val="00BF6644"/>
    <w:rPr>
      <w:sz w:val="16"/>
      <w:szCs w:val="16"/>
    </w:rPr>
  </w:style>
  <w:style w:type="paragraph" w:styleId="CommentText">
    <w:name w:val="annotation text"/>
    <w:basedOn w:val="Normal"/>
    <w:link w:val="CommentTextChar"/>
    <w:uiPriority w:val="99"/>
    <w:unhideWhenUsed/>
    <w:rsid w:val="00BF6644"/>
    <w:pPr>
      <w:spacing w:line="240" w:lineRule="auto"/>
    </w:pPr>
    <w:rPr>
      <w:sz w:val="20"/>
      <w:szCs w:val="20"/>
    </w:rPr>
  </w:style>
  <w:style w:type="character" w:customStyle="1" w:styleId="CommentTextChar">
    <w:name w:val="Comment Text Char"/>
    <w:basedOn w:val="DefaultParagraphFont"/>
    <w:link w:val="CommentText"/>
    <w:uiPriority w:val="99"/>
    <w:rsid w:val="00BF6644"/>
    <w:rPr>
      <w:sz w:val="20"/>
      <w:szCs w:val="20"/>
    </w:rPr>
  </w:style>
  <w:style w:type="paragraph" w:styleId="BalloonText">
    <w:name w:val="Balloon Text"/>
    <w:basedOn w:val="Normal"/>
    <w:link w:val="BalloonTextChar"/>
    <w:uiPriority w:val="99"/>
    <w:semiHidden/>
    <w:unhideWhenUsed/>
    <w:rsid w:val="00BF6644"/>
    <w:pPr>
      <w:suppressAutoHyphens/>
      <w:autoSpaceDE w:val="0"/>
      <w:spacing w:after="0" w:line="240" w:lineRule="auto"/>
    </w:pPr>
    <w:rPr>
      <w:rFonts w:ascii="Segoe UI" w:eastAsia="Times New Roman" w:hAnsi="Segoe UI" w:cs="Segoe UI"/>
      <w:sz w:val="18"/>
      <w:szCs w:val="18"/>
      <w:lang w:eastAsia="zh-CN"/>
    </w:rPr>
  </w:style>
  <w:style w:type="character" w:customStyle="1" w:styleId="BalloonTextChar">
    <w:name w:val="Balloon Text Char"/>
    <w:basedOn w:val="DefaultParagraphFont"/>
    <w:link w:val="BalloonText"/>
    <w:uiPriority w:val="99"/>
    <w:semiHidden/>
    <w:rsid w:val="00BF6644"/>
    <w:rPr>
      <w:rFonts w:ascii="Segoe UI" w:eastAsia="Times New Roman" w:hAnsi="Segoe UI" w:cs="Segoe UI"/>
      <w:sz w:val="18"/>
      <w:szCs w:val="18"/>
      <w:lang w:eastAsia="zh-CN"/>
    </w:rPr>
  </w:style>
  <w:style w:type="paragraph" w:styleId="TOC2">
    <w:name w:val="toc 2"/>
    <w:basedOn w:val="Normal"/>
    <w:next w:val="Normal"/>
    <w:autoRedefine/>
    <w:uiPriority w:val="39"/>
    <w:unhideWhenUsed/>
    <w:rsid w:val="00BF6644"/>
    <w:pPr>
      <w:spacing w:after="100"/>
      <w:ind w:left="220"/>
    </w:pPr>
  </w:style>
  <w:style w:type="paragraph" w:styleId="FootnoteText">
    <w:name w:val="footnote text"/>
    <w:aliases w:val="Footnote Text Char1,Footnote Text Char Char,Footnote Text Char1 Char Char,Footnote Text Char Char Char Char,Footnote Text Char1 Char Char1 Char Char,Footnote Text Char Char Char Char Char Char,Footnote Text Char1 Char Char1 Char,Footnote,f"/>
    <w:basedOn w:val="Normal"/>
    <w:link w:val="FootnoteTextChar"/>
    <w:uiPriority w:val="99"/>
    <w:unhideWhenUsed/>
    <w:qFormat/>
    <w:rsid w:val="00BF6644"/>
    <w:pPr>
      <w:suppressAutoHyphens/>
      <w:autoSpaceDE w:val="0"/>
      <w:spacing w:after="0" w:line="240" w:lineRule="auto"/>
    </w:pPr>
    <w:rPr>
      <w:rFonts w:ascii="Times New Roman" w:eastAsia="Times New Roman" w:hAnsi="Times New Roman" w:cs="Times New Roman"/>
      <w:sz w:val="20"/>
      <w:szCs w:val="20"/>
      <w:lang w:eastAsia="zh-CN"/>
    </w:rPr>
  </w:style>
  <w:style w:type="character" w:customStyle="1" w:styleId="FootnoteTextChar">
    <w:name w:val="Footnote Text Char"/>
    <w:aliases w:val="Footnote Text Char1 Char,Footnote Text Char Char Char,Footnote Text Char1 Char Char Char,Footnote Text Char Char Char Char Char,Footnote Text Char1 Char Char1 Char Char Char,Footnote Text Char Char Char Char Char Char Char,f Char"/>
    <w:basedOn w:val="DefaultParagraphFont"/>
    <w:link w:val="FootnoteText"/>
    <w:uiPriority w:val="99"/>
    <w:rsid w:val="00BF6644"/>
    <w:rPr>
      <w:rFonts w:ascii="Times New Roman" w:eastAsia="Times New Roman" w:hAnsi="Times New Roman" w:cs="Times New Roman"/>
      <w:sz w:val="20"/>
      <w:szCs w:val="20"/>
      <w:lang w:eastAsia="zh-CN"/>
    </w:rPr>
  </w:style>
  <w:style w:type="character" w:styleId="FootnoteReference">
    <w:name w:val="footnote reference"/>
    <w:aliases w:val="Footnote Reference Number,Footnote symbol,Footnote Reference Superscript,Footnote Refernece,ftref,Odwołanie przypisu,BVI fnr,Footnotes refss,SUPERS,Ref,de nota al pie,-E Fußnotenzeichen,Footnote reference number,Times 10 Point,E,E FNZ"/>
    <w:basedOn w:val="DefaultParagraphFont"/>
    <w:link w:val="CharCharCharChar"/>
    <w:uiPriority w:val="99"/>
    <w:unhideWhenUsed/>
    <w:qFormat/>
    <w:rsid w:val="00BF6644"/>
    <w:rPr>
      <w:vertAlign w:val="superscript"/>
    </w:rPr>
  </w:style>
  <w:style w:type="character" w:styleId="Hyperlink">
    <w:name w:val="Hyperlink"/>
    <w:basedOn w:val="DefaultParagraphFont"/>
    <w:uiPriority w:val="99"/>
    <w:unhideWhenUsed/>
    <w:rsid w:val="00BF6644"/>
    <w:rPr>
      <w:color w:val="0000FF" w:themeColor="hyperlink"/>
      <w:u w:val="single"/>
    </w:rPr>
  </w:style>
  <w:style w:type="character" w:customStyle="1" w:styleId="Neatrisintapieminana1">
    <w:name w:val="Neatrisināta pieminēšana1"/>
    <w:basedOn w:val="DefaultParagraphFont"/>
    <w:uiPriority w:val="99"/>
    <w:semiHidden/>
    <w:unhideWhenUsed/>
    <w:rsid w:val="00BF6644"/>
    <w:rPr>
      <w:color w:val="808080"/>
      <w:shd w:val="clear" w:color="auto" w:fill="E6E6E6"/>
    </w:rPr>
  </w:style>
  <w:style w:type="paragraph" w:styleId="NormalWeb">
    <w:name w:val="Normal (Web)"/>
    <w:basedOn w:val="Normal"/>
    <w:uiPriority w:val="99"/>
    <w:semiHidden/>
    <w:unhideWhenUsed/>
    <w:rsid w:val="001655C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TOC1">
    <w:name w:val="toc 1"/>
    <w:basedOn w:val="Normal"/>
    <w:next w:val="Normal"/>
    <w:autoRedefine/>
    <w:uiPriority w:val="39"/>
    <w:unhideWhenUsed/>
    <w:rsid w:val="00343FF3"/>
    <w:pPr>
      <w:spacing w:after="100"/>
    </w:pPr>
  </w:style>
  <w:style w:type="paragraph" w:styleId="CommentSubject">
    <w:name w:val="annotation subject"/>
    <w:basedOn w:val="CommentText"/>
    <w:next w:val="CommentText"/>
    <w:link w:val="CommentSubjectChar"/>
    <w:uiPriority w:val="99"/>
    <w:semiHidden/>
    <w:unhideWhenUsed/>
    <w:rsid w:val="00E12657"/>
    <w:rPr>
      <w:b/>
      <w:bCs/>
    </w:rPr>
  </w:style>
  <w:style w:type="character" w:customStyle="1" w:styleId="CommentSubjectChar">
    <w:name w:val="Comment Subject Char"/>
    <w:basedOn w:val="CommentTextChar"/>
    <w:link w:val="CommentSubject"/>
    <w:uiPriority w:val="99"/>
    <w:semiHidden/>
    <w:rsid w:val="00E12657"/>
    <w:rPr>
      <w:b/>
      <w:bCs/>
      <w:sz w:val="20"/>
      <w:szCs w:val="20"/>
    </w:rPr>
  </w:style>
  <w:style w:type="character" w:styleId="FollowedHyperlink">
    <w:name w:val="FollowedHyperlink"/>
    <w:basedOn w:val="DefaultParagraphFont"/>
    <w:uiPriority w:val="99"/>
    <w:semiHidden/>
    <w:unhideWhenUsed/>
    <w:rsid w:val="006B2F7B"/>
    <w:rPr>
      <w:color w:val="800080" w:themeColor="followedHyperlink"/>
      <w:u w:val="single"/>
    </w:rPr>
  </w:style>
  <w:style w:type="character" w:styleId="UnresolvedMention">
    <w:name w:val="Unresolved Mention"/>
    <w:basedOn w:val="DefaultParagraphFont"/>
    <w:uiPriority w:val="99"/>
    <w:semiHidden/>
    <w:unhideWhenUsed/>
    <w:rsid w:val="00B860FC"/>
    <w:rPr>
      <w:color w:val="605E5C"/>
      <w:shd w:val="clear" w:color="auto" w:fill="E1DFDD"/>
    </w:rPr>
  </w:style>
  <w:style w:type="table" w:customStyle="1" w:styleId="TableGrid1">
    <w:name w:val="Table Grid1"/>
    <w:basedOn w:val="TableNormal"/>
    <w:next w:val="TableGrid"/>
    <w:uiPriority w:val="39"/>
    <w:rsid w:val="00B33B7E"/>
    <w:pPr>
      <w:spacing w:after="0" w:line="240" w:lineRule="auto"/>
    </w:pPr>
    <w:rPr>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Char Char Char Char"/>
    <w:aliases w:val="Char2"/>
    <w:basedOn w:val="Normal"/>
    <w:next w:val="Normal"/>
    <w:link w:val="FootnoteReference"/>
    <w:uiPriority w:val="99"/>
    <w:rsid w:val="00F80F16"/>
    <w:pPr>
      <w:spacing w:after="160" w:line="240" w:lineRule="exact"/>
      <w:jc w:val="both"/>
      <w:textAlignment w:val="baseline"/>
    </w:pPr>
    <w:rPr>
      <w:vertAlign w:val="superscript"/>
    </w:rPr>
  </w:style>
  <w:style w:type="paragraph" w:styleId="TOC3">
    <w:name w:val="toc 3"/>
    <w:basedOn w:val="Normal"/>
    <w:next w:val="Normal"/>
    <w:autoRedefine/>
    <w:uiPriority w:val="39"/>
    <w:unhideWhenUsed/>
    <w:rsid w:val="002D1655"/>
    <w:pPr>
      <w:spacing w:after="100"/>
      <w:ind w:left="440"/>
    </w:pPr>
  </w:style>
  <w:style w:type="paragraph" w:styleId="Revision">
    <w:name w:val="Revision"/>
    <w:hidden/>
    <w:uiPriority w:val="99"/>
    <w:semiHidden/>
    <w:rsid w:val="003C01A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7849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kase.gov.lv/parskati/pasvaldibu-menesa-un-gada-parskat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kase.gov.lv/parskati/pasvaldibu-menesa-un-gada-parskati"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likumi.lv/ta/id/36850-par-socialo-drosibu"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likumi.lv/ta/id/291788-prasibas-socialo-pakalpojumu-sniedzejiem" TargetMode="External"/><Relationship Id="rId3" Type="http://schemas.openxmlformats.org/officeDocument/2006/relationships/hyperlink" Target="https://www.vestnesis.lv/ta/id/68488" TargetMode="External"/><Relationship Id="rId7" Type="http://schemas.openxmlformats.org/officeDocument/2006/relationships/hyperlink" Target="https://titania.saeima.lv/LIVS13/saeimalivs13.nsf/0/706D13A3F45095C3C225876800457067?OpenDocument" TargetMode="External"/><Relationship Id="rId2" Type="http://schemas.openxmlformats.org/officeDocument/2006/relationships/hyperlink" Target="https://likumi.lv/ta/id/325828-par-socialas-aizsardzibas-un-darba-tirgus-politikas-pamatnostadnem-2021-2027-gadam" TargetMode="External"/><Relationship Id="rId1" Type="http://schemas.openxmlformats.org/officeDocument/2006/relationships/hyperlink" Target="https://tools.csb.gov.lv/cpi_calculator/lv/2019M03-2023M03/0/100" TargetMode="External"/><Relationship Id="rId6" Type="http://schemas.openxmlformats.org/officeDocument/2006/relationships/hyperlink" Target="https://www.vestnesis.lv/op/2021/234A.11" TargetMode="External"/><Relationship Id="rId5" Type="http://schemas.openxmlformats.org/officeDocument/2006/relationships/hyperlink" Target="https://www.vestnesis.lv/ta/id/202273" TargetMode="External"/><Relationship Id="rId10" Type="http://schemas.openxmlformats.org/officeDocument/2006/relationships/hyperlink" Target="https://likumi.lv/ta/id/293496-noteikumi-par-instituciju-sadarbibu-bernu-tiesibu-aizsardziba" TargetMode="External"/><Relationship Id="rId4" Type="http://schemas.openxmlformats.org/officeDocument/2006/relationships/hyperlink" Target="https://www.vestnesis.lv/ta/id/68488" TargetMode="External"/><Relationship Id="rId9" Type="http://schemas.openxmlformats.org/officeDocument/2006/relationships/hyperlink" Target="https://www.vestnesis.lv/ta/id/4909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10337A-F91A-48BB-A759-1D5F267F4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104</Pages>
  <Words>51952</Words>
  <Characters>296128</Characters>
  <Application>Microsoft Office Word</Application>
  <DocSecurity>0</DocSecurity>
  <Lines>2467</Lines>
  <Paragraphs>694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BISS</Company>
  <LinksUpToDate>false</LinksUpToDate>
  <CharactersWithSpaces>347386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Oksana Žabko</dc:creator>
  <cp:keywords/>
  <dc:description/>
  <cp:lastModifiedBy>Oksana Žabko</cp:lastModifiedBy>
  <cp:revision>13</cp:revision>
  <cp:lastPrinted>2017-08-09T08:54:00Z</cp:lastPrinted>
  <dcterms:created xsi:type="dcterms:W3CDTF">2023-07-11T06:40:00Z</dcterms:created>
  <dcterms:modified xsi:type="dcterms:W3CDTF">2023-07-11T16:03:00Z</dcterms:modified>
</cp:coreProperties>
</file>