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0269B" w14:textId="77777777" w:rsidR="000C167F" w:rsidRPr="00AA03FC" w:rsidRDefault="00CE2699">
      <w:pPr>
        <w:rPr>
          <w:lang w:val="lv-LV"/>
        </w:rPr>
      </w:pPr>
      <w:r w:rsidRPr="00AA03FC">
        <w:rPr>
          <w:lang w:val="lv-LV"/>
        </w:rPr>
        <w:t xml:space="preserve">Revīziju uzskaites tabula </w:t>
      </w:r>
    </w:p>
    <w:tbl>
      <w:tblPr>
        <w:tblStyle w:val="TableGrid"/>
        <w:tblW w:w="8524" w:type="dxa"/>
        <w:tblInd w:w="252" w:type="dxa"/>
        <w:tblCellMar>
          <w:top w:w="48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1385"/>
        <w:gridCol w:w="2835"/>
        <w:gridCol w:w="2694"/>
        <w:gridCol w:w="1610"/>
      </w:tblGrid>
      <w:tr w:rsidR="000C167F" w:rsidRPr="00AA03FC" w14:paraId="3FDD7B07" w14:textId="77777777">
        <w:trPr>
          <w:trHeight w:val="112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5E7B1" w14:textId="77777777" w:rsidR="000C167F" w:rsidRPr="00AA03FC" w:rsidRDefault="00CE2699">
            <w:pPr>
              <w:ind w:left="0"/>
              <w:jc w:val="center"/>
              <w:rPr>
                <w:lang w:val="lv-LV"/>
              </w:rPr>
            </w:pPr>
            <w:r w:rsidRPr="00AA03FC">
              <w:rPr>
                <w:sz w:val="24"/>
                <w:lang w:val="lv-LV"/>
              </w:rPr>
              <w:t xml:space="preserve">Revīzijas datums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653E8" w14:textId="77777777" w:rsidR="000C167F" w:rsidRPr="00AA03FC" w:rsidRDefault="00CE2699">
            <w:pPr>
              <w:ind w:left="0" w:right="54"/>
              <w:jc w:val="center"/>
              <w:rPr>
                <w:lang w:val="lv-LV"/>
              </w:rPr>
            </w:pPr>
            <w:r w:rsidRPr="00AA03FC">
              <w:rPr>
                <w:sz w:val="24"/>
                <w:lang w:val="lv-LV"/>
              </w:rPr>
              <w:t xml:space="preserve">Datnes nosaukums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DC69E" w14:textId="77777777" w:rsidR="000C167F" w:rsidRPr="00AA03FC" w:rsidRDefault="00CE2699">
            <w:pPr>
              <w:ind w:left="0" w:right="56"/>
              <w:jc w:val="center"/>
              <w:rPr>
                <w:lang w:val="lv-LV"/>
              </w:rPr>
            </w:pPr>
            <w:r w:rsidRPr="00AA03FC">
              <w:rPr>
                <w:sz w:val="24"/>
                <w:lang w:val="lv-LV"/>
              </w:rPr>
              <w:t xml:space="preserve">Rezultāts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98558" w14:textId="77777777" w:rsidR="000C167F" w:rsidRPr="00AA03FC" w:rsidRDefault="00CE2699">
            <w:pPr>
              <w:ind w:left="0"/>
              <w:jc w:val="center"/>
              <w:rPr>
                <w:lang w:val="lv-LV"/>
              </w:rPr>
            </w:pPr>
            <w:r w:rsidRPr="00AA03FC">
              <w:rPr>
                <w:sz w:val="24"/>
                <w:lang w:val="lv-LV"/>
              </w:rPr>
              <w:t xml:space="preserve">Tālākās darbības </w:t>
            </w:r>
          </w:p>
        </w:tc>
      </w:tr>
      <w:tr w:rsidR="000C167F" w:rsidRPr="00AA03FC" w14:paraId="075406C2" w14:textId="77777777">
        <w:trPr>
          <w:trHeight w:val="162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59156" w14:textId="77777777" w:rsidR="000C167F" w:rsidRPr="00AA03FC" w:rsidRDefault="00CE2699">
            <w:pPr>
              <w:ind w:left="0"/>
              <w:rPr>
                <w:lang w:val="lv-LV"/>
              </w:rPr>
            </w:pPr>
            <w:r w:rsidRPr="00AA03FC">
              <w:rPr>
                <w:b w:val="0"/>
                <w:sz w:val="24"/>
                <w:lang w:val="lv-LV"/>
              </w:rPr>
              <w:t xml:space="preserve">01.10.2013.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6941" w14:textId="77777777" w:rsidR="000C167F" w:rsidRPr="00AA03FC" w:rsidRDefault="00CE2699">
            <w:pPr>
              <w:ind w:left="0"/>
              <w:jc w:val="both"/>
              <w:rPr>
                <w:lang w:val="lv-LV"/>
              </w:rPr>
            </w:pPr>
            <w:r w:rsidRPr="00AA03FC">
              <w:rPr>
                <w:b w:val="0"/>
                <w:sz w:val="24"/>
                <w:lang w:val="lv-LV"/>
              </w:rPr>
              <w:t xml:space="preserve">Valsts statistikas pārskatu kopsavilkumi par 2004. – </w:t>
            </w:r>
          </w:p>
          <w:p w14:paraId="0983DABA" w14:textId="77777777" w:rsidR="000C167F" w:rsidRPr="00AA03FC" w:rsidRDefault="00CE2699">
            <w:pPr>
              <w:ind w:left="0"/>
              <w:rPr>
                <w:lang w:val="lv-LV"/>
              </w:rPr>
            </w:pPr>
            <w:r w:rsidRPr="00AA03FC">
              <w:rPr>
                <w:b w:val="0"/>
                <w:sz w:val="24"/>
                <w:lang w:val="lv-LV"/>
              </w:rPr>
              <w:t xml:space="preserve">2012.gadu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ACBA4" w14:textId="77777777" w:rsidR="000C167F" w:rsidRPr="00AA03FC" w:rsidRDefault="00CE2699">
            <w:pPr>
              <w:ind w:left="0" w:right="56"/>
              <w:jc w:val="both"/>
              <w:rPr>
                <w:lang w:val="lv-LV"/>
              </w:rPr>
            </w:pPr>
            <w:r w:rsidRPr="00AA03FC">
              <w:rPr>
                <w:b w:val="0"/>
                <w:sz w:val="24"/>
                <w:lang w:val="lv-LV"/>
              </w:rPr>
              <w:t xml:space="preserve">Latos izteiktajiem statistikas rādītājiem paralēli norādītas </w:t>
            </w:r>
          </w:p>
          <w:p w14:paraId="761323A6" w14:textId="77777777" w:rsidR="000C167F" w:rsidRPr="00AA03FC" w:rsidRDefault="00CE2699">
            <w:pPr>
              <w:ind w:left="0"/>
              <w:rPr>
                <w:lang w:val="lv-LV"/>
              </w:rPr>
            </w:pPr>
            <w:r w:rsidRPr="00AA03FC">
              <w:rPr>
                <w:b w:val="0"/>
                <w:sz w:val="24"/>
                <w:lang w:val="lv-LV"/>
              </w:rPr>
              <w:t xml:space="preserve">aprēķinātās vērtības eiro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B85AC" w14:textId="77777777" w:rsidR="000C167F" w:rsidRPr="00AA03FC" w:rsidRDefault="00CE2699">
            <w:pPr>
              <w:ind w:left="0"/>
              <w:rPr>
                <w:lang w:val="lv-LV"/>
              </w:rPr>
            </w:pPr>
            <w:r w:rsidRPr="00AA03FC">
              <w:rPr>
                <w:b w:val="0"/>
                <w:sz w:val="24"/>
                <w:lang w:val="lv-LV"/>
              </w:rPr>
              <w:t xml:space="preserve">Nav paredzētas </w:t>
            </w:r>
          </w:p>
        </w:tc>
      </w:tr>
      <w:tr w:rsidR="000C167F" w:rsidRPr="00AA03FC" w14:paraId="1558FA8B" w14:textId="77777777">
        <w:trPr>
          <w:trHeight w:val="220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3E9D6" w14:textId="77777777" w:rsidR="000C167F" w:rsidRPr="00AA03FC" w:rsidRDefault="00CE2699">
            <w:pPr>
              <w:ind w:left="0"/>
              <w:rPr>
                <w:lang w:val="lv-LV"/>
              </w:rPr>
            </w:pPr>
            <w:r w:rsidRPr="00AA03FC">
              <w:rPr>
                <w:b w:val="0"/>
                <w:sz w:val="24"/>
                <w:lang w:val="lv-LV"/>
              </w:rPr>
              <w:t xml:space="preserve">12.10.2014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E9AC5" w14:textId="77777777" w:rsidR="000C167F" w:rsidRPr="00AA03FC" w:rsidRDefault="00CE2699">
            <w:pPr>
              <w:tabs>
                <w:tab w:val="center" w:pos="1321"/>
                <w:tab w:val="right" w:pos="2673"/>
              </w:tabs>
              <w:ind w:left="0"/>
              <w:rPr>
                <w:lang w:val="lv-LV"/>
              </w:rPr>
            </w:pPr>
            <w:r w:rsidRPr="00AA03FC">
              <w:rPr>
                <w:b w:val="0"/>
                <w:sz w:val="24"/>
                <w:lang w:val="lv-LV"/>
              </w:rPr>
              <w:t xml:space="preserve">Pārskati </w:t>
            </w:r>
            <w:r w:rsidRPr="00AA03FC">
              <w:rPr>
                <w:b w:val="0"/>
                <w:sz w:val="24"/>
                <w:lang w:val="lv-LV"/>
              </w:rPr>
              <w:tab/>
              <w:t xml:space="preserve">par </w:t>
            </w:r>
            <w:r w:rsidRPr="00AA03FC">
              <w:rPr>
                <w:b w:val="0"/>
                <w:sz w:val="24"/>
                <w:lang w:val="lv-LV"/>
              </w:rPr>
              <w:tab/>
              <w:t xml:space="preserve">sociālās </w:t>
            </w:r>
          </w:p>
          <w:p w14:paraId="0A046437" w14:textId="77777777" w:rsidR="000C167F" w:rsidRPr="00AA03FC" w:rsidRDefault="00CE2699">
            <w:pPr>
              <w:ind w:left="0"/>
              <w:rPr>
                <w:lang w:val="lv-LV"/>
              </w:rPr>
            </w:pPr>
            <w:r w:rsidRPr="00AA03FC">
              <w:rPr>
                <w:b w:val="0"/>
                <w:sz w:val="24"/>
                <w:lang w:val="lv-LV"/>
              </w:rPr>
              <w:t xml:space="preserve">rehabilitācijas </w:t>
            </w:r>
          </w:p>
          <w:p w14:paraId="65855424" w14:textId="77777777" w:rsidR="000C167F" w:rsidRPr="00AA03FC" w:rsidRDefault="00CE2699">
            <w:pPr>
              <w:spacing w:line="241" w:lineRule="auto"/>
              <w:ind w:left="0" w:right="55"/>
              <w:jc w:val="both"/>
              <w:rPr>
                <w:lang w:val="lv-LV"/>
              </w:rPr>
            </w:pPr>
            <w:r w:rsidRPr="00AA03FC">
              <w:rPr>
                <w:b w:val="0"/>
                <w:sz w:val="24"/>
                <w:lang w:val="lv-LV"/>
              </w:rPr>
              <w:t xml:space="preserve">pakalpojumu sniegšanu no prettiesiskām darbībām cietušiem bērniem </w:t>
            </w:r>
          </w:p>
          <w:p w14:paraId="46F9D1D4" w14:textId="77777777" w:rsidR="000C167F" w:rsidRPr="00AA03FC" w:rsidRDefault="00CE2699">
            <w:pPr>
              <w:ind w:left="0"/>
              <w:rPr>
                <w:lang w:val="lv-LV"/>
              </w:rPr>
            </w:pPr>
            <w:r w:rsidRPr="00AA03FC">
              <w:rPr>
                <w:b w:val="0"/>
                <w:sz w:val="24"/>
                <w:lang w:val="lv-LV"/>
              </w:rPr>
              <w:t xml:space="preserve">2013.gadā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3894E" w14:textId="77777777" w:rsidR="000C167F" w:rsidRPr="00AA03FC" w:rsidRDefault="00CE2699">
            <w:pPr>
              <w:ind w:left="0"/>
              <w:rPr>
                <w:lang w:val="lv-LV"/>
              </w:rPr>
            </w:pPr>
            <w:r w:rsidRPr="00AA03FC">
              <w:rPr>
                <w:b w:val="0"/>
                <w:sz w:val="24"/>
                <w:lang w:val="lv-LV"/>
              </w:rPr>
              <w:t xml:space="preserve">Pievienota </w:t>
            </w:r>
            <w:r w:rsidRPr="00AA03FC">
              <w:rPr>
                <w:b w:val="0"/>
                <w:sz w:val="24"/>
                <w:lang w:val="lv-LV"/>
              </w:rPr>
              <w:tab/>
              <w:t xml:space="preserve">Jauna institūcija, </w:t>
            </w:r>
            <w:r w:rsidRPr="00AA03FC">
              <w:rPr>
                <w:b w:val="0"/>
                <w:sz w:val="24"/>
                <w:lang w:val="lv-LV"/>
              </w:rPr>
              <w:tab/>
              <w:t xml:space="preserve">kura </w:t>
            </w:r>
            <w:r w:rsidRPr="00AA03FC">
              <w:rPr>
                <w:b w:val="0"/>
                <w:sz w:val="24"/>
                <w:lang w:val="lv-LV"/>
              </w:rPr>
              <w:tab/>
              <w:t xml:space="preserve">2014. gada </w:t>
            </w:r>
            <w:r w:rsidRPr="00AA03FC">
              <w:rPr>
                <w:b w:val="0"/>
                <w:sz w:val="24"/>
                <w:lang w:val="lv-LV"/>
              </w:rPr>
              <w:tab/>
              <w:t xml:space="preserve">februārī neiesniedza </w:t>
            </w:r>
            <w:r w:rsidRPr="00AA03FC">
              <w:rPr>
                <w:b w:val="0"/>
                <w:sz w:val="24"/>
                <w:lang w:val="lv-LV"/>
              </w:rPr>
              <w:tab/>
              <w:t xml:space="preserve">gada pārskatu .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766A1" w14:textId="77777777" w:rsidR="000C167F" w:rsidRPr="00AA03FC" w:rsidRDefault="00CE2699">
            <w:pPr>
              <w:ind w:left="0"/>
              <w:rPr>
                <w:lang w:val="lv-LV"/>
              </w:rPr>
            </w:pPr>
            <w:r w:rsidRPr="00AA03FC">
              <w:rPr>
                <w:b w:val="0"/>
                <w:sz w:val="24"/>
                <w:lang w:val="lv-LV"/>
              </w:rPr>
              <w:t xml:space="preserve">Nav  paredzētas </w:t>
            </w:r>
          </w:p>
        </w:tc>
      </w:tr>
      <w:tr w:rsidR="000C167F" w:rsidRPr="00AA03FC" w14:paraId="08819654" w14:textId="77777777">
        <w:trPr>
          <w:trHeight w:val="220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067FD" w14:textId="77777777" w:rsidR="000C167F" w:rsidRPr="00AA03FC" w:rsidRDefault="00CE2699">
            <w:pPr>
              <w:ind w:left="0"/>
              <w:rPr>
                <w:lang w:val="lv-LV"/>
              </w:rPr>
            </w:pPr>
            <w:r w:rsidRPr="00AA03FC">
              <w:rPr>
                <w:b w:val="0"/>
                <w:sz w:val="24"/>
                <w:lang w:val="lv-LV"/>
              </w:rPr>
              <w:t xml:space="preserve">19.06.2015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1FEF1" w14:textId="77777777" w:rsidR="000C167F" w:rsidRPr="00AA03FC" w:rsidRDefault="00CE2699">
            <w:pPr>
              <w:tabs>
                <w:tab w:val="center" w:pos="1321"/>
                <w:tab w:val="right" w:pos="2673"/>
              </w:tabs>
              <w:ind w:left="0"/>
              <w:rPr>
                <w:lang w:val="lv-LV"/>
              </w:rPr>
            </w:pPr>
            <w:r w:rsidRPr="00AA03FC">
              <w:rPr>
                <w:b w:val="0"/>
                <w:sz w:val="24"/>
                <w:lang w:val="lv-LV"/>
              </w:rPr>
              <w:t xml:space="preserve">Pārskati </w:t>
            </w:r>
            <w:r w:rsidRPr="00AA03FC">
              <w:rPr>
                <w:b w:val="0"/>
                <w:sz w:val="24"/>
                <w:lang w:val="lv-LV"/>
              </w:rPr>
              <w:tab/>
              <w:t xml:space="preserve">par </w:t>
            </w:r>
            <w:r w:rsidRPr="00AA03FC">
              <w:rPr>
                <w:b w:val="0"/>
                <w:sz w:val="24"/>
                <w:lang w:val="lv-LV"/>
              </w:rPr>
              <w:tab/>
              <w:t xml:space="preserve">sociālās </w:t>
            </w:r>
          </w:p>
          <w:p w14:paraId="3DCE5FEF" w14:textId="77777777" w:rsidR="000C167F" w:rsidRPr="00AA03FC" w:rsidRDefault="00CE2699">
            <w:pPr>
              <w:ind w:left="0"/>
              <w:rPr>
                <w:lang w:val="lv-LV"/>
              </w:rPr>
            </w:pPr>
            <w:r w:rsidRPr="00AA03FC">
              <w:rPr>
                <w:b w:val="0"/>
                <w:sz w:val="24"/>
                <w:lang w:val="lv-LV"/>
              </w:rPr>
              <w:t xml:space="preserve">rehabilitācijas </w:t>
            </w:r>
          </w:p>
          <w:p w14:paraId="31431B62" w14:textId="77777777" w:rsidR="000C167F" w:rsidRPr="00AA03FC" w:rsidRDefault="00CE2699">
            <w:pPr>
              <w:spacing w:line="241" w:lineRule="auto"/>
              <w:ind w:left="0" w:right="55"/>
              <w:jc w:val="both"/>
              <w:rPr>
                <w:lang w:val="lv-LV"/>
              </w:rPr>
            </w:pPr>
            <w:r w:rsidRPr="00AA03FC">
              <w:rPr>
                <w:b w:val="0"/>
                <w:sz w:val="24"/>
                <w:lang w:val="lv-LV"/>
              </w:rPr>
              <w:t xml:space="preserve">pakalpojumu sniegšanu no prettiesiskām darbībām cietušiem bērniem </w:t>
            </w:r>
          </w:p>
          <w:p w14:paraId="767E43FB" w14:textId="77777777" w:rsidR="000C167F" w:rsidRPr="00AA03FC" w:rsidRDefault="00CE2699">
            <w:pPr>
              <w:ind w:left="0"/>
              <w:rPr>
                <w:lang w:val="lv-LV"/>
              </w:rPr>
            </w:pPr>
            <w:r w:rsidRPr="00AA03FC">
              <w:rPr>
                <w:b w:val="0"/>
                <w:sz w:val="24"/>
                <w:lang w:val="lv-LV"/>
              </w:rPr>
              <w:t xml:space="preserve">2014.gadā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2FC07" w14:textId="77777777" w:rsidR="000C167F" w:rsidRPr="00AA03FC" w:rsidRDefault="00CE2699">
            <w:pPr>
              <w:ind w:left="0" w:right="55"/>
              <w:jc w:val="both"/>
              <w:rPr>
                <w:lang w:val="lv-LV"/>
              </w:rPr>
            </w:pPr>
            <w:r w:rsidRPr="00AA03FC">
              <w:rPr>
                <w:b w:val="0"/>
                <w:sz w:val="24"/>
                <w:lang w:val="lv-LV"/>
              </w:rPr>
              <w:t xml:space="preserve">Pievienotas 2 institūcijas, kuras 2015. gada februārī neiesniedza gada pārskatu.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B7E85" w14:textId="77777777" w:rsidR="000C167F" w:rsidRPr="00AA03FC" w:rsidRDefault="00CE2699">
            <w:pPr>
              <w:ind w:left="0"/>
              <w:rPr>
                <w:lang w:val="lv-LV"/>
              </w:rPr>
            </w:pPr>
            <w:r w:rsidRPr="00AA03FC">
              <w:rPr>
                <w:b w:val="0"/>
                <w:sz w:val="24"/>
                <w:lang w:val="lv-LV"/>
              </w:rPr>
              <w:t xml:space="preserve">Nav  paredzētas </w:t>
            </w:r>
          </w:p>
        </w:tc>
      </w:tr>
      <w:tr w:rsidR="000C167F" w:rsidRPr="00AA03FC" w14:paraId="09A9CE40" w14:textId="77777777">
        <w:trPr>
          <w:trHeight w:val="191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0B81B" w14:textId="77777777" w:rsidR="000C167F" w:rsidRPr="00AA03FC" w:rsidRDefault="00CE2699">
            <w:pPr>
              <w:ind w:left="0"/>
              <w:rPr>
                <w:lang w:val="lv-LV"/>
              </w:rPr>
            </w:pPr>
            <w:r w:rsidRPr="00AA03FC">
              <w:rPr>
                <w:b w:val="0"/>
                <w:sz w:val="24"/>
                <w:lang w:val="lv-LV"/>
              </w:rPr>
              <w:t xml:space="preserve">20.10.2015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3C85C" w14:textId="77777777" w:rsidR="000C167F" w:rsidRPr="00AA03FC" w:rsidRDefault="00CE2699">
            <w:pPr>
              <w:ind w:left="0" w:right="54"/>
              <w:jc w:val="both"/>
              <w:rPr>
                <w:lang w:val="lv-LV"/>
              </w:rPr>
            </w:pPr>
            <w:r w:rsidRPr="00AA03FC">
              <w:rPr>
                <w:b w:val="0"/>
                <w:sz w:val="24"/>
                <w:lang w:val="lv-LV"/>
              </w:rPr>
              <w:t xml:space="preserve">Pārskati par ilgstošas sociālās aprūpes un sociālās rehabilitācijas pakalpojumu sniegšanu </w:t>
            </w:r>
          </w:p>
          <w:p w14:paraId="2A3A68A2" w14:textId="77777777" w:rsidR="000C167F" w:rsidRPr="00AA03FC" w:rsidRDefault="00CE2699">
            <w:pPr>
              <w:ind w:left="0"/>
              <w:rPr>
                <w:lang w:val="lv-LV"/>
              </w:rPr>
            </w:pPr>
            <w:r w:rsidRPr="00AA03FC">
              <w:rPr>
                <w:b w:val="0"/>
                <w:sz w:val="24"/>
                <w:lang w:val="lv-LV"/>
              </w:rPr>
              <w:t xml:space="preserve">2014. gadā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CE865" w14:textId="77777777" w:rsidR="000C167F" w:rsidRPr="00AA03FC" w:rsidRDefault="00CE2699">
            <w:pPr>
              <w:tabs>
                <w:tab w:val="right" w:pos="2532"/>
              </w:tabs>
              <w:ind w:left="0"/>
              <w:rPr>
                <w:lang w:val="lv-LV"/>
              </w:rPr>
            </w:pPr>
            <w:r w:rsidRPr="00AA03FC">
              <w:rPr>
                <w:b w:val="0"/>
                <w:sz w:val="24"/>
                <w:lang w:val="lv-LV"/>
              </w:rPr>
              <w:t xml:space="preserve">Veiktas </w:t>
            </w:r>
            <w:r w:rsidRPr="00AA03FC">
              <w:rPr>
                <w:b w:val="0"/>
                <w:sz w:val="24"/>
                <w:lang w:val="lv-LV"/>
              </w:rPr>
              <w:tab/>
              <w:t xml:space="preserve">izmaiņas </w:t>
            </w:r>
          </w:p>
          <w:p w14:paraId="58FC207D" w14:textId="77777777" w:rsidR="000C167F" w:rsidRPr="00AA03FC" w:rsidRDefault="00CE2699">
            <w:pPr>
              <w:ind w:left="0"/>
              <w:rPr>
                <w:lang w:val="lv-LV"/>
              </w:rPr>
            </w:pPr>
            <w:r w:rsidRPr="00AA03FC">
              <w:rPr>
                <w:b w:val="0"/>
                <w:sz w:val="24"/>
                <w:lang w:val="lv-LV"/>
              </w:rPr>
              <w:t xml:space="preserve">Institūciju finanšu datos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74548" w14:textId="77777777" w:rsidR="000C167F" w:rsidRPr="00AA03FC" w:rsidRDefault="00CE2699">
            <w:pPr>
              <w:ind w:left="0" w:right="35"/>
              <w:rPr>
                <w:lang w:val="lv-LV"/>
              </w:rPr>
            </w:pPr>
            <w:r w:rsidRPr="00AA03FC">
              <w:rPr>
                <w:b w:val="0"/>
                <w:sz w:val="24"/>
                <w:lang w:val="lv-LV"/>
              </w:rPr>
              <w:t xml:space="preserve">Nav paredzēta </w:t>
            </w:r>
          </w:p>
        </w:tc>
      </w:tr>
      <w:tr w:rsidR="000C167F" w:rsidRPr="00AA03FC" w14:paraId="126E59AB" w14:textId="77777777">
        <w:trPr>
          <w:trHeight w:val="220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A20BA" w14:textId="77777777" w:rsidR="000C167F" w:rsidRPr="00AA03FC" w:rsidRDefault="00CE2699">
            <w:pPr>
              <w:ind w:left="0"/>
              <w:rPr>
                <w:lang w:val="lv-LV"/>
              </w:rPr>
            </w:pPr>
            <w:r w:rsidRPr="00AA03FC">
              <w:rPr>
                <w:b w:val="0"/>
                <w:sz w:val="24"/>
                <w:lang w:val="lv-LV"/>
              </w:rPr>
              <w:t xml:space="preserve">05.09.2016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6513D" w14:textId="77777777" w:rsidR="000C167F" w:rsidRPr="00AA03FC" w:rsidRDefault="00CE2699">
            <w:pPr>
              <w:tabs>
                <w:tab w:val="center" w:pos="1321"/>
                <w:tab w:val="right" w:pos="2673"/>
              </w:tabs>
              <w:ind w:left="0"/>
              <w:rPr>
                <w:lang w:val="lv-LV"/>
              </w:rPr>
            </w:pPr>
            <w:r w:rsidRPr="00AA03FC">
              <w:rPr>
                <w:b w:val="0"/>
                <w:sz w:val="24"/>
                <w:lang w:val="lv-LV"/>
              </w:rPr>
              <w:t xml:space="preserve">Pārskati </w:t>
            </w:r>
            <w:r w:rsidRPr="00AA03FC">
              <w:rPr>
                <w:b w:val="0"/>
                <w:sz w:val="24"/>
                <w:lang w:val="lv-LV"/>
              </w:rPr>
              <w:tab/>
              <w:t xml:space="preserve">par </w:t>
            </w:r>
            <w:r w:rsidRPr="00AA03FC">
              <w:rPr>
                <w:b w:val="0"/>
                <w:sz w:val="24"/>
                <w:lang w:val="lv-LV"/>
              </w:rPr>
              <w:tab/>
              <w:t xml:space="preserve">sociālās </w:t>
            </w:r>
          </w:p>
          <w:p w14:paraId="158790EA" w14:textId="77777777" w:rsidR="000C167F" w:rsidRPr="00AA03FC" w:rsidRDefault="00CE2699">
            <w:pPr>
              <w:ind w:left="0"/>
              <w:rPr>
                <w:lang w:val="lv-LV"/>
              </w:rPr>
            </w:pPr>
            <w:r w:rsidRPr="00AA03FC">
              <w:rPr>
                <w:b w:val="0"/>
                <w:sz w:val="24"/>
                <w:lang w:val="lv-LV"/>
              </w:rPr>
              <w:t xml:space="preserve">rehabilitācijas </w:t>
            </w:r>
          </w:p>
          <w:p w14:paraId="0CCF2F3D" w14:textId="77777777" w:rsidR="000C167F" w:rsidRPr="00AA03FC" w:rsidRDefault="00CE2699">
            <w:pPr>
              <w:ind w:left="0" w:right="55"/>
              <w:jc w:val="both"/>
              <w:rPr>
                <w:lang w:val="lv-LV"/>
              </w:rPr>
            </w:pPr>
            <w:r w:rsidRPr="00AA03FC">
              <w:rPr>
                <w:b w:val="0"/>
                <w:sz w:val="24"/>
                <w:lang w:val="lv-LV"/>
              </w:rPr>
              <w:t xml:space="preserve">pakalpojumu sniegšanu no prettiesiskām darbībām cietušām personām </w:t>
            </w:r>
          </w:p>
          <w:p w14:paraId="0353DC8E" w14:textId="77777777" w:rsidR="000C167F" w:rsidRPr="00AA03FC" w:rsidRDefault="00CE2699">
            <w:pPr>
              <w:ind w:left="0"/>
              <w:rPr>
                <w:lang w:val="lv-LV"/>
              </w:rPr>
            </w:pPr>
            <w:r w:rsidRPr="00AA03FC">
              <w:rPr>
                <w:b w:val="0"/>
                <w:sz w:val="24"/>
                <w:lang w:val="lv-LV"/>
              </w:rPr>
              <w:t xml:space="preserve">2015.gadā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0D933" w14:textId="77777777" w:rsidR="000C167F" w:rsidRPr="00AA03FC" w:rsidRDefault="00CE2699">
            <w:pPr>
              <w:ind w:left="0" w:right="55"/>
              <w:jc w:val="both"/>
              <w:rPr>
                <w:lang w:val="lv-LV"/>
              </w:rPr>
            </w:pPr>
            <w:r w:rsidRPr="00AA03FC">
              <w:rPr>
                <w:b w:val="0"/>
                <w:sz w:val="24"/>
                <w:lang w:val="lv-LV"/>
              </w:rPr>
              <w:t xml:space="preserve">Salabotas pilngadīgo personu rehabilitācijas dati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95A6A" w14:textId="77777777" w:rsidR="000C167F" w:rsidRPr="00AA03FC" w:rsidRDefault="00CE2699">
            <w:pPr>
              <w:ind w:left="0" w:right="35"/>
              <w:rPr>
                <w:lang w:val="lv-LV"/>
              </w:rPr>
            </w:pPr>
            <w:r w:rsidRPr="00AA03FC">
              <w:rPr>
                <w:b w:val="0"/>
                <w:sz w:val="24"/>
                <w:lang w:val="lv-LV"/>
              </w:rPr>
              <w:t xml:space="preserve">Nav paredzēta </w:t>
            </w:r>
          </w:p>
        </w:tc>
      </w:tr>
      <w:tr w:rsidR="000C167F" w:rsidRPr="00AA03FC" w14:paraId="4021F44F" w14:textId="77777777">
        <w:trPr>
          <w:trHeight w:val="162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2C1B3" w14:textId="77777777" w:rsidR="000C167F" w:rsidRPr="00AA03FC" w:rsidRDefault="00CE2699">
            <w:pPr>
              <w:ind w:left="0"/>
              <w:rPr>
                <w:lang w:val="lv-LV"/>
              </w:rPr>
            </w:pPr>
            <w:r w:rsidRPr="00AA03FC">
              <w:rPr>
                <w:b w:val="0"/>
                <w:sz w:val="24"/>
                <w:lang w:val="lv-LV"/>
              </w:rPr>
              <w:t xml:space="preserve">05.09.2016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DBBEF" w14:textId="77777777" w:rsidR="000C167F" w:rsidRPr="00AA03FC" w:rsidRDefault="00CE2699">
            <w:pPr>
              <w:ind w:left="0" w:right="55"/>
              <w:jc w:val="both"/>
              <w:rPr>
                <w:lang w:val="lv-LV"/>
              </w:rPr>
            </w:pPr>
            <w:r w:rsidRPr="00AA03FC">
              <w:rPr>
                <w:b w:val="0"/>
                <w:sz w:val="24"/>
                <w:lang w:val="lv-LV"/>
              </w:rPr>
              <w:t xml:space="preserve">Pārskati par ilgstošas sociālās aprūpes un sociālās rehabilitācijas pakalpojumu sniegšanu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F7361" w14:textId="77777777" w:rsidR="000C167F" w:rsidRPr="00AA03FC" w:rsidRDefault="00CE2699">
            <w:pPr>
              <w:ind w:left="0" w:right="56"/>
              <w:jc w:val="both"/>
              <w:rPr>
                <w:lang w:val="lv-LV"/>
              </w:rPr>
            </w:pPr>
            <w:r w:rsidRPr="00AA03FC">
              <w:rPr>
                <w:b w:val="0"/>
                <w:sz w:val="24"/>
                <w:lang w:val="lv-LV"/>
              </w:rPr>
              <w:t xml:space="preserve">Pievienotas jaunas institūcijas, kuras nebija atsūtījušas datus uz </w:t>
            </w:r>
          </w:p>
          <w:p w14:paraId="451A0284" w14:textId="77777777" w:rsidR="000C167F" w:rsidRPr="00AA03FC" w:rsidRDefault="00CE2699">
            <w:pPr>
              <w:ind w:left="0"/>
              <w:rPr>
                <w:lang w:val="lv-LV"/>
              </w:rPr>
            </w:pPr>
            <w:r w:rsidRPr="00AA03FC">
              <w:rPr>
                <w:b w:val="0"/>
                <w:sz w:val="24"/>
                <w:lang w:val="lv-LV"/>
              </w:rPr>
              <w:t xml:space="preserve">2016.gada februāri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573A" w14:textId="77777777" w:rsidR="000C167F" w:rsidRPr="00AA03FC" w:rsidRDefault="00CE2699">
            <w:pPr>
              <w:ind w:left="0" w:right="35"/>
              <w:rPr>
                <w:lang w:val="lv-LV"/>
              </w:rPr>
            </w:pPr>
            <w:r w:rsidRPr="00AA03FC">
              <w:rPr>
                <w:b w:val="0"/>
                <w:sz w:val="24"/>
                <w:lang w:val="lv-LV"/>
              </w:rPr>
              <w:t xml:space="preserve">Nav paredzēta </w:t>
            </w:r>
          </w:p>
        </w:tc>
      </w:tr>
      <w:tr w:rsidR="000C167F" w:rsidRPr="00AA03FC" w14:paraId="74038F89" w14:textId="77777777">
        <w:trPr>
          <w:trHeight w:val="14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642ED" w14:textId="77777777" w:rsidR="000C167F" w:rsidRPr="00AA03FC" w:rsidRDefault="000C167F">
            <w:pPr>
              <w:spacing w:after="160"/>
              <w:ind w:left="0"/>
              <w:rPr>
                <w:lang w:val="lv-LV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28233" w14:textId="77777777" w:rsidR="000C167F" w:rsidRPr="00AA03FC" w:rsidRDefault="00CE2699">
            <w:pPr>
              <w:ind w:left="0"/>
              <w:rPr>
                <w:lang w:val="lv-LV"/>
              </w:rPr>
            </w:pPr>
            <w:r w:rsidRPr="00AA03FC">
              <w:rPr>
                <w:b w:val="0"/>
                <w:sz w:val="24"/>
                <w:lang w:val="lv-LV"/>
              </w:rPr>
              <w:t xml:space="preserve">2015. gadā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99AFE" w14:textId="77777777" w:rsidR="000C167F" w:rsidRPr="00AA03FC" w:rsidRDefault="000C167F">
            <w:pPr>
              <w:spacing w:after="160"/>
              <w:ind w:left="0"/>
              <w:rPr>
                <w:lang w:val="lv-LV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BF285" w14:textId="77777777" w:rsidR="000C167F" w:rsidRPr="00AA03FC" w:rsidRDefault="000C167F">
            <w:pPr>
              <w:spacing w:after="160"/>
              <w:ind w:left="0"/>
              <w:rPr>
                <w:lang w:val="lv-LV"/>
              </w:rPr>
            </w:pPr>
          </w:p>
        </w:tc>
      </w:tr>
      <w:tr w:rsidR="000C167F" w:rsidRPr="00AA03FC" w14:paraId="07EE1038" w14:textId="77777777">
        <w:trPr>
          <w:trHeight w:val="198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675F4" w14:textId="77777777" w:rsidR="000C167F" w:rsidRPr="00AA03FC" w:rsidRDefault="00CE2699">
            <w:pPr>
              <w:ind w:left="0"/>
              <w:rPr>
                <w:lang w:val="lv-LV"/>
              </w:rPr>
            </w:pPr>
            <w:r w:rsidRPr="00AA03FC">
              <w:rPr>
                <w:b w:val="0"/>
                <w:sz w:val="24"/>
                <w:lang w:val="lv-LV"/>
              </w:rPr>
              <w:t xml:space="preserve">05.09.2016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DCCB" w14:textId="77777777" w:rsidR="000C167F" w:rsidRPr="00AA03FC" w:rsidRDefault="00CE2699">
            <w:pPr>
              <w:spacing w:after="259" w:line="276" w:lineRule="auto"/>
              <w:ind w:left="0"/>
              <w:rPr>
                <w:lang w:val="lv-LV"/>
              </w:rPr>
            </w:pPr>
            <w:r w:rsidRPr="00AA03FC">
              <w:rPr>
                <w:b w:val="0"/>
                <w:sz w:val="22"/>
                <w:lang w:val="lv-LV"/>
              </w:rPr>
              <w:t xml:space="preserve">Pārskati par sociālajiem pakalpojumiem un sociālo novada/republikas pilsētas pašvaldībā 2015. gadā </w:t>
            </w:r>
          </w:p>
          <w:p w14:paraId="40AE38B4" w14:textId="77777777" w:rsidR="000C167F" w:rsidRPr="00AA03FC" w:rsidRDefault="00CE2699">
            <w:pPr>
              <w:ind w:left="0"/>
              <w:rPr>
                <w:lang w:val="lv-LV"/>
              </w:rPr>
            </w:pPr>
            <w:r w:rsidRPr="00AA03FC">
              <w:rPr>
                <w:b w:val="0"/>
                <w:sz w:val="24"/>
                <w:lang w:val="lv-LV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2CE0" w14:textId="77777777" w:rsidR="000C167F" w:rsidRPr="00AA03FC" w:rsidRDefault="00CE2699">
            <w:pPr>
              <w:ind w:left="0"/>
              <w:rPr>
                <w:lang w:val="lv-LV"/>
              </w:rPr>
            </w:pPr>
            <w:r w:rsidRPr="00AA03FC">
              <w:rPr>
                <w:b w:val="0"/>
                <w:sz w:val="24"/>
                <w:lang w:val="lv-LV"/>
              </w:rPr>
              <w:t xml:space="preserve">Izlabota naudas summa </w:t>
            </w:r>
          </w:p>
          <w:p w14:paraId="12408543" w14:textId="77777777" w:rsidR="000C167F" w:rsidRPr="00AA03FC" w:rsidRDefault="00CE2699">
            <w:pPr>
              <w:ind w:left="0"/>
              <w:rPr>
                <w:lang w:val="lv-LV"/>
              </w:rPr>
            </w:pPr>
            <w:r w:rsidRPr="00AA03FC">
              <w:rPr>
                <w:b w:val="0"/>
                <w:sz w:val="24"/>
                <w:lang w:val="lv-LV"/>
              </w:rPr>
              <w:t xml:space="preserve">4. tabulā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526CB" w14:textId="77777777" w:rsidR="000C167F" w:rsidRPr="00AA03FC" w:rsidRDefault="00CE2699">
            <w:pPr>
              <w:ind w:left="0" w:right="32"/>
              <w:rPr>
                <w:lang w:val="lv-LV"/>
              </w:rPr>
            </w:pPr>
            <w:r w:rsidRPr="00AA03FC">
              <w:rPr>
                <w:b w:val="0"/>
                <w:sz w:val="24"/>
                <w:lang w:val="lv-LV"/>
              </w:rPr>
              <w:t xml:space="preserve">Nav paredzēta </w:t>
            </w:r>
          </w:p>
        </w:tc>
      </w:tr>
      <w:tr w:rsidR="00AA03FC" w:rsidRPr="00AA03FC" w14:paraId="37235BF4" w14:textId="77777777">
        <w:trPr>
          <w:trHeight w:val="198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0D8FC" w14:textId="77777777" w:rsidR="00AA03FC" w:rsidRPr="00AA03FC" w:rsidRDefault="00AA03FC" w:rsidP="002F5E4A">
            <w:pPr>
              <w:ind w:left="0"/>
              <w:rPr>
                <w:b w:val="0"/>
                <w:sz w:val="24"/>
                <w:lang w:val="lv-LV"/>
              </w:rPr>
            </w:pPr>
            <w:r>
              <w:rPr>
                <w:b w:val="0"/>
                <w:sz w:val="24"/>
                <w:lang w:val="lv-LV"/>
              </w:rPr>
              <w:t>05.06.201</w:t>
            </w:r>
            <w:r w:rsidR="002F5E4A">
              <w:rPr>
                <w:b w:val="0"/>
                <w:sz w:val="24"/>
                <w:lang w:val="lv-LV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10E90" w14:textId="77777777" w:rsidR="00AA03FC" w:rsidRPr="00AA03FC" w:rsidRDefault="00AA03FC">
            <w:pPr>
              <w:spacing w:after="259" w:line="276" w:lineRule="auto"/>
              <w:ind w:left="0"/>
              <w:rPr>
                <w:b w:val="0"/>
                <w:sz w:val="22"/>
                <w:lang w:val="lv-LV"/>
              </w:rPr>
            </w:pPr>
            <w:r w:rsidRPr="00AA03FC">
              <w:rPr>
                <w:b w:val="0"/>
                <w:sz w:val="22"/>
                <w:lang w:val="lv-LV"/>
              </w:rPr>
              <w:t>Pārskati par sociālajiem pakalpojumiem un sociālo novada/republikas pilsētas pašvaldībā 2015. gadā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B469" w14:textId="77777777" w:rsidR="00AA03FC" w:rsidRPr="00AA03FC" w:rsidRDefault="00AA03FC">
            <w:pPr>
              <w:ind w:left="0"/>
              <w:rPr>
                <w:b w:val="0"/>
                <w:sz w:val="24"/>
                <w:lang w:val="lv-LV"/>
              </w:rPr>
            </w:pPr>
            <w:r>
              <w:rPr>
                <w:b w:val="0"/>
                <w:sz w:val="24"/>
                <w:lang w:val="lv-LV"/>
              </w:rPr>
              <w:t>Izlaboti dati par Skrundas novada sociālo dienestu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DCAA2" w14:textId="77777777" w:rsidR="00AA03FC" w:rsidRPr="00AA03FC" w:rsidRDefault="00AA03FC">
            <w:pPr>
              <w:ind w:left="0" w:right="32"/>
              <w:rPr>
                <w:b w:val="0"/>
                <w:sz w:val="24"/>
                <w:lang w:val="lv-LV"/>
              </w:rPr>
            </w:pPr>
            <w:r w:rsidRPr="00AA03FC">
              <w:rPr>
                <w:b w:val="0"/>
                <w:sz w:val="24"/>
                <w:lang w:val="lv-LV"/>
              </w:rPr>
              <w:t>Nav paredzēta</w:t>
            </w:r>
          </w:p>
        </w:tc>
      </w:tr>
      <w:tr w:rsidR="005845DD" w:rsidRPr="005845DD" w14:paraId="0BFED03E" w14:textId="77777777">
        <w:trPr>
          <w:trHeight w:val="198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74D5" w14:textId="77777777" w:rsidR="005845DD" w:rsidRDefault="00EB0EE0">
            <w:pPr>
              <w:ind w:left="0"/>
              <w:rPr>
                <w:b w:val="0"/>
                <w:sz w:val="24"/>
                <w:lang w:val="lv-LV"/>
              </w:rPr>
            </w:pPr>
            <w:r>
              <w:rPr>
                <w:b w:val="0"/>
                <w:sz w:val="24"/>
                <w:lang w:val="lv-LV"/>
              </w:rPr>
              <w:t>05.07.2017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FD60" w14:textId="77777777" w:rsidR="005845DD" w:rsidRPr="00AA03FC" w:rsidRDefault="005845DD">
            <w:pPr>
              <w:spacing w:after="259" w:line="276" w:lineRule="auto"/>
              <w:ind w:left="0"/>
              <w:rPr>
                <w:b w:val="0"/>
                <w:sz w:val="22"/>
                <w:lang w:val="lv-LV"/>
              </w:rPr>
            </w:pPr>
            <w:r w:rsidRPr="005845DD">
              <w:rPr>
                <w:b w:val="0"/>
                <w:sz w:val="22"/>
                <w:lang w:val="lv-LV"/>
              </w:rPr>
              <w:t>Pārskati par ilgstošas sociālās aprūpes un sociālās rehabilitācijas pakalpojumu sniegšanu 2016.gadā 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E183B" w14:textId="77777777" w:rsidR="005845DD" w:rsidRDefault="005845DD" w:rsidP="005845DD">
            <w:pPr>
              <w:ind w:left="0"/>
              <w:rPr>
                <w:b w:val="0"/>
                <w:sz w:val="24"/>
                <w:lang w:val="lv-LV"/>
              </w:rPr>
            </w:pPr>
            <w:r>
              <w:rPr>
                <w:b w:val="0"/>
                <w:sz w:val="24"/>
                <w:lang w:val="lv-LV"/>
              </w:rPr>
              <w:t>Pievienota jaunas institūcijas, kuras nebija atsūtījusi datus uz 2017.gada februāri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4466E" w14:textId="77777777" w:rsidR="005845DD" w:rsidRPr="00AA03FC" w:rsidRDefault="005845DD">
            <w:pPr>
              <w:ind w:left="0" w:right="32"/>
              <w:rPr>
                <w:b w:val="0"/>
                <w:sz w:val="24"/>
                <w:lang w:val="lv-LV"/>
              </w:rPr>
            </w:pPr>
            <w:r w:rsidRPr="005845DD">
              <w:rPr>
                <w:b w:val="0"/>
                <w:sz w:val="24"/>
                <w:lang w:val="lv-LV"/>
              </w:rPr>
              <w:t>Nav paredzēta</w:t>
            </w:r>
          </w:p>
        </w:tc>
      </w:tr>
      <w:tr w:rsidR="00214969" w:rsidRPr="00214969" w14:paraId="178C4E7D" w14:textId="77777777">
        <w:trPr>
          <w:trHeight w:val="198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7A2AE" w14:textId="77777777" w:rsidR="00214969" w:rsidRDefault="00214969">
            <w:pPr>
              <w:ind w:left="0"/>
              <w:rPr>
                <w:b w:val="0"/>
                <w:sz w:val="24"/>
                <w:lang w:val="lv-LV"/>
              </w:rPr>
            </w:pPr>
            <w:r>
              <w:rPr>
                <w:b w:val="0"/>
                <w:sz w:val="24"/>
                <w:lang w:val="lv-LV"/>
              </w:rPr>
              <w:t>29.12.2017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8C3FA" w14:textId="77777777" w:rsidR="00214969" w:rsidRPr="005845DD" w:rsidRDefault="00214969">
            <w:pPr>
              <w:spacing w:after="259" w:line="276" w:lineRule="auto"/>
              <w:ind w:left="0"/>
              <w:rPr>
                <w:b w:val="0"/>
                <w:sz w:val="22"/>
                <w:lang w:val="lv-LV"/>
              </w:rPr>
            </w:pPr>
            <w:r w:rsidRPr="00214969">
              <w:rPr>
                <w:b w:val="0"/>
                <w:sz w:val="22"/>
                <w:lang w:val="lv-LV"/>
              </w:rPr>
              <w:t>Pārskati par ilgstošas sociālās aprūpes un sociālās rehabilitācijas pakalpojumu sniegšanu 2016.gadā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334B2" w14:textId="77777777" w:rsidR="00214969" w:rsidRDefault="00214969" w:rsidP="005845DD">
            <w:pPr>
              <w:ind w:left="0"/>
              <w:rPr>
                <w:b w:val="0"/>
                <w:sz w:val="24"/>
                <w:lang w:val="lv-LV"/>
              </w:rPr>
            </w:pPr>
            <w:r>
              <w:rPr>
                <w:b w:val="0"/>
                <w:sz w:val="24"/>
                <w:lang w:val="lv-LV"/>
              </w:rPr>
              <w:t xml:space="preserve">Tabulā 4.1 ir koriģēts personu sadalījums, sakarā ar  </w:t>
            </w:r>
            <w:r w:rsidRPr="00214969">
              <w:rPr>
                <w:b w:val="0"/>
                <w:sz w:val="24"/>
                <w:lang w:val="lv-LV"/>
              </w:rPr>
              <w:t>Daugavpils pilsētas domes Bērnunams-patversme „Priedīte”</w:t>
            </w:r>
            <w:r>
              <w:rPr>
                <w:b w:val="0"/>
                <w:sz w:val="24"/>
                <w:lang w:val="lv-LV"/>
              </w:rPr>
              <w:t xml:space="preserve"> iesniegtajiem labojumiem.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79A3" w14:textId="77777777" w:rsidR="00214969" w:rsidRPr="005845DD" w:rsidRDefault="00214969">
            <w:pPr>
              <w:ind w:left="0" w:right="32"/>
              <w:rPr>
                <w:b w:val="0"/>
                <w:sz w:val="24"/>
                <w:lang w:val="lv-LV"/>
              </w:rPr>
            </w:pPr>
            <w:r w:rsidRPr="00214969">
              <w:rPr>
                <w:b w:val="0"/>
                <w:sz w:val="24"/>
                <w:lang w:val="lv-LV"/>
              </w:rPr>
              <w:t>Nav paredzēta</w:t>
            </w:r>
          </w:p>
        </w:tc>
      </w:tr>
      <w:tr w:rsidR="000032C1" w:rsidRPr="00214969" w14:paraId="42B7D84B" w14:textId="77777777" w:rsidTr="00C54942">
        <w:trPr>
          <w:trHeight w:val="198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BD6F1" w14:textId="77777777" w:rsidR="000032C1" w:rsidRDefault="004103CD" w:rsidP="000032C1">
            <w:pPr>
              <w:ind w:left="0"/>
              <w:rPr>
                <w:b w:val="0"/>
                <w:sz w:val="24"/>
                <w:lang w:val="lv-LV"/>
              </w:rPr>
            </w:pPr>
            <w:r>
              <w:rPr>
                <w:b w:val="0"/>
                <w:sz w:val="24"/>
                <w:lang w:val="lv-LV"/>
              </w:rPr>
              <w:t>03.06.2019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1CAF8" w14:textId="77777777" w:rsidR="000032C1" w:rsidRPr="00AA03FC" w:rsidRDefault="000032C1" w:rsidP="000032C1">
            <w:pPr>
              <w:tabs>
                <w:tab w:val="center" w:pos="1321"/>
                <w:tab w:val="right" w:pos="2673"/>
              </w:tabs>
              <w:ind w:left="0"/>
              <w:rPr>
                <w:lang w:val="lv-LV"/>
              </w:rPr>
            </w:pPr>
            <w:r w:rsidRPr="00AA03FC">
              <w:rPr>
                <w:b w:val="0"/>
                <w:sz w:val="24"/>
                <w:lang w:val="lv-LV"/>
              </w:rPr>
              <w:t xml:space="preserve">Pārskati </w:t>
            </w:r>
            <w:r w:rsidRPr="00AA03FC">
              <w:rPr>
                <w:b w:val="0"/>
                <w:sz w:val="24"/>
                <w:lang w:val="lv-LV"/>
              </w:rPr>
              <w:tab/>
              <w:t xml:space="preserve">par </w:t>
            </w:r>
            <w:r w:rsidRPr="00AA03FC">
              <w:rPr>
                <w:b w:val="0"/>
                <w:sz w:val="24"/>
                <w:lang w:val="lv-LV"/>
              </w:rPr>
              <w:tab/>
              <w:t xml:space="preserve">sociālās </w:t>
            </w:r>
          </w:p>
          <w:p w14:paraId="2DB469D5" w14:textId="77777777" w:rsidR="000032C1" w:rsidRPr="00AA03FC" w:rsidRDefault="000032C1" w:rsidP="000032C1">
            <w:pPr>
              <w:ind w:left="0"/>
              <w:rPr>
                <w:lang w:val="lv-LV"/>
              </w:rPr>
            </w:pPr>
            <w:r w:rsidRPr="00AA03FC">
              <w:rPr>
                <w:b w:val="0"/>
                <w:sz w:val="24"/>
                <w:lang w:val="lv-LV"/>
              </w:rPr>
              <w:t xml:space="preserve">rehabilitācijas </w:t>
            </w:r>
          </w:p>
          <w:p w14:paraId="7D4CCCC5" w14:textId="77777777" w:rsidR="000032C1" w:rsidRPr="00AA03FC" w:rsidRDefault="000032C1" w:rsidP="000032C1">
            <w:pPr>
              <w:ind w:left="0" w:right="55"/>
              <w:jc w:val="both"/>
              <w:rPr>
                <w:lang w:val="lv-LV"/>
              </w:rPr>
            </w:pPr>
            <w:r w:rsidRPr="00AA03FC">
              <w:rPr>
                <w:b w:val="0"/>
                <w:sz w:val="24"/>
                <w:lang w:val="lv-LV"/>
              </w:rPr>
              <w:t xml:space="preserve">pakalpojumu sniegšanu no prettiesiskām darbībām cietušām personām </w:t>
            </w:r>
          </w:p>
          <w:p w14:paraId="06588AD8" w14:textId="77777777" w:rsidR="000032C1" w:rsidRPr="00AA03FC" w:rsidRDefault="000032C1" w:rsidP="000032C1">
            <w:pPr>
              <w:ind w:left="0"/>
              <w:rPr>
                <w:lang w:val="lv-LV"/>
              </w:rPr>
            </w:pPr>
            <w:r w:rsidRPr="00AA03FC">
              <w:rPr>
                <w:b w:val="0"/>
                <w:sz w:val="24"/>
                <w:lang w:val="lv-LV"/>
              </w:rPr>
              <w:t>201</w:t>
            </w:r>
            <w:r w:rsidR="009B1C50">
              <w:rPr>
                <w:b w:val="0"/>
                <w:sz w:val="24"/>
                <w:lang w:val="lv-LV"/>
              </w:rPr>
              <w:t>7</w:t>
            </w:r>
            <w:r w:rsidRPr="00AA03FC">
              <w:rPr>
                <w:b w:val="0"/>
                <w:sz w:val="24"/>
                <w:lang w:val="lv-LV"/>
              </w:rPr>
              <w:t xml:space="preserve">.gadā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33BE4" w14:textId="77777777" w:rsidR="000032C1" w:rsidRDefault="004103CD" w:rsidP="000032C1">
            <w:pPr>
              <w:ind w:left="0"/>
              <w:rPr>
                <w:b w:val="0"/>
                <w:sz w:val="24"/>
                <w:lang w:val="lv-LV"/>
              </w:rPr>
            </w:pPr>
            <w:r>
              <w:rPr>
                <w:b w:val="0"/>
                <w:sz w:val="24"/>
                <w:lang w:val="lv-LV"/>
              </w:rPr>
              <w:t>Sistēmā radušās kļūdas neļāva publicēt 2018. gada jūnijā. Kļūdas ir novērstas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D4EE0" w14:textId="77777777" w:rsidR="000032C1" w:rsidRPr="00214969" w:rsidRDefault="004103CD" w:rsidP="000032C1">
            <w:pPr>
              <w:ind w:left="0" w:right="32"/>
              <w:rPr>
                <w:b w:val="0"/>
                <w:sz w:val="24"/>
                <w:lang w:val="lv-LV"/>
              </w:rPr>
            </w:pPr>
            <w:r w:rsidRPr="00214969">
              <w:rPr>
                <w:b w:val="0"/>
                <w:sz w:val="24"/>
                <w:lang w:val="lv-LV"/>
              </w:rPr>
              <w:t>Nav paredzēta</w:t>
            </w:r>
          </w:p>
        </w:tc>
      </w:tr>
      <w:tr w:rsidR="0028200B" w:rsidRPr="00214969" w14:paraId="20997C9F" w14:textId="77777777" w:rsidTr="00C54942">
        <w:trPr>
          <w:trHeight w:val="198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6292F" w14:textId="20622ADC" w:rsidR="0028200B" w:rsidRDefault="0028200B" w:rsidP="000032C1">
            <w:pPr>
              <w:ind w:left="0"/>
              <w:rPr>
                <w:b w:val="0"/>
                <w:sz w:val="24"/>
                <w:lang w:val="lv-LV"/>
              </w:rPr>
            </w:pPr>
            <w:r>
              <w:rPr>
                <w:b w:val="0"/>
                <w:sz w:val="24"/>
                <w:lang w:val="lv-LV"/>
              </w:rPr>
              <w:t>21.06.2019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6C3D7" w14:textId="40CF187C" w:rsidR="0028200B" w:rsidRPr="00AA03FC" w:rsidRDefault="0028200B" w:rsidP="000032C1">
            <w:pPr>
              <w:tabs>
                <w:tab w:val="center" w:pos="1321"/>
                <w:tab w:val="right" w:pos="2673"/>
              </w:tabs>
              <w:ind w:left="0"/>
              <w:rPr>
                <w:b w:val="0"/>
                <w:sz w:val="24"/>
                <w:lang w:val="lv-LV"/>
              </w:rPr>
            </w:pPr>
            <w:r w:rsidRPr="0028200B">
              <w:rPr>
                <w:b w:val="0"/>
                <w:sz w:val="24"/>
                <w:lang w:val="lv-LV"/>
              </w:rPr>
              <w:t>Pārskati par ilgstošas sociālās aprūpes un sociālās rehabilitācijas pakalpojumu sniegšanu 201</w:t>
            </w:r>
            <w:r>
              <w:rPr>
                <w:b w:val="0"/>
                <w:sz w:val="24"/>
                <w:lang w:val="lv-LV"/>
              </w:rPr>
              <w:t>8</w:t>
            </w:r>
            <w:r w:rsidRPr="0028200B">
              <w:rPr>
                <w:b w:val="0"/>
                <w:sz w:val="24"/>
                <w:lang w:val="lv-LV"/>
              </w:rPr>
              <w:t>.gadā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1228" w14:textId="6D2F4385" w:rsidR="0028200B" w:rsidRDefault="0028200B" w:rsidP="000032C1">
            <w:pPr>
              <w:ind w:left="0"/>
              <w:rPr>
                <w:b w:val="0"/>
                <w:sz w:val="24"/>
                <w:lang w:val="lv-LV"/>
              </w:rPr>
            </w:pPr>
            <w:r>
              <w:rPr>
                <w:b w:val="0"/>
                <w:sz w:val="24"/>
                <w:lang w:val="lv-LV"/>
              </w:rPr>
              <w:t xml:space="preserve">Pievienotas jaunas iestādes , kuras nebija atsūtījušas datus uz 2019,gada februāri:  </w:t>
            </w:r>
            <w:r w:rsidRPr="0028200B">
              <w:rPr>
                <w:b w:val="0"/>
                <w:sz w:val="24"/>
                <w:lang w:val="lv-LV"/>
              </w:rPr>
              <w:t xml:space="preserve">Biedrība "Sociālās aprūpes centrs "Allaži", "SIA "Priekules slimnīca", </w:t>
            </w:r>
            <w:r w:rsidRPr="0028200B">
              <w:rPr>
                <w:b w:val="0"/>
                <w:sz w:val="24"/>
                <w:lang w:val="lv-LV"/>
              </w:rPr>
              <w:lastRenderedPageBreak/>
              <w:t>Skrundas veselības un sociālās aprūpes centrs, SIA "Sarkanā Krusta Smiltenes slimnīca", Višķu sociālās aprūpes centrs, Pašvaldības iestāde Veco ļaužu mītne "Sprīdīši"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5689" w14:textId="7FC85D32" w:rsidR="0028200B" w:rsidRPr="00214969" w:rsidRDefault="0028200B" w:rsidP="000032C1">
            <w:pPr>
              <w:ind w:left="0" w:right="32"/>
              <w:rPr>
                <w:b w:val="0"/>
                <w:sz w:val="24"/>
                <w:lang w:val="lv-LV"/>
              </w:rPr>
            </w:pPr>
            <w:r w:rsidRPr="0028200B">
              <w:rPr>
                <w:b w:val="0"/>
                <w:sz w:val="24"/>
                <w:lang w:val="lv-LV"/>
              </w:rPr>
              <w:lastRenderedPageBreak/>
              <w:t>Nav paredzēta</w:t>
            </w:r>
          </w:p>
        </w:tc>
      </w:tr>
      <w:tr w:rsidR="0056053A" w:rsidRPr="00214969" w14:paraId="62E61077" w14:textId="77777777" w:rsidTr="00C54942">
        <w:trPr>
          <w:trHeight w:val="198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FB80" w14:textId="024215A1" w:rsidR="0056053A" w:rsidRDefault="0056053A" w:rsidP="000032C1">
            <w:pPr>
              <w:ind w:left="0"/>
              <w:rPr>
                <w:b w:val="0"/>
                <w:sz w:val="24"/>
                <w:lang w:val="lv-LV"/>
              </w:rPr>
            </w:pPr>
            <w:r>
              <w:rPr>
                <w:b w:val="0"/>
                <w:sz w:val="24"/>
                <w:lang w:val="lv-LV"/>
              </w:rPr>
              <w:t>23.12.2019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44C18" w14:textId="7251E9AC" w:rsidR="0056053A" w:rsidRPr="0028200B" w:rsidRDefault="0056053A" w:rsidP="000032C1">
            <w:pPr>
              <w:tabs>
                <w:tab w:val="center" w:pos="1321"/>
                <w:tab w:val="right" w:pos="2673"/>
              </w:tabs>
              <w:ind w:left="0"/>
              <w:rPr>
                <w:b w:val="0"/>
                <w:sz w:val="24"/>
                <w:lang w:val="lv-LV"/>
              </w:rPr>
            </w:pPr>
            <w:r w:rsidRPr="0056053A">
              <w:rPr>
                <w:b w:val="0"/>
                <w:sz w:val="24"/>
                <w:lang w:val="lv-LV"/>
              </w:rPr>
              <w:t>Pārskati par sociālajiem pakalpojumiem un sociālo novada/republikas pilsētas pašvaldībā 201</w:t>
            </w:r>
            <w:r>
              <w:rPr>
                <w:b w:val="0"/>
                <w:sz w:val="24"/>
                <w:lang w:val="lv-LV"/>
              </w:rPr>
              <w:t>8</w:t>
            </w:r>
            <w:r w:rsidRPr="0056053A">
              <w:rPr>
                <w:b w:val="0"/>
                <w:sz w:val="24"/>
                <w:lang w:val="lv-LV"/>
              </w:rPr>
              <w:t>. gadā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81274" w14:textId="01AA2F19" w:rsidR="0056053A" w:rsidRDefault="0056053A" w:rsidP="000032C1">
            <w:pPr>
              <w:ind w:left="0"/>
              <w:rPr>
                <w:b w:val="0"/>
                <w:sz w:val="24"/>
                <w:lang w:val="lv-LV"/>
              </w:rPr>
            </w:pPr>
            <w:r>
              <w:rPr>
                <w:b w:val="0"/>
                <w:sz w:val="24"/>
                <w:lang w:val="lv-LV"/>
              </w:rPr>
              <w:t>Izmaiņas sociālās palīdzības pabalstos (GMI un dzīvokļa pabalsts)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CEE6" w14:textId="52A927AD" w:rsidR="0056053A" w:rsidRPr="0028200B" w:rsidRDefault="0056053A" w:rsidP="000032C1">
            <w:pPr>
              <w:ind w:left="0" w:right="32"/>
              <w:rPr>
                <w:b w:val="0"/>
                <w:sz w:val="24"/>
                <w:lang w:val="lv-LV"/>
              </w:rPr>
            </w:pPr>
            <w:r w:rsidRPr="0028200B">
              <w:rPr>
                <w:b w:val="0"/>
                <w:sz w:val="24"/>
                <w:lang w:val="lv-LV"/>
              </w:rPr>
              <w:t>Nav paredzēta</w:t>
            </w:r>
          </w:p>
        </w:tc>
      </w:tr>
      <w:tr w:rsidR="008E3F64" w:rsidRPr="00214969" w14:paraId="2F8D219B" w14:textId="77777777" w:rsidTr="00C54942">
        <w:trPr>
          <w:trHeight w:val="198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CE82" w14:textId="385BB214" w:rsidR="008E3F64" w:rsidRDefault="008E3F64" w:rsidP="000032C1">
            <w:pPr>
              <w:ind w:left="0"/>
              <w:rPr>
                <w:b w:val="0"/>
                <w:sz w:val="24"/>
                <w:lang w:val="lv-LV"/>
              </w:rPr>
            </w:pPr>
            <w:r>
              <w:rPr>
                <w:b w:val="0"/>
                <w:sz w:val="24"/>
                <w:lang w:val="lv-LV"/>
              </w:rPr>
              <w:t>16.07.2020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D1003" w14:textId="7A067877" w:rsidR="008E3F64" w:rsidRPr="0056053A" w:rsidRDefault="008E3F64" w:rsidP="000032C1">
            <w:pPr>
              <w:tabs>
                <w:tab w:val="center" w:pos="1321"/>
                <w:tab w:val="right" w:pos="2673"/>
              </w:tabs>
              <w:ind w:left="0"/>
              <w:rPr>
                <w:b w:val="0"/>
                <w:sz w:val="24"/>
                <w:lang w:val="lv-LV"/>
              </w:rPr>
            </w:pPr>
            <w:r w:rsidRPr="0056053A">
              <w:rPr>
                <w:b w:val="0"/>
                <w:sz w:val="24"/>
                <w:lang w:val="lv-LV"/>
              </w:rPr>
              <w:t>Pārskati par sociālajiem pakalpojumiem un sociālo novada/republikas pilsētas pašvaldībā 201</w:t>
            </w:r>
            <w:r>
              <w:rPr>
                <w:b w:val="0"/>
                <w:sz w:val="24"/>
                <w:lang w:val="lv-LV"/>
              </w:rPr>
              <w:t>7</w:t>
            </w:r>
            <w:r w:rsidRPr="0056053A">
              <w:rPr>
                <w:b w:val="0"/>
                <w:sz w:val="24"/>
                <w:lang w:val="lv-LV"/>
              </w:rPr>
              <w:t>. gadā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C4B88" w14:textId="3908F855" w:rsidR="008E3F64" w:rsidRDefault="008E3F64" w:rsidP="000032C1">
            <w:pPr>
              <w:ind w:left="0"/>
              <w:rPr>
                <w:b w:val="0"/>
                <w:sz w:val="24"/>
                <w:lang w:val="lv-LV"/>
              </w:rPr>
            </w:pPr>
            <w:r>
              <w:rPr>
                <w:b w:val="0"/>
                <w:sz w:val="24"/>
                <w:lang w:val="lv-LV"/>
              </w:rPr>
              <w:t>Izmaiņas Aprūpes mājās pakalpojuma izmaksās Preiļu novadā un valstī kopā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97C4" w14:textId="770528DD" w:rsidR="008E3F64" w:rsidRPr="0028200B" w:rsidRDefault="008E3F64" w:rsidP="000032C1">
            <w:pPr>
              <w:ind w:left="0" w:right="32"/>
              <w:rPr>
                <w:b w:val="0"/>
                <w:sz w:val="24"/>
                <w:lang w:val="lv-LV"/>
              </w:rPr>
            </w:pPr>
            <w:r w:rsidRPr="0028200B">
              <w:rPr>
                <w:b w:val="0"/>
                <w:sz w:val="24"/>
                <w:lang w:val="lv-LV"/>
              </w:rPr>
              <w:t>Nav paredzēta</w:t>
            </w:r>
          </w:p>
        </w:tc>
      </w:tr>
      <w:tr w:rsidR="008E3F64" w:rsidRPr="00214969" w14:paraId="246E7B01" w14:textId="77777777" w:rsidTr="00C54942">
        <w:trPr>
          <w:trHeight w:val="198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C521" w14:textId="67D5A3C1" w:rsidR="008E3F64" w:rsidRDefault="008E3F64" w:rsidP="000032C1">
            <w:pPr>
              <w:ind w:left="0"/>
              <w:rPr>
                <w:b w:val="0"/>
                <w:sz w:val="24"/>
                <w:lang w:val="lv-LV"/>
              </w:rPr>
            </w:pPr>
            <w:r>
              <w:rPr>
                <w:b w:val="0"/>
                <w:sz w:val="24"/>
                <w:lang w:val="lv-LV"/>
              </w:rPr>
              <w:t>16.07.2020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C332C" w14:textId="22B8EF2E" w:rsidR="008E3F64" w:rsidRPr="0056053A" w:rsidRDefault="008E3F64" w:rsidP="000032C1">
            <w:pPr>
              <w:tabs>
                <w:tab w:val="center" w:pos="1321"/>
                <w:tab w:val="right" w:pos="2673"/>
              </w:tabs>
              <w:ind w:left="0"/>
              <w:rPr>
                <w:b w:val="0"/>
                <w:sz w:val="24"/>
                <w:lang w:val="lv-LV"/>
              </w:rPr>
            </w:pPr>
            <w:r w:rsidRPr="0056053A">
              <w:rPr>
                <w:b w:val="0"/>
                <w:sz w:val="24"/>
                <w:lang w:val="lv-LV"/>
              </w:rPr>
              <w:t>Pārskati par sociālajiem pakalpojumiem un sociālo novada/republikas pilsētas pašvaldībā 201</w:t>
            </w:r>
            <w:r>
              <w:rPr>
                <w:b w:val="0"/>
                <w:sz w:val="24"/>
                <w:lang w:val="lv-LV"/>
              </w:rPr>
              <w:t>8</w:t>
            </w:r>
            <w:r w:rsidRPr="0056053A">
              <w:rPr>
                <w:b w:val="0"/>
                <w:sz w:val="24"/>
                <w:lang w:val="lv-LV"/>
              </w:rPr>
              <w:t>. gadā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3CA98" w14:textId="4E680DED" w:rsidR="008E3F64" w:rsidRDefault="008E3F64" w:rsidP="000032C1">
            <w:pPr>
              <w:ind w:left="0"/>
              <w:rPr>
                <w:b w:val="0"/>
                <w:sz w:val="24"/>
                <w:lang w:val="lv-LV"/>
              </w:rPr>
            </w:pPr>
            <w:r>
              <w:rPr>
                <w:b w:val="0"/>
                <w:sz w:val="24"/>
                <w:lang w:val="lv-LV"/>
              </w:rPr>
              <w:t>Izmaiņas Aprūpes mājās pakalpojuma izmaksās Preiļu novadā un valstī kopā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FF81E" w14:textId="3F149CA8" w:rsidR="008E3F64" w:rsidRPr="0028200B" w:rsidRDefault="008E3F64" w:rsidP="000032C1">
            <w:pPr>
              <w:ind w:left="0" w:right="32"/>
              <w:rPr>
                <w:b w:val="0"/>
                <w:sz w:val="24"/>
                <w:lang w:val="lv-LV"/>
              </w:rPr>
            </w:pPr>
            <w:r w:rsidRPr="008E3F64">
              <w:rPr>
                <w:b w:val="0"/>
                <w:sz w:val="24"/>
                <w:lang w:val="lv-LV"/>
              </w:rPr>
              <w:t>Nav paredzēta</w:t>
            </w:r>
          </w:p>
        </w:tc>
      </w:tr>
      <w:tr w:rsidR="00EC5574" w:rsidRPr="00214969" w14:paraId="4F477661" w14:textId="77777777" w:rsidTr="00C54942">
        <w:trPr>
          <w:trHeight w:val="198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10FDF" w14:textId="59246A53" w:rsidR="00EC5574" w:rsidRDefault="00EC5574" w:rsidP="000032C1">
            <w:pPr>
              <w:ind w:left="0"/>
              <w:rPr>
                <w:b w:val="0"/>
                <w:sz w:val="24"/>
                <w:lang w:val="lv-LV"/>
              </w:rPr>
            </w:pPr>
            <w:r>
              <w:rPr>
                <w:b w:val="0"/>
                <w:sz w:val="24"/>
                <w:lang w:val="lv-LV"/>
              </w:rPr>
              <w:t>23.09.2020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AD0CE" w14:textId="08DDB274" w:rsidR="00EC5574" w:rsidRPr="0056053A" w:rsidRDefault="00EC5574" w:rsidP="000032C1">
            <w:pPr>
              <w:tabs>
                <w:tab w:val="center" w:pos="1321"/>
                <w:tab w:val="right" w:pos="2673"/>
              </w:tabs>
              <w:ind w:left="0"/>
              <w:rPr>
                <w:b w:val="0"/>
                <w:sz w:val="24"/>
                <w:lang w:val="lv-LV"/>
              </w:rPr>
            </w:pPr>
            <w:r w:rsidRPr="00EC5574">
              <w:rPr>
                <w:b w:val="0"/>
                <w:sz w:val="24"/>
                <w:lang w:val="lv-LV"/>
              </w:rPr>
              <w:t>Pārskati par ilgstošas sociālās aprūpes un sociālās rehabilitācijas pakalpojumu sniegšanu 201</w:t>
            </w:r>
            <w:r>
              <w:rPr>
                <w:b w:val="0"/>
                <w:sz w:val="24"/>
                <w:lang w:val="lv-LV"/>
              </w:rPr>
              <w:t>9</w:t>
            </w:r>
            <w:r w:rsidRPr="00EC5574">
              <w:rPr>
                <w:b w:val="0"/>
                <w:sz w:val="24"/>
                <w:lang w:val="lv-LV"/>
              </w:rPr>
              <w:t>.gadā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2CCD" w14:textId="0B0270C0" w:rsidR="00EC5574" w:rsidRDefault="00EC5574" w:rsidP="000032C1">
            <w:pPr>
              <w:ind w:left="0"/>
              <w:rPr>
                <w:b w:val="0"/>
                <w:sz w:val="24"/>
                <w:lang w:val="lv-LV"/>
              </w:rPr>
            </w:pPr>
            <w:r>
              <w:rPr>
                <w:b w:val="0"/>
                <w:sz w:val="24"/>
                <w:lang w:val="lv-LV"/>
              </w:rPr>
              <w:t>Pievienotas jaunas iestādes , kuras nebija atsūtījušas datus uz 2020</w:t>
            </w:r>
            <w:r w:rsidR="00977CB3">
              <w:rPr>
                <w:b w:val="0"/>
                <w:sz w:val="24"/>
                <w:lang w:val="lv-LV"/>
              </w:rPr>
              <w:t xml:space="preserve">. </w:t>
            </w:r>
            <w:r>
              <w:rPr>
                <w:b w:val="0"/>
                <w:sz w:val="24"/>
                <w:lang w:val="lv-LV"/>
              </w:rPr>
              <w:t xml:space="preserve">gada februāri: </w:t>
            </w:r>
            <w:r w:rsidR="007C09F8" w:rsidRPr="007C09F8">
              <w:rPr>
                <w:b w:val="0"/>
                <w:sz w:val="24"/>
                <w:lang w:val="lv-LV"/>
              </w:rPr>
              <w:t>Biedrības Latvijas Sarkanais Krusts Sociālās aprūpes centrs "Stūrīši"</w:t>
            </w:r>
            <w:r w:rsidR="007C09F8">
              <w:rPr>
                <w:b w:val="0"/>
                <w:sz w:val="24"/>
                <w:lang w:val="lv-LV"/>
              </w:rPr>
              <w:t>,</w:t>
            </w:r>
            <w:r>
              <w:rPr>
                <w:b w:val="0"/>
                <w:sz w:val="24"/>
                <w:lang w:val="lv-LV"/>
              </w:rPr>
              <w:t xml:space="preserve"> </w:t>
            </w:r>
            <w:r w:rsidRPr="00EC5574">
              <w:rPr>
                <w:b w:val="0"/>
                <w:sz w:val="24"/>
                <w:lang w:val="lv-LV"/>
              </w:rPr>
              <w:t xml:space="preserve">Senior </w:t>
            </w:r>
            <w:proofErr w:type="spellStart"/>
            <w:r w:rsidRPr="00EC5574">
              <w:rPr>
                <w:b w:val="0"/>
                <w:sz w:val="24"/>
                <w:lang w:val="lv-LV"/>
              </w:rPr>
              <w:t>Riga</w:t>
            </w:r>
            <w:proofErr w:type="spellEnd"/>
            <w:r w:rsidRPr="00EC5574">
              <w:rPr>
                <w:b w:val="0"/>
                <w:sz w:val="24"/>
                <w:lang w:val="lv-LV"/>
              </w:rPr>
              <w:t xml:space="preserve"> SIA</w:t>
            </w:r>
            <w:r>
              <w:rPr>
                <w:b w:val="0"/>
                <w:sz w:val="24"/>
                <w:lang w:val="lv-LV"/>
              </w:rPr>
              <w:t xml:space="preserve">, </w:t>
            </w:r>
            <w:r w:rsidRPr="00EC5574">
              <w:rPr>
                <w:b w:val="0"/>
                <w:sz w:val="24"/>
                <w:lang w:val="lv-LV"/>
              </w:rPr>
              <w:t>Biedrība “Rūjienas senioru māja” sociālās aprūpes un rehabilitācijas centrs</w:t>
            </w:r>
            <w:r>
              <w:rPr>
                <w:b w:val="0"/>
                <w:sz w:val="24"/>
                <w:lang w:val="lv-LV"/>
              </w:rPr>
              <w:t xml:space="preserve">, </w:t>
            </w:r>
            <w:r w:rsidRPr="00EC5574">
              <w:rPr>
                <w:b w:val="0"/>
                <w:sz w:val="24"/>
                <w:lang w:val="lv-LV"/>
              </w:rPr>
              <w:t>Sociālās aprūpes biedrība "Saullēkts"</w:t>
            </w:r>
            <w:r>
              <w:rPr>
                <w:b w:val="0"/>
                <w:sz w:val="24"/>
                <w:lang w:val="lv-LV"/>
              </w:rPr>
              <w:t xml:space="preserve">. Izmaiņas finanšu tabulās </w:t>
            </w:r>
            <w:r w:rsidR="00D04376">
              <w:rPr>
                <w:b w:val="0"/>
                <w:sz w:val="24"/>
                <w:lang w:val="lv-LV"/>
              </w:rPr>
              <w:t xml:space="preserve">sakarā ar </w:t>
            </w:r>
            <w:r w:rsidR="00D04376" w:rsidRPr="00D04376">
              <w:rPr>
                <w:b w:val="0"/>
                <w:sz w:val="24"/>
                <w:lang w:val="lv-LV"/>
              </w:rPr>
              <w:t>Valsts sociālās aprūpes centrs "Rīga"</w:t>
            </w:r>
            <w:r w:rsidR="00D04376">
              <w:rPr>
                <w:b w:val="0"/>
                <w:sz w:val="24"/>
                <w:lang w:val="lv-LV"/>
              </w:rPr>
              <w:t xml:space="preserve"> iesniegtajiem labojumiem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896A0" w14:textId="7950162C" w:rsidR="00EC5574" w:rsidRPr="008E3F64" w:rsidRDefault="00EC5574" w:rsidP="000032C1">
            <w:pPr>
              <w:ind w:left="0" w:right="32"/>
              <w:rPr>
                <w:b w:val="0"/>
                <w:sz w:val="24"/>
                <w:lang w:val="lv-LV"/>
              </w:rPr>
            </w:pPr>
            <w:r w:rsidRPr="008E3F64">
              <w:rPr>
                <w:b w:val="0"/>
                <w:sz w:val="24"/>
                <w:lang w:val="lv-LV"/>
              </w:rPr>
              <w:t>Nav paredzēta</w:t>
            </w:r>
          </w:p>
        </w:tc>
      </w:tr>
      <w:tr w:rsidR="00977CB3" w:rsidRPr="00214969" w14:paraId="54FC5543" w14:textId="77777777" w:rsidTr="00C54942">
        <w:trPr>
          <w:trHeight w:val="198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3D95" w14:textId="7B786F53" w:rsidR="00977CB3" w:rsidRDefault="00977CB3" w:rsidP="000032C1">
            <w:pPr>
              <w:ind w:left="0"/>
              <w:rPr>
                <w:b w:val="0"/>
                <w:sz w:val="24"/>
                <w:lang w:val="lv-LV"/>
              </w:rPr>
            </w:pPr>
            <w:r>
              <w:rPr>
                <w:b w:val="0"/>
                <w:sz w:val="24"/>
                <w:lang w:val="lv-LV"/>
              </w:rPr>
              <w:lastRenderedPageBreak/>
              <w:t>03.11.2020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441D7" w14:textId="4A55EA89" w:rsidR="00977CB3" w:rsidRPr="00EC5574" w:rsidRDefault="00977CB3" w:rsidP="000032C1">
            <w:pPr>
              <w:tabs>
                <w:tab w:val="center" w:pos="1321"/>
                <w:tab w:val="right" w:pos="2673"/>
              </w:tabs>
              <w:ind w:left="0"/>
              <w:rPr>
                <w:b w:val="0"/>
                <w:sz w:val="24"/>
                <w:lang w:val="lv-LV"/>
              </w:rPr>
            </w:pPr>
            <w:r w:rsidRPr="00977CB3">
              <w:rPr>
                <w:b w:val="0"/>
                <w:sz w:val="24"/>
                <w:lang w:val="lv-LV"/>
              </w:rPr>
              <w:t>Pārskati par ilgstošas sociālās aprūpes un sociālās rehabilitācijas pakalpojumu sniegšanu 2019.gadā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E9E3D" w14:textId="473DE72A" w:rsidR="00977CB3" w:rsidRDefault="00977CB3" w:rsidP="000032C1">
            <w:pPr>
              <w:ind w:left="0"/>
              <w:rPr>
                <w:b w:val="0"/>
                <w:sz w:val="24"/>
                <w:lang w:val="lv-LV"/>
              </w:rPr>
            </w:pPr>
            <w:r w:rsidRPr="00977CB3">
              <w:rPr>
                <w:b w:val="0"/>
                <w:sz w:val="24"/>
                <w:lang w:val="lv-LV"/>
              </w:rPr>
              <w:t>Pievienotas jaunas iestādes , kuras nebija atsūtījušas datus uz 2020</w:t>
            </w:r>
            <w:r>
              <w:rPr>
                <w:b w:val="0"/>
                <w:sz w:val="24"/>
                <w:lang w:val="lv-LV"/>
              </w:rPr>
              <w:t xml:space="preserve">. </w:t>
            </w:r>
            <w:r w:rsidRPr="00977CB3">
              <w:rPr>
                <w:b w:val="0"/>
                <w:sz w:val="24"/>
                <w:lang w:val="lv-LV"/>
              </w:rPr>
              <w:t>gada februāri:  Engures novada pašvaldības sociālās aprūpes centrs "Rauda"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9486D" w14:textId="7048B2D6" w:rsidR="00977CB3" w:rsidRPr="008E3F64" w:rsidRDefault="00977CB3" w:rsidP="000032C1">
            <w:pPr>
              <w:ind w:left="0" w:right="32"/>
              <w:rPr>
                <w:b w:val="0"/>
                <w:sz w:val="24"/>
                <w:lang w:val="lv-LV"/>
              </w:rPr>
            </w:pPr>
            <w:r w:rsidRPr="008E3F64">
              <w:rPr>
                <w:b w:val="0"/>
                <w:sz w:val="24"/>
                <w:lang w:val="lv-LV"/>
              </w:rPr>
              <w:t>Nav paredzēta</w:t>
            </w:r>
          </w:p>
        </w:tc>
      </w:tr>
      <w:tr w:rsidR="002D185E" w:rsidRPr="00214969" w14:paraId="2BD17CA0" w14:textId="77777777" w:rsidTr="00C54942">
        <w:trPr>
          <w:trHeight w:val="198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148B3" w14:textId="73B0B145" w:rsidR="002D185E" w:rsidRDefault="002D185E" w:rsidP="002D185E">
            <w:pPr>
              <w:ind w:left="0"/>
              <w:rPr>
                <w:b w:val="0"/>
                <w:sz w:val="24"/>
                <w:lang w:val="lv-LV"/>
              </w:rPr>
            </w:pPr>
            <w:r>
              <w:rPr>
                <w:b w:val="0"/>
                <w:sz w:val="24"/>
                <w:lang w:val="lv-LV"/>
              </w:rPr>
              <w:t>07.04.2022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ED102" w14:textId="7BF9004F" w:rsidR="002D185E" w:rsidRPr="00977CB3" w:rsidRDefault="002D185E" w:rsidP="002D185E">
            <w:pPr>
              <w:tabs>
                <w:tab w:val="center" w:pos="1321"/>
                <w:tab w:val="right" w:pos="2673"/>
              </w:tabs>
              <w:ind w:left="0"/>
              <w:rPr>
                <w:b w:val="0"/>
                <w:sz w:val="24"/>
                <w:lang w:val="lv-LV"/>
              </w:rPr>
            </w:pPr>
            <w:r w:rsidRPr="00977CB3">
              <w:rPr>
                <w:b w:val="0"/>
                <w:sz w:val="24"/>
                <w:lang w:val="lv-LV"/>
              </w:rPr>
              <w:t>Pārskati par ilgstošas sociālās aprūpes un sociālās rehabilitācijas pakalpojumu sniegšanu 20</w:t>
            </w:r>
            <w:r>
              <w:rPr>
                <w:b w:val="0"/>
                <w:sz w:val="24"/>
                <w:lang w:val="lv-LV"/>
              </w:rPr>
              <w:t>20</w:t>
            </w:r>
            <w:r w:rsidRPr="00977CB3">
              <w:rPr>
                <w:b w:val="0"/>
                <w:sz w:val="24"/>
                <w:lang w:val="lv-LV"/>
              </w:rPr>
              <w:t>.gadā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3F0A7" w14:textId="7A0A27C9" w:rsidR="002D185E" w:rsidRPr="002D185E" w:rsidRDefault="002D185E" w:rsidP="002D185E">
            <w:pPr>
              <w:ind w:left="0"/>
              <w:rPr>
                <w:b w:val="0"/>
                <w:sz w:val="24"/>
                <w:lang w:val="lv-LV"/>
              </w:rPr>
            </w:pPr>
            <w:r w:rsidRPr="00977CB3">
              <w:rPr>
                <w:b w:val="0"/>
                <w:sz w:val="24"/>
                <w:lang w:val="lv-LV"/>
              </w:rPr>
              <w:t>Pievienotas jaunas iestādes</w:t>
            </w:r>
            <w:r>
              <w:rPr>
                <w:b w:val="0"/>
                <w:sz w:val="24"/>
                <w:lang w:val="lv-LV"/>
              </w:rPr>
              <w:t xml:space="preserve">: </w:t>
            </w:r>
            <w:r w:rsidRPr="002D185E">
              <w:rPr>
                <w:b w:val="0"/>
                <w:sz w:val="24"/>
                <w:lang w:val="lv-LV"/>
              </w:rPr>
              <w:t>Latvijas SOS bērnu ciematu asociācijas Īslīces SOS bērnu ciemats</w:t>
            </w:r>
            <w:r>
              <w:rPr>
                <w:b w:val="0"/>
                <w:sz w:val="24"/>
                <w:lang w:val="lv-LV"/>
              </w:rPr>
              <w:t>;</w:t>
            </w:r>
          </w:p>
          <w:p w14:paraId="6653F010" w14:textId="45877E6E" w:rsidR="002D185E" w:rsidRPr="002D185E" w:rsidRDefault="002D185E" w:rsidP="002D185E">
            <w:pPr>
              <w:ind w:left="0"/>
              <w:rPr>
                <w:b w:val="0"/>
                <w:sz w:val="24"/>
                <w:lang w:val="lv-LV"/>
              </w:rPr>
            </w:pPr>
            <w:r w:rsidRPr="002D185E">
              <w:rPr>
                <w:b w:val="0"/>
                <w:sz w:val="24"/>
                <w:lang w:val="lv-LV"/>
              </w:rPr>
              <w:t>Augšdaugavas novada pašvaldības Sociālā atbalsta un aprūpes centrs "Avots" struktūrvienības Ģimeniskai videi pietuvināta pakalpojuma centrs "Kamoliņš"</w:t>
            </w:r>
            <w:r>
              <w:rPr>
                <w:b w:val="0"/>
                <w:sz w:val="24"/>
                <w:lang w:val="lv-LV"/>
              </w:rPr>
              <w:t>;</w:t>
            </w:r>
          </w:p>
          <w:p w14:paraId="780510F1" w14:textId="751519B0" w:rsidR="002D185E" w:rsidRPr="00977CB3" w:rsidRDefault="002D185E" w:rsidP="002D185E">
            <w:pPr>
              <w:ind w:left="0"/>
              <w:rPr>
                <w:b w:val="0"/>
                <w:sz w:val="24"/>
                <w:lang w:val="lv-LV"/>
              </w:rPr>
            </w:pPr>
            <w:r w:rsidRPr="002D185E">
              <w:rPr>
                <w:b w:val="0"/>
                <w:sz w:val="24"/>
                <w:lang w:val="lv-LV"/>
              </w:rPr>
              <w:t>Biedrība "Centrs Elizabete"</w:t>
            </w:r>
            <w:r>
              <w:rPr>
                <w:b w:val="0"/>
                <w:sz w:val="24"/>
                <w:lang w:val="lv-LV"/>
              </w:rPr>
              <w:t xml:space="preserve">; </w:t>
            </w:r>
            <w:r w:rsidRPr="002D185E">
              <w:rPr>
                <w:b w:val="0"/>
                <w:sz w:val="24"/>
                <w:lang w:val="lv-LV"/>
              </w:rPr>
              <w:t>Bērnu un jauniešu centrs ,,Sapņi"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7D7DF" w14:textId="7D64AAC3" w:rsidR="002D185E" w:rsidRPr="008E3F64" w:rsidRDefault="002D185E" w:rsidP="002D185E">
            <w:pPr>
              <w:ind w:left="0" w:right="32"/>
              <w:rPr>
                <w:b w:val="0"/>
                <w:sz w:val="24"/>
                <w:lang w:val="lv-LV"/>
              </w:rPr>
            </w:pPr>
            <w:r w:rsidRPr="008E3F64">
              <w:rPr>
                <w:b w:val="0"/>
                <w:sz w:val="24"/>
                <w:lang w:val="lv-LV"/>
              </w:rPr>
              <w:t>Nav paredzēta</w:t>
            </w:r>
          </w:p>
        </w:tc>
      </w:tr>
      <w:tr w:rsidR="00A512D4" w:rsidRPr="00214969" w14:paraId="659306CD" w14:textId="77777777" w:rsidTr="00C54942">
        <w:trPr>
          <w:trHeight w:val="198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14C1" w14:textId="427FE209" w:rsidR="00A512D4" w:rsidRDefault="00A512D4" w:rsidP="002D185E">
            <w:pPr>
              <w:ind w:left="0"/>
              <w:rPr>
                <w:b w:val="0"/>
                <w:sz w:val="24"/>
                <w:lang w:val="lv-LV"/>
              </w:rPr>
            </w:pPr>
            <w:r>
              <w:rPr>
                <w:b w:val="0"/>
                <w:sz w:val="24"/>
                <w:lang w:val="lv-LV"/>
              </w:rPr>
              <w:t>02.06.2023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FEFE1" w14:textId="0837398B" w:rsidR="00A512D4" w:rsidRPr="00977CB3" w:rsidRDefault="00A512D4" w:rsidP="002D185E">
            <w:pPr>
              <w:tabs>
                <w:tab w:val="center" w:pos="1321"/>
                <w:tab w:val="right" w:pos="2673"/>
              </w:tabs>
              <w:ind w:left="0"/>
              <w:rPr>
                <w:b w:val="0"/>
                <w:sz w:val="24"/>
                <w:lang w:val="lv-LV"/>
              </w:rPr>
            </w:pPr>
            <w:r w:rsidRPr="00977CB3">
              <w:rPr>
                <w:b w:val="0"/>
                <w:sz w:val="24"/>
                <w:lang w:val="lv-LV"/>
              </w:rPr>
              <w:t>Pārskati par ilgstošas sociālās aprūpes un sociālās rehabilitācijas pakalpojumu sniegšanu 20</w:t>
            </w:r>
            <w:r>
              <w:rPr>
                <w:b w:val="0"/>
                <w:sz w:val="24"/>
                <w:lang w:val="lv-LV"/>
              </w:rPr>
              <w:t>21</w:t>
            </w:r>
            <w:r w:rsidRPr="00977CB3">
              <w:rPr>
                <w:b w:val="0"/>
                <w:sz w:val="24"/>
                <w:lang w:val="lv-LV"/>
              </w:rPr>
              <w:t>.gadā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9F4AD" w14:textId="77777777" w:rsidR="00A512D4" w:rsidRPr="00977CB3" w:rsidRDefault="00A512D4" w:rsidP="002D185E">
            <w:pPr>
              <w:ind w:left="0"/>
              <w:rPr>
                <w:b w:val="0"/>
                <w:sz w:val="24"/>
                <w:lang w:val="lv-LV"/>
              </w:rPr>
            </w:pPr>
            <w:r w:rsidRPr="00977CB3">
              <w:rPr>
                <w:b w:val="0"/>
                <w:sz w:val="24"/>
                <w:lang w:val="lv-LV"/>
              </w:rPr>
              <w:t>Pievienotas jaunas iestādes</w:t>
            </w:r>
            <w:r>
              <w:rPr>
                <w:b w:val="0"/>
                <w:sz w:val="24"/>
                <w:lang w:val="lv-LV"/>
              </w:rPr>
              <w:t xml:space="preserve">: </w:t>
            </w:r>
          </w:p>
          <w:p w14:paraId="0AFDF4A5" w14:textId="2B048E87" w:rsidR="00A512D4" w:rsidRPr="00A512D4" w:rsidRDefault="00A512D4" w:rsidP="00A512D4">
            <w:pPr>
              <w:ind w:left="0"/>
              <w:rPr>
                <w:b w:val="0"/>
                <w:sz w:val="24"/>
                <w:lang w:val="lv-LV"/>
              </w:rPr>
            </w:pPr>
            <w:r>
              <w:rPr>
                <w:rFonts w:ascii="Arial" w:hAnsi="Arial" w:cs="Arial"/>
                <w:color w:val="0D2054"/>
                <w:sz w:val="17"/>
                <w:szCs w:val="17"/>
              </w:rPr>
              <w:br/>
            </w:r>
            <w:r w:rsidRPr="00A512D4">
              <w:rPr>
                <w:b w:val="0"/>
                <w:sz w:val="24"/>
                <w:lang w:val="lv-LV"/>
              </w:rPr>
              <w:t>Biedrība "Centrs Elizabete"; Rēzeknes novada sociālās aprūpes centra struktūrvienība "Malta"</w:t>
            </w:r>
            <w:r>
              <w:rPr>
                <w:b w:val="0"/>
                <w:sz w:val="24"/>
                <w:lang w:val="lv-LV"/>
              </w:rPr>
              <w:t xml:space="preserve">; </w:t>
            </w:r>
            <w:r w:rsidRPr="00A512D4">
              <w:rPr>
                <w:b w:val="0"/>
                <w:sz w:val="24"/>
                <w:lang w:val="lv-LV"/>
              </w:rPr>
              <w:t>Rēzeknes novada sociālās aprūpes centra struktūrvienība "Strūžāni"</w:t>
            </w:r>
            <w:r>
              <w:rPr>
                <w:b w:val="0"/>
                <w:sz w:val="24"/>
                <w:lang w:val="lv-LV"/>
              </w:rPr>
              <w:t xml:space="preserve">; </w:t>
            </w:r>
            <w:r w:rsidRPr="00A512D4">
              <w:rPr>
                <w:b w:val="0"/>
                <w:sz w:val="24"/>
                <w:lang w:val="lv-LV"/>
              </w:rPr>
              <w:t>Rēzeknes novada veco ļaužu pansionāta filiāle "</w:t>
            </w:r>
            <w:proofErr w:type="spellStart"/>
            <w:r w:rsidRPr="00A512D4">
              <w:rPr>
                <w:b w:val="0"/>
                <w:sz w:val="24"/>
                <w:lang w:val="lv-LV"/>
              </w:rPr>
              <w:t>Pilcene</w:t>
            </w:r>
            <w:proofErr w:type="spellEnd"/>
            <w:r w:rsidRPr="00A512D4">
              <w:rPr>
                <w:b w:val="0"/>
                <w:sz w:val="24"/>
                <w:lang w:val="lv-LV"/>
              </w:rPr>
              <w:t>"</w:t>
            </w:r>
          </w:p>
          <w:p w14:paraId="1DE25452" w14:textId="16D411C2" w:rsidR="00A512D4" w:rsidRPr="00977CB3" w:rsidRDefault="00A512D4" w:rsidP="002D185E">
            <w:pPr>
              <w:ind w:left="0"/>
              <w:rPr>
                <w:b w:val="0"/>
                <w:sz w:val="24"/>
                <w:lang w:val="lv-LV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98F81" w14:textId="7CB00729" w:rsidR="00A512D4" w:rsidRPr="008E3F64" w:rsidRDefault="00A512D4" w:rsidP="002D185E">
            <w:pPr>
              <w:ind w:left="0" w:right="32"/>
              <w:rPr>
                <w:b w:val="0"/>
                <w:sz w:val="24"/>
                <w:lang w:val="lv-LV"/>
              </w:rPr>
            </w:pPr>
            <w:r w:rsidRPr="008E3F64">
              <w:rPr>
                <w:b w:val="0"/>
                <w:sz w:val="24"/>
                <w:lang w:val="lv-LV"/>
              </w:rPr>
              <w:t>Nav paredzēta</w:t>
            </w:r>
          </w:p>
        </w:tc>
      </w:tr>
      <w:tr w:rsidR="004F164D" w:rsidRPr="00214969" w14:paraId="5DFF642C" w14:textId="77777777" w:rsidTr="00C54942">
        <w:trPr>
          <w:trHeight w:val="198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78404" w14:textId="6CD0031F" w:rsidR="004F164D" w:rsidRDefault="004F164D" w:rsidP="002D185E">
            <w:pPr>
              <w:ind w:left="0"/>
              <w:rPr>
                <w:b w:val="0"/>
                <w:sz w:val="24"/>
                <w:lang w:val="lv-LV"/>
              </w:rPr>
            </w:pPr>
            <w:r>
              <w:rPr>
                <w:b w:val="0"/>
                <w:sz w:val="24"/>
                <w:lang w:val="lv-LV"/>
              </w:rPr>
              <w:t>04.06.2024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05A08" w14:textId="1B30D22B" w:rsidR="004F164D" w:rsidRPr="00977CB3" w:rsidRDefault="004F164D" w:rsidP="002D185E">
            <w:pPr>
              <w:tabs>
                <w:tab w:val="center" w:pos="1321"/>
                <w:tab w:val="right" w:pos="2673"/>
              </w:tabs>
              <w:ind w:left="0"/>
              <w:rPr>
                <w:b w:val="0"/>
                <w:sz w:val="24"/>
                <w:lang w:val="lv-LV"/>
              </w:rPr>
            </w:pPr>
            <w:r w:rsidRPr="004F164D">
              <w:rPr>
                <w:b w:val="0"/>
                <w:sz w:val="24"/>
                <w:lang w:val="lv-LV"/>
              </w:rPr>
              <w:t>Pārskati par ilgstošas sociālās aprūpes un sociālās rehabilitācijas pakalpojumu sniegšanu 202</w:t>
            </w:r>
            <w:r>
              <w:rPr>
                <w:b w:val="0"/>
                <w:sz w:val="24"/>
                <w:lang w:val="lv-LV"/>
              </w:rPr>
              <w:t>2</w:t>
            </w:r>
            <w:r w:rsidRPr="004F164D">
              <w:rPr>
                <w:b w:val="0"/>
                <w:sz w:val="24"/>
                <w:lang w:val="lv-LV"/>
              </w:rPr>
              <w:t>.gadā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787EE" w14:textId="627E45C4" w:rsidR="004F164D" w:rsidRPr="00977CB3" w:rsidRDefault="004F164D" w:rsidP="004F164D">
            <w:pPr>
              <w:ind w:left="0"/>
              <w:rPr>
                <w:b w:val="0"/>
                <w:sz w:val="24"/>
                <w:lang w:val="lv-LV"/>
              </w:rPr>
            </w:pPr>
            <w:r w:rsidRPr="00977CB3">
              <w:rPr>
                <w:b w:val="0"/>
                <w:sz w:val="24"/>
                <w:lang w:val="lv-LV"/>
              </w:rPr>
              <w:t>Pievienota jauna iestāde</w:t>
            </w:r>
            <w:r>
              <w:rPr>
                <w:b w:val="0"/>
                <w:sz w:val="24"/>
                <w:lang w:val="lv-LV"/>
              </w:rPr>
              <w:t xml:space="preserve">: </w:t>
            </w:r>
          </w:p>
          <w:p w14:paraId="081AB0D0" w14:textId="0592BA5A" w:rsidR="004F164D" w:rsidRPr="00977CB3" w:rsidRDefault="00B85C2D" w:rsidP="002D185E">
            <w:pPr>
              <w:ind w:left="0"/>
              <w:rPr>
                <w:b w:val="0"/>
                <w:sz w:val="24"/>
                <w:lang w:val="lv-LV"/>
              </w:rPr>
            </w:pPr>
            <w:r w:rsidRPr="00B85C2D">
              <w:rPr>
                <w:b w:val="0"/>
                <w:sz w:val="24"/>
                <w:lang w:val="lv-LV"/>
              </w:rPr>
              <w:t>Sociālās aprūpes biedrība "Saullēkts"</w:t>
            </w:r>
            <w:r>
              <w:rPr>
                <w:b w:val="0"/>
                <w:sz w:val="24"/>
                <w:lang w:val="lv-LV"/>
              </w:rPr>
              <w:t xml:space="preserve">; </w:t>
            </w:r>
            <w:r w:rsidRPr="00B85C2D">
              <w:rPr>
                <w:b w:val="0"/>
                <w:sz w:val="24"/>
                <w:lang w:val="lv-LV"/>
              </w:rPr>
              <w:t>Biedrība "Centrs Elizabete"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CF1E" w14:textId="7554FD6C" w:rsidR="004F164D" w:rsidRPr="008E3F64" w:rsidRDefault="004F164D" w:rsidP="002D185E">
            <w:pPr>
              <w:ind w:left="0" w:right="32"/>
              <w:rPr>
                <w:b w:val="0"/>
                <w:sz w:val="24"/>
                <w:lang w:val="lv-LV"/>
              </w:rPr>
            </w:pPr>
            <w:r w:rsidRPr="008E3F64">
              <w:rPr>
                <w:b w:val="0"/>
                <w:sz w:val="24"/>
                <w:lang w:val="lv-LV"/>
              </w:rPr>
              <w:t>Nav paredzēta</w:t>
            </w:r>
          </w:p>
        </w:tc>
      </w:tr>
      <w:tr w:rsidR="00B25554" w:rsidRPr="00214969" w14:paraId="708933EE" w14:textId="77777777" w:rsidTr="00C54942">
        <w:trPr>
          <w:trHeight w:val="198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F78EA" w14:textId="57D9ED88" w:rsidR="00B25554" w:rsidRDefault="00B25554" w:rsidP="002D185E">
            <w:pPr>
              <w:ind w:left="0"/>
              <w:rPr>
                <w:b w:val="0"/>
                <w:sz w:val="24"/>
                <w:lang w:val="lv-LV"/>
              </w:rPr>
            </w:pPr>
            <w:r>
              <w:rPr>
                <w:b w:val="0"/>
                <w:sz w:val="24"/>
                <w:lang w:val="lv-LV"/>
              </w:rPr>
              <w:lastRenderedPageBreak/>
              <w:t>11.06.2024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9EE1F" w14:textId="77777777" w:rsidR="00B25554" w:rsidRPr="00B25554" w:rsidRDefault="00B25554" w:rsidP="00B25554">
            <w:pPr>
              <w:tabs>
                <w:tab w:val="center" w:pos="1321"/>
                <w:tab w:val="right" w:pos="2673"/>
              </w:tabs>
              <w:ind w:left="0"/>
              <w:rPr>
                <w:b w:val="0"/>
                <w:sz w:val="24"/>
                <w:lang w:val="lv-LV"/>
              </w:rPr>
            </w:pPr>
            <w:r w:rsidRPr="00B25554">
              <w:rPr>
                <w:b w:val="0"/>
                <w:sz w:val="24"/>
                <w:lang w:val="lv-LV"/>
              </w:rPr>
              <w:t xml:space="preserve">Pārskati </w:t>
            </w:r>
            <w:r w:rsidRPr="00B25554">
              <w:rPr>
                <w:b w:val="0"/>
                <w:sz w:val="24"/>
                <w:lang w:val="lv-LV"/>
              </w:rPr>
              <w:tab/>
              <w:t xml:space="preserve">par </w:t>
            </w:r>
            <w:r w:rsidRPr="00B25554">
              <w:rPr>
                <w:b w:val="0"/>
                <w:sz w:val="24"/>
                <w:lang w:val="lv-LV"/>
              </w:rPr>
              <w:tab/>
              <w:t xml:space="preserve">sociālās </w:t>
            </w:r>
          </w:p>
          <w:p w14:paraId="4140FE3E" w14:textId="77777777" w:rsidR="00B25554" w:rsidRPr="00B25554" w:rsidRDefault="00B25554" w:rsidP="00B25554">
            <w:pPr>
              <w:tabs>
                <w:tab w:val="center" w:pos="1321"/>
                <w:tab w:val="right" w:pos="2673"/>
              </w:tabs>
              <w:ind w:left="0"/>
              <w:rPr>
                <w:b w:val="0"/>
                <w:sz w:val="24"/>
                <w:lang w:val="lv-LV"/>
              </w:rPr>
            </w:pPr>
            <w:r w:rsidRPr="00B25554">
              <w:rPr>
                <w:b w:val="0"/>
                <w:sz w:val="24"/>
                <w:lang w:val="lv-LV"/>
              </w:rPr>
              <w:t xml:space="preserve">rehabilitācijas </w:t>
            </w:r>
          </w:p>
          <w:p w14:paraId="75666856" w14:textId="77777777" w:rsidR="00B25554" w:rsidRPr="00B25554" w:rsidRDefault="00B25554" w:rsidP="00B25554">
            <w:pPr>
              <w:tabs>
                <w:tab w:val="center" w:pos="1321"/>
                <w:tab w:val="right" w:pos="2673"/>
              </w:tabs>
              <w:ind w:left="0"/>
              <w:rPr>
                <w:b w:val="0"/>
                <w:sz w:val="24"/>
                <w:lang w:val="lv-LV"/>
              </w:rPr>
            </w:pPr>
            <w:r w:rsidRPr="00B25554">
              <w:rPr>
                <w:b w:val="0"/>
                <w:sz w:val="24"/>
                <w:lang w:val="lv-LV"/>
              </w:rPr>
              <w:t xml:space="preserve">pakalpojumu sniegšanu no prettiesiskām darbībām cietušām personām </w:t>
            </w:r>
          </w:p>
          <w:p w14:paraId="743E8BD6" w14:textId="7A4864B8" w:rsidR="00B25554" w:rsidRPr="004F164D" w:rsidRDefault="00B25554" w:rsidP="00B25554">
            <w:pPr>
              <w:tabs>
                <w:tab w:val="center" w:pos="1321"/>
                <w:tab w:val="right" w:pos="2673"/>
              </w:tabs>
              <w:ind w:left="0"/>
              <w:rPr>
                <w:b w:val="0"/>
                <w:sz w:val="24"/>
                <w:lang w:val="lv-LV"/>
              </w:rPr>
            </w:pPr>
            <w:r w:rsidRPr="00B25554">
              <w:rPr>
                <w:b w:val="0"/>
                <w:sz w:val="24"/>
                <w:lang w:val="lv-LV"/>
              </w:rPr>
              <w:t>20</w:t>
            </w:r>
            <w:r>
              <w:rPr>
                <w:b w:val="0"/>
                <w:sz w:val="24"/>
                <w:lang w:val="lv-LV"/>
              </w:rPr>
              <w:t>22</w:t>
            </w:r>
            <w:r w:rsidRPr="00B25554">
              <w:rPr>
                <w:b w:val="0"/>
                <w:sz w:val="24"/>
                <w:lang w:val="lv-LV"/>
              </w:rPr>
              <w:t>.gadā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DA3F" w14:textId="77777777" w:rsidR="00B25554" w:rsidRDefault="00B25554" w:rsidP="004F164D">
            <w:pPr>
              <w:ind w:left="0"/>
              <w:rPr>
                <w:b w:val="0"/>
                <w:sz w:val="24"/>
                <w:lang w:val="lv-LV"/>
              </w:rPr>
            </w:pPr>
            <w:r>
              <w:rPr>
                <w:b w:val="0"/>
                <w:sz w:val="24"/>
                <w:lang w:val="lv-LV"/>
              </w:rPr>
              <w:t xml:space="preserve">Papildināta ar jaunu iestādi kura nebija iesniegusi 2023.gadā: </w:t>
            </w:r>
            <w:r w:rsidRPr="00B25554">
              <w:rPr>
                <w:b w:val="0"/>
                <w:sz w:val="24"/>
                <w:lang w:val="lv-LV"/>
              </w:rPr>
              <w:t>Nodibinājums "Latgales Reģionālais atbalsta centrs "Rasas pērles""</w:t>
            </w:r>
            <w:r>
              <w:rPr>
                <w:b w:val="0"/>
                <w:sz w:val="24"/>
                <w:lang w:val="lv-LV"/>
              </w:rPr>
              <w:t>;</w:t>
            </w:r>
          </w:p>
          <w:p w14:paraId="1E878110" w14:textId="41456C19" w:rsidR="00B25554" w:rsidRPr="00977CB3" w:rsidRDefault="00B25554" w:rsidP="004F164D">
            <w:pPr>
              <w:ind w:left="0"/>
              <w:rPr>
                <w:b w:val="0"/>
                <w:sz w:val="24"/>
                <w:lang w:val="lv-LV"/>
              </w:rPr>
            </w:pPr>
            <w:r>
              <w:rPr>
                <w:b w:val="0"/>
                <w:sz w:val="24"/>
                <w:lang w:val="lv-LV"/>
              </w:rPr>
              <w:t xml:space="preserve">Augšdaugavas novads un Jēkabpils novads pārvietoti no sadaļas </w:t>
            </w:r>
            <w:r w:rsidRPr="00B25554">
              <w:rPr>
                <w:b w:val="0"/>
                <w:sz w:val="24"/>
                <w:lang w:val="lv-LV"/>
              </w:rPr>
              <w:t>Rehabilitācija iestādes</w:t>
            </w:r>
            <w:r>
              <w:rPr>
                <w:b w:val="0"/>
                <w:sz w:val="24"/>
                <w:lang w:val="lv-LV"/>
              </w:rPr>
              <w:t xml:space="preserve"> uz sadaļu </w:t>
            </w:r>
            <w:r w:rsidRPr="00B25554">
              <w:rPr>
                <w:b w:val="0"/>
                <w:sz w:val="24"/>
                <w:lang w:val="lv-LV"/>
              </w:rPr>
              <w:t>Personu sociālā rehabilitācija Novadi</w:t>
            </w:r>
            <w:bookmarkStart w:id="0" w:name="_GoBack"/>
            <w:bookmarkEnd w:id="0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F0114" w14:textId="77777777" w:rsidR="00B25554" w:rsidRPr="008E3F64" w:rsidRDefault="00B25554" w:rsidP="002D185E">
            <w:pPr>
              <w:ind w:left="0" w:right="32"/>
              <w:rPr>
                <w:b w:val="0"/>
                <w:sz w:val="24"/>
                <w:lang w:val="lv-LV"/>
              </w:rPr>
            </w:pPr>
          </w:p>
        </w:tc>
      </w:tr>
    </w:tbl>
    <w:p w14:paraId="21F184E6" w14:textId="77777777" w:rsidR="000C167F" w:rsidRPr="00AA03FC" w:rsidRDefault="00CE2699">
      <w:pPr>
        <w:ind w:left="360"/>
        <w:jc w:val="both"/>
        <w:rPr>
          <w:lang w:val="lv-LV"/>
        </w:rPr>
      </w:pPr>
      <w:r w:rsidRPr="00AA03FC">
        <w:rPr>
          <w:b w:val="0"/>
          <w:sz w:val="22"/>
          <w:lang w:val="lv-LV"/>
        </w:rPr>
        <w:t xml:space="preserve"> </w:t>
      </w:r>
    </w:p>
    <w:sectPr w:rsidR="000C167F" w:rsidRPr="00AA03FC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67F"/>
    <w:rsid w:val="000032C1"/>
    <w:rsid w:val="000C167F"/>
    <w:rsid w:val="00176C1D"/>
    <w:rsid w:val="00214969"/>
    <w:rsid w:val="0028200B"/>
    <w:rsid w:val="002D185E"/>
    <w:rsid w:val="002F0F47"/>
    <w:rsid w:val="002F5E4A"/>
    <w:rsid w:val="00403403"/>
    <w:rsid w:val="004103CD"/>
    <w:rsid w:val="004F164D"/>
    <w:rsid w:val="0056053A"/>
    <w:rsid w:val="005845DD"/>
    <w:rsid w:val="007C09F8"/>
    <w:rsid w:val="008E3F64"/>
    <w:rsid w:val="00977CB3"/>
    <w:rsid w:val="009B1C50"/>
    <w:rsid w:val="00A512D4"/>
    <w:rsid w:val="00AA03FC"/>
    <w:rsid w:val="00AE47D5"/>
    <w:rsid w:val="00B25554"/>
    <w:rsid w:val="00B85C2D"/>
    <w:rsid w:val="00CE2699"/>
    <w:rsid w:val="00D04376"/>
    <w:rsid w:val="00EB0EE0"/>
    <w:rsid w:val="00EC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637269"/>
  <w15:docId w15:val="{525E8D71-04E6-4EB5-9306-EF915BB0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ind w:left="3097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62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10CB980028E489AA38B5A3B725AD0" ma:contentTypeVersion="14" ma:contentTypeDescription="Create a new document." ma:contentTypeScope="" ma:versionID="e83c0793cc8ed9630de824d91a0bbe7e">
  <xsd:schema xmlns:xsd="http://www.w3.org/2001/XMLSchema" xmlns:xs="http://www.w3.org/2001/XMLSchema" xmlns:p="http://schemas.microsoft.com/office/2006/metadata/properties" xmlns:ns3="30b671a1-e750-4efc-a322-d42da3124237" xmlns:ns4="14bf4ffe-e1de-4f56-a2d6-d8c72f6fd35a" targetNamespace="http://schemas.microsoft.com/office/2006/metadata/properties" ma:root="true" ma:fieldsID="69959949c8bb830ae799797ccb361056" ns3:_="" ns4:_="">
    <xsd:import namespace="30b671a1-e750-4efc-a322-d42da3124237"/>
    <xsd:import namespace="14bf4ffe-e1de-4f56-a2d6-d8c72f6fd3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671a1-e750-4efc-a322-d42da31242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f4ffe-e1de-4f56-a2d6-d8c72f6fd35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b671a1-e750-4efc-a322-d42da3124237" xsi:nil="true"/>
  </documentManagement>
</p:properties>
</file>

<file path=customXml/itemProps1.xml><?xml version="1.0" encoding="utf-8"?>
<ds:datastoreItem xmlns:ds="http://schemas.openxmlformats.org/officeDocument/2006/customXml" ds:itemID="{AD99F7FE-292D-4090-92C8-895DB2C131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587805-D99B-4BA9-A3DD-EE9D58734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671a1-e750-4efc-a322-d42da3124237"/>
    <ds:schemaRef ds:uri="14bf4ffe-e1de-4f56-a2d6-d8c72f6fd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C3B3A8-80A1-404B-A91E-067EADB9F385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30b671a1-e750-4efc-a322-d42da3124237"/>
    <ds:schemaRef ds:uri="14bf4ffe-e1de-4f56-a2d6-d8c72f6fd35a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3589</Words>
  <Characters>2047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Maija Sarkane</dc:creator>
  <cp:lastModifiedBy>Zanis Buhanovskis</cp:lastModifiedBy>
  <cp:revision>2</cp:revision>
  <cp:lastPrinted>2019-06-03T11:26:00Z</cp:lastPrinted>
  <dcterms:created xsi:type="dcterms:W3CDTF">2024-06-11T08:47:00Z</dcterms:created>
  <dcterms:modified xsi:type="dcterms:W3CDTF">2024-06-11T08:47:00Z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0x010100F6310CB980028E489AA38B5A3B725AD0</vt:lpwstr>
  </property>
</Properties>
</file>