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2283"/>
        <w:gridCol w:w="2974"/>
        <w:gridCol w:w="1316"/>
        <w:gridCol w:w="1608"/>
        <w:gridCol w:w="1165"/>
      </w:tblGrid>
      <w:tr w:rsidR="00270F5A" w:rsidRPr="00270F5A" w14:paraId="4CDCC48D" w14:textId="77777777" w:rsidTr="00270F5A">
        <w:tc>
          <w:tcPr>
            <w:tcW w:w="1222" w:type="pct"/>
          </w:tcPr>
          <w:p w14:paraId="7FF8D1FF" w14:textId="77777777" w:rsidR="00270F5A" w:rsidRPr="00270F5A" w:rsidRDefault="00270F5A" w:rsidP="00270F5A">
            <w:pPr>
              <w:spacing w:after="0" w:line="240" w:lineRule="auto"/>
              <w:rPr>
                <w:rFonts w:ascii="Times New Roman" w:hAnsi="Times New Roman"/>
                <w:b/>
              </w:rPr>
            </w:pPr>
            <w:r w:rsidRPr="00270F5A">
              <w:rPr>
                <w:rFonts w:ascii="Times New Roman" w:hAnsi="Times New Roman"/>
              </w:rPr>
              <w:t xml:space="preserve">Iestāde: </w:t>
            </w:r>
            <w:r w:rsidRPr="00270F5A">
              <w:rPr>
                <w:rFonts w:ascii="Times New Roman" w:hAnsi="Times New Roman"/>
                <w:b/>
              </w:rPr>
              <w:t>Labklājības ministrija</w:t>
            </w:r>
          </w:p>
          <w:p w14:paraId="079D3035" w14:textId="77777777" w:rsidR="00270F5A" w:rsidRPr="00270F5A" w:rsidRDefault="00270F5A" w:rsidP="00270F5A">
            <w:pPr>
              <w:spacing w:after="0" w:line="240" w:lineRule="auto"/>
              <w:rPr>
                <w:rFonts w:ascii="Times New Roman" w:hAnsi="Times New Roman"/>
                <w:caps/>
              </w:rPr>
            </w:pPr>
            <w:r w:rsidRPr="00270F5A">
              <w:rPr>
                <w:rFonts w:ascii="Times New Roman" w:hAnsi="Times New Roman"/>
              </w:rPr>
              <w:t>Struktūrvienība:</w:t>
            </w:r>
          </w:p>
          <w:p w14:paraId="6CBE1634" w14:textId="7F180065" w:rsidR="00270F5A" w:rsidRPr="00270F5A" w:rsidRDefault="00321EB4" w:rsidP="00270F5A">
            <w:pPr>
              <w:spacing w:after="0" w:line="240" w:lineRule="auto"/>
              <w:rPr>
                <w:rFonts w:ascii="Times New Roman" w:hAnsi="Times New Roman"/>
                <w:caps/>
              </w:rPr>
            </w:pPr>
            <w:r>
              <w:rPr>
                <w:rFonts w:ascii="Times New Roman" w:hAnsi="Times New Roman"/>
                <w:b/>
              </w:rPr>
              <w:t xml:space="preserve">Bērnu un ģimenes politikas </w:t>
            </w:r>
            <w:r w:rsidR="00270F5A" w:rsidRPr="00270F5A">
              <w:rPr>
                <w:rFonts w:ascii="Times New Roman" w:hAnsi="Times New Roman"/>
                <w:b/>
              </w:rPr>
              <w:t>departaments</w:t>
            </w:r>
          </w:p>
        </w:tc>
        <w:tc>
          <w:tcPr>
            <w:tcW w:w="1591" w:type="pct"/>
          </w:tcPr>
          <w:p w14:paraId="5366B5B0" w14:textId="77777777" w:rsidR="00270F5A" w:rsidRPr="00270F5A" w:rsidRDefault="00270F5A" w:rsidP="00270F5A">
            <w:pPr>
              <w:spacing w:after="0" w:line="240" w:lineRule="auto"/>
              <w:jc w:val="center"/>
              <w:rPr>
                <w:rFonts w:ascii="Times New Roman" w:hAnsi="Times New Roman"/>
                <w:caps/>
              </w:rPr>
            </w:pPr>
          </w:p>
        </w:tc>
        <w:tc>
          <w:tcPr>
            <w:tcW w:w="2187" w:type="pct"/>
            <w:gridSpan w:val="3"/>
          </w:tcPr>
          <w:p w14:paraId="2654F0E3" w14:textId="77777777" w:rsidR="00270F5A" w:rsidRPr="00270F5A" w:rsidRDefault="00270F5A" w:rsidP="00270F5A">
            <w:pPr>
              <w:spacing w:after="0" w:line="240" w:lineRule="auto"/>
              <w:rPr>
                <w:rFonts w:ascii="Times New Roman" w:hAnsi="Times New Roman"/>
                <w:caps/>
              </w:rPr>
            </w:pPr>
            <w:r w:rsidRPr="00270F5A">
              <w:rPr>
                <w:rFonts w:ascii="Times New Roman" w:hAnsi="Times New Roman"/>
              </w:rPr>
              <w:t>Dokumenta nosaukums:</w:t>
            </w:r>
          </w:p>
          <w:p w14:paraId="23AA070A" w14:textId="4331E815" w:rsidR="00270F5A" w:rsidRPr="00270F5A" w:rsidRDefault="00270F5A" w:rsidP="00270F5A">
            <w:pPr>
              <w:spacing w:after="0" w:line="240" w:lineRule="auto"/>
              <w:rPr>
                <w:rFonts w:ascii="Times New Roman" w:hAnsi="Times New Roman"/>
                <w:b/>
              </w:rPr>
            </w:pPr>
            <w:r w:rsidRPr="00270F5A">
              <w:rPr>
                <w:rFonts w:ascii="Times New Roman" w:hAnsi="Times New Roman"/>
                <w:b/>
              </w:rPr>
              <w:t xml:space="preserve">Bērna </w:t>
            </w:r>
            <w:r w:rsidR="00401B09">
              <w:rPr>
                <w:rFonts w:ascii="Times New Roman" w:hAnsi="Times New Roman"/>
                <w:b/>
              </w:rPr>
              <w:t xml:space="preserve">ar funkcionāliem traucējumiem </w:t>
            </w:r>
            <w:r w:rsidRPr="00270F5A">
              <w:rPr>
                <w:rFonts w:ascii="Times New Roman" w:hAnsi="Times New Roman"/>
                <w:b/>
              </w:rPr>
              <w:t xml:space="preserve">attīstības vērtēšanas kritēriju un individuālā izvērtējuma metodika </w:t>
            </w:r>
          </w:p>
        </w:tc>
      </w:tr>
      <w:tr w:rsidR="00270F5A" w:rsidRPr="00270F5A" w14:paraId="0D375EF9" w14:textId="77777777" w:rsidTr="00270F5A">
        <w:trPr>
          <w:trHeight w:val="1142"/>
        </w:trPr>
        <w:tc>
          <w:tcPr>
            <w:tcW w:w="1222" w:type="pct"/>
          </w:tcPr>
          <w:p w14:paraId="4C6D3EB9" w14:textId="33D383A6" w:rsidR="00270F5A" w:rsidRPr="00270F5A" w:rsidRDefault="00270F5A" w:rsidP="00270F5A">
            <w:pPr>
              <w:spacing w:after="0" w:line="240" w:lineRule="auto"/>
              <w:rPr>
                <w:rFonts w:ascii="Times New Roman" w:hAnsi="Times New Roman"/>
                <w:caps/>
              </w:rPr>
            </w:pPr>
            <w:r w:rsidRPr="00270F5A">
              <w:rPr>
                <w:rFonts w:ascii="Times New Roman" w:hAnsi="Times New Roman"/>
              </w:rPr>
              <w:t xml:space="preserve">Sagatavoja: </w:t>
            </w:r>
            <w:r w:rsidR="008E0933" w:rsidRPr="008E0933">
              <w:rPr>
                <w:rFonts w:ascii="Times New Roman" w:hAnsi="Times New Roman"/>
                <w:b/>
              </w:rPr>
              <w:t>Sociālās iekļaušanas politikas departaments</w:t>
            </w:r>
          </w:p>
        </w:tc>
        <w:tc>
          <w:tcPr>
            <w:tcW w:w="1591" w:type="pct"/>
          </w:tcPr>
          <w:p w14:paraId="160C0F75" w14:textId="77777777" w:rsidR="00270F5A" w:rsidRPr="00270F5A" w:rsidRDefault="00270F5A" w:rsidP="00270F5A">
            <w:pPr>
              <w:spacing w:after="0" w:line="240" w:lineRule="auto"/>
              <w:rPr>
                <w:rFonts w:ascii="Times New Roman" w:hAnsi="Times New Roman"/>
                <w:caps/>
              </w:rPr>
            </w:pPr>
            <w:r w:rsidRPr="00270F5A">
              <w:rPr>
                <w:rFonts w:ascii="Times New Roman" w:hAnsi="Times New Roman"/>
              </w:rPr>
              <w:t>Apstiprināts:</w:t>
            </w:r>
          </w:p>
          <w:p w14:paraId="07FA8118" w14:textId="6C1352E0" w:rsidR="00270F5A" w:rsidRPr="00270F5A" w:rsidRDefault="00270F5A" w:rsidP="00270F5A">
            <w:pPr>
              <w:spacing w:after="0" w:line="240" w:lineRule="auto"/>
              <w:rPr>
                <w:rFonts w:ascii="Times New Roman" w:hAnsi="Times New Roman"/>
                <w:caps/>
              </w:rPr>
            </w:pPr>
            <w:r w:rsidRPr="00270F5A">
              <w:rPr>
                <w:rFonts w:ascii="Times New Roman" w:hAnsi="Times New Roman"/>
                <w:b/>
              </w:rPr>
              <w:t>valsts sekretār</w:t>
            </w:r>
            <w:r w:rsidR="008E0933">
              <w:rPr>
                <w:rFonts w:ascii="Times New Roman" w:hAnsi="Times New Roman"/>
                <w:b/>
              </w:rPr>
              <w:t xml:space="preserve">s </w:t>
            </w:r>
            <w:proofErr w:type="spellStart"/>
            <w:r w:rsidR="008E0933">
              <w:rPr>
                <w:rFonts w:ascii="Times New Roman" w:hAnsi="Times New Roman"/>
                <w:b/>
              </w:rPr>
              <w:t>I.Alliks</w:t>
            </w:r>
            <w:proofErr w:type="spellEnd"/>
          </w:p>
        </w:tc>
        <w:tc>
          <w:tcPr>
            <w:tcW w:w="704" w:type="pct"/>
          </w:tcPr>
          <w:p w14:paraId="303726CC" w14:textId="77777777" w:rsidR="00270F5A" w:rsidRPr="00270F5A" w:rsidRDefault="00270F5A" w:rsidP="00270F5A">
            <w:pPr>
              <w:spacing w:after="0" w:line="240" w:lineRule="auto"/>
              <w:jc w:val="center"/>
              <w:rPr>
                <w:rFonts w:ascii="Times New Roman" w:hAnsi="Times New Roman"/>
              </w:rPr>
            </w:pPr>
            <w:r w:rsidRPr="00270F5A">
              <w:rPr>
                <w:rFonts w:ascii="Times New Roman" w:hAnsi="Times New Roman"/>
              </w:rPr>
              <w:t>Variants:</w:t>
            </w:r>
          </w:p>
          <w:p w14:paraId="4ED838F9" w14:textId="69659296" w:rsidR="00270F5A" w:rsidRPr="00270F5A" w:rsidRDefault="00F232CC" w:rsidP="00270F5A">
            <w:pPr>
              <w:spacing w:after="0" w:line="240" w:lineRule="auto"/>
              <w:jc w:val="center"/>
              <w:rPr>
                <w:rFonts w:ascii="Times New Roman" w:hAnsi="Times New Roman"/>
                <w:caps/>
              </w:rPr>
            </w:pPr>
            <w:r>
              <w:rPr>
                <w:rFonts w:ascii="Times New Roman" w:hAnsi="Times New Roman"/>
              </w:rPr>
              <w:t>4</w:t>
            </w:r>
          </w:p>
        </w:tc>
        <w:tc>
          <w:tcPr>
            <w:tcW w:w="860" w:type="pct"/>
          </w:tcPr>
          <w:p w14:paraId="580E92A1" w14:textId="77777777" w:rsidR="00270F5A" w:rsidRPr="00270F5A" w:rsidRDefault="00270F5A" w:rsidP="00270F5A">
            <w:pPr>
              <w:spacing w:after="0" w:line="240" w:lineRule="auto"/>
              <w:jc w:val="center"/>
              <w:rPr>
                <w:rFonts w:ascii="Times New Roman" w:hAnsi="Times New Roman"/>
              </w:rPr>
            </w:pPr>
            <w:r w:rsidRPr="00270F5A">
              <w:rPr>
                <w:rFonts w:ascii="Times New Roman" w:hAnsi="Times New Roman"/>
              </w:rPr>
              <w:t>Datums:</w:t>
            </w:r>
          </w:p>
          <w:p w14:paraId="2D93796C" w14:textId="5C132921" w:rsidR="00270F5A" w:rsidRPr="00270F5A" w:rsidRDefault="00F232CC" w:rsidP="00270F5A">
            <w:pPr>
              <w:spacing w:after="0" w:line="240" w:lineRule="auto"/>
              <w:jc w:val="center"/>
              <w:rPr>
                <w:rFonts w:ascii="Times New Roman" w:hAnsi="Times New Roman"/>
              </w:rPr>
            </w:pPr>
            <w:r>
              <w:rPr>
                <w:rFonts w:ascii="Times New Roman" w:hAnsi="Times New Roman"/>
              </w:rPr>
              <w:t>0</w:t>
            </w:r>
            <w:r w:rsidR="007C6FAC">
              <w:rPr>
                <w:rFonts w:ascii="Times New Roman" w:hAnsi="Times New Roman"/>
              </w:rPr>
              <w:t>6</w:t>
            </w:r>
            <w:r w:rsidR="00884D83">
              <w:rPr>
                <w:rFonts w:ascii="Times New Roman" w:hAnsi="Times New Roman"/>
              </w:rPr>
              <w:t>.0</w:t>
            </w:r>
            <w:r>
              <w:rPr>
                <w:rFonts w:ascii="Times New Roman" w:hAnsi="Times New Roman"/>
              </w:rPr>
              <w:t>3</w:t>
            </w:r>
            <w:r w:rsidR="00884D83">
              <w:rPr>
                <w:rFonts w:ascii="Times New Roman" w:hAnsi="Times New Roman"/>
              </w:rPr>
              <w:t>.201</w:t>
            </w:r>
            <w:r>
              <w:rPr>
                <w:rFonts w:ascii="Times New Roman" w:hAnsi="Times New Roman"/>
              </w:rPr>
              <w:t>9</w:t>
            </w:r>
            <w:r w:rsidR="00884D83">
              <w:rPr>
                <w:rFonts w:ascii="Times New Roman" w:hAnsi="Times New Roman"/>
              </w:rPr>
              <w:t>.</w:t>
            </w:r>
          </w:p>
          <w:p w14:paraId="2F0C0A62" w14:textId="77777777" w:rsidR="00270F5A" w:rsidRPr="00270F5A" w:rsidRDefault="00270F5A" w:rsidP="00270F5A">
            <w:pPr>
              <w:spacing w:after="0" w:line="240" w:lineRule="auto"/>
              <w:jc w:val="center"/>
              <w:rPr>
                <w:rFonts w:ascii="Times New Roman" w:hAnsi="Times New Roman"/>
                <w:caps/>
              </w:rPr>
            </w:pPr>
          </w:p>
          <w:p w14:paraId="4A1522B6" w14:textId="1BF0285F" w:rsidR="00270F5A" w:rsidRPr="00270F5A" w:rsidRDefault="00270F5A" w:rsidP="009478DF">
            <w:pPr>
              <w:spacing w:after="0" w:line="240" w:lineRule="auto"/>
              <w:jc w:val="center"/>
              <w:rPr>
                <w:rFonts w:ascii="Times New Roman" w:hAnsi="Times New Roman"/>
                <w:caps/>
              </w:rPr>
            </w:pPr>
            <w:r w:rsidRPr="00270F5A">
              <w:rPr>
                <w:rFonts w:ascii="Times New Roman" w:hAnsi="Times New Roman"/>
                <w:caps/>
              </w:rPr>
              <w:t>Nr.</w:t>
            </w:r>
            <w:r w:rsidR="007C6FAC">
              <w:rPr>
                <w:rFonts w:ascii="Times New Roman" w:hAnsi="Times New Roman"/>
                <w:caps/>
              </w:rPr>
              <w:t>1</w:t>
            </w:r>
            <w:r w:rsidR="00884D83">
              <w:rPr>
                <w:rFonts w:ascii="Times New Roman" w:hAnsi="Times New Roman"/>
                <w:caps/>
              </w:rPr>
              <w:t>/IET</w:t>
            </w:r>
          </w:p>
        </w:tc>
        <w:tc>
          <w:tcPr>
            <w:tcW w:w="623" w:type="pct"/>
          </w:tcPr>
          <w:p w14:paraId="27E1734A" w14:textId="77777777" w:rsidR="00270F5A" w:rsidRPr="00270F5A" w:rsidRDefault="00270F5A" w:rsidP="00270F5A">
            <w:pPr>
              <w:spacing w:after="0" w:line="240" w:lineRule="auto"/>
              <w:jc w:val="center"/>
              <w:rPr>
                <w:rFonts w:ascii="Times New Roman" w:hAnsi="Times New Roman"/>
              </w:rPr>
            </w:pPr>
            <w:r w:rsidRPr="00270F5A">
              <w:rPr>
                <w:rFonts w:ascii="Times New Roman" w:hAnsi="Times New Roman"/>
              </w:rPr>
              <w:t>Lapu skaits</w:t>
            </w:r>
          </w:p>
          <w:p w14:paraId="0F10A930" w14:textId="68BE8B00" w:rsidR="00270F5A" w:rsidRPr="00270F5A" w:rsidRDefault="003A6119" w:rsidP="00270F5A">
            <w:pPr>
              <w:spacing w:after="0" w:line="240" w:lineRule="auto"/>
              <w:jc w:val="center"/>
              <w:rPr>
                <w:rFonts w:ascii="Times New Roman" w:hAnsi="Times New Roman"/>
              </w:rPr>
            </w:pPr>
            <w:r>
              <w:rPr>
                <w:rFonts w:ascii="Times New Roman" w:hAnsi="Times New Roman"/>
              </w:rPr>
              <w:t>9</w:t>
            </w:r>
          </w:p>
        </w:tc>
      </w:tr>
    </w:tbl>
    <w:p w14:paraId="538A07B5" w14:textId="639AAE58" w:rsidR="0046790A" w:rsidRPr="00B83299" w:rsidRDefault="0046790A" w:rsidP="00B7237C">
      <w:pPr>
        <w:spacing w:after="0" w:line="240" w:lineRule="auto"/>
        <w:jc w:val="center"/>
        <w:rPr>
          <w:rFonts w:ascii="Times New Roman" w:hAnsi="Times New Roman"/>
          <w:b/>
          <w:sz w:val="32"/>
          <w:szCs w:val="32"/>
        </w:rPr>
      </w:pPr>
    </w:p>
    <w:p w14:paraId="71567EE5" w14:textId="77777777" w:rsidR="0046790A" w:rsidRPr="00B83299" w:rsidRDefault="0046790A" w:rsidP="00B7237C">
      <w:pPr>
        <w:spacing w:after="0" w:line="240" w:lineRule="auto"/>
        <w:jc w:val="center"/>
        <w:rPr>
          <w:rFonts w:ascii="Times New Roman" w:hAnsi="Times New Roman"/>
          <w:b/>
          <w:sz w:val="32"/>
          <w:szCs w:val="32"/>
        </w:rPr>
      </w:pPr>
    </w:p>
    <w:p w14:paraId="5B2770AD" w14:textId="77777777" w:rsidR="0046790A" w:rsidRDefault="0046790A" w:rsidP="00B7237C">
      <w:pPr>
        <w:spacing w:after="0" w:line="240" w:lineRule="auto"/>
        <w:jc w:val="center"/>
        <w:rPr>
          <w:rFonts w:ascii="Times New Roman" w:hAnsi="Times New Roman"/>
          <w:b/>
          <w:sz w:val="32"/>
          <w:szCs w:val="32"/>
        </w:rPr>
      </w:pPr>
    </w:p>
    <w:p w14:paraId="7F88A319" w14:textId="77777777" w:rsidR="00270F5A" w:rsidRDefault="00270F5A" w:rsidP="00B7237C">
      <w:pPr>
        <w:spacing w:after="0" w:line="240" w:lineRule="auto"/>
        <w:jc w:val="center"/>
        <w:rPr>
          <w:rFonts w:ascii="Times New Roman" w:hAnsi="Times New Roman"/>
          <w:b/>
          <w:sz w:val="32"/>
          <w:szCs w:val="32"/>
        </w:rPr>
      </w:pPr>
    </w:p>
    <w:p w14:paraId="6F8B22D3" w14:textId="77777777" w:rsidR="00270F5A" w:rsidRDefault="00270F5A" w:rsidP="00B7237C">
      <w:pPr>
        <w:spacing w:after="0" w:line="240" w:lineRule="auto"/>
        <w:jc w:val="center"/>
        <w:rPr>
          <w:rFonts w:ascii="Times New Roman" w:hAnsi="Times New Roman"/>
          <w:b/>
          <w:sz w:val="32"/>
          <w:szCs w:val="32"/>
        </w:rPr>
      </w:pPr>
    </w:p>
    <w:p w14:paraId="37E5E354" w14:textId="77777777" w:rsidR="00270F5A" w:rsidRDefault="00270F5A" w:rsidP="00B7237C">
      <w:pPr>
        <w:spacing w:after="0" w:line="240" w:lineRule="auto"/>
        <w:jc w:val="center"/>
        <w:rPr>
          <w:rFonts w:ascii="Times New Roman" w:hAnsi="Times New Roman"/>
          <w:b/>
          <w:sz w:val="32"/>
          <w:szCs w:val="32"/>
        </w:rPr>
      </w:pPr>
    </w:p>
    <w:p w14:paraId="47C3DDBB" w14:textId="77777777" w:rsidR="00270F5A" w:rsidRDefault="00270F5A" w:rsidP="00B7237C">
      <w:pPr>
        <w:spacing w:after="0" w:line="240" w:lineRule="auto"/>
        <w:jc w:val="center"/>
        <w:rPr>
          <w:rFonts w:ascii="Times New Roman" w:hAnsi="Times New Roman"/>
          <w:b/>
          <w:sz w:val="32"/>
          <w:szCs w:val="32"/>
        </w:rPr>
      </w:pPr>
    </w:p>
    <w:p w14:paraId="094EE110" w14:textId="77777777" w:rsidR="00270F5A" w:rsidRDefault="00270F5A" w:rsidP="00B7237C">
      <w:pPr>
        <w:spacing w:after="0" w:line="240" w:lineRule="auto"/>
        <w:jc w:val="center"/>
        <w:rPr>
          <w:rFonts w:ascii="Times New Roman" w:hAnsi="Times New Roman"/>
          <w:b/>
          <w:sz w:val="32"/>
          <w:szCs w:val="32"/>
        </w:rPr>
      </w:pPr>
    </w:p>
    <w:p w14:paraId="086D8759" w14:textId="77777777" w:rsidR="00270F5A" w:rsidRDefault="00270F5A" w:rsidP="00B7237C">
      <w:pPr>
        <w:spacing w:after="0" w:line="240" w:lineRule="auto"/>
        <w:jc w:val="center"/>
        <w:rPr>
          <w:rFonts w:ascii="Times New Roman" w:hAnsi="Times New Roman"/>
          <w:b/>
          <w:sz w:val="32"/>
          <w:szCs w:val="32"/>
        </w:rPr>
      </w:pPr>
    </w:p>
    <w:p w14:paraId="321CEA98" w14:textId="77777777" w:rsidR="00270F5A" w:rsidRDefault="00270F5A" w:rsidP="00B7237C">
      <w:pPr>
        <w:spacing w:after="0" w:line="240" w:lineRule="auto"/>
        <w:jc w:val="center"/>
        <w:rPr>
          <w:rFonts w:ascii="Times New Roman" w:hAnsi="Times New Roman"/>
          <w:b/>
          <w:sz w:val="32"/>
          <w:szCs w:val="32"/>
        </w:rPr>
      </w:pPr>
    </w:p>
    <w:p w14:paraId="1A60A383" w14:textId="77777777" w:rsidR="00270F5A" w:rsidRPr="00B83299" w:rsidRDefault="00270F5A" w:rsidP="00B7237C">
      <w:pPr>
        <w:spacing w:after="0" w:line="240" w:lineRule="auto"/>
        <w:jc w:val="center"/>
        <w:rPr>
          <w:rFonts w:ascii="Times New Roman" w:hAnsi="Times New Roman"/>
          <w:b/>
          <w:sz w:val="32"/>
          <w:szCs w:val="32"/>
        </w:rPr>
      </w:pPr>
    </w:p>
    <w:p w14:paraId="131A82E7" w14:textId="04F4F169" w:rsidR="0046790A" w:rsidRPr="00B83299" w:rsidRDefault="0046790A" w:rsidP="00665A20">
      <w:pPr>
        <w:spacing w:after="0" w:line="240" w:lineRule="auto"/>
        <w:jc w:val="center"/>
        <w:rPr>
          <w:rFonts w:ascii="Times New Roman" w:hAnsi="Times New Roman"/>
          <w:b/>
          <w:i/>
          <w:sz w:val="24"/>
          <w:szCs w:val="24"/>
        </w:rPr>
      </w:pPr>
      <w:r w:rsidRPr="00665A20">
        <w:rPr>
          <w:rFonts w:ascii="Times New Roman" w:hAnsi="Times New Roman"/>
          <w:b/>
          <w:sz w:val="32"/>
          <w:szCs w:val="32"/>
        </w:rPr>
        <w:t xml:space="preserve">Bērna </w:t>
      </w:r>
      <w:r w:rsidR="00401B09">
        <w:rPr>
          <w:rFonts w:ascii="Times New Roman" w:hAnsi="Times New Roman"/>
          <w:b/>
          <w:sz w:val="32"/>
          <w:szCs w:val="32"/>
        </w:rPr>
        <w:t xml:space="preserve">ar funkcionāliem traucējumiem </w:t>
      </w:r>
      <w:r>
        <w:rPr>
          <w:rFonts w:ascii="Times New Roman" w:hAnsi="Times New Roman"/>
          <w:b/>
          <w:sz w:val="32"/>
          <w:szCs w:val="32"/>
        </w:rPr>
        <w:t xml:space="preserve">attīstības </w:t>
      </w:r>
      <w:r w:rsidRPr="00665A20">
        <w:rPr>
          <w:rFonts w:ascii="Times New Roman" w:hAnsi="Times New Roman"/>
          <w:b/>
          <w:sz w:val="32"/>
          <w:szCs w:val="32"/>
        </w:rPr>
        <w:t>vērtēšanas kritēriju un individuālā izvērtējuma metodika</w:t>
      </w:r>
      <w:r>
        <w:t xml:space="preserve"> </w:t>
      </w:r>
    </w:p>
    <w:p w14:paraId="7B1C9A87" w14:textId="77777777" w:rsidR="0046790A" w:rsidRPr="00B83299" w:rsidRDefault="0046790A" w:rsidP="005041D2">
      <w:pPr>
        <w:shd w:val="clear" w:color="auto" w:fill="FFFFFF"/>
        <w:spacing w:after="0" w:line="240" w:lineRule="auto"/>
        <w:rPr>
          <w:rFonts w:ascii="Times New Roman" w:hAnsi="Times New Roman"/>
          <w:b/>
          <w:i/>
          <w:sz w:val="24"/>
          <w:szCs w:val="24"/>
        </w:rPr>
      </w:pPr>
    </w:p>
    <w:p w14:paraId="285D7703" w14:textId="77777777" w:rsidR="00270F5A" w:rsidRDefault="00270F5A" w:rsidP="005041D2">
      <w:pPr>
        <w:shd w:val="clear" w:color="auto" w:fill="FFFFFF"/>
        <w:spacing w:after="0" w:line="240" w:lineRule="auto"/>
        <w:rPr>
          <w:rFonts w:ascii="Times New Roman" w:hAnsi="Times New Roman"/>
          <w:b/>
          <w:i/>
          <w:sz w:val="24"/>
          <w:szCs w:val="24"/>
        </w:rPr>
      </w:pPr>
    </w:p>
    <w:p w14:paraId="5FC4B296" w14:textId="77777777" w:rsidR="00270F5A" w:rsidRDefault="00270F5A" w:rsidP="005041D2">
      <w:pPr>
        <w:shd w:val="clear" w:color="auto" w:fill="FFFFFF"/>
        <w:spacing w:after="0" w:line="240" w:lineRule="auto"/>
        <w:rPr>
          <w:rFonts w:ascii="Times New Roman" w:hAnsi="Times New Roman"/>
          <w:b/>
          <w:i/>
          <w:sz w:val="24"/>
          <w:szCs w:val="24"/>
        </w:rPr>
      </w:pPr>
    </w:p>
    <w:p w14:paraId="1804017B" w14:textId="77777777" w:rsidR="00270F5A" w:rsidRDefault="00270F5A" w:rsidP="005041D2">
      <w:pPr>
        <w:shd w:val="clear" w:color="auto" w:fill="FFFFFF"/>
        <w:spacing w:after="0" w:line="240" w:lineRule="auto"/>
        <w:rPr>
          <w:rFonts w:ascii="Times New Roman" w:hAnsi="Times New Roman"/>
          <w:b/>
          <w:i/>
          <w:sz w:val="24"/>
          <w:szCs w:val="24"/>
        </w:rPr>
      </w:pPr>
    </w:p>
    <w:p w14:paraId="6CB98F1E" w14:textId="77777777" w:rsidR="00270F5A" w:rsidRDefault="00270F5A" w:rsidP="005041D2">
      <w:pPr>
        <w:shd w:val="clear" w:color="auto" w:fill="FFFFFF"/>
        <w:spacing w:after="0" w:line="240" w:lineRule="auto"/>
        <w:rPr>
          <w:rFonts w:ascii="Times New Roman" w:hAnsi="Times New Roman"/>
          <w:b/>
          <w:i/>
          <w:sz w:val="24"/>
          <w:szCs w:val="24"/>
        </w:rPr>
      </w:pPr>
    </w:p>
    <w:p w14:paraId="25B45E06" w14:textId="77777777" w:rsidR="00270F5A" w:rsidRDefault="00270F5A" w:rsidP="005041D2">
      <w:pPr>
        <w:shd w:val="clear" w:color="auto" w:fill="FFFFFF"/>
        <w:spacing w:after="0" w:line="240" w:lineRule="auto"/>
        <w:rPr>
          <w:rFonts w:ascii="Times New Roman" w:hAnsi="Times New Roman"/>
          <w:b/>
          <w:i/>
          <w:sz w:val="24"/>
          <w:szCs w:val="24"/>
        </w:rPr>
      </w:pPr>
    </w:p>
    <w:p w14:paraId="6042C346" w14:textId="77777777" w:rsidR="00270F5A" w:rsidRDefault="00270F5A" w:rsidP="005041D2">
      <w:pPr>
        <w:shd w:val="clear" w:color="auto" w:fill="FFFFFF"/>
        <w:spacing w:after="0" w:line="240" w:lineRule="auto"/>
        <w:rPr>
          <w:rFonts w:ascii="Times New Roman" w:hAnsi="Times New Roman"/>
          <w:b/>
          <w:i/>
          <w:sz w:val="24"/>
          <w:szCs w:val="24"/>
        </w:rPr>
      </w:pPr>
    </w:p>
    <w:p w14:paraId="1387C3DB" w14:textId="77777777" w:rsidR="00270F5A" w:rsidRDefault="00270F5A" w:rsidP="005041D2">
      <w:pPr>
        <w:shd w:val="clear" w:color="auto" w:fill="FFFFFF"/>
        <w:spacing w:after="0" w:line="240" w:lineRule="auto"/>
        <w:rPr>
          <w:rFonts w:ascii="Times New Roman" w:hAnsi="Times New Roman"/>
          <w:b/>
          <w:i/>
          <w:sz w:val="24"/>
          <w:szCs w:val="24"/>
        </w:rPr>
      </w:pPr>
    </w:p>
    <w:p w14:paraId="5A715A76" w14:textId="77777777" w:rsidR="00270F5A" w:rsidRDefault="00270F5A" w:rsidP="005041D2">
      <w:pPr>
        <w:shd w:val="clear" w:color="auto" w:fill="FFFFFF"/>
        <w:spacing w:after="0" w:line="240" w:lineRule="auto"/>
        <w:rPr>
          <w:rFonts w:ascii="Times New Roman" w:hAnsi="Times New Roman"/>
          <w:b/>
          <w:i/>
          <w:sz w:val="24"/>
          <w:szCs w:val="24"/>
        </w:rPr>
      </w:pPr>
    </w:p>
    <w:p w14:paraId="49A839A8" w14:textId="77777777" w:rsidR="00270F5A" w:rsidRDefault="00270F5A" w:rsidP="005041D2">
      <w:pPr>
        <w:shd w:val="clear" w:color="auto" w:fill="FFFFFF"/>
        <w:spacing w:after="0" w:line="240" w:lineRule="auto"/>
        <w:rPr>
          <w:rFonts w:ascii="Times New Roman" w:hAnsi="Times New Roman"/>
          <w:b/>
          <w:i/>
          <w:sz w:val="24"/>
          <w:szCs w:val="24"/>
        </w:rPr>
      </w:pPr>
    </w:p>
    <w:p w14:paraId="55B8C53C" w14:textId="77777777" w:rsidR="00270F5A" w:rsidRDefault="00270F5A" w:rsidP="005041D2">
      <w:pPr>
        <w:shd w:val="clear" w:color="auto" w:fill="FFFFFF"/>
        <w:spacing w:after="0" w:line="240" w:lineRule="auto"/>
        <w:rPr>
          <w:rFonts w:ascii="Times New Roman" w:hAnsi="Times New Roman"/>
          <w:b/>
          <w:i/>
          <w:sz w:val="24"/>
          <w:szCs w:val="24"/>
        </w:rPr>
      </w:pPr>
    </w:p>
    <w:p w14:paraId="2C737B85" w14:textId="77777777" w:rsidR="00270F5A" w:rsidRDefault="00270F5A" w:rsidP="005041D2">
      <w:pPr>
        <w:shd w:val="clear" w:color="auto" w:fill="FFFFFF"/>
        <w:spacing w:after="0" w:line="240" w:lineRule="auto"/>
        <w:rPr>
          <w:rFonts w:ascii="Times New Roman" w:hAnsi="Times New Roman"/>
          <w:b/>
          <w:i/>
          <w:sz w:val="24"/>
          <w:szCs w:val="24"/>
        </w:rPr>
      </w:pPr>
    </w:p>
    <w:p w14:paraId="6556664B" w14:textId="77777777" w:rsidR="00270F5A" w:rsidRDefault="00270F5A" w:rsidP="005041D2">
      <w:pPr>
        <w:shd w:val="clear" w:color="auto" w:fill="FFFFFF"/>
        <w:spacing w:after="0" w:line="240" w:lineRule="auto"/>
        <w:rPr>
          <w:rFonts w:ascii="Times New Roman" w:hAnsi="Times New Roman"/>
          <w:b/>
          <w:i/>
          <w:sz w:val="24"/>
          <w:szCs w:val="24"/>
        </w:rPr>
      </w:pPr>
    </w:p>
    <w:p w14:paraId="3E9F484D" w14:textId="77777777" w:rsidR="00270F5A" w:rsidRDefault="00270F5A" w:rsidP="005041D2">
      <w:pPr>
        <w:shd w:val="clear" w:color="auto" w:fill="FFFFFF"/>
        <w:spacing w:after="0" w:line="240" w:lineRule="auto"/>
        <w:rPr>
          <w:rFonts w:ascii="Times New Roman" w:hAnsi="Times New Roman"/>
          <w:b/>
          <w:i/>
          <w:sz w:val="24"/>
          <w:szCs w:val="24"/>
        </w:rPr>
      </w:pPr>
    </w:p>
    <w:p w14:paraId="7FA591E1" w14:textId="77777777" w:rsidR="00270F5A" w:rsidRDefault="00270F5A" w:rsidP="005041D2">
      <w:pPr>
        <w:shd w:val="clear" w:color="auto" w:fill="FFFFFF"/>
        <w:spacing w:after="0" w:line="240" w:lineRule="auto"/>
        <w:rPr>
          <w:rFonts w:ascii="Times New Roman" w:hAnsi="Times New Roman"/>
          <w:b/>
          <w:i/>
          <w:sz w:val="24"/>
          <w:szCs w:val="24"/>
        </w:rPr>
      </w:pPr>
    </w:p>
    <w:p w14:paraId="0DDA51C3" w14:textId="77777777" w:rsidR="00270F5A" w:rsidRDefault="00270F5A" w:rsidP="005041D2">
      <w:pPr>
        <w:shd w:val="clear" w:color="auto" w:fill="FFFFFF"/>
        <w:spacing w:after="0" w:line="240" w:lineRule="auto"/>
        <w:rPr>
          <w:rFonts w:ascii="Times New Roman" w:hAnsi="Times New Roman"/>
          <w:b/>
          <w:i/>
          <w:sz w:val="24"/>
          <w:szCs w:val="24"/>
        </w:rPr>
      </w:pPr>
    </w:p>
    <w:p w14:paraId="0B7F6469" w14:textId="77777777" w:rsidR="00270F5A" w:rsidRDefault="00270F5A" w:rsidP="005041D2">
      <w:pPr>
        <w:shd w:val="clear" w:color="auto" w:fill="FFFFFF"/>
        <w:spacing w:after="0" w:line="240" w:lineRule="auto"/>
        <w:rPr>
          <w:rFonts w:ascii="Times New Roman" w:hAnsi="Times New Roman"/>
          <w:b/>
          <w:i/>
          <w:sz w:val="24"/>
          <w:szCs w:val="24"/>
        </w:rPr>
      </w:pPr>
    </w:p>
    <w:p w14:paraId="313BB6F5" w14:textId="77777777" w:rsidR="00270F5A" w:rsidRDefault="00270F5A" w:rsidP="005041D2">
      <w:pPr>
        <w:shd w:val="clear" w:color="auto" w:fill="FFFFFF"/>
        <w:spacing w:after="0" w:line="240" w:lineRule="auto"/>
        <w:rPr>
          <w:rFonts w:ascii="Times New Roman" w:hAnsi="Times New Roman"/>
          <w:b/>
          <w:i/>
          <w:sz w:val="24"/>
          <w:szCs w:val="24"/>
        </w:rPr>
      </w:pPr>
    </w:p>
    <w:p w14:paraId="5AE6B24A" w14:textId="77777777" w:rsidR="00270F5A" w:rsidRDefault="00270F5A" w:rsidP="005041D2">
      <w:pPr>
        <w:shd w:val="clear" w:color="auto" w:fill="FFFFFF"/>
        <w:spacing w:after="0" w:line="240" w:lineRule="auto"/>
        <w:rPr>
          <w:rFonts w:ascii="Times New Roman" w:hAnsi="Times New Roman"/>
          <w:b/>
          <w:i/>
          <w:sz w:val="24"/>
          <w:szCs w:val="24"/>
        </w:rPr>
      </w:pPr>
    </w:p>
    <w:p w14:paraId="7FD8536F" w14:textId="77777777" w:rsidR="00270F5A" w:rsidRDefault="00270F5A" w:rsidP="005041D2">
      <w:pPr>
        <w:shd w:val="clear" w:color="auto" w:fill="FFFFFF"/>
        <w:spacing w:after="0" w:line="240" w:lineRule="auto"/>
        <w:rPr>
          <w:rFonts w:ascii="Times New Roman" w:hAnsi="Times New Roman"/>
          <w:b/>
          <w:i/>
          <w:sz w:val="24"/>
          <w:szCs w:val="24"/>
        </w:rPr>
      </w:pPr>
    </w:p>
    <w:p w14:paraId="50CB02D0" w14:textId="646B9B37" w:rsidR="00270F5A" w:rsidRDefault="00270F5A">
      <w:pPr>
        <w:spacing w:after="0" w:line="240" w:lineRule="auto"/>
        <w:rPr>
          <w:rFonts w:ascii="Times New Roman" w:eastAsia="Times New Roman" w:hAnsi="Times New Roman"/>
          <w:sz w:val="24"/>
          <w:szCs w:val="24"/>
        </w:rPr>
      </w:pPr>
      <w:r>
        <w:rPr>
          <w:noProof/>
          <w:lang w:eastAsia="lv-LV"/>
        </w:rPr>
        <w:drawing>
          <wp:inline distT="0" distB="0" distL="0" distR="0" wp14:anchorId="0F2E67A6" wp14:editId="024AF68B">
            <wp:extent cx="5724525" cy="942975"/>
            <wp:effectExtent l="0" t="0" r="9525" b="9525"/>
            <wp:docPr id="1" name="Picture 2" descr="http://www.esfondi.lv/upload/00-logo/logo_2014_2020/LV_ID_EU_logo_ansamblis/LV/RGB/LV_ID_EU_logo_ansamblis_ES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fondi.lv/upload/00-logo/logo_2014_2020/LV_ID_EU_logo_ansamblis/LV/RGB/LV_ID_EU_logo_ansamblis_ES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42975"/>
                    </a:xfrm>
                    <a:prstGeom prst="rect">
                      <a:avLst/>
                    </a:prstGeom>
                    <a:noFill/>
                    <a:ln>
                      <a:noFill/>
                    </a:ln>
                  </pic:spPr>
                </pic:pic>
              </a:graphicData>
            </a:graphic>
          </wp:inline>
        </w:drawing>
      </w:r>
      <w:r>
        <w:rPr>
          <w:rFonts w:ascii="Times New Roman" w:hAnsi="Times New Roman"/>
        </w:rPr>
        <w:br w:type="page"/>
      </w:r>
    </w:p>
    <w:p w14:paraId="0F121E18" w14:textId="4D6FB04B" w:rsidR="0046790A" w:rsidRPr="00C629C9" w:rsidRDefault="0046790A" w:rsidP="00270F5A">
      <w:pPr>
        <w:pStyle w:val="Heading3"/>
        <w:spacing w:before="0" w:after="120"/>
        <w:jc w:val="both"/>
        <w:rPr>
          <w:rFonts w:ascii="Times New Roman" w:hAnsi="Times New Roman"/>
          <w:color w:val="auto"/>
        </w:rPr>
      </w:pPr>
      <w:r w:rsidRPr="009E089C">
        <w:rPr>
          <w:rFonts w:ascii="Times New Roman" w:hAnsi="Times New Roman"/>
          <w:color w:val="auto"/>
        </w:rPr>
        <w:lastRenderedPageBreak/>
        <w:t xml:space="preserve">Atbilstoši </w:t>
      </w:r>
      <w:r w:rsidRPr="009E089C">
        <w:rPr>
          <w:rFonts w:ascii="Times New Roman" w:hAnsi="Times New Roman"/>
          <w:bCs/>
          <w:color w:val="auto"/>
          <w:lang w:eastAsia="lv-LV"/>
        </w:rPr>
        <w:t xml:space="preserve">Ministru kabineta </w:t>
      </w:r>
      <w:proofErr w:type="gramStart"/>
      <w:r w:rsidRPr="009E089C">
        <w:rPr>
          <w:rFonts w:ascii="Times New Roman" w:hAnsi="Times New Roman"/>
          <w:color w:val="auto"/>
          <w:lang w:eastAsia="lv-LV"/>
        </w:rPr>
        <w:t>2015.gada</w:t>
      </w:r>
      <w:proofErr w:type="gramEnd"/>
      <w:r w:rsidRPr="009E089C">
        <w:rPr>
          <w:rFonts w:ascii="Times New Roman" w:hAnsi="Times New Roman"/>
          <w:color w:val="auto"/>
          <w:lang w:eastAsia="lv-LV"/>
        </w:rPr>
        <w:t xml:space="preserve"> 16.jūnijā </w:t>
      </w:r>
      <w:r w:rsidRPr="009E089C">
        <w:rPr>
          <w:rFonts w:ascii="Times New Roman" w:hAnsi="Times New Roman"/>
          <w:bCs/>
          <w:color w:val="auto"/>
          <w:lang w:eastAsia="lv-LV"/>
        </w:rPr>
        <w:t>noteikumu Nr.313</w:t>
      </w:r>
      <w:r w:rsidRPr="009E089C">
        <w:rPr>
          <w:rFonts w:ascii="Times New Roman" w:hAnsi="Times New Roman"/>
          <w:color w:val="auto"/>
          <w:lang w:eastAsia="lv-LV"/>
        </w:rPr>
        <w:t xml:space="preserve"> “Darbības programmas “Izaugsme un nodarbinātība”</w:t>
      </w:r>
      <w:r w:rsidRPr="00DF65BF">
        <w:rPr>
          <w:rFonts w:ascii="Times New Roman" w:hAnsi="Times New Roman"/>
          <w:color w:val="auto"/>
          <w:lang w:eastAsia="lv-LV"/>
        </w:rPr>
        <w:t xml:space="preserve"> 9</w:t>
      </w:r>
      <w:r w:rsidRPr="009E089C">
        <w:rPr>
          <w:rFonts w:ascii="Times New Roman" w:hAnsi="Times New Roman"/>
          <w:color w:val="auto"/>
          <w:lang w:eastAsia="lv-LV"/>
        </w:rPr>
        <w:t>.2.2.specifiskā atbalsta mērķa “</w:t>
      </w:r>
      <w:r w:rsidRPr="00DF65BF">
        <w:rPr>
          <w:rFonts w:ascii="Times New Roman" w:hAnsi="Times New Roman"/>
          <w:color w:val="auto"/>
          <w:lang w:eastAsia="lv-LV"/>
        </w:rPr>
        <w:t>Palielināt kvalitatīvu institucionālai aprūpei alternatīvu sociālo pakalpojumu dzīvesvietā un ģimeniskai videi pietuvinātu pakalpojumu pieejamību pers</w:t>
      </w:r>
      <w:r w:rsidRPr="009E089C">
        <w:rPr>
          <w:rFonts w:ascii="Times New Roman" w:hAnsi="Times New Roman"/>
          <w:color w:val="auto"/>
          <w:lang w:eastAsia="lv-LV"/>
        </w:rPr>
        <w:t>onām ar invaliditāti un bērniem”</w:t>
      </w:r>
      <w:r w:rsidRPr="00DF65BF">
        <w:rPr>
          <w:rFonts w:ascii="Times New Roman" w:hAnsi="Times New Roman"/>
          <w:color w:val="auto"/>
          <w:lang w:eastAsia="lv-LV"/>
        </w:rPr>
        <w:t xml:space="preserve"> 9.2.2.1.pasākuma </w:t>
      </w:r>
      <w:r w:rsidRPr="009E089C">
        <w:rPr>
          <w:rFonts w:ascii="Times New Roman" w:hAnsi="Times New Roman"/>
          <w:color w:val="auto"/>
          <w:lang w:eastAsia="lv-LV"/>
        </w:rPr>
        <w:t>“</w:t>
      </w:r>
      <w:proofErr w:type="spellStart"/>
      <w:r w:rsidRPr="009E089C">
        <w:rPr>
          <w:rFonts w:ascii="Times New Roman" w:hAnsi="Times New Roman"/>
          <w:color w:val="auto"/>
          <w:lang w:eastAsia="lv-LV"/>
        </w:rPr>
        <w:t>Deinstitucionalizācija</w:t>
      </w:r>
      <w:proofErr w:type="spellEnd"/>
      <w:r w:rsidRPr="009E089C">
        <w:rPr>
          <w:rFonts w:ascii="Times New Roman" w:hAnsi="Times New Roman"/>
          <w:color w:val="auto"/>
          <w:lang w:eastAsia="lv-LV"/>
        </w:rPr>
        <w:t>”</w:t>
      </w:r>
      <w:r w:rsidRPr="00DF65BF">
        <w:rPr>
          <w:rFonts w:ascii="Times New Roman" w:hAnsi="Times New Roman"/>
          <w:color w:val="auto"/>
          <w:lang w:eastAsia="lv-LV"/>
        </w:rPr>
        <w:t xml:space="preserve"> īstenošanas noteikumi</w:t>
      </w:r>
      <w:r w:rsidRPr="009E089C">
        <w:rPr>
          <w:rFonts w:ascii="Times New Roman" w:hAnsi="Times New Roman"/>
          <w:color w:val="auto"/>
          <w:lang w:eastAsia="lv-LV"/>
        </w:rPr>
        <w:t>”</w:t>
      </w:r>
      <w:r>
        <w:rPr>
          <w:rStyle w:val="FootnoteReference"/>
          <w:rFonts w:ascii="Times New Roman" w:hAnsi="Times New Roman"/>
          <w:color w:val="auto"/>
          <w:lang w:eastAsia="lv-LV"/>
        </w:rPr>
        <w:footnoteReference w:id="1"/>
      </w:r>
      <w:r>
        <w:rPr>
          <w:rFonts w:ascii="Times New Roman" w:hAnsi="Times New Roman"/>
          <w:color w:val="auto"/>
        </w:rPr>
        <w:t xml:space="preserve"> 32.2.2.apakšpun</w:t>
      </w:r>
      <w:r w:rsidRPr="009E089C">
        <w:rPr>
          <w:rFonts w:ascii="Times New Roman" w:hAnsi="Times New Roman"/>
          <w:color w:val="auto"/>
        </w:rPr>
        <w:t>k</w:t>
      </w:r>
      <w:r>
        <w:rPr>
          <w:rFonts w:ascii="Times New Roman" w:hAnsi="Times New Roman"/>
          <w:color w:val="auto"/>
        </w:rPr>
        <w:t>t</w:t>
      </w:r>
      <w:r w:rsidRPr="009E089C">
        <w:rPr>
          <w:rFonts w:ascii="Times New Roman" w:hAnsi="Times New Roman"/>
          <w:color w:val="auto"/>
        </w:rPr>
        <w:t xml:space="preserve">am Labklājības ministrija sadarbībā ar Valsts bērnu tiesību aizsardzības inspekciju, </w:t>
      </w:r>
      <w:r>
        <w:rPr>
          <w:rFonts w:ascii="Times New Roman" w:hAnsi="Times New Roman"/>
          <w:color w:val="auto"/>
        </w:rPr>
        <w:t xml:space="preserve">Valsts sociālā aprūpes centra “Rīga” filiāli “Pļavnieki”, Rīgas domes Labklājības departamentu, </w:t>
      </w:r>
      <w:r w:rsidRPr="009E089C">
        <w:rPr>
          <w:rFonts w:ascii="Times New Roman" w:hAnsi="Times New Roman"/>
          <w:color w:val="auto"/>
        </w:rPr>
        <w:t>nodibinājumu “Sociālo pakalpojumu aģentūra”, biedrību “Latvijas Kustība par neatkarīgu dzīvi”, Latvijas Ergoterapeitu Asociāciju, biedrību “Cerību spārni”</w:t>
      </w:r>
      <w:r w:rsidRPr="009E089C">
        <w:rPr>
          <w:rFonts w:ascii="Times New Roman" w:hAnsi="Times New Roman"/>
          <w:b/>
          <w:color w:val="auto"/>
        </w:rPr>
        <w:t>,</w:t>
      </w:r>
      <w:r w:rsidRPr="009E089C">
        <w:rPr>
          <w:rFonts w:ascii="Times New Roman" w:hAnsi="Times New Roman"/>
          <w:color w:val="auto"/>
        </w:rPr>
        <w:t xml:space="preserve"> biedrību “Latvijas SOS Bērnu ciematu asociācija”, Sociālo darbinieku biedrību, Latvijas Pašvaldību sociālo dienestu vadītāju apvien</w:t>
      </w:r>
      <w:r>
        <w:rPr>
          <w:rFonts w:ascii="Times New Roman" w:hAnsi="Times New Roman"/>
          <w:color w:val="auto"/>
        </w:rPr>
        <w:t xml:space="preserve">ību un </w:t>
      </w:r>
      <w:r w:rsidRPr="009E089C">
        <w:rPr>
          <w:rFonts w:ascii="Times New Roman" w:hAnsi="Times New Roman"/>
          <w:color w:val="auto"/>
        </w:rPr>
        <w:t>biedrību</w:t>
      </w:r>
      <w:r w:rsidRPr="009E089C">
        <w:rPr>
          <w:rFonts w:ascii="Times New Roman" w:hAnsi="Times New Roman"/>
          <w:b/>
          <w:color w:val="auto"/>
        </w:rPr>
        <w:t xml:space="preserve"> “</w:t>
      </w:r>
      <w:r w:rsidRPr="009E089C">
        <w:rPr>
          <w:rFonts w:ascii="Times New Roman" w:hAnsi="Times New Roman"/>
          <w:color w:val="auto"/>
        </w:rPr>
        <w:t xml:space="preserve">Profesionālo audžuģimeņu apvienība “Terēze”” </w:t>
      </w:r>
      <w:r>
        <w:rPr>
          <w:rFonts w:ascii="Times New Roman" w:hAnsi="Times New Roman"/>
          <w:color w:val="auto"/>
        </w:rPr>
        <w:t xml:space="preserve">ir </w:t>
      </w:r>
      <w:r w:rsidRPr="009E089C">
        <w:rPr>
          <w:rFonts w:ascii="Times New Roman" w:hAnsi="Times New Roman"/>
          <w:color w:val="auto"/>
        </w:rPr>
        <w:t>izstrādāj</w:t>
      </w:r>
      <w:r>
        <w:rPr>
          <w:rFonts w:ascii="Times New Roman" w:hAnsi="Times New Roman"/>
          <w:color w:val="auto"/>
        </w:rPr>
        <w:t>usi</w:t>
      </w:r>
      <w:r w:rsidRPr="009E089C">
        <w:rPr>
          <w:rFonts w:ascii="Times New Roman" w:hAnsi="Times New Roman"/>
          <w:color w:val="auto"/>
        </w:rPr>
        <w:t xml:space="preserve"> vērtēšanas kritērijus un individuālā izvērtējuma metodiku, balstoties uz </w:t>
      </w:r>
      <w:r>
        <w:rPr>
          <w:rFonts w:ascii="Times New Roman" w:hAnsi="Times New Roman"/>
          <w:color w:val="auto"/>
        </w:rPr>
        <w:t xml:space="preserve">starptautiskas neatkarīgo ekspertu grupas ARK izstrādātajām vadlīnijām “Vadlīnijas bērnu institucionālās aprūpes pakalpojumu </w:t>
      </w:r>
      <w:proofErr w:type="spellStart"/>
      <w:r>
        <w:rPr>
          <w:rFonts w:ascii="Times New Roman" w:hAnsi="Times New Roman"/>
          <w:color w:val="auto"/>
        </w:rPr>
        <w:t>deinstitucionalizācija</w:t>
      </w:r>
      <w:proofErr w:type="spellEnd"/>
      <w:r>
        <w:rPr>
          <w:rFonts w:ascii="Times New Roman" w:hAnsi="Times New Roman"/>
          <w:color w:val="auto"/>
        </w:rPr>
        <w:t xml:space="preserve">”, Stara </w:t>
      </w:r>
      <w:proofErr w:type="spellStart"/>
      <w:r>
        <w:rPr>
          <w:rFonts w:ascii="Times New Roman" w:hAnsi="Times New Roman"/>
          <w:color w:val="auto"/>
        </w:rPr>
        <w:t>Zagora</w:t>
      </w:r>
      <w:proofErr w:type="spellEnd"/>
      <w:r>
        <w:rPr>
          <w:rFonts w:ascii="Times New Roman" w:hAnsi="Times New Roman"/>
          <w:color w:val="auto"/>
        </w:rPr>
        <w:t xml:space="preserve">, Bulgārija, 2006 - </w:t>
      </w:r>
      <w:r w:rsidRPr="00C629C9">
        <w:rPr>
          <w:rFonts w:ascii="Times New Roman" w:hAnsi="Times New Roman"/>
          <w:color w:val="auto"/>
        </w:rPr>
        <w:t xml:space="preserve">2009, kurās ir iekļauti bērnu vērtēšanas kritēriji, kurus eksperti pielietojuši, īstenojot </w:t>
      </w:r>
      <w:proofErr w:type="spellStart"/>
      <w:r w:rsidRPr="00C629C9">
        <w:rPr>
          <w:rFonts w:ascii="Times New Roman" w:hAnsi="Times New Roman"/>
          <w:color w:val="auto"/>
        </w:rPr>
        <w:t>deinstitucionalizācijas</w:t>
      </w:r>
      <w:proofErr w:type="spellEnd"/>
      <w:r w:rsidRPr="00C629C9">
        <w:rPr>
          <w:rFonts w:ascii="Times New Roman" w:hAnsi="Times New Roman"/>
          <w:color w:val="auto"/>
        </w:rPr>
        <w:t xml:space="preserve"> procesu Bulgārijā.</w:t>
      </w:r>
    </w:p>
    <w:p w14:paraId="45192588" w14:textId="77777777" w:rsidR="0046790A" w:rsidRPr="00C629C9" w:rsidRDefault="0046790A" w:rsidP="00422B85">
      <w:pPr>
        <w:pStyle w:val="Heading3"/>
        <w:spacing w:before="0" w:after="120"/>
        <w:jc w:val="both"/>
        <w:rPr>
          <w:rFonts w:ascii="Times New Roman" w:hAnsi="Times New Roman"/>
          <w:color w:val="auto"/>
        </w:rPr>
      </w:pPr>
      <w:r w:rsidRPr="00C629C9">
        <w:rPr>
          <w:rFonts w:ascii="Times New Roman" w:hAnsi="Times New Roman"/>
          <w:color w:val="auto"/>
        </w:rPr>
        <w:t xml:space="preserve">Tomēr šajās vadlīnijās aprakstītie kritēriji ir darba grupas adaptēti atbilstoši Latvijas situācijai. </w:t>
      </w:r>
    </w:p>
    <w:p w14:paraId="4C09E7CE" w14:textId="77777777" w:rsidR="004B0239" w:rsidRDefault="004B0239" w:rsidP="00441269">
      <w:pPr>
        <w:spacing w:after="0" w:line="240" w:lineRule="auto"/>
        <w:jc w:val="both"/>
        <w:rPr>
          <w:rFonts w:ascii="Times New Roman" w:hAnsi="Times New Roman"/>
          <w:sz w:val="24"/>
          <w:szCs w:val="24"/>
        </w:rPr>
      </w:pPr>
    </w:p>
    <w:p w14:paraId="70C1AFB0" w14:textId="378FBA76" w:rsidR="0046790A" w:rsidRPr="00C629C9" w:rsidRDefault="0046790A" w:rsidP="00441269">
      <w:pPr>
        <w:spacing w:after="0" w:line="240" w:lineRule="auto"/>
        <w:jc w:val="both"/>
        <w:rPr>
          <w:rFonts w:ascii="Times New Roman" w:hAnsi="Times New Roman"/>
          <w:sz w:val="24"/>
          <w:szCs w:val="24"/>
        </w:rPr>
      </w:pPr>
      <w:r w:rsidRPr="00C629C9">
        <w:rPr>
          <w:rFonts w:ascii="Times New Roman" w:hAnsi="Times New Roman"/>
          <w:sz w:val="24"/>
          <w:szCs w:val="24"/>
        </w:rPr>
        <w:t xml:space="preserve">Katra bērna izvērtēšanas dokumentu </w:t>
      </w:r>
      <w:r>
        <w:rPr>
          <w:rFonts w:ascii="Times New Roman" w:hAnsi="Times New Roman"/>
          <w:sz w:val="24"/>
          <w:szCs w:val="24"/>
        </w:rPr>
        <w:t>kopums</w:t>
      </w:r>
      <w:r w:rsidRPr="00C629C9">
        <w:rPr>
          <w:rFonts w:ascii="Times New Roman" w:hAnsi="Times New Roman"/>
          <w:sz w:val="24"/>
          <w:szCs w:val="24"/>
        </w:rPr>
        <w:t xml:space="preserve"> sastāv no trim veidlapām</w:t>
      </w:r>
      <w:r>
        <w:rPr>
          <w:rFonts w:ascii="Times New Roman" w:hAnsi="Times New Roman"/>
          <w:sz w:val="24"/>
          <w:szCs w:val="24"/>
        </w:rPr>
        <w:t xml:space="preserve"> (kas ir pievienoti šai metodikai)</w:t>
      </w:r>
      <w:r w:rsidRPr="00C629C9">
        <w:rPr>
          <w:rFonts w:ascii="Times New Roman" w:hAnsi="Times New Roman"/>
          <w:sz w:val="24"/>
          <w:szCs w:val="24"/>
        </w:rPr>
        <w:t>:</w:t>
      </w:r>
    </w:p>
    <w:p w14:paraId="517DF89C" w14:textId="7BD75D1B" w:rsidR="0046790A" w:rsidRPr="00C629C9" w:rsidRDefault="0046790A" w:rsidP="00C629C9">
      <w:pPr>
        <w:pStyle w:val="ListParagraph"/>
        <w:numPr>
          <w:ilvl w:val="0"/>
          <w:numId w:val="24"/>
        </w:numPr>
        <w:spacing w:after="0" w:line="240" w:lineRule="auto"/>
        <w:contextualSpacing w:val="0"/>
        <w:rPr>
          <w:rFonts w:ascii="Times New Roman" w:hAnsi="Times New Roman"/>
          <w:sz w:val="24"/>
          <w:szCs w:val="24"/>
        </w:rPr>
      </w:pPr>
      <w:r w:rsidRPr="00C629C9">
        <w:rPr>
          <w:rFonts w:ascii="Times New Roman" w:hAnsi="Times New Roman"/>
          <w:sz w:val="24"/>
          <w:szCs w:val="24"/>
        </w:rPr>
        <w:t>Bērna profila</w:t>
      </w:r>
      <w:r w:rsidR="00820972">
        <w:rPr>
          <w:rFonts w:ascii="Times New Roman" w:hAnsi="Times New Roman"/>
          <w:sz w:val="24"/>
          <w:szCs w:val="24"/>
        </w:rPr>
        <w:t xml:space="preserve"> (</w:t>
      </w:r>
      <w:r w:rsidR="0033107D">
        <w:rPr>
          <w:rFonts w:ascii="Times New Roman" w:hAnsi="Times New Roman"/>
          <w:sz w:val="24"/>
          <w:szCs w:val="24"/>
        </w:rPr>
        <w:t>1.pielikums)</w:t>
      </w:r>
      <w:r w:rsidRPr="00C629C9">
        <w:rPr>
          <w:rFonts w:ascii="Times New Roman" w:hAnsi="Times New Roman"/>
          <w:sz w:val="24"/>
          <w:szCs w:val="24"/>
        </w:rPr>
        <w:t>;</w:t>
      </w:r>
    </w:p>
    <w:p w14:paraId="68B7544F" w14:textId="5CD0979E" w:rsidR="0046790A" w:rsidRPr="00C629C9" w:rsidRDefault="0046790A" w:rsidP="00C629C9">
      <w:pPr>
        <w:pStyle w:val="ListParagraph"/>
        <w:numPr>
          <w:ilvl w:val="0"/>
          <w:numId w:val="24"/>
        </w:numPr>
        <w:spacing w:after="0" w:line="240" w:lineRule="auto"/>
        <w:contextualSpacing w:val="0"/>
        <w:rPr>
          <w:rFonts w:ascii="Times New Roman" w:hAnsi="Times New Roman"/>
          <w:sz w:val="24"/>
          <w:szCs w:val="24"/>
        </w:rPr>
      </w:pPr>
      <w:r w:rsidRPr="00C629C9">
        <w:rPr>
          <w:rFonts w:ascii="Times New Roman" w:hAnsi="Times New Roman"/>
          <w:sz w:val="24"/>
          <w:szCs w:val="24"/>
        </w:rPr>
        <w:t xml:space="preserve">Bērna attīstības </w:t>
      </w:r>
      <w:r>
        <w:rPr>
          <w:rFonts w:ascii="Times New Roman" w:hAnsi="Times New Roman"/>
          <w:sz w:val="24"/>
          <w:szCs w:val="24"/>
        </w:rPr>
        <w:t>iz</w:t>
      </w:r>
      <w:r w:rsidRPr="00C629C9">
        <w:rPr>
          <w:rFonts w:ascii="Times New Roman" w:hAnsi="Times New Roman"/>
          <w:sz w:val="24"/>
          <w:szCs w:val="24"/>
        </w:rPr>
        <w:t>vērtēšanas instrumenta</w:t>
      </w:r>
      <w:r w:rsidR="0033107D">
        <w:rPr>
          <w:rFonts w:ascii="Times New Roman" w:hAnsi="Times New Roman"/>
          <w:sz w:val="24"/>
          <w:szCs w:val="24"/>
        </w:rPr>
        <w:t xml:space="preserve"> (2., 3., 4., 5., 6.pielikum</w:t>
      </w:r>
      <w:r w:rsidR="00883E0D">
        <w:rPr>
          <w:rFonts w:ascii="Times New Roman" w:hAnsi="Times New Roman"/>
          <w:sz w:val="24"/>
          <w:szCs w:val="24"/>
        </w:rPr>
        <w:t>s)</w:t>
      </w:r>
      <w:r w:rsidRPr="00C629C9">
        <w:rPr>
          <w:rFonts w:ascii="Times New Roman" w:hAnsi="Times New Roman"/>
          <w:sz w:val="24"/>
          <w:szCs w:val="24"/>
        </w:rPr>
        <w:t>;</w:t>
      </w:r>
    </w:p>
    <w:p w14:paraId="5C2A3A28" w14:textId="174678F8" w:rsidR="0046790A" w:rsidRPr="00C629C9" w:rsidRDefault="0046790A" w:rsidP="00C629C9">
      <w:pPr>
        <w:pStyle w:val="ListParagraph"/>
        <w:numPr>
          <w:ilvl w:val="0"/>
          <w:numId w:val="24"/>
        </w:numPr>
        <w:spacing w:after="0" w:line="240" w:lineRule="auto"/>
        <w:contextualSpacing w:val="0"/>
        <w:rPr>
          <w:rFonts w:ascii="Times New Roman" w:hAnsi="Times New Roman"/>
          <w:sz w:val="24"/>
          <w:szCs w:val="24"/>
        </w:rPr>
      </w:pPr>
      <w:r w:rsidRPr="00C629C9">
        <w:rPr>
          <w:rFonts w:ascii="Times New Roman" w:hAnsi="Times New Roman"/>
          <w:sz w:val="24"/>
          <w:szCs w:val="24"/>
        </w:rPr>
        <w:t>Atbalsta plāna</w:t>
      </w:r>
      <w:r w:rsidR="0033107D">
        <w:rPr>
          <w:rFonts w:ascii="Times New Roman" w:hAnsi="Times New Roman"/>
          <w:sz w:val="24"/>
          <w:szCs w:val="24"/>
        </w:rPr>
        <w:t xml:space="preserve"> (7.pielikums)</w:t>
      </w:r>
      <w:r>
        <w:rPr>
          <w:rFonts w:ascii="Times New Roman" w:hAnsi="Times New Roman"/>
          <w:sz w:val="24"/>
          <w:szCs w:val="24"/>
        </w:rPr>
        <w:t>.</w:t>
      </w:r>
    </w:p>
    <w:p w14:paraId="47DAF00A" w14:textId="77777777" w:rsidR="002177A4" w:rsidRDefault="002177A4" w:rsidP="00422B85">
      <w:pPr>
        <w:rPr>
          <w:rFonts w:ascii="Times New Roman" w:hAnsi="Times New Roman"/>
          <w:sz w:val="24"/>
          <w:szCs w:val="24"/>
        </w:rPr>
      </w:pPr>
    </w:p>
    <w:p w14:paraId="5B05FA1B" w14:textId="45F21CEF" w:rsidR="0046790A" w:rsidRDefault="00794A65" w:rsidP="002177A4">
      <w:pPr>
        <w:spacing w:after="0" w:line="240" w:lineRule="auto"/>
        <w:rPr>
          <w:rFonts w:ascii="Times New Roman" w:hAnsi="Times New Roman"/>
          <w:sz w:val="24"/>
          <w:szCs w:val="24"/>
        </w:rPr>
      </w:pPr>
      <w:r>
        <w:rPr>
          <w:rFonts w:ascii="Times New Roman" w:hAnsi="Times New Roman"/>
          <w:sz w:val="24"/>
          <w:szCs w:val="24"/>
        </w:rPr>
        <w:t>Vadlīnija</w:t>
      </w:r>
      <w:r w:rsidR="002177A4">
        <w:rPr>
          <w:rFonts w:ascii="Times New Roman" w:hAnsi="Times New Roman"/>
          <w:sz w:val="24"/>
          <w:szCs w:val="24"/>
        </w:rPr>
        <w:t>s</w:t>
      </w:r>
      <w:r>
        <w:rPr>
          <w:rFonts w:ascii="Times New Roman" w:hAnsi="Times New Roman"/>
          <w:sz w:val="24"/>
          <w:szCs w:val="24"/>
        </w:rPr>
        <w:t xml:space="preserve"> b</w:t>
      </w:r>
      <w:r w:rsidR="008A3E33">
        <w:rPr>
          <w:rFonts w:ascii="Times New Roman" w:hAnsi="Times New Roman"/>
          <w:sz w:val="24"/>
          <w:szCs w:val="24"/>
        </w:rPr>
        <w:t>ērna attīstības izvērtē</w:t>
      </w:r>
      <w:r>
        <w:rPr>
          <w:rFonts w:ascii="Times New Roman" w:hAnsi="Times New Roman"/>
          <w:sz w:val="24"/>
          <w:szCs w:val="24"/>
        </w:rPr>
        <w:t xml:space="preserve">šanas instrumenta </w:t>
      </w:r>
      <w:r w:rsidR="002177A4">
        <w:rPr>
          <w:rFonts w:ascii="Times New Roman" w:hAnsi="Times New Roman"/>
          <w:sz w:val="24"/>
          <w:szCs w:val="24"/>
        </w:rPr>
        <w:t xml:space="preserve">aizpildīšanai </w:t>
      </w:r>
      <w:r w:rsidR="008A3E33">
        <w:rPr>
          <w:rFonts w:ascii="Times New Roman" w:hAnsi="Times New Roman"/>
          <w:sz w:val="24"/>
          <w:szCs w:val="24"/>
        </w:rPr>
        <w:t>katram vec</w:t>
      </w:r>
      <w:r w:rsidR="002177A4">
        <w:rPr>
          <w:rFonts w:ascii="Times New Roman" w:hAnsi="Times New Roman"/>
          <w:sz w:val="24"/>
          <w:szCs w:val="24"/>
        </w:rPr>
        <w:t>u</w:t>
      </w:r>
      <w:r w:rsidR="008A3E33">
        <w:rPr>
          <w:rFonts w:ascii="Times New Roman" w:hAnsi="Times New Roman"/>
          <w:sz w:val="24"/>
          <w:szCs w:val="24"/>
        </w:rPr>
        <w:t xml:space="preserve">ma posmam pievienotas metodikas </w:t>
      </w:r>
      <w:r>
        <w:rPr>
          <w:rFonts w:ascii="Times New Roman" w:hAnsi="Times New Roman"/>
          <w:sz w:val="24"/>
          <w:szCs w:val="24"/>
        </w:rPr>
        <w:t>2a., 3a.</w:t>
      </w:r>
      <w:r w:rsidR="00883E0D">
        <w:rPr>
          <w:rFonts w:ascii="Times New Roman" w:hAnsi="Times New Roman"/>
          <w:sz w:val="24"/>
          <w:szCs w:val="24"/>
        </w:rPr>
        <w:t>,</w:t>
      </w:r>
      <w:r>
        <w:rPr>
          <w:rFonts w:ascii="Times New Roman" w:hAnsi="Times New Roman"/>
          <w:sz w:val="24"/>
          <w:szCs w:val="24"/>
        </w:rPr>
        <w:t xml:space="preserve"> 4a., 5a., 6a</w:t>
      </w:r>
      <w:r w:rsidR="00883E0D">
        <w:rPr>
          <w:rFonts w:ascii="Times New Roman" w:hAnsi="Times New Roman"/>
          <w:sz w:val="24"/>
          <w:szCs w:val="24"/>
        </w:rPr>
        <w:t>.</w:t>
      </w:r>
      <w:r>
        <w:rPr>
          <w:rFonts w:ascii="Times New Roman" w:hAnsi="Times New Roman"/>
          <w:sz w:val="24"/>
          <w:szCs w:val="24"/>
        </w:rPr>
        <w:t xml:space="preserve"> </w:t>
      </w:r>
      <w:r w:rsidR="008A3E33">
        <w:rPr>
          <w:rFonts w:ascii="Times New Roman" w:hAnsi="Times New Roman"/>
          <w:sz w:val="24"/>
          <w:szCs w:val="24"/>
        </w:rPr>
        <w:t>pielikumo</w:t>
      </w:r>
      <w:r w:rsidR="00883E0D">
        <w:rPr>
          <w:rFonts w:ascii="Times New Roman" w:hAnsi="Times New Roman"/>
          <w:sz w:val="24"/>
          <w:szCs w:val="24"/>
        </w:rPr>
        <w:t>s.</w:t>
      </w:r>
    </w:p>
    <w:p w14:paraId="0917F528" w14:textId="77777777" w:rsidR="002177A4" w:rsidRPr="00C629C9" w:rsidRDefault="002177A4" w:rsidP="002177A4">
      <w:pPr>
        <w:spacing w:after="0" w:line="240" w:lineRule="auto"/>
        <w:rPr>
          <w:rFonts w:ascii="Times New Roman" w:hAnsi="Times New Roman"/>
          <w:sz w:val="24"/>
          <w:szCs w:val="24"/>
        </w:rPr>
      </w:pPr>
    </w:p>
    <w:p w14:paraId="0F58B507" w14:textId="764D671D" w:rsidR="0046790A" w:rsidRPr="00B83299" w:rsidRDefault="0046790A" w:rsidP="00422B85">
      <w:pPr>
        <w:shd w:val="clear" w:color="auto" w:fill="FFFFFF"/>
        <w:spacing w:after="0" w:line="240" w:lineRule="auto"/>
        <w:rPr>
          <w:rFonts w:ascii="Times New Roman" w:hAnsi="Times New Roman"/>
          <w:b/>
          <w:i/>
          <w:sz w:val="24"/>
          <w:szCs w:val="24"/>
        </w:rPr>
      </w:pPr>
      <w:r>
        <w:rPr>
          <w:rFonts w:ascii="Times New Roman" w:hAnsi="Times New Roman"/>
          <w:b/>
          <w:i/>
          <w:sz w:val="24"/>
          <w:szCs w:val="24"/>
        </w:rPr>
        <w:t>Izstrādātās metodikas m</w:t>
      </w:r>
      <w:r w:rsidRPr="00B83299">
        <w:rPr>
          <w:rFonts w:ascii="Times New Roman" w:hAnsi="Times New Roman"/>
          <w:b/>
          <w:i/>
          <w:sz w:val="24"/>
          <w:szCs w:val="24"/>
        </w:rPr>
        <w:t>ērķis:</w:t>
      </w:r>
    </w:p>
    <w:p w14:paraId="59259180" w14:textId="1279C4B7" w:rsidR="0046790A" w:rsidRPr="00B83299" w:rsidRDefault="0046790A" w:rsidP="00422B85">
      <w:pPr>
        <w:pStyle w:val="ListParagraph"/>
        <w:numPr>
          <w:ilvl w:val="0"/>
          <w:numId w:val="4"/>
        </w:numPr>
        <w:shd w:val="clear" w:color="auto" w:fill="FFFFFF"/>
        <w:spacing w:after="0" w:line="240" w:lineRule="auto"/>
        <w:ind w:firstLine="0"/>
        <w:jc w:val="both"/>
        <w:rPr>
          <w:rFonts w:ascii="Times New Roman" w:hAnsi="Times New Roman"/>
          <w:sz w:val="24"/>
          <w:szCs w:val="24"/>
        </w:rPr>
      </w:pPr>
      <w:r w:rsidRPr="00B83299">
        <w:rPr>
          <w:rFonts w:ascii="Times New Roman" w:hAnsi="Times New Roman"/>
          <w:sz w:val="24"/>
          <w:szCs w:val="24"/>
        </w:rPr>
        <w:t xml:space="preserve">sistematizēt bērna individuālās attīstības </w:t>
      </w:r>
      <w:r>
        <w:rPr>
          <w:rFonts w:ascii="Times New Roman" w:hAnsi="Times New Roman"/>
          <w:sz w:val="24"/>
          <w:szCs w:val="24"/>
        </w:rPr>
        <w:t>iz</w:t>
      </w:r>
      <w:r w:rsidRPr="00B83299">
        <w:rPr>
          <w:rFonts w:ascii="Times New Roman" w:hAnsi="Times New Roman"/>
          <w:sz w:val="24"/>
          <w:szCs w:val="24"/>
        </w:rPr>
        <w:t>vērtēšanas procesu pēc vienotiem metodiskajiem principiem un kritērijiem;</w:t>
      </w:r>
    </w:p>
    <w:p w14:paraId="114BD20A" w14:textId="153DEB97" w:rsidR="0046790A" w:rsidRPr="00B83299" w:rsidRDefault="008C271B" w:rsidP="00422B85">
      <w:pPr>
        <w:pStyle w:val="ListParagraph"/>
        <w:numPr>
          <w:ilvl w:val="0"/>
          <w:numId w:val="4"/>
        </w:numPr>
        <w:shd w:val="clear" w:color="auto" w:fill="FFFFFF"/>
        <w:spacing w:after="0" w:line="240" w:lineRule="auto"/>
        <w:ind w:firstLine="0"/>
        <w:jc w:val="both"/>
        <w:rPr>
          <w:rFonts w:ascii="Times New Roman" w:hAnsi="Times New Roman"/>
          <w:sz w:val="24"/>
          <w:szCs w:val="24"/>
        </w:rPr>
      </w:pPr>
      <w:r>
        <w:rPr>
          <w:rFonts w:ascii="Times New Roman" w:hAnsi="Times New Roman"/>
          <w:sz w:val="24"/>
          <w:szCs w:val="24"/>
        </w:rPr>
        <w:t>pielietot</w:t>
      </w:r>
      <w:r w:rsidR="0046790A" w:rsidRPr="00B83299">
        <w:rPr>
          <w:rFonts w:ascii="Times New Roman" w:hAnsi="Times New Roman"/>
          <w:sz w:val="24"/>
          <w:szCs w:val="24"/>
        </w:rPr>
        <w:t xml:space="preserve"> vienot</w:t>
      </w:r>
      <w:r w:rsidR="0046790A" w:rsidRPr="006C073A">
        <w:rPr>
          <w:rFonts w:ascii="Times New Roman" w:hAnsi="Times New Roman"/>
          <w:sz w:val="24"/>
          <w:szCs w:val="24"/>
        </w:rPr>
        <w:t>u</w:t>
      </w:r>
      <w:r w:rsidR="0046790A" w:rsidRPr="00B83299">
        <w:rPr>
          <w:rFonts w:ascii="Times New Roman" w:hAnsi="Times New Roman"/>
          <w:sz w:val="24"/>
          <w:szCs w:val="24"/>
        </w:rPr>
        <w:t xml:space="preserve"> bērnu individuālo vajadzību </w:t>
      </w:r>
      <w:r w:rsidR="0046790A">
        <w:rPr>
          <w:rFonts w:ascii="Times New Roman" w:hAnsi="Times New Roman"/>
          <w:sz w:val="24"/>
          <w:szCs w:val="24"/>
        </w:rPr>
        <w:t>iz</w:t>
      </w:r>
      <w:r w:rsidR="0046790A" w:rsidRPr="00B83299">
        <w:rPr>
          <w:rFonts w:ascii="Times New Roman" w:hAnsi="Times New Roman"/>
          <w:sz w:val="24"/>
          <w:szCs w:val="24"/>
        </w:rPr>
        <w:t xml:space="preserve">vērtēšanas </w:t>
      </w:r>
      <w:r w:rsidR="0046790A" w:rsidRPr="005253AB">
        <w:rPr>
          <w:rFonts w:ascii="Times New Roman" w:hAnsi="Times New Roman"/>
          <w:sz w:val="24"/>
          <w:szCs w:val="24"/>
        </w:rPr>
        <w:t>metodiku</w:t>
      </w:r>
      <w:r w:rsidR="0046790A" w:rsidRPr="00B83299">
        <w:rPr>
          <w:rFonts w:ascii="Times New Roman" w:hAnsi="Times New Roman"/>
          <w:sz w:val="24"/>
          <w:szCs w:val="24"/>
        </w:rPr>
        <w:t xml:space="preserve"> </w:t>
      </w:r>
      <w:proofErr w:type="spellStart"/>
      <w:r w:rsidR="0046790A" w:rsidRPr="00B83299">
        <w:rPr>
          <w:rFonts w:ascii="Times New Roman" w:hAnsi="Times New Roman"/>
          <w:sz w:val="24"/>
          <w:szCs w:val="24"/>
        </w:rPr>
        <w:t>deinstitucionalizācijas</w:t>
      </w:r>
      <w:proofErr w:type="spellEnd"/>
      <w:r w:rsidR="0046790A" w:rsidRPr="00B83299">
        <w:rPr>
          <w:rFonts w:ascii="Times New Roman" w:hAnsi="Times New Roman"/>
          <w:sz w:val="24"/>
          <w:szCs w:val="24"/>
        </w:rPr>
        <w:t xml:space="preserve"> procesā.</w:t>
      </w:r>
    </w:p>
    <w:p w14:paraId="24C58ABF" w14:textId="77777777" w:rsidR="0046790A" w:rsidRPr="00B83299" w:rsidRDefault="0046790A" w:rsidP="00422B85">
      <w:pPr>
        <w:shd w:val="clear" w:color="auto" w:fill="FFFFFF"/>
        <w:spacing w:after="0" w:line="240" w:lineRule="auto"/>
        <w:rPr>
          <w:rFonts w:ascii="Times New Roman" w:hAnsi="Times New Roman"/>
          <w:b/>
          <w:i/>
          <w:sz w:val="24"/>
          <w:szCs w:val="24"/>
        </w:rPr>
      </w:pPr>
    </w:p>
    <w:p w14:paraId="4968954E" w14:textId="77777777" w:rsidR="0046790A" w:rsidRPr="00B83299" w:rsidRDefault="0046790A" w:rsidP="00422B85">
      <w:pPr>
        <w:shd w:val="clear" w:color="auto" w:fill="FFFFFF"/>
        <w:spacing w:after="0" w:line="240" w:lineRule="auto"/>
        <w:rPr>
          <w:rFonts w:ascii="Times New Roman" w:hAnsi="Times New Roman"/>
          <w:b/>
          <w:i/>
          <w:sz w:val="24"/>
          <w:szCs w:val="24"/>
        </w:rPr>
      </w:pPr>
      <w:r w:rsidRPr="00B83299">
        <w:rPr>
          <w:rFonts w:ascii="Times New Roman" w:hAnsi="Times New Roman"/>
          <w:b/>
          <w:i/>
          <w:sz w:val="24"/>
          <w:szCs w:val="24"/>
        </w:rPr>
        <w:t>Mērķgrupa:</w:t>
      </w:r>
    </w:p>
    <w:p w14:paraId="22BED3B7" w14:textId="355DEF5C" w:rsidR="0046790A" w:rsidRPr="008F7C9B" w:rsidRDefault="008F7C9B" w:rsidP="008F7C9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B</w:t>
      </w:r>
      <w:r w:rsidR="0046790A" w:rsidRPr="008F7C9B">
        <w:rPr>
          <w:rFonts w:ascii="Times New Roman" w:hAnsi="Times New Roman"/>
          <w:sz w:val="24"/>
          <w:szCs w:val="24"/>
        </w:rPr>
        <w:t>ērni ar funkcionāliem traucējumiem, kuri dzīvo ģimenē, audžuģimenē vai aizbildņu ģimenē.</w:t>
      </w:r>
    </w:p>
    <w:p w14:paraId="0DCCE8E7" w14:textId="77777777" w:rsidR="0046790A" w:rsidRPr="00B83299" w:rsidRDefault="0046790A" w:rsidP="00422B85">
      <w:pPr>
        <w:shd w:val="clear" w:color="auto" w:fill="FFFFFF"/>
        <w:spacing w:after="0" w:line="240" w:lineRule="auto"/>
        <w:rPr>
          <w:rFonts w:ascii="Times New Roman" w:hAnsi="Times New Roman"/>
          <w:b/>
          <w:i/>
          <w:sz w:val="24"/>
          <w:szCs w:val="24"/>
        </w:rPr>
      </w:pPr>
    </w:p>
    <w:p w14:paraId="090F9C18" w14:textId="77777777" w:rsidR="0046790A" w:rsidRPr="00B83299" w:rsidRDefault="0046790A" w:rsidP="00422B85">
      <w:pPr>
        <w:shd w:val="clear" w:color="auto" w:fill="FFFFFF"/>
        <w:spacing w:after="0" w:line="240" w:lineRule="auto"/>
        <w:rPr>
          <w:rFonts w:ascii="Times New Roman" w:hAnsi="Times New Roman"/>
          <w:b/>
          <w:i/>
          <w:sz w:val="24"/>
          <w:szCs w:val="24"/>
        </w:rPr>
      </w:pPr>
      <w:r w:rsidRPr="00B83299">
        <w:rPr>
          <w:rFonts w:ascii="Times New Roman" w:hAnsi="Times New Roman"/>
          <w:b/>
          <w:i/>
          <w:sz w:val="24"/>
          <w:szCs w:val="24"/>
        </w:rPr>
        <w:t>Sagaidāmie rezultāti:</w:t>
      </w:r>
    </w:p>
    <w:p w14:paraId="36E404B5" w14:textId="1DA107D2" w:rsidR="0046790A" w:rsidRPr="00B83299" w:rsidRDefault="0046790A" w:rsidP="00422B85">
      <w:pPr>
        <w:shd w:val="clear" w:color="auto" w:fill="FFFFFF"/>
        <w:spacing w:after="0" w:line="240" w:lineRule="auto"/>
        <w:rPr>
          <w:rFonts w:ascii="Times New Roman" w:hAnsi="Times New Roman"/>
          <w:sz w:val="24"/>
          <w:szCs w:val="24"/>
        </w:rPr>
      </w:pPr>
      <w:r>
        <w:rPr>
          <w:rFonts w:ascii="Times New Roman" w:hAnsi="Times New Roman"/>
          <w:sz w:val="24"/>
          <w:szCs w:val="24"/>
        </w:rPr>
        <w:t>Bērnu attīstības izvērtēšana</w:t>
      </w:r>
      <w:r w:rsidRPr="00B83299">
        <w:rPr>
          <w:rFonts w:ascii="Times New Roman" w:hAnsi="Times New Roman"/>
          <w:sz w:val="24"/>
          <w:szCs w:val="24"/>
        </w:rPr>
        <w:t xml:space="preserve"> veicinās:</w:t>
      </w:r>
    </w:p>
    <w:p w14:paraId="6495723D" w14:textId="77777777" w:rsidR="0046790A" w:rsidRPr="00B83299" w:rsidRDefault="0046790A" w:rsidP="00422B85">
      <w:pPr>
        <w:pStyle w:val="ListParagraph"/>
        <w:numPr>
          <w:ilvl w:val="0"/>
          <w:numId w:val="6"/>
        </w:numPr>
        <w:shd w:val="clear" w:color="auto" w:fill="FFFFFF"/>
        <w:spacing w:after="0" w:line="240" w:lineRule="auto"/>
        <w:ind w:firstLine="0"/>
        <w:jc w:val="both"/>
        <w:rPr>
          <w:rFonts w:ascii="Times New Roman" w:hAnsi="Times New Roman"/>
          <w:sz w:val="24"/>
          <w:szCs w:val="24"/>
        </w:rPr>
      </w:pPr>
      <w:r w:rsidRPr="00B83299">
        <w:rPr>
          <w:rFonts w:ascii="Times New Roman" w:hAnsi="Times New Roman"/>
          <w:sz w:val="24"/>
          <w:szCs w:val="24"/>
        </w:rPr>
        <w:t>kvalitatīvu, uz bērna individuālajām vajadzībām balstītu sociālās rehabilit</w:t>
      </w:r>
      <w:r>
        <w:rPr>
          <w:rFonts w:ascii="Times New Roman" w:hAnsi="Times New Roman"/>
          <w:sz w:val="24"/>
          <w:szCs w:val="24"/>
        </w:rPr>
        <w:t>ācijas un sociālās aprūpes plāna</w:t>
      </w:r>
      <w:r w:rsidRPr="00B83299">
        <w:rPr>
          <w:rFonts w:ascii="Times New Roman" w:hAnsi="Times New Roman"/>
          <w:sz w:val="24"/>
          <w:szCs w:val="24"/>
        </w:rPr>
        <w:t xml:space="preserve"> (turpmāk - atbalsta </w:t>
      </w:r>
      <w:smartTag w:uri="schemas-tilde-lv/tildestengine" w:element="veidnes">
        <w:smartTagPr>
          <w:attr w:name="text" w:val="plāns"/>
          <w:attr w:name="baseform" w:val="plāns"/>
          <w:attr w:name="id" w:val="-1"/>
        </w:smartTagPr>
        <w:r w:rsidRPr="00B83299">
          <w:rPr>
            <w:rFonts w:ascii="Times New Roman" w:hAnsi="Times New Roman"/>
            <w:sz w:val="24"/>
            <w:szCs w:val="24"/>
          </w:rPr>
          <w:t>plāns</w:t>
        </w:r>
      </w:smartTag>
      <w:r w:rsidRPr="00B83299">
        <w:rPr>
          <w:rFonts w:ascii="Times New Roman" w:hAnsi="Times New Roman"/>
          <w:sz w:val="24"/>
          <w:szCs w:val="24"/>
        </w:rPr>
        <w:t>)</w:t>
      </w:r>
      <w:r>
        <w:rPr>
          <w:rFonts w:ascii="Times New Roman" w:hAnsi="Times New Roman"/>
          <w:sz w:val="24"/>
          <w:szCs w:val="24"/>
        </w:rPr>
        <w:t xml:space="preserve"> </w:t>
      </w:r>
      <w:r w:rsidRPr="00B83299">
        <w:rPr>
          <w:rFonts w:ascii="Times New Roman" w:hAnsi="Times New Roman"/>
          <w:sz w:val="24"/>
          <w:szCs w:val="24"/>
        </w:rPr>
        <w:t>izstrādi;</w:t>
      </w:r>
    </w:p>
    <w:p w14:paraId="544C69DF" w14:textId="77777777" w:rsidR="0046790A" w:rsidRPr="00B83299" w:rsidRDefault="0046790A" w:rsidP="00422B85">
      <w:pPr>
        <w:pStyle w:val="ListParagraph"/>
        <w:numPr>
          <w:ilvl w:val="0"/>
          <w:numId w:val="6"/>
        </w:numPr>
        <w:shd w:val="clear" w:color="auto" w:fill="FFFFFF"/>
        <w:spacing w:after="0" w:line="240" w:lineRule="auto"/>
        <w:ind w:firstLine="0"/>
        <w:jc w:val="both"/>
        <w:rPr>
          <w:rFonts w:ascii="Times New Roman" w:hAnsi="Times New Roman"/>
          <w:sz w:val="24"/>
          <w:szCs w:val="24"/>
        </w:rPr>
      </w:pPr>
      <w:r w:rsidRPr="00B83299">
        <w:rPr>
          <w:rFonts w:ascii="Times New Roman" w:hAnsi="Times New Roman"/>
          <w:sz w:val="24"/>
          <w:szCs w:val="24"/>
        </w:rPr>
        <w:t>bērna individuālajām vajadzībām atbilstošu pakalpojumu noteikšanu;</w:t>
      </w:r>
    </w:p>
    <w:p w14:paraId="12867671" w14:textId="45B5BF28" w:rsidR="0046790A" w:rsidRPr="00B83299" w:rsidRDefault="0046790A" w:rsidP="00422B85">
      <w:pPr>
        <w:pStyle w:val="ListParagraph"/>
        <w:numPr>
          <w:ilvl w:val="0"/>
          <w:numId w:val="6"/>
        </w:numPr>
        <w:shd w:val="clear" w:color="auto" w:fill="FFFFFF"/>
        <w:spacing w:after="0" w:line="240" w:lineRule="auto"/>
        <w:ind w:firstLine="0"/>
        <w:jc w:val="both"/>
        <w:rPr>
          <w:rFonts w:ascii="Times New Roman" w:hAnsi="Times New Roman"/>
          <w:sz w:val="24"/>
          <w:szCs w:val="24"/>
        </w:rPr>
      </w:pPr>
      <w:r w:rsidRPr="00B83299">
        <w:rPr>
          <w:rFonts w:ascii="Times New Roman" w:hAnsi="Times New Roman"/>
          <w:sz w:val="24"/>
          <w:szCs w:val="24"/>
        </w:rPr>
        <w:t xml:space="preserve">vienotas </w:t>
      </w:r>
      <w:r>
        <w:rPr>
          <w:rFonts w:ascii="Times New Roman" w:hAnsi="Times New Roman"/>
          <w:sz w:val="24"/>
          <w:szCs w:val="24"/>
        </w:rPr>
        <w:t>iz</w:t>
      </w:r>
      <w:r w:rsidRPr="00B83299">
        <w:rPr>
          <w:rFonts w:ascii="Times New Roman" w:hAnsi="Times New Roman"/>
          <w:sz w:val="24"/>
          <w:szCs w:val="24"/>
        </w:rPr>
        <w:t xml:space="preserve">vērtēšanas pieejas īstenošanu bērnu </w:t>
      </w:r>
      <w:proofErr w:type="spellStart"/>
      <w:r w:rsidRPr="00B83299">
        <w:rPr>
          <w:rFonts w:ascii="Times New Roman" w:hAnsi="Times New Roman"/>
          <w:sz w:val="24"/>
          <w:szCs w:val="24"/>
        </w:rPr>
        <w:t>deinstitucionalizācijas</w:t>
      </w:r>
      <w:proofErr w:type="spellEnd"/>
      <w:r w:rsidRPr="00B83299">
        <w:rPr>
          <w:rFonts w:ascii="Times New Roman" w:hAnsi="Times New Roman"/>
          <w:sz w:val="24"/>
          <w:szCs w:val="24"/>
        </w:rPr>
        <w:t xml:space="preserve"> procesa organizēšanā;</w:t>
      </w:r>
    </w:p>
    <w:p w14:paraId="4B7A8C24" w14:textId="287A1485" w:rsidR="0046790A" w:rsidRPr="00B83299" w:rsidRDefault="0046790A" w:rsidP="00422B85">
      <w:pPr>
        <w:pStyle w:val="ListParagraph"/>
        <w:numPr>
          <w:ilvl w:val="0"/>
          <w:numId w:val="6"/>
        </w:numPr>
        <w:shd w:val="clear" w:color="auto" w:fill="FFFFFF"/>
        <w:spacing w:after="0" w:line="240" w:lineRule="auto"/>
        <w:ind w:firstLine="0"/>
        <w:jc w:val="both"/>
        <w:rPr>
          <w:rFonts w:ascii="Times New Roman" w:hAnsi="Times New Roman"/>
          <w:sz w:val="24"/>
          <w:szCs w:val="24"/>
        </w:rPr>
      </w:pPr>
      <w:r>
        <w:rPr>
          <w:rFonts w:ascii="Times New Roman" w:hAnsi="Times New Roman"/>
          <w:sz w:val="24"/>
          <w:szCs w:val="24"/>
        </w:rPr>
        <w:lastRenderedPageBreak/>
        <w:t>iz</w:t>
      </w:r>
      <w:r w:rsidRPr="00B83299">
        <w:rPr>
          <w:rFonts w:ascii="Times New Roman" w:hAnsi="Times New Roman"/>
          <w:sz w:val="24"/>
          <w:szCs w:val="24"/>
        </w:rPr>
        <w:t xml:space="preserve">vērtēšanas pēctecību un </w:t>
      </w:r>
      <w:proofErr w:type="spellStart"/>
      <w:r w:rsidRPr="00B83299">
        <w:rPr>
          <w:rFonts w:ascii="Times New Roman" w:hAnsi="Times New Roman"/>
          <w:sz w:val="24"/>
          <w:szCs w:val="24"/>
        </w:rPr>
        <w:t>starpprofesionālo</w:t>
      </w:r>
      <w:proofErr w:type="spellEnd"/>
      <w:r w:rsidRPr="00B83299">
        <w:rPr>
          <w:rFonts w:ascii="Times New Roman" w:hAnsi="Times New Roman"/>
          <w:sz w:val="24"/>
          <w:szCs w:val="24"/>
        </w:rPr>
        <w:t xml:space="preserve"> sadarbību, </w:t>
      </w:r>
      <w:r>
        <w:rPr>
          <w:rFonts w:ascii="Times New Roman" w:hAnsi="Times New Roman"/>
          <w:sz w:val="24"/>
          <w:szCs w:val="24"/>
        </w:rPr>
        <w:t>iz</w:t>
      </w:r>
      <w:r w:rsidRPr="00B83299">
        <w:rPr>
          <w:rFonts w:ascii="Times New Roman" w:hAnsi="Times New Roman"/>
          <w:sz w:val="24"/>
          <w:szCs w:val="24"/>
        </w:rPr>
        <w:t>vērtēšanas procesā iesaistoties dažādām institūcijām un profesionāļiem.</w:t>
      </w:r>
    </w:p>
    <w:p w14:paraId="375F18AC" w14:textId="77777777" w:rsidR="0046790A" w:rsidRPr="00B83299" w:rsidRDefault="0046790A" w:rsidP="00422B85">
      <w:pPr>
        <w:shd w:val="clear" w:color="auto" w:fill="FFFFFF"/>
        <w:spacing w:after="0" w:line="240" w:lineRule="auto"/>
        <w:jc w:val="both"/>
        <w:rPr>
          <w:rFonts w:ascii="Times New Roman" w:hAnsi="Times New Roman"/>
          <w:b/>
          <w:i/>
          <w:sz w:val="24"/>
          <w:szCs w:val="24"/>
        </w:rPr>
      </w:pPr>
    </w:p>
    <w:p w14:paraId="56423EEC" w14:textId="27159A0B" w:rsidR="0046790A" w:rsidRPr="00B83299" w:rsidRDefault="0046790A" w:rsidP="00422B85">
      <w:pPr>
        <w:shd w:val="clear" w:color="auto" w:fill="FFFFFF"/>
        <w:spacing w:after="0" w:line="240" w:lineRule="auto"/>
        <w:rPr>
          <w:rFonts w:ascii="Times New Roman" w:hAnsi="Times New Roman"/>
          <w:b/>
          <w:i/>
          <w:sz w:val="24"/>
          <w:szCs w:val="24"/>
        </w:rPr>
      </w:pPr>
      <w:r>
        <w:rPr>
          <w:rFonts w:ascii="Times New Roman" w:hAnsi="Times New Roman"/>
          <w:b/>
          <w:i/>
          <w:sz w:val="24"/>
          <w:szCs w:val="24"/>
        </w:rPr>
        <w:t>Izvērtējuma</w:t>
      </w:r>
      <w:r w:rsidRPr="00B83299">
        <w:rPr>
          <w:rFonts w:ascii="Times New Roman" w:hAnsi="Times New Roman"/>
          <w:b/>
          <w:i/>
          <w:sz w:val="24"/>
          <w:szCs w:val="24"/>
        </w:rPr>
        <w:t xml:space="preserve"> uzbūve:</w:t>
      </w:r>
    </w:p>
    <w:p w14:paraId="4674C5AA" w14:textId="3E557D41" w:rsidR="0046790A" w:rsidRPr="00B83299" w:rsidRDefault="0046790A" w:rsidP="00422B85">
      <w:pPr>
        <w:shd w:val="clear" w:color="auto" w:fill="FFFFFF"/>
        <w:spacing w:after="0" w:line="240" w:lineRule="auto"/>
        <w:rPr>
          <w:rFonts w:ascii="Times New Roman" w:hAnsi="Times New Roman"/>
          <w:sz w:val="24"/>
          <w:szCs w:val="24"/>
        </w:rPr>
      </w:pPr>
      <w:r>
        <w:rPr>
          <w:rFonts w:ascii="Times New Roman" w:hAnsi="Times New Roman"/>
          <w:sz w:val="24"/>
          <w:szCs w:val="24"/>
        </w:rPr>
        <w:t>Bērna attīstības izvērtējums</w:t>
      </w:r>
      <w:r w:rsidRPr="00B83299">
        <w:rPr>
          <w:rFonts w:ascii="Times New Roman" w:hAnsi="Times New Roman"/>
          <w:sz w:val="24"/>
          <w:szCs w:val="24"/>
        </w:rPr>
        <w:t xml:space="preserve"> ietver četras jomas: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3"/>
        <w:gridCol w:w="6823"/>
      </w:tblGrid>
      <w:tr w:rsidR="0046790A" w:rsidRPr="00220189" w14:paraId="72EA9D5E" w14:textId="77777777" w:rsidTr="00220189">
        <w:trPr>
          <w:trHeight w:val="414"/>
        </w:trPr>
        <w:tc>
          <w:tcPr>
            <w:tcW w:w="1350" w:type="pct"/>
          </w:tcPr>
          <w:p w14:paraId="08CFF41C" w14:textId="77777777" w:rsidR="0046790A" w:rsidRPr="00220189" w:rsidRDefault="0046790A" w:rsidP="00220189">
            <w:pPr>
              <w:shd w:val="clear" w:color="auto" w:fill="FFFFFF"/>
              <w:spacing w:after="0" w:line="240" w:lineRule="auto"/>
              <w:rPr>
                <w:rFonts w:ascii="Times New Roman" w:hAnsi="Times New Roman"/>
                <w:sz w:val="24"/>
                <w:szCs w:val="24"/>
              </w:rPr>
            </w:pPr>
            <w:r w:rsidRPr="00220189">
              <w:rPr>
                <w:rFonts w:ascii="Times New Roman" w:hAnsi="Times New Roman"/>
                <w:sz w:val="24"/>
                <w:szCs w:val="24"/>
              </w:rPr>
              <w:t>Fiziskā attīstība</w:t>
            </w:r>
          </w:p>
        </w:tc>
        <w:tc>
          <w:tcPr>
            <w:tcW w:w="3650" w:type="pct"/>
          </w:tcPr>
          <w:p w14:paraId="2CD4987C" w14:textId="77777777" w:rsidR="0046790A" w:rsidRPr="00220189" w:rsidRDefault="0046790A" w:rsidP="00220189">
            <w:pPr>
              <w:shd w:val="clear" w:color="auto" w:fill="FFFFFF"/>
              <w:spacing w:after="0" w:line="240" w:lineRule="auto"/>
              <w:jc w:val="both"/>
              <w:rPr>
                <w:rFonts w:ascii="Times New Roman" w:hAnsi="Times New Roman"/>
                <w:sz w:val="24"/>
                <w:szCs w:val="24"/>
              </w:rPr>
            </w:pPr>
            <w:r w:rsidRPr="00220189">
              <w:rPr>
                <w:rFonts w:ascii="Times New Roman" w:hAnsi="Times New Roman"/>
                <w:sz w:val="24"/>
                <w:szCs w:val="24"/>
              </w:rPr>
              <w:t>Attiecas uz bērna spējām īstenot aktivitātes, izmantojot savu motoriku, iekļaujot pašaprūpes spējas</w:t>
            </w:r>
          </w:p>
        </w:tc>
      </w:tr>
      <w:tr w:rsidR="0046790A" w:rsidRPr="00220189" w14:paraId="7563EC26" w14:textId="77777777" w:rsidTr="00220189">
        <w:trPr>
          <w:trHeight w:val="414"/>
        </w:trPr>
        <w:tc>
          <w:tcPr>
            <w:tcW w:w="1350" w:type="pct"/>
          </w:tcPr>
          <w:p w14:paraId="2DA41490" w14:textId="77777777" w:rsidR="0046790A" w:rsidRPr="00220189" w:rsidRDefault="0046790A" w:rsidP="00220189">
            <w:pPr>
              <w:shd w:val="clear" w:color="auto" w:fill="FFFFFF"/>
              <w:spacing w:after="0" w:line="240" w:lineRule="auto"/>
              <w:rPr>
                <w:rFonts w:ascii="Times New Roman" w:hAnsi="Times New Roman"/>
                <w:sz w:val="24"/>
                <w:szCs w:val="24"/>
              </w:rPr>
            </w:pPr>
            <w:r w:rsidRPr="00220189">
              <w:rPr>
                <w:rFonts w:ascii="Times New Roman" w:hAnsi="Times New Roman"/>
                <w:sz w:val="24"/>
                <w:szCs w:val="24"/>
              </w:rPr>
              <w:t>Intelektuālā attīstība</w:t>
            </w:r>
          </w:p>
        </w:tc>
        <w:tc>
          <w:tcPr>
            <w:tcW w:w="3650" w:type="pct"/>
          </w:tcPr>
          <w:p w14:paraId="0AB5A412" w14:textId="77777777" w:rsidR="0046790A" w:rsidRPr="00220189" w:rsidRDefault="0046790A" w:rsidP="00220189">
            <w:pPr>
              <w:shd w:val="clear" w:color="auto" w:fill="FFFFFF"/>
              <w:spacing w:after="0" w:line="240" w:lineRule="auto"/>
              <w:jc w:val="both"/>
              <w:rPr>
                <w:rFonts w:ascii="Times New Roman" w:hAnsi="Times New Roman"/>
                <w:sz w:val="24"/>
                <w:szCs w:val="24"/>
              </w:rPr>
            </w:pPr>
            <w:r w:rsidRPr="00220189">
              <w:rPr>
                <w:rFonts w:ascii="Times New Roman" w:hAnsi="Times New Roman"/>
                <w:sz w:val="24"/>
                <w:szCs w:val="24"/>
              </w:rPr>
              <w:t>Attiecas uz bērna spējām izprast, domāt, iegaumēt informāciju un spēju veidot un izmantot spriedumus</w:t>
            </w:r>
          </w:p>
        </w:tc>
      </w:tr>
      <w:tr w:rsidR="0046790A" w:rsidRPr="00220189" w14:paraId="1B9D280A" w14:textId="77777777" w:rsidTr="00220189">
        <w:trPr>
          <w:trHeight w:val="414"/>
        </w:trPr>
        <w:tc>
          <w:tcPr>
            <w:tcW w:w="1350" w:type="pct"/>
          </w:tcPr>
          <w:p w14:paraId="1567750E" w14:textId="77777777" w:rsidR="0046790A" w:rsidRPr="00220189" w:rsidRDefault="0046790A" w:rsidP="00220189">
            <w:pPr>
              <w:shd w:val="clear" w:color="auto" w:fill="FFFFFF"/>
              <w:spacing w:after="0" w:line="240" w:lineRule="auto"/>
              <w:rPr>
                <w:rFonts w:ascii="Times New Roman" w:hAnsi="Times New Roman"/>
                <w:sz w:val="24"/>
                <w:szCs w:val="24"/>
              </w:rPr>
            </w:pPr>
            <w:r w:rsidRPr="00220189">
              <w:rPr>
                <w:rFonts w:ascii="Times New Roman" w:hAnsi="Times New Roman"/>
                <w:sz w:val="24"/>
                <w:szCs w:val="24"/>
              </w:rPr>
              <w:t>Sociālās prasmes</w:t>
            </w:r>
          </w:p>
        </w:tc>
        <w:tc>
          <w:tcPr>
            <w:tcW w:w="3650" w:type="pct"/>
          </w:tcPr>
          <w:p w14:paraId="3D024851" w14:textId="77777777" w:rsidR="0046790A" w:rsidRPr="00220189" w:rsidRDefault="0046790A" w:rsidP="00220189">
            <w:pPr>
              <w:shd w:val="clear" w:color="auto" w:fill="FFFFFF"/>
              <w:spacing w:after="0" w:line="240" w:lineRule="auto"/>
              <w:jc w:val="both"/>
              <w:rPr>
                <w:rFonts w:ascii="Times New Roman" w:hAnsi="Times New Roman"/>
                <w:sz w:val="24"/>
                <w:szCs w:val="24"/>
              </w:rPr>
            </w:pPr>
            <w:r w:rsidRPr="00220189">
              <w:rPr>
                <w:rFonts w:ascii="Times New Roman" w:hAnsi="Times New Roman"/>
                <w:sz w:val="24"/>
                <w:szCs w:val="24"/>
              </w:rPr>
              <w:t>Attiecas uz bērna spējām sadarboties ar citiem (vienaudžiem un pieaugušajiem) mājas vidē un ārpus tās</w:t>
            </w:r>
          </w:p>
        </w:tc>
      </w:tr>
      <w:tr w:rsidR="0046790A" w:rsidRPr="00220189" w14:paraId="066FAD96" w14:textId="77777777" w:rsidTr="00220189">
        <w:trPr>
          <w:trHeight w:val="414"/>
        </w:trPr>
        <w:tc>
          <w:tcPr>
            <w:tcW w:w="1350" w:type="pct"/>
          </w:tcPr>
          <w:p w14:paraId="7715CE96" w14:textId="77777777" w:rsidR="0046790A" w:rsidRPr="00220189" w:rsidRDefault="0046790A" w:rsidP="00220189">
            <w:pPr>
              <w:shd w:val="clear" w:color="auto" w:fill="FFFFFF"/>
              <w:spacing w:after="0" w:line="240" w:lineRule="auto"/>
              <w:rPr>
                <w:rFonts w:ascii="Times New Roman" w:hAnsi="Times New Roman"/>
                <w:sz w:val="24"/>
                <w:szCs w:val="24"/>
              </w:rPr>
            </w:pPr>
            <w:r w:rsidRPr="00220189">
              <w:rPr>
                <w:rFonts w:ascii="Times New Roman" w:hAnsi="Times New Roman"/>
                <w:sz w:val="24"/>
                <w:szCs w:val="24"/>
              </w:rPr>
              <w:t>Uzvedība</w:t>
            </w:r>
          </w:p>
        </w:tc>
        <w:tc>
          <w:tcPr>
            <w:tcW w:w="3650" w:type="pct"/>
          </w:tcPr>
          <w:p w14:paraId="1AA35139" w14:textId="77777777" w:rsidR="0046790A" w:rsidRPr="00220189" w:rsidRDefault="0046790A" w:rsidP="00220189">
            <w:pPr>
              <w:shd w:val="clear" w:color="auto" w:fill="FFFFFF"/>
              <w:spacing w:after="0" w:line="240" w:lineRule="auto"/>
              <w:jc w:val="both"/>
              <w:rPr>
                <w:rFonts w:ascii="Times New Roman" w:hAnsi="Times New Roman"/>
                <w:sz w:val="24"/>
                <w:szCs w:val="24"/>
              </w:rPr>
            </w:pPr>
            <w:r w:rsidRPr="00220189">
              <w:rPr>
                <w:rFonts w:ascii="Times New Roman" w:hAnsi="Times New Roman"/>
                <w:sz w:val="24"/>
                <w:szCs w:val="24"/>
              </w:rPr>
              <w:t>Attiecas uz bērna spējām darboties un izteikt sevi</w:t>
            </w:r>
          </w:p>
        </w:tc>
      </w:tr>
    </w:tbl>
    <w:p w14:paraId="0562F79D" w14:textId="77777777" w:rsidR="0046790A" w:rsidRPr="00B83299" w:rsidRDefault="0046790A" w:rsidP="00422B85">
      <w:pPr>
        <w:shd w:val="clear" w:color="auto" w:fill="FFFFFF"/>
        <w:ind w:left="360"/>
        <w:rPr>
          <w:rFonts w:ascii="Times New Roman" w:hAnsi="Times New Roman"/>
          <w:sz w:val="24"/>
          <w:szCs w:val="24"/>
        </w:rPr>
      </w:pPr>
    </w:p>
    <w:p w14:paraId="08D9E4E1" w14:textId="0BAE4A9C" w:rsidR="0046790A" w:rsidRPr="00B83299" w:rsidRDefault="0046790A" w:rsidP="004B0239">
      <w:pPr>
        <w:shd w:val="clear" w:color="auto" w:fill="FFFFFF"/>
        <w:jc w:val="both"/>
        <w:rPr>
          <w:rFonts w:ascii="Times New Roman" w:hAnsi="Times New Roman"/>
          <w:sz w:val="24"/>
          <w:szCs w:val="24"/>
        </w:rPr>
      </w:pPr>
      <w:r w:rsidRPr="00B83299">
        <w:rPr>
          <w:rFonts w:ascii="Times New Roman" w:hAnsi="Times New Roman"/>
          <w:sz w:val="24"/>
          <w:szCs w:val="24"/>
        </w:rPr>
        <w:t xml:space="preserve">Katra </w:t>
      </w:r>
      <w:r>
        <w:rPr>
          <w:rFonts w:ascii="Times New Roman" w:hAnsi="Times New Roman"/>
          <w:sz w:val="24"/>
          <w:szCs w:val="24"/>
        </w:rPr>
        <w:t>joma</w:t>
      </w:r>
      <w:r w:rsidRPr="00B83299">
        <w:rPr>
          <w:rFonts w:ascii="Times New Roman" w:hAnsi="Times New Roman"/>
          <w:sz w:val="24"/>
          <w:szCs w:val="24"/>
        </w:rPr>
        <w:t xml:space="preserve"> ietver noteiktu kritēriju </w:t>
      </w:r>
      <w:r>
        <w:rPr>
          <w:rFonts w:ascii="Times New Roman" w:hAnsi="Times New Roman"/>
          <w:sz w:val="24"/>
          <w:szCs w:val="24"/>
        </w:rPr>
        <w:t xml:space="preserve">un indikatoru </w:t>
      </w:r>
      <w:r w:rsidRPr="00B83299">
        <w:rPr>
          <w:rFonts w:ascii="Times New Roman" w:hAnsi="Times New Roman"/>
          <w:sz w:val="24"/>
          <w:szCs w:val="24"/>
        </w:rPr>
        <w:t>kopumu</w:t>
      </w:r>
      <w:r w:rsidR="004B0239">
        <w:rPr>
          <w:rFonts w:ascii="Times New Roman" w:hAnsi="Times New Roman"/>
          <w:sz w:val="24"/>
          <w:szCs w:val="24"/>
        </w:rPr>
        <w:t xml:space="preserve">. </w:t>
      </w:r>
      <w:r w:rsidRPr="00B83299">
        <w:rPr>
          <w:rFonts w:ascii="Times New Roman" w:hAnsi="Times New Roman"/>
          <w:sz w:val="24"/>
          <w:szCs w:val="24"/>
        </w:rPr>
        <w:t>Indikatori tiek mērīti 4 punktu vērtēšanas sistēmā: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410"/>
      </w:tblGrid>
      <w:tr w:rsidR="0046790A" w:rsidRPr="00220189" w14:paraId="576256CD" w14:textId="77777777" w:rsidTr="00220189">
        <w:trPr>
          <w:jc w:val="center"/>
        </w:trPr>
        <w:tc>
          <w:tcPr>
            <w:tcW w:w="4786" w:type="dxa"/>
          </w:tcPr>
          <w:p w14:paraId="2A2E5086" w14:textId="77777777" w:rsidR="0046790A" w:rsidRPr="00220189" w:rsidRDefault="0046790A" w:rsidP="00220189">
            <w:pPr>
              <w:shd w:val="clear" w:color="auto" w:fill="FFFFFF"/>
              <w:tabs>
                <w:tab w:val="left" w:pos="284"/>
              </w:tabs>
              <w:autoSpaceDE w:val="0"/>
              <w:autoSpaceDN w:val="0"/>
              <w:adjustRightInd w:val="0"/>
              <w:spacing w:after="120" w:line="240" w:lineRule="auto"/>
              <w:jc w:val="center"/>
              <w:rPr>
                <w:rFonts w:ascii="Times New Roman" w:hAnsi="Times New Roman"/>
                <w:bCs/>
                <w:i/>
                <w:sz w:val="24"/>
                <w:szCs w:val="24"/>
              </w:rPr>
            </w:pPr>
            <w:r w:rsidRPr="00220189">
              <w:rPr>
                <w:rFonts w:ascii="Times New Roman" w:hAnsi="Times New Roman"/>
                <w:bCs/>
                <w:i/>
                <w:sz w:val="24"/>
                <w:szCs w:val="24"/>
              </w:rPr>
              <w:t>Kritērijs</w:t>
            </w:r>
          </w:p>
        </w:tc>
        <w:tc>
          <w:tcPr>
            <w:tcW w:w="2410" w:type="dxa"/>
          </w:tcPr>
          <w:p w14:paraId="4DD3F4C7" w14:textId="77777777" w:rsidR="0046790A" w:rsidRPr="00220189" w:rsidRDefault="0046790A" w:rsidP="00220189">
            <w:pPr>
              <w:shd w:val="clear" w:color="auto" w:fill="FFFFFF"/>
              <w:tabs>
                <w:tab w:val="left" w:pos="284"/>
              </w:tabs>
              <w:autoSpaceDE w:val="0"/>
              <w:autoSpaceDN w:val="0"/>
              <w:adjustRightInd w:val="0"/>
              <w:spacing w:after="120" w:line="240" w:lineRule="auto"/>
              <w:jc w:val="center"/>
              <w:rPr>
                <w:rFonts w:ascii="Times New Roman" w:hAnsi="Times New Roman"/>
                <w:bCs/>
                <w:i/>
                <w:sz w:val="24"/>
                <w:szCs w:val="24"/>
              </w:rPr>
            </w:pPr>
            <w:r w:rsidRPr="00220189">
              <w:rPr>
                <w:rFonts w:ascii="Times New Roman" w:hAnsi="Times New Roman"/>
                <w:bCs/>
                <w:i/>
                <w:sz w:val="24"/>
                <w:szCs w:val="24"/>
              </w:rPr>
              <w:t>Vērtējums</w:t>
            </w:r>
          </w:p>
        </w:tc>
      </w:tr>
      <w:tr w:rsidR="0046790A" w:rsidRPr="00220189" w14:paraId="23413E76" w14:textId="77777777" w:rsidTr="00220189">
        <w:trPr>
          <w:jc w:val="center"/>
        </w:trPr>
        <w:tc>
          <w:tcPr>
            <w:tcW w:w="4786" w:type="dxa"/>
          </w:tcPr>
          <w:p w14:paraId="72A8CE83" w14:textId="1FD1808C" w:rsidR="0046790A" w:rsidRPr="00220189" w:rsidRDefault="0046790A" w:rsidP="00220189">
            <w:pPr>
              <w:shd w:val="clear" w:color="auto" w:fill="FFFFFF"/>
              <w:tabs>
                <w:tab w:val="left" w:pos="284"/>
              </w:tabs>
              <w:autoSpaceDE w:val="0"/>
              <w:autoSpaceDN w:val="0"/>
              <w:adjustRightInd w:val="0"/>
              <w:spacing w:after="120" w:line="240" w:lineRule="auto"/>
              <w:jc w:val="both"/>
              <w:rPr>
                <w:rFonts w:ascii="Times New Roman" w:hAnsi="Times New Roman"/>
                <w:bCs/>
                <w:sz w:val="24"/>
                <w:szCs w:val="24"/>
              </w:rPr>
            </w:pPr>
            <w:r w:rsidRPr="00220189">
              <w:rPr>
                <w:rFonts w:ascii="Times New Roman" w:hAnsi="Times New Roman"/>
              </w:rPr>
              <w:t>Nav attiecināms bērna izvērtēšanai</w:t>
            </w:r>
          </w:p>
        </w:tc>
        <w:tc>
          <w:tcPr>
            <w:tcW w:w="2410" w:type="dxa"/>
          </w:tcPr>
          <w:p w14:paraId="510761D6" w14:textId="77777777" w:rsidR="0046790A" w:rsidRPr="00220189" w:rsidRDefault="0046790A" w:rsidP="00220189">
            <w:pPr>
              <w:shd w:val="clear" w:color="auto" w:fill="FFFFFF"/>
              <w:tabs>
                <w:tab w:val="left" w:pos="284"/>
              </w:tabs>
              <w:autoSpaceDE w:val="0"/>
              <w:autoSpaceDN w:val="0"/>
              <w:adjustRightInd w:val="0"/>
              <w:spacing w:after="120" w:line="240" w:lineRule="auto"/>
              <w:jc w:val="center"/>
              <w:rPr>
                <w:rFonts w:ascii="Times New Roman" w:hAnsi="Times New Roman"/>
                <w:bCs/>
                <w:sz w:val="24"/>
                <w:szCs w:val="24"/>
              </w:rPr>
            </w:pPr>
            <w:r w:rsidRPr="00220189">
              <w:rPr>
                <w:rFonts w:ascii="Times New Roman" w:hAnsi="Times New Roman"/>
                <w:bCs/>
                <w:sz w:val="24"/>
                <w:szCs w:val="24"/>
              </w:rPr>
              <w:t>N/A</w:t>
            </w:r>
          </w:p>
        </w:tc>
      </w:tr>
      <w:tr w:rsidR="0046790A" w:rsidRPr="00220189" w14:paraId="2001E9B8" w14:textId="77777777" w:rsidTr="00220189">
        <w:trPr>
          <w:jc w:val="center"/>
        </w:trPr>
        <w:tc>
          <w:tcPr>
            <w:tcW w:w="4786" w:type="dxa"/>
          </w:tcPr>
          <w:p w14:paraId="1906080A" w14:textId="77777777" w:rsidR="0046790A" w:rsidRPr="00220189" w:rsidRDefault="0046790A" w:rsidP="00220189">
            <w:pPr>
              <w:shd w:val="clear" w:color="auto" w:fill="FFFFFF"/>
              <w:tabs>
                <w:tab w:val="left" w:pos="284"/>
              </w:tabs>
              <w:autoSpaceDE w:val="0"/>
              <w:autoSpaceDN w:val="0"/>
              <w:adjustRightInd w:val="0"/>
              <w:spacing w:after="120" w:line="240" w:lineRule="auto"/>
              <w:jc w:val="both"/>
              <w:rPr>
                <w:rFonts w:ascii="Times New Roman" w:hAnsi="Times New Roman"/>
                <w:bCs/>
                <w:sz w:val="24"/>
                <w:szCs w:val="24"/>
              </w:rPr>
            </w:pPr>
            <w:r w:rsidRPr="00220189">
              <w:rPr>
                <w:rFonts w:ascii="Times New Roman" w:hAnsi="Times New Roman"/>
              </w:rPr>
              <w:t>Uzrāda bērna vecumam izteiktu attīstības aizturi</w:t>
            </w:r>
          </w:p>
        </w:tc>
        <w:tc>
          <w:tcPr>
            <w:tcW w:w="2410" w:type="dxa"/>
          </w:tcPr>
          <w:p w14:paraId="176F32F0" w14:textId="77777777" w:rsidR="0046790A" w:rsidRPr="00220189" w:rsidRDefault="0046790A" w:rsidP="00220189">
            <w:pPr>
              <w:shd w:val="clear" w:color="auto" w:fill="FFFFFF"/>
              <w:tabs>
                <w:tab w:val="left" w:pos="284"/>
              </w:tabs>
              <w:autoSpaceDE w:val="0"/>
              <w:autoSpaceDN w:val="0"/>
              <w:adjustRightInd w:val="0"/>
              <w:spacing w:after="120" w:line="240" w:lineRule="auto"/>
              <w:jc w:val="center"/>
              <w:rPr>
                <w:rFonts w:ascii="Times New Roman" w:hAnsi="Times New Roman"/>
                <w:bCs/>
                <w:sz w:val="24"/>
                <w:szCs w:val="24"/>
              </w:rPr>
            </w:pPr>
            <w:r w:rsidRPr="00220189">
              <w:rPr>
                <w:rFonts w:ascii="Times New Roman" w:hAnsi="Times New Roman"/>
                <w:bCs/>
                <w:sz w:val="24"/>
                <w:szCs w:val="24"/>
              </w:rPr>
              <w:t>1</w:t>
            </w:r>
          </w:p>
        </w:tc>
      </w:tr>
      <w:tr w:rsidR="0046790A" w:rsidRPr="00220189" w14:paraId="433D3BE6" w14:textId="77777777" w:rsidTr="00220189">
        <w:trPr>
          <w:jc w:val="center"/>
        </w:trPr>
        <w:tc>
          <w:tcPr>
            <w:tcW w:w="4786" w:type="dxa"/>
          </w:tcPr>
          <w:p w14:paraId="04700B18" w14:textId="77777777" w:rsidR="0046790A" w:rsidRPr="00220189" w:rsidRDefault="0046790A" w:rsidP="00220189">
            <w:pPr>
              <w:shd w:val="clear" w:color="auto" w:fill="FFFFFF"/>
              <w:tabs>
                <w:tab w:val="left" w:pos="284"/>
              </w:tabs>
              <w:autoSpaceDE w:val="0"/>
              <w:autoSpaceDN w:val="0"/>
              <w:adjustRightInd w:val="0"/>
              <w:spacing w:after="120" w:line="240" w:lineRule="auto"/>
              <w:jc w:val="both"/>
              <w:rPr>
                <w:rFonts w:ascii="Times New Roman" w:hAnsi="Times New Roman"/>
                <w:bCs/>
                <w:sz w:val="24"/>
                <w:szCs w:val="24"/>
              </w:rPr>
            </w:pPr>
            <w:r w:rsidRPr="00220189">
              <w:rPr>
                <w:rFonts w:ascii="Times New Roman" w:hAnsi="Times New Roman"/>
              </w:rPr>
              <w:t>Uzrāda bērna vecumam daļēju attīstības aizturi</w:t>
            </w:r>
          </w:p>
        </w:tc>
        <w:tc>
          <w:tcPr>
            <w:tcW w:w="2410" w:type="dxa"/>
          </w:tcPr>
          <w:p w14:paraId="596643A0" w14:textId="77777777" w:rsidR="0046790A" w:rsidRPr="00220189" w:rsidRDefault="0046790A" w:rsidP="00220189">
            <w:pPr>
              <w:shd w:val="clear" w:color="auto" w:fill="FFFFFF"/>
              <w:tabs>
                <w:tab w:val="left" w:pos="284"/>
              </w:tabs>
              <w:autoSpaceDE w:val="0"/>
              <w:autoSpaceDN w:val="0"/>
              <w:adjustRightInd w:val="0"/>
              <w:spacing w:after="120" w:line="240" w:lineRule="auto"/>
              <w:jc w:val="center"/>
              <w:rPr>
                <w:rFonts w:ascii="Times New Roman" w:hAnsi="Times New Roman"/>
                <w:bCs/>
                <w:sz w:val="24"/>
                <w:szCs w:val="24"/>
              </w:rPr>
            </w:pPr>
            <w:r w:rsidRPr="00220189">
              <w:rPr>
                <w:rFonts w:ascii="Times New Roman" w:hAnsi="Times New Roman"/>
                <w:bCs/>
                <w:sz w:val="24"/>
                <w:szCs w:val="24"/>
              </w:rPr>
              <w:t>2</w:t>
            </w:r>
          </w:p>
        </w:tc>
      </w:tr>
      <w:tr w:rsidR="0046790A" w:rsidRPr="00220189" w14:paraId="56E3D840" w14:textId="77777777" w:rsidTr="00220189">
        <w:trPr>
          <w:jc w:val="center"/>
        </w:trPr>
        <w:tc>
          <w:tcPr>
            <w:tcW w:w="4786" w:type="dxa"/>
          </w:tcPr>
          <w:p w14:paraId="1F2FBA2D" w14:textId="77777777" w:rsidR="0046790A" w:rsidRPr="00220189" w:rsidRDefault="0046790A" w:rsidP="00220189">
            <w:pPr>
              <w:shd w:val="clear" w:color="auto" w:fill="FFFFFF"/>
              <w:tabs>
                <w:tab w:val="left" w:pos="284"/>
              </w:tabs>
              <w:autoSpaceDE w:val="0"/>
              <w:autoSpaceDN w:val="0"/>
              <w:adjustRightInd w:val="0"/>
              <w:spacing w:after="120" w:line="240" w:lineRule="auto"/>
              <w:jc w:val="both"/>
              <w:rPr>
                <w:rFonts w:ascii="Times New Roman" w:hAnsi="Times New Roman"/>
                <w:bCs/>
                <w:sz w:val="24"/>
                <w:szCs w:val="24"/>
              </w:rPr>
            </w:pPr>
            <w:r w:rsidRPr="00220189">
              <w:rPr>
                <w:rFonts w:ascii="Times New Roman" w:hAnsi="Times New Roman"/>
              </w:rPr>
              <w:t>Uzrāda bērna vecumam atbilstošu attīstību</w:t>
            </w:r>
          </w:p>
        </w:tc>
        <w:tc>
          <w:tcPr>
            <w:tcW w:w="2410" w:type="dxa"/>
          </w:tcPr>
          <w:p w14:paraId="05061F1A" w14:textId="77777777" w:rsidR="0046790A" w:rsidRPr="00220189" w:rsidRDefault="0046790A" w:rsidP="00220189">
            <w:pPr>
              <w:shd w:val="clear" w:color="auto" w:fill="FFFFFF"/>
              <w:tabs>
                <w:tab w:val="left" w:pos="284"/>
              </w:tabs>
              <w:autoSpaceDE w:val="0"/>
              <w:autoSpaceDN w:val="0"/>
              <w:adjustRightInd w:val="0"/>
              <w:spacing w:after="120" w:line="240" w:lineRule="auto"/>
              <w:jc w:val="center"/>
              <w:rPr>
                <w:rFonts w:ascii="Times New Roman" w:hAnsi="Times New Roman"/>
                <w:bCs/>
                <w:sz w:val="24"/>
                <w:szCs w:val="24"/>
              </w:rPr>
            </w:pPr>
            <w:r w:rsidRPr="00220189">
              <w:rPr>
                <w:rFonts w:ascii="Times New Roman" w:hAnsi="Times New Roman"/>
                <w:bCs/>
                <w:sz w:val="24"/>
                <w:szCs w:val="24"/>
              </w:rPr>
              <w:t>3</w:t>
            </w:r>
          </w:p>
        </w:tc>
      </w:tr>
      <w:tr w:rsidR="0046790A" w:rsidRPr="00220189" w14:paraId="3E598D46" w14:textId="77777777" w:rsidTr="00220189">
        <w:trPr>
          <w:jc w:val="center"/>
        </w:trPr>
        <w:tc>
          <w:tcPr>
            <w:tcW w:w="4786" w:type="dxa"/>
          </w:tcPr>
          <w:p w14:paraId="7DEBE4BD" w14:textId="77777777" w:rsidR="0046790A" w:rsidRPr="00220189" w:rsidRDefault="0046790A" w:rsidP="00220189">
            <w:pPr>
              <w:shd w:val="clear" w:color="auto" w:fill="FFFFFF"/>
              <w:tabs>
                <w:tab w:val="left" w:pos="284"/>
              </w:tabs>
              <w:autoSpaceDE w:val="0"/>
              <w:autoSpaceDN w:val="0"/>
              <w:adjustRightInd w:val="0"/>
              <w:spacing w:after="120" w:line="240" w:lineRule="auto"/>
              <w:jc w:val="both"/>
              <w:rPr>
                <w:rFonts w:ascii="Times New Roman" w:hAnsi="Times New Roman"/>
                <w:bCs/>
                <w:sz w:val="24"/>
                <w:szCs w:val="24"/>
              </w:rPr>
            </w:pPr>
            <w:r w:rsidRPr="00220189">
              <w:rPr>
                <w:rFonts w:ascii="Times New Roman" w:hAnsi="Times New Roman"/>
              </w:rPr>
              <w:t>Uzrāda attīstību virs bērna vecumam atbilstošiem vidējiem rādītājiem</w:t>
            </w:r>
          </w:p>
        </w:tc>
        <w:tc>
          <w:tcPr>
            <w:tcW w:w="2410" w:type="dxa"/>
          </w:tcPr>
          <w:p w14:paraId="5DB33087" w14:textId="77777777" w:rsidR="0046790A" w:rsidRPr="00220189" w:rsidRDefault="0046790A" w:rsidP="00220189">
            <w:pPr>
              <w:shd w:val="clear" w:color="auto" w:fill="FFFFFF"/>
              <w:tabs>
                <w:tab w:val="left" w:pos="284"/>
              </w:tabs>
              <w:autoSpaceDE w:val="0"/>
              <w:autoSpaceDN w:val="0"/>
              <w:adjustRightInd w:val="0"/>
              <w:spacing w:after="120" w:line="240" w:lineRule="auto"/>
              <w:jc w:val="center"/>
              <w:rPr>
                <w:rFonts w:ascii="Times New Roman" w:hAnsi="Times New Roman"/>
                <w:bCs/>
                <w:sz w:val="24"/>
                <w:szCs w:val="24"/>
              </w:rPr>
            </w:pPr>
            <w:r w:rsidRPr="00220189">
              <w:rPr>
                <w:rFonts w:ascii="Times New Roman" w:hAnsi="Times New Roman"/>
                <w:bCs/>
                <w:sz w:val="24"/>
                <w:szCs w:val="24"/>
              </w:rPr>
              <w:t>4</w:t>
            </w:r>
          </w:p>
        </w:tc>
      </w:tr>
    </w:tbl>
    <w:p w14:paraId="0C8D954B" w14:textId="77777777" w:rsidR="0046790A" w:rsidRPr="00B83299" w:rsidRDefault="0046790A" w:rsidP="00422B85">
      <w:pPr>
        <w:shd w:val="clear" w:color="auto" w:fill="FFFFFF"/>
        <w:tabs>
          <w:tab w:val="left" w:pos="284"/>
        </w:tabs>
        <w:autoSpaceDE w:val="0"/>
        <w:autoSpaceDN w:val="0"/>
        <w:adjustRightInd w:val="0"/>
        <w:spacing w:after="0" w:line="240" w:lineRule="auto"/>
        <w:jc w:val="both"/>
        <w:rPr>
          <w:rFonts w:ascii="Times New Roman" w:hAnsi="Times New Roman"/>
          <w:sz w:val="24"/>
          <w:szCs w:val="24"/>
        </w:rPr>
      </w:pPr>
    </w:p>
    <w:p w14:paraId="2EA51013" w14:textId="77777777" w:rsidR="0046790A" w:rsidRPr="00B83299" w:rsidRDefault="0046790A" w:rsidP="00422B85">
      <w:pPr>
        <w:pStyle w:val="ListParagraph"/>
        <w:shd w:val="clear" w:color="auto" w:fill="FFFFFF"/>
        <w:tabs>
          <w:tab w:val="left" w:pos="284"/>
        </w:tabs>
        <w:autoSpaceDE w:val="0"/>
        <w:autoSpaceDN w:val="0"/>
        <w:adjustRightInd w:val="0"/>
        <w:spacing w:after="0" w:line="240" w:lineRule="auto"/>
        <w:ind w:left="0"/>
        <w:jc w:val="both"/>
        <w:rPr>
          <w:rFonts w:ascii="Times New Roman" w:hAnsi="Times New Roman"/>
          <w:color w:val="FF0000"/>
          <w:sz w:val="24"/>
          <w:szCs w:val="24"/>
        </w:rPr>
      </w:pPr>
      <w:r w:rsidRPr="00B83299">
        <w:rPr>
          <w:rFonts w:ascii="Times New Roman" w:hAnsi="Times New Roman"/>
          <w:b/>
          <w:sz w:val="24"/>
          <w:szCs w:val="24"/>
        </w:rPr>
        <w:t>Izteikti attīstības aizture</w:t>
      </w:r>
      <w:r w:rsidRPr="00B83299">
        <w:rPr>
          <w:rFonts w:ascii="Times New Roman" w:hAnsi="Times New Roman"/>
          <w:sz w:val="24"/>
          <w:szCs w:val="24"/>
        </w:rPr>
        <w:t xml:space="preserve"> nozīmē to, ka bērns nefunkcionē atbilstoši savam vecumposmam noteiktās jomās, kuras satur konkrētā joma un atspoguļo nozīmīgu fizisku, intelektuālu, uzvedības un sociālo prasmju attīstības aizkavēšanos. Ja vidējais šo jomu rādītāju līmenis visās vai gandrīz visās attīstības jomās ir 1.0 – 1.9, tad jāparedz neatliekamu atbalsta sniegšanu bērnam</w:t>
      </w:r>
      <w:r w:rsidRPr="00B83299">
        <w:rPr>
          <w:rFonts w:ascii="Times New Roman" w:hAnsi="Times New Roman"/>
          <w:color w:val="FF0000"/>
          <w:sz w:val="24"/>
          <w:szCs w:val="24"/>
        </w:rPr>
        <w:t>.</w:t>
      </w:r>
    </w:p>
    <w:p w14:paraId="0D667ABA" w14:textId="77777777" w:rsidR="0046790A" w:rsidRPr="00B83299" w:rsidRDefault="0046790A" w:rsidP="00422B85">
      <w:pPr>
        <w:pStyle w:val="ListParagraph"/>
        <w:shd w:val="clear" w:color="auto" w:fill="FFFFFF"/>
        <w:tabs>
          <w:tab w:val="left" w:pos="284"/>
        </w:tabs>
        <w:autoSpaceDE w:val="0"/>
        <w:autoSpaceDN w:val="0"/>
        <w:adjustRightInd w:val="0"/>
        <w:spacing w:after="0" w:line="240" w:lineRule="auto"/>
        <w:ind w:left="0"/>
        <w:jc w:val="both"/>
        <w:rPr>
          <w:rFonts w:ascii="Times New Roman" w:hAnsi="Times New Roman"/>
          <w:color w:val="FF0000"/>
          <w:sz w:val="24"/>
          <w:szCs w:val="24"/>
        </w:rPr>
      </w:pPr>
    </w:p>
    <w:p w14:paraId="2F7EF289" w14:textId="77777777" w:rsidR="0046790A" w:rsidRPr="00B83299" w:rsidRDefault="0046790A" w:rsidP="00422B85">
      <w:pPr>
        <w:pStyle w:val="ListParagraph"/>
        <w:shd w:val="clear" w:color="auto" w:fill="FFFFFF"/>
        <w:tabs>
          <w:tab w:val="left" w:pos="284"/>
        </w:tabs>
        <w:autoSpaceDE w:val="0"/>
        <w:autoSpaceDN w:val="0"/>
        <w:adjustRightInd w:val="0"/>
        <w:spacing w:after="0" w:line="240" w:lineRule="auto"/>
        <w:ind w:left="0"/>
        <w:jc w:val="both"/>
        <w:rPr>
          <w:rFonts w:ascii="Times New Roman" w:hAnsi="Times New Roman"/>
          <w:color w:val="FF0000"/>
          <w:sz w:val="24"/>
          <w:szCs w:val="24"/>
        </w:rPr>
      </w:pPr>
      <w:r w:rsidRPr="00B83299">
        <w:rPr>
          <w:rFonts w:ascii="Times New Roman" w:hAnsi="Times New Roman"/>
          <w:b/>
          <w:sz w:val="24"/>
          <w:szCs w:val="24"/>
        </w:rPr>
        <w:t>Daļēji aizturēta attīstība</w:t>
      </w:r>
      <w:r w:rsidRPr="00B83299">
        <w:rPr>
          <w:rFonts w:ascii="Times New Roman" w:hAnsi="Times New Roman"/>
          <w:sz w:val="24"/>
          <w:szCs w:val="24"/>
        </w:rPr>
        <w:t xml:space="preserve"> norāda, ka dažās fiziskās, intelektuālās, uzvedības un sociālo prasmju attīstības jomās ir novērojama aizkavēšanās</w:t>
      </w:r>
      <w:r w:rsidRPr="00B83299">
        <w:rPr>
          <w:rFonts w:ascii="Times New Roman" w:hAnsi="Times New Roman"/>
          <w:color w:val="FF0000"/>
          <w:sz w:val="24"/>
          <w:szCs w:val="24"/>
        </w:rPr>
        <w:t>.</w:t>
      </w:r>
      <w:r w:rsidRPr="00B83299">
        <w:rPr>
          <w:rFonts w:ascii="Times New Roman" w:hAnsi="Times New Roman"/>
          <w:sz w:val="24"/>
          <w:szCs w:val="24"/>
        </w:rPr>
        <w:t xml:space="preserve"> Ja vidējais šīs sfēras rādītāju daudzās attīstības jomās līmenis ir 2.0 – 2.9, tad tas norāda uz nepieciešamību sniegt bērnam specifisku atbalstu</w:t>
      </w:r>
      <w:r w:rsidRPr="00B83299">
        <w:rPr>
          <w:rFonts w:ascii="Times New Roman" w:hAnsi="Times New Roman"/>
          <w:color w:val="FF0000"/>
          <w:sz w:val="24"/>
          <w:szCs w:val="24"/>
        </w:rPr>
        <w:t>.</w:t>
      </w:r>
    </w:p>
    <w:p w14:paraId="342B37C1" w14:textId="77777777" w:rsidR="0046790A" w:rsidRPr="00B83299" w:rsidRDefault="0046790A" w:rsidP="00422B85">
      <w:pPr>
        <w:pStyle w:val="ListParagraph"/>
        <w:shd w:val="clear" w:color="auto" w:fill="FFFFFF"/>
        <w:tabs>
          <w:tab w:val="left" w:pos="284"/>
        </w:tabs>
        <w:autoSpaceDE w:val="0"/>
        <w:autoSpaceDN w:val="0"/>
        <w:adjustRightInd w:val="0"/>
        <w:spacing w:after="0" w:line="240" w:lineRule="auto"/>
        <w:ind w:left="0"/>
        <w:jc w:val="both"/>
        <w:rPr>
          <w:rFonts w:ascii="Times New Roman" w:hAnsi="Times New Roman"/>
          <w:color w:val="FF0000"/>
          <w:sz w:val="24"/>
          <w:szCs w:val="24"/>
        </w:rPr>
      </w:pPr>
    </w:p>
    <w:p w14:paraId="7906B39D" w14:textId="77777777" w:rsidR="0046790A" w:rsidRPr="00B83299" w:rsidRDefault="0046790A" w:rsidP="00422B85">
      <w:pPr>
        <w:pStyle w:val="ListParagraph"/>
        <w:shd w:val="clear" w:color="auto" w:fill="FFFFFF"/>
        <w:tabs>
          <w:tab w:val="left" w:pos="284"/>
        </w:tabs>
        <w:autoSpaceDE w:val="0"/>
        <w:autoSpaceDN w:val="0"/>
        <w:adjustRightInd w:val="0"/>
        <w:spacing w:after="0" w:line="240" w:lineRule="auto"/>
        <w:ind w:left="0"/>
        <w:jc w:val="both"/>
        <w:rPr>
          <w:rFonts w:ascii="Times New Roman" w:hAnsi="Times New Roman"/>
          <w:color w:val="FF0000"/>
          <w:sz w:val="24"/>
          <w:szCs w:val="24"/>
        </w:rPr>
      </w:pPr>
      <w:r w:rsidRPr="00B83299">
        <w:rPr>
          <w:rFonts w:ascii="Times New Roman" w:hAnsi="Times New Roman"/>
          <w:b/>
          <w:sz w:val="24"/>
          <w:szCs w:val="24"/>
        </w:rPr>
        <w:t>Vecumposmam</w:t>
      </w:r>
      <w:r w:rsidRPr="00B83299">
        <w:rPr>
          <w:rFonts w:ascii="Times New Roman" w:hAnsi="Times New Roman"/>
          <w:sz w:val="24"/>
          <w:szCs w:val="24"/>
        </w:rPr>
        <w:t xml:space="preserve"> </w:t>
      </w:r>
      <w:r w:rsidRPr="00B83299">
        <w:rPr>
          <w:rFonts w:ascii="Times New Roman" w:hAnsi="Times New Roman"/>
          <w:b/>
          <w:sz w:val="24"/>
          <w:szCs w:val="24"/>
        </w:rPr>
        <w:t>atbilstoša attīstība</w:t>
      </w:r>
      <w:r w:rsidRPr="00B83299">
        <w:rPr>
          <w:rFonts w:ascii="Times New Roman" w:hAnsi="Times New Roman"/>
          <w:sz w:val="24"/>
          <w:szCs w:val="24"/>
        </w:rPr>
        <w:t xml:space="preserve"> nozīmē, ka bērns funkcionē atbilstoši savas vecuma grupas fiziskās, intelektuālās, uzvedības un sociālo prasmju attīstības vidējiem rādītājiem. Ja vidējais šīs sfēras rādītāju līmenis ir 3.0 – 3.9, tad nav nepieciešams izteikts atbalsts bērna fiziskajai un intelektuālajai attīstībai.</w:t>
      </w:r>
    </w:p>
    <w:p w14:paraId="11257956" w14:textId="77777777" w:rsidR="0046790A" w:rsidRPr="00B83299" w:rsidRDefault="0046790A" w:rsidP="00422B85">
      <w:pPr>
        <w:pStyle w:val="ListParagraph"/>
        <w:shd w:val="clear" w:color="auto" w:fill="FFFFFF"/>
        <w:tabs>
          <w:tab w:val="left" w:pos="284"/>
        </w:tabs>
        <w:autoSpaceDE w:val="0"/>
        <w:autoSpaceDN w:val="0"/>
        <w:adjustRightInd w:val="0"/>
        <w:spacing w:after="0" w:line="240" w:lineRule="auto"/>
        <w:ind w:left="0"/>
        <w:jc w:val="both"/>
        <w:rPr>
          <w:rFonts w:ascii="Times New Roman" w:hAnsi="Times New Roman"/>
          <w:b/>
          <w:color w:val="FF0000"/>
          <w:sz w:val="24"/>
          <w:szCs w:val="24"/>
        </w:rPr>
      </w:pPr>
    </w:p>
    <w:p w14:paraId="65AC8FE9" w14:textId="77777777" w:rsidR="0046790A" w:rsidRPr="00B83299" w:rsidRDefault="0046790A" w:rsidP="00422B85">
      <w:pPr>
        <w:pStyle w:val="ListParagraph"/>
        <w:shd w:val="clear" w:color="auto" w:fill="FFFFFF"/>
        <w:tabs>
          <w:tab w:val="left" w:pos="284"/>
        </w:tabs>
        <w:autoSpaceDE w:val="0"/>
        <w:autoSpaceDN w:val="0"/>
        <w:adjustRightInd w:val="0"/>
        <w:spacing w:after="0" w:line="240" w:lineRule="auto"/>
        <w:ind w:left="0"/>
        <w:jc w:val="both"/>
        <w:rPr>
          <w:rFonts w:ascii="Times New Roman" w:hAnsi="Times New Roman"/>
          <w:sz w:val="24"/>
          <w:szCs w:val="24"/>
        </w:rPr>
      </w:pPr>
      <w:r w:rsidRPr="00B83299">
        <w:rPr>
          <w:rFonts w:ascii="Times New Roman" w:hAnsi="Times New Roman"/>
          <w:b/>
          <w:sz w:val="24"/>
          <w:szCs w:val="24"/>
        </w:rPr>
        <w:t>Attīstība virs vecumposma vidējiem rādītājiem</w:t>
      </w:r>
      <w:r w:rsidRPr="00B83299">
        <w:rPr>
          <w:rFonts w:ascii="Times New Roman" w:hAnsi="Times New Roman"/>
          <w:sz w:val="24"/>
          <w:szCs w:val="24"/>
        </w:rPr>
        <w:t xml:space="preserve"> fiziskās, intelektuālās, uzvedības un sociālo prasmju attīstības jomās ir optimāla. Ja vidējais šo rādītāju līmenis ir 4.0, tad tas norāda, ka bērns funkcionē atbilstoši, tas nozīmē virs sava vecumposma vidējiem rādītājiem.</w:t>
      </w:r>
    </w:p>
    <w:p w14:paraId="2819DC46" w14:textId="77777777" w:rsidR="0046790A" w:rsidRPr="00B83299" w:rsidRDefault="0046790A" w:rsidP="00422B85">
      <w:pPr>
        <w:shd w:val="clear" w:color="auto" w:fill="FFFFFF"/>
        <w:tabs>
          <w:tab w:val="left" w:pos="284"/>
        </w:tabs>
        <w:autoSpaceDE w:val="0"/>
        <w:autoSpaceDN w:val="0"/>
        <w:adjustRightInd w:val="0"/>
        <w:spacing w:after="0" w:line="240" w:lineRule="auto"/>
        <w:jc w:val="both"/>
        <w:rPr>
          <w:rFonts w:ascii="Times New Roman" w:hAnsi="Times New Roman"/>
          <w:sz w:val="24"/>
          <w:szCs w:val="24"/>
          <w:u w:val="single"/>
        </w:rPr>
      </w:pPr>
    </w:p>
    <w:p w14:paraId="03244239" w14:textId="77777777" w:rsidR="0046790A" w:rsidRPr="00B83299" w:rsidRDefault="0046790A" w:rsidP="00422B85">
      <w:pPr>
        <w:shd w:val="clear" w:color="auto" w:fill="FFFFFF"/>
        <w:tabs>
          <w:tab w:val="left" w:pos="284"/>
        </w:tabs>
        <w:autoSpaceDE w:val="0"/>
        <w:autoSpaceDN w:val="0"/>
        <w:adjustRightInd w:val="0"/>
        <w:spacing w:after="0" w:line="240" w:lineRule="auto"/>
        <w:jc w:val="both"/>
        <w:rPr>
          <w:rFonts w:ascii="Times New Roman" w:hAnsi="Times New Roman"/>
          <w:sz w:val="24"/>
          <w:szCs w:val="24"/>
          <w:u w:val="single"/>
        </w:rPr>
      </w:pPr>
      <w:r w:rsidRPr="00B83299">
        <w:rPr>
          <w:rFonts w:ascii="Times New Roman" w:hAnsi="Times New Roman"/>
          <w:sz w:val="24"/>
          <w:szCs w:val="24"/>
          <w:u w:val="single"/>
        </w:rPr>
        <w:t>Piemērs:</w:t>
      </w:r>
    </w:p>
    <w:p w14:paraId="210D418D" w14:textId="77777777" w:rsidR="0046790A" w:rsidRPr="00B83299" w:rsidRDefault="0046790A" w:rsidP="00422B85">
      <w:pPr>
        <w:shd w:val="clear" w:color="auto" w:fill="FFFFFF"/>
        <w:tabs>
          <w:tab w:val="left" w:pos="284"/>
        </w:tabs>
        <w:autoSpaceDE w:val="0"/>
        <w:autoSpaceDN w:val="0"/>
        <w:adjustRightInd w:val="0"/>
        <w:spacing w:after="0" w:line="240" w:lineRule="auto"/>
        <w:jc w:val="both"/>
        <w:rPr>
          <w:rFonts w:ascii="Times New Roman" w:hAnsi="Times New Roman"/>
          <w:sz w:val="24"/>
          <w:szCs w:val="24"/>
        </w:rPr>
      </w:pPr>
      <w:r w:rsidRPr="00B83299">
        <w:rPr>
          <w:rFonts w:ascii="Times New Roman" w:hAnsi="Times New Roman"/>
          <w:sz w:val="24"/>
          <w:szCs w:val="24"/>
        </w:rPr>
        <w:t>Ja bērns sēž bez atbalsta, tad:</w:t>
      </w:r>
    </w:p>
    <w:p w14:paraId="14988496" w14:textId="77777777" w:rsidR="0046790A" w:rsidRPr="00B83299" w:rsidRDefault="0046790A" w:rsidP="00422B85">
      <w:pPr>
        <w:pStyle w:val="ListParagraph"/>
        <w:numPr>
          <w:ilvl w:val="0"/>
          <w:numId w:val="7"/>
        </w:numPr>
        <w:shd w:val="clear" w:color="auto" w:fill="FFFFFF"/>
        <w:tabs>
          <w:tab w:val="left" w:pos="284"/>
        </w:tabs>
        <w:autoSpaceDE w:val="0"/>
        <w:autoSpaceDN w:val="0"/>
        <w:adjustRightInd w:val="0"/>
        <w:spacing w:after="0" w:line="240" w:lineRule="auto"/>
        <w:ind w:firstLine="0"/>
        <w:jc w:val="both"/>
        <w:rPr>
          <w:rFonts w:ascii="Times New Roman" w:hAnsi="Times New Roman"/>
          <w:bCs/>
          <w:sz w:val="24"/>
          <w:szCs w:val="24"/>
        </w:rPr>
      </w:pPr>
      <w:r w:rsidRPr="00B83299">
        <w:rPr>
          <w:rFonts w:ascii="Times New Roman" w:hAnsi="Times New Roman"/>
          <w:bCs/>
          <w:sz w:val="24"/>
          <w:szCs w:val="24"/>
        </w:rPr>
        <w:t>Ja bērns ir 6 līdz 9 mēne</w:t>
      </w:r>
      <w:r w:rsidRPr="00B83299">
        <w:rPr>
          <w:rFonts w:ascii="Times New Roman" w:hAnsi="Times New Roman"/>
          <w:sz w:val="24"/>
          <w:szCs w:val="24"/>
        </w:rPr>
        <w:t>šus vecs un var to izdarīt, tad viņš uzrāda vecumposmam atbilstošus rādītājus. Tas tiks novērtēts ar 3.</w:t>
      </w:r>
    </w:p>
    <w:p w14:paraId="3A23281D" w14:textId="77777777" w:rsidR="0046790A" w:rsidRPr="00B83299" w:rsidRDefault="0046790A" w:rsidP="00422B85">
      <w:pPr>
        <w:pStyle w:val="ListParagraph"/>
        <w:numPr>
          <w:ilvl w:val="0"/>
          <w:numId w:val="7"/>
        </w:numPr>
        <w:shd w:val="clear" w:color="auto" w:fill="FFFFFF"/>
        <w:tabs>
          <w:tab w:val="left" w:pos="284"/>
        </w:tabs>
        <w:autoSpaceDE w:val="0"/>
        <w:autoSpaceDN w:val="0"/>
        <w:adjustRightInd w:val="0"/>
        <w:spacing w:after="0" w:line="240" w:lineRule="auto"/>
        <w:ind w:firstLine="0"/>
        <w:jc w:val="both"/>
        <w:rPr>
          <w:rFonts w:ascii="Times New Roman" w:hAnsi="Times New Roman"/>
          <w:bCs/>
          <w:sz w:val="24"/>
          <w:szCs w:val="24"/>
        </w:rPr>
      </w:pPr>
      <w:r w:rsidRPr="00B83299">
        <w:rPr>
          <w:rFonts w:ascii="Times New Roman" w:hAnsi="Times New Roman"/>
          <w:bCs/>
          <w:sz w:val="24"/>
          <w:szCs w:val="24"/>
        </w:rPr>
        <w:t>Ja bērns ir 9 mēne</w:t>
      </w:r>
      <w:r w:rsidRPr="00B83299">
        <w:rPr>
          <w:rFonts w:ascii="Times New Roman" w:hAnsi="Times New Roman"/>
          <w:sz w:val="24"/>
          <w:szCs w:val="24"/>
        </w:rPr>
        <w:t>šu vecs un to vēl nevar izdarīt, tad viņš uzrāda aizkavētu attīstību. Tas tiks novērtēts ar 2.</w:t>
      </w:r>
    </w:p>
    <w:p w14:paraId="71C6AE28" w14:textId="77777777" w:rsidR="0046790A" w:rsidRPr="00B83299" w:rsidRDefault="0046790A" w:rsidP="00422B85">
      <w:pPr>
        <w:pStyle w:val="ListParagraph"/>
        <w:numPr>
          <w:ilvl w:val="0"/>
          <w:numId w:val="7"/>
        </w:numPr>
        <w:shd w:val="clear" w:color="auto" w:fill="FFFFFF"/>
        <w:tabs>
          <w:tab w:val="left" w:pos="284"/>
        </w:tabs>
        <w:autoSpaceDE w:val="0"/>
        <w:autoSpaceDN w:val="0"/>
        <w:adjustRightInd w:val="0"/>
        <w:spacing w:after="0" w:line="240" w:lineRule="auto"/>
        <w:ind w:firstLine="0"/>
        <w:jc w:val="both"/>
        <w:rPr>
          <w:rFonts w:ascii="Times New Roman" w:hAnsi="Times New Roman"/>
          <w:bCs/>
          <w:sz w:val="24"/>
          <w:szCs w:val="24"/>
        </w:rPr>
      </w:pPr>
      <w:r w:rsidRPr="00B83299">
        <w:rPr>
          <w:rFonts w:ascii="Times New Roman" w:hAnsi="Times New Roman"/>
          <w:bCs/>
          <w:sz w:val="24"/>
          <w:szCs w:val="24"/>
        </w:rPr>
        <w:lastRenderedPageBreak/>
        <w:t>Ja bērns ir vecāks par 9 mēne</w:t>
      </w:r>
      <w:r w:rsidRPr="00B83299">
        <w:rPr>
          <w:rFonts w:ascii="Times New Roman" w:hAnsi="Times New Roman"/>
          <w:sz w:val="24"/>
          <w:szCs w:val="24"/>
        </w:rPr>
        <w:t xml:space="preserve">šiem un vēl to nedara, tad </w:t>
      </w:r>
      <w:r w:rsidRPr="00B83299">
        <w:rPr>
          <w:rFonts w:ascii="Times New Roman" w:hAnsi="Times New Roman"/>
          <w:bCs/>
          <w:sz w:val="24"/>
          <w:szCs w:val="24"/>
        </w:rPr>
        <w:t>uzrāda izteikti aizkavētu attīstību. Tas tiks novērtēts ar 1.</w:t>
      </w:r>
    </w:p>
    <w:p w14:paraId="6E143BA0" w14:textId="77777777" w:rsidR="0046790A" w:rsidRPr="00B83299" w:rsidRDefault="0046790A" w:rsidP="00422B85">
      <w:pPr>
        <w:pStyle w:val="ListParagraph"/>
        <w:numPr>
          <w:ilvl w:val="0"/>
          <w:numId w:val="7"/>
        </w:numPr>
        <w:shd w:val="clear" w:color="auto" w:fill="FFFFFF"/>
        <w:tabs>
          <w:tab w:val="left" w:pos="284"/>
        </w:tabs>
        <w:autoSpaceDE w:val="0"/>
        <w:autoSpaceDN w:val="0"/>
        <w:adjustRightInd w:val="0"/>
        <w:spacing w:after="0" w:line="240" w:lineRule="auto"/>
        <w:ind w:firstLine="0"/>
        <w:jc w:val="both"/>
        <w:rPr>
          <w:rFonts w:ascii="Times New Roman" w:hAnsi="Times New Roman"/>
          <w:bCs/>
          <w:sz w:val="24"/>
          <w:szCs w:val="24"/>
        </w:rPr>
      </w:pPr>
      <w:r w:rsidRPr="00B83299">
        <w:rPr>
          <w:rFonts w:ascii="Times New Roman" w:hAnsi="Times New Roman"/>
          <w:bCs/>
          <w:sz w:val="24"/>
          <w:szCs w:val="24"/>
        </w:rPr>
        <w:t>Ja bērns ir vecāks par 9 mēne</w:t>
      </w:r>
      <w:r w:rsidRPr="00B83299">
        <w:rPr>
          <w:rFonts w:ascii="Times New Roman" w:hAnsi="Times New Roman"/>
          <w:sz w:val="24"/>
          <w:szCs w:val="24"/>
        </w:rPr>
        <w:t xml:space="preserve">šiem un var to izdarīt, tad tas ir izņēmums un attiecīgais kritērijs </w:t>
      </w:r>
      <w:r w:rsidRPr="00B83299">
        <w:rPr>
          <w:rFonts w:ascii="Times New Roman" w:hAnsi="Times New Roman"/>
          <w:bCs/>
          <w:sz w:val="24"/>
          <w:szCs w:val="24"/>
        </w:rPr>
        <w:t>nav piemērojams bērna novērtē</w:t>
      </w:r>
      <w:r w:rsidRPr="00B83299">
        <w:rPr>
          <w:rFonts w:ascii="Times New Roman" w:hAnsi="Times New Roman"/>
          <w:sz w:val="24"/>
          <w:szCs w:val="24"/>
        </w:rPr>
        <w:t>šanai.</w:t>
      </w:r>
    </w:p>
    <w:p w14:paraId="19405626" w14:textId="77777777" w:rsidR="0046790A" w:rsidRPr="00B83299" w:rsidRDefault="0046790A" w:rsidP="00422B85">
      <w:pPr>
        <w:pStyle w:val="ListParagraph"/>
        <w:numPr>
          <w:ilvl w:val="0"/>
          <w:numId w:val="7"/>
        </w:numPr>
        <w:shd w:val="clear" w:color="auto" w:fill="FFFFFF"/>
        <w:tabs>
          <w:tab w:val="left" w:pos="284"/>
        </w:tabs>
        <w:autoSpaceDE w:val="0"/>
        <w:autoSpaceDN w:val="0"/>
        <w:adjustRightInd w:val="0"/>
        <w:spacing w:after="0" w:line="240" w:lineRule="auto"/>
        <w:ind w:firstLine="0"/>
        <w:jc w:val="both"/>
        <w:rPr>
          <w:rFonts w:ascii="Times New Roman" w:hAnsi="Times New Roman"/>
          <w:bCs/>
          <w:sz w:val="24"/>
          <w:szCs w:val="24"/>
        </w:rPr>
      </w:pPr>
      <w:r w:rsidRPr="00B83299">
        <w:rPr>
          <w:rFonts w:ascii="Times New Roman" w:hAnsi="Times New Roman"/>
          <w:sz w:val="24"/>
          <w:szCs w:val="24"/>
        </w:rPr>
        <w:t>Ja bērns ir jaunāks par 6 mēnešiem, un var to izdarīt, tad tas uzrāda bērna attīstību virs vecumposma vidējiem radītājiem. Tas tiek novērtēts ar 4.</w:t>
      </w:r>
    </w:p>
    <w:p w14:paraId="5435AE5E" w14:textId="77777777" w:rsidR="0046790A" w:rsidRPr="00B83299" w:rsidRDefault="0046790A" w:rsidP="00422B85">
      <w:pPr>
        <w:pStyle w:val="ListParagraph"/>
        <w:numPr>
          <w:ilvl w:val="0"/>
          <w:numId w:val="7"/>
        </w:numPr>
        <w:shd w:val="clear" w:color="auto" w:fill="FFFFFF"/>
        <w:tabs>
          <w:tab w:val="left" w:pos="284"/>
        </w:tabs>
        <w:autoSpaceDE w:val="0"/>
        <w:autoSpaceDN w:val="0"/>
        <w:adjustRightInd w:val="0"/>
        <w:spacing w:after="0" w:line="240" w:lineRule="auto"/>
        <w:ind w:firstLine="0"/>
        <w:jc w:val="both"/>
        <w:rPr>
          <w:rFonts w:ascii="Times New Roman" w:hAnsi="Times New Roman"/>
          <w:bCs/>
          <w:sz w:val="24"/>
          <w:szCs w:val="24"/>
        </w:rPr>
      </w:pPr>
      <w:r w:rsidRPr="00B83299">
        <w:rPr>
          <w:rFonts w:ascii="Times New Roman" w:hAnsi="Times New Roman"/>
          <w:sz w:val="24"/>
          <w:szCs w:val="24"/>
        </w:rPr>
        <w:t>Ja bērns ir jaunāks par 6 mēnešiem, un nevar to izdarīt, tad tas ir izņēmums un arī šajā gadījumā attiecīgais kritērijs nav piemērojams bērna novērtēšanai.</w:t>
      </w:r>
    </w:p>
    <w:p w14:paraId="2A6F3FB1" w14:textId="77777777" w:rsidR="0046790A" w:rsidRPr="00B83299" w:rsidRDefault="0046790A" w:rsidP="00422B85">
      <w:pPr>
        <w:shd w:val="clear" w:color="auto" w:fill="FFFFFF"/>
        <w:tabs>
          <w:tab w:val="left" w:pos="284"/>
        </w:tabs>
        <w:autoSpaceDE w:val="0"/>
        <w:autoSpaceDN w:val="0"/>
        <w:adjustRightInd w:val="0"/>
        <w:spacing w:after="0" w:line="240" w:lineRule="auto"/>
        <w:jc w:val="both"/>
        <w:rPr>
          <w:rFonts w:ascii="Times New Roman" w:hAnsi="Times New Roman"/>
          <w:b/>
          <w:i/>
          <w:sz w:val="24"/>
          <w:szCs w:val="24"/>
        </w:rPr>
      </w:pPr>
    </w:p>
    <w:p w14:paraId="08EB203A" w14:textId="433D2DBC" w:rsidR="0046790A" w:rsidRPr="00B83299" w:rsidRDefault="0046790A" w:rsidP="00422B85">
      <w:pPr>
        <w:shd w:val="clear" w:color="auto" w:fill="FFFFFF"/>
        <w:tabs>
          <w:tab w:val="left" w:pos="284"/>
        </w:tabs>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Iz</w:t>
      </w:r>
      <w:r w:rsidRPr="00B83299">
        <w:rPr>
          <w:rFonts w:ascii="Times New Roman" w:hAnsi="Times New Roman"/>
          <w:b/>
          <w:i/>
          <w:sz w:val="24"/>
          <w:szCs w:val="24"/>
        </w:rPr>
        <w:t>vērtēšanā iesaistītie speciālisti:</w:t>
      </w:r>
    </w:p>
    <w:p w14:paraId="05E8797C" w14:textId="77777777" w:rsidR="00450259" w:rsidRDefault="00450259" w:rsidP="00450259">
      <w:pPr>
        <w:shd w:val="clear" w:color="auto" w:fill="FFFFFF"/>
        <w:tabs>
          <w:tab w:val="left" w:pos="284"/>
        </w:tabs>
        <w:autoSpaceDE w:val="0"/>
        <w:autoSpaceDN w:val="0"/>
        <w:adjustRightInd w:val="0"/>
        <w:spacing w:after="0" w:line="240" w:lineRule="auto"/>
        <w:jc w:val="both"/>
        <w:rPr>
          <w:rFonts w:ascii="Times New Roman" w:hAnsi="Times New Roman"/>
          <w:sz w:val="24"/>
          <w:szCs w:val="24"/>
        </w:rPr>
      </w:pPr>
      <w:r w:rsidRPr="00EC4A84">
        <w:rPr>
          <w:rFonts w:ascii="Times New Roman" w:hAnsi="Times New Roman"/>
          <w:sz w:val="24"/>
          <w:szCs w:val="24"/>
        </w:rPr>
        <w:t>S</w:t>
      </w:r>
      <w:r>
        <w:rPr>
          <w:rFonts w:ascii="Times New Roman" w:hAnsi="Times New Roman"/>
          <w:sz w:val="24"/>
          <w:szCs w:val="24"/>
        </w:rPr>
        <w:t>ociālais darbinieks, psihologs (vēlams, klīniskais psihologs</w:t>
      </w:r>
      <w:r w:rsidRPr="00EC4A84">
        <w:rPr>
          <w:rFonts w:ascii="Times New Roman" w:hAnsi="Times New Roman"/>
          <w:sz w:val="24"/>
          <w:szCs w:val="24"/>
        </w:rPr>
        <w:t>), fizioterapeit</w:t>
      </w:r>
      <w:r>
        <w:rPr>
          <w:rFonts w:ascii="Times New Roman" w:hAnsi="Times New Roman"/>
          <w:sz w:val="24"/>
          <w:szCs w:val="24"/>
        </w:rPr>
        <w:t>s vai ergoterapeits</w:t>
      </w:r>
      <w:r w:rsidRPr="00B83299">
        <w:rPr>
          <w:rFonts w:ascii="Times New Roman" w:hAnsi="Times New Roman"/>
          <w:sz w:val="24"/>
          <w:szCs w:val="24"/>
        </w:rPr>
        <w:t>.</w:t>
      </w:r>
    </w:p>
    <w:p w14:paraId="4289459D" w14:textId="77777777" w:rsidR="00450259" w:rsidRDefault="00450259" w:rsidP="00450259">
      <w:pPr>
        <w:shd w:val="clear" w:color="auto" w:fill="FFFFFF"/>
        <w:tabs>
          <w:tab w:val="left" w:pos="284"/>
        </w:tabs>
        <w:autoSpaceDE w:val="0"/>
        <w:autoSpaceDN w:val="0"/>
        <w:adjustRightInd w:val="0"/>
        <w:spacing w:after="0" w:line="240" w:lineRule="auto"/>
        <w:jc w:val="both"/>
        <w:rPr>
          <w:rFonts w:ascii="Times New Roman" w:hAnsi="Times New Roman"/>
          <w:sz w:val="24"/>
          <w:szCs w:val="24"/>
        </w:rPr>
      </w:pPr>
    </w:p>
    <w:p w14:paraId="21D08BF5" w14:textId="3B5F3065" w:rsidR="00450259" w:rsidRDefault="00450259" w:rsidP="00450259">
      <w:pPr>
        <w:shd w:val="clear" w:color="auto" w:fill="FFFFFF"/>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Bērna ar funkcionāliem traucējumiem, kurš atrodas ģimenē, individuālo vajadzību izvērtēšanai </w:t>
      </w:r>
      <w:r w:rsidR="00CD548C">
        <w:rPr>
          <w:rFonts w:ascii="Times New Roman" w:hAnsi="Times New Roman"/>
          <w:sz w:val="24"/>
          <w:szCs w:val="24"/>
        </w:rPr>
        <w:t xml:space="preserve">ergoterapeitu vai </w:t>
      </w:r>
      <w:r>
        <w:rPr>
          <w:rFonts w:ascii="Times New Roman" w:hAnsi="Times New Roman"/>
          <w:sz w:val="24"/>
          <w:szCs w:val="24"/>
        </w:rPr>
        <w:t xml:space="preserve">fizioterapeitu piesaista, ņemot vērā bērna vecumu, briedumu, vai citus pamatotus argumentus, atbilstoši bērna vajadzībām. </w:t>
      </w:r>
    </w:p>
    <w:p w14:paraId="5895FB29" w14:textId="77777777" w:rsidR="00450259" w:rsidRDefault="00450259" w:rsidP="00450259">
      <w:pPr>
        <w:shd w:val="clear" w:color="auto" w:fill="FFFFFF"/>
        <w:tabs>
          <w:tab w:val="left" w:pos="284"/>
        </w:tabs>
        <w:autoSpaceDE w:val="0"/>
        <w:autoSpaceDN w:val="0"/>
        <w:adjustRightInd w:val="0"/>
        <w:spacing w:after="0" w:line="240" w:lineRule="auto"/>
        <w:jc w:val="both"/>
        <w:rPr>
          <w:rFonts w:ascii="Times New Roman" w:hAnsi="Times New Roman"/>
          <w:sz w:val="24"/>
          <w:szCs w:val="24"/>
        </w:rPr>
      </w:pPr>
    </w:p>
    <w:p w14:paraId="65101046" w14:textId="1489830F" w:rsidR="0046790A" w:rsidRPr="00B83299" w:rsidRDefault="0046790A" w:rsidP="00422B85">
      <w:pPr>
        <w:shd w:val="clear" w:color="auto" w:fill="FFFFFF"/>
        <w:tabs>
          <w:tab w:val="left" w:pos="284"/>
        </w:tabs>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Iz</w:t>
      </w:r>
      <w:r w:rsidRPr="00B83299">
        <w:rPr>
          <w:rFonts w:ascii="Times New Roman" w:hAnsi="Times New Roman"/>
          <w:b/>
          <w:i/>
          <w:sz w:val="24"/>
          <w:szCs w:val="24"/>
        </w:rPr>
        <w:t>vērtēšanā iesaistīto speciālistu atbildība:</w:t>
      </w:r>
    </w:p>
    <w:p w14:paraId="344D47B7" w14:textId="7A758DF8" w:rsidR="0046790A" w:rsidRPr="00B83299" w:rsidRDefault="0046790A" w:rsidP="00422B85">
      <w:pPr>
        <w:pStyle w:val="ListParagraph"/>
        <w:numPr>
          <w:ilvl w:val="0"/>
          <w:numId w:val="9"/>
        </w:numPr>
        <w:shd w:val="clear" w:color="auto" w:fill="FFFFFF"/>
        <w:tabs>
          <w:tab w:val="left" w:pos="284"/>
        </w:tabs>
        <w:autoSpaceDE w:val="0"/>
        <w:autoSpaceDN w:val="0"/>
        <w:adjustRightInd w:val="0"/>
        <w:spacing w:after="0" w:line="240" w:lineRule="auto"/>
        <w:ind w:firstLine="0"/>
        <w:jc w:val="both"/>
        <w:rPr>
          <w:rFonts w:ascii="Times New Roman" w:hAnsi="Times New Roman"/>
          <w:sz w:val="24"/>
          <w:szCs w:val="24"/>
        </w:rPr>
      </w:pPr>
      <w:r w:rsidRPr="00B83299">
        <w:rPr>
          <w:rFonts w:ascii="Times New Roman" w:hAnsi="Times New Roman"/>
          <w:sz w:val="24"/>
          <w:szCs w:val="24"/>
        </w:rPr>
        <w:t xml:space="preserve">izstrādāt </w:t>
      </w:r>
      <w:r>
        <w:rPr>
          <w:rFonts w:ascii="Times New Roman" w:hAnsi="Times New Roman"/>
          <w:sz w:val="24"/>
          <w:szCs w:val="24"/>
        </w:rPr>
        <w:t>iz</w:t>
      </w:r>
      <w:r w:rsidRPr="00B83299">
        <w:rPr>
          <w:rFonts w:ascii="Times New Roman" w:hAnsi="Times New Roman"/>
          <w:sz w:val="24"/>
          <w:szCs w:val="24"/>
        </w:rPr>
        <w:t>vērtēšanas laika grafiku;</w:t>
      </w:r>
    </w:p>
    <w:p w14:paraId="13C4FBBE" w14:textId="280FCF25" w:rsidR="0046790A" w:rsidRPr="00B83299" w:rsidRDefault="0046790A" w:rsidP="00422B85">
      <w:pPr>
        <w:pStyle w:val="ListParagraph"/>
        <w:numPr>
          <w:ilvl w:val="0"/>
          <w:numId w:val="9"/>
        </w:numPr>
        <w:shd w:val="clear" w:color="auto" w:fill="FFFFFF"/>
        <w:tabs>
          <w:tab w:val="left" w:pos="284"/>
        </w:tabs>
        <w:autoSpaceDE w:val="0"/>
        <w:autoSpaceDN w:val="0"/>
        <w:adjustRightInd w:val="0"/>
        <w:spacing w:after="0" w:line="240" w:lineRule="auto"/>
        <w:ind w:firstLine="0"/>
        <w:jc w:val="both"/>
        <w:rPr>
          <w:rFonts w:ascii="Times New Roman" w:hAnsi="Times New Roman"/>
          <w:sz w:val="24"/>
          <w:szCs w:val="24"/>
        </w:rPr>
      </w:pPr>
      <w:r w:rsidRPr="00B83299">
        <w:rPr>
          <w:rFonts w:ascii="Times New Roman" w:hAnsi="Times New Roman"/>
          <w:sz w:val="24"/>
          <w:szCs w:val="24"/>
        </w:rPr>
        <w:t xml:space="preserve">informēt bērna likumiskos pārstāvjus un audžuģimenes par bērna </w:t>
      </w:r>
      <w:r>
        <w:rPr>
          <w:rFonts w:ascii="Times New Roman" w:hAnsi="Times New Roman"/>
          <w:sz w:val="24"/>
          <w:szCs w:val="24"/>
        </w:rPr>
        <w:t>iz</w:t>
      </w:r>
      <w:r w:rsidRPr="00B83299">
        <w:rPr>
          <w:rFonts w:ascii="Times New Roman" w:hAnsi="Times New Roman"/>
          <w:sz w:val="24"/>
          <w:szCs w:val="24"/>
        </w:rPr>
        <w:t>vērtēšanu, t.sk., veidot sadarbību ar bērna likumiskaji</w:t>
      </w:r>
      <w:r w:rsidR="008F7C9B">
        <w:rPr>
          <w:rFonts w:ascii="Times New Roman" w:hAnsi="Times New Roman"/>
          <w:sz w:val="24"/>
          <w:szCs w:val="24"/>
        </w:rPr>
        <w:t>em pārstāvjiem vai aprūpētājiem</w:t>
      </w:r>
      <w:r w:rsidRPr="00B83299">
        <w:rPr>
          <w:rFonts w:ascii="Times New Roman" w:hAnsi="Times New Roman"/>
          <w:sz w:val="24"/>
          <w:szCs w:val="24"/>
        </w:rPr>
        <w:t>;</w:t>
      </w:r>
    </w:p>
    <w:p w14:paraId="06FA6DB6" w14:textId="0E9F270E" w:rsidR="0046790A" w:rsidRPr="00B83299" w:rsidRDefault="0046790A" w:rsidP="00422B85">
      <w:pPr>
        <w:pStyle w:val="ListParagraph"/>
        <w:numPr>
          <w:ilvl w:val="0"/>
          <w:numId w:val="9"/>
        </w:numPr>
        <w:shd w:val="clear" w:color="auto" w:fill="FFFFFF"/>
        <w:tabs>
          <w:tab w:val="left" w:pos="284"/>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 xml:space="preserve">primāri </w:t>
      </w:r>
      <w:r w:rsidRPr="00B83299">
        <w:rPr>
          <w:rFonts w:ascii="Times New Roman" w:hAnsi="Times New Roman"/>
          <w:sz w:val="24"/>
          <w:szCs w:val="24"/>
        </w:rPr>
        <w:t xml:space="preserve">veikt bērna novērošanu </w:t>
      </w:r>
      <w:r>
        <w:rPr>
          <w:rFonts w:ascii="Times New Roman" w:hAnsi="Times New Roman"/>
          <w:sz w:val="24"/>
          <w:szCs w:val="24"/>
        </w:rPr>
        <w:t>iz</w:t>
      </w:r>
      <w:r w:rsidRPr="00B83299">
        <w:rPr>
          <w:rFonts w:ascii="Times New Roman" w:hAnsi="Times New Roman"/>
          <w:sz w:val="24"/>
          <w:szCs w:val="24"/>
        </w:rPr>
        <w:t>vērtēšanas laikā;</w:t>
      </w:r>
    </w:p>
    <w:p w14:paraId="504F8FBF" w14:textId="77777777" w:rsidR="0046790A" w:rsidRPr="00B83299" w:rsidRDefault="0046790A" w:rsidP="00422B85">
      <w:pPr>
        <w:pStyle w:val="ListParagraph"/>
        <w:numPr>
          <w:ilvl w:val="0"/>
          <w:numId w:val="9"/>
        </w:numPr>
        <w:shd w:val="clear" w:color="auto" w:fill="FFFFFF"/>
        <w:tabs>
          <w:tab w:val="left" w:pos="284"/>
        </w:tabs>
        <w:autoSpaceDE w:val="0"/>
        <w:autoSpaceDN w:val="0"/>
        <w:adjustRightInd w:val="0"/>
        <w:spacing w:after="0" w:line="240" w:lineRule="auto"/>
        <w:ind w:firstLine="0"/>
        <w:jc w:val="both"/>
        <w:rPr>
          <w:rFonts w:ascii="Times New Roman" w:hAnsi="Times New Roman"/>
          <w:sz w:val="24"/>
          <w:szCs w:val="24"/>
        </w:rPr>
      </w:pPr>
      <w:r w:rsidRPr="00B83299">
        <w:rPr>
          <w:rFonts w:ascii="Times New Roman" w:hAnsi="Times New Roman"/>
          <w:sz w:val="24"/>
          <w:szCs w:val="24"/>
        </w:rPr>
        <w:t xml:space="preserve">pēc iespējas noskaidrot bērna viedokli un iesaistīt bērnu individuālā sociālās aprūpes vai sociālās rehabilitācijas plāna (turpmāk – atbalsta </w:t>
      </w:r>
      <w:smartTag w:uri="schemas-tilde-lv/tildestengine" w:element="veidnes">
        <w:smartTagPr>
          <w:attr w:name="text" w:val="plāns"/>
          <w:attr w:name="baseform" w:val="plāns"/>
          <w:attr w:name="id" w:val="-1"/>
        </w:smartTagPr>
        <w:r w:rsidRPr="00B83299">
          <w:rPr>
            <w:rFonts w:ascii="Times New Roman" w:hAnsi="Times New Roman"/>
            <w:sz w:val="24"/>
            <w:szCs w:val="24"/>
          </w:rPr>
          <w:t>plāns</w:t>
        </w:r>
      </w:smartTag>
      <w:r w:rsidRPr="00B83299">
        <w:rPr>
          <w:rFonts w:ascii="Times New Roman" w:hAnsi="Times New Roman"/>
          <w:sz w:val="24"/>
          <w:szCs w:val="24"/>
        </w:rPr>
        <w:t>) izstrādē;</w:t>
      </w:r>
    </w:p>
    <w:p w14:paraId="174A67CF" w14:textId="1D807E81" w:rsidR="0046790A" w:rsidRPr="00B83299" w:rsidRDefault="0046790A" w:rsidP="00422B85">
      <w:pPr>
        <w:pStyle w:val="ListParagraph"/>
        <w:numPr>
          <w:ilvl w:val="0"/>
          <w:numId w:val="9"/>
        </w:numPr>
        <w:shd w:val="clear" w:color="auto" w:fill="FFFFFF"/>
        <w:tabs>
          <w:tab w:val="left" w:pos="284"/>
        </w:tabs>
        <w:autoSpaceDE w:val="0"/>
        <w:autoSpaceDN w:val="0"/>
        <w:adjustRightInd w:val="0"/>
        <w:spacing w:after="0" w:line="240" w:lineRule="auto"/>
        <w:ind w:firstLine="0"/>
        <w:jc w:val="both"/>
        <w:rPr>
          <w:rFonts w:ascii="Times New Roman" w:hAnsi="Times New Roman"/>
          <w:sz w:val="24"/>
          <w:szCs w:val="24"/>
        </w:rPr>
      </w:pPr>
      <w:r w:rsidRPr="00B83299">
        <w:rPr>
          <w:rFonts w:ascii="Times New Roman" w:hAnsi="Times New Roman"/>
          <w:sz w:val="24"/>
          <w:szCs w:val="24"/>
        </w:rPr>
        <w:t>apkopot informāciju, kas iegūta no bērna, bērna likumiskajiem pārstāvjiem vai aprūpētājiem, ģimenes locekļiem un citām atbalsta personām;</w:t>
      </w:r>
    </w:p>
    <w:p w14:paraId="1C7D2660" w14:textId="470BE576" w:rsidR="0046790A" w:rsidRPr="00B83299" w:rsidRDefault="00450259" w:rsidP="00422B85">
      <w:pPr>
        <w:pStyle w:val="ListParagraph"/>
        <w:numPr>
          <w:ilvl w:val="0"/>
          <w:numId w:val="9"/>
        </w:numPr>
        <w:shd w:val="clear" w:color="auto" w:fill="FFFFFF"/>
        <w:tabs>
          <w:tab w:val="left" w:pos="284"/>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 xml:space="preserve">30 dienu laikā pēc individuālās izvērtēšanas pabeigšanas </w:t>
      </w:r>
      <w:r w:rsidR="0046790A" w:rsidRPr="00B83299">
        <w:rPr>
          <w:rFonts w:ascii="Times New Roman" w:hAnsi="Times New Roman"/>
          <w:sz w:val="24"/>
          <w:szCs w:val="24"/>
        </w:rPr>
        <w:t>izstrādāt kvalitatīvu, uz bērna vajadzībām orientētu atbalsta plānu;</w:t>
      </w:r>
    </w:p>
    <w:p w14:paraId="0835F0DE" w14:textId="269EF84F" w:rsidR="0046790A" w:rsidRPr="00B83299" w:rsidRDefault="0046790A" w:rsidP="00422B85">
      <w:pPr>
        <w:pStyle w:val="ListParagraph"/>
        <w:numPr>
          <w:ilvl w:val="0"/>
          <w:numId w:val="9"/>
        </w:numPr>
        <w:shd w:val="clear" w:color="auto" w:fill="FFFFFF"/>
        <w:tabs>
          <w:tab w:val="left" w:pos="284"/>
        </w:tabs>
        <w:autoSpaceDE w:val="0"/>
        <w:autoSpaceDN w:val="0"/>
        <w:adjustRightInd w:val="0"/>
        <w:spacing w:after="0" w:line="240" w:lineRule="auto"/>
        <w:ind w:firstLine="0"/>
        <w:jc w:val="both"/>
        <w:rPr>
          <w:rFonts w:ascii="Times New Roman" w:hAnsi="Times New Roman"/>
          <w:sz w:val="24"/>
          <w:szCs w:val="24"/>
        </w:rPr>
      </w:pPr>
      <w:r w:rsidRPr="00B83299">
        <w:rPr>
          <w:rFonts w:ascii="Times New Roman" w:hAnsi="Times New Roman"/>
          <w:sz w:val="24"/>
          <w:szCs w:val="24"/>
        </w:rPr>
        <w:t xml:space="preserve">sagatavot atbalsta </w:t>
      </w:r>
      <w:r w:rsidR="004B0239" w:rsidRPr="00B83299">
        <w:rPr>
          <w:rFonts w:ascii="Times New Roman" w:hAnsi="Times New Roman"/>
          <w:sz w:val="24"/>
          <w:szCs w:val="24"/>
        </w:rPr>
        <w:t xml:space="preserve">plānu </w:t>
      </w:r>
      <w:r w:rsidR="004B0239">
        <w:rPr>
          <w:rFonts w:ascii="Times New Roman" w:hAnsi="Times New Roman"/>
          <w:sz w:val="24"/>
          <w:szCs w:val="24"/>
        </w:rPr>
        <w:t xml:space="preserve">bērniem ar funkcionāliem traucējumiem </w:t>
      </w:r>
      <w:r w:rsidRPr="00B83299">
        <w:rPr>
          <w:rFonts w:ascii="Times New Roman" w:hAnsi="Times New Roman"/>
          <w:sz w:val="24"/>
          <w:szCs w:val="24"/>
        </w:rPr>
        <w:t xml:space="preserve">divos </w:t>
      </w:r>
      <w:r w:rsidR="004B0239" w:rsidRPr="00B83299">
        <w:rPr>
          <w:rFonts w:ascii="Times New Roman" w:hAnsi="Times New Roman"/>
          <w:sz w:val="24"/>
          <w:szCs w:val="24"/>
        </w:rPr>
        <w:t>eksemplāros</w:t>
      </w:r>
      <w:r w:rsidRPr="00B83299">
        <w:rPr>
          <w:rFonts w:ascii="Times New Roman" w:hAnsi="Times New Roman"/>
          <w:sz w:val="24"/>
          <w:szCs w:val="24"/>
        </w:rPr>
        <w:t xml:space="preserve">, vienu nododot glabāšanā ģimenei, kurā dzīvo bērns ar funkcionāliem traucējumiem, bet otru – tās pašvaldības sociālajā dienestā, kuras administratīvajā teritorijā bērns ar funkcionāliem traucējumiem faktiski dzīvo (ja tiek vērtēts bērns, kas dzīvo ģimenē); </w:t>
      </w:r>
    </w:p>
    <w:p w14:paraId="536D3B76" w14:textId="3B3FAC62" w:rsidR="004B0239" w:rsidRPr="00B83299" w:rsidRDefault="004B0239" w:rsidP="00422B85">
      <w:pPr>
        <w:pStyle w:val="ListParagraph"/>
        <w:numPr>
          <w:ilvl w:val="0"/>
          <w:numId w:val="9"/>
        </w:numPr>
        <w:shd w:val="clear" w:color="auto" w:fill="FFFFFF"/>
        <w:tabs>
          <w:tab w:val="left" w:pos="284"/>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izstrādāto atbalsta plānu elektroniskās versijas nodot plānošanas reģioniem, norādot, kur atrodas oriģināli;</w:t>
      </w:r>
    </w:p>
    <w:p w14:paraId="6EFBCCE8" w14:textId="77777777" w:rsidR="00450259" w:rsidRDefault="0046790A" w:rsidP="00422B85">
      <w:pPr>
        <w:pStyle w:val="ListParagraph"/>
        <w:numPr>
          <w:ilvl w:val="0"/>
          <w:numId w:val="9"/>
        </w:numPr>
        <w:shd w:val="clear" w:color="auto" w:fill="FFFFFF"/>
        <w:tabs>
          <w:tab w:val="left" w:pos="284"/>
        </w:tabs>
        <w:autoSpaceDE w:val="0"/>
        <w:autoSpaceDN w:val="0"/>
        <w:adjustRightInd w:val="0"/>
        <w:spacing w:after="0" w:line="240" w:lineRule="auto"/>
        <w:ind w:firstLine="0"/>
        <w:jc w:val="both"/>
        <w:rPr>
          <w:rFonts w:ascii="Times New Roman" w:hAnsi="Times New Roman"/>
          <w:sz w:val="24"/>
          <w:szCs w:val="24"/>
        </w:rPr>
      </w:pPr>
      <w:r w:rsidRPr="00B83299">
        <w:rPr>
          <w:rFonts w:ascii="Times New Roman" w:hAnsi="Times New Roman"/>
          <w:sz w:val="24"/>
          <w:szCs w:val="24"/>
        </w:rPr>
        <w:t>apkopot izvērtēšanas laikā iegūto informāciju un nodot plānošanas reģioniem</w:t>
      </w:r>
      <w:r w:rsidR="00450259">
        <w:rPr>
          <w:rFonts w:ascii="Times New Roman" w:hAnsi="Times New Roman"/>
          <w:sz w:val="24"/>
          <w:szCs w:val="24"/>
        </w:rPr>
        <w:t>;</w:t>
      </w:r>
    </w:p>
    <w:p w14:paraId="7FD1DAD1" w14:textId="77777777" w:rsidR="00450259" w:rsidRPr="001A3710" w:rsidRDefault="00450259" w:rsidP="00450259">
      <w:pPr>
        <w:pStyle w:val="ListParagraph"/>
        <w:numPr>
          <w:ilvl w:val="0"/>
          <w:numId w:val="9"/>
        </w:numPr>
        <w:shd w:val="clear" w:color="auto" w:fill="FFFFFF"/>
        <w:tabs>
          <w:tab w:val="left" w:pos="284"/>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g</w:t>
      </w:r>
      <w:r w:rsidRPr="001A3710">
        <w:rPr>
          <w:rFonts w:ascii="Times New Roman" w:hAnsi="Times New Roman"/>
          <w:sz w:val="24"/>
          <w:szCs w:val="24"/>
        </w:rPr>
        <w:t>adījumos, ja izvērtēšanas laikā speciālistu komanda secina, ka bērns ir cietis no vardarbības vai kāda cita pret bērnu vērsta noziedzīga nodarījuma, speciālistu komandai ir pienākums ziņot policijai vai citai tiesībsargājošai iestādei atbilstoši Bērnu tiesību aizsardzības likuma 51.panta trešajai daļai.</w:t>
      </w:r>
    </w:p>
    <w:p w14:paraId="2E975339" w14:textId="1F76D465" w:rsidR="0046790A" w:rsidRDefault="0046790A" w:rsidP="00422B85">
      <w:pPr>
        <w:shd w:val="clear" w:color="auto" w:fill="FFFFFF"/>
        <w:tabs>
          <w:tab w:val="left" w:pos="284"/>
        </w:tabs>
        <w:autoSpaceDE w:val="0"/>
        <w:autoSpaceDN w:val="0"/>
        <w:adjustRightInd w:val="0"/>
        <w:spacing w:after="0" w:line="240" w:lineRule="auto"/>
        <w:jc w:val="both"/>
        <w:rPr>
          <w:rFonts w:ascii="Times New Roman" w:hAnsi="Times New Roman"/>
          <w:b/>
          <w:i/>
          <w:sz w:val="24"/>
          <w:szCs w:val="24"/>
        </w:rPr>
      </w:pPr>
    </w:p>
    <w:p w14:paraId="2CBEF764" w14:textId="77777777" w:rsidR="007030A0" w:rsidRPr="00B83299" w:rsidRDefault="007030A0" w:rsidP="00422B85">
      <w:pPr>
        <w:shd w:val="clear" w:color="auto" w:fill="FFFFFF"/>
        <w:tabs>
          <w:tab w:val="left" w:pos="284"/>
        </w:tabs>
        <w:autoSpaceDE w:val="0"/>
        <w:autoSpaceDN w:val="0"/>
        <w:adjustRightInd w:val="0"/>
        <w:spacing w:after="0" w:line="240" w:lineRule="auto"/>
        <w:jc w:val="both"/>
        <w:rPr>
          <w:rFonts w:ascii="Times New Roman" w:hAnsi="Times New Roman"/>
          <w:b/>
          <w:i/>
          <w:sz w:val="24"/>
          <w:szCs w:val="24"/>
        </w:rPr>
      </w:pPr>
    </w:p>
    <w:p w14:paraId="7E6070CB" w14:textId="0AAA002F" w:rsidR="0046790A" w:rsidRPr="00B83299" w:rsidRDefault="0046790A" w:rsidP="00422B85">
      <w:pPr>
        <w:shd w:val="clear" w:color="auto" w:fill="FFFFFF"/>
        <w:tabs>
          <w:tab w:val="left" w:pos="284"/>
        </w:tabs>
        <w:autoSpaceDE w:val="0"/>
        <w:autoSpaceDN w:val="0"/>
        <w:adjustRightInd w:val="0"/>
        <w:spacing w:after="0" w:line="240" w:lineRule="auto"/>
        <w:jc w:val="both"/>
        <w:rPr>
          <w:rFonts w:ascii="Times New Roman" w:hAnsi="Times New Roman"/>
          <w:b/>
          <w:i/>
          <w:sz w:val="24"/>
          <w:szCs w:val="24"/>
        </w:rPr>
      </w:pPr>
      <w:r w:rsidRPr="00B83299">
        <w:rPr>
          <w:rFonts w:ascii="Times New Roman" w:hAnsi="Times New Roman"/>
          <w:b/>
          <w:i/>
          <w:sz w:val="24"/>
          <w:szCs w:val="24"/>
        </w:rPr>
        <w:t xml:space="preserve">Sagatavošanās </w:t>
      </w:r>
      <w:r>
        <w:rPr>
          <w:rFonts w:ascii="Times New Roman" w:hAnsi="Times New Roman"/>
          <w:b/>
          <w:i/>
          <w:sz w:val="24"/>
          <w:szCs w:val="24"/>
        </w:rPr>
        <w:t>iz</w:t>
      </w:r>
      <w:r w:rsidRPr="00B83299">
        <w:rPr>
          <w:rFonts w:ascii="Times New Roman" w:hAnsi="Times New Roman"/>
          <w:b/>
          <w:i/>
          <w:sz w:val="24"/>
          <w:szCs w:val="24"/>
        </w:rPr>
        <w:t>vērtēšanai:</w:t>
      </w:r>
    </w:p>
    <w:p w14:paraId="54D419B3" w14:textId="77777777" w:rsidR="0046790A" w:rsidRPr="00B83299" w:rsidRDefault="0046790A" w:rsidP="00422B85">
      <w:pPr>
        <w:pStyle w:val="ListParagraph"/>
        <w:numPr>
          <w:ilvl w:val="0"/>
          <w:numId w:val="10"/>
        </w:numPr>
        <w:shd w:val="clear" w:color="auto" w:fill="FFFFFF"/>
        <w:tabs>
          <w:tab w:val="left" w:pos="284"/>
        </w:tabs>
        <w:autoSpaceDE w:val="0"/>
        <w:autoSpaceDN w:val="0"/>
        <w:adjustRightInd w:val="0"/>
        <w:spacing w:after="0" w:line="240" w:lineRule="auto"/>
        <w:ind w:firstLine="0"/>
        <w:jc w:val="both"/>
        <w:rPr>
          <w:rFonts w:ascii="Times New Roman" w:hAnsi="Times New Roman"/>
          <w:sz w:val="24"/>
          <w:szCs w:val="24"/>
        </w:rPr>
      </w:pPr>
      <w:r w:rsidRPr="00B83299">
        <w:rPr>
          <w:rFonts w:ascii="Times New Roman" w:hAnsi="Times New Roman"/>
          <w:sz w:val="24"/>
          <w:szCs w:val="24"/>
        </w:rPr>
        <w:t>izveidot laika grafiku;</w:t>
      </w:r>
    </w:p>
    <w:p w14:paraId="67EACEE7" w14:textId="36D5B21D" w:rsidR="0046790A" w:rsidRPr="00B83299" w:rsidRDefault="0046790A" w:rsidP="00422B85">
      <w:pPr>
        <w:pStyle w:val="ListParagraph"/>
        <w:numPr>
          <w:ilvl w:val="0"/>
          <w:numId w:val="10"/>
        </w:numPr>
        <w:shd w:val="clear" w:color="auto" w:fill="FFFFFF"/>
        <w:tabs>
          <w:tab w:val="left" w:pos="284"/>
        </w:tabs>
        <w:autoSpaceDE w:val="0"/>
        <w:autoSpaceDN w:val="0"/>
        <w:adjustRightInd w:val="0"/>
        <w:spacing w:after="0" w:line="240" w:lineRule="auto"/>
        <w:ind w:firstLine="0"/>
        <w:jc w:val="both"/>
        <w:rPr>
          <w:rFonts w:ascii="Times New Roman" w:hAnsi="Times New Roman"/>
          <w:sz w:val="24"/>
          <w:szCs w:val="24"/>
        </w:rPr>
      </w:pPr>
      <w:r w:rsidRPr="00B83299">
        <w:rPr>
          <w:rFonts w:ascii="Times New Roman" w:hAnsi="Times New Roman"/>
          <w:sz w:val="24"/>
          <w:szCs w:val="24"/>
        </w:rPr>
        <w:t xml:space="preserve">plānot pietiekamu laiku katra bērna </w:t>
      </w:r>
      <w:r>
        <w:rPr>
          <w:rFonts w:ascii="Times New Roman" w:hAnsi="Times New Roman"/>
          <w:sz w:val="24"/>
          <w:szCs w:val="24"/>
        </w:rPr>
        <w:t>iz</w:t>
      </w:r>
      <w:r w:rsidRPr="00B83299">
        <w:rPr>
          <w:rFonts w:ascii="Times New Roman" w:hAnsi="Times New Roman"/>
          <w:sz w:val="24"/>
          <w:szCs w:val="24"/>
        </w:rPr>
        <w:t>vērtēšanai;</w:t>
      </w:r>
    </w:p>
    <w:p w14:paraId="36105CD2" w14:textId="6BF31AB1" w:rsidR="0046790A" w:rsidRPr="00B83299" w:rsidRDefault="0046790A" w:rsidP="00422B85">
      <w:pPr>
        <w:pStyle w:val="ListParagraph"/>
        <w:numPr>
          <w:ilvl w:val="0"/>
          <w:numId w:val="10"/>
        </w:numPr>
        <w:shd w:val="clear" w:color="auto" w:fill="FFFFFF"/>
        <w:tabs>
          <w:tab w:val="left" w:pos="284"/>
        </w:tabs>
        <w:autoSpaceDE w:val="0"/>
        <w:autoSpaceDN w:val="0"/>
        <w:adjustRightInd w:val="0"/>
        <w:spacing w:after="0" w:line="240" w:lineRule="auto"/>
        <w:ind w:firstLine="0"/>
        <w:jc w:val="both"/>
        <w:rPr>
          <w:rFonts w:ascii="Times New Roman" w:hAnsi="Times New Roman"/>
          <w:sz w:val="24"/>
          <w:szCs w:val="24"/>
        </w:rPr>
      </w:pPr>
      <w:r w:rsidRPr="00B83299">
        <w:rPr>
          <w:rFonts w:ascii="Times New Roman" w:hAnsi="Times New Roman"/>
          <w:sz w:val="24"/>
          <w:szCs w:val="24"/>
        </w:rPr>
        <w:t xml:space="preserve">izprast </w:t>
      </w:r>
      <w:r>
        <w:rPr>
          <w:rFonts w:ascii="Times New Roman" w:hAnsi="Times New Roman"/>
          <w:sz w:val="24"/>
          <w:szCs w:val="24"/>
        </w:rPr>
        <w:t>bērna attīstības izvērtējuma</w:t>
      </w:r>
      <w:r w:rsidRPr="00B83299">
        <w:rPr>
          <w:rFonts w:ascii="Times New Roman" w:hAnsi="Times New Roman"/>
          <w:sz w:val="24"/>
          <w:szCs w:val="24"/>
        </w:rPr>
        <w:t xml:space="preserve"> saturu;</w:t>
      </w:r>
    </w:p>
    <w:p w14:paraId="573A88A3" w14:textId="77777777" w:rsidR="00450259" w:rsidRDefault="0046790A" w:rsidP="00422B85">
      <w:pPr>
        <w:pStyle w:val="ListParagraph"/>
        <w:numPr>
          <w:ilvl w:val="0"/>
          <w:numId w:val="10"/>
        </w:numPr>
        <w:shd w:val="clear" w:color="auto" w:fill="FFFFFF"/>
        <w:tabs>
          <w:tab w:val="left" w:pos="284"/>
        </w:tabs>
        <w:autoSpaceDE w:val="0"/>
        <w:autoSpaceDN w:val="0"/>
        <w:adjustRightInd w:val="0"/>
        <w:spacing w:after="0" w:line="240" w:lineRule="auto"/>
        <w:ind w:firstLine="0"/>
        <w:jc w:val="both"/>
        <w:rPr>
          <w:rFonts w:ascii="Times New Roman" w:hAnsi="Times New Roman"/>
          <w:sz w:val="24"/>
          <w:szCs w:val="24"/>
        </w:rPr>
      </w:pPr>
      <w:r w:rsidRPr="00B83299">
        <w:rPr>
          <w:rFonts w:ascii="Times New Roman" w:hAnsi="Times New Roman"/>
          <w:sz w:val="24"/>
          <w:szCs w:val="24"/>
        </w:rPr>
        <w:t xml:space="preserve">izprast </w:t>
      </w:r>
      <w:r>
        <w:rPr>
          <w:rFonts w:ascii="Times New Roman" w:hAnsi="Times New Roman"/>
          <w:sz w:val="24"/>
          <w:szCs w:val="24"/>
        </w:rPr>
        <w:t>bērna attīstības iz</w:t>
      </w:r>
      <w:r w:rsidRPr="00B83299">
        <w:rPr>
          <w:rFonts w:ascii="Times New Roman" w:hAnsi="Times New Roman"/>
          <w:sz w:val="24"/>
          <w:szCs w:val="24"/>
        </w:rPr>
        <w:t>vērtēšanas/intervēšanas vadlīnijas</w:t>
      </w:r>
      <w:r w:rsidR="00450259">
        <w:rPr>
          <w:rFonts w:ascii="Times New Roman" w:hAnsi="Times New Roman"/>
          <w:sz w:val="24"/>
          <w:szCs w:val="24"/>
        </w:rPr>
        <w:t>;</w:t>
      </w:r>
    </w:p>
    <w:p w14:paraId="2CC5A328" w14:textId="4FB7A216" w:rsidR="0046790A" w:rsidRPr="00B83299" w:rsidRDefault="00450259" w:rsidP="00422B85">
      <w:pPr>
        <w:pStyle w:val="ListParagraph"/>
        <w:numPr>
          <w:ilvl w:val="0"/>
          <w:numId w:val="10"/>
        </w:numPr>
        <w:shd w:val="clear" w:color="auto" w:fill="FFFFFF"/>
        <w:tabs>
          <w:tab w:val="left" w:pos="284"/>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speciālistiem, ja tas iespējams, izvērtēšanas procesa neizmantot elektroniskās ierīces</w:t>
      </w:r>
      <w:r w:rsidR="0046790A" w:rsidRPr="00B83299">
        <w:rPr>
          <w:rFonts w:ascii="Times New Roman" w:hAnsi="Times New Roman"/>
          <w:sz w:val="24"/>
          <w:szCs w:val="24"/>
        </w:rPr>
        <w:t>.</w:t>
      </w:r>
    </w:p>
    <w:p w14:paraId="3510F838" w14:textId="77777777" w:rsidR="0046790A" w:rsidRPr="00B83299" w:rsidRDefault="0046790A" w:rsidP="00422B85">
      <w:pPr>
        <w:shd w:val="clear" w:color="auto" w:fill="FFFFFF"/>
        <w:tabs>
          <w:tab w:val="left" w:pos="284"/>
        </w:tabs>
        <w:autoSpaceDE w:val="0"/>
        <w:autoSpaceDN w:val="0"/>
        <w:adjustRightInd w:val="0"/>
        <w:spacing w:after="0" w:line="240" w:lineRule="auto"/>
        <w:jc w:val="both"/>
        <w:rPr>
          <w:rFonts w:ascii="Times New Roman" w:hAnsi="Times New Roman"/>
          <w:sz w:val="24"/>
          <w:szCs w:val="24"/>
        </w:rPr>
      </w:pPr>
    </w:p>
    <w:p w14:paraId="670F4925" w14:textId="77777777" w:rsidR="0046790A" w:rsidRPr="00B83299" w:rsidRDefault="0046790A" w:rsidP="00422B85">
      <w:pPr>
        <w:shd w:val="clear" w:color="auto" w:fill="FFFFFF"/>
        <w:tabs>
          <w:tab w:val="left" w:pos="284"/>
        </w:tabs>
        <w:autoSpaceDE w:val="0"/>
        <w:autoSpaceDN w:val="0"/>
        <w:adjustRightInd w:val="0"/>
        <w:spacing w:after="0" w:line="240" w:lineRule="auto"/>
        <w:jc w:val="both"/>
        <w:rPr>
          <w:rFonts w:ascii="Times New Roman" w:hAnsi="Times New Roman"/>
          <w:b/>
          <w:i/>
          <w:sz w:val="24"/>
          <w:szCs w:val="24"/>
        </w:rPr>
      </w:pPr>
      <w:r w:rsidRPr="00B83299">
        <w:rPr>
          <w:rFonts w:ascii="Times New Roman" w:hAnsi="Times New Roman"/>
          <w:b/>
          <w:i/>
          <w:sz w:val="24"/>
          <w:szCs w:val="24"/>
        </w:rPr>
        <w:t xml:space="preserve"> </w:t>
      </w:r>
    </w:p>
    <w:p w14:paraId="5075F140" w14:textId="6CE29AA0" w:rsidR="0046790A" w:rsidRPr="00B83299" w:rsidRDefault="0046790A" w:rsidP="00422B85">
      <w:pPr>
        <w:shd w:val="clear" w:color="auto" w:fill="FFFFFF"/>
        <w:tabs>
          <w:tab w:val="left" w:pos="284"/>
        </w:tabs>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Iz</w:t>
      </w:r>
      <w:r w:rsidRPr="00B83299">
        <w:rPr>
          <w:rFonts w:ascii="Times New Roman" w:hAnsi="Times New Roman"/>
          <w:b/>
          <w:i/>
          <w:sz w:val="24"/>
          <w:szCs w:val="24"/>
        </w:rPr>
        <w:t>vērtēšanas norise:</w:t>
      </w:r>
    </w:p>
    <w:p w14:paraId="57B4F1CD" w14:textId="77620216" w:rsidR="0046790A" w:rsidRPr="00B83299" w:rsidRDefault="00450259" w:rsidP="00422B85">
      <w:pPr>
        <w:pStyle w:val="ListParagraph"/>
        <w:numPr>
          <w:ilvl w:val="0"/>
          <w:numId w:val="11"/>
        </w:numPr>
        <w:shd w:val="clear" w:color="auto" w:fill="FFFFFF"/>
        <w:tabs>
          <w:tab w:val="left" w:pos="284"/>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 xml:space="preserve">viena bērna </w:t>
      </w:r>
      <w:r w:rsidR="0046790A">
        <w:rPr>
          <w:rFonts w:ascii="Times New Roman" w:hAnsi="Times New Roman"/>
          <w:sz w:val="24"/>
          <w:szCs w:val="24"/>
        </w:rPr>
        <w:t>iz</w:t>
      </w:r>
      <w:r w:rsidR="0046790A" w:rsidRPr="00B83299">
        <w:rPr>
          <w:rFonts w:ascii="Times New Roman" w:hAnsi="Times New Roman"/>
          <w:sz w:val="24"/>
          <w:szCs w:val="24"/>
        </w:rPr>
        <w:t xml:space="preserve">vērtēšanas </w:t>
      </w:r>
      <w:r w:rsidRPr="00B83299">
        <w:rPr>
          <w:rFonts w:ascii="Times New Roman" w:hAnsi="Times New Roman"/>
          <w:sz w:val="24"/>
          <w:szCs w:val="24"/>
        </w:rPr>
        <w:t>proces</w:t>
      </w:r>
      <w:r>
        <w:rPr>
          <w:rFonts w:ascii="Times New Roman" w:hAnsi="Times New Roman"/>
          <w:sz w:val="24"/>
          <w:szCs w:val="24"/>
        </w:rPr>
        <w:t>s</w:t>
      </w:r>
      <w:r w:rsidRPr="00B83299">
        <w:rPr>
          <w:rFonts w:ascii="Times New Roman" w:hAnsi="Times New Roman"/>
          <w:b/>
          <w:i/>
          <w:sz w:val="24"/>
          <w:szCs w:val="24"/>
        </w:rPr>
        <w:t xml:space="preserve"> </w:t>
      </w:r>
      <w:r>
        <w:rPr>
          <w:rFonts w:ascii="Times New Roman" w:hAnsi="Times New Roman"/>
          <w:sz w:val="24"/>
          <w:szCs w:val="24"/>
        </w:rPr>
        <w:t>var ilgt</w:t>
      </w:r>
      <w:r w:rsidRPr="00B83299">
        <w:rPr>
          <w:rFonts w:ascii="Times New Roman" w:hAnsi="Times New Roman"/>
          <w:sz w:val="24"/>
          <w:szCs w:val="24"/>
        </w:rPr>
        <w:t xml:space="preserve"> </w:t>
      </w:r>
      <w:r w:rsidR="0046790A">
        <w:rPr>
          <w:rFonts w:ascii="Times New Roman" w:hAnsi="Times New Roman"/>
          <w:sz w:val="24"/>
          <w:szCs w:val="24"/>
        </w:rPr>
        <w:t>vidēji</w:t>
      </w:r>
      <w:r w:rsidR="0046790A" w:rsidRPr="00B83299">
        <w:rPr>
          <w:rFonts w:ascii="Times New Roman" w:hAnsi="Times New Roman"/>
          <w:sz w:val="24"/>
          <w:szCs w:val="24"/>
        </w:rPr>
        <w:t xml:space="preserve"> 4 </w:t>
      </w:r>
      <w:r w:rsidR="0046790A">
        <w:rPr>
          <w:rFonts w:ascii="Times New Roman" w:hAnsi="Times New Roman"/>
          <w:sz w:val="24"/>
          <w:szCs w:val="24"/>
        </w:rPr>
        <w:t>stundas</w:t>
      </w:r>
      <w:r w:rsidR="0046790A" w:rsidRPr="00B83299">
        <w:rPr>
          <w:rFonts w:ascii="Times New Roman" w:hAnsi="Times New Roman"/>
          <w:sz w:val="24"/>
          <w:szCs w:val="24"/>
        </w:rPr>
        <w:t>;</w:t>
      </w:r>
    </w:p>
    <w:p w14:paraId="53AD1F3C" w14:textId="38FA0AB5" w:rsidR="0046790A" w:rsidRPr="00B83299" w:rsidRDefault="0046790A" w:rsidP="00422B85">
      <w:pPr>
        <w:pStyle w:val="ListParagraph"/>
        <w:numPr>
          <w:ilvl w:val="0"/>
          <w:numId w:val="11"/>
        </w:numPr>
        <w:shd w:val="clear" w:color="auto" w:fill="FFFFFF"/>
        <w:tabs>
          <w:tab w:val="left" w:pos="284"/>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lastRenderedPageBreak/>
        <w:t>bērna attīstības izvērtējuma</w:t>
      </w:r>
      <w:r w:rsidRPr="00B83299">
        <w:rPr>
          <w:rFonts w:ascii="Times New Roman" w:hAnsi="Times New Roman"/>
          <w:sz w:val="24"/>
          <w:szCs w:val="24"/>
        </w:rPr>
        <w:t xml:space="preserve"> bērna profilu (BP) vēlams aizpildīt pirms bērna </w:t>
      </w:r>
      <w:r>
        <w:rPr>
          <w:rFonts w:ascii="Times New Roman" w:hAnsi="Times New Roman"/>
          <w:sz w:val="24"/>
          <w:szCs w:val="24"/>
        </w:rPr>
        <w:t>iz</w:t>
      </w:r>
      <w:r w:rsidRPr="00B83299">
        <w:rPr>
          <w:rFonts w:ascii="Times New Roman" w:hAnsi="Times New Roman"/>
          <w:sz w:val="24"/>
          <w:szCs w:val="24"/>
        </w:rPr>
        <w:t>vērtēšanas procesa (sociālais darbinieks, kas jau strādā ar bērnu, aizpilda BP);</w:t>
      </w:r>
    </w:p>
    <w:p w14:paraId="339431DD" w14:textId="5F96FB85" w:rsidR="0046790A" w:rsidRPr="00B83299" w:rsidRDefault="0046790A" w:rsidP="00422B85">
      <w:pPr>
        <w:pStyle w:val="ListParagraph"/>
        <w:numPr>
          <w:ilvl w:val="0"/>
          <w:numId w:val="11"/>
        </w:numPr>
        <w:shd w:val="clear" w:color="auto" w:fill="FFFFFF"/>
        <w:tabs>
          <w:tab w:val="left" w:pos="284"/>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iz</w:t>
      </w:r>
      <w:r w:rsidRPr="00B83299">
        <w:rPr>
          <w:rFonts w:ascii="Times New Roman" w:hAnsi="Times New Roman"/>
          <w:sz w:val="24"/>
          <w:szCs w:val="24"/>
        </w:rPr>
        <w:t xml:space="preserve">vērtēšanas procesa sākumā speciālistu komandai </w:t>
      </w:r>
      <w:r w:rsidR="00450259">
        <w:rPr>
          <w:rFonts w:ascii="Times New Roman" w:hAnsi="Times New Roman"/>
          <w:sz w:val="24"/>
          <w:szCs w:val="24"/>
        </w:rPr>
        <w:t xml:space="preserve">gan bērnu (ja tas iespējams), gan bērna likumiskos pārstāvjus vai aprūpētājus </w:t>
      </w:r>
      <w:r w:rsidRPr="00B83299">
        <w:rPr>
          <w:rFonts w:ascii="Times New Roman" w:hAnsi="Times New Roman"/>
          <w:sz w:val="24"/>
          <w:szCs w:val="24"/>
        </w:rPr>
        <w:t xml:space="preserve">ir jāiepazīstina ar sevi un ar </w:t>
      </w:r>
      <w:r>
        <w:rPr>
          <w:rFonts w:ascii="Times New Roman" w:hAnsi="Times New Roman"/>
          <w:sz w:val="24"/>
          <w:szCs w:val="24"/>
        </w:rPr>
        <w:t>iz</w:t>
      </w:r>
      <w:r w:rsidRPr="00B83299">
        <w:rPr>
          <w:rFonts w:ascii="Times New Roman" w:hAnsi="Times New Roman"/>
          <w:sz w:val="24"/>
          <w:szCs w:val="24"/>
        </w:rPr>
        <w:t>vērtēšanas mērķiem;</w:t>
      </w:r>
    </w:p>
    <w:p w14:paraId="5749C8CB" w14:textId="1DFE0056" w:rsidR="0046790A" w:rsidRPr="00B83299" w:rsidRDefault="0046790A" w:rsidP="00422B85">
      <w:pPr>
        <w:pStyle w:val="ListParagraph"/>
        <w:numPr>
          <w:ilvl w:val="0"/>
          <w:numId w:val="11"/>
        </w:numPr>
        <w:shd w:val="clear" w:color="auto" w:fill="FFFFFF"/>
        <w:tabs>
          <w:tab w:val="left" w:pos="284"/>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 xml:space="preserve">izvērtēšanas procesā speciālisti iepazīstas ar </w:t>
      </w:r>
      <w:r w:rsidRPr="00B83299">
        <w:rPr>
          <w:rFonts w:ascii="Times New Roman" w:hAnsi="Times New Roman"/>
          <w:sz w:val="24"/>
          <w:szCs w:val="24"/>
        </w:rPr>
        <w:t>bērna līdzšinējie</w:t>
      </w:r>
      <w:r>
        <w:rPr>
          <w:rFonts w:ascii="Times New Roman" w:hAnsi="Times New Roman"/>
          <w:sz w:val="24"/>
          <w:szCs w:val="24"/>
        </w:rPr>
        <w:t>m</w:t>
      </w:r>
      <w:r w:rsidRPr="00B83299">
        <w:rPr>
          <w:rFonts w:ascii="Times New Roman" w:hAnsi="Times New Roman"/>
          <w:sz w:val="24"/>
          <w:szCs w:val="24"/>
        </w:rPr>
        <w:t xml:space="preserve"> izvērtējumi</w:t>
      </w:r>
      <w:r>
        <w:rPr>
          <w:rFonts w:ascii="Times New Roman" w:hAnsi="Times New Roman"/>
          <w:sz w:val="24"/>
          <w:szCs w:val="24"/>
        </w:rPr>
        <w:t>em</w:t>
      </w:r>
      <w:r w:rsidRPr="00B83299">
        <w:rPr>
          <w:rFonts w:ascii="Times New Roman" w:hAnsi="Times New Roman"/>
          <w:sz w:val="24"/>
          <w:szCs w:val="24"/>
        </w:rPr>
        <w:t xml:space="preserve"> (piemēram, individuāl</w:t>
      </w:r>
      <w:r>
        <w:rPr>
          <w:rFonts w:ascii="Times New Roman" w:hAnsi="Times New Roman"/>
          <w:sz w:val="24"/>
          <w:szCs w:val="24"/>
        </w:rPr>
        <w:t>ajiem</w:t>
      </w:r>
      <w:r w:rsidRPr="00B83299">
        <w:rPr>
          <w:rFonts w:ascii="Times New Roman" w:hAnsi="Times New Roman"/>
          <w:sz w:val="24"/>
          <w:szCs w:val="24"/>
        </w:rPr>
        <w:t xml:space="preserve"> rehabilitācijas plān</w:t>
      </w:r>
      <w:r>
        <w:rPr>
          <w:rFonts w:ascii="Times New Roman" w:hAnsi="Times New Roman"/>
          <w:sz w:val="24"/>
          <w:szCs w:val="24"/>
        </w:rPr>
        <w:t>iem</w:t>
      </w:r>
      <w:r w:rsidRPr="00B83299">
        <w:rPr>
          <w:rFonts w:ascii="Times New Roman" w:hAnsi="Times New Roman"/>
          <w:sz w:val="24"/>
          <w:szCs w:val="24"/>
        </w:rPr>
        <w:t>)</w:t>
      </w:r>
      <w:r>
        <w:rPr>
          <w:rFonts w:ascii="Times New Roman" w:hAnsi="Times New Roman"/>
          <w:sz w:val="24"/>
          <w:szCs w:val="24"/>
        </w:rPr>
        <w:t xml:space="preserve">, ja tādi ir, un nepieciešamības gadījumā </w:t>
      </w:r>
      <w:r w:rsidRPr="00B83299">
        <w:rPr>
          <w:rFonts w:ascii="Times New Roman" w:hAnsi="Times New Roman"/>
          <w:sz w:val="24"/>
          <w:szCs w:val="24"/>
        </w:rPr>
        <w:t>ņem vērā</w:t>
      </w:r>
      <w:r>
        <w:rPr>
          <w:rFonts w:ascii="Times New Roman" w:hAnsi="Times New Roman"/>
          <w:sz w:val="24"/>
          <w:szCs w:val="24"/>
        </w:rPr>
        <w:t xml:space="preserve"> tajā iekļautos pasākumus</w:t>
      </w:r>
      <w:r w:rsidRPr="00B83299">
        <w:rPr>
          <w:rFonts w:ascii="Times New Roman" w:hAnsi="Times New Roman"/>
          <w:sz w:val="24"/>
          <w:szCs w:val="24"/>
        </w:rPr>
        <w:t>, lai salīdzinātu bērna attīstības un funkcionēšanas dinamiku un noteiktu bērna nepieciešamos atbalsta pasākumus;</w:t>
      </w:r>
    </w:p>
    <w:p w14:paraId="44A907F6" w14:textId="5D754705" w:rsidR="0046790A" w:rsidRPr="00B83299" w:rsidRDefault="0046790A" w:rsidP="00422B85">
      <w:pPr>
        <w:pStyle w:val="ListParagraph"/>
        <w:numPr>
          <w:ilvl w:val="0"/>
          <w:numId w:val="11"/>
        </w:numPr>
        <w:shd w:val="clear" w:color="auto" w:fill="FFFFFF"/>
        <w:tabs>
          <w:tab w:val="left" w:pos="284"/>
        </w:tabs>
        <w:autoSpaceDE w:val="0"/>
        <w:autoSpaceDN w:val="0"/>
        <w:adjustRightInd w:val="0"/>
        <w:spacing w:after="0" w:line="240" w:lineRule="auto"/>
        <w:ind w:firstLine="0"/>
        <w:jc w:val="both"/>
        <w:rPr>
          <w:rFonts w:ascii="Times New Roman" w:hAnsi="Times New Roman"/>
          <w:sz w:val="24"/>
          <w:szCs w:val="24"/>
        </w:rPr>
      </w:pPr>
      <w:r w:rsidRPr="00B83299">
        <w:rPr>
          <w:rFonts w:ascii="Times New Roman" w:hAnsi="Times New Roman"/>
          <w:sz w:val="24"/>
          <w:szCs w:val="24"/>
        </w:rPr>
        <w:t xml:space="preserve">pamata informācijas sniedzēji </w:t>
      </w:r>
      <w:r>
        <w:rPr>
          <w:rFonts w:ascii="Times New Roman" w:hAnsi="Times New Roman"/>
          <w:sz w:val="24"/>
          <w:szCs w:val="24"/>
        </w:rPr>
        <w:t>iz</w:t>
      </w:r>
      <w:r w:rsidRPr="00B83299">
        <w:rPr>
          <w:rFonts w:ascii="Times New Roman" w:hAnsi="Times New Roman"/>
          <w:sz w:val="24"/>
          <w:szCs w:val="24"/>
        </w:rPr>
        <w:t>vērtēšanas procesā ir bērns, bērna likum</w:t>
      </w:r>
      <w:r w:rsidR="002004AA">
        <w:rPr>
          <w:rFonts w:ascii="Times New Roman" w:hAnsi="Times New Roman"/>
          <w:sz w:val="24"/>
          <w:szCs w:val="24"/>
        </w:rPr>
        <w:t xml:space="preserve">iskie pārstāvji vai aprūpētāji </w:t>
      </w:r>
      <w:r w:rsidRPr="00B83299">
        <w:rPr>
          <w:rFonts w:ascii="Times New Roman" w:hAnsi="Times New Roman"/>
          <w:sz w:val="24"/>
          <w:szCs w:val="24"/>
        </w:rPr>
        <w:t>u.c. personas, kuru viedoklis ir nepieciešams kvalitatīva atbalsta plāna izstrādē, atkarībā no bērna vecuma</w:t>
      </w:r>
      <w:r w:rsidR="00450259">
        <w:rPr>
          <w:rFonts w:ascii="Times New Roman" w:hAnsi="Times New Roman"/>
          <w:sz w:val="24"/>
          <w:szCs w:val="24"/>
        </w:rPr>
        <w:t>, brieduma</w:t>
      </w:r>
      <w:r w:rsidRPr="00B83299">
        <w:rPr>
          <w:rFonts w:ascii="Times New Roman" w:hAnsi="Times New Roman"/>
          <w:sz w:val="24"/>
          <w:szCs w:val="24"/>
        </w:rPr>
        <w:t xml:space="preserve"> un konkrētā bērna situācijas.</w:t>
      </w:r>
    </w:p>
    <w:p w14:paraId="4471A959" w14:textId="77777777" w:rsidR="0046790A" w:rsidRDefault="0046790A" w:rsidP="00422B85">
      <w:pPr>
        <w:shd w:val="clear" w:color="auto" w:fill="FFFFFF"/>
        <w:tabs>
          <w:tab w:val="left" w:pos="284"/>
        </w:tabs>
        <w:autoSpaceDE w:val="0"/>
        <w:autoSpaceDN w:val="0"/>
        <w:adjustRightInd w:val="0"/>
        <w:spacing w:after="0" w:line="240" w:lineRule="auto"/>
        <w:jc w:val="both"/>
        <w:rPr>
          <w:rFonts w:ascii="Times New Roman" w:hAnsi="Times New Roman"/>
          <w:b/>
          <w:i/>
          <w:sz w:val="24"/>
          <w:szCs w:val="24"/>
        </w:rPr>
      </w:pPr>
    </w:p>
    <w:p w14:paraId="14C4EC9B" w14:textId="77777777" w:rsidR="004B0239" w:rsidRDefault="004B0239" w:rsidP="00422B85">
      <w:pPr>
        <w:shd w:val="clear" w:color="auto" w:fill="FFFFFF"/>
        <w:tabs>
          <w:tab w:val="left" w:pos="284"/>
        </w:tabs>
        <w:autoSpaceDE w:val="0"/>
        <w:autoSpaceDN w:val="0"/>
        <w:adjustRightInd w:val="0"/>
        <w:spacing w:after="0" w:line="240" w:lineRule="auto"/>
        <w:jc w:val="both"/>
        <w:rPr>
          <w:rFonts w:ascii="Times New Roman" w:hAnsi="Times New Roman"/>
          <w:b/>
          <w:i/>
          <w:sz w:val="24"/>
          <w:szCs w:val="24"/>
        </w:rPr>
      </w:pPr>
    </w:p>
    <w:p w14:paraId="577A8A88" w14:textId="6B11DD8A" w:rsidR="0046790A" w:rsidRPr="00B83299" w:rsidRDefault="0046790A" w:rsidP="00422B85">
      <w:pPr>
        <w:shd w:val="clear" w:color="auto" w:fill="FFFFFF"/>
        <w:tabs>
          <w:tab w:val="left" w:pos="284"/>
        </w:tabs>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Ieteicamās iz</w:t>
      </w:r>
      <w:r w:rsidRPr="00B83299">
        <w:rPr>
          <w:rFonts w:ascii="Times New Roman" w:hAnsi="Times New Roman"/>
          <w:b/>
          <w:i/>
          <w:sz w:val="24"/>
          <w:szCs w:val="24"/>
        </w:rPr>
        <w:t xml:space="preserve">vērtēšanas </w:t>
      </w:r>
      <w:r>
        <w:rPr>
          <w:rFonts w:ascii="Times New Roman" w:hAnsi="Times New Roman"/>
          <w:b/>
          <w:i/>
          <w:sz w:val="24"/>
          <w:szCs w:val="24"/>
        </w:rPr>
        <w:t>pieejas</w:t>
      </w:r>
      <w:r w:rsidR="00FB2E61">
        <w:rPr>
          <w:rFonts w:ascii="Times New Roman" w:hAnsi="Times New Roman"/>
          <w:b/>
          <w:i/>
          <w:sz w:val="24"/>
          <w:szCs w:val="24"/>
        </w:rPr>
        <w:t xml:space="preserve"> </w:t>
      </w:r>
      <w:r w:rsidRPr="00B83299">
        <w:rPr>
          <w:rFonts w:ascii="Times New Roman" w:hAnsi="Times New Roman"/>
          <w:b/>
          <w:i/>
          <w:sz w:val="24"/>
          <w:szCs w:val="24"/>
        </w:rPr>
        <w:t>:</w:t>
      </w:r>
    </w:p>
    <w:p w14:paraId="13215D06" w14:textId="7D89E3E3" w:rsidR="0046790A" w:rsidRPr="00B83299" w:rsidRDefault="0046790A" w:rsidP="00422B85">
      <w:pPr>
        <w:shd w:val="clear" w:color="auto" w:fill="FFFFFF"/>
        <w:spacing w:after="0" w:line="240" w:lineRule="auto"/>
        <w:jc w:val="both"/>
        <w:rPr>
          <w:rFonts w:ascii="Times New Roman" w:hAnsi="Times New Roman"/>
          <w:sz w:val="24"/>
          <w:szCs w:val="24"/>
        </w:rPr>
      </w:pPr>
      <w:r w:rsidRPr="00B83299">
        <w:rPr>
          <w:rFonts w:ascii="Times New Roman" w:hAnsi="Times New Roman"/>
          <w:sz w:val="24"/>
          <w:szCs w:val="24"/>
        </w:rPr>
        <w:t>Svarīgākās/ieteicamās darbības, kuru laikā var novērtēt bērna attīstību un funkcionalitāti</w:t>
      </w:r>
      <w:r w:rsidR="00414B68" w:rsidRPr="00414B68">
        <w:rPr>
          <w:rFonts w:ascii="Times New Roman" w:hAnsi="Times New Roman"/>
          <w:b/>
          <w:i/>
          <w:sz w:val="24"/>
          <w:szCs w:val="24"/>
        </w:rPr>
        <w:t xml:space="preserve"> </w:t>
      </w:r>
      <w:r w:rsidR="00414B68">
        <w:rPr>
          <w:rFonts w:ascii="Times New Roman" w:hAnsi="Times New Roman"/>
          <w:b/>
          <w:i/>
          <w:sz w:val="24"/>
          <w:szCs w:val="24"/>
        </w:rPr>
        <w:t>atbilstoši bērna vecumam</w:t>
      </w:r>
      <w:r w:rsidRPr="00B83299">
        <w:rPr>
          <w:rFonts w:ascii="Times New Roman" w:hAnsi="Times New Roman"/>
          <w:sz w:val="24"/>
          <w:szCs w:val="24"/>
        </w:rPr>
        <w:t>:</w:t>
      </w:r>
    </w:p>
    <w:p w14:paraId="01FA6BF3" w14:textId="77777777" w:rsidR="0046790A" w:rsidRPr="00B83299" w:rsidRDefault="0046790A" w:rsidP="00422B85">
      <w:pPr>
        <w:numPr>
          <w:ilvl w:val="2"/>
          <w:numId w:val="1"/>
        </w:numPr>
        <w:shd w:val="clear" w:color="auto" w:fill="FFFFFF"/>
        <w:tabs>
          <w:tab w:val="num" w:pos="284"/>
        </w:tabs>
        <w:spacing w:after="0" w:line="240" w:lineRule="auto"/>
        <w:ind w:left="0" w:firstLine="0"/>
        <w:jc w:val="both"/>
        <w:rPr>
          <w:rFonts w:ascii="Times New Roman" w:hAnsi="Times New Roman"/>
          <w:sz w:val="24"/>
          <w:szCs w:val="24"/>
        </w:rPr>
      </w:pPr>
      <w:r w:rsidRPr="00B83299">
        <w:rPr>
          <w:rFonts w:ascii="Times New Roman" w:hAnsi="Times New Roman"/>
          <w:sz w:val="24"/>
          <w:szCs w:val="24"/>
        </w:rPr>
        <w:t>spēles, sporta spēles,</w:t>
      </w:r>
    </w:p>
    <w:p w14:paraId="7F0C08AA" w14:textId="77777777" w:rsidR="0046790A" w:rsidRPr="00B83299" w:rsidRDefault="0046790A" w:rsidP="00422B85">
      <w:pPr>
        <w:numPr>
          <w:ilvl w:val="2"/>
          <w:numId w:val="1"/>
        </w:numPr>
        <w:shd w:val="clear" w:color="auto" w:fill="FFFFFF"/>
        <w:tabs>
          <w:tab w:val="num" w:pos="284"/>
        </w:tabs>
        <w:spacing w:after="0" w:line="240" w:lineRule="auto"/>
        <w:ind w:left="0" w:firstLine="0"/>
        <w:jc w:val="both"/>
        <w:rPr>
          <w:rFonts w:ascii="Times New Roman" w:hAnsi="Times New Roman"/>
          <w:sz w:val="24"/>
          <w:szCs w:val="24"/>
        </w:rPr>
      </w:pPr>
      <w:r w:rsidRPr="00B83299">
        <w:rPr>
          <w:rFonts w:ascii="Times New Roman" w:hAnsi="Times New Roman"/>
          <w:sz w:val="24"/>
          <w:szCs w:val="24"/>
        </w:rPr>
        <w:t>zīmēšana,</w:t>
      </w:r>
    </w:p>
    <w:p w14:paraId="0BB5553A" w14:textId="77777777" w:rsidR="0046790A" w:rsidRPr="00B83299" w:rsidRDefault="0046790A" w:rsidP="00422B85">
      <w:pPr>
        <w:numPr>
          <w:ilvl w:val="2"/>
          <w:numId w:val="1"/>
        </w:numPr>
        <w:shd w:val="clear" w:color="auto" w:fill="FFFFFF"/>
        <w:tabs>
          <w:tab w:val="num" w:pos="284"/>
        </w:tabs>
        <w:spacing w:after="0" w:line="240" w:lineRule="auto"/>
        <w:ind w:left="0" w:firstLine="0"/>
        <w:jc w:val="both"/>
        <w:rPr>
          <w:rFonts w:ascii="Times New Roman" w:hAnsi="Times New Roman"/>
          <w:sz w:val="24"/>
          <w:szCs w:val="24"/>
        </w:rPr>
      </w:pPr>
      <w:r w:rsidRPr="00B83299">
        <w:rPr>
          <w:rFonts w:ascii="Times New Roman" w:hAnsi="Times New Roman"/>
          <w:sz w:val="24"/>
          <w:szCs w:val="24"/>
        </w:rPr>
        <w:t>darbošanās ārā,</w:t>
      </w:r>
    </w:p>
    <w:p w14:paraId="46935907" w14:textId="77777777" w:rsidR="0046790A" w:rsidRPr="00B83299" w:rsidRDefault="0046790A" w:rsidP="00422B85">
      <w:pPr>
        <w:numPr>
          <w:ilvl w:val="2"/>
          <w:numId w:val="1"/>
        </w:numPr>
        <w:shd w:val="clear" w:color="auto" w:fill="FFFFFF"/>
        <w:tabs>
          <w:tab w:val="num" w:pos="284"/>
        </w:tabs>
        <w:spacing w:after="0" w:line="240" w:lineRule="auto"/>
        <w:ind w:left="0" w:firstLine="0"/>
        <w:jc w:val="both"/>
        <w:rPr>
          <w:rFonts w:ascii="Times New Roman" w:hAnsi="Times New Roman"/>
          <w:sz w:val="24"/>
          <w:szCs w:val="24"/>
        </w:rPr>
      </w:pPr>
      <w:r w:rsidRPr="00B83299">
        <w:rPr>
          <w:rFonts w:ascii="Times New Roman" w:hAnsi="Times New Roman"/>
          <w:sz w:val="24"/>
          <w:szCs w:val="24"/>
        </w:rPr>
        <w:t xml:space="preserve">mācības, </w:t>
      </w:r>
    </w:p>
    <w:p w14:paraId="1DCB3BE9" w14:textId="77777777" w:rsidR="0046790A" w:rsidRPr="00B83299" w:rsidRDefault="0046790A" w:rsidP="00422B85">
      <w:pPr>
        <w:numPr>
          <w:ilvl w:val="2"/>
          <w:numId w:val="1"/>
        </w:numPr>
        <w:shd w:val="clear" w:color="auto" w:fill="FFFFFF"/>
        <w:tabs>
          <w:tab w:val="num" w:pos="284"/>
        </w:tabs>
        <w:spacing w:after="0" w:line="240" w:lineRule="auto"/>
        <w:ind w:left="0" w:firstLine="0"/>
        <w:jc w:val="both"/>
        <w:rPr>
          <w:rFonts w:ascii="Times New Roman" w:hAnsi="Times New Roman"/>
          <w:sz w:val="24"/>
          <w:szCs w:val="24"/>
        </w:rPr>
      </w:pPr>
      <w:r w:rsidRPr="00B83299">
        <w:rPr>
          <w:rFonts w:ascii="Times New Roman" w:hAnsi="Times New Roman"/>
          <w:sz w:val="24"/>
          <w:szCs w:val="24"/>
        </w:rPr>
        <w:t xml:space="preserve">darbs grupā, </w:t>
      </w:r>
    </w:p>
    <w:p w14:paraId="18C60F5F" w14:textId="77777777" w:rsidR="0046790A" w:rsidRPr="00B83299" w:rsidRDefault="0046790A" w:rsidP="00422B85">
      <w:pPr>
        <w:numPr>
          <w:ilvl w:val="2"/>
          <w:numId w:val="1"/>
        </w:numPr>
        <w:shd w:val="clear" w:color="auto" w:fill="FFFFFF"/>
        <w:tabs>
          <w:tab w:val="num" w:pos="284"/>
        </w:tabs>
        <w:spacing w:after="0" w:line="240" w:lineRule="auto"/>
        <w:ind w:left="0" w:firstLine="0"/>
        <w:jc w:val="both"/>
        <w:rPr>
          <w:rFonts w:ascii="Times New Roman" w:hAnsi="Times New Roman"/>
          <w:color w:val="00B0F0"/>
          <w:sz w:val="24"/>
          <w:szCs w:val="24"/>
        </w:rPr>
      </w:pPr>
      <w:r w:rsidRPr="00B83299">
        <w:rPr>
          <w:rFonts w:ascii="Times New Roman" w:hAnsi="Times New Roman"/>
          <w:sz w:val="24"/>
          <w:szCs w:val="24"/>
        </w:rPr>
        <w:t>ikdienas komunikācija,</w:t>
      </w:r>
    </w:p>
    <w:p w14:paraId="01486C0F" w14:textId="77BC70E7" w:rsidR="0046790A" w:rsidRPr="00B83299" w:rsidRDefault="0046790A" w:rsidP="00422B85">
      <w:pPr>
        <w:numPr>
          <w:ilvl w:val="2"/>
          <w:numId w:val="1"/>
        </w:numPr>
        <w:shd w:val="clear" w:color="auto" w:fill="FFFFFF"/>
        <w:tabs>
          <w:tab w:val="num" w:pos="284"/>
        </w:tabs>
        <w:spacing w:after="0" w:line="240" w:lineRule="auto"/>
        <w:ind w:left="0" w:firstLine="0"/>
        <w:jc w:val="both"/>
        <w:rPr>
          <w:rFonts w:ascii="Times New Roman" w:hAnsi="Times New Roman"/>
          <w:color w:val="00B0F0"/>
          <w:sz w:val="24"/>
          <w:szCs w:val="24"/>
        </w:rPr>
      </w:pPr>
      <w:r w:rsidRPr="00B83299">
        <w:rPr>
          <w:rFonts w:ascii="Times New Roman" w:hAnsi="Times New Roman"/>
          <w:sz w:val="24"/>
          <w:szCs w:val="24"/>
        </w:rPr>
        <w:t>padziļināta saruna/intervij</w:t>
      </w:r>
      <w:r w:rsidR="00392206">
        <w:rPr>
          <w:rFonts w:ascii="Times New Roman" w:hAnsi="Times New Roman"/>
          <w:sz w:val="24"/>
          <w:szCs w:val="24"/>
        </w:rPr>
        <w:t>a (</w:t>
      </w:r>
      <w:r w:rsidR="00392206" w:rsidRPr="00A11239">
        <w:rPr>
          <w:rFonts w:ascii="Times New Roman" w:hAnsi="Times New Roman"/>
          <w:i/>
          <w:sz w:val="24"/>
          <w:szCs w:val="24"/>
        </w:rPr>
        <w:t>pamata informācijas sniedzēj</w:t>
      </w:r>
      <w:r w:rsidR="005D27B1">
        <w:rPr>
          <w:rFonts w:ascii="Times New Roman" w:hAnsi="Times New Roman"/>
          <w:i/>
          <w:sz w:val="24"/>
          <w:szCs w:val="24"/>
        </w:rPr>
        <w:t>s</w:t>
      </w:r>
      <w:r w:rsidR="00392206" w:rsidRPr="00A11239">
        <w:rPr>
          <w:rFonts w:ascii="Times New Roman" w:hAnsi="Times New Roman"/>
          <w:i/>
          <w:sz w:val="24"/>
          <w:szCs w:val="24"/>
        </w:rPr>
        <w:t xml:space="preserve"> izvērtēšanas procesā ir bērns</w:t>
      </w:r>
      <w:r w:rsidR="00A11239">
        <w:rPr>
          <w:rFonts w:ascii="Times New Roman" w:hAnsi="Times New Roman"/>
          <w:i/>
          <w:sz w:val="24"/>
          <w:szCs w:val="24"/>
        </w:rPr>
        <w:t xml:space="preserve"> (ja tas ir</w:t>
      </w:r>
      <w:proofErr w:type="gramStart"/>
      <w:r w:rsidR="00A11239">
        <w:rPr>
          <w:rFonts w:ascii="Times New Roman" w:hAnsi="Times New Roman"/>
          <w:i/>
          <w:sz w:val="24"/>
          <w:szCs w:val="24"/>
        </w:rPr>
        <w:t xml:space="preserve"> iespējams</w:t>
      </w:r>
      <w:proofErr w:type="gramEnd"/>
      <w:r w:rsidR="00A11239">
        <w:rPr>
          <w:rFonts w:ascii="Times New Roman" w:hAnsi="Times New Roman"/>
          <w:i/>
          <w:sz w:val="24"/>
          <w:szCs w:val="24"/>
        </w:rPr>
        <w:t xml:space="preserve"> atbilstoši bērna vecuma</w:t>
      </w:r>
      <w:r w:rsidR="006E1E12">
        <w:rPr>
          <w:rFonts w:ascii="Times New Roman" w:hAnsi="Times New Roman"/>
          <w:i/>
          <w:sz w:val="24"/>
          <w:szCs w:val="24"/>
        </w:rPr>
        <w:t>m)</w:t>
      </w:r>
      <w:r w:rsidR="00392206" w:rsidRPr="00A11239">
        <w:rPr>
          <w:rFonts w:ascii="Times New Roman" w:hAnsi="Times New Roman"/>
          <w:i/>
          <w:sz w:val="24"/>
          <w:szCs w:val="24"/>
        </w:rPr>
        <w:t xml:space="preserve">, </w:t>
      </w:r>
      <w:r w:rsidR="00A11239">
        <w:rPr>
          <w:rFonts w:ascii="Times New Roman" w:hAnsi="Times New Roman"/>
          <w:i/>
          <w:sz w:val="24"/>
          <w:szCs w:val="24"/>
        </w:rPr>
        <w:t>sarunā</w:t>
      </w:r>
      <w:r w:rsidR="006E1E12">
        <w:rPr>
          <w:rFonts w:ascii="Times New Roman" w:hAnsi="Times New Roman"/>
          <w:i/>
          <w:sz w:val="24"/>
          <w:szCs w:val="24"/>
        </w:rPr>
        <w:t>/</w:t>
      </w:r>
      <w:r w:rsidR="00A11239">
        <w:rPr>
          <w:rFonts w:ascii="Times New Roman" w:hAnsi="Times New Roman"/>
          <w:i/>
          <w:sz w:val="24"/>
          <w:szCs w:val="24"/>
        </w:rPr>
        <w:t xml:space="preserve">intervijā piedalās </w:t>
      </w:r>
      <w:r w:rsidR="00392206" w:rsidRPr="00A11239">
        <w:rPr>
          <w:rFonts w:ascii="Times New Roman" w:hAnsi="Times New Roman"/>
          <w:i/>
          <w:sz w:val="24"/>
          <w:szCs w:val="24"/>
        </w:rPr>
        <w:t>bērna likumiskie pārstāvji vai aprūpētāji u.c. personas, kuru viedoklis ir nepieciešams kvalitatīva atbalsta plāna izstrādē, atkarībā no bērna vecuma, brieduma un konkrētā bērna situācijas</w:t>
      </w:r>
      <w:r w:rsidR="00392206">
        <w:rPr>
          <w:rFonts w:ascii="Times New Roman" w:hAnsi="Times New Roman"/>
          <w:sz w:val="24"/>
          <w:szCs w:val="24"/>
        </w:rPr>
        <w:t>)</w:t>
      </w:r>
      <w:r w:rsidRPr="00B83299">
        <w:rPr>
          <w:rFonts w:ascii="Times New Roman" w:hAnsi="Times New Roman"/>
          <w:color w:val="00B0F0"/>
          <w:sz w:val="24"/>
          <w:szCs w:val="24"/>
        </w:rPr>
        <w:t>.</w:t>
      </w:r>
    </w:p>
    <w:p w14:paraId="526625EF" w14:textId="77777777" w:rsidR="0046790A" w:rsidRPr="00B83299" w:rsidRDefault="0046790A" w:rsidP="00422B85">
      <w:pPr>
        <w:shd w:val="clear" w:color="auto" w:fill="FFFFFF"/>
        <w:spacing w:after="0" w:line="240" w:lineRule="auto"/>
        <w:ind w:left="1440"/>
        <w:jc w:val="both"/>
        <w:rPr>
          <w:rFonts w:ascii="Times New Roman" w:hAnsi="Times New Roman"/>
          <w:color w:val="00B0F0"/>
          <w:sz w:val="24"/>
          <w:szCs w:val="24"/>
        </w:rPr>
      </w:pPr>
    </w:p>
    <w:p w14:paraId="33CA1B4A" w14:textId="70C8AB9C" w:rsidR="0046790A" w:rsidRPr="00B83299" w:rsidRDefault="0046790A" w:rsidP="00422B85">
      <w:pPr>
        <w:shd w:val="clear" w:color="auto" w:fill="FFFFFF"/>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Bērnu ar funkcionāliem traucējumiem izvērtēšanai īpašu uzmanību pievērst tieši alternatīvās komunikācijas līdzekļu izmantošanai. Kopumā izvērtēšanas instrumentu un pieeju</w:t>
      </w:r>
      <w:r w:rsidRPr="00B83299">
        <w:rPr>
          <w:rFonts w:ascii="Times New Roman" w:hAnsi="Times New Roman"/>
          <w:sz w:val="24"/>
          <w:szCs w:val="24"/>
        </w:rPr>
        <w:t xml:space="preserve"> izvēle ir atkarīga no bērna vecuma</w:t>
      </w:r>
      <w:r>
        <w:rPr>
          <w:rFonts w:ascii="Times New Roman" w:hAnsi="Times New Roman"/>
          <w:sz w:val="24"/>
          <w:szCs w:val="24"/>
        </w:rPr>
        <w:t xml:space="preserve"> un brieduma</w:t>
      </w:r>
      <w:r w:rsidRPr="00B83299">
        <w:rPr>
          <w:rFonts w:ascii="Times New Roman" w:hAnsi="Times New Roman"/>
          <w:sz w:val="24"/>
          <w:szCs w:val="24"/>
        </w:rPr>
        <w:t>.</w:t>
      </w:r>
    </w:p>
    <w:p w14:paraId="61B5AC8E" w14:textId="77777777" w:rsidR="004B0239" w:rsidRPr="00B83299" w:rsidRDefault="004B0239" w:rsidP="00422B85">
      <w:pPr>
        <w:pStyle w:val="ListParagraph"/>
        <w:shd w:val="clear" w:color="auto" w:fill="FFFFFF"/>
        <w:tabs>
          <w:tab w:val="left" w:pos="284"/>
        </w:tabs>
        <w:autoSpaceDE w:val="0"/>
        <w:autoSpaceDN w:val="0"/>
        <w:adjustRightInd w:val="0"/>
        <w:spacing w:after="0" w:line="240" w:lineRule="auto"/>
        <w:jc w:val="both"/>
        <w:rPr>
          <w:rFonts w:ascii="Times New Roman" w:hAnsi="Times New Roman"/>
          <w:sz w:val="24"/>
          <w:szCs w:val="24"/>
        </w:rPr>
      </w:pPr>
    </w:p>
    <w:p w14:paraId="5B724E40" w14:textId="42B5E109" w:rsidR="0046790A" w:rsidRPr="00B83299" w:rsidRDefault="0046790A" w:rsidP="00422B85">
      <w:pPr>
        <w:shd w:val="clear" w:color="auto" w:fill="FFFFFF"/>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Bērna attīstības izvērtēšanai ieteicams izmantot šādas</w:t>
      </w:r>
      <w:r w:rsidRPr="00B83299">
        <w:rPr>
          <w:rFonts w:ascii="Times New Roman" w:hAnsi="Times New Roman"/>
          <w:sz w:val="24"/>
          <w:szCs w:val="24"/>
        </w:rPr>
        <w:t xml:space="preserve"> metodes:</w:t>
      </w:r>
    </w:p>
    <w:p w14:paraId="4B30E489" w14:textId="77777777" w:rsidR="0046790A" w:rsidRPr="00B83299" w:rsidRDefault="0046790A" w:rsidP="00422B85">
      <w:pPr>
        <w:pStyle w:val="ListParagraph"/>
        <w:shd w:val="clear" w:color="auto" w:fill="FFFFFF"/>
        <w:tabs>
          <w:tab w:val="left" w:pos="284"/>
        </w:tabs>
        <w:autoSpaceDE w:val="0"/>
        <w:autoSpaceDN w:val="0"/>
        <w:adjustRightInd w:val="0"/>
        <w:spacing w:after="0" w:line="240" w:lineRule="auto"/>
        <w:jc w:val="both"/>
        <w:rPr>
          <w:rFonts w:ascii="Times New Roman" w:hAnsi="Times New Roman"/>
          <w:sz w:val="24"/>
          <w:szCs w:val="24"/>
        </w:rPr>
      </w:pPr>
    </w:p>
    <w:p w14:paraId="2DBC3C34" w14:textId="77777777" w:rsidR="0046790A" w:rsidRPr="00B83299" w:rsidRDefault="0046790A" w:rsidP="00422B85">
      <w:pPr>
        <w:shd w:val="clear" w:color="auto" w:fill="FFFFFF"/>
        <w:tabs>
          <w:tab w:val="left" w:pos="284"/>
        </w:tabs>
        <w:autoSpaceDE w:val="0"/>
        <w:autoSpaceDN w:val="0"/>
        <w:adjustRightInd w:val="0"/>
        <w:spacing w:after="0" w:line="240" w:lineRule="auto"/>
        <w:jc w:val="both"/>
        <w:rPr>
          <w:rFonts w:ascii="Times New Roman" w:hAnsi="Times New Roman"/>
          <w:sz w:val="24"/>
          <w:szCs w:val="24"/>
        </w:rPr>
      </w:pPr>
      <w:r w:rsidRPr="00B83299">
        <w:rPr>
          <w:rFonts w:ascii="Times New Roman" w:hAnsi="Times New Roman"/>
          <w:b/>
          <w:i/>
          <w:sz w:val="24"/>
          <w:szCs w:val="24"/>
          <w:u w:val="single"/>
        </w:rPr>
        <w:t>Novērošana</w:t>
      </w:r>
      <w:r w:rsidRPr="00B83299">
        <w:rPr>
          <w:rFonts w:ascii="Times New Roman" w:hAnsi="Times New Roman"/>
          <w:sz w:val="24"/>
          <w:szCs w:val="24"/>
        </w:rPr>
        <w:t>. Tehnika tiek izmantota, lai apkopotu informāciju un rūpīgi vērotu pašu bērnu. Novērošanas laikā uzmanība tiek fokusēta uz pašu bērnu:</w:t>
      </w:r>
    </w:p>
    <w:p w14:paraId="295E67F7" w14:textId="77777777" w:rsidR="0046790A" w:rsidRPr="00B83299" w:rsidRDefault="0046790A" w:rsidP="00422B85">
      <w:pPr>
        <w:pStyle w:val="ListParagraph"/>
        <w:numPr>
          <w:ilvl w:val="0"/>
          <w:numId w:val="13"/>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4"/>
          <w:szCs w:val="24"/>
        </w:rPr>
      </w:pPr>
      <w:r w:rsidRPr="00B83299">
        <w:rPr>
          <w:rFonts w:ascii="Times New Roman" w:hAnsi="Times New Roman"/>
          <w:sz w:val="24"/>
          <w:szCs w:val="24"/>
        </w:rPr>
        <w:t>kā bērns sadarbojas ar citiem bērniem;</w:t>
      </w:r>
    </w:p>
    <w:p w14:paraId="25C736BD" w14:textId="77777777" w:rsidR="0046790A" w:rsidRPr="00B83299" w:rsidRDefault="0046790A" w:rsidP="00422B85">
      <w:pPr>
        <w:pStyle w:val="ListParagraph"/>
        <w:numPr>
          <w:ilvl w:val="0"/>
          <w:numId w:val="13"/>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4"/>
          <w:szCs w:val="24"/>
        </w:rPr>
      </w:pPr>
      <w:r w:rsidRPr="00B83299">
        <w:rPr>
          <w:rFonts w:ascii="Times New Roman" w:hAnsi="Times New Roman"/>
          <w:sz w:val="24"/>
          <w:szCs w:val="24"/>
        </w:rPr>
        <w:t>kā bērns uzvedas vienatnē;</w:t>
      </w:r>
    </w:p>
    <w:p w14:paraId="668BB97D" w14:textId="77777777" w:rsidR="0046790A" w:rsidRPr="00B83299" w:rsidRDefault="0046790A" w:rsidP="00422B85">
      <w:pPr>
        <w:pStyle w:val="ListParagraph"/>
        <w:numPr>
          <w:ilvl w:val="0"/>
          <w:numId w:val="13"/>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4"/>
          <w:szCs w:val="24"/>
        </w:rPr>
      </w:pPr>
      <w:r w:rsidRPr="00B83299">
        <w:rPr>
          <w:rFonts w:ascii="Times New Roman" w:hAnsi="Times New Roman"/>
          <w:sz w:val="24"/>
          <w:szCs w:val="24"/>
        </w:rPr>
        <w:t>kā bērns sadarbojas ar pieaugušajiem, veicot dažādas aktivitātes mājās un ārpus mājas.</w:t>
      </w:r>
    </w:p>
    <w:p w14:paraId="1957DF88" w14:textId="77777777" w:rsidR="0046790A" w:rsidRPr="00B83299" w:rsidRDefault="0046790A" w:rsidP="00422B85">
      <w:pPr>
        <w:shd w:val="clear" w:color="auto" w:fill="FFFFFF"/>
        <w:tabs>
          <w:tab w:val="left" w:pos="284"/>
        </w:tabs>
        <w:autoSpaceDE w:val="0"/>
        <w:autoSpaceDN w:val="0"/>
        <w:adjustRightInd w:val="0"/>
        <w:spacing w:after="0" w:line="240" w:lineRule="auto"/>
        <w:jc w:val="both"/>
        <w:rPr>
          <w:rFonts w:ascii="Times New Roman" w:hAnsi="Times New Roman"/>
          <w:sz w:val="24"/>
          <w:szCs w:val="24"/>
        </w:rPr>
      </w:pPr>
      <w:r w:rsidRPr="00B83299">
        <w:rPr>
          <w:rFonts w:ascii="Times New Roman" w:hAnsi="Times New Roman"/>
          <w:sz w:val="24"/>
          <w:szCs w:val="24"/>
        </w:rPr>
        <w:t>Lai novērošanā iegūto informāciju varētu uzskatīt par ticamu, bērnu nepieciešams novērot konkrētu laika posmu (ne mazāk par 3 stundām).</w:t>
      </w:r>
    </w:p>
    <w:p w14:paraId="5B272631" w14:textId="77777777" w:rsidR="0046790A" w:rsidRPr="00B83299" w:rsidRDefault="0046790A" w:rsidP="00422B85">
      <w:pPr>
        <w:shd w:val="clear" w:color="auto" w:fill="FFFFFF"/>
        <w:tabs>
          <w:tab w:val="left" w:pos="284"/>
        </w:tabs>
        <w:autoSpaceDE w:val="0"/>
        <w:autoSpaceDN w:val="0"/>
        <w:adjustRightInd w:val="0"/>
        <w:spacing w:after="0" w:line="240" w:lineRule="auto"/>
        <w:jc w:val="both"/>
        <w:rPr>
          <w:rFonts w:ascii="Times New Roman" w:hAnsi="Times New Roman"/>
          <w:b/>
          <w:i/>
          <w:sz w:val="24"/>
          <w:szCs w:val="24"/>
          <w:u w:val="single"/>
        </w:rPr>
      </w:pPr>
    </w:p>
    <w:p w14:paraId="07F11213" w14:textId="0A86667B" w:rsidR="0046790A" w:rsidRPr="00B83299" w:rsidRDefault="0046790A" w:rsidP="00422B85">
      <w:pPr>
        <w:shd w:val="clear" w:color="auto" w:fill="FFFFFF"/>
        <w:tabs>
          <w:tab w:val="left" w:pos="284"/>
        </w:tabs>
        <w:autoSpaceDE w:val="0"/>
        <w:autoSpaceDN w:val="0"/>
        <w:adjustRightInd w:val="0"/>
        <w:spacing w:after="0" w:line="240" w:lineRule="auto"/>
        <w:jc w:val="both"/>
        <w:rPr>
          <w:rFonts w:ascii="Times New Roman" w:hAnsi="Times New Roman"/>
          <w:sz w:val="24"/>
          <w:szCs w:val="24"/>
        </w:rPr>
      </w:pPr>
      <w:r w:rsidRPr="00B83299">
        <w:rPr>
          <w:rFonts w:ascii="Times New Roman" w:hAnsi="Times New Roman"/>
          <w:b/>
          <w:i/>
          <w:sz w:val="24"/>
          <w:szCs w:val="24"/>
          <w:u w:val="single"/>
        </w:rPr>
        <w:t>Intervēšana</w:t>
      </w:r>
      <w:r w:rsidRPr="00B83299">
        <w:rPr>
          <w:rFonts w:ascii="Times New Roman" w:hAnsi="Times New Roman"/>
          <w:sz w:val="24"/>
          <w:szCs w:val="24"/>
        </w:rPr>
        <w:t xml:space="preserve"> ir galvenā informācijas iegūšanas metode. Pamatinformāciju sniedz bērna likumiskie pārstāvji un audžuģimene un, ja tas iespējams, bērns. Intervija ir strukturēta. Intervētājs koncentrējas uz specifiskiem jautājumiem. Sniegtās atbildes dod iespēju novērtēt </w:t>
      </w:r>
      <w:r>
        <w:rPr>
          <w:rFonts w:ascii="Times New Roman" w:hAnsi="Times New Roman"/>
          <w:sz w:val="24"/>
          <w:szCs w:val="24"/>
        </w:rPr>
        <w:t>bērna attīstības izvērtējuma</w:t>
      </w:r>
      <w:r w:rsidRPr="00B83299">
        <w:rPr>
          <w:rFonts w:ascii="Times New Roman" w:hAnsi="Times New Roman"/>
          <w:sz w:val="24"/>
          <w:szCs w:val="24"/>
        </w:rPr>
        <w:t xml:space="preserve"> jomas.</w:t>
      </w:r>
    </w:p>
    <w:p w14:paraId="464F2870" w14:textId="77777777" w:rsidR="0046790A" w:rsidRDefault="0046790A" w:rsidP="00422B85">
      <w:pPr>
        <w:shd w:val="clear" w:color="auto" w:fill="FFFFFF"/>
        <w:tabs>
          <w:tab w:val="left" w:pos="284"/>
        </w:tabs>
        <w:autoSpaceDE w:val="0"/>
        <w:autoSpaceDN w:val="0"/>
        <w:adjustRightInd w:val="0"/>
        <w:spacing w:after="0" w:line="240" w:lineRule="auto"/>
        <w:jc w:val="both"/>
        <w:rPr>
          <w:rFonts w:ascii="Times New Roman" w:hAnsi="Times New Roman"/>
          <w:sz w:val="24"/>
          <w:szCs w:val="24"/>
        </w:rPr>
      </w:pPr>
      <w:r w:rsidRPr="00B83299">
        <w:rPr>
          <w:rFonts w:ascii="Times New Roman" w:hAnsi="Times New Roman"/>
          <w:sz w:val="24"/>
          <w:szCs w:val="24"/>
        </w:rPr>
        <w:t>Intervēšanas nosacījumi:</w:t>
      </w:r>
    </w:p>
    <w:p w14:paraId="65CF19BE" w14:textId="77777777" w:rsidR="0046790A" w:rsidRPr="00EF73D8" w:rsidRDefault="0046790A" w:rsidP="00EF73D8">
      <w:pPr>
        <w:pStyle w:val="ListParagraph"/>
        <w:numPr>
          <w:ilvl w:val="0"/>
          <w:numId w:val="14"/>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izmantot alternatīvās komunikācijas līdzekļus, ja tas nepieciešams; </w:t>
      </w:r>
    </w:p>
    <w:p w14:paraId="551B6BAF" w14:textId="77777777" w:rsidR="0046790A" w:rsidRPr="00B83299" w:rsidRDefault="0046790A" w:rsidP="00422B85">
      <w:pPr>
        <w:pStyle w:val="ListParagraph"/>
        <w:numPr>
          <w:ilvl w:val="0"/>
          <w:numId w:val="14"/>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4"/>
          <w:szCs w:val="24"/>
        </w:rPr>
      </w:pPr>
      <w:r w:rsidRPr="00B83299">
        <w:rPr>
          <w:rFonts w:ascii="Times New Roman" w:hAnsi="Times New Roman"/>
          <w:sz w:val="24"/>
          <w:szCs w:val="24"/>
        </w:rPr>
        <w:t>radīt drošu vidi un labvēlīgu atmosfēru;</w:t>
      </w:r>
    </w:p>
    <w:p w14:paraId="17FEF45D" w14:textId="77777777" w:rsidR="0046790A" w:rsidRPr="00B83299" w:rsidRDefault="0046790A" w:rsidP="00422B85">
      <w:pPr>
        <w:pStyle w:val="ListParagraph"/>
        <w:numPr>
          <w:ilvl w:val="0"/>
          <w:numId w:val="14"/>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4"/>
          <w:szCs w:val="24"/>
        </w:rPr>
      </w:pPr>
      <w:r w:rsidRPr="00B83299">
        <w:rPr>
          <w:rFonts w:ascii="Times New Roman" w:hAnsi="Times New Roman"/>
          <w:sz w:val="24"/>
          <w:szCs w:val="24"/>
        </w:rPr>
        <w:t>izskaidrot intervijas sākumā, ka specifiskie jautājumi tiks uzdoti, lai apkopotu informāciju par bērna attīstību un nepieciešamajiem pakalpojumiem;</w:t>
      </w:r>
    </w:p>
    <w:p w14:paraId="2AF15AD2" w14:textId="77777777" w:rsidR="0046790A" w:rsidRPr="00B83299" w:rsidRDefault="0046790A" w:rsidP="00422B85">
      <w:pPr>
        <w:pStyle w:val="ListParagraph"/>
        <w:numPr>
          <w:ilvl w:val="0"/>
          <w:numId w:val="14"/>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4"/>
          <w:szCs w:val="24"/>
        </w:rPr>
      </w:pPr>
      <w:r w:rsidRPr="00B83299">
        <w:rPr>
          <w:rFonts w:ascii="Times New Roman" w:hAnsi="Times New Roman"/>
          <w:sz w:val="24"/>
          <w:szCs w:val="24"/>
        </w:rPr>
        <w:t>informēt intervējamo, ka intervijas laikā tiks veiktas piezīmes;</w:t>
      </w:r>
    </w:p>
    <w:p w14:paraId="0835E543" w14:textId="77777777" w:rsidR="0046790A" w:rsidRPr="00B83299" w:rsidRDefault="0046790A" w:rsidP="00422B85">
      <w:pPr>
        <w:pStyle w:val="ListParagraph"/>
        <w:numPr>
          <w:ilvl w:val="0"/>
          <w:numId w:val="14"/>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4"/>
          <w:szCs w:val="24"/>
        </w:rPr>
      </w:pPr>
      <w:r w:rsidRPr="00B83299">
        <w:rPr>
          <w:rFonts w:ascii="Times New Roman" w:hAnsi="Times New Roman"/>
          <w:sz w:val="24"/>
          <w:szCs w:val="24"/>
        </w:rPr>
        <w:lastRenderedPageBreak/>
        <w:t>uzdot plašus, atvērtus jautājumus saistībā ar konkrēto sfēru;</w:t>
      </w:r>
    </w:p>
    <w:p w14:paraId="16A8ECF2" w14:textId="77777777" w:rsidR="0046790A" w:rsidRPr="00B83299" w:rsidRDefault="0046790A" w:rsidP="00422B85">
      <w:pPr>
        <w:numPr>
          <w:ilvl w:val="0"/>
          <w:numId w:val="14"/>
        </w:numPr>
        <w:shd w:val="clear" w:color="auto" w:fill="FFFFFF"/>
        <w:tabs>
          <w:tab w:val="left" w:pos="567"/>
        </w:tabs>
        <w:spacing w:after="0" w:line="240" w:lineRule="auto"/>
        <w:ind w:left="0" w:firstLine="0"/>
        <w:jc w:val="both"/>
        <w:rPr>
          <w:rFonts w:ascii="Times New Roman" w:hAnsi="Times New Roman"/>
          <w:sz w:val="24"/>
          <w:szCs w:val="24"/>
        </w:rPr>
      </w:pPr>
      <w:r w:rsidRPr="00B83299">
        <w:rPr>
          <w:rFonts w:ascii="Times New Roman" w:hAnsi="Times New Roman"/>
          <w:sz w:val="24"/>
          <w:szCs w:val="24"/>
        </w:rPr>
        <w:t>nodrošināt, lai visa specifiskā informācija, izmantojot šo instrumentu, tiek izskaidrota intervēšanas laikā (specifiskā informācija dotajās instrumenta kategorijās paredz specifiskus jautājumus tās izklāstīšanai (skatīt intervijas protokolu));</w:t>
      </w:r>
    </w:p>
    <w:p w14:paraId="6996BCD4" w14:textId="77777777" w:rsidR="0046790A" w:rsidRPr="00B83299" w:rsidRDefault="0046790A" w:rsidP="00422B85">
      <w:pPr>
        <w:numPr>
          <w:ilvl w:val="0"/>
          <w:numId w:val="14"/>
        </w:numPr>
        <w:shd w:val="clear" w:color="auto" w:fill="FFFFFF"/>
        <w:tabs>
          <w:tab w:val="left" w:pos="567"/>
        </w:tabs>
        <w:spacing w:after="0" w:line="240" w:lineRule="auto"/>
        <w:ind w:left="0" w:firstLine="0"/>
        <w:jc w:val="both"/>
        <w:rPr>
          <w:rFonts w:ascii="Times New Roman" w:hAnsi="Times New Roman"/>
          <w:sz w:val="24"/>
          <w:szCs w:val="24"/>
        </w:rPr>
      </w:pPr>
      <w:r w:rsidRPr="00B83299">
        <w:rPr>
          <w:rFonts w:ascii="Times New Roman" w:hAnsi="Times New Roman"/>
          <w:sz w:val="24"/>
          <w:szCs w:val="24"/>
        </w:rPr>
        <w:t>neapstrīdēt intervējamā atbildes. Iegūtā informācija tiek uzskatīta par noderīgu, lai noteiktu bērna attīstību;</w:t>
      </w:r>
    </w:p>
    <w:p w14:paraId="56D704B4" w14:textId="77777777" w:rsidR="0046790A" w:rsidRPr="00B83299" w:rsidRDefault="0046790A" w:rsidP="00422B85">
      <w:pPr>
        <w:numPr>
          <w:ilvl w:val="0"/>
          <w:numId w:val="14"/>
        </w:numPr>
        <w:shd w:val="clear" w:color="auto" w:fill="FFFFFF"/>
        <w:tabs>
          <w:tab w:val="left" w:pos="567"/>
        </w:tabs>
        <w:spacing w:after="0" w:line="240" w:lineRule="auto"/>
        <w:ind w:left="0" w:firstLine="0"/>
        <w:jc w:val="both"/>
        <w:rPr>
          <w:rFonts w:ascii="Times New Roman" w:hAnsi="Times New Roman"/>
          <w:sz w:val="24"/>
          <w:szCs w:val="24"/>
        </w:rPr>
      </w:pPr>
      <w:r w:rsidRPr="00B83299">
        <w:rPr>
          <w:rFonts w:ascii="Times New Roman" w:hAnsi="Times New Roman"/>
          <w:sz w:val="24"/>
          <w:szCs w:val="24"/>
        </w:rPr>
        <w:t>saglabāt intervijas fokusu, pievēršot uzmanību tam, lai visi jautājumi ir atbildēti;</w:t>
      </w:r>
    </w:p>
    <w:p w14:paraId="11DC589E" w14:textId="77777777" w:rsidR="0046790A" w:rsidRPr="00B83299" w:rsidRDefault="0046790A" w:rsidP="00422B85">
      <w:pPr>
        <w:numPr>
          <w:ilvl w:val="0"/>
          <w:numId w:val="14"/>
        </w:numPr>
        <w:shd w:val="clear" w:color="auto" w:fill="FFFFFF"/>
        <w:tabs>
          <w:tab w:val="left" w:pos="567"/>
        </w:tabs>
        <w:spacing w:after="0" w:line="240" w:lineRule="auto"/>
        <w:ind w:left="0" w:firstLine="0"/>
        <w:jc w:val="both"/>
        <w:rPr>
          <w:rFonts w:ascii="Times New Roman" w:hAnsi="Times New Roman"/>
          <w:sz w:val="24"/>
          <w:szCs w:val="24"/>
        </w:rPr>
      </w:pPr>
      <w:r w:rsidRPr="00B83299">
        <w:rPr>
          <w:rFonts w:ascii="Times New Roman" w:hAnsi="Times New Roman"/>
          <w:sz w:val="24"/>
          <w:szCs w:val="24"/>
        </w:rPr>
        <w:t>intervijas laikā ar precizējošiem jautājumiem pārliecinieties, vai ir saprasts intervējamā teiktais;</w:t>
      </w:r>
    </w:p>
    <w:p w14:paraId="4D40561A" w14:textId="77777777" w:rsidR="0046790A" w:rsidRPr="00B83299" w:rsidRDefault="0046790A" w:rsidP="00422B85">
      <w:pPr>
        <w:numPr>
          <w:ilvl w:val="0"/>
          <w:numId w:val="14"/>
        </w:numPr>
        <w:shd w:val="clear" w:color="auto" w:fill="FFFFFF"/>
        <w:tabs>
          <w:tab w:val="left" w:pos="567"/>
        </w:tabs>
        <w:spacing w:after="0" w:line="240" w:lineRule="auto"/>
        <w:ind w:left="0" w:firstLine="0"/>
        <w:jc w:val="both"/>
        <w:rPr>
          <w:rFonts w:ascii="Times New Roman" w:hAnsi="Times New Roman"/>
          <w:sz w:val="24"/>
          <w:szCs w:val="24"/>
        </w:rPr>
      </w:pPr>
      <w:r w:rsidRPr="00B83299">
        <w:rPr>
          <w:rFonts w:ascii="Times New Roman" w:hAnsi="Times New Roman"/>
          <w:sz w:val="24"/>
          <w:szCs w:val="24"/>
        </w:rPr>
        <w:t>intervijas beigās, uzdot dažādus vispārīgus atvērtus jautājumus intervējamam, lai noskaidrotu, vai ir vēl kaut kas, ko tas vēlas pastāstīt par bērnu;</w:t>
      </w:r>
    </w:p>
    <w:p w14:paraId="3833FFD5" w14:textId="61162059" w:rsidR="0046790A" w:rsidRDefault="0046790A" w:rsidP="00422B85">
      <w:pPr>
        <w:numPr>
          <w:ilvl w:val="0"/>
          <w:numId w:val="14"/>
        </w:numPr>
        <w:shd w:val="clear" w:color="auto" w:fill="FFFFFF"/>
        <w:tabs>
          <w:tab w:val="left" w:pos="567"/>
        </w:tabs>
        <w:spacing w:after="0" w:line="240" w:lineRule="auto"/>
        <w:ind w:left="0" w:firstLine="0"/>
        <w:jc w:val="both"/>
        <w:rPr>
          <w:rFonts w:ascii="Times New Roman" w:hAnsi="Times New Roman"/>
          <w:sz w:val="24"/>
          <w:szCs w:val="24"/>
        </w:rPr>
      </w:pPr>
      <w:r w:rsidRPr="00B83299">
        <w:rPr>
          <w:rFonts w:ascii="Times New Roman" w:hAnsi="Times New Roman"/>
          <w:sz w:val="24"/>
          <w:szCs w:val="24"/>
        </w:rPr>
        <w:t xml:space="preserve">intervijas beigās, pateikties intervējamajam par laiku un sniegto informāciju un izskaidrot, kādā veidā tālāk tiks apstrādāta saņemtā informācija un sasniegts </w:t>
      </w:r>
      <w:r>
        <w:rPr>
          <w:rFonts w:ascii="Times New Roman" w:hAnsi="Times New Roman"/>
          <w:sz w:val="24"/>
          <w:szCs w:val="24"/>
        </w:rPr>
        <w:t>iz</w:t>
      </w:r>
      <w:r w:rsidRPr="00B83299">
        <w:rPr>
          <w:rFonts w:ascii="Times New Roman" w:hAnsi="Times New Roman"/>
          <w:sz w:val="24"/>
          <w:szCs w:val="24"/>
        </w:rPr>
        <w:t>vērtēšanas mērķis.</w:t>
      </w:r>
    </w:p>
    <w:p w14:paraId="3DEA66CB" w14:textId="77777777" w:rsidR="0046790A" w:rsidRPr="00B83299" w:rsidRDefault="0046790A" w:rsidP="00EF73D8">
      <w:pPr>
        <w:shd w:val="clear" w:color="auto" w:fill="FFFFFF"/>
        <w:tabs>
          <w:tab w:val="left" w:pos="567"/>
        </w:tabs>
        <w:spacing w:after="0" w:line="240" w:lineRule="auto"/>
        <w:jc w:val="both"/>
        <w:rPr>
          <w:rFonts w:ascii="Times New Roman" w:hAnsi="Times New Roman"/>
          <w:sz w:val="24"/>
          <w:szCs w:val="24"/>
        </w:rPr>
      </w:pPr>
    </w:p>
    <w:p w14:paraId="64766079" w14:textId="0BEB5DBE" w:rsidR="0046790A" w:rsidRDefault="0046790A" w:rsidP="00067E24">
      <w:pPr>
        <w:shd w:val="clear" w:color="auto" w:fill="FFFFFF"/>
        <w:tabs>
          <w:tab w:val="left" w:pos="284"/>
        </w:tabs>
        <w:autoSpaceDE w:val="0"/>
        <w:autoSpaceDN w:val="0"/>
        <w:adjustRightInd w:val="0"/>
        <w:spacing w:after="0" w:line="240" w:lineRule="auto"/>
        <w:jc w:val="both"/>
        <w:rPr>
          <w:rFonts w:ascii="Times New Roman" w:hAnsi="Times New Roman"/>
          <w:b/>
          <w:i/>
          <w:sz w:val="24"/>
          <w:szCs w:val="24"/>
        </w:rPr>
      </w:pPr>
      <w:r w:rsidRPr="00EF73D8">
        <w:rPr>
          <w:rFonts w:ascii="Times New Roman" w:hAnsi="Times New Roman"/>
          <w:b/>
          <w:i/>
          <w:sz w:val="24"/>
          <w:szCs w:val="24"/>
          <w:u w:val="single"/>
        </w:rPr>
        <w:t>Izvērtēšan</w:t>
      </w:r>
      <w:r>
        <w:rPr>
          <w:rFonts w:ascii="Times New Roman" w:hAnsi="Times New Roman"/>
          <w:b/>
          <w:i/>
          <w:sz w:val="24"/>
          <w:szCs w:val="24"/>
          <w:u w:val="single"/>
        </w:rPr>
        <w:t>a</w:t>
      </w:r>
      <w:r>
        <w:rPr>
          <w:rFonts w:ascii="Times New Roman" w:hAnsi="Times New Roman"/>
          <w:sz w:val="24"/>
          <w:szCs w:val="24"/>
        </w:rPr>
        <w:t xml:space="preserve"> ir process, kuru </w:t>
      </w:r>
      <w:r w:rsidRPr="00EF73D8">
        <w:rPr>
          <w:rFonts w:ascii="Times New Roman" w:hAnsi="Times New Roman"/>
          <w:sz w:val="24"/>
          <w:szCs w:val="24"/>
        </w:rPr>
        <w:t>izmanto</w:t>
      </w:r>
      <w:r w:rsidR="008C271B">
        <w:rPr>
          <w:rFonts w:ascii="Times New Roman" w:hAnsi="Times New Roman"/>
          <w:sz w:val="24"/>
          <w:szCs w:val="24"/>
        </w:rPr>
        <w:t>,</w:t>
      </w:r>
      <w:r w:rsidRPr="00EF73D8">
        <w:rPr>
          <w:rFonts w:ascii="Times New Roman" w:hAnsi="Times New Roman"/>
          <w:sz w:val="24"/>
          <w:szCs w:val="24"/>
        </w:rPr>
        <w:t xml:space="preserve"> </w:t>
      </w:r>
      <w:r>
        <w:rPr>
          <w:rFonts w:ascii="Times New Roman" w:hAnsi="Times New Roman"/>
          <w:sz w:val="24"/>
          <w:szCs w:val="24"/>
        </w:rPr>
        <w:t>lai noteiktu bērna stāvokli, situāciju, raksturlielumus u.c. rādītājus.</w:t>
      </w:r>
      <w:r w:rsidRPr="00067E24">
        <w:rPr>
          <w:rFonts w:ascii="Times New Roman" w:hAnsi="Times New Roman"/>
          <w:b/>
          <w:i/>
          <w:sz w:val="24"/>
          <w:szCs w:val="24"/>
        </w:rPr>
        <w:t xml:space="preserve"> </w:t>
      </w:r>
      <w:r w:rsidRPr="004B0239">
        <w:rPr>
          <w:rFonts w:ascii="Times New Roman" w:hAnsi="Times New Roman"/>
          <w:sz w:val="24"/>
          <w:szCs w:val="24"/>
        </w:rPr>
        <w:t>Speciālistiem bērnu individuālajai izvērtēšanai ieteicams izmantot šādus instrumentus:</w:t>
      </w:r>
    </w:p>
    <w:p w14:paraId="74AB10D7" w14:textId="77777777" w:rsidR="0046790A" w:rsidRDefault="0046790A" w:rsidP="00422B85">
      <w:pPr>
        <w:shd w:val="clear" w:color="auto" w:fill="FFFFFF"/>
        <w:spacing w:after="0" w:line="240" w:lineRule="auto"/>
        <w:jc w:val="both"/>
        <w:rPr>
          <w:rFonts w:ascii="Times New Roman" w:hAnsi="Times New Roman"/>
          <w:color w:val="FF0000"/>
          <w:sz w:val="24"/>
          <w:szCs w:val="24"/>
        </w:rPr>
      </w:pPr>
    </w:p>
    <w:p w14:paraId="61B1F067" w14:textId="77777777" w:rsidR="0046790A" w:rsidRDefault="0046790A" w:rsidP="004B0239">
      <w:pPr>
        <w:shd w:val="clear" w:color="auto" w:fill="FFFFFF"/>
        <w:tabs>
          <w:tab w:val="left" w:pos="284"/>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Bērnu izvērtēšanas instrumenti: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372"/>
      </w:tblGrid>
      <w:tr w:rsidR="0046790A" w:rsidRPr="00220189" w14:paraId="462A2C77" w14:textId="77777777" w:rsidTr="00290910">
        <w:tc>
          <w:tcPr>
            <w:tcW w:w="2689" w:type="dxa"/>
          </w:tcPr>
          <w:p w14:paraId="026099A1" w14:textId="77777777" w:rsidR="0046790A" w:rsidRPr="00220189" w:rsidRDefault="0046790A" w:rsidP="00290910">
            <w:pPr>
              <w:tabs>
                <w:tab w:val="left" w:pos="284"/>
              </w:tabs>
              <w:autoSpaceDE w:val="0"/>
              <w:autoSpaceDN w:val="0"/>
              <w:adjustRightInd w:val="0"/>
              <w:spacing w:after="0" w:line="240" w:lineRule="auto"/>
              <w:jc w:val="center"/>
              <w:rPr>
                <w:rFonts w:ascii="Times New Roman" w:hAnsi="Times New Roman"/>
                <w:sz w:val="24"/>
                <w:szCs w:val="24"/>
              </w:rPr>
            </w:pPr>
            <w:r w:rsidRPr="00220189">
              <w:rPr>
                <w:rFonts w:ascii="Times New Roman" w:hAnsi="Times New Roman"/>
                <w:sz w:val="24"/>
                <w:szCs w:val="24"/>
              </w:rPr>
              <w:t>Bērnu vecums</w:t>
            </w:r>
          </w:p>
        </w:tc>
        <w:tc>
          <w:tcPr>
            <w:tcW w:w="6372" w:type="dxa"/>
          </w:tcPr>
          <w:p w14:paraId="4EF272C7" w14:textId="77777777" w:rsidR="0046790A" w:rsidRPr="00220189" w:rsidRDefault="0046790A" w:rsidP="00290910">
            <w:pPr>
              <w:tabs>
                <w:tab w:val="left" w:pos="284"/>
              </w:tabs>
              <w:autoSpaceDE w:val="0"/>
              <w:autoSpaceDN w:val="0"/>
              <w:adjustRightInd w:val="0"/>
              <w:spacing w:after="0" w:line="240" w:lineRule="auto"/>
              <w:jc w:val="center"/>
              <w:rPr>
                <w:rFonts w:ascii="Times New Roman" w:hAnsi="Times New Roman"/>
                <w:sz w:val="24"/>
                <w:szCs w:val="24"/>
              </w:rPr>
            </w:pPr>
            <w:r w:rsidRPr="00220189">
              <w:rPr>
                <w:rFonts w:ascii="Times New Roman" w:hAnsi="Times New Roman"/>
                <w:sz w:val="24"/>
                <w:szCs w:val="24"/>
              </w:rPr>
              <w:t>Izvērtēšanas instruments</w:t>
            </w:r>
          </w:p>
        </w:tc>
      </w:tr>
      <w:tr w:rsidR="0046790A" w:rsidRPr="00220189" w14:paraId="01969320" w14:textId="77777777" w:rsidTr="00290910">
        <w:tc>
          <w:tcPr>
            <w:tcW w:w="2689" w:type="dxa"/>
          </w:tcPr>
          <w:p w14:paraId="5AF8987C" w14:textId="77777777" w:rsidR="0046790A" w:rsidRPr="00220189" w:rsidRDefault="0046790A" w:rsidP="00290910">
            <w:pPr>
              <w:tabs>
                <w:tab w:val="left" w:pos="284"/>
              </w:tabs>
              <w:autoSpaceDE w:val="0"/>
              <w:autoSpaceDN w:val="0"/>
              <w:adjustRightInd w:val="0"/>
              <w:spacing w:after="0" w:line="240" w:lineRule="auto"/>
              <w:jc w:val="both"/>
              <w:rPr>
                <w:rFonts w:ascii="Times New Roman" w:hAnsi="Times New Roman"/>
                <w:sz w:val="24"/>
                <w:szCs w:val="24"/>
              </w:rPr>
            </w:pPr>
            <w:r w:rsidRPr="00220189">
              <w:rPr>
                <w:rFonts w:ascii="Times New Roman" w:hAnsi="Times New Roman"/>
                <w:sz w:val="24"/>
                <w:szCs w:val="24"/>
              </w:rPr>
              <w:t>0 – 3 gadi</w:t>
            </w:r>
          </w:p>
        </w:tc>
        <w:tc>
          <w:tcPr>
            <w:tcW w:w="6372" w:type="dxa"/>
          </w:tcPr>
          <w:p w14:paraId="0DFEC349" w14:textId="77777777" w:rsidR="0046790A" w:rsidRPr="00220189" w:rsidRDefault="0046790A" w:rsidP="00290910">
            <w:pPr>
              <w:tabs>
                <w:tab w:val="left" w:pos="284"/>
              </w:tabs>
              <w:autoSpaceDE w:val="0"/>
              <w:autoSpaceDN w:val="0"/>
              <w:adjustRightInd w:val="0"/>
              <w:spacing w:after="0" w:line="240" w:lineRule="auto"/>
              <w:jc w:val="both"/>
              <w:rPr>
                <w:rFonts w:ascii="Times New Roman" w:hAnsi="Times New Roman"/>
                <w:sz w:val="24"/>
                <w:szCs w:val="24"/>
              </w:rPr>
            </w:pPr>
            <w:r w:rsidRPr="00220189">
              <w:rPr>
                <w:rFonts w:ascii="Times New Roman" w:hAnsi="Times New Roman"/>
                <w:sz w:val="24"/>
                <w:szCs w:val="24"/>
              </w:rPr>
              <w:t>Minhenes funkcionālās attīstības diagnostika (MFAD)</w:t>
            </w:r>
          </w:p>
        </w:tc>
      </w:tr>
      <w:tr w:rsidR="0046790A" w:rsidRPr="00220189" w14:paraId="685EC75F" w14:textId="77777777" w:rsidTr="00290910">
        <w:tc>
          <w:tcPr>
            <w:tcW w:w="2689" w:type="dxa"/>
          </w:tcPr>
          <w:p w14:paraId="0896F0AB" w14:textId="77777777" w:rsidR="0046790A" w:rsidRPr="00220189" w:rsidRDefault="0046790A" w:rsidP="00290910">
            <w:pPr>
              <w:tabs>
                <w:tab w:val="left" w:pos="284"/>
              </w:tabs>
              <w:autoSpaceDE w:val="0"/>
              <w:autoSpaceDN w:val="0"/>
              <w:adjustRightInd w:val="0"/>
              <w:spacing w:after="0" w:line="240" w:lineRule="auto"/>
              <w:jc w:val="both"/>
              <w:rPr>
                <w:rFonts w:ascii="Times New Roman" w:hAnsi="Times New Roman"/>
                <w:sz w:val="24"/>
                <w:szCs w:val="24"/>
              </w:rPr>
            </w:pPr>
            <w:r w:rsidRPr="00220189">
              <w:rPr>
                <w:rFonts w:ascii="Times New Roman" w:hAnsi="Times New Roman"/>
                <w:sz w:val="24"/>
                <w:szCs w:val="24"/>
              </w:rPr>
              <w:t xml:space="preserve">4 – 7 gadi </w:t>
            </w:r>
          </w:p>
        </w:tc>
        <w:tc>
          <w:tcPr>
            <w:tcW w:w="6372" w:type="dxa"/>
          </w:tcPr>
          <w:p w14:paraId="219B92E3" w14:textId="77777777" w:rsidR="0046790A" w:rsidRPr="00220189" w:rsidRDefault="0046790A" w:rsidP="00290910">
            <w:pPr>
              <w:tabs>
                <w:tab w:val="left" w:pos="284"/>
              </w:tabs>
              <w:autoSpaceDE w:val="0"/>
              <w:autoSpaceDN w:val="0"/>
              <w:adjustRightInd w:val="0"/>
              <w:spacing w:after="0" w:line="240" w:lineRule="auto"/>
              <w:jc w:val="both"/>
              <w:rPr>
                <w:rFonts w:ascii="Times New Roman" w:hAnsi="Times New Roman"/>
                <w:sz w:val="24"/>
                <w:szCs w:val="24"/>
              </w:rPr>
            </w:pPr>
            <w:r w:rsidRPr="00220189">
              <w:rPr>
                <w:rFonts w:ascii="Times New Roman" w:hAnsi="Times New Roman"/>
                <w:sz w:val="24"/>
                <w:szCs w:val="24"/>
              </w:rPr>
              <w:t>Bērnu prasmju novērtējums (PEDI)</w:t>
            </w:r>
          </w:p>
        </w:tc>
      </w:tr>
      <w:tr w:rsidR="0046790A" w:rsidRPr="00220189" w14:paraId="3C4C73F2" w14:textId="77777777" w:rsidTr="00290910">
        <w:tc>
          <w:tcPr>
            <w:tcW w:w="2689" w:type="dxa"/>
          </w:tcPr>
          <w:p w14:paraId="171372D9" w14:textId="77777777" w:rsidR="0046790A" w:rsidRPr="00220189" w:rsidRDefault="0046790A" w:rsidP="00290910">
            <w:pPr>
              <w:tabs>
                <w:tab w:val="left" w:pos="284"/>
              </w:tabs>
              <w:autoSpaceDE w:val="0"/>
              <w:autoSpaceDN w:val="0"/>
              <w:adjustRightInd w:val="0"/>
              <w:spacing w:after="0" w:line="240" w:lineRule="auto"/>
              <w:jc w:val="both"/>
              <w:rPr>
                <w:rFonts w:ascii="Times New Roman" w:hAnsi="Times New Roman"/>
                <w:sz w:val="24"/>
                <w:szCs w:val="24"/>
              </w:rPr>
            </w:pPr>
            <w:r w:rsidRPr="00220189">
              <w:rPr>
                <w:rFonts w:ascii="Times New Roman" w:hAnsi="Times New Roman"/>
                <w:sz w:val="24"/>
                <w:szCs w:val="24"/>
              </w:rPr>
              <w:t xml:space="preserve">3 – 18 gadi </w:t>
            </w:r>
          </w:p>
        </w:tc>
        <w:tc>
          <w:tcPr>
            <w:tcW w:w="6372" w:type="dxa"/>
          </w:tcPr>
          <w:p w14:paraId="6029BD35" w14:textId="77777777" w:rsidR="0046790A" w:rsidRPr="00220189" w:rsidRDefault="0046790A" w:rsidP="00290910">
            <w:pPr>
              <w:tabs>
                <w:tab w:val="left" w:pos="284"/>
              </w:tabs>
              <w:autoSpaceDE w:val="0"/>
              <w:autoSpaceDN w:val="0"/>
              <w:adjustRightInd w:val="0"/>
              <w:spacing w:after="0" w:line="240" w:lineRule="auto"/>
              <w:jc w:val="both"/>
              <w:rPr>
                <w:rFonts w:ascii="Times New Roman" w:hAnsi="Times New Roman"/>
                <w:sz w:val="24"/>
                <w:szCs w:val="24"/>
              </w:rPr>
            </w:pPr>
            <w:r w:rsidRPr="00220189">
              <w:rPr>
                <w:rFonts w:ascii="Times New Roman" w:hAnsi="Times New Roman"/>
                <w:sz w:val="24"/>
                <w:szCs w:val="24"/>
              </w:rPr>
              <w:t xml:space="preserve">Kognitīvo spēju izpēte ar </w:t>
            </w:r>
            <w:proofErr w:type="spellStart"/>
            <w:r w:rsidRPr="00220189">
              <w:rPr>
                <w:rFonts w:ascii="Times New Roman" w:hAnsi="Times New Roman"/>
                <w:sz w:val="24"/>
                <w:szCs w:val="24"/>
              </w:rPr>
              <w:t>Vudkoka</w:t>
            </w:r>
            <w:proofErr w:type="spellEnd"/>
            <w:r w:rsidRPr="00220189">
              <w:rPr>
                <w:rFonts w:ascii="Times New Roman" w:hAnsi="Times New Roman"/>
                <w:sz w:val="24"/>
                <w:szCs w:val="24"/>
              </w:rPr>
              <w:t xml:space="preserve"> – Džonsona kognitīvo spēju testu</w:t>
            </w:r>
          </w:p>
        </w:tc>
      </w:tr>
      <w:tr w:rsidR="0046790A" w:rsidRPr="00220189" w14:paraId="078D9FAB" w14:textId="77777777" w:rsidTr="00290910">
        <w:tc>
          <w:tcPr>
            <w:tcW w:w="2689" w:type="dxa"/>
          </w:tcPr>
          <w:p w14:paraId="5C08CEA6" w14:textId="77777777" w:rsidR="0046790A" w:rsidRPr="00220189" w:rsidRDefault="0046790A" w:rsidP="00290910">
            <w:pPr>
              <w:tabs>
                <w:tab w:val="left" w:pos="284"/>
              </w:tabs>
              <w:autoSpaceDE w:val="0"/>
              <w:autoSpaceDN w:val="0"/>
              <w:adjustRightInd w:val="0"/>
              <w:spacing w:after="0" w:line="240" w:lineRule="auto"/>
              <w:jc w:val="both"/>
              <w:rPr>
                <w:rFonts w:ascii="Times New Roman" w:hAnsi="Times New Roman"/>
                <w:sz w:val="24"/>
                <w:szCs w:val="24"/>
              </w:rPr>
            </w:pPr>
            <w:r w:rsidRPr="00220189">
              <w:rPr>
                <w:rFonts w:ascii="Times New Roman" w:hAnsi="Times New Roman"/>
                <w:sz w:val="24"/>
                <w:szCs w:val="24"/>
              </w:rPr>
              <w:t>3 – 8 gadi</w:t>
            </w:r>
          </w:p>
        </w:tc>
        <w:tc>
          <w:tcPr>
            <w:tcW w:w="6372" w:type="dxa"/>
          </w:tcPr>
          <w:p w14:paraId="58EC97EF" w14:textId="77777777" w:rsidR="0046790A" w:rsidRPr="00220189" w:rsidRDefault="0046790A" w:rsidP="00290910">
            <w:pPr>
              <w:tabs>
                <w:tab w:val="left" w:pos="284"/>
              </w:tabs>
              <w:autoSpaceDE w:val="0"/>
              <w:autoSpaceDN w:val="0"/>
              <w:adjustRightInd w:val="0"/>
              <w:spacing w:after="0" w:line="240" w:lineRule="auto"/>
              <w:jc w:val="both"/>
              <w:rPr>
                <w:rFonts w:ascii="Times New Roman" w:hAnsi="Times New Roman"/>
                <w:sz w:val="24"/>
                <w:szCs w:val="24"/>
              </w:rPr>
            </w:pPr>
            <w:r w:rsidRPr="00220189">
              <w:rPr>
                <w:rFonts w:ascii="Times New Roman" w:hAnsi="Times New Roman"/>
                <w:sz w:val="24"/>
                <w:szCs w:val="24"/>
              </w:rPr>
              <w:t>Bērnu funkcionālās neatkarības mērījums (</w:t>
            </w:r>
            <w:proofErr w:type="spellStart"/>
            <w:r w:rsidRPr="00220189">
              <w:rPr>
                <w:rFonts w:ascii="Times New Roman" w:hAnsi="Times New Roman"/>
                <w:sz w:val="24"/>
                <w:szCs w:val="24"/>
              </w:rPr>
              <w:t>WeeFIM</w:t>
            </w:r>
            <w:proofErr w:type="spellEnd"/>
            <w:r w:rsidRPr="00220189">
              <w:rPr>
                <w:rFonts w:ascii="Times New Roman" w:hAnsi="Times New Roman"/>
                <w:sz w:val="24"/>
                <w:szCs w:val="24"/>
              </w:rPr>
              <w:t>)</w:t>
            </w:r>
          </w:p>
        </w:tc>
      </w:tr>
      <w:tr w:rsidR="0046790A" w:rsidRPr="00220189" w14:paraId="27EC5E48" w14:textId="77777777" w:rsidTr="00290910">
        <w:tc>
          <w:tcPr>
            <w:tcW w:w="2689" w:type="dxa"/>
          </w:tcPr>
          <w:p w14:paraId="5F330F8D" w14:textId="77777777" w:rsidR="0046790A" w:rsidRPr="00220189" w:rsidRDefault="0046790A" w:rsidP="00290910">
            <w:pPr>
              <w:tabs>
                <w:tab w:val="left" w:pos="284"/>
              </w:tabs>
              <w:autoSpaceDE w:val="0"/>
              <w:autoSpaceDN w:val="0"/>
              <w:adjustRightInd w:val="0"/>
              <w:spacing w:after="0" w:line="240" w:lineRule="auto"/>
              <w:jc w:val="both"/>
              <w:rPr>
                <w:rFonts w:ascii="Times New Roman" w:hAnsi="Times New Roman"/>
                <w:sz w:val="24"/>
                <w:szCs w:val="24"/>
              </w:rPr>
            </w:pPr>
            <w:r w:rsidRPr="00220189">
              <w:rPr>
                <w:rFonts w:ascii="Times New Roman" w:hAnsi="Times New Roman"/>
                <w:sz w:val="24"/>
                <w:szCs w:val="24"/>
              </w:rPr>
              <w:t>4 – 18 gadi</w:t>
            </w:r>
          </w:p>
        </w:tc>
        <w:tc>
          <w:tcPr>
            <w:tcW w:w="6372" w:type="dxa"/>
          </w:tcPr>
          <w:p w14:paraId="44E88969" w14:textId="77777777" w:rsidR="0046790A" w:rsidRPr="00220189" w:rsidRDefault="0046790A" w:rsidP="00290910">
            <w:pPr>
              <w:tabs>
                <w:tab w:val="left" w:pos="284"/>
              </w:tabs>
              <w:autoSpaceDE w:val="0"/>
              <w:autoSpaceDN w:val="0"/>
              <w:adjustRightInd w:val="0"/>
              <w:spacing w:after="0" w:line="240" w:lineRule="auto"/>
              <w:jc w:val="both"/>
              <w:rPr>
                <w:rFonts w:ascii="Times New Roman" w:hAnsi="Times New Roman"/>
                <w:sz w:val="24"/>
                <w:szCs w:val="24"/>
              </w:rPr>
            </w:pPr>
            <w:r w:rsidRPr="00220189">
              <w:rPr>
                <w:rFonts w:ascii="Times New Roman" w:hAnsi="Times New Roman"/>
                <w:sz w:val="24"/>
                <w:szCs w:val="24"/>
              </w:rPr>
              <w:t>ABAS-II Adaptīvo spēju un prasmju izvērtējums</w:t>
            </w:r>
          </w:p>
        </w:tc>
      </w:tr>
      <w:tr w:rsidR="0046790A" w:rsidRPr="00220189" w14:paraId="23B1AB72" w14:textId="77777777" w:rsidTr="00290910">
        <w:tc>
          <w:tcPr>
            <w:tcW w:w="2689" w:type="dxa"/>
          </w:tcPr>
          <w:p w14:paraId="31E9C188" w14:textId="77777777" w:rsidR="0046790A" w:rsidRPr="00220189" w:rsidRDefault="0046790A" w:rsidP="00290910">
            <w:pPr>
              <w:tabs>
                <w:tab w:val="left" w:pos="284"/>
              </w:tabs>
              <w:autoSpaceDE w:val="0"/>
              <w:autoSpaceDN w:val="0"/>
              <w:adjustRightInd w:val="0"/>
              <w:spacing w:after="0" w:line="240" w:lineRule="auto"/>
              <w:jc w:val="both"/>
              <w:rPr>
                <w:rFonts w:ascii="Times New Roman" w:hAnsi="Times New Roman"/>
                <w:sz w:val="24"/>
                <w:szCs w:val="24"/>
              </w:rPr>
            </w:pPr>
            <w:r w:rsidRPr="00220189">
              <w:rPr>
                <w:rFonts w:ascii="Times New Roman" w:hAnsi="Times New Roman"/>
                <w:sz w:val="24"/>
                <w:szCs w:val="24"/>
              </w:rPr>
              <w:t xml:space="preserve">0 – 18 gadi </w:t>
            </w:r>
          </w:p>
        </w:tc>
        <w:tc>
          <w:tcPr>
            <w:tcW w:w="6372" w:type="dxa"/>
          </w:tcPr>
          <w:p w14:paraId="6FB23BEB" w14:textId="77777777" w:rsidR="0046790A" w:rsidRPr="00220189" w:rsidRDefault="0046790A" w:rsidP="00290910">
            <w:pPr>
              <w:tabs>
                <w:tab w:val="left" w:pos="284"/>
              </w:tabs>
              <w:autoSpaceDE w:val="0"/>
              <w:autoSpaceDN w:val="0"/>
              <w:adjustRightInd w:val="0"/>
              <w:spacing w:after="0" w:line="240" w:lineRule="auto"/>
              <w:jc w:val="both"/>
              <w:rPr>
                <w:rFonts w:ascii="Times New Roman" w:hAnsi="Times New Roman"/>
                <w:sz w:val="24"/>
                <w:szCs w:val="24"/>
              </w:rPr>
            </w:pPr>
            <w:proofErr w:type="spellStart"/>
            <w:r w:rsidRPr="00220189">
              <w:rPr>
                <w:rFonts w:ascii="Times New Roman" w:hAnsi="Times New Roman"/>
                <w:sz w:val="24"/>
                <w:szCs w:val="24"/>
              </w:rPr>
              <w:t>Bartela</w:t>
            </w:r>
            <w:proofErr w:type="spellEnd"/>
            <w:r w:rsidRPr="00220189">
              <w:rPr>
                <w:rFonts w:ascii="Times New Roman" w:hAnsi="Times New Roman"/>
                <w:sz w:val="24"/>
                <w:szCs w:val="24"/>
              </w:rPr>
              <w:t xml:space="preserve"> skala</w:t>
            </w:r>
          </w:p>
        </w:tc>
      </w:tr>
    </w:tbl>
    <w:p w14:paraId="720AFEAA" w14:textId="77777777" w:rsidR="0046790A" w:rsidRDefault="0046790A" w:rsidP="00422B85">
      <w:pPr>
        <w:shd w:val="clear" w:color="auto" w:fill="FFFFFF"/>
        <w:spacing w:after="0" w:line="240" w:lineRule="auto"/>
        <w:jc w:val="both"/>
        <w:rPr>
          <w:rFonts w:ascii="Times New Roman" w:hAnsi="Times New Roman"/>
          <w:color w:val="FF0000"/>
          <w:sz w:val="24"/>
          <w:szCs w:val="24"/>
        </w:rPr>
      </w:pPr>
    </w:p>
    <w:p w14:paraId="2AD8C030" w14:textId="77777777" w:rsidR="0046790A" w:rsidRPr="00B83299" w:rsidRDefault="0046790A" w:rsidP="00422B85">
      <w:pPr>
        <w:shd w:val="clear" w:color="auto" w:fill="FFFFFF"/>
        <w:spacing w:after="0" w:line="240" w:lineRule="auto"/>
        <w:jc w:val="both"/>
        <w:rPr>
          <w:rFonts w:ascii="Times New Roman" w:hAnsi="Times New Roman"/>
          <w:color w:val="FF0000"/>
          <w:sz w:val="24"/>
          <w:szCs w:val="24"/>
        </w:rPr>
      </w:pPr>
    </w:p>
    <w:p w14:paraId="1EB27221" w14:textId="77777777" w:rsidR="004B0239" w:rsidRDefault="0046790A" w:rsidP="004B0239">
      <w:pPr>
        <w:shd w:val="clear" w:color="auto" w:fill="FFFFFF"/>
        <w:spacing w:after="0" w:line="240" w:lineRule="auto"/>
        <w:jc w:val="both"/>
        <w:rPr>
          <w:rFonts w:ascii="Times New Roman" w:hAnsi="Times New Roman"/>
          <w:b/>
          <w:sz w:val="24"/>
          <w:szCs w:val="24"/>
          <w:u w:val="single"/>
        </w:rPr>
      </w:pPr>
      <w:r w:rsidRPr="00B83299">
        <w:rPr>
          <w:rFonts w:ascii="Times New Roman" w:hAnsi="Times New Roman"/>
          <w:b/>
          <w:sz w:val="24"/>
          <w:szCs w:val="24"/>
          <w:u w:val="single"/>
        </w:rPr>
        <w:t>Prasības speciālistiem</w:t>
      </w:r>
    </w:p>
    <w:p w14:paraId="725BDAC9" w14:textId="3ED11156" w:rsidR="004B0239" w:rsidRPr="004B0239" w:rsidRDefault="0046790A" w:rsidP="004B0239">
      <w:pPr>
        <w:shd w:val="clear" w:color="auto" w:fill="FFFFFF"/>
        <w:spacing w:after="0" w:line="240" w:lineRule="auto"/>
        <w:jc w:val="both"/>
        <w:rPr>
          <w:rFonts w:ascii="Times New Roman" w:hAnsi="Times New Roman"/>
          <w:b/>
          <w:sz w:val="24"/>
          <w:szCs w:val="24"/>
          <w:u w:val="single"/>
        </w:rPr>
      </w:pPr>
      <w:r>
        <w:rPr>
          <w:rFonts w:ascii="Times New Roman" w:hAnsi="Times New Roman"/>
          <w:sz w:val="24"/>
          <w:szCs w:val="24"/>
        </w:rPr>
        <w:t>I</w:t>
      </w:r>
      <w:r w:rsidRPr="00B83299">
        <w:rPr>
          <w:rFonts w:ascii="Times New Roman" w:hAnsi="Times New Roman"/>
          <w:sz w:val="24"/>
          <w:szCs w:val="24"/>
        </w:rPr>
        <w:t xml:space="preserve">epirkuma </w:t>
      </w:r>
      <w:r w:rsidRPr="00135A5E">
        <w:rPr>
          <w:rFonts w:ascii="Times New Roman" w:hAnsi="Times New Roman"/>
          <w:sz w:val="24"/>
          <w:szCs w:val="24"/>
        </w:rPr>
        <w:t>procedūrā piesaista speciālistus</w:t>
      </w:r>
      <w:r w:rsidR="00135A5E">
        <w:rPr>
          <w:rFonts w:ascii="Times New Roman" w:hAnsi="Times New Roman"/>
          <w:sz w:val="24"/>
          <w:szCs w:val="24"/>
        </w:rPr>
        <w:t>:</w:t>
      </w:r>
    </w:p>
    <w:p w14:paraId="41CFBE1C" w14:textId="77777777" w:rsidR="004B0239" w:rsidRPr="004B0239" w:rsidRDefault="00135A5E" w:rsidP="004B0239">
      <w:pPr>
        <w:pStyle w:val="ListParagraph"/>
        <w:numPr>
          <w:ilvl w:val="0"/>
          <w:numId w:val="33"/>
        </w:numPr>
        <w:shd w:val="clear" w:color="auto" w:fill="FFFFFF"/>
        <w:spacing w:after="0" w:line="240" w:lineRule="auto"/>
        <w:jc w:val="both"/>
        <w:rPr>
          <w:rFonts w:ascii="Times New Roman" w:hAnsi="Times New Roman"/>
          <w:sz w:val="24"/>
          <w:szCs w:val="24"/>
        </w:rPr>
      </w:pPr>
      <w:r w:rsidRPr="004B0239">
        <w:rPr>
          <w:rFonts w:ascii="Times New Roman" w:hAnsi="Times New Roman"/>
          <w:sz w:val="24"/>
          <w:szCs w:val="24"/>
        </w:rPr>
        <w:t>k</w:t>
      </w:r>
      <w:r w:rsidR="0046790A" w:rsidRPr="004B0239">
        <w:rPr>
          <w:rFonts w:ascii="Times New Roman" w:hAnsi="Times New Roman"/>
          <w:sz w:val="24"/>
          <w:szCs w:val="24"/>
        </w:rPr>
        <w:t>as atbilst Bērnu tiesību aizsardzības likuma 72.panta prasībām</w:t>
      </w:r>
      <w:r w:rsidRPr="004B0239">
        <w:rPr>
          <w:rFonts w:ascii="Times New Roman" w:hAnsi="Times New Roman"/>
          <w:sz w:val="24"/>
          <w:szCs w:val="24"/>
        </w:rPr>
        <w:t>;</w:t>
      </w:r>
    </w:p>
    <w:p w14:paraId="57929DAD" w14:textId="10B41B89" w:rsidR="004B0239" w:rsidRPr="004B0239" w:rsidRDefault="0046790A" w:rsidP="004B0239">
      <w:pPr>
        <w:pStyle w:val="ListParagraph"/>
        <w:numPr>
          <w:ilvl w:val="0"/>
          <w:numId w:val="33"/>
        </w:numPr>
        <w:shd w:val="clear" w:color="auto" w:fill="FFFFFF"/>
        <w:spacing w:after="0" w:line="240" w:lineRule="auto"/>
        <w:jc w:val="both"/>
        <w:rPr>
          <w:rFonts w:ascii="Times New Roman" w:hAnsi="Times New Roman"/>
          <w:sz w:val="24"/>
          <w:szCs w:val="24"/>
        </w:rPr>
      </w:pPr>
      <w:r w:rsidRPr="004B0239">
        <w:rPr>
          <w:rFonts w:ascii="Times New Roman" w:hAnsi="Times New Roman"/>
          <w:sz w:val="24"/>
          <w:szCs w:val="24"/>
        </w:rPr>
        <w:t xml:space="preserve">kam ir </w:t>
      </w:r>
      <w:r w:rsidR="00E62B61">
        <w:rPr>
          <w:rFonts w:ascii="Times New Roman" w:hAnsi="Times New Roman"/>
          <w:sz w:val="24"/>
          <w:szCs w:val="24"/>
        </w:rPr>
        <w:t xml:space="preserve">2.līmeņa </w:t>
      </w:r>
      <w:r w:rsidRPr="004B0239">
        <w:rPr>
          <w:rFonts w:ascii="Times New Roman" w:hAnsi="Times New Roman"/>
          <w:sz w:val="24"/>
          <w:szCs w:val="24"/>
        </w:rPr>
        <w:t xml:space="preserve">augstākā </w:t>
      </w:r>
      <w:r w:rsidR="00E62B61">
        <w:rPr>
          <w:rFonts w:ascii="Times New Roman" w:hAnsi="Times New Roman"/>
          <w:sz w:val="24"/>
          <w:szCs w:val="24"/>
        </w:rPr>
        <w:t xml:space="preserve">profesionālā </w:t>
      </w:r>
      <w:r w:rsidRPr="004B0239">
        <w:rPr>
          <w:rFonts w:ascii="Times New Roman" w:hAnsi="Times New Roman"/>
          <w:sz w:val="24"/>
          <w:szCs w:val="24"/>
        </w:rPr>
        <w:t>izglītība konkrētajā jomā</w:t>
      </w:r>
      <w:r w:rsidR="007A7F30" w:rsidRPr="004B0239">
        <w:rPr>
          <w:rFonts w:ascii="Times New Roman" w:hAnsi="Times New Roman"/>
          <w:sz w:val="24"/>
          <w:szCs w:val="24"/>
        </w:rPr>
        <w:t xml:space="preserve">, psihologiem ir </w:t>
      </w:r>
      <w:r w:rsidR="00E62B61">
        <w:rPr>
          <w:rFonts w:ascii="Times New Roman" w:hAnsi="Times New Roman"/>
          <w:sz w:val="24"/>
          <w:szCs w:val="24"/>
        </w:rPr>
        <w:t>jāatbilst Psihologu likumā noteiktajām prasībām</w:t>
      </w:r>
      <w:r w:rsidRPr="004B0239">
        <w:rPr>
          <w:rFonts w:ascii="Times New Roman" w:hAnsi="Times New Roman"/>
          <w:sz w:val="24"/>
          <w:szCs w:val="24"/>
        </w:rPr>
        <w:t>;</w:t>
      </w:r>
      <w:r w:rsidR="00135A5E" w:rsidRPr="004B0239">
        <w:rPr>
          <w:rFonts w:ascii="Times New Roman" w:hAnsi="Times New Roman"/>
          <w:sz w:val="24"/>
          <w:szCs w:val="24"/>
        </w:rPr>
        <w:t xml:space="preserve"> </w:t>
      </w:r>
    </w:p>
    <w:p w14:paraId="6BE323D2" w14:textId="7486D89F" w:rsidR="00B567BE" w:rsidRPr="004B0239" w:rsidRDefault="00450259" w:rsidP="004B0239">
      <w:pPr>
        <w:pStyle w:val="ListParagraph"/>
        <w:numPr>
          <w:ilvl w:val="0"/>
          <w:numId w:val="33"/>
        </w:numPr>
        <w:shd w:val="clear" w:color="auto" w:fill="FFFFFF"/>
        <w:spacing w:after="0" w:line="240" w:lineRule="auto"/>
        <w:jc w:val="both"/>
        <w:rPr>
          <w:rFonts w:ascii="Times New Roman" w:hAnsi="Times New Roman"/>
          <w:sz w:val="24"/>
          <w:szCs w:val="24"/>
        </w:rPr>
      </w:pPr>
      <w:r w:rsidRPr="004B0239">
        <w:rPr>
          <w:rFonts w:ascii="Times New Roman" w:hAnsi="Times New Roman"/>
          <w:sz w:val="24"/>
          <w:szCs w:val="24"/>
        </w:rPr>
        <w:t xml:space="preserve">kam ir pieredze darbā ar mērķa grupu </w:t>
      </w:r>
      <w:r>
        <w:rPr>
          <w:rFonts w:ascii="Times New Roman" w:hAnsi="Times New Roman"/>
          <w:sz w:val="24"/>
          <w:szCs w:val="24"/>
        </w:rPr>
        <w:t>iepriekšējo</w:t>
      </w:r>
      <w:r w:rsidRPr="004B0239">
        <w:rPr>
          <w:rFonts w:ascii="Times New Roman" w:hAnsi="Times New Roman"/>
          <w:sz w:val="24"/>
          <w:szCs w:val="24"/>
        </w:rPr>
        <w:t xml:space="preserve"> 3 gad</w:t>
      </w:r>
      <w:r>
        <w:rPr>
          <w:rFonts w:ascii="Times New Roman" w:hAnsi="Times New Roman"/>
          <w:sz w:val="24"/>
          <w:szCs w:val="24"/>
        </w:rPr>
        <w:t>u</w:t>
      </w:r>
      <w:r w:rsidRPr="004B0239">
        <w:rPr>
          <w:rFonts w:ascii="Times New Roman" w:hAnsi="Times New Roman"/>
          <w:sz w:val="24"/>
          <w:szCs w:val="24"/>
        </w:rPr>
        <w:t xml:space="preserve"> laikā, psihologiem ir jābūt profesionālās darbības pieredzei bērnu un ģimenes izpētē </w:t>
      </w:r>
      <w:r>
        <w:rPr>
          <w:rFonts w:ascii="Times New Roman" w:hAnsi="Times New Roman"/>
          <w:sz w:val="24"/>
          <w:szCs w:val="24"/>
        </w:rPr>
        <w:t>iepriekšējo</w:t>
      </w:r>
      <w:r w:rsidRPr="004B0239">
        <w:rPr>
          <w:rFonts w:ascii="Times New Roman" w:hAnsi="Times New Roman"/>
          <w:sz w:val="24"/>
          <w:szCs w:val="24"/>
        </w:rPr>
        <w:t xml:space="preserve"> 5 gadu</w:t>
      </w:r>
      <w:r>
        <w:rPr>
          <w:rFonts w:ascii="Times New Roman" w:hAnsi="Times New Roman"/>
          <w:sz w:val="24"/>
          <w:szCs w:val="24"/>
        </w:rPr>
        <w:t xml:space="preserve"> </w:t>
      </w:r>
      <w:r w:rsidRPr="004B0239">
        <w:rPr>
          <w:rFonts w:ascii="Times New Roman" w:hAnsi="Times New Roman"/>
          <w:sz w:val="24"/>
          <w:szCs w:val="24"/>
        </w:rPr>
        <w:t>laikā</w:t>
      </w:r>
      <w:r w:rsidR="00135A5E" w:rsidRPr="004B0239">
        <w:rPr>
          <w:rFonts w:ascii="Times New Roman" w:hAnsi="Times New Roman"/>
          <w:sz w:val="24"/>
          <w:szCs w:val="24"/>
        </w:rPr>
        <w:t>.</w:t>
      </w:r>
    </w:p>
    <w:p w14:paraId="41D303AC" w14:textId="77777777" w:rsidR="004B0239" w:rsidRDefault="0046790A" w:rsidP="004B0239">
      <w:pPr>
        <w:shd w:val="clear" w:color="auto" w:fill="FFFFFF"/>
        <w:tabs>
          <w:tab w:val="left" w:pos="567"/>
        </w:tabs>
        <w:spacing w:after="0" w:line="240" w:lineRule="auto"/>
        <w:jc w:val="both"/>
        <w:rPr>
          <w:rFonts w:ascii="Times New Roman" w:hAnsi="Times New Roman"/>
          <w:sz w:val="24"/>
          <w:szCs w:val="24"/>
        </w:rPr>
      </w:pPr>
      <w:r w:rsidRPr="00135A5E">
        <w:rPr>
          <w:rFonts w:ascii="Times New Roman" w:hAnsi="Times New Roman"/>
          <w:sz w:val="24"/>
          <w:szCs w:val="24"/>
        </w:rPr>
        <w:t>CV pievienot:</w:t>
      </w:r>
    </w:p>
    <w:p w14:paraId="63E186B8" w14:textId="77777777" w:rsidR="004B0239" w:rsidRPr="004B0239" w:rsidRDefault="0046790A" w:rsidP="004B0239">
      <w:pPr>
        <w:pStyle w:val="ListParagraph"/>
        <w:numPr>
          <w:ilvl w:val="0"/>
          <w:numId w:val="34"/>
        </w:numPr>
        <w:shd w:val="clear" w:color="auto" w:fill="FFFFFF"/>
        <w:tabs>
          <w:tab w:val="left" w:pos="709"/>
        </w:tabs>
        <w:spacing w:after="0" w:line="240" w:lineRule="auto"/>
        <w:ind w:left="709" w:hanging="349"/>
        <w:jc w:val="both"/>
        <w:rPr>
          <w:rFonts w:ascii="Times New Roman" w:hAnsi="Times New Roman"/>
          <w:sz w:val="24"/>
          <w:szCs w:val="24"/>
        </w:rPr>
      </w:pPr>
      <w:r w:rsidRPr="004B0239">
        <w:rPr>
          <w:rFonts w:ascii="Times New Roman" w:hAnsi="Times New Roman"/>
          <w:sz w:val="24"/>
          <w:szCs w:val="24"/>
        </w:rPr>
        <w:t>rekomendācijas no iepriekšējās darba vietas vai sadarbības partnera;</w:t>
      </w:r>
    </w:p>
    <w:p w14:paraId="09C8D1DB" w14:textId="77777777" w:rsidR="004B0239" w:rsidRPr="004B0239" w:rsidRDefault="0046790A" w:rsidP="004B0239">
      <w:pPr>
        <w:pStyle w:val="ListParagraph"/>
        <w:numPr>
          <w:ilvl w:val="0"/>
          <w:numId w:val="34"/>
        </w:numPr>
        <w:shd w:val="clear" w:color="auto" w:fill="FFFFFF"/>
        <w:tabs>
          <w:tab w:val="left" w:pos="709"/>
          <w:tab w:val="left" w:pos="851"/>
        </w:tabs>
        <w:spacing w:after="0" w:line="240" w:lineRule="auto"/>
        <w:ind w:left="709" w:hanging="349"/>
        <w:jc w:val="both"/>
        <w:rPr>
          <w:rFonts w:ascii="Times New Roman" w:hAnsi="Times New Roman"/>
          <w:sz w:val="24"/>
          <w:szCs w:val="24"/>
        </w:rPr>
      </w:pPr>
      <w:r w:rsidRPr="004B0239">
        <w:rPr>
          <w:rFonts w:ascii="Times New Roman" w:hAnsi="Times New Roman"/>
          <w:sz w:val="24"/>
          <w:szCs w:val="24"/>
        </w:rPr>
        <w:t>instrumentu izmantošanas pieredzes aprakstu</w:t>
      </w:r>
      <w:r w:rsidR="00135A5E" w:rsidRPr="004B0239">
        <w:rPr>
          <w:rFonts w:ascii="Times New Roman" w:hAnsi="Times New Roman"/>
          <w:sz w:val="24"/>
          <w:szCs w:val="24"/>
        </w:rPr>
        <w:t xml:space="preserve">; </w:t>
      </w:r>
    </w:p>
    <w:p w14:paraId="02291A1A" w14:textId="78276811" w:rsidR="0046790A" w:rsidRPr="004B0239" w:rsidRDefault="00B567BE" w:rsidP="004B0239">
      <w:pPr>
        <w:pStyle w:val="ListParagraph"/>
        <w:numPr>
          <w:ilvl w:val="0"/>
          <w:numId w:val="34"/>
        </w:numPr>
        <w:shd w:val="clear" w:color="auto" w:fill="FFFFFF"/>
        <w:tabs>
          <w:tab w:val="left" w:pos="709"/>
        </w:tabs>
        <w:spacing w:after="0" w:line="240" w:lineRule="auto"/>
        <w:ind w:left="709" w:hanging="349"/>
        <w:jc w:val="both"/>
        <w:rPr>
          <w:rFonts w:ascii="Times New Roman" w:hAnsi="Times New Roman"/>
          <w:sz w:val="24"/>
          <w:szCs w:val="24"/>
        </w:rPr>
      </w:pPr>
      <w:r w:rsidRPr="004B0239">
        <w:rPr>
          <w:rFonts w:ascii="Times New Roman" w:hAnsi="Times New Roman"/>
          <w:sz w:val="24"/>
          <w:szCs w:val="24"/>
        </w:rPr>
        <w:t xml:space="preserve">apliecinājums/sertifikātus/apliecības u.c. dokumentu kopijas par konkrētā instrumentu apguvi (izņemot </w:t>
      </w:r>
      <w:proofErr w:type="spellStart"/>
      <w:r w:rsidRPr="004B0239">
        <w:rPr>
          <w:rFonts w:ascii="Times New Roman" w:hAnsi="Times New Roman"/>
          <w:sz w:val="24"/>
          <w:szCs w:val="24"/>
        </w:rPr>
        <w:t>Bartela</w:t>
      </w:r>
      <w:proofErr w:type="spellEnd"/>
      <w:r w:rsidRPr="004B0239">
        <w:rPr>
          <w:rFonts w:ascii="Times New Roman" w:hAnsi="Times New Roman"/>
          <w:sz w:val="24"/>
          <w:szCs w:val="24"/>
        </w:rPr>
        <w:t xml:space="preserve"> skalas instrumenta apguvi)</w:t>
      </w:r>
      <w:r w:rsidR="0046790A" w:rsidRPr="004B0239">
        <w:rPr>
          <w:rFonts w:ascii="Times New Roman" w:hAnsi="Times New Roman"/>
          <w:sz w:val="24"/>
          <w:szCs w:val="24"/>
        </w:rPr>
        <w:t>.</w:t>
      </w:r>
    </w:p>
    <w:p w14:paraId="7DDB11F6" w14:textId="77777777" w:rsidR="0046790A" w:rsidRPr="00B83299" w:rsidRDefault="0046790A" w:rsidP="00422B85">
      <w:pPr>
        <w:shd w:val="clear" w:color="auto" w:fill="FFFFFF"/>
        <w:spacing w:after="0" w:line="240" w:lineRule="auto"/>
        <w:jc w:val="both"/>
        <w:rPr>
          <w:rFonts w:ascii="Times New Roman" w:hAnsi="Times New Roman"/>
          <w:sz w:val="24"/>
          <w:szCs w:val="24"/>
        </w:rPr>
      </w:pPr>
    </w:p>
    <w:p w14:paraId="5F43EAEA" w14:textId="77777777" w:rsidR="0046790A" w:rsidRPr="00B83299" w:rsidRDefault="0046790A" w:rsidP="00422B85">
      <w:pPr>
        <w:tabs>
          <w:tab w:val="left" w:pos="284"/>
        </w:tabs>
        <w:spacing w:after="0" w:line="240" w:lineRule="auto"/>
        <w:jc w:val="both"/>
        <w:rPr>
          <w:rFonts w:ascii="Times New Roman" w:hAnsi="Times New Roman"/>
          <w:sz w:val="24"/>
          <w:szCs w:val="24"/>
        </w:rPr>
      </w:pPr>
    </w:p>
    <w:p w14:paraId="4B97F1F1" w14:textId="77777777" w:rsidR="0046790A" w:rsidRPr="00B83299" w:rsidRDefault="0046790A" w:rsidP="00422B85">
      <w:pPr>
        <w:tabs>
          <w:tab w:val="left" w:pos="284"/>
        </w:tabs>
        <w:spacing w:after="0" w:line="240" w:lineRule="auto"/>
        <w:jc w:val="both"/>
        <w:rPr>
          <w:rFonts w:ascii="Times New Roman" w:hAnsi="Times New Roman"/>
          <w:b/>
          <w:sz w:val="24"/>
          <w:szCs w:val="24"/>
        </w:rPr>
      </w:pPr>
      <w:r w:rsidRPr="00B83299">
        <w:rPr>
          <w:rFonts w:ascii="Times New Roman" w:hAnsi="Times New Roman"/>
          <w:b/>
          <w:sz w:val="24"/>
          <w:szCs w:val="24"/>
        </w:rPr>
        <w:t>Speciālistu komandas uzdevumi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1901"/>
        <w:gridCol w:w="6780"/>
      </w:tblGrid>
      <w:tr w:rsidR="007A7F30" w:rsidRPr="00220189" w14:paraId="3D410F42" w14:textId="77777777" w:rsidTr="007030A0">
        <w:tc>
          <w:tcPr>
            <w:tcW w:w="356" w:type="pct"/>
          </w:tcPr>
          <w:p w14:paraId="1F2989B6" w14:textId="77777777" w:rsidR="0046790A" w:rsidRPr="00220189" w:rsidRDefault="0046790A" w:rsidP="00422B85">
            <w:pPr>
              <w:spacing w:after="0" w:line="240" w:lineRule="auto"/>
              <w:jc w:val="both"/>
              <w:rPr>
                <w:rFonts w:ascii="Times New Roman" w:hAnsi="Times New Roman"/>
                <w:sz w:val="24"/>
                <w:szCs w:val="24"/>
              </w:rPr>
            </w:pPr>
            <w:r w:rsidRPr="00220189">
              <w:rPr>
                <w:rFonts w:ascii="Times New Roman" w:hAnsi="Times New Roman"/>
                <w:sz w:val="24"/>
                <w:szCs w:val="24"/>
              </w:rPr>
              <w:t>1.</w:t>
            </w:r>
          </w:p>
        </w:tc>
        <w:tc>
          <w:tcPr>
            <w:tcW w:w="1017" w:type="pct"/>
          </w:tcPr>
          <w:p w14:paraId="1794D8D2" w14:textId="77777777" w:rsidR="0046790A" w:rsidRPr="00220189" w:rsidRDefault="0046790A" w:rsidP="00422B85">
            <w:pPr>
              <w:spacing w:after="0" w:line="240" w:lineRule="auto"/>
              <w:jc w:val="both"/>
              <w:rPr>
                <w:rFonts w:ascii="Times New Roman" w:hAnsi="Times New Roman"/>
                <w:sz w:val="24"/>
                <w:szCs w:val="24"/>
              </w:rPr>
            </w:pPr>
            <w:r w:rsidRPr="00220189">
              <w:rPr>
                <w:rFonts w:ascii="Times New Roman" w:hAnsi="Times New Roman"/>
                <w:sz w:val="24"/>
                <w:szCs w:val="24"/>
              </w:rPr>
              <w:t>Sociālais darbinieks</w:t>
            </w:r>
          </w:p>
        </w:tc>
        <w:tc>
          <w:tcPr>
            <w:tcW w:w="3627" w:type="pct"/>
          </w:tcPr>
          <w:p w14:paraId="444EB1A0" w14:textId="77777777" w:rsidR="0046790A" w:rsidRPr="00220189" w:rsidRDefault="0046790A" w:rsidP="00422B85">
            <w:pPr>
              <w:spacing w:after="0" w:line="240" w:lineRule="auto"/>
              <w:jc w:val="both"/>
              <w:rPr>
                <w:rFonts w:ascii="Times New Roman" w:hAnsi="Times New Roman"/>
                <w:sz w:val="24"/>
                <w:szCs w:val="24"/>
              </w:rPr>
            </w:pPr>
            <w:r w:rsidRPr="00220189">
              <w:rPr>
                <w:rFonts w:ascii="Times New Roman" w:hAnsi="Times New Roman"/>
                <w:sz w:val="24"/>
                <w:szCs w:val="24"/>
              </w:rPr>
              <w:t>1) vadīt un koordinēt piesaistīto speciālistu komandas darbu;</w:t>
            </w:r>
          </w:p>
          <w:p w14:paraId="1A012FF4" w14:textId="632C1655" w:rsidR="0046790A" w:rsidRPr="00220189" w:rsidRDefault="0046790A" w:rsidP="00422B85">
            <w:pPr>
              <w:spacing w:after="0" w:line="240" w:lineRule="auto"/>
              <w:jc w:val="both"/>
              <w:rPr>
                <w:rFonts w:ascii="Times New Roman" w:hAnsi="Times New Roman"/>
                <w:sz w:val="24"/>
                <w:szCs w:val="24"/>
              </w:rPr>
            </w:pPr>
            <w:r w:rsidRPr="00220189">
              <w:rPr>
                <w:rFonts w:ascii="Times New Roman" w:hAnsi="Times New Roman"/>
                <w:sz w:val="24"/>
                <w:szCs w:val="24"/>
              </w:rPr>
              <w:t>2) izvērtēt bērna funkcionālās spējas, pašaprūpes un sociālās prasmes, t.sk. izvērtē bērna sociālo situāciju (attiecības ar bioloģiskajiem vecākiem, ra</w:t>
            </w:r>
            <w:r w:rsidR="008F7C9B">
              <w:rPr>
                <w:rFonts w:ascii="Times New Roman" w:hAnsi="Times New Roman"/>
                <w:sz w:val="24"/>
                <w:szCs w:val="24"/>
              </w:rPr>
              <w:t>diniekiem - brāļiem, māsām u.c.</w:t>
            </w:r>
            <w:r w:rsidRPr="00220189">
              <w:rPr>
                <w:rFonts w:ascii="Times New Roman" w:hAnsi="Times New Roman"/>
                <w:sz w:val="24"/>
                <w:szCs w:val="24"/>
              </w:rPr>
              <w:t xml:space="preserve">); </w:t>
            </w:r>
          </w:p>
          <w:p w14:paraId="3A995B8A" w14:textId="5EF4B405" w:rsidR="0046790A" w:rsidRPr="00220189" w:rsidRDefault="0046790A" w:rsidP="00422B85">
            <w:pPr>
              <w:spacing w:after="0" w:line="240" w:lineRule="auto"/>
              <w:jc w:val="both"/>
              <w:rPr>
                <w:rFonts w:ascii="Times New Roman" w:hAnsi="Times New Roman"/>
                <w:sz w:val="24"/>
                <w:szCs w:val="24"/>
              </w:rPr>
            </w:pPr>
            <w:r w:rsidRPr="00220189">
              <w:rPr>
                <w:rFonts w:ascii="Times New Roman" w:hAnsi="Times New Roman"/>
                <w:sz w:val="24"/>
                <w:szCs w:val="24"/>
              </w:rPr>
              <w:t xml:space="preserve">3) pieprasīt informāciju par bērna fizisko attīstību </w:t>
            </w:r>
            <w:r w:rsidRPr="00910AC8">
              <w:rPr>
                <w:rFonts w:ascii="Times New Roman" w:hAnsi="Times New Roman"/>
                <w:sz w:val="24"/>
                <w:szCs w:val="24"/>
              </w:rPr>
              <w:t>un veselību</w:t>
            </w:r>
            <w:r w:rsidR="00135A5E">
              <w:rPr>
                <w:rFonts w:ascii="Times New Roman" w:hAnsi="Times New Roman"/>
                <w:sz w:val="24"/>
                <w:szCs w:val="24"/>
              </w:rPr>
              <w:t>*</w:t>
            </w:r>
            <w:r w:rsidRPr="00910AC8">
              <w:rPr>
                <w:rFonts w:ascii="Times New Roman" w:hAnsi="Times New Roman"/>
                <w:sz w:val="24"/>
                <w:szCs w:val="24"/>
              </w:rPr>
              <w:t>;</w:t>
            </w:r>
          </w:p>
          <w:p w14:paraId="285983F1" w14:textId="7D3101B2" w:rsidR="0046790A" w:rsidRPr="00220189" w:rsidRDefault="0046790A" w:rsidP="00422B85">
            <w:pPr>
              <w:spacing w:after="0" w:line="240" w:lineRule="auto"/>
              <w:jc w:val="both"/>
              <w:rPr>
                <w:rFonts w:ascii="Times New Roman" w:hAnsi="Times New Roman"/>
                <w:sz w:val="24"/>
                <w:szCs w:val="24"/>
              </w:rPr>
            </w:pPr>
            <w:r w:rsidRPr="00220189">
              <w:rPr>
                <w:rFonts w:ascii="Times New Roman" w:hAnsi="Times New Roman"/>
                <w:sz w:val="24"/>
                <w:szCs w:val="24"/>
              </w:rPr>
              <w:t>4) komunicēt ar ģimeni par izvērtēšanas uzsākšanu;</w:t>
            </w:r>
          </w:p>
          <w:p w14:paraId="0D2780FB" w14:textId="77777777" w:rsidR="0046790A" w:rsidRPr="00220189" w:rsidRDefault="0046790A" w:rsidP="00422B85">
            <w:pPr>
              <w:spacing w:after="0" w:line="240" w:lineRule="auto"/>
              <w:jc w:val="both"/>
              <w:rPr>
                <w:rFonts w:ascii="Times New Roman" w:hAnsi="Times New Roman"/>
                <w:sz w:val="24"/>
                <w:szCs w:val="24"/>
              </w:rPr>
            </w:pPr>
            <w:r w:rsidRPr="00220189">
              <w:rPr>
                <w:rFonts w:ascii="Times New Roman" w:hAnsi="Times New Roman"/>
                <w:sz w:val="24"/>
                <w:szCs w:val="24"/>
              </w:rPr>
              <w:t>5) izstrādāt atbalsta plānu (apkopot speciālistu sniegtos rezultātus);</w:t>
            </w:r>
          </w:p>
          <w:p w14:paraId="3F8BDB26" w14:textId="6CAB01D9" w:rsidR="0046790A" w:rsidRPr="00220189" w:rsidRDefault="0046790A" w:rsidP="00422B85">
            <w:pPr>
              <w:spacing w:after="0" w:line="240" w:lineRule="auto"/>
              <w:jc w:val="both"/>
              <w:rPr>
                <w:rFonts w:ascii="Times New Roman" w:hAnsi="Times New Roman"/>
                <w:sz w:val="24"/>
                <w:szCs w:val="24"/>
              </w:rPr>
            </w:pPr>
            <w:r w:rsidRPr="00220189">
              <w:rPr>
                <w:rFonts w:ascii="Times New Roman" w:hAnsi="Times New Roman"/>
                <w:sz w:val="24"/>
                <w:szCs w:val="24"/>
              </w:rPr>
              <w:t>6) komunicēt ar pašvaldības iestāžu speciālistiem (pakalpojumu nodrošināšana pašvaldībā);</w:t>
            </w:r>
          </w:p>
          <w:p w14:paraId="736322F5" w14:textId="79FB6961" w:rsidR="0046790A" w:rsidRPr="00220189" w:rsidRDefault="0046790A" w:rsidP="008F7C9B">
            <w:pPr>
              <w:spacing w:after="0" w:line="240" w:lineRule="auto"/>
              <w:jc w:val="both"/>
              <w:rPr>
                <w:rFonts w:ascii="Times New Roman" w:hAnsi="Times New Roman"/>
                <w:sz w:val="24"/>
                <w:szCs w:val="24"/>
              </w:rPr>
            </w:pPr>
            <w:r w:rsidRPr="00220189">
              <w:rPr>
                <w:rFonts w:ascii="Times New Roman" w:hAnsi="Times New Roman"/>
                <w:sz w:val="24"/>
                <w:szCs w:val="24"/>
              </w:rPr>
              <w:lastRenderedPageBreak/>
              <w:t>7) nodrošināt atgriezenisko saiti ar ģimeni (izskaidro atbalsta plāna saturu un tālākās darbības).</w:t>
            </w:r>
          </w:p>
        </w:tc>
      </w:tr>
      <w:tr w:rsidR="007A7F30" w:rsidRPr="00220189" w14:paraId="09199234" w14:textId="77777777" w:rsidTr="007030A0">
        <w:tc>
          <w:tcPr>
            <w:tcW w:w="356" w:type="pct"/>
          </w:tcPr>
          <w:p w14:paraId="679321E8" w14:textId="74314644" w:rsidR="0046790A" w:rsidRPr="00220189" w:rsidRDefault="00FD6245" w:rsidP="00422B85">
            <w:pPr>
              <w:spacing w:after="0" w:line="240" w:lineRule="auto"/>
              <w:jc w:val="both"/>
              <w:rPr>
                <w:rFonts w:ascii="Times New Roman" w:hAnsi="Times New Roman"/>
                <w:sz w:val="24"/>
                <w:szCs w:val="24"/>
              </w:rPr>
            </w:pPr>
            <w:r>
              <w:rPr>
                <w:rFonts w:ascii="Times New Roman" w:hAnsi="Times New Roman"/>
                <w:sz w:val="24"/>
                <w:szCs w:val="24"/>
              </w:rPr>
              <w:lastRenderedPageBreak/>
              <w:t>2</w:t>
            </w:r>
            <w:r w:rsidR="0046790A" w:rsidRPr="00220189">
              <w:rPr>
                <w:rFonts w:ascii="Times New Roman" w:hAnsi="Times New Roman"/>
                <w:sz w:val="24"/>
                <w:szCs w:val="24"/>
              </w:rPr>
              <w:t>.</w:t>
            </w:r>
          </w:p>
        </w:tc>
        <w:tc>
          <w:tcPr>
            <w:tcW w:w="1017" w:type="pct"/>
          </w:tcPr>
          <w:p w14:paraId="1288A504" w14:textId="21619E4F" w:rsidR="0046790A" w:rsidRPr="00220189" w:rsidRDefault="00450259" w:rsidP="00450259">
            <w:pPr>
              <w:spacing w:after="0" w:line="240" w:lineRule="auto"/>
              <w:jc w:val="both"/>
              <w:rPr>
                <w:rFonts w:ascii="Times New Roman" w:hAnsi="Times New Roman"/>
                <w:sz w:val="24"/>
                <w:szCs w:val="24"/>
              </w:rPr>
            </w:pPr>
            <w:r>
              <w:rPr>
                <w:rFonts w:ascii="Times New Roman" w:hAnsi="Times New Roman"/>
                <w:sz w:val="24"/>
                <w:szCs w:val="24"/>
              </w:rPr>
              <w:t>Psihologs (vēlams k</w:t>
            </w:r>
            <w:r w:rsidR="0046790A" w:rsidRPr="00220189">
              <w:rPr>
                <w:rFonts w:ascii="Times New Roman" w:hAnsi="Times New Roman"/>
                <w:sz w:val="24"/>
                <w:szCs w:val="24"/>
              </w:rPr>
              <w:t>līniskais psihologs</w:t>
            </w:r>
            <w:r>
              <w:rPr>
                <w:rFonts w:ascii="Times New Roman" w:hAnsi="Times New Roman"/>
                <w:sz w:val="24"/>
                <w:szCs w:val="24"/>
              </w:rPr>
              <w:t>)</w:t>
            </w:r>
          </w:p>
        </w:tc>
        <w:tc>
          <w:tcPr>
            <w:tcW w:w="3627" w:type="pct"/>
          </w:tcPr>
          <w:p w14:paraId="1F2F34DD" w14:textId="3902FD10" w:rsidR="0046790A" w:rsidRPr="00220189" w:rsidRDefault="0046790A" w:rsidP="00422B85">
            <w:pPr>
              <w:spacing w:after="0" w:line="240" w:lineRule="auto"/>
              <w:jc w:val="both"/>
              <w:rPr>
                <w:rFonts w:ascii="Times New Roman" w:hAnsi="Times New Roman"/>
                <w:sz w:val="24"/>
                <w:szCs w:val="24"/>
                <w:shd w:val="clear" w:color="auto" w:fill="FFFFFF"/>
              </w:rPr>
            </w:pPr>
            <w:r w:rsidRPr="00220189">
              <w:rPr>
                <w:rFonts w:ascii="Times New Roman" w:hAnsi="Times New Roman"/>
                <w:sz w:val="24"/>
                <w:szCs w:val="24"/>
                <w:shd w:val="clear" w:color="auto" w:fill="FFFFFF"/>
              </w:rPr>
              <w:t>1) noteikt psihiskos, fiziskos un citus raksturlielumus (piemēram, intelektu, spējas, noslieces, iespējas), interpretēt un novērtēt rezultātus;</w:t>
            </w:r>
          </w:p>
          <w:p w14:paraId="710BD4C7" w14:textId="77777777" w:rsidR="0046790A" w:rsidRPr="00220189" w:rsidRDefault="0046790A" w:rsidP="00422B85">
            <w:pPr>
              <w:spacing w:after="0" w:line="240" w:lineRule="auto"/>
              <w:jc w:val="both"/>
              <w:rPr>
                <w:rFonts w:ascii="Times New Roman" w:hAnsi="Times New Roman"/>
                <w:sz w:val="24"/>
                <w:szCs w:val="24"/>
                <w:shd w:val="clear" w:color="auto" w:fill="FFFFFF"/>
              </w:rPr>
            </w:pPr>
            <w:r w:rsidRPr="00220189">
              <w:rPr>
                <w:rFonts w:ascii="Times New Roman" w:hAnsi="Times New Roman"/>
                <w:sz w:val="24"/>
                <w:szCs w:val="24"/>
                <w:shd w:val="clear" w:color="auto" w:fill="FFFFFF"/>
              </w:rPr>
              <w:t>2) analizēt iedzimtības, sociālo, profesionālo un citu faktoru ietekmi uz personības domāšanu un izturēšanos;</w:t>
            </w:r>
          </w:p>
          <w:p w14:paraId="6DEED5F8" w14:textId="77777777" w:rsidR="0046790A" w:rsidRPr="00220189" w:rsidRDefault="0046790A" w:rsidP="00422B85">
            <w:pPr>
              <w:spacing w:after="0" w:line="240" w:lineRule="auto"/>
              <w:jc w:val="both"/>
              <w:rPr>
                <w:rFonts w:ascii="Times New Roman" w:hAnsi="Times New Roman"/>
                <w:sz w:val="24"/>
                <w:szCs w:val="24"/>
                <w:shd w:val="clear" w:color="auto" w:fill="FFFFFF"/>
              </w:rPr>
            </w:pPr>
            <w:r w:rsidRPr="00220189">
              <w:rPr>
                <w:rFonts w:ascii="Times New Roman" w:hAnsi="Times New Roman"/>
                <w:sz w:val="24"/>
                <w:szCs w:val="24"/>
                <w:shd w:val="clear" w:color="auto" w:fill="FFFFFF"/>
              </w:rPr>
              <w:t>3) veikt psiholoģisku testēšanu, anketēšanu, intervēšanu;</w:t>
            </w:r>
          </w:p>
          <w:p w14:paraId="7E9378B6" w14:textId="42B329C7" w:rsidR="0046790A" w:rsidRPr="00220189" w:rsidRDefault="0046790A" w:rsidP="00422B85">
            <w:pPr>
              <w:spacing w:after="0" w:line="240" w:lineRule="auto"/>
              <w:jc w:val="both"/>
              <w:rPr>
                <w:rFonts w:ascii="Times New Roman" w:hAnsi="Times New Roman"/>
                <w:sz w:val="24"/>
                <w:szCs w:val="24"/>
                <w:shd w:val="clear" w:color="auto" w:fill="FFFFFF"/>
              </w:rPr>
            </w:pPr>
            <w:r w:rsidRPr="00220189">
              <w:rPr>
                <w:rFonts w:ascii="Times New Roman" w:hAnsi="Times New Roman"/>
                <w:sz w:val="24"/>
                <w:szCs w:val="24"/>
                <w:shd w:val="clear" w:color="auto" w:fill="FFFFFF"/>
              </w:rPr>
              <w:t xml:space="preserve">4) informēt </w:t>
            </w:r>
            <w:r w:rsidR="00450259">
              <w:rPr>
                <w:rFonts w:ascii="Times New Roman" w:hAnsi="Times New Roman"/>
                <w:sz w:val="24"/>
                <w:szCs w:val="24"/>
                <w:shd w:val="clear" w:color="auto" w:fill="FFFFFF"/>
              </w:rPr>
              <w:t>bērnu un likumiskos pārstāvjus vai aprūpētājus</w:t>
            </w:r>
            <w:r w:rsidR="00450259" w:rsidRPr="00220189">
              <w:rPr>
                <w:rFonts w:ascii="Times New Roman" w:hAnsi="Times New Roman"/>
                <w:sz w:val="24"/>
                <w:szCs w:val="24"/>
                <w:shd w:val="clear" w:color="auto" w:fill="FFFFFF"/>
              </w:rPr>
              <w:t xml:space="preserve"> </w:t>
            </w:r>
            <w:r w:rsidRPr="00220189">
              <w:rPr>
                <w:rFonts w:ascii="Times New Roman" w:hAnsi="Times New Roman"/>
                <w:sz w:val="24"/>
                <w:szCs w:val="24"/>
                <w:shd w:val="clear" w:color="auto" w:fill="FFFFFF"/>
              </w:rPr>
              <w:t>par izpētes gaitu;</w:t>
            </w:r>
          </w:p>
          <w:p w14:paraId="7A8AD46D" w14:textId="77777777" w:rsidR="0046790A" w:rsidRPr="00220189" w:rsidRDefault="0046790A" w:rsidP="00422B85">
            <w:pPr>
              <w:spacing w:after="0" w:line="240" w:lineRule="auto"/>
              <w:jc w:val="both"/>
              <w:rPr>
                <w:rFonts w:ascii="Times New Roman" w:hAnsi="Times New Roman"/>
                <w:sz w:val="24"/>
                <w:szCs w:val="24"/>
                <w:shd w:val="clear" w:color="auto" w:fill="FFFFFF"/>
              </w:rPr>
            </w:pPr>
            <w:r w:rsidRPr="00220189">
              <w:rPr>
                <w:rFonts w:ascii="Times New Roman" w:hAnsi="Times New Roman"/>
                <w:sz w:val="24"/>
                <w:szCs w:val="24"/>
                <w:shd w:val="clear" w:color="auto" w:fill="FFFFFF"/>
              </w:rPr>
              <w:t>5) veikt indivīda psiholoģisko izpēti (novērtēšanu);</w:t>
            </w:r>
          </w:p>
          <w:p w14:paraId="3B04529C" w14:textId="77777777" w:rsidR="0046790A" w:rsidRPr="00220189" w:rsidRDefault="0046790A" w:rsidP="00422B85">
            <w:pPr>
              <w:spacing w:after="0" w:line="240" w:lineRule="auto"/>
              <w:jc w:val="both"/>
              <w:rPr>
                <w:rFonts w:ascii="Times New Roman" w:hAnsi="Times New Roman"/>
                <w:sz w:val="24"/>
                <w:szCs w:val="24"/>
                <w:shd w:val="clear" w:color="auto" w:fill="FFFFFF"/>
              </w:rPr>
            </w:pPr>
            <w:r w:rsidRPr="00220189">
              <w:rPr>
                <w:rFonts w:ascii="Times New Roman" w:hAnsi="Times New Roman"/>
                <w:sz w:val="24"/>
                <w:szCs w:val="24"/>
                <w:shd w:val="clear" w:color="auto" w:fill="FFFFFF"/>
              </w:rPr>
              <w:t>6) pētīt psiholoģiskos faktorus, kā arī emocionālos personības traucējumus;</w:t>
            </w:r>
          </w:p>
          <w:p w14:paraId="2FE1EBA3" w14:textId="0D19E7CF" w:rsidR="0046790A" w:rsidRPr="00B83299" w:rsidRDefault="0046790A" w:rsidP="00422B85">
            <w:pPr>
              <w:spacing w:after="0" w:line="240" w:lineRule="auto"/>
              <w:jc w:val="both"/>
              <w:rPr>
                <w:rFonts w:ascii="Arial" w:hAnsi="Arial" w:cs="Arial"/>
                <w:sz w:val="25"/>
                <w:szCs w:val="25"/>
              </w:rPr>
            </w:pPr>
            <w:r w:rsidRPr="00220189">
              <w:rPr>
                <w:rFonts w:ascii="Times New Roman" w:hAnsi="Times New Roman"/>
                <w:sz w:val="24"/>
                <w:szCs w:val="24"/>
                <w:shd w:val="clear" w:color="auto" w:fill="FFFFFF"/>
              </w:rPr>
              <w:t xml:space="preserve">7) </w:t>
            </w:r>
            <w:r w:rsidRPr="00220189">
              <w:rPr>
                <w:rFonts w:ascii="Times New Roman" w:hAnsi="Times New Roman"/>
                <w:sz w:val="24"/>
                <w:szCs w:val="24"/>
              </w:rPr>
              <w:t>nodot izvērtēšanas laikā iegūto informāciju sociālajam darbiniekam un iesaistīties atbalsta plāna izstrādē.</w:t>
            </w:r>
          </w:p>
        </w:tc>
      </w:tr>
      <w:tr w:rsidR="007A7F30" w:rsidRPr="00220189" w14:paraId="38837EB3" w14:textId="77777777" w:rsidTr="007030A0">
        <w:tc>
          <w:tcPr>
            <w:tcW w:w="356" w:type="pct"/>
          </w:tcPr>
          <w:p w14:paraId="185B6E23" w14:textId="6E567E66" w:rsidR="0046790A" w:rsidRPr="00220189" w:rsidRDefault="00FD6245" w:rsidP="00422B85">
            <w:pPr>
              <w:spacing w:after="0" w:line="240" w:lineRule="auto"/>
              <w:jc w:val="both"/>
              <w:rPr>
                <w:rFonts w:ascii="Times New Roman" w:hAnsi="Times New Roman"/>
                <w:sz w:val="24"/>
                <w:szCs w:val="24"/>
              </w:rPr>
            </w:pPr>
            <w:r>
              <w:rPr>
                <w:rFonts w:ascii="Times New Roman" w:hAnsi="Times New Roman"/>
                <w:sz w:val="24"/>
                <w:szCs w:val="24"/>
              </w:rPr>
              <w:t>3</w:t>
            </w:r>
            <w:r w:rsidR="0046790A" w:rsidRPr="00220189">
              <w:rPr>
                <w:rFonts w:ascii="Times New Roman" w:hAnsi="Times New Roman"/>
                <w:sz w:val="24"/>
                <w:szCs w:val="24"/>
              </w:rPr>
              <w:t>.</w:t>
            </w:r>
          </w:p>
        </w:tc>
        <w:tc>
          <w:tcPr>
            <w:tcW w:w="1017" w:type="pct"/>
          </w:tcPr>
          <w:p w14:paraId="069CFA2D" w14:textId="77777777" w:rsidR="0046790A" w:rsidRPr="00220189" w:rsidRDefault="0046790A" w:rsidP="00422B85">
            <w:pPr>
              <w:spacing w:after="0" w:line="240" w:lineRule="auto"/>
              <w:jc w:val="both"/>
              <w:rPr>
                <w:rFonts w:ascii="Times New Roman" w:hAnsi="Times New Roman"/>
                <w:sz w:val="24"/>
                <w:szCs w:val="24"/>
              </w:rPr>
            </w:pPr>
            <w:r w:rsidRPr="00220189">
              <w:rPr>
                <w:rFonts w:ascii="Times New Roman" w:hAnsi="Times New Roman"/>
                <w:sz w:val="24"/>
                <w:szCs w:val="24"/>
              </w:rPr>
              <w:t>Fizioterapeits</w:t>
            </w:r>
          </w:p>
        </w:tc>
        <w:tc>
          <w:tcPr>
            <w:tcW w:w="3627" w:type="pct"/>
          </w:tcPr>
          <w:p w14:paraId="4F36526F" w14:textId="77777777" w:rsidR="0046790A" w:rsidRPr="00220189" w:rsidRDefault="0046790A" w:rsidP="00422B85">
            <w:pPr>
              <w:spacing w:after="0" w:line="240" w:lineRule="auto"/>
              <w:jc w:val="both"/>
              <w:rPr>
                <w:rFonts w:ascii="Times New Roman" w:hAnsi="Times New Roman"/>
                <w:sz w:val="24"/>
                <w:szCs w:val="24"/>
              </w:rPr>
            </w:pPr>
            <w:r w:rsidRPr="00220189">
              <w:rPr>
                <w:rFonts w:ascii="Times New Roman" w:hAnsi="Times New Roman"/>
                <w:sz w:val="24"/>
                <w:szCs w:val="24"/>
              </w:rPr>
              <w:t>1) veikt bērna anamnēzes ievākšanu par veselības stāvokli, to iespaidojošajiem faktoriem;</w:t>
            </w:r>
          </w:p>
          <w:p w14:paraId="72054E1A" w14:textId="77777777" w:rsidR="0046790A" w:rsidRPr="00220189" w:rsidRDefault="0046790A" w:rsidP="00422B85">
            <w:pPr>
              <w:spacing w:after="0" w:line="240" w:lineRule="auto"/>
              <w:jc w:val="both"/>
              <w:rPr>
                <w:rFonts w:ascii="Times New Roman" w:hAnsi="Times New Roman"/>
                <w:sz w:val="24"/>
                <w:szCs w:val="24"/>
              </w:rPr>
            </w:pPr>
            <w:r w:rsidRPr="00220189">
              <w:rPr>
                <w:rFonts w:ascii="Times New Roman" w:hAnsi="Times New Roman"/>
                <w:sz w:val="24"/>
                <w:szCs w:val="24"/>
              </w:rPr>
              <w:t>2) veikt bērna statiskās pozas (piemēram, stājas un sēdus pozas) un funkcionālo aktivitāšu, jeb spējas veikt pozu maiņu un ikdienas aktivitātes, novērtēšanu.</w:t>
            </w:r>
          </w:p>
          <w:p w14:paraId="50923D38" w14:textId="77777777" w:rsidR="0046790A" w:rsidRPr="00220189" w:rsidRDefault="0046790A" w:rsidP="00422B85">
            <w:pPr>
              <w:spacing w:after="0" w:line="240" w:lineRule="auto"/>
              <w:jc w:val="both"/>
              <w:rPr>
                <w:rFonts w:ascii="Times New Roman" w:hAnsi="Times New Roman"/>
                <w:sz w:val="24"/>
                <w:szCs w:val="24"/>
              </w:rPr>
            </w:pPr>
            <w:r w:rsidRPr="00220189">
              <w:rPr>
                <w:rFonts w:ascii="Times New Roman" w:hAnsi="Times New Roman"/>
                <w:sz w:val="24"/>
                <w:szCs w:val="24"/>
              </w:rPr>
              <w:t xml:space="preserve">3) novērtēt locītavu </w:t>
            </w:r>
            <w:proofErr w:type="spellStart"/>
            <w:r w:rsidRPr="00220189">
              <w:rPr>
                <w:rFonts w:ascii="Times New Roman" w:hAnsi="Times New Roman"/>
                <w:sz w:val="24"/>
                <w:szCs w:val="24"/>
              </w:rPr>
              <w:t>osteokinemātiskās</w:t>
            </w:r>
            <w:proofErr w:type="spellEnd"/>
            <w:r w:rsidRPr="00220189">
              <w:rPr>
                <w:rFonts w:ascii="Times New Roman" w:hAnsi="Times New Roman"/>
                <w:sz w:val="24"/>
                <w:szCs w:val="24"/>
              </w:rPr>
              <w:t xml:space="preserve"> un </w:t>
            </w:r>
            <w:proofErr w:type="spellStart"/>
            <w:r w:rsidRPr="00220189">
              <w:rPr>
                <w:rFonts w:ascii="Times New Roman" w:hAnsi="Times New Roman"/>
                <w:sz w:val="24"/>
                <w:szCs w:val="24"/>
              </w:rPr>
              <w:t>artrokinemātiskās</w:t>
            </w:r>
            <w:proofErr w:type="spellEnd"/>
            <w:r w:rsidRPr="00220189">
              <w:rPr>
                <w:rFonts w:ascii="Times New Roman" w:hAnsi="Times New Roman"/>
                <w:sz w:val="24"/>
                <w:szCs w:val="24"/>
              </w:rPr>
              <w:t xml:space="preserve"> kustības;</w:t>
            </w:r>
          </w:p>
          <w:p w14:paraId="15437E43" w14:textId="77777777" w:rsidR="0046790A" w:rsidRPr="00220189" w:rsidRDefault="0046790A" w:rsidP="00422B85">
            <w:pPr>
              <w:spacing w:after="0" w:line="240" w:lineRule="auto"/>
              <w:jc w:val="both"/>
              <w:rPr>
                <w:rFonts w:ascii="Times New Roman" w:hAnsi="Times New Roman"/>
                <w:sz w:val="24"/>
                <w:szCs w:val="24"/>
              </w:rPr>
            </w:pPr>
            <w:r w:rsidRPr="00220189">
              <w:rPr>
                <w:rFonts w:ascii="Times New Roman" w:hAnsi="Times New Roman"/>
                <w:sz w:val="24"/>
                <w:szCs w:val="24"/>
              </w:rPr>
              <w:t>4) veikt bērna muskuļu funkciju un līdzsvara novērtēšanu;</w:t>
            </w:r>
          </w:p>
          <w:p w14:paraId="594F9FEA" w14:textId="77777777" w:rsidR="0046790A" w:rsidRPr="00220189" w:rsidRDefault="0046790A" w:rsidP="00422B85">
            <w:pPr>
              <w:spacing w:after="0" w:line="240" w:lineRule="auto"/>
              <w:jc w:val="both"/>
              <w:rPr>
                <w:rFonts w:ascii="Times New Roman" w:hAnsi="Times New Roman"/>
                <w:sz w:val="24"/>
                <w:szCs w:val="24"/>
              </w:rPr>
            </w:pPr>
            <w:r w:rsidRPr="00220189">
              <w:rPr>
                <w:rFonts w:ascii="Times New Roman" w:hAnsi="Times New Roman"/>
                <w:sz w:val="24"/>
                <w:szCs w:val="24"/>
              </w:rPr>
              <w:t>5) veikt pacienta neiroloģisko izmeklēšanu (piemēram, ādas virspusējās un dziļās jušanas pārbaude, automātiskās reakcijas, primitīvie refleksi, cīpslu refleksi);</w:t>
            </w:r>
          </w:p>
          <w:p w14:paraId="5EB6AA19" w14:textId="77777777" w:rsidR="0046790A" w:rsidRPr="00220189" w:rsidRDefault="0046790A" w:rsidP="00422B85">
            <w:pPr>
              <w:spacing w:after="0" w:line="240" w:lineRule="auto"/>
              <w:jc w:val="both"/>
              <w:rPr>
                <w:rFonts w:ascii="Times New Roman" w:hAnsi="Times New Roman"/>
                <w:sz w:val="24"/>
                <w:szCs w:val="24"/>
              </w:rPr>
            </w:pPr>
            <w:r w:rsidRPr="00220189">
              <w:rPr>
                <w:rFonts w:ascii="Times New Roman" w:hAnsi="Times New Roman"/>
                <w:sz w:val="24"/>
                <w:szCs w:val="24"/>
              </w:rPr>
              <w:t xml:space="preserve">6) veikt kustību balsta sistēmas </w:t>
            </w:r>
            <w:proofErr w:type="spellStart"/>
            <w:r w:rsidRPr="00220189">
              <w:rPr>
                <w:rFonts w:ascii="Times New Roman" w:hAnsi="Times New Roman"/>
                <w:sz w:val="24"/>
                <w:szCs w:val="24"/>
              </w:rPr>
              <w:t>palpatoro</w:t>
            </w:r>
            <w:proofErr w:type="spellEnd"/>
            <w:r w:rsidRPr="00220189">
              <w:rPr>
                <w:rFonts w:ascii="Times New Roman" w:hAnsi="Times New Roman"/>
                <w:sz w:val="24"/>
                <w:szCs w:val="24"/>
              </w:rPr>
              <w:t xml:space="preserve"> izmeklēšanu;</w:t>
            </w:r>
          </w:p>
          <w:p w14:paraId="20A875F9" w14:textId="77777777" w:rsidR="0046790A" w:rsidRPr="00220189" w:rsidRDefault="0046790A" w:rsidP="00422B85">
            <w:pPr>
              <w:spacing w:after="0" w:line="240" w:lineRule="auto"/>
              <w:jc w:val="both"/>
              <w:rPr>
                <w:rFonts w:ascii="Times New Roman" w:hAnsi="Times New Roman"/>
                <w:sz w:val="24"/>
                <w:szCs w:val="24"/>
              </w:rPr>
            </w:pPr>
            <w:r w:rsidRPr="00220189">
              <w:rPr>
                <w:rFonts w:ascii="Times New Roman" w:hAnsi="Times New Roman"/>
                <w:sz w:val="24"/>
                <w:szCs w:val="24"/>
              </w:rPr>
              <w:t>7) veikt bērna izmeklēšanā nepieciešamos speciālos testus (piemēram, locītavu aktīvās un pasīvās stabilitātes testus) un novērtē viņa funkcionālās spējas pēc speciālām skalām;</w:t>
            </w:r>
          </w:p>
          <w:p w14:paraId="79C292B7" w14:textId="5BFE553E" w:rsidR="0046790A" w:rsidRPr="00220189" w:rsidRDefault="0046790A" w:rsidP="00422B85">
            <w:pPr>
              <w:spacing w:after="0" w:line="240" w:lineRule="auto"/>
              <w:jc w:val="both"/>
              <w:rPr>
                <w:rFonts w:ascii="Times New Roman" w:hAnsi="Times New Roman"/>
                <w:sz w:val="24"/>
                <w:szCs w:val="24"/>
              </w:rPr>
            </w:pPr>
            <w:r w:rsidRPr="00220189">
              <w:rPr>
                <w:rFonts w:ascii="Times New Roman" w:hAnsi="Times New Roman"/>
                <w:sz w:val="24"/>
                <w:szCs w:val="24"/>
              </w:rPr>
              <w:t>8) nodot izvērtēšanas laikā iegūto informāciju sociālajam darbiniekam un iesaistīties atbalsta plāna izstrādē.</w:t>
            </w:r>
          </w:p>
        </w:tc>
      </w:tr>
      <w:tr w:rsidR="007A7F30" w:rsidRPr="00220189" w14:paraId="7265B0D3" w14:textId="77777777" w:rsidTr="007030A0">
        <w:tc>
          <w:tcPr>
            <w:tcW w:w="356" w:type="pct"/>
          </w:tcPr>
          <w:p w14:paraId="1DA676B3" w14:textId="073BF75C" w:rsidR="0046790A" w:rsidRPr="00220189" w:rsidRDefault="00FD6245" w:rsidP="00422B85">
            <w:pPr>
              <w:spacing w:after="0" w:line="240" w:lineRule="auto"/>
              <w:jc w:val="both"/>
              <w:rPr>
                <w:rFonts w:ascii="Times New Roman" w:hAnsi="Times New Roman"/>
                <w:sz w:val="24"/>
                <w:szCs w:val="24"/>
              </w:rPr>
            </w:pPr>
            <w:r>
              <w:rPr>
                <w:rFonts w:ascii="Times New Roman" w:hAnsi="Times New Roman"/>
                <w:sz w:val="24"/>
                <w:szCs w:val="24"/>
              </w:rPr>
              <w:t>4</w:t>
            </w:r>
            <w:r w:rsidR="0046790A" w:rsidRPr="00220189">
              <w:rPr>
                <w:rFonts w:ascii="Times New Roman" w:hAnsi="Times New Roman"/>
                <w:sz w:val="24"/>
                <w:szCs w:val="24"/>
              </w:rPr>
              <w:t>.</w:t>
            </w:r>
          </w:p>
        </w:tc>
        <w:tc>
          <w:tcPr>
            <w:tcW w:w="1017" w:type="pct"/>
          </w:tcPr>
          <w:p w14:paraId="16247298" w14:textId="77777777" w:rsidR="0046790A" w:rsidRPr="00220189" w:rsidRDefault="0046790A" w:rsidP="00422B85">
            <w:pPr>
              <w:spacing w:after="0" w:line="240" w:lineRule="auto"/>
              <w:jc w:val="both"/>
              <w:rPr>
                <w:rFonts w:ascii="Times New Roman" w:hAnsi="Times New Roman"/>
                <w:sz w:val="24"/>
                <w:szCs w:val="24"/>
              </w:rPr>
            </w:pPr>
            <w:r w:rsidRPr="00220189">
              <w:rPr>
                <w:rFonts w:ascii="Times New Roman" w:hAnsi="Times New Roman"/>
                <w:sz w:val="24"/>
                <w:szCs w:val="24"/>
              </w:rPr>
              <w:t>Ergoterapeits</w:t>
            </w:r>
          </w:p>
        </w:tc>
        <w:tc>
          <w:tcPr>
            <w:tcW w:w="3627" w:type="pct"/>
          </w:tcPr>
          <w:p w14:paraId="0F4CE23A" w14:textId="77777777" w:rsidR="0046790A" w:rsidRPr="00220189" w:rsidRDefault="0046790A" w:rsidP="00422B85">
            <w:pPr>
              <w:spacing w:after="0" w:line="240" w:lineRule="auto"/>
              <w:jc w:val="both"/>
              <w:rPr>
                <w:rFonts w:ascii="Times New Roman" w:hAnsi="Times New Roman"/>
                <w:sz w:val="24"/>
                <w:szCs w:val="24"/>
              </w:rPr>
            </w:pPr>
            <w:r w:rsidRPr="00220189">
              <w:rPr>
                <w:rFonts w:ascii="Times New Roman" w:hAnsi="Times New Roman"/>
                <w:sz w:val="24"/>
                <w:szCs w:val="24"/>
              </w:rPr>
              <w:t>1) novērtēt bērna nodarbes veikšanu, izmantojot ticamas un pamatotas izmeklēšanas metodes;</w:t>
            </w:r>
          </w:p>
          <w:p w14:paraId="138F769B" w14:textId="77777777" w:rsidR="0046790A" w:rsidRPr="00220189" w:rsidRDefault="0046790A" w:rsidP="00422B85">
            <w:pPr>
              <w:spacing w:after="0" w:line="240" w:lineRule="auto"/>
              <w:jc w:val="both"/>
              <w:rPr>
                <w:rFonts w:ascii="Times New Roman" w:hAnsi="Times New Roman"/>
                <w:sz w:val="24"/>
                <w:szCs w:val="24"/>
              </w:rPr>
            </w:pPr>
            <w:r w:rsidRPr="00220189">
              <w:rPr>
                <w:rFonts w:ascii="Times New Roman" w:hAnsi="Times New Roman"/>
                <w:sz w:val="24"/>
                <w:szCs w:val="24"/>
              </w:rPr>
              <w:t xml:space="preserve">2) novērtēt vides faktorus; </w:t>
            </w:r>
          </w:p>
          <w:p w14:paraId="01C5E03E" w14:textId="77777777" w:rsidR="0046790A" w:rsidRPr="00220189" w:rsidRDefault="0046790A" w:rsidP="00422B85">
            <w:pPr>
              <w:spacing w:after="0" w:line="240" w:lineRule="auto"/>
              <w:jc w:val="both"/>
              <w:rPr>
                <w:rFonts w:ascii="Times New Roman" w:hAnsi="Times New Roman"/>
                <w:sz w:val="24"/>
                <w:szCs w:val="24"/>
              </w:rPr>
            </w:pPr>
            <w:r w:rsidRPr="00220189">
              <w:rPr>
                <w:rFonts w:ascii="Times New Roman" w:hAnsi="Times New Roman"/>
                <w:sz w:val="24"/>
                <w:szCs w:val="24"/>
              </w:rPr>
              <w:t>3) noteikt nodarbes veikšanas komponentus un vides apstākļus, kuri rada nodarbes veikšanas grūtības.</w:t>
            </w:r>
          </w:p>
          <w:p w14:paraId="1F386C63" w14:textId="77777777" w:rsidR="0046790A" w:rsidRPr="00220189" w:rsidRDefault="0046790A" w:rsidP="00422B85">
            <w:pPr>
              <w:spacing w:after="0" w:line="240" w:lineRule="auto"/>
              <w:jc w:val="both"/>
              <w:rPr>
                <w:rFonts w:ascii="Times New Roman" w:hAnsi="Times New Roman"/>
                <w:sz w:val="24"/>
                <w:szCs w:val="24"/>
              </w:rPr>
            </w:pPr>
            <w:r w:rsidRPr="00220189">
              <w:rPr>
                <w:rFonts w:ascii="Times New Roman" w:hAnsi="Times New Roman"/>
                <w:sz w:val="24"/>
                <w:szCs w:val="24"/>
              </w:rPr>
              <w:t>4) noskaidrot bērna spējas un resursus, kas var tikt izmantoti nodarbes veikšanas procesā.</w:t>
            </w:r>
          </w:p>
          <w:p w14:paraId="52A2DED8" w14:textId="77777777" w:rsidR="0046790A" w:rsidRPr="00220189" w:rsidRDefault="0046790A" w:rsidP="00422B85">
            <w:pPr>
              <w:spacing w:after="0" w:line="240" w:lineRule="auto"/>
              <w:jc w:val="both"/>
              <w:rPr>
                <w:rFonts w:ascii="Times New Roman" w:hAnsi="Times New Roman"/>
                <w:sz w:val="24"/>
                <w:szCs w:val="24"/>
              </w:rPr>
            </w:pPr>
            <w:r w:rsidRPr="00220189">
              <w:rPr>
                <w:rFonts w:ascii="Times New Roman" w:hAnsi="Times New Roman"/>
                <w:sz w:val="24"/>
                <w:szCs w:val="24"/>
              </w:rPr>
              <w:t>5) apkopot izmeklēšanas rezultātus un sniedz ieteikumus par nepieciešamo terapiju;</w:t>
            </w:r>
          </w:p>
          <w:p w14:paraId="4D4BDCE2" w14:textId="0050BD9C" w:rsidR="0046790A" w:rsidRPr="00220189" w:rsidRDefault="0046790A" w:rsidP="00422B85">
            <w:pPr>
              <w:spacing w:after="0" w:line="240" w:lineRule="auto"/>
              <w:jc w:val="both"/>
              <w:rPr>
                <w:rFonts w:ascii="Times New Roman" w:hAnsi="Times New Roman"/>
              </w:rPr>
            </w:pPr>
            <w:r w:rsidRPr="00220189">
              <w:rPr>
                <w:rFonts w:ascii="Times New Roman" w:hAnsi="Times New Roman"/>
                <w:sz w:val="24"/>
                <w:szCs w:val="24"/>
              </w:rPr>
              <w:t>6) nodot izvērtēšanas laikā iegūto informāciju sociālajam darbiniekam un iesaistīties atbalsta plāna izstrādē.</w:t>
            </w:r>
          </w:p>
        </w:tc>
      </w:tr>
      <w:tr w:rsidR="007A7F30" w:rsidRPr="00220189" w14:paraId="4982A4B3" w14:textId="77777777" w:rsidTr="007030A0">
        <w:tc>
          <w:tcPr>
            <w:tcW w:w="356" w:type="pct"/>
          </w:tcPr>
          <w:p w14:paraId="423D8FFB" w14:textId="228D31E8" w:rsidR="0046790A" w:rsidRPr="00220189" w:rsidRDefault="00FD6245" w:rsidP="00422B85">
            <w:pPr>
              <w:spacing w:after="0" w:line="240" w:lineRule="auto"/>
              <w:jc w:val="both"/>
              <w:rPr>
                <w:rFonts w:ascii="Times New Roman" w:hAnsi="Times New Roman"/>
                <w:sz w:val="24"/>
                <w:szCs w:val="24"/>
              </w:rPr>
            </w:pPr>
            <w:r>
              <w:rPr>
                <w:rFonts w:ascii="Times New Roman" w:hAnsi="Times New Roman"/>
                <w:sz w:val="24"/>
                <w:szCs w:val="24"/>
              </w:rPr>
              <w:t>5</w:t>
            </w:r>
            <w:r w:rsidR="0046790A" w:rsidRPr="00220189">
              <w:rPr>
                <w:rFonts w:ascii="Times New Roman" w:hAnsi="Times New Roman"/>
                <w:sz w:val="24"/>
                <w:szCs w:val="24"/>
              </w:rPr>
              <w:t>.</w:t>
            </w:r>
          </w:p>
        </w:tc>
        <w:tc>
          <w:tcPr>
            <w:tcW w:w="1017" w:type="pct"/>
          </w:tcPr>
          <w:p w14:paraId="4EC95771" w14:textId="3486BD26" w:rsidR="0046790A" w:rsidRPr="00220189" w:rsidRDefault="0046790A" w:rsidP="007A7F30">
            <w:pPr>
              <w:spacing w:after="0" w:line="240" w:lineRule="auto"/>
              <w:jc w:val="both"/>
              <w:rPr>
                <w:rFonts w:ascii="Times New Roman" w:hAnsi="Times New Roman"/>
                <w:sz w:val="24"/>
                <w:szCs w:val="24"/>
              </w:rPr>
            </w:pPr>
            <w:r w:rsidRPr="00220189">
              <w:rPr>
                <w:rFonts w:ascii="Times New Roman" w:hAnsi="Times New Roman"/>
                <w:sz w:val="24"/>
                <w:szCs w:val="24"/>
              </w:rPr>
              <w:t xml:space="preserve">Koordinators </w:t>
            </w:r>
            <w:r w:rsidRPr="00220189">
              <w:rPr>
                <w:rFonts w:ascii="Times New Roman" w:hAnsi="Times New Roman"/>
                <w:i/>
                <w:sz w:val="24"/>
                <w:szCs w:val="24"/>
              </w:rPr>
              <w:t xml:space="preserve">(ja </w:t>
            </w:r>
            <w:r w:rsidR="007A7F30">
              <w:rPr>
                <w:rFonts w:ascii="Times New Roman" w:hAnsi="Times New Roman"/>
                <w:i/>
                <w:sz w:val="24"/>
                <w:szCs w:val="24"/>
              </w:rPr>
              <w:t>plānošanas reģions uzskata par nepieciešamu</w:t>
            </w:r>
            <w:r w:rsidRPr="00220189">
              <w:rPr>
                <w:rFonts w:ascii="Times New Roman" w:hAnsi="Times New Roman"/>
                <w:i/>
                <w:sz w:val="24"/>
                <w:szCs w:val="24"/>
              </w:rPr>
              <w:t>)</w:t>
            </w:r>
            <w:r w:rsidR="007A7F30">
              <w:rPr>
                <w:rFonts w:ascii="Times New Roman" w:hAnsi="Times New Roman"/>
                <w:i/>
                <w:sz w:val="24"/>
                <w:szCs w:val="24"/>
              </w:rPr>
              <w:t>**</w:t>
            </w:r>
          </w:p>
        </w:tc>
        <w:tc>
          <w:tcPr>
            <w:tcW w:w="3627" w:type="pct"/>
          </w:tcPr>
          <w:p w14:paraId="442BC822" w14:textId="6A9E2C18" w:rsidR="007A7F30" w:rsidRDefault="007A7F30" w:rsidP="007A7F30">
            <w:pPr>
              <w:spacing w:after="0" w:line="240" w:lineRule="auto"/>
              <w:jc w:val="both"/>
              <w:rPr>
                <w:rFonts w:ascii="Times New Roman" w:hAnsi="Times New Roman"/>
                <w:sz w:val="24"/>
                <w:szCs w:val="24"/>
              </w:rPr>
            </w:pPr>
            <w:r>
              <w:rPr>
                <w:rFonts w:ascii="Times New Roman" w:hAnsi="Times New Roman"/>
                <w:sz w:val="24"/>
                <w:szCs w:val="24"/>
              </w:rPr>
              <w:t>1) v</w:t>
            </w:r>
            <w:r w:rsidR="0046790A" w:rsidRPr="00220189">
              <w:rPr>
                <w:rFonts w:ascii="Times New Roman" w:hAnsi="Times New Roman"/>
                <w:sz w:val="24"/>
                <w:szCs w:val="24"/>
              </w:rPr>
              <w:t>ada un koordinē piesaistīto speciālistu komandas darbu un bērnu izvērtēšanas procesu</w:t>
            </w:r>
            <w:r>
              <w:rPr>
                <w:rFonts w:ascii="Times New Roman" w:hAnsi="Times New Roman"/>
                <w:sz w:val="24"/>
                <w:szCs w:val="24"/>
              </w:rPr>
              <w:t>;</w:t>
            </w:r>
          </w:p>
          <w:p w14:paraId="1D2C59ED" w14:textId="088375D0" w:rsidR="0046790A" w:rsidRPr="00220189" w:rsidRDefault="007A7F30" w:rsidP="007A7F30">
            <w:pPr>
              <w:spacing w:after="0" w:line="240" w:lineRule="auto"/>
              <w:jc w:val="both"/>
              <w:rPr>
                <w:rFonts w:ascii="Times New Roman" w:hAnsi="Times New Roman"/>
                <w:sz w:val="24"/>
                <w:szCs w:val="24"/>
              </w:rPr>
            </w:pPr>
            <w:r>
              <w:rPr>
                <w:rFonts w:ascii="Times New Roman" w:hAnsi="Times New Roman"/>
                <w:sz w:val="24"/>
                <w:szCs w:val="24"/>
              </w:rPr>
              <w:t>2)</w:t>
            </w:r>
            <w:r w:rsidR="004B0239">
              <w:rPr>
                <w:rFonts w:ascii="Times New Roman" w:hAnsi="Times New Roman"/>
                <w:sz w:val="24"/>
                <w:szCs w:val="24"/>
              </w:rPr>
              <w:t xml:space="preserve"> </w:t>
            </w:r>
            <w:r w:rsidR="0046790A" w:rsidRPr="00220189">
              <w:rPr>
                <w:rFonts w:ascii="Times New Roman" w:hAnsi="Times New Roman"/>
                <w:sz w:val="24"/>
                <w:szCs w:val="24"/>
              </w:rPr>
              <w:t>līdzdarbojas atbalsta plānu izstrādē.</w:t>
            </w:r>
          </w:p>
        </w:tc>
      </w:tr>
    </w:tbl>
    <w:p w14:paraId="33F54B6F" w14:textId="1E31B937" w:rsidR="0046790A" w:rsidRPr="00B83299" w:rsidRDefault="0046790A" w:rsidP="00422B85">
      <w:pPr>
        <w:spacing w:after="0" w:line="240" w:lineRule="auto"/>
        <w:jc w:val="both"/>
        <w:rPr>
          <w:rFonts w:ascii="Times New Roman" w:hAnsi="Times New Roman"/>
          <w:sz w:val="24"/>
          <w:szCs w:val="24"/>
        </w:rPr>
      </w:pPr>
      <w:r w:rsidRPr="00B83299">
        <w:rPr>
          <w:rFonts w:ascii="Times New Roman" w:hAnsi="Times New Roman"/>
          <w:sz w:val="24"/>
          <w:szCs w:val="24"/>
        </w:rPr>
        <w:t>*Informāciju par bērna veselības stāvokli sociāl</w:t>
      </w:r>
      <w:r w:rsidR="002704F9">
        <w:rPr>
          <w:rFonts w:ascii="Times New Roman" w:hAnsi="Times New Roman"/>
          <w:sz w:val="24"/>
          <w:szCs w:val="24"/>
        </w:rPr>
        <w:t xml:space="preserve">ajam </w:t>
      </w:r>
      <w:r w:rsidRPr="00B83299">
        <w:rPr>
          <w:rFonts w:ascii="Times New Roman" w:hAnsi="Times New Roman"/>
          <w:sz w:val="24"/>
          <w:szCs w:val="24"/>
        </w:rPr>
        <w:t>darbiniek</w:t>
      </w:r>
      <w:r w:rsidR="002704F9">
        <w:rPr>
          <w:rFonts w:ascii="Times New Roman" w:hAnsi="Times New Roman"/>
          <w:sz w:val="24"/>
          <w:szCs w:val="24"/>
        </w:rPr>
        <w:t xml:space="preserve">am sniedz </w:t>
      </w:r>
      <w:r w:rsidR="00E84FCC">
        <w:rPr>
          <w:rFonts w:ascii="Times New Roman" w:hAnsi="Times New Roman"/>
          <w:sz w:val="24"/>
          <w:szCs w:val="24"/>
        </w:rPr>
        <w:t xml:space="preserve">bērna likumiskie pārstāvji sadarbībā ar </w:t>
      </w:r>
      <w:r w:rsidRPr="00B83299">
        <w:rPr>
          <w:rFonts w:ascii="Times New Roman" w:hAnsi="Times New Roman"/>
          <w:sz w:val="24"/>
          <w:szCs w:val="24"/>
        </w:rPr>
        <w:t>ģimenes ārst</w:t>
      </w:r>
      <w:r w:rsidR="002704F9">
        <w:rPr>
          <w:rFonts w:ascii="Times New Roman" w:hAnsi="Times New Roman"/>
          <w:sz w:val="24"/>
          <w:szCs w:val="24"/>
        </w:rPr>
        <w:t>u</w:t>
      </w:r>
      <w:r w:rsidRPr="00B83299">
        <w:rPr>
          <w:rFonts w:ascii="Times New Roman" w:hAnsi="Times New Roman"/>
          <w:sz w:val="24"/>
          <w:szCs w:val="24"/>
        </w:rPr>
        <w:t>.</w:t>
      </w:r>
    </w:p>
    <w:p w14:paraId="645BA415" w14:textId="60BF7265" w:rsidR="0046790A" w:rsidRPr="00B83299" w:rsidRDefault="0046790A" w:rsidP="00422B85">
      <w:pPr>
        <w:spacing w:after="0" w:line="240" w:lineRule="auto"/>
        <w:jc w:val="both"/>
        <w:rPr>
          <w:rFonts w:ascii="Times New Roman" w:hAnsi="Times New Roman"/>
          <w:sz w:val="24"/>
          <w:szCs w:val="24"/>
        </w:rPr>
      </w:pPr>
      <w:r w:rsidRPr="00B83299">
        <w:rPr>
          <w:rFonts w:ascii="Times New Roman" w:hAnsi="Times New Roman"/>
          <w:sz w:val="24"/>
          <w:szCs w:val="24"/>
        </w:rPr>
        <w:t xml:space="preserve">** to var veikt jebkurš no komandas speciālistiem, par to komandai iepriekš vienojoties, vai arī plānošanas reģiona </w:t>
      </w:r>
      <w:r>
        <w:rPr>
          <w:rFonts w:ascii="Times New Roman" w:hAnsi="Times New Roman"/>
          <w:sz w:val="24"/>
          <w:szCs w:val="24"/>
        </w:rPr>
        <w:t xml:space="preserve">atsevišķi </w:t>
      </w:r>
      <w:r w:rsidRPr="00B83299">
        <w:rPr>
          <w:rFonts w:ascii="Times New Roman" w:hAnsi="Times New Roman"/>
          <w:sz w:val="24"/>
          <w:szCs w:val="24"/>
        </w:rPr>
        <w:t>nozīmēts cilvēks</w:t>
      </w:r>
      <w:r w:rsidR="00F0608E">
        <w:rPr>
          <w:rFonts w:ascii="Times New Roman" w:hAnsi="Times New Roman"/>
          <w:sz w:val="24"/>
          <w:szCs w:val="24"/>
        </w:rPr>
        <w:t>.</w:t>
      </w:r>
    </w:p>
    <w:p w14:paraId="2AB2B3C3" w14:textId="77777777" w:rsidR="0046790A" w:rsidRPr="00B83299" w:rsidRDefault="0046790A" w:rsidP="00422B85">
      <w:pPr>
        <w:shd w:val="clear" w:color="auto" w:fill="FFFFFF"/>
        <w:spacing w:after="0" w:line="240" w:lineRule="auto"/>
        <w:jc w:val="both"/>
        <w:rPr>
          <w:rFonts w:ascii="Times New Roman" w:hAnsi="Times New Roman"/>
          <w:color w:val="FF0000"/>
          <w:sz w:val="24"/>
          <w:szCs w:val="24"/>
        </w:rPr>
      </w:pPr>
    </w:p>
    <w:p w14:paraId="24A71C87" w14:textId="77777777" w:rsidR="0046790A" w:rsidRPr="00B83299" w:rsidRDefault="0046790A" w:rsidP="00422B85">
      <w:pPr>
        <w:shd w:val="clear" w:color="auto" w:fill="FFFFFF"/>
        <w:spacing w:after="0" w:line="240" w:lineRule="auto"/>
        <w:jc w:val="both"/>
        <w:rPr>
          <w:rFonts w:ascii="Times New Roman" w:hAnsi="Times New Roman"/>
          <w:b/>
          <w:sz w:val="24"/>
          <w:szCs w:val="24"/>
        </w:rPr>
      </w:pPr>
      <w:r w:rsidRPr="00B83299">
        <w:rPr>
          <w:rFonts w:ascii="Times New Roman" w:hAnsi="Times New Roman"/>
          <w:b/>
          <w:sz w:val="24"/>
          <w:szCs w:val="24"/>
        </w:rPr>
        <w:t>Atbalsta plāna izstrādes galvenie principi:</w:t>
      </w:r>
    </w:p>
    <w:p w14:paraId="6842E456" w14:textId="3E97C9F6" w:rsidR="0046790A" w:rsidRPr="00714D31" w:rsidRDefault="00837A81" w:rsidP="00714D31">
      <w:pPr>
        <w:shd w:val="clear" w:color="auto" w:fill="FFFFFF"/>
        <w:tabs>
          <w:tab w:val="left" w:pos="284"/>
        </w:tabs>
        <w:spacing w:after="0" w:line="240" w:lineRule="auto"/>
        <w:ind w:left="360"/>
        <w:jc w:val="both"/>
        <w:rPr>
          <w:rFonts w:ascii="Times New Roman" w:hAnsi="Times New Roman"/>
          <w:sz w:val="24"/>
          <w:szCs w:val="24"/>
        </w:rPr>
      </w:pPr>
      <w:r>
        <w:rPr>
          <w:rFonts w:ascii="Times New Roman" w:hAnsi="Times New Roman"/>
          <w:sz w:val="24"/>
          <w:szCs w:val="24"/>
        </w:rPr>
        <w:t>1.</w:t>
      </w:r>
      <w:r w:rsidR="006A2755">
        <w:rPr>
          <w:rFonts w:ascii="Times New Roman" w:hAnsi="Times New Roman"/>
          <w:sz w:val="24"/>
          <w:szCs w:val="24"/>
        </w:rPr>
        <w:t xml:space="preserve"> </w:t>
      </w:r>
      <w:r w:rsidR="0046790A" w:rsidRPr="00714D31">
        <w:rPr>
          <w:rFonts w:ascii="Times New Roman" w:hAnsi="Times New Roman"/>
          <w:sz w:val="24"/>
          <w:szCs w:val="24"/>
        </w:rPr>
        <w:t>Veicot izvērtējumu bērnam ar funkcionāliem traucējumiem, kurš dzīvo ģimenē, jāievēro princips, ka speciālisti izvērtēšanas brīdī nevar būt dominējoši (jāievēro princips, ja ģimenes locekļi ir divi, tad arī vienlaikus pārstāvji no speciālistu komandas ir divi).</w:t>
      </w:r>
    </w:p>
    <w:p w14:paraId="693E93B4" w14:textId="131FF27F" w:rsidR="0046790A" w:rsidRPr="00714D31" w:rsidRDefault="00837A81" w:rsidP="00714D31">
      <w:pPr>
        <w:shd w:val="clear" w:color="auto" w:fill="FFFFFF"/>
        <w:spacing w:after="0" w:line="240" w:lineRule="auto"/>
        <w:ind w:left="360"/>
        <w:jc w:val="both"/>
        <w:rPr>
          <w:rFonts w:ascii="Times New Roman" w:hAnsi="Times New Roman"/>
          <w:sz w:val="24"/>
          <w:szCs w:val="24"/>
        </w:rPr>
      </w:pPr>
      <w:r>
        <w:rPr>
          <w:rFonts w:ascii="Times New Roman" w:hAnsi="Times New Roman"/>
          <w:sz w:val="24"/>
          <w:szCs w:val="24"/>
        </w:rPr>
        <w:t>2.</w:t>
      </w:r>
      <w:r w:rsidR="002D3FEF">
        <w:rPr>
          <w:rFonts w:ascii="Times New Roman" w:hAnsi="Times New Roman"/>
          <w:sz w:val="24"/>
          <w:szCs w:val="24"/>
        </w:rPr>
        <w:t xml:space="preserve"> </w:t>
      </w:r>
      <w:r w:rsidR="0046790A" w:rsidRPr="00714D31">
        <w:rPr>
          <w:rFonts w:ascii="Times New Roman" w:hAnsi="Times New Roman"/>
          <w:sz w:val="24"/>
          <w:szCs w:val="24"/>
        </w:rPr>
        <w:t>Izstrādājot atbalsta plānu</w:t>
      </w:r>
      <w:r w:rsidR="004876A7" w:rsidRPr="00714D31">
        <w:rPr>
          <w:rFonts w:ascii="Times New Roman" w:hAnsi="Times New Roman"/>
          <w:sz w:val="24"/>
          <w:szCs w:val="24"/>
        </w:rPr>
        <w:t xml:space="preserve"> </w:t>
      </w:r>
      <w:r w:rsidR="00144C1C" w:rsidRPr="00714D31">
        <w:rPr>
          <w:rFonts w:ascii="Times New Roman" w:hAnsi="Times New Roman"/>
          <w:sz w:val="24"/>
          <w:szCs w:val="24"/>
        </w:rPr>
        <w:t xml:space="preserve">ievēro </w:t>
      </w:r>
      <w:r w:rsidR="007E22DC" w:rsidRPr="00714D31">
        <w:rPr>
          <w:rFonts w:ascii="Times New Roman" w:hAnsi="Times New Roman"/>
          <w:sz w:val="24"/>
          <w:szCs w:val="24"/>
        </w:rPr>
        <w:t>“</w:t>
      </w:r>
      <w:r w:rsidR="00144C1C" w:rsidRPr="00714D31">
        <w:rPr>
          <w:rFonts w:ascii="Times New Roman" w:hAnsi="Times New Roman"/>
          <w:sz w:val="24"/>
          <w:szCs w:val="24"/>
        </w:rPr>
        <w:t>Vadlīnijas bērna ar funkcionāliem traucējumiem individuālais sociālās aprūpes vai sociālās rehabilitācijas plāna aizpildīšanai</w:t>
      </w:r>
      <w:r w:rsidR="007E22DC" w:rsidRPr="00714D31">
        <w:rPr>
          <w:rFonts w:ascii="Times New Roman" w:hAnsi="Times New Roman"/>
          <w:sz w:val="24"/>
          <w:szCs w:val="24"/>
        </w:rPr>
        <w:t>”</w:t>
      </w:r>
      <w:r w:rsidR="00144C1C" w:rsidRPr="00714D31">
        <w:rPr>
          <w:rFonts w:ascii="Times New Roman" w:hAnsi="Times New Roman"/>
          <w:sz w:val="24"/>
          <w:szCs w:val="24"/>
        </w:rPr>
        <w:t xml:space="preserve"> (7a pielikums</w:t>
      </w:r>
      <w:r w:rsidR="008A3E33" w:rsidRPr="00714D31">
        <w:rPr>
          <w:rFonts w:ascii="Times New Roman" w:hAnsi="Times New Roman"/>
          <w:sz w:val="24"/>
          <w:szCs w:val="24"/>
        </w:rPr>
        <w:t>) un šādus galvenos nosacījumus:</w:t>
      </w:r>
      <w:r w:rsidR="007E22DC" w:rsidRPr="00714D31">
        <w:rPr>
          <w:rFonts w:ascii="Times New Roman" w:hAnsi="Times New Roman"/>
          <w:sz w:val="24"/>
          <w:szCs w:val="24"/>
        </w:rPr>
        <w:t xml:space="preserve"> </w:t>
      </w:r>
    </w:p>
    <w:p w14:paraId="20B53FC7" w14:textId="56164AD2" w:rsidR="0046790A" w:rsidRPr="00714D31" w:rsidRDefault="00837A81" w:rsidP="00C145B8">
      <w:pPr>
        <w:shd w:val="clear" w:color="auto" w:fill="FFFFFF"/>
        <w:tabs>
          <w:tab w:val="left" w:pos="284"/>
        </w:tabs>
        <w:spacing w:after="0" w:line="240" w:lineRule="auto"/>
        <w:ind w:left="993" w:firstLine="425"/>
        <w:jc w:val="both"/>
        <w:rPr>
          <w:rFonts w:ascii="Times New Roman" w:hAnsi="Times New Roman"/>
          <w:sz w:val="24"/>
          <w:szCs w:val="24"/>
        </w:rPr>
      </w:pPr>
      <w:r>
        <w:rPr>
          <w:rFonts w:ascii="Times New Roman" w:hAnsi="Times New Roman"/>
          <w:sz w:val="24"/>
          <w:szCs w:val="24"/>
        </w:rPr>
        <w:t>2.1.</w:t>
      </w:r>
      <w:r w:rsidR="0046790A" w:rsidRPr="00714D31">
        <w:rPr>
          <w:rFonts w:ascii="Times New Roman" w:hAnsi="Times New Roman"/>
          <w:sz w:val="24"/>
          <w:szCs w:val="24"/>
        </w:rPr>
        <w:t>sadaļā “Bērna sociālo vajadzību, veselības un funkcionēšanas spēju raksturojums” kolonnā “Raksturojums” sniedz gala komentāru par izvērtēšanas kritērijos iegūto rezultātu, atbilstību bērna vecumposma attīstības līmenim, kā arī jānorāda, kādas funkcionālās spējas bērnam jāpilnveido;</w:t>
      </w:r>
    </w:p>
    <w:p w14:paraId="645C7189" w14:textId="225F9AC7" w:rsidR="0046790A" w:rsidRPr="00714D31" w:rsidRDefault="00837A81" w:rsidP="00C145B8">
      <w:pPr>
        <w:shd w:val="clear" w:color="auto" w:fill="FFFFFF"/>
        <w:tabs>
          <w:tab w:val="left" w:pos="284"/>
        </w:tabs>
        <w:spacing w:after="0" w:line="240" w:lineRule="auto"/>
        <w:ind w:left="993" w:firstLine="425"/>
        <w:jc w:val="both"/>
        <w:rPr>
          <w:rFonts w:ascii="Times New Roman" w:hAnsi="Times New Roman"/>
          <w:sz w:val="24"/>
          <w:szCs w:val="24"/>
        </w:rPr>
      </w:pPr>
      <w:r>
        <w:rPr>
          <w:rFonts w:ascii="Times New Roman" w:hAnsi="Times New Roman"/>
          <w:sz w:val="24"/>
          <w:szCs w:val="24"/>
        </w:rPr>
        <w:t>2.2.</w:t>
      </w:r>
      <w:r w:rsidR="0046790A" w:rsidRPr="00714D31">
        <w:rPr>
          <w:rFonts w:ascii="Times New Roman" w:hAnsi="Times New Roman"/>
          <w:sz w:val="24"/>
          <w:szCs w:val="24"/>
        </w:rPr>
        <w:t xml:space="preserve"> sadaļā “Bērna problēmu un vajadzību pēc pakalpojumiem definējums” norāda galvenos secinājumus par pakalpojumiem, kas bērnam ir nepieciešami, lai uzlabotu bērna attīstību;</w:t>
      </w:r>
    </w:p>
    <w:p w14:paraId="497C701B" w14:textId="7EA0BDFB" w:rsidR="0046790A" w:rsidRPr="00714D31" w:rsidRDefault="00837A81" w:rsidP="00C145B8">
      <w:pPr>
        <w:shd w:val="clear" w:color="auto" w:fill="FFFFFF"/>
        <w:tabs>
          <w:tab w:val="left" w:pos="284"/>
        </w:tabs>
        <w:spacing w:after="0" w:line="240" w:lineRule="auto"/>
        <w:ind w:left="993" w:firstLine="425"/>
        <w:jc w:val="both"/>
        <w:rPr>
          <w:rFonts w:ascii="Times New Roman" w:hAnsi="Times New Roman"/>
          <w:sz w:val="24"/>
          <w:szCs w:val="24"/>
        </w:rPr>
      </w:pPr>
      <w:r>
        <w:rPr>
          <w:rFonts w:ascii="Times New Roman" w:hAnsi="Times New Roman"/>
          <w:sz w:val="24"/>
          <w:szCs w:val="24"/>
        </w:rPr>
        <w:t>2.4.</w:t>
      </w:r>
      <w:r w:rsidR="0046790A" w:rsidRPr="00714D31">
        <w:rPr>
          <w:rFonts w:ascii="Times New Roman" w:hAnsi="Times New Roman"/>
          <w:sz w:val="24"/>
          <w:szCs w:val="24"/>
        </w:rPr>
        <w:t>sadaļā “Atbalsta plāna mērķis un uzdevumi” norāda galvenos izvirzītos mērķus bērna attīstībai gan ilgtermiņā, gan īstermiņā</w:t>
      </w:r>
      <w:proofErr w:type="gramStart"/>
      <w:r w:rsidR="0046790A" w:rsidRPr="00714D31">
        <w:rPr>
          <w:rFonts w:ascii="Times New Roman" w:hAnsi="Times New Roman"/>
          <w:sz w:val="24"/>
          <w:szCs w:val="24"/>
        </w:rPr>
        <w:t xml:space="preserve"> .</w:t>
      </w:r>
      <w:proofErr w:type="gramEnd"/>
      <w:r w:rsidR="0046790A" w:rsidRPr="00714D31">
        <w:rPr>
          <w:rFonts w:ascii="Times New Roman" w:hAnsi="Times New Roman"/>
          <w:sz w:val="24"/>
          <w:szCs w:val="24"/>
        </w:rPr>
        <w:t xml:space="preserve"> </w:t>
      </w:r>
    </w:p>
    <w:p w14:paraId="45E5A5C2" w14:textId="14EFB726" w:rsidR="0046790A" w:rsidRPr="00714D31" w:rsidRDefault="00837A81" w:rsidP="00C145B8">
      <w:pPr>
        <w:shd w:val="clear" w:color="auto" w:fill="FFFFFF"/>
        <w:tabs>
          <w:tab w:val="left" w:pos="284"/>
        </w:tabs>
        <w:spacing w:after="0" w:line="240" w:lineRule="auto"/>
        <w:ind w:left="993" w:firstLine="425"/>
        <w:jc w:val="both"/>
        <w:rPr>
          <w:rFonts w:ascii="Times New Roman" w:hAnsi="Times New Roman"/>
          <w:sz w:val="24"/>
          <w:szCs w:val="24"/>
        </w:rPr>
      </w:pPr>
      <w:r>
        <w:rPr>
          <w:rFonts w:ascii="Times New Roman" w:hAnsi="Times New Roman"/>
          <w:sz w:val="24"/>
          <w:szCs w:val="24"/>
        </w:rPr>
        <w:t>2.4.</w:t>
      </w:r>
      <w:r w:rsidR="0046790A" w:rsidRPr="00714D31">
        <w:rPr>
          <w:rFonts w:ascii="Times New Roman" w:hAnsi="Times New Roman"/>
          <w:sz w:val="24"/>
          <w:szCs w:val="24"/>
        </w:rPr>
        <w:t>Saņemto, pieejamo un nepieciešamo resursu sadaļā (piemēram, “Kādus resursus bērns šobrīd saņem”) jāapraksta pakalpojum</w:t>
      </w:r>
      <w:r w:rsidR="00A3750D">
        <w:rPr>
          <w:rFonts w:ascii="Times New Roman" w:hAnsi="Times New Roman"/>
          <w:sz w:val="24"/>
          <w:szCs w:val="24"/>
        </w:rPr>
        <w:t>i</w:t>
      </w:r>
      <w:r w:rsidR="0046790A" w:rsidRPr="00714D31">
        <w:rPr>
          <w:rFonts w:ascii="Times New Roman" w:hAnsi="Times New Roman"/>
          <w:sz w:val="24"/>
          <w:szCs w:val="24"/>
        </w:rPr>
        <w:t>, ko patlaban bērns saņem; pakalpojum</w:t>
      </w:r>
      <w:r w:rsidR="00A3750D">
        <w:rPr>
          <w:rFonts w:ascii="Times New Roman" w:hAnsi="Times New Roman"/>
          <w:sz w:val="24"/>
          <w:szCs w:val="24"/>
        </w:rPr>
        <w:t>i</w:t>
      </w:r>
      <w:r w:rsidR="0046790A" w:rsidRPr="00714D31">
        <w:rPr>
          <w:rFonts w:ascii="Times New Roman" w:hAnsi="Times New Roman"/>
          <w:sz w:val="24"/>
          <w:szCs w:val="24"/>
        </w:rPr>
        <w:t>, kas ģimenei ir zināmi dzīvesvietas pašvaldībā (tuvākajā apkārtnē) un ko bērns potenciāli varētu izmantot, bet dažādu šķēršļu dēļ nesaņem, kā arī pakalpojum</w:t>
      </w:r>
      <w:r w:rsidR="00A3750D">
        <w:rPr>
          <w:rFonts w:ascii="Times New Roman" w:hAnsi="Times New Roman"/>
          <w:sz w:val="24"/>
          <w:szCs w:val="24"/>
        </w:rPr>
        <w:t>i</w:t>
      </w:r>
      <w:r w:rsidR="0046790A" w:rsidRPr="00714D31">
        <w:rPr>
          <w:rFonts w:ascii="Times New Roman" w:hAnsi="Times New Roman"/>
          <w:sz w:val="24"/>
          <w:szCs w:val="24"/>
        </w:rPr>
        <w:t>, kas nav pieejami, bet ir nepieciešami bērna pilnvērtīgas attīstības nodrošināšanai;</w:t>
      </w:r>
    </w:p>
    <w:p w14:paraId="1614D72D" w14:textId="4B51E7EC" w:rsidR="0046790A" w:rsidRPr="00714D31" w:rsidRDefault="00837A81" w:rsidP="00C145B8">
      <w:pPr>
        <w:shd w:val="clear" w:color="auto" w:fill="FFFFFF"/>
        <w:tabs>
          <w:tab w:val="left" w:pos="284"/>
        </w:tabs>
        <w:spacing w:after="0" w:line="240" w:lineRule="auto"/>
        <w:ind w:left="993" w:firstLine="425"/>
        <w:jc w:val="both"/>
        <w:rPr>
          <w:rFonts w:ascii="Times New Roman" w:hAnsi="Times New Roman"/>
          <w:sz w:val="24"/>
          <w:szCs w:val="24"/>
        </w:rPr>
      </w:pPr>
      <w:r>
        <w:rPr>
          <w:rFonts w:ascii="Times New Roman" w:hAnsi="Times New Roman"/>
          <w:sz w:val="24"/>
          <w:szCs w:val="24"/>
        </w:rPr>
        <w:t xml:space="preserve">2.5. </w:t>
      </w:r>
      <w:r w:rsidR="0046790A" w:rsidRPr="00714D31">
        <w:rPr>
          <w:rFonts w:ascii="Times New Roman" w:hAnsi="Times New Roman"/>
          <w:sz w:val="24"/>
          <w:szCs w:val="24"/>
        </w:rPr>
        <w:t>Sadaļā “Veicamie pasākumi” norāda uzdevumus, kas jāveic gan plānošanas reģionam, gan pašvaldībai, kurā</w:t>
      </w:r>
      <w:r w:rsidR="002004AA" w:rsidRPr="00714D31">
        <w:rPr>
          <w:rFonts w:ascii="Times New Roman" w:hAnsi="Times New Roman"/>
          <w:sz w:val="24"/>
          <w:szCs w:val="24"/>
        </w:rPr>
        <w:t xml:space="preserve"> bērns atrodas, gan arī ģimenei</w:t>
      </w:r>
      <w:r w:rsidR="0046790A" w:rsidRPr="00714D31">
        <w:rPr>
          <w:rFonts w:ascii="Times New Roman" w:hAnsi="Times New Roman"/>
          <w:sz w:val="24"/>
          <w:szCs w:val="24"/>
        </w:rPr>
        <w:t xml:space="preserve">. Informāciju nepieciešams norādīt, jo pie atkārtotas izvērtēšanas </w:t>
      </w:r>
      <w:r w:rsidR="00A3750D" w:rsidRPr="00714D31">
        <w:rPr>
          <w:rFonts w:ascii="Times New Roman" w:hAnsi="Times New Roman"/>
          <w:sz w:val="24"/>
          <w:szCs w:val="24"/>
        </w:rPr>
        <w:t>t</w:t>
      </w:r>
      <w:r w:rsidR="00A3750D">
        <w:rPr>
          <w:rFonts w:ascii="Times New Roman" w:hAnsi="Times New Roman"/>
          <w:sz w:val="24"/>
          <w:szCs w:val="24"/>
        </w:rPr>
        <w:t>ā</w:t>
      </w:r>
      <w:r w:rsidR="00A3750D" w:rsidRPr="00714D31">
        <w:rPr>
          <w:rFonts w:ascii="Times New Roman" w:hAnsi="Times New Roman"/>
          <w:sz w:val="24"/>
          <w:szCs w:val="24"/>
        </w:rPr>
        <w:t xml:space="preserve"> </w:t>
      </w:r>
      <w:r w:rsidR="0046790A" w:rsidRPr="00714D31">
        <w:rPr>
          <w:rFonts w:ascii="Times New Roman" w:hAnsi="Times New Roman"/>
          <w:sz w:val="24"/>
          <w:szCs w:val="24"/>
        </w:rPr>
        <w:t>ļaus secināt, vai plānotie pasākumi ir īstenoti un kas nepieciešams nākotnē bērna attīstībai;</w:t>
      </w:r>
    </w:p>
    <w:p w14:paraId="388F88B4" w14:textId="278CCFB3" w:rsidR="0046790A" w:rsidRPr="00714D31" w:rsidRDefault="00837A81" w:rsidP="00C145B8">
      <w:pPr>
        <w:shd w:val="clear" w:color="auto" w:fill="FFFFFF"/>
        <w:tabs>
          <w:tab w:val="left" w:pos="284"/>
        </w:tabs>
        <w:spacing w:after="0" w:line="240" w:lineRule="auto"/>
        <w:ind w:left="993" w:firstLine="425"/>
        <w:jc w:val="both"/>
        <w:rPr>
          <w:rFonts w:ascii="Times New Roman" w:hAnsi="Times New Roman"/>
          <w:sz w:val="24"/>
          <w:szCs w:val="24"/>
        </w:rPr>
      </w:pPr>
      <w:r>
        <w:rPr>
          <w:rFonts w:ascii="Times New Roman" w:hAnsi="Times New Roman"/>
          <w:sz w:val="24"/>
          <w:szCs w:val="24"/>
        </w:rPr>
        <w:t xml:space="preserve">2.6. </w:t>
      </w:r>
      <w:r w:rsidR="0046790A" w:rsidRPr="00714D31">
        <w:rPr>
          <w:rFonts w:ascii="Times New Roman" w:hAnsi="Times New Roman"/>
          <w:sz w:val="24"/>
          <w:szCs w:val="24"/>
        </w:rPr>
        <w:t xml:space="preserve">Sadaļā “Individuālā izvērtējuma sagatavošanai notikušo konsultāciju skaits un ilgums” un “Individuālā izvērtējuma procesuālais apraksts” apraksta notikušo izvērtējuma procesu – kādā veidā tika organizēta izvērtēšana, kur tā tika veikta, cik ilgi izvērtēšana tika veikta, kādi speciālisti piedalījās utt. </w:t>
      </w:r>
    </w:p>
    <w:p w14:paraId="757C336F" w14:textId="5AFF1180" w:rsidR="0046790A" w:rsidRPr="00714D31" w:rsidRDefault="00837A81" w:rsidP="00C145B8">
      <w:pPr>
        <w:shd w:val="clear" w:color="auto" w:fill="FFFFFF"/>
        <w:tabs>
          <w:tab w:val="left" w:pos="284"/>
        </w:tabs>
        <w:spacing w:after="0" w:line="240" w:lineRule="auto"/>
        <w:ind w:left="993" w:firstLine="425"/>
        <w:jc w:val="both"/>
        <w:rPr>
          <w:rFonts w:ascii="Times New Roman" w:hAnsi="Times New Roman"/>
          <w:sz w:val="24"/>
          <w:szCs w:val="24"/>
        </w:rPr>
      </w:pPr>
      <w:r>
        <w:rPr>
          <w:rFonts w:ascii="Times New Roman" w:hAnsi="Times New Roman"/>
          <w:sz w:val="24"/>
          <w:szCs w:val="24"/>
        </w:rPr>
        <w:t xml:space="preserve">2.7. </w:t>
      </w:r>
      <w:r w:rsidR="0046790A" w:rsidRPr="00714D31">
        <w:rPr>
          <w:rFonts w:ascii="Times New Roman" w:hAnsi="Times New Roman"/>
          <w:sz w:val="24"/>
          <w:szCs w:val="24"/>
        </w:rPr>
        <w:t>Sadaļā “Ar plānā iekļautajiem pasākumiem iepazinos” aizpildīšanas brīdī ir svarīgi, ka ģimenes pārstāvim ir izskaidroti atbalsta plānā noteikto uzdevumu/pasākumu būtība un tālākie soļi, ko pārstāvis apliecina ar savu parakstu.</w:t>
      </w:r>
    </w:p>
    <w:p w14:paraId="4092A55E" w14:textId="77777777" w:rsidR="00C145B8" w:rsidRDefault="00837A81" w:rsidP="00C145B8">
      <w:pPr>
        <w:shd w:val="clear" w:color="auto" w:fill="FFFFFF"/>
        <w:tabs>
          <w:tab w:val="left" w:pos="284"/>
        </w:tabs>
        <w:spacing w:after="0" w:line="240" w:lineRule="auto"/>
        <w:ind w:left="993" w:firstLine="425"/>
        <w:jc w:val="both"/>
        <w:rPr>
          <w:rFonts w:ascii="Times New Roman" w:hAnsi="Times New Roman"/>
          <w:sz w:val="24"/>
          <w:szCs w:val="24"/>
        </w:rPr>
      </w:pPr>
      <w:r>
        <w:rPr>
          <w:rFonts w:ascii="Times New Roman" w:hAnsi="Times New Roman"/>
          <w:sz w:val="24"/>
          <w:szCs w:val="24"/>
        </w:rPr>
        <w:t>2.8.</w:t>
      </w:r>
      <w:r w:rsidR="0046790A" w:rsidRPr="00714D31">
        <w:rPr>
          <w:rFonts w:ascii="Times New Roman" w:hAnsi="Times New Roman"/>
          <w:sz w:val="24"/>
          <w:szCs w:val="24"/>
        </w:rPr>
        <w:t>Pēc iespējas ir nepieciešams izskaidrot atbalsta plāna iekļauto pasākumu saturu un tālākās darbības arī bērnam (vienlaikus nodrošinot bērna viedokļa uzklausīšanu).</w:t>
      </w:r>
    </w:p>
    <w:p w14:paraId="5EC9FCBE" w14:textId="15BF4058" w:rsidR="00874474" w:rsidRPr="00714D31" w:rsidRDefault="00A3750D" w:rsidP="00C145B8">
      <w:pPr>
        <w:shd w:val="clear" w:color="auto" w:fill="FFFFFF"/>
        <w:tabs>
          <w:tab w:val="left" w:pos="284"/>
        </w:tabs>
        <w:spacing w:after="0" w:line="240" w:lineRule="auto"/>
        <w:ind w:left="993" w:firstLine="425"/>
        <w:jc w:val="both"/>
        <w:rPr>
          <w:rFonts w:ascii="Times New Roman" w:hAnsi="Times New Roman"/>
          <w:sz w:val="24"/>
          <w:szCs w:val="24"/>
        </w:rPr>
      </w:pPr>
      <w:r>
        <w:rPr>
          <w:rFonts w:ascii="Times New Roman" w:hAnsi="Times New Roman"/>
          <w:sz w:val="24"/>
          <w:szCs w:val="24"/>
        </w:rPr>
        <w:t xml:space="preserve">2.9. </w:t>
      </w:r>
      <w:r w:rsidRPr="00714D31">
        <w:rPr>
          <w:rFonts w:ascii="Times New Roman" w:hAnsi="Times New Roman"/>
          <w:sz w:val="24"/>
          <w:szCs w:val="24"/>
        </w:rPr>
        <w:t xml:space="preserve">Sociālā rehabilitācija ir pasākumu kopums, kas, pamatojoties uz personas sociālās situācijas un funkcionālo traucējumu izvērtēšanu, nodrošina viņas fizisko, psiholoģisko un sociālo prasmju un spēju attīstīšanu vai atgūšanu, lai iekļautos sabiedrībā. </w:t>
      </w:r>
      <w:r>
        <w:rPr>
          <w:rFonts w:ascii="Times New Roman" w:hAnsi="Times New Roman"/>
          <w:sz w:val="24"/>
          <w:szCs w:val="24"/>
        </w:rPr>
        <w:t xml:space="preserve">Tādēļ </w:t>
      </w:r>
      <w:r w:rsidR="00303752">
        <w:rPr>
          <w:rFonts w:ascii="Times New Roman" w:hAnsi="Times New Roman"/>
          <w:sz w:val="24"/>
          <w:szCs w:val="24"/>
        </w:rPr>
        <w:t>a</w:t>
      </w:r>
      <w:r w:rsidR="00806565" w:rsidRPr="00714D31">
        <w:rPr>
          <w:rFonts w:ascii="Times New Roman" w:hAnsi="Times New Roman"/>
          <w:sz w:val="24"/>
          <w:szCs w:val="24"/>
        </w:rPr>
        <w:t xml:space="preserve">tbalsta plānā </w:t>
      </w:r>
      <w:r>
        <w:rPr>
          <w:rFonts w:ascii="Times New Roman" w:hAnsi="Times New Roman"/>
          <w:sz w:val="24"/>
          <w:szCs w:val="24"/>
        </w:rPr>
        <w:t>iekļautie</w:t>
      </w:r>
      <w:r w:rsidR="00806565" w:rsidRPr="00714D31">
        <w:rPr>
          <w:rFonts w:ascii="Times New Roman" w:hAnsi="Times New Roman"/>
          <w:sz w:val="24"/>
          <w:szCs w:val="24"/>
        </w:rPr>
        <w:t xml:space="preserve"> </w:t>
      </w:r>
      <w:r w:rsidR="0002050B" w:rsidRPr="00714D31">
        <w:rPr>
          <w:rFonts w:ascii="Times New Roman" w:hAnsi="Times New Roman"/>
          <w:sz w:val="24"/>
          <w:szCs w:val="24"/>
        </w:rPr>
        <w:t xml:space="preserve">sociālās </w:t>
      </w:r>
      <w:r w:rsidR="005966EE" w:rsidRPr="00714D31">
        <w:rPr>
          <w:rFonts w:ascii="Times New Roman" w:hAnsi="Times New Roman"/>
          <w:sz w:val="24"/>
          <w:szCs w:val="24"/>
        </w:rPr>
        <w:t xml:space="preserve">rehabilitācijas </w:t>
      </w:r>
      <w:r w:rsidR="00806565" w:rsidRPr="00714D31">
        <w:rPr>
          <w:rFonts w:ascii="Times New Roman" w:hAnsi="Times New Roman"/>
          <w:sz w:val="24"/>
          <w:szCs w:val="24"/>
        </w:rPr>
        <w:t xml:space="preserve">pakalpojumi var ietvert </w:t>
      </w:r>
      <w:r w:rsidR="004B1E66" w:rsidRPr="00714D31">
        <w:rPr>
          <w:rFonts w:ascii="Times New Roman" w:hAnsi="Times New Roman"/>
          <w:sz w:val="24"/>
          <w:szCs w:val="24"/>
        </w:rPr>
        <w:t xml:space="preserve">bērnam </w:t>
      </w:r>
      <w:r w:rsidR="00F25146" w:rsidRPr="00714D31">
        <w:rPr>
          <w:rFonts w:ascii="Times New Roman" w:hAnsi="Times New Roman"/>
          <w:sz w:val="24"/>
          <w:szCs w:val="24"/>
        </w:rPr>
        <w:t xml:space="preserve">nepieciešamos </w:t>
      </w:r>
      <w:r w:rsidR="00C145B8">
        <w:rPr>
          <w:rFonts w:ascii="Times New Roman" w:hAnsi="Times New Roman"/>
          <w:sz w:val="24"/>
          <w:szCs w:val="24"/>
        </w:rPr>
        <w:t>pasākumus</w:t>
      </w:r>
      <w:r w:rsidR="00F25146" w:rsidRPr="00714D31">
        <w:rPr>
          <w:rFonts w:ascii="Times New Roman" w:hAnsi="Times New Roman"/>
          <w:sz w:val="24"/>
          <w:szCs w:val="24"/>
        </w:rPr>
        <w:t xml:space="preserve"> </w:t>
      </w:r>
      <w:r w:rsidR="00806565" w:rsidRPr="00714D31">
        <w:rPr>
          <w:rFonts w:ascii="Times New Roman" w:hAnsi="Times New Roman"/>
          <w:sz w:val="24"/>
          <w:szCs w:val="24"/>
        </w:rPr>
        <w:t>sociālās, medicīn</w:t>
      </w:r>
      <w:r w:rsidR="00746F39" w:rsidRPr="00714D31">
        <w:rPr>
          <w:rFonts w:ascii="Times New Roman" w:hAnsi="Times New Roman"/>
          <w:sz w:val="24"/>
          <w:szCs w:val="24"/>
        </w:rPr>
        <w:t>a</w:t>
      </w:r>
      <w:r w:rsidR="00806565" w:rsidRPr="00714D31">
        <w:rPr>
          <w:rFonts w:ascii="Times New Roman" w:hAnsi="Times New Roman"/>
          <w:sz w:val="24"/>
          <w:szCs w:val="24"/>
        </w:rPr>
        <w:t>s, izglītības</w:t>
      </w:r>
      <w:r w:rsidR="00865D35" w:rsidRPr="00714D31">
        <w:rPr>
          <w:rFonts w:ascii="Times New Roman" w:hAnsi="Times New Roman"/>
          <w:sz w:val="24"/>
          <w:szCs w:val="24"/>
        </w:rPr>
        <w:t>, psiholoģiskā atbalsta</w:t>
      </w:r>
      <w:r w:rsidR="004B1E66" w:rsidRPr="00714D31">
        <w:rPr>
          <w:rFonts w:ascii="Times New Roman" w:hAnsi="Times New Roman"/>
          <w:sz w:val="24"/>
          <w:szCs w:val="24"/>
        </w:rPr>
        <w:t xml:space="preserve"> u.c.</w:t>
      </w:r>
      <w:r w:rsidR="00806565" w:rsidRPr="00714D31">
        <w:rPr>
          <w:rFonts w:ascii="Times New Roman" w:hAnsi="Times New Roman"/>
          <w:sz w:val="24"/>
          <w:szCs w:val="24"/>
        </w:rPr>
        <w:t xml:space="preserve"> jom</w:t>
      </w:r>
      <w:r w:rsidR="00F25146" w:rsidRPr="00714D31">
        <w:rPr>
          <w:rFonts w:ascii="Times New Roman" w:hAnsi="Times New Roman"/>
          <w:sz w:val="24"/>
          <w:szCs w:val="24"/>
        </w:rPr>
        <w:t xml:space="preserve">ās. </w:t>
      </w:r>
    </w:p>
    <w:p w14:paraId="5B95BC47" w14:textId="3B178C55" w:rsidR="00A3750D" w:rsidRDefault="00A3750D" w:rsidP="00C145B8">
      <w:pPr>
        <w:pStyle w:val="ListParagraph"/>
        <w:shd w:val="clear" w:color="auto" w:fill="FFFFFF"/>
        <w:spacing w:after="0" w:line="240" w:lineRule="auto"/>
        <w:ind w:left="993" w:firstLine="425"/>
        <w:jc w:val="both"/>
        <w:rPr>
          <w:rFonts w:ascii="Times New Roman" w:hAnsi="Times New Roman"/>
          <w:sz w:val="24"/>
          <w:szCs w:val="24"/>
        </w:rPr>
      </w:pPr>
      <w:r>
        <w:rPr>
          <w:rFonts w:ascii="Times New Roman" w:hAnsi="Times New Roman"/>
          <w:sz w:val="24"/>
          <w:szCs w:val="24"/>
        </w:rPr>
        <w:t>Piem</w:t>
      </w:r>
      <w:r w:rsidR="007F78B7">
        <w:rPr>
          <w:rFonts w:ascii="Times New Roman" w:hAnsi="Times New Roman"/>
          <w:sz w:val="24"/>
          <w:szCs w:val="24"/>
        </w:rPr>
        <w:t xml:space="preserve">ēram, </w:t>
      </w:r>
      <w:r>
        <w:rPr>
          <w:rFonts w:ascii="Times New Roman" w:hAnsi="Times New Roman"/>
          <w:sz w:val="24"/>
          <w:szCs w:val="24"/>
        </w:rPr>
        <w:t>p</w:t>
      </w:r>
      <w:r w:rsidR="00BB3B57">
        <w:rPr>
          <w:rFonts w:ascii="Times New Roman" w:hAnsi="Times New Roman"/>
          <w:sz w:val="24"/>
          <w:szCs w:val="24"/>
        </w:rPr>
        <w:t xml:space="preserve">siholoģiskās jomas atbalsts </w:t>
      </w:r>
      <w:r w:rsidR="00300ED2">
        <w:rPr>
          <w:rFonts w:ascii="Times New Roman" w:hAnsi="Times New Roman"/>
          <w:sz w:val="24"/>
          <w:szCs w:val="24"/>
        </w:rPr>
        <w:t>(</w:t>
      </w:r>
      <w:proofErr w:type="gramStart"/>
      <w:r w:rsidR="00300ED2">
        <w:rPr>
          <w:rFonts w:ascii="Times New Roman" w:hAnsi="Times New Roman"/>
          <w:sz w:val="24"/>
          <w:szCs w:val="24"/>
        </w:rPr>
        <w:t>piem.</w:t>
      </w:r>
      <w:proofErr w:type="gramEnd"/>
      <w:r w:rsidR="00300ED2">
        <w:rPr>
          <w:rFonts w:ascii="Times New Roman" w:hAnsi="Times New Roman"/>
          <w:sz w:val="24"/>
          <w:szCs w:val="24"/>
        </w:rPr>
        <w:t xml:space="preserve"> psihologa konsultācijas, mūzikas terapija, silto smilšu terapija, TERA spēle u.c.) </w:t>
      </w:r>
      <w:r w:rsidR="000D53A3">
        <w:rPr>
          <w:rFonts w:ascii="Times New Roman" w:hAnsi="Times New Roman"/>
          <w:sz w:val="24"/>
          <w:szCs w:val="24"/>
        </w:rPr>
        <w:t xml:space="preserve">ir </w:t>
      </w:r>
      <w:r w:rsidR="000D53A3" w:rsidRPr="000D53A3">
        <w:rPr>
          <w:rFonts w:ascii="Times New Roman" w:hAnsi="Times New Roman"/>
          <w:sz w:val="24"/>
          <w:szCs w:val="24"/>
        </w:rPr>
        <w:t>aktivitāšu kopums bērnu attīstības, uzvedības un</w:t>
      </w:r>
      <w:r w:rsidR="000D53A3">
        <w:rPr>
          <w:rFonts w:ascii="Times New Roman" w:hAnsi="Times New Roman"/>
          <w:sz w:val="24"/>
          <w:szCs w:val="24"/>
        </w:rPr>
        <w:t xml:space="preserve"> </w:t>
      </w:r>
      <w:r w:rsidR="000D53A3" w:rsidRPr="000D53A3">
        <w:rPr>
          <w:rFonts w:ascii="Times New Roman" w:hAnsi="Times New Roman"/>
          <w:sz w:val="24"/>
          <w:szCs w:val="24"/>
        </w:rPr>
        <w:t>psihisko traucējumu veidošanās risku mazināšanai,</w:t>
      </w:r>
      <w:r w:rsidR="00531D55">
        <w:rPr>
          <w:rFonts w:ascii="Times New Roman" w:hAnsi="Times New Roman"/>
          <w:sz w:val="24"/>
          <w:szCs w:val="24"/>
        </w:rPr>
        <w:t xml:space="preserve"> </w:t>
      </w:r>
      <w:r w:rsidR="000D53A3" w:rsidRPr="000D53A3">
        <w:rPr>
          <w:rFonts w:ascii="Times New Roman" w:hAnsi="Times New Roman"/>
          <w:sz w:val="24"/>
          <w:szCs w:val="24"/>
        </w:rPr>
        <w:t>tādējādi radot priekšnoteikumus personas veselīgai attīstībai un</w:t>
      </w:r>
      <w:r w:rsidR="00531D55">
        <w:rPr>
          <w:rFonts w:ascii="Times New Roman" w:hAnsi="Times New Roman"/>
          <w:sz w:val="24"/>
          <w:szCs w:val="24"/>
        </w:rPr>
        <w:t xml:space="preserve"> </w:t>
      </w:r>
      <w:r w:rsidR="000D53A3" w:rsidRPr="000D53A3">
        <w:rPr>
          <w:rFonts w:ascii="Times New Roman" w:hAnsi="Times New Roman"/>
          <w:sz w:val="24"/>
          <w:szCs w:val="24"/>
        </w:rPr>
        <w:t>veiksmīgai pašrealizācijai</w:t>
      </w:r>
      <w:r>
        <w:rPr>
          <w:rFonts w:ascii="Times New Roman" w:hAnsi="Times New Roman"/>
          <w:sz w:val="24"/>
          <w:szCs w:val="24"/>
        </w:rPr>
        <w:t xml:space="preserve">, savukārt izglītības jomas </w:t>
      </w:r>
      <w:r w:rsidRPr="00300ED2">
        <w:rPr>
          <w:rFonts w:ascii="Times New Roman" w:hAnsi="Times New Roman"/>
          <w:sz w:val="24"/>
          <w:szCs w:val="24"/>
        </w:rPr>
        <w:t xml:space="preserve">atbalsts </w:t>
      </w:r>
      <w:r w:rsidR="000200B0" w:rsidRPr="00300ED2">
        <w:rPr>
          <w:rFonts w:ascii="Times New Roman" w:hAnsi="Times New Roman"/>
          <w:sz w:val="24"/>
          <w:szCs w:val="24"/>
        </w:rPr>
        <w:t xml:space="preserve">(piem. speciālais/attīstošais pedagogs, </w:t>
      </w:r>
      <w:r w:rsidR="00300ED2" w:rsidRPr="00300ED2">
        <w:rPr>
          <w:rFonts w:ascii="Times New Roman" w:hAnsi="Times New Roman"/>
          <w:sz w:val="24"/>
          <w:szCs w:val="24"/>
        </w:rPr>
        <w:t xml:space="preserve">logopēds, </w:t>
      </w:r>
      <w:proofErr w:type="spellStart"/>
      <w:r w:rsidR="00300ED2" w:rsidRPr="00300ED2">
        <w:rPr>
          <w:rFonts w:ascii="Times New Roman" w:hAnsi="Times New Roman"/>
          <w:sz w:val="24"/>
          <w:szCs w:val="24"/>
        </w:rPr>
        <w:t>M</w:t>
      </w:r>
      <w:r w:rsidR="000200B0" w:rsidRPr="00300ED2">
        <w:rPr>
          <w:rFonts w:ascii="Times New Roman" w:hAnsi="Times New Roman"/>
          <w:sz w:val="24"/>
          <w:szCs w:val="24"/>
        </w:rPr>
        <w:t>ontesori</w:t>
      </w:r>
      <w:proofErr w:type="spellEnd"/>
      <w:r w:rsidR="000200B0" w:rsidRPr="00300ED2">
        <w:rPr>
          <w:rFonts w:ascii="Times New Roman" w:hAnsi="Times New Roman"/>
          <w:sz w:val="24"/>
          <w:szCs w:val="24"/>
        </w:rPr>
        <w:t xml:space="preserve"> terapija</w:t>
      </w:r>
      <w:r w:rsidR="00300ED2" w:rsidRPr="00300ED2">
        <w:rPr>
          <w:rFonts w:ascii="Times New Roman" w:hAnsi="Times New Roman"/>
          <w:sz w:val="24"/>
          <w:szCs w:val="24"/>
        </w:rPr>
        <w:t xml:space="preserve">, </w:t>
      </w:r>
      <w:proofErr w:type="spellStart"/>
      <w:r w:rsidR="00300ED2" w:rsidRPr="00300ED2">
        <w:rPr>
          <w:rFonts w:ascii="Times New Roman" w:hAnsi="Times New Roman"/>
          <w:sz w:val="24"/>
          <w:szCs w:val="24"/>
        </w:rPr>
        <w:t>Portridžas</w:t>
      </w:r>
      <w:proofErr w:type="spellEnd"/>
      <w:r w:rsidR="00300ED2" w:rsidRPr="00300ED2">
        <w:rPr>
          <w:rFonts w:ascii="Times New Roman" w:hAnsi="Times New Roman"/>
          <w:sz w:val="24"/>
          <w:szCs w:val="24"/>
        </w:rPr>
        <w:t xml:space="preserve"> p</w:t>
      </w:r>
      <w:r w:rsidR="00300ED2" w:rsidRPr="00D27035">
        <w:rPr>
          <w:rFonts w:ascii="Times New Roman" w:hAnsi="Times New Roman"/>
          <w:sz w:val="24"/>
          <w:szCs w:val="24"/>
        </w:rPr>
        <w:t>rogramma</w:t>
      </w:r>
      <w:r w:rsidR="00D27035">
        <w:rPr>
          <w:rFonts w:ascii="Times New Roman" w:hAnsi="Times New Roman"/>
          <w:sz w:val="24"/>
          <w:szCs w:val="24"/>
        </w:rPr>
        <w:t>, ABA terapija</w:t>
      </w:r>
      <w:r w:rsidR="00300ED2" w:rsidRPr="00D27035">
        <w:rPr>
          <w:rFonts w:ascii="Times New Roman" w:hAnsi="Times New Roman"/>
          <w:sz w:val="24"/>
          <w:szCs w:val="24"/>
        </w:rPr>
        <w:t xml:space="preserve"> u.c.</w:t>
      </w:r>
      <w:r w:rsidR="000200B0" w:rsidRPr="00D27035">
        <w:rPr>
          <w:rFonts w:ascii="Times New Roman" w:hAnsi="Times New Roman"/>
          <w:sz w:val="24"/>
          <w:szCs w:val="24"/>
        </w:rPr>
        <w:t xml:space="preserve">) </w:t>
      </w:r>
      <w:r w:rsidRPr="00D27035">
        <w:rPr>
          <w:rFonts w:ascii="Times New Roman" w:hAnsi="Times New Roman"/>
          <w:sz w:val="24"/>
          <w:szCs w:val="24"/>
        </w:rPr>
        <w:t>ietver nepieciešamos pasākumus</w:t>
      </w:r>
      <w:r w:rsidR="004B59A0">
        <w:rPr>
          <w:rFonts w:ascii="Times New Roman" w:hAnsi="Times New Roman"/>
          <w:sz w:val="24"/>
          <w:szCs w:val="24"/>
        </w:rPr>
        <w:t>/</w:t>
      </w:r>
      <w:r w:rsidR="004B59A0" w:rsidRPr="004B59A0">
        <w:rPr>
          <w:rFonts w:ascii="Times New Roman" w:hAnsi="Times New Roman"/>
          <w:sz w:val="24"/>
          <w:szCs w:val="24"/>
        </w:rPr>
        <w:t>darba metodes vai metožu kopum</w:t>
      </w:r>
      <w:r w:rsidR="00C5359A">
        <w:rPr>
          <w:rFonts w:ascii="Times New Roman" w:hAnsi="Times New Roman"/>
          <w:sz w:val="24"/>
          <w:szCs w:val="24"/>
        </w:rPr>
        <w:t xml:space="preserve">u </w:t>
      </w:r>
      <w:bookmarkStart w:id="0" w:name="_GoBack"/>
      <w:bookmarkEnd w:id="0"/>
      <w:r w:rsidRPr="00D27035">
        <w:rPr>
          <w:rFonts w:ascii="Times New Roman" w:hAnsi="Times New Roman"/>
          <w:sz w:val="24"/>
          <w:szCs w:val="24"/>
        </w:rPr>
        <w:t xml:space="preserve">bērna ar funkcionāliem traucējumiem atbalstam, lai </w:t>
      </w:r>
      <w:r w:rsidRPr="00300ED2">
        <w:rPr>
          <w:rFonts w:ascii="Times New Roman" w:hAnsi="Times New Roman"/>
          <w:sz w:val="24"/>
          <w:szCs w:val="24"/>
        </w:rPr>
        <w:t>iemācītu un palīdzētu viņam piedalīties visos sociālās</w:t>
      </w:r>
      <w:r w:rsidR="00300ED2" w:rsidRPr="00300ED2">
        <w:rPr>
          <w:rFonts w:ascii="Times New Roman" w:hAnsi="Times New Roman"/>
          <w:sz w:val="24"/>
          <w:szCs w:val="24"/>
        </w:rPr>
        <w:t xml:space="preserve"> un</w:t>
      </w:r>
      <w:r w:rsidRPr="00300ED2">
        <w:rPr>
          <w:rFonts w:ascii="Times New Roman" w:hAnsi="Times New Roman"/>
          <w:sz w:val="24"/>
          <w:szCs w:val="24"/>
        </w:rPr>
        <w:t xml:space="preserve"> kult</w:t>
      </w:r>
      <w:r w:rsidR="00300ED2" w:rsidRPr="00300ED2">
        <w:rPr>
          <w:rFonts w:ascii="Times New Roman" w:hAnsi="Times New Roman"/>
          <w:sz w:val="24"/>
          <w:szCs w:val="24"/>
        </w:rPr>
        <w:t xml:space="preserve">ūras </w:t>
      </w:r>
      <w:r w:rsidRPr="00300ED2">
        <w:rPr>
          <w:rFonts w:ascii="Times New Roman" w:hAnsi="Times New Roman"/>
          <w:sz w:val="24"/>
          <w:szCs w:val="24"/>
        </w:rPr>
        <w:t xml:space="preserve">dzīves procesos kā jebkuram sabiedrības loceklim. </w:t>
      </w:r>
      <w:r w:rsidR="00787E9C" w:rsidRPr="00300ED2">
        <w:rPr>
          <w:rFonts w:ascii="Times New Roman" w:hAnsi="Times New Roman"/>
          <w:sz w:val="24"/>
          <w:szCs w:val="24"/>
        </w:rPr>
        <w:t xml:space="preserve">Medicīniskās rehabilitācijas pasākumi (piem. </w:t>
      </w:r>
      <w:proofErr w:type="spellStart"/>
      <w:r w:rsidR="00787E9C" w:rsidRPr="00300ED2">
        <w:rPr>
          <w:rFonts w:ascii="Times New Roman" w:hAnsi="Times New Roman"/>
          <w:sz w:val="24"/>
          <w:szCs w:val="24"/>
        </w:rPr>
        <w:t>ergoterapija</w:t>
      </w:r>
      <w:proofErr w:type="spellEnd"/>
      <w:r w:rsidR="00787E9C" w:rsidRPr="00300ED2">
        <w:rPr>
          <w:rFonts w:ascii="Times New Roman" w:hAnsi="Times New Roman"/>
          <w:sz w:val="24"/>
          <w:szCs w:val="24"/>
        </w:rPr>
        <w:t>, fizioterapija</w:t>
      </w:r>
      <w:r w:rsidR="00300ED2" w:rsidRPr="00300ED2">
        <w:rPr>
          <w:rFonts w:ascii="Times New Roman" w:hAnsi="Times New Roman"/>
          <w:sz w:val="24"/>
          <w:szCs w:val="24"/>
        </w:rPr>
        <w:t>, uztura speciālista, dermatologa konsultācijas</w:t>
      </w:r>
      <w:r w:rsidR="00FB19B9">
        <w:rPr>
          <w:rFonts w:ascii="Times New Roman" w:hAnsi="Times New Roman"/>
          <w:sz w:val="24"/>
          <w:szCs w:val="24"/>
        </w:rPr>
        <w:t xml:space="preserve"> u.c.</w:t>
      </w:r>
      <w:r w:rsidR="000200B0" w:rsidRPr="00FB19B9">
        <w:rPr>
          <w:rFonts w:ascii="Times New Roman" w:hAnsi="Times New Roman"/>
          <w:sz w:val="24"/>
          <w:szCs w:val="24"/>
        </w:rPr>
        <w:t xml:space="preserve">) </w:t>
      </w:r>
      <w:r w:rsidR="000200B0" w:rsidRPr="00300ED2">
        <w:rPr>
          <w:rFonts w:ascii="Times New Roman" w:hAnsi="Times New Roman"/>
          <w:sz w:val="24"/>
          <w:szCs w:val="24"/>
        </w:rPr>
        <w:t xml:space="preserve"> bērniem ar funkcionāliem traucējumiem nodrošina funkcionālo traucējumu radīto </w:t>
      </w:r>
      <w:r w:rsidR="000200B0" w:rsidRPr="00300ED2">
        <w:rPr>
          <w:rFonts w:ascii="Times New Roman" w:hAnsi="Times New Roman"/>
          <w:sz w:val="24"/>
          <w:szCs w:val="24"/>
        </w:rPr>
        <w:lastRenderedPageBreak/>
        <w:t>ierobežojumu mazināšanu vai novēršanu, veicinot un attīst</w:t>
      </w:r>
      <w:r w:rsidR="00300ED2" w:rsidRPr="00300ED2">
        <w:rPr>
          <w:rFonts w:ascii="Times New Roman" w:hAnsi="Times New Roman"/>
          <w:sz w:val="24"/>
          <w:szCs w:val="24"/>
        </w:rPr>
        <w:t>ot</w:t>
      </w:r>
      <w:r w:rsidR="00787E9C" w:rsidRPr="00300ED2">
        <w:rPr>
          <w:rFonts w:ascii="Times New Roman" w:hAnsi="Times New Roman"/>
          <w:sz w:val="24"/>
          <w:szCs w:val="24"/>
        </w:rPr>
        <w:t xml:space="preserve"> </w:t>
      </w:r>
      <w:r w:rsidR="000200B0" w:rsidRPr="00300ED2">
        <w:rPr>
          <w:rFonts w:ascii="Times New Roman" w:hAnsi="Times New Roman"/>
          <w:sz w:val="24"/>
          <w:szCs w:val="24"/>
        </w:rPr>
        <w:t>bērna</w:t>
      </w:r>
      <w:r w:rsidR="00787E9C" w:rsidRPr="00300ED2">
        <w:rPr>
          <w:rFonts w:ascii="Times New Roman" w:hAnsi="Times New Roman"/>
          <w:sz w:val="24"/>
          <w:szCs w:val="24"/>
        </w:rPr>
        <w:t xml:space="preserve"> dalību ikdienas dzīves nodarbēs, veselību un labklājību visos dzīves aspektos.</w:t>
      </w:r>
      <w:r w:rsidR="000200B0">
        <w:rPr>
          <w:rFonts w:ascii="Verdana" w:hAnsi="Verdana"/>
          <w:color w:val="5C635A"/>
          <w:sz w:val="23"/>
          <w:szCs w:val="23"/>
          <w:shd w:val="clear" w:color="auto" w:fill="FFFFFF"/>
        </w:rPr>
        <w:t xml:space="preserve"> </w:t>
      </w:r>
    </w:p>
    <w:p w14:paraId="15199AA7" w14:textId="17F52841" w:rsidR="00584EC6" w:rsidRDefault="00584EC6" w:rsidP="00C145B8">
      <w:pPr>
        <w:pStyle w:val="ListParagraph"/>
        <w:shd w:val="clear" w:color="auto" w:fill="FFFFFF"/>
        <w:spacing w:after="0" w:line="240" w:lineRule="auto"/>
        <w:ind w:left="993" w:firstLine="425"/>
        <w:jc w:val="both"/>
        <w:rPr>
          <w:rFonts w:ascii="Times New Roman" w:hAnsi="Times New Roman"/>
          <w:sz w:val="24"/>
          <w:szCs w:val="24"/>
        </w:rPr>
      </w:pPr>
    </w:p>
    <w:p w14:paraId="29FA56CA" w14:textId="38198299" w:rsidR="00020C0D" w:rsidRPr="00714D31" w:rsidRDefault="00291859" w:rsidP="00714D31">
      <w:pPr>
        <w:pStyle w:val="ListParagraph"/>
        <w:numPr>
          <w:ilvl w:val="0"/>
          <w:numId w:val="36"/>
        </w:numPr>
        <w:shd w:val="clear" w:color="auto" w:fill="FFFFFF"/>
        <w:spacing w:after="0" w:line="240" w:lineRule="auto"/>
        <w:jc w:val="both"/>
        <w:rPr>
          <w:rFonts w:ascii="Times New Roman" w:hAnsi="Times New Roman"/>
          <w:sz w:val="24"/>
          <w:szCs w:val="24"/>
        </w:rPr>
      </w:pPr>
      <w:r w:rsidRPr="00714D31">
        <w:rPr>
          <w:rFonts w:ascii="Times New Roman" w:hAnsi="Times New Roman"/>
          <w:sz w:val="24"/>
          <w:szCs w:val="24"/>
        </w:rPr>
        <w:t>Atbalsta plān</w:t>
      </w:r>
      <w:r w:rsidR="00531D55" w:rsidRPr="00714D31">
        <w:rPr>
          <w:rFonts w:ascii="Times New Roman" w:hAnsi="Times New Roman"/>
          <w:sz w:val="24"/>
          <w:szCs w:val="24"/>
        </w:rPr>
        <w:t xml:space="preserve">ā tiek ietverti visi pakalpojumi, kas </w:t>
      </w:r>
      <w:r w:rsidR="00E83F75" w:rsidRPr="00714D31">
        <w:rPr>
          <w:rFonts w:ascii="Times New Roman" w:hAnsi="Times New Roman"/>
          <w:sz w:val="24"/>
          <w:szCs w:val="24"/>
        </w:rPr>
        <w:t xml:space="preserve">nepieciešami </w:t>
      </w:r>
      <w:r w:rsidR="00531D55" w:rsidRPr="00714D31">
        <w:rPr>
          <w:rFonts w:ascii="Times New Roman" w:hAnsi="Times New Roman"/>
          <w:sz w:val="24"/>
          <w:szCs w:val="24"/>
        </w:rPr>
        <w:t>bērna</w:t>
      </w:r>
      <w:r w:rsidR="00E83F75" w:rsidRPr="00714D31">
        <w:rPr>
          <w:rFonts w:ascii="Times New Roman" w:hAnsi="Times New Roman"/>
          <w:sz w:val="24"/>
          <w:szCs w:val="24"/>
        </w:rPr>
        <w:t xml:space="preserve"> pilnvērtīgai attīstībai. Vienlaikus</w:t>
      </w:r>
      <w:r w:rsidR="0064411D" w:rsidRPr="00714D31">
        <w:rPr>
          <w:rFonts w:ascii="Times New Roman" w:hAnsi="Times New Roman"/>
          <w:sz w:val="24"/>
          <w:szCs w:val="24"/>
        </w:rPr>
        <w:t>, atbilstoši normatīvajam regulējuma</w:t>
      </w:r>
      <w:r w:rsidR="00531D55" w:rsidRPr="00714D31">
        <w:rPr>
          <w:rFonts w:ascii="Times New Roman" w:hAnsi="Times New Roman"/>
          <w:sz w:val="24"/>
          <w:szCs w:val="24"/>
        </w:rPr>
        <w:t>m</w:t>
      </w:r>
      <w:r w:rsidR="0064411D">
        <w:rPr>
          <w:rStyle w:val="FootnoteReference"/>
          <w:rFonts w:ascii="Times New Roman" w:hAnsi="Times New Roman"/>
          <w:sz w:val="24"/>
          <w:szCs w:val="24"/>
        </w:rPr>
        <w:footnoteReference w:id="2"/>
      </w:r>
      <w:r w:rsidR="0064411D" w:rsidRPr="00714D31">
        <w:rPr>
          <w:rFonts w:ascii="Times New Roman" w:hAnsi="Times New Roman"/>
          <w:sz w:val="24"/>
          <w:szCs w:val="24"/>
        </w:rPr>
        <w:t>,</w:t>
      </w:r>
      <w:r w:rsidR="00531D55" w:rsidRPr="00714D31">
        <w:rPr>
          <w:rFonts w:ascii="Times New Roman" w:hAnsi="Times New Roman"/>
          <w:sz w:val="24"/>
          <w:szCs w:val="24"/>
        </w:rPr>
        <w:t xml:space="preserve"> </w:t>
      </w:r>
      <w:r w:rsidRPr="00714D31">
        <w:rPr>
          <w:rFonts w:ascii="Times New Roman" w:hAnsi="Times New Roman"/>
          <w:sz w:val="24"/>
          <w:szCs w:val="24"/>
        </w:rPr>
        <w:t xml:space="preserve">paredzētos </w:t>
      </w:r>
      <w:r w:rsidR="00B02B7A" w:rsidRPr="00714D31">
        <w:rPr>
          <w:rFonts w:ascii="Times New Roman" w:hAnsi="Times New Roman"/>
          <w:sz w:val="24"/>
          <w:szCs w:val="24"/>
        </w:rPr>
        <w:t>sociāl</w:t>
      </w:r>
      <w:r w:rsidR="004E227A" w:rsidRPr="00714D31">
        <w:rPr>
          <w:rFonts w:ascii="Times New Roman" w:hAnsi="Times New Roman"/>
          <w:sz w:val="24"/>
          <w:szCs w:val="24"/>
        </w:rPr>
        <w:t>ā</w:t>
      </w:r>
      <w:r w:rsidR="00B02B7A" w:rsidRPr="00714D31">
        <w:rPr>
          <w:rFonts w:ascii="Times New Roman" w:hAnsi="Times New Roman"/>
          <w:sz w:val="24"/>
          <w:szCs w:val="24"/>
        </w:rPr>
        <w:t xml:space="preserve">s </w:t>
      </w:r>
      <w:r w:rsidRPr="00714D31">
        <w:rPr>
          <w:rFonts w:ascii="Times New Roman" w:hAnsi="Times New Roman"/>
          <w:sz w:val="24"/>
          <w:szCs w:val="24"/>
        </w:rPr>
        <w:t xml:space="preserve">rehabilitācijas </w:t>
      </w:r>
      <w:r w:rsidR="00B02B7A" w:rsidRPr="00714D31">
        <w:rPr>
          <w:rFonts w:ascii="Times New Roman" w:hAnsi="Times New Roman"/>
          <w:sz w:val="24"/>
          <w:szCs w:val="24"/>
        </w:rPr>
        <w:t>pakalpojumus nodrošina sociālo pakalpojumu sniedzēju reģistrā reģistrēti pašvaldību izveidotie vai pašvaldības piesaistītie sociālo pakalpojumu sniedzēji</w:t>
      </w:r>
      <w:r w:rsidRPr="00714D31">
        <w:rPr>
          <w:rFonts w:ascii="Times New Roman" w:hAnsi="Times New Roman"/>
          <w:sz w:val="24"/>
          <w:szCs w:val="24"/>
        </w:rPr>
        <w:t>, ārstniecības personu un ārstniecības atbalsta personu reģistrā vai ārstniecības iestāžu reģistrā reģistrēti pakalpojumu sniedzēji vai psihologs, kurš nesniedz sociālo pakalpojumu reģistrā reģistrētu pakalpojumu un atbilst Psihologu likumā noteiktajām psihologa profesionālās darbības prasībām.</w:t>
      </w:r>
      <w:r w:rsidR="00590350" w:rsidRPr="00714D31">
        <w:rPr>
          <w:rFonts w:ascii="Times New Roman" w:hAnsi="Times New Roman"/>
          <w:sz w:val="24"/>
          <w:szCs w:val="24"/>
        </w:rPr>
        <w:t xml:space="preserve"> Vairāku pakalpojum</w:t>
      </w:r>
      <w:r w:rsidR="00F404F3" w:rsidRPr="00714D31">
        <w:rPr>
          <w:rFonts w:ascii="Times New Roman" w:hAnsi="Times New Roman"/>
          <w:sz w:val="24"/>
          <w:szCs w:val="24"/>
        </w:rPr>
        <w:t xml:space="preserve">u sniegšana iepriekšminētajos </w:t>
      </w:r>
      <w:r w:rsidR="00020C0D" w:rsidRPr="00714D31">
        <w:rPr>
          <w:rFonts w:ascii="Times New Roman" w:hAnsi="Times New Roman"/>
          <w:sz w:val="24"/>
          <w:szCs w:val="24"/>
        </w:rPr>
        <w:t>r</w:t>
      </w:r>
      <w:r w:rsidR="00F404F3" w:rsidRPr="00714D31">
        <w:rPr>
          <w:rFonts w:ascii="Times New Roman" w:hAnsi="Times New Roman"/>
          <w:sz w:val="24"/>
          <w:szCs w:val="24"/>
        </w:rPr>
        <w:t xml:space="preserve">eģistros atsevišķi kā pakalpojums </w:t>
      </w:r>
      <w:r w:rsidR="00020C0D" w:rsidRPr="00714D31">
        <w:rPr>
          <w:rFonts w:ascii="Times New Roman" w:hAnsi="Times New Roman"/>
          <w:sz w:val="24"/>
          <w:szCs w:val="24"/>
        </w:rPr>
        <w:t>netiek reģistrēt</w:t>
      </w:r>
      <w:r w:rsidR="00F404F3" w:rsidRPr="00714D31">
        <w:rPr>
          <w:rFonts w:ascii="Times New Roman" w:hAnsi="Times New Roman"/>
          <w:sz w:val="24"/>
          <w:szCs w:val="24"/>
        </w:rPr>
        <w:t>a</w:t>
      </w:r>
      <w:r w:rsidR="00020C0D" w:rsidRPr="00714D31">
        <w:rPr>
          <w:rFonts w:ascii="Times New Roman" w:hAnsi="Times New Roman"/>
          <w:sz w:val="24"/>
          <w:szCs w:val="24"/>
        </w:rPr>
        <w:t xml:space="preserve"> (piemēram, interešu izglītības pedagogs, sociālais pedagogs, speciālais/attīstošais pedagogs, </w:t>
      </w:r>
      <w:proofErr w:type="spellStart"/>
      <w:r w:rsidR="00300ED2" w:rsidRPr="00714D31">
        <w:rPr>
          <w:rFonts w:ascii="Times New Roman" w:hAnsi="Times New Roman"/>
          <w:sz w:val="24"/>
          <w:szCs w:val="24"/>
        </w:rPr>
        <w:t>M</w:t>
      </w:r>
      <w:r w:rsidR="00020C0D" w:rsidRPr="00714D31">
        <w:rPr>
          <w:rFonts w:ascii="Times New Roman" w:hAnsi="Times New Roman"/>
          <w:sz w:val="24"/>
          <w:szCs w:val="24"/>
        </w:rPr>
        <w:t>ontesori</w:t>
      </w:r>
      <w:proofErr w:type="spellEnd"/>
      <w:r w:rsidR="00020C0D" w:rsidRPr="00714D31">
        <w:rPr>
          <w:rFonts w:ascii="Times New Roman" w:hAnsi="Times New Roman"/>
          <w:sz w:val="24"/>
          <w:szCs w:val="24"/>
        </w:rPr>
        <w:t xml:space="preserve"> terapija, </w:t>
      </w:r>
      <w:r w:rsidR="00763A08" w:rsidRPr="00714D31">
        <w:rPr>
          <w:rFonts w:ascii="Times New Roman" w:hAnsi="Times New Roman"/>
          <w:sz w:val="24"/>
          <w:szCs w:val="24"/>
        </w:rPr>
        <w:t>ABA terapija</w:t>
      </w:r>
      <w:r w:rsidR="00F404F3" w:rsidRPr="00714D31">
        <w:rPr>
          <w:rFonts w:ascii="Times New Roman" w:hAnsi="Times New Roman"/>
          <w:sz w:val="24"/>
          <w:szCs w:val="24"/>
        </w:rPr>
        <w:t xml:space="preserve"> </w:t>
      </w:r>
      <w:proofErr w:type="spellStart"/>
      <w:r w:rsidR="00F404F3" w:rsidRPr="00714D31">
        <w:rPr>
          <w:rFonts w:ascii="Times New Roman" w:hAnsi="Times New Roman"/>
          <w:sz w:val="24"/>
          <w:szCs w:val="24"/>
        </w:rPr>
        <w:t>utml</w:t>
      </w:r>
      <w:proofErr w:type="spellEnd"/>
      <w:r w:rsidR="00F404F3" w:rsidRPr="00714D31">
        <w:rPr>
          <w:rFonts w:ascii="Times New Roman" w:hAnsi="Times New Roman"/>
          <w:sz w:val="24"/>
          <w:szCs w:val="24"/>
        </w:rPr>
        <w:t>,), tādējādi</w:t>
      </w:r>
      <w:r w:rsidR="007B25C7" w:rsidRPr="00714D31">
        <w:rPr>
          <w:rFonts w:ascii="Times New Roman" w:hAnsi="Times New Roman"/>
          <w:sz w:val="24"/>
          <w:szCs w:val="24"/>
        </w:rPr>
        <w:t xml:space="preserve"> </w:t>
      </w:r>
      <w:r w:rsidR="00EA4B35">
        <w:rPr>
          <w:rFonts w:ascii="Times New Roman" w:hAnsi="Times New Roman"/>
          <w:sz w:val="24"/>
          <w:szCs w:val="24"/>
        </w:rPr>
        <w:t>speciālist</w:t>
      </w:r>
      <w:r w:rsidR="00B52B4B">
        <w:rPr>
          <w:rFonts w:ascii="Times New Roman" w:hAnsi="Times New Roman"/>
          <w:sz w:val="24"/>
          <w:szCs w:val="24"/>
        </w:rPr>
        <w:t>i šos pakalpojumus</w:t>
      </w:r>
      <w:r w:rsidR="00C1014C">
        <w:rPr>
          <w:rFonts w:ascii="Times New Roman" w:hAnsi="Times New Roman"/>
          <w:sz w:val="24"/>
          <w:szCs w:val="24"/>
        </w:rPr>
        <w:t xml:space="preserve"> </w:t>
      </w:r>
      <w:r w:rsidR="00892113">
        <w:rPr>
          <w:rFonts w:ascii="Times New Roman" w:hAnsi="Times New Roman"/>
          <w:sz w:val="24"/>
          <w:szCs w:val="24"/>
        </w:rPr>
        <w:t xml:space="preserve">vai terapijas </w:t>
      </w:r>
      <w:proofErr w:type="gramStart"/>
      <w:r w:rsidR="00892113">
        <w:rPr>
          <w:rFonts w:ascii="Times New Roman" w:hAnsi="Times New Roman"/>
          <w:sz w:val="24"/>
          <w:szCs w:val="24"/>
        </w:rPr>
        <w:t>(</w:t>
      </w:r>
      <w:proofErr w:type="gramEnd"/>
      <w:r w:rsidR="00892113" w:rsidRPr="00892113">
        <w:rPr>
          <w:rFonts w:ascii="Times New Roman" w:hAnsi="Times New Roman"/>
          <w:sz w:val="24"/>
          <w:szCs w:val="24"/>
        </w:rPr>
        <w:t>darba metodes vai metožu kopums, ar kuru palīdzību sasniedz mērķi - piemēram, attīstīt/pilnveidot/uzturēt prasmes, mazināt ietekmi vai neatbilstošas uzvedības izpausmes</w:t>
      </w:r>
      <w:r w:rsidR="00892113">
        <w:rPr>
          <w:rFonts w:ascii="Times New Roman" w:hAnsi="Times New Roman"/>
          <w:sz w:val="24"/>
          <w:szCs w:val="24"/>
        </w:rPr>
        <w:t>)</w:t>
      </w:r>
      <w:r w:rsidR="00020C0D" w:rsidRPr="00714D31">
        <w:rPr>
          <w:rFonts w:ascii="Times New Roman" w:hAnsi="Times New Roman"/>
          <w:sz w:val="24"/>
          <w:szCs w:val="24"/>
        </w:rPr>
        <w:t xml:space="preserve"> </w:t>
      </w:r>
      <w:r w:rsidR="007B25C7" w:rsidRPr="00714D31">
        <w:rPr>
          <w:rFonts w:ascii="Times New Roman" w:hAnsi="Times New Roman"/>
          <w:sz w:val="24"/>
          <w:szCs w:val="24"/>
        </w:rPr>
        <w:t xml:space="preserve">var </w:t>
      </w:r>
      <w:r w:rsidR="00020C0D" w:rsidRPr="00714D31">
        <w:rPr>
          <w:rFonts w:ascii="Times New Roman" w:hAnsi="Times New Roman"/>
          <w:sz w:val="24"/>
          <w:szCs w:val="24"/>
        </w:rPr>
        <w:t xml:space="preserve">sniegt pie tāda pakalpojuma sniedzēja (piem. </w:t>
      </w:r>
      <w:r w:rsidR="007B25C7" w:rsidRPr="00714D31">
        <w:rPr>
          <w:rFonts w:ascii="Times New Roman" w:hAnsi="Times New Roman"/>
          <w:sz w:val="24"/>
          <w:szCs w:val="24"/>
        </w:rPr>
        <w:t>dienas aprūpes centr</w:t>
      </w:r>
      <w:r w:rsidR="00207DA2" w:rsidRPr="00714D31">
        <w:rPr>
          <w:rFonts w:ascii="Times New Roman" w:hAnsi="Times New Roman"/>
          <w:sz w:val="24"/>
          <w:szCs w:val="24"/>
        </w:rPr>
        <w:t>ā</w:t>
      </w:r>
      <w:r w:rsidR="00020C0D" w:rsidRPr="00714D31">
        <w:rPr>
          <w:rFonts w:ascii="Times New Roman" w:hAnsi="Times New Roman"/>
          <w:sz w:val="24"/>
          <w:szCs w:val="24"/>
        </w:rPr>
        <w:t xml:space="preserve"> vai </w:t>
      </w:r>
      <w:r w:rsidR="007B25C7" w:rsidRPr="00714D31">
        <w:rPr>
          <w:rFonts w:ascii="Times New Roman" w:hAnsi="Times New Roman"/>
          <w:sz w:val="24"/>
          <w:szCs w:val="24"/>
        </w:rPr>
        <w:t>pašvaldības sociālās dienesta</w:t>
      </w:r>
      <w:r w:rsidR="00020C0D" w:rsidRPr="00714D31">
        <w:rPr>
          <w:rFonts w:ascii="Times New Roman" w:hAnsi="Times New Roman"/>
          <w:sz w:val="24"/>
          <w:szCs w:val="24"/>
        </w:rPr>
        <w:t xml:space="preserve"> struktūrvienībā), kas reģistrēts </w:t>
      </w:r>
      <w:r w:rsidR="007B25C7" w:rsidRPr="00714D31">
        <w:rPr>
          <w:rFonts w:ascii="Times New Roman" w:hAnsi="Times New Roman"/>
          <w:sz w:val="24"/>
          <w:szCs w:val="24"/>
        </w:rPr>
        <w:t xml:space="preserve">sociālo pakalpojumu sniedzēju reģistrā. </w:t>
      </w:r>
    </w:p>
    <w:p w14:paraId="3EAABC46" w14:textId="233C797B" w:rsidR="0046790A" w:rsidRDefault="0046790A" w:rsidP="00422B85">
      <w:pPr>
        <w:pStyle w:val="tv213"/>
        <w:jc w:val="both"/>
      </w:pPr>
      <w:r w:rsidRPr="00B83299">
        <w:t>Turpmākajā darbā atbalsta plānu aktualizē atbilstoši normatīvajiem aktiem par prasībām sociālo pakalpojumu sniedzējiem.</w:t>
      </w:r>
    </w:p>
    <w:p w14:paraId="6E07F4E4" w14:textId="77777777" w:rsidR="00343E5D" w:rsidRDefault="00343E5D" w:rsidP="00422B85">
      <w:pPr>
        <w:pStyle w:val="tv213"/>
        <w:jc w:val="both"/>
      </w:pPr>
    </w:p>
    <w:p w14:paraId="424AC630" w14:textId="77777777" w:rsidR="00343E5D" w:rsidRDefault="00343E5D" w:rsidP="00422B85">
      <w:pPr>
        <w:pStyle w:val="tv213"/>
        <w:jc w:val="both"/>
      </w:pPr>
    </w:p>
    <w:p w14:paraId="0352C74B" w14:textId="77777777" w:rsidR="00343E5D" w:rsidRDefault="00343E5D" w:rsidP="00343E5D">
      <w:pPr>
        <w:pStyle w:val="ListParagraph1"/>
        <w:ind w:left="0"/>
        <w:contextualSpacing w:val="0"/>
        <w:jc w:val="both"/>
        <w:rPr>
          <w:color w:val="000000"/>
        </w:rPr>
      </w:pPr>
    </w:p>
    <w:p w14:paraId="19B448D6" w14:textId="77777777" w:rsidR="00343E5D" w:rsidRDefault="00343E5D" w:rsidP="00343E5D">
      <w:pPr>
        <w:pStyle w:val="ListParagraph1"/>
        <w:ind w:left="0"/>
        <w:contextualSpacing w:val="0"/>
        <w:jc w:val="both"/>
        <w:rPr>
          <w:color w:val="000000"/>
        </w:rPr>
      </w:pPr>
    </w:p>
    <w:p w14:paraId="67F012ED" w14:textId="34DE6F68" w:rsidR="00343E5D" w:rsidRPr="00343E5D" w:rsidRDefault="00FA3DAA" w:rsidP="00343E5D">
      <w:pPr>
        <w:pStyle w:val="ListParagraph1"/>
        <w:ind w:left="0"/>
        <w:contextualSpacing w:val="0"/>
        <w:jc w:val="both"/>
        <w:rPr>
          <w:color w:val="000000"/>
        </w:rPr>
      </w:pPr>
      <w:r>
        <w:rPr>
          <w:color w:val="000000"/>
        </w:rPr>
        <w:t>A.Grīnberga</w:t>
      </w:r>
      <w:r w:rsidR="00343E5D" w:rsidRPr="00343E5D">
        <w:rPr>
          <w:color w:val="000000"/>
        </w:rPr>
        <w:t>, t</w:t>
      </w:r>
      <w:r w:rsidR="00343E5D">
        <w:rPr>
          <w:color w:val="000000"/>
        </w:rPr>
        <w:t>el.6</w:t>
      </w:r>
      <w:r w:rsidR="00FD6245">
        <w:rPr>
          <w:color w:val="000000"/>
        </w:rPr>
        <w:t>7</w:t>
      </w:r>
      <w:r w:rsidR="00343E5D">
        <w:rPr>
          <w:color w:val="000000"/>
        </w:rPr>
        <w:t>021</w:t>
      </w:r>
      <w:r>
        <w:rPr>
          <w:color w:val="000000"/>
        </w:rPr>
        <w:t>689</w:t>
      </w:r>
    </w:p>
    <w:p w14:paraId="0012F8BA" w14:textId="1F7049D8" w:rsidR="00343E5D" w:rsidRPr="00343E5D" w:rsidRDefault="00C5359A" w:rsidP="00343E5D">
      <w:pPr>
        <w:pStyle w:val="ListParagraph1"/>
        <w:ind w:left="0"/>
        <w:contextualSpacing w:val="0"/>
        <w:jc w:val="both"/>
        <w:rPr>
          <w:color w:val="000000"/>
        </w:rPr>
      </w:pPr>
      <w:hyperlink r:id="rId9" w:history="1">
        <w:r w:rsidR="000D50A9" w:rsidRPr="00D50233">
          <w:rPr>
            <w:rStyle w:val="Hyperlink"/>
          </w:rPr>
          <w:t>Anna.Grinberga@lm.gov.lv</w:t>
        </w:r>
      </w:hyperlink>
    </w:p>
    <w:p w14:paraId="72DC96E3" w14:textId="21B8F46B" w:rsidR="00343E5D" w:rsidRPr="00343E5D" w:rsidRDefault="009674E2" w:rsidP="00343E5D">
      <w:pPr>
        <w:pStyle w:val="ListParagraph1"/>
        <w:ind w:left="0"/>
        <w:contextualSpacing w:val="0"/>
        <w:jc w:val="both"/>
        <w:rPr>
          <w:color w:val="000000"/>
        </w:rPr>
      </w:pPr>
      <w:r>
        <w:rPr>
          <w:color w:val="000000"/>
        </w:rPr>
        <w:t>19-I/</w:t>
      </w:r>
      <w:r w:rsidR="002A72A8">
        <w:rPr>
          <w:color w:val="000000"/>
        </w:rPr>
        <w:t>3309</w:t>
      </w:r>
    </w:p>
    <w:p w14:paraId="49A206EA" w14:textId="77777777" w:rsidR="00343E5D" w:rsidRPr="00B83299" w:rsidRDefault="00343E5D" w:rsidP="00343E5D">
      <w:pPr>
        <w:pStyle w:val="tv213"/>
        <w:jc w:val="both"/>
      </w:pPr>
    </w:p>
    <w:sectPr w:rsidR="00343E5D" w:rsidRPr="00B83299" w:rsidSect="0033107D">
      <w:headerReference w:type="default" r:id="rId10"/>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E2967" w14:textId="77777777" w:rsidR="002F41A6" w:rsidRDefault="002F41A6" w:rsidP="00B710C2">
      <w:pPr>
        <w:spacing w:after="0" w:line="240" w:lineRule="auto"/>
      </w:pPr>
      <w:r>
        <w:separator/>
      </w:r>
    </w:p>
  </w:endnote>
  <w:endnote w:type="continuationSeparator" w:id="0">
    <w:p w14:paraId="7FC19E83" w14:textId="77777777" w:rsidR="002F41A6" w:rsidRDefault="002F41A6" w:rsidP="00B71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22540" w14:textId="77777777" w:rsidR="002F41A6" w:rsidRDefault="002F41A6" w:rsidP="00B710C2">
      <w:pPr>
        <w:spacing w:after="0" w:line="240" w:lineRule="auto"/>
      </w:pPr>
      <w:r>
        <w:separator/>
      </w:r>
    </w:p>
  </w:footnote>
  <w:footnote w:type="continuationSeparator" w:id="0">
    <w:p w14:paraId="7351FFA6" w14:textId="77777777" w:rsidR="002F41A6" w:rsidRDefault="002F41A6" w:rsidP="00B710C2">
      <w:pPr>
        <w:spacing w:after="0" w:line="240" w:lineRule="auto"/>
      </w:pPr>
      <w:r>
        <w:continuationSeparator/>
      </w:r>
    </w:p>
  </w:footnote>
  <w:footnote w:id="1">
    <w:p w14:paraId="7CBC8EE1" w14:textId="77777777" w:rsidR="0046790A" w:rsidRDefault="0046790A" w:rsidP="009E089C">
      <w:pPr>
        <w:pStyle w:val="FootnoteText"/>
        <w:jc w:val="both"/>
      </w:pPr>
      <w:r w:rsidRPr="009E089C">
        <w:rPr>
          <w:rStyle w:val="FootnoteReference"/>
          <w:rFonts w:ascii="Times New Roman" w:hAnsi="Times New Roman"/>
        </w:rPr>
        <w:footnoteRef/>
      </w:r>
      <w:r w:rsidRPr="009E089C">
        <w:rPr>
          <w:rFonts w:ascii="Times New Roman" w:hAnsi="Times New Roman" w:cs="Times New Roman"/>
        </w:rPr>
        <w:t xml:space="preserve"> </w:t>
      </w:r>
      <w:r w:rsidRPr="009E089C">
        <w:rPr>
          <w:rFonts w:ascii="Times New Roman" w:hAnsi="Times New Roman" w:cs="Times New Roman"/>
          <w:bCs/>
        </w:rPr>
        <w:t xml:space="preserve">Ministru kabineta </w:t>
      </w:r>
      <w:r w:rsidRPr="009E089C">
        <w:rPr>
          <w:rFonts w:ascii="Times New Roman" w:hAnsi="Times New Roman" w:cs="Times New Roman"/>
        </w:rPr>
        <w:t xml:space="preserve">2015.gada 16.jūnijā </w:t>
      </w:r>
      <w:r w:rsidRPr="009E089C">
        <w:rPr>
          <w:rFonts w:ascii="Times New Roman" w:hAnsi="Times New Roman" w:cs="Times New Roman"/>
          <w:bCs/>
        </w:rPr>
        <w:t>noteikumu Nr.313</w:t>
      </w:r>
      <w:r w:rsidRPr="009E089C">
        <w:rPr>
          <w:rFonts w:ascii="Times New Roman" w:hAnsi="Times New Roman" w:cs="Times New Roman"/>
        </w:rPr>
        <w:t xml:space="preserve"> “Darbības programmas “Izaugsme un nodarbinātība”</w:t>
      </w:r>
      <w:r w:rsidRPr="00DF65BF">
        <w:rPr>
          <w:rFonts w:ascii="Times New Roman" w:hAnsi="Times New Roman" w:cs="Times New Roman"/>
        </w:rPr>
        <w:t xml:space="preserve"> 9</w:t>
      </w:r>
      <w:r w:rsidRPr="009E089C">
        <w:rPr>
          <w:rFonts w:ascii="Times New Roman" w:hAnsi="Times New Roman" w:cs="Times New Roman"/>
        </w:rPr>
        <w:t>.2.2.specifiskā atbalsta mērķa “</w:t>
      </w:r>
      <w:r w:rsidRPr="00DF65BF">
        <w:rPr>
          <w:rFonts w:ascii="Times New Roman" w:hAnsi="Times New Roman" w:cs="Times New Roman"/>
        </w:rPr>
        <w:t>Palielināt kvalitatīvu institucionālai aprūpei alternatīvu sociālo pakalpojumu dzīvesvietā un ģimeniskai videi pietuvinātu pakalpojumu pieejamību pers</w:t>
      </w:r>
      <w:r w:rsidRPr="009E089C">
        <w:rPr>
          <w:rFonts w:ascii="Times New Roman" w:hAnsi="Times New Roman" w:cs="Times New Roman"/>
        </w:rPr>
        <w:t>onām ar invaliditāti un bērniem”</w:t>
      </w:r>
      <w:r w:rsidRPr="00DF65BF">
        <w:rPr>
          <w:rFonts w:ascii="Times New Roman" w:hAnsi="Times New Roman" w:cs="Times New Roman"/>
        </w:rPr>
        <w:t xml:space="preserve"> 9.2.2.1.pasākuma </w:t>
      </w:r>
      <w:r w:rsidRPr="009E089C">
        <w:rPr>
          <w:rFonts w:ascii="Times New Roman" w:hAnsi="Times New Roman" w:cs="Times New Roman"/>
        </w:rPr>
        <w:t>“Deinstitucionalizācija”</w:t>
      </w:r>
      <w:r w:rsidRPr="00DF65BF">
        <w:rPr>
          <w:rFonts w:ascii="Times New Roman" w:hAnsi="Times New Roman" w:cs="Times New Roman"/>
        </w:rPr>
        <w:t xml:space="preserve"> īstenošanas noteikumi</w:t>
      </w:r>
      <w:r w:rsidRPr="009E089C">
        <w:rPr>
          <w:rFonts w:ascii="Times New Roman" w:hAnsi="Times New Roman" w:cs="Times New Roman"/>
        </w:rPr>
        <w:t>”</w:t>
      </w:r>
      <w:r>
        <w:rPr>
          <w:rFonts w:ascii="Times New Roman" w:hAnsi="Times New Roman" w:cs="Times New Roman"/>
        </w:rPr>
        <w:t xml:space="preserve">, </w:t>
      </w:r>
      <w:hyperlink r:id="rId1" w:history="1">
        <w:r w:rsidRPr="00674CDA">
          <w:rPr>
            <w:rStyle w:val="Hyperlink"/>
            <w:rFonts w:ascii="Times New Roman" w:hAnsi="Times New Roman"/>
          </w:rPr>
          <w:t>http://likumi.lv/ta/id/274957</w:t>
        </w:r>
      </w:hyperlink>
      <w:r>
        <w:rPr>
          <w:rFonts w:ascii="Times New Roman" w:hAnsi="Times New Roman" w:cs="Times New Roman"/>
        </w:rPr>
        <w:t xml:space="preserve"> </w:t>
      </w:r>
    </w:p>
  </w:footnote>
  <w:footnote w:id="2">
    <w:p w14:paraId="377F4B07" w14:textId="57850230" w:rsidR="0064411D" w:rsidRPr="00714D31" w:rsidRDefault="0064411D" w:rsidP="00714D31">
      <w:pPr>
        <w:pStyle w:val="FootnoteText"/>
        <w:jc w:val="both"/>
        <w:rPr>
          <w:rFonts w:ascii="Times New Roman" w:hAnsi="Times New Roman" w:cs="Times New Roman"/>
        </w:rPr>
      </w:pPr>
      <w:r w:rsidRPr="00714D31">
        <w:rPr>
          <w:rStyle w:val="FootnoteReference"/>
          <w:rFonts w:ascii="Times New Roman" w:hAnsi="Times New Roman"/>
        </w:rPr>
        <w:footnoteRef/>
      </w:r>
      <w:r w:rsidRPr="00714D31">
        <w:rPr>
          <w:rFonts w:ascii="Times New Roman" w:hAnsi="Times New Roman" w:cs="Times New Roman"/>
        </w:rPr>
        <w:t xml:space="preserve"> </w:t>
      </w:r>
      <w:r w:rsidR="00D64F27" w:rsidRPr="00714D31">
        <w:rPr>
          <w:rFonts w:ascii="Times New Roman" w:hAnsi="Times New Roman" w:cs="Times New Roman"/>
        </w:rPr>
        <w:t xml:space="preserve">Ministru kabineta </w:t>
      </w:r>
      <w:proofErr w:type="gramStart"/>
      <w:r w:rsidR="00D64F27" w:rsidRPr="00714D31">
        <w:rPr>
          <w:rFonts w:ascii="Times New Roman" w:hAnsi="Times New Roman" w:cs="Times New Roman"/>
        </w:rPr>
        <w:t>2017.gada</w:t>
      </w:r>
      <w:proofErr w:type="gramEnd"/>
      <w:r w:rsidR="00D64F27" w:rsidRPr="00714D31">
        <w:rPr>
          <w:rFonts w:ascii="Times New Roman" w:hAnsi="Times New Roman" w:cs="Times New Roman"/>
        </w:rPr>
        <w:t xml:space="preserve"> 13.jūnija noteikumi Nr.33</w:t>
      </w:r>
      <w:r w:rsidR="006C7837">
        <w:rPr>
          <w:rFonts w:ascii="Times New Roman" w:hAnsi="Times New Roman" w:cs="Times New Roman"/>
        </w:rPr>
        <w:t>8</w:t>
      </w:r>
      <w:r w:rsidR="00D64F27" w:rsidRPr="00714D31">
        <w:rPr>
          <w:rFonts w:ascii="Times New Roman" w:hAnsi="Times New Roman" w:cs="Times New Roman"/>
        </w:rPr>
        <w:t xml:space="preserve"> “</w:t>
      </w:r>
      <w:r w:rsidRPr="00714D31">
        <w:rPr>
          <w:rFonts w:ascii="Times New Roman" w:hAnsi="Times New Roman" w:cs="Times New Roman"/>
        </w:rPr>
        <w:t>Prasības sociālo pakalpojumu sniedzējiem</w:t>
      </w:r>
      <w:r w:rsidR="00D64F27" w:rsidRPr="00714D31">
        <w:rPr>
          <w:rFonts w:ascii="Times New Roman" w:hAnsi="Times New Roman" w:cs="Times New Roman"/>
        </w:rPr>
        <w:t>”, Ministru kabineta 2015.gada 16.jūnija noteikumi Nr.313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w:t>
      </w:r>
      <w:proofErr w:type="spellStart"/>
      <w:r w:rsidR="00D64F27" w:rsidRPr="00714D31">
        <w:rPr>
          <w:rFonts w:ascii="Times New Roman" w:hAnsi="Times New Roman" w:cs="Times New Roman"/>
        </w:rPr>
        <w:t>Deinstitucionalizācija</w:t>
      </w:r>
      <w:proofErr w:type="spellEnd"/>
      <w:r w:rsidR="00D64F27" w:rsidRPr="00714D31">
        <w:rPr>
          <w:rFonts w:ascii="Times New Roman" w:hAnsi="Times New Roman" w:cs="Times New Roman"/>
        </w:rPr>
        <w:t xml:space="preserve">" īstenošanas noteikumi", Psihologu likums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0C738" w14:textId="187E7845" w:rsidR="0046790A" w:rsidRPr="004373AF" w:rsidRDefault="0046790A">
    <w:pPr>
      <w:pStyle w:val="Header"/>
      <w:jc w:val="center"/>
      <w:rPr>
        <w:rFonts w:ascii="Times New Roman" w:hAnsi="Times New Roman"/>
      </w:rPr>
    </w:pPr>
    <w:r w:rsidRPr="004373AF">
      <w:rPr>
        <w:rFonts w:ascii="Times New Roman" w:hAnsi="Times New Roman"/>
      </w:rPr>
      <w:fldChar w:fldCharType="begin"/>
    </w:r>
    <w:r w:rsidRPr="004373AF">
      <w:rPr>
        <w:rFonts w:ascii="Times New Roman" w:hAnsi="Times New Roman"/>
      </w:rPr>
      <w:instrText>PAGE   \* MERGEFORMAT</w:instrText>
    </w:r>
    <w:r w:rsidRPr="004373AF">
      <w:rPr>
        <w:rFonts w:ascii="Times New Roman" w:hAnsi="Times New Roman"/>
      </w:rPr>
      <w:fldChar w:fldCharType="separate"/>
    </w:r>
    <w:r w:rsidR="009478DF">
      <w:rPr>
        <w:rFonts w:ascii="Times New Roman" w:hAnsi="Times New Roman"/>
        <w:noProof/>
      </w:rPr>
      <w:t>9</w:t>
    </w:r>
    <w:r w:rsidRPr="004373AF">
      <w:rPr>
        <w:rFonts w:ascii="Times New Roman" w:hAnsi="Times New Roman"/>
      </w:rPr>
      <w:fldChar w:fldCharType="end"/>
    </w:r>
  </w:p>
  <w:p w14:paraId="54E78835" w14:textId="77777777" w:rsidR="0046790A" w:rsidRDefault="00467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1B44"/>
    <w:multiLevelType w:val="hybridMultilevel"/>
    <w:tmpl w:val="A39ADA62"/>
    <w:lvl w:ilvl="0" w:tplc="A694FD36">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 w15:restartNumberingAfterBreak="0">
    <w:nsid w:val="06E35890"/>
    <w:multiLevelType w:val="hybridMultilevel"/>
    <w:tmpl w:val="4D7A8FD4"/>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6EF2038"/>
    <w:multiLevelType w:val="hybridMultilevel"/>
    <w:tmpl w:val="3AEE0D46"/>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11C611DF"/>
    <w:multiLevelType w:val="multilevel"/>
    <w:tmpl w:val="7584E4B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D58B7"/>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213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AD0431F"/>
    <w:multiLevelType w:val="hybridMultilevel"/>
    <w:tmpl w:val="65A26380"/>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2B3819"/>
    <w:multiLevelType w:val="hybridMultilevel"/>
    <w:tmpl w:val="E5E4E0D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1E6D0001"/>
    <w:multiLevelType w:val="hybridMultilevel"/>
    <w:tmpl w:val="8A289DCE"/>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267A5604"/>
    <w:multiLevelType w:val="hybridMultilevel"/>
    <w:tmpl w:val="CBEA4D84"/>
    <w:lvl w:ilvl="0" w:tplc="DAA8DB96">
      <w:start w:val="8"/>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24802FA"/>
    <w:multiLevelType w:val="hybridMultilevel"/>
    <w:tmpl w:val="DEDC20AE"/>
    <w:lvl w:ilvl="0" w:tplc="9F4A6DE8">
      <w:start w:val="1"/>
      <w:numFmt w:val="decimal"/>
      <w:lvlText w:val="%1)"/>
      <w:lvlJc w:val="left"/>
      <w:pPr>
        <w:ind w:left="420" w:hanging="360"/>
      </w:pPr>
      <w:rPr>
        <w:rFonts w:cs="Times New Roman" w:hint="default"/>
      </w:rPr>
    </w:lvl>
    <w:lvl w:ilvl="1" w:tplc="04260019" w:tentative="1">
      <w:start w:val="1"/>
      <w:numFmt w:val="lowerLetter"/>
      <w:lvlText w:val="%2."/>
      <w:lvlJc w:val="left"/>
      <w:pPr>
        <w:ind w:left="1140" w:hanging="360"/>
      </w:pPr>
      <w:rPr>
        <w:rFonts w:cs="Times New Roman"/>
      </w:rPr>
    </w:lvl>
    <w:lvl w:ilvl="2" w:tplc="0426001B" w:tentative="1">
      <w:start w:val="1"/>
      <w:numFmt w:val="lowerRoman"/>
      <w:lvlText w:val="%3."/>
      <w:lvlJc w:val="right"/>
      <w:pPr>
        <w:ind w:left="1860" w:hanging="180"/>
      </w:pPr>
      <w:rPr>
        <w:rFonts w:cs="Times New Roman"/>
      </w:rPr>
    </w:lvl>
    <w:lvl w:ilvl="3" w:tplc="0426000F" w:tentative="1">
      <w:start w:val="1"/>
      <w:numFmt w:val="decimal"/>
      <w:lvlText w:val="%4."/>
      <w:lvlJc w:val="left"/>
      <w:pPr>
        <w:ind w:left="2580" w:hanging="360"/>
      </w:pPr>
      <w:rPr>
        <w:rFonts w:cs="Times New Roman"/>
      </w:rPr>
    </w:lvl>
    <w:lvl w:ilvl="4" w:tplc="04260019" w:tentative="1">
      <w:start w:val="1"/>
      <w:numFmt w:val="lowerLetter"/>
      <w:lvlText w:val="%5."/>
      <w:lvlJc w:val="left"/>
      <w:pPr>
        <w:ind w:left="3300" w:hanging="360"/>
      </w:pPr>
      <w:rPr>
        <w:rFonts w:cs="Times New Roman"/>
      </w:rPr>
    </w:lvl>
    <w:lvl w:ilvl="5" w:tplc="0426001B" w:tentative="1">
      <w:start w:val="1"/>
      <w:numFmt w:val="lowerRoman"/>
      <w:lvlText w:val="%6."/>
      <w:lvlJc w:val="right"/>
      <w:pPr>
        <w:ind w:left="4020" w:hanging="180"/>
      </w:pPr>
      <w:rPr>
        <w:rFonts w:cs="Times New Roman"/>
      </w:rPr>
    </w:lvl>
    <w:lvl w:ilvl="6" w:tplc="0426000F" w:tentative="1">
      <w:start w:val="1"/>
      <w:numFmt w:val="decimal"/>
      <w:lvlText w:val="%7."/>
      <w:lvlJc w:val="left"/>
      <w:pPr>
        <w:ind w:left="4740" w:hanging="360"/>
      </w:pPr>
      <w:rPr>
        <w:rFonts w:cs="Times New Roman"/>
      </w:rPr>
    </w:lvl>
    <w:lvl w:ilvl="7" w:tplc="04260019" w:tentative="1">
      <w:start w:val="1"/>
      <w:numFmt w:val="lowerLetter"/>
      <w:lvlText w:val="%8."/>
      <w:lvlJc w:val="left"/>
      <w:pPr>
        <w:ind w:left="5460" w:hanging="360"/>
      </w:pPr>
      <w:rPr>
        <w:rFonts w:cs="Times New Roman"/>
      </w:rPr>
    </w:lvl>
    <w:lvl w:ilvl="8" w:tplc="0426001B" w:tentative="1">
      <w:start w:val="1"/>
      <w:numFmt w:val="lowerRoman"/>
      <w:lvlText w:val="%9."/>
      <w:lvlJc w:val="right"/>
      <w:pPr>
        <w:ind w:left="6180" w:hanging="180"/>
      </w:pPr>
      <w:rPr>
        <w:rFonts w:cs="Times New Roman"/>
      </w:rPr>
    </w:lvl>
  </w:abstractNum>
  <w:abstractNum w:abstractNumId="10" w15:restartNumberingAfterBreak="0">
    <w:nsid w:val="4420448E"/>
    <w:multiLevelType w:val="hybridMultilevel"/>
    <w:tmpl w:val="879863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D40221"/>
    <w:multiLevelType w:val="hybridMultilevel"/>
    <w:tmpl w:val="CBBEBD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D992715"/>
    <w:multiLevelType w:val="hybridMultilevel"/>
    <w:tmpl w:val="F8EC3160"/>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EC33FD"/>
    <w:multiLevelType w:val="hybridMultilevel"/>
    <w:tmpl w:val="59522B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7286F4A"/>
    <w:multiLevelType w:val="hybridMultilevel"/>
    <w:tmpl w:val="A82E94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7B80836"/>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93E7B80"/>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5B0508C4"/>
    <w:multiLevelType w:val="hybridMultilevel"/>
    <w:tmpl w:val="D9AC3C2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B883E18"/>
    <w:multiLevelType w:val="hybridMultilevel"/>
    <w:tmpl w:val="0D420E7A"/>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5C1603F5"/>
    <w:multiLevelType w:val="hybridMultilevel"/>
    <w:tmpl w:val="155E0E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DF1379A"/>
    <w:multiLevelType w:val="hybridMultilevel"/>
    <w:tmpl w:val="9262237E"/>
    <w:lvl w:ilvl="0" w:tplc="04260011">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2105B01"/>
    <w:multiLevelType w:val="hybridMultilevel"/>
    <w:tmpl w:val="B588A348"/>
    <w:lvl w:ilvl="0" w:tplc="04260011">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62A80154"/>
    <w:multiLevelType w:val="hybridMultilevel"/>
    <w:tmpl w:val="4572B0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2E281D"/>
    <w:multiLevelType w:val="hybridMultilevel"/>
    <w:tmpl w:val="C2F01ED4"/>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63433A9C"/>
    <w:multiLevelType w:val="hybridMultilevel"/>
    <w:tmpl w:val="79288FA8"/>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5C1885"/>
    <w:multiLevelType w:val="hybridMultilevel"/>
    <w:tmpl w:val="BB24FE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30689B"/>
    <w:multiLevelType w:val="hybridMultilevel"/>
    <w:tmpl w:val="B36A6A0A"/>
    <w:lvl w:ilvl="0" w:tplc="0FE88A0E">
      <w:start w:val="1"/>
      <w:numFmt w:val="decimal"/>
      <w:lvlText w:val="%1)"/>
      <w:lvlJc w:val="left"/>
      <w:pPr>
        <w:ind w:left="720" w:hanging="360"/>
      </w:pPr>
      <w:rPr>
        <w:rFonts w:cs="Times New Roman" w:hint="default"/>
        <w:i/>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15:restartNumberingAfterBreak="0">
    <w:nsid w:val="687178BD"/>
    <w:multiLevelType w:val="hybridMultilevel"/>
    <w:tmpl w:val="573ABDCE"/>
    <w:lvl w:ilvl="0" w:tplc="14544BDA">
      <w:start w:val="1"/>
      <w:numFmt w:val="decimal"/>
      <w:lvlText w:val="%1)"/>
      <w:lvlJc w:val="left"/>
      <w:pPr>
        <w:ind w:left="720" w:hanging="360"/>
      </w:pPr>
      <w:rPr>
        <w:rFonts w:cs="Times New Roman" w:hint="default"/>
        <w:b w:val="0"/>
        <w:i/>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15:restartNumberingAfterBreak="0">
    <w:nsid w:val="6AE51CC1"/>
    <w:multiLevelType w:val="hybridMultilevel"/>
    <w:tmpl w:val="A074062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80715F"/>
    <w:multiLevelType w:val="multilevel"/>
    <w:tmpl w:val="2B8CF0E8"/>
    <w:lvl w:ilvl="0">
      <w:start w:val="2"/>
      <w:numFmt w:val="decimal"/>
      <w:lvlText w:val="%1."/>
      <w:lvlJc w:val="left"/>
      <w:pPr>
        <w:ind w:left="360" w:hanging="360"/>
      </w:pPr>
      <w:rPr>
        <w:rFonts w:hint="default"/>
      </w:rPr>
    </w:lvl>
    <w:lvl w:ilvl="1">
      <w:start w:val="9"/>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30" w15:restartNumberingAfterBreak="0">
    <w:nsid w:val="6EEE5ED6"/>
    <w:multiLevelType w:val="hybridMultilevel"/>
    <w:tmpl w:val="2764B57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FA122AFE">
      <w:start w:val="1"/>
      <w:numFmt w:val="bullet"/>
      <w:lvlText w:val=""/>
      <w:lvlJc w:val="left"/>
      <w:pPr>
        <w:ind w:left="2160" w:hanging="360"/>
      </w:pPr>
      <w:rPr>
        <w:rFonts w:ascii="Wingdings" w:hAnsi="Wingdings" w:hint="default"/>
        <w:color w:val="auto"/>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96163BB"/>
    <w:multiLevelType w:val="multilevel"/>
    <w:tmpl w:val="98FCAB1A"/>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79A33632"/>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CAD4D24"/>
    <w:multiLevelType w:val="hybridMultilevel"/>
    <w:tmpl w:val="E5E4E0D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4" w15:restartNumberingAfterBreak="0">
    <w:nsid w:val="7E932C4C"/>
    <w:multiLevelType w:val="hybridMultilevel"/>
    <w:tmpl w:val="F2BE13FC"/>
    <w:lvl w:ilvl="0" w:tplc="14D44D76">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FB0524F"/>
    <w:multiLevelType w:val="hybridMultilevel"/>
    <w:tmpl w:val="B5CE5010"/>
    <w:lvl w:ilvl="0" w:tplc="D6D2CD56">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num w:numId="1">
    <w:abstractNumId w:val="30"/>
  </w:num>
  <w:num w:numId="2">
    <w:abstractNumId w:val="15"/>
  </w:num>
  <w:num w:numId="3">
    <w:abstractNumId w:val="33"/>
  </w:num>
  <w:num w:numId="4">
    <w:abstractNumId w:val="23"/>
  </w:num>
  <w:num w:numId="5">
    <w:abstractNumId w:val="9"/>
  </w:num>
  <w:num w:numId="6">
    <w:abstractNumId w:val="7"/>
  </w:num>
  <w:num w:numId="7">
    <w:abstractNumId w:val="6"/>
  </w:num>
  <w:num w:numId="8">
    <w:abstractNumId w:val="31"/>
  </w:num>
  <w:num w:numId="9">
    <w:abstractNumId w:val="1"/>
  </w:num>
  <w:num w:numId="10">
    <w:abstractNumId w:val="26"/>
  </w:num>
  <w:num w:numId="11">
    <w:abstractNumId w:val="27"/>
  </w:num>
  <w:num w:numId="12">
    <w:abstractNumId w:val="2"/>
  </w:num>
  <w:num w:numId="13">
    <w:abstractNumId w:val="35"/>
  </w:num>
  <w:num w:numId="14">
    <w:abstractNumId w:val="0"/>
  </w:num>
  <w:num w:numId="15">
    <w:abstractNumId w:val="12"/>
  </w:num>
  <w:num w:numId="16">
    <w:abstractNumId w:val="3"/>
  </w:num>
  <w:num w:numId="17">
    <w:abstractNumId w:val="13"/>
  </w:num>
  <w:num w:numId="18">
    <w:abstractNumId w:val="11"/>
  </w:num>
  <w:num w:numId="19">
    <w:abstractNumId w:val="8"/>
  </w:num>
  <w:num w:numId="20">
    <w:abstractNumId w:val="16"/>
  </w:num>
  <w:num w:numId="21">
    <w:abstractNumId w:val="32"/>
  </w:num>
  <w:num w:numId="22">
    <w:abstractNumId w:val="21"/>
  </w:num>
  <w:num w:numId="23">
    <w:abstractNumId w:val="4"/>
  </w:num>
  <w:num w:numId="24">
    <w:abstractNumId w:val="18"/>
  </w:num>
  <w:num w:numId="25">
    <w:abstractNumId w:val="10"/>
  </w:num>
  <w:num w:numId="26">
    <w:abstractNumId w:val="19"/>
  </w:num>
  <w:num w:numId="27">
    <w:abstractNumId w:val="22"/>
  </w:num>
  <w:num w:numId="28">
    <w:abstractNumId w:val="17"/>
  </w:num>
  <w:num w:numId="29">
    <w:abstractNumId w:val="20"/>
  </w:num>
  <w:num w:numId="30">
    <w:abstractNumId w:val="14"/>
  </w:num>
  <w:num w:numId="31">
    <w:abstractNumId w:val="25"/>
  </w:num>
  <w:num w:numId="32">
    <w:abstractNumId w:val="34"/>
  </w:num>
  <w:num w:numId="33">
    <w:abstractNumId w:val="24"/>
  </w:num>
  <w:num w:numId="34">
    <w:abstractNumId w:val="5"/>
  </w:num>
  <w:num w:numId="35">
    <w:abstractNumId w:val="29"/>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3B8"/>
    <w:rsid w:val="00001DDB"/>
    <w:rsid w:val="0000397A"/>
    <w:rsid w:val="0000536B"/>
    <w:rsid w:val="000200B0"/>
    <w:rsid w:val="0002037B"/>
    <w:rsid w:val="0002050B"/>
    <w:rsid w:val="00020C0D"/>
    <w:rsid w:val="000301B2"/>
    <w:rsid w:val="000375AC"/>
    <w:rsid w:val="000508D0"/>
    <w:rsid w:val="000517C1"/>
    <w:rsid w:val="00052802"/>
    <w:rsid w:val="00067E24"/>
    <w:rsid w:val="00094D68"/>
    <w:rsid w:val="000972BA"/>
    <w:rsid w:val="00097BA9"/>
    <w:rsid w:val="000C7891"/>
    <w:rsid w:val="000D50A9"/>
    <w:rsid w:val="000D53A3"/>
    <w:rsid w:val="000D5841"/>
    <w:rsid w:val="000F12F8"/>
    <w:rsid w:val="000F3C86"/>
    <w:rsid w:val="00105C29"/>
    <w:rsid w:val="001209EE"/>
    <w:rsid w:val="001310EE"/>
    <w:rsid w:val="00135A5E"/>
    <w:rsid w:val="00137D4D"/>
    <w:rsid w:val="0014143D"/>
    <w:rsid w:val="00144C1C"/>
    <w:rsid w:val="00146DB9"/>
    <w:rsid w:val="00153FC9"/>
    <w:rsid w:val="00176642"/>
    <w:rsid w:val="00184180"/>
    <w:rsid w:val="00185B62"/>
    <w:rsid w:val="00186739"/>
    <w:rsid w:val="001A7B7A"/>
    <w:rsid w:val="001C1383"/>
    <w:rsid w:val="001C2546"/>
    <w:rsid w:val="001C6F50"/>
    <w:rsid w:val="001E4430"/>
    <w:rsid w:val="001F5699"/>
    <w:rsid w:val="001F5ABC"/>
    <w:rsid w:val="002004AA"/>
    <w:rsid w:val="0020424B"/>
    <w:rsid w:val="00207DA2"/>
    <w:rsid w:val="002149B3"/>
    <w:rsid w:val="00216CA9"/>
    <w:rsid w:val="002177A4"/>
    <w:rsid w:val="00220189"/>
    <w:rsid w:val="00226BEC"/>
    <w:rsid w:val="00232650"/>
    <w:rsid w:val="00237C1A"/>
    <w:rsid w:val="0026446B"/>
    <w:rsid w:val="002704F9"/>
    <w:rsid w:val="00270F5A"/>
    <w:rsid w:val="0028135D"/>
    <w:rsid w:val="00290910"/>
    <w:rsid w:val="00291859"/>
    <w:rsid w:val="002960C2"/>
    <w:rsid w:val="002A72A8"/>
    <w:rsid w:val="002B0015"/>
    <w:rsid w:val="002C0AF0"/>
    <w:rsid w:val="002D3FEF"/>
    <w:rsid w:val="002F2B87"/>
    <w:rsid w:val="002F41A6"/>
    <w:rsid w:val="002F6550"/>
    <w:rsid w:val="002F7310"/>
    <w:rsid w:val="002F76D3"/>
    <w:rsid w:val="00300ED2"/>
    <w:rsid w:val="00303752"/>
    <w:rsid w:val="00311134"/>
    <w:rsid w:val="00320A9F"/>
    <w:rsid w:val="00321EB4"/>
    <w:rsid w:val="0032395E"/>
    <w:rsid w:val="00327DFF"/>
    <w:rsid w:val="0033107D"/>
    <w:rsid w:val="0033448D"/>
    <w:rsid w:val="00343E5D"/>
    <w:rsid w:val="003567F1"/>
    <w:rsid w:val="00357CE7"/>
    <w:rsid w:val="00361D0D"/>
    <w:rsid w:val="0036301F"/>
    <w:rsid w:val="0037123F"/>
    <w:rsid w:val="00377346"/>
    <w:rsid w:val="0038537E"/>
    <w:rsid w:val="00392206"/>
    <w:rsid w:val="003A510B"/>
    <w:rsid w:val="003A53EF"/>
    <w:rsid w:val="003A6094"/>
    <w:rsid w:val="003A6119"/>
    <w:rsid w:val="003C6703"/>
    <w:rsid w:val="003D43B6"/>
    <w:rsid w:val="003D7140"/>
    <w:rsid w:val="003E0990"/>
    <w:rsid w:val="003E2207"/>
    <w:rsid w:val="003E228E"/>
    <w:rsid w:val="00400593"/>
    <w:rsid w:val="004010E2"/>
    <w:rsid w:val="00401B09"/>
    <w:rsid w:val="00414B68"/>
    <w:rsid w:val="00420893"/>
    <w:rsid w:val="00420E6C"/>
    <w:rsid w:val="00421C34"/>
    <w:rsid w:val="00422B85"/>
    <w:rsid w:val="004255DE"/>
    <w:rsid w:val="00435AF7"/>
    <w:rsid w:val="004373AF"/>
    <w:rsid w:val="00441269"/>
    <w:rsid w:val="00450259"/>
    <w:rsid w:val="00455322"/>
    <w:rsid w:val="0046790A"/>
    <w:rsid w:val="00481EFE"/>
    <w:rsid w:val="004876A7"/>
    <w:rsid w:val="00490746"/>
    <w:rsid w:val="00491CEC"/>
    <w:rsid w:val="004920C4"/>
    <w:rsid w:val="004A0BBE"/>
    <w:rsid w:val="004B0239"/>
    <w:rsid w:val="004B1E66"/>
    <w:rsid w:val="004B59A0"/>
    <w:rsid w:val="004E227A"/>
    <w:rsid w:val="004E5588"/>
    <w:rsid w:val="0050119B"/>
    <w:rsid w:val="0050288B"/>
    <w:rsid w:val="005041D2"/>
    <w:rsid w:val="00513267"/>
    <w:rsid w:val="00513C65"/>
    <w:rsid w:val="005253AB"/>
    <w:rsid w:val="00531D55"/>
    <w:rsid w:val="00533303"/>
    <w:rsid w:val="005449C0"/>
    <w:rsid w:val="00573C43"/>
    <w:rsid w:val="00584EC6"/>
    <w:rsid w:val="00585548"/>
    <w:rsid w:val="00590350"/>
    <w:rsid w:val="005966EE"/>
    <w:rsid w:val="005B33DC"/>
    <w:rsid w:val="005B5A63"/>
    <w:rsid w:val="005B7E22"/>
    <w:rsid w:val="005C2C7D"/>
    <w:rsid w:val="005C4FA7"/>
    <w:rsid w:val="005D27B1"/>
    <w:rsid w:val="005D72EA"/>
    <w:rsid w:val="005E05C5"/>
    <w:rsid w:val="005E44C9"/>
    <w:rsid w:val="005F3A1E"/>
    <w:rsid w:val="006126E4"/>
    <w:rsid w:val="00615328"/>
    <w:rsid w:val="00616385"/>
    <w:rsid w:val="006263B8"/>
    <w:rsid w:val="00631BB6"/>
    <w:rsid w:val="00635F91"/>
    <w:rsid w:val="00636D7C"/>
    <w:rsid w:val="0064411D"/>
    <w:rsid w:val="00652CE3"/>
    <w:rsid w:val="00653ED5"/>
    <w:rsid w:val="00656406"/>
    <w:rsid w:val="00664E55"/>
    <w:rsid w:val="00665010"/>
    <w:rsid w:val="00665A20"/>
    <w:rsid w:val="00665CCE"/>
    <w:rsid w:val="00670D22"/>
    <w:rsid w:val="0067294A"/>
    <w:rsid w:val="00674CDA"/>
    <w:rsid w:val="006A2755"/>
    <w:rsid w:val="006A5D9D"/>
    <w:rsid w:val="006B696D"/>
    <w:rsid w:val="006C073A"/>
    <w:rsid w:val="006C3BAC"/>
    <w:rsid w:val="006C7837"/>
    <w:rsid w:val="006D2AED"/>
    <w:rsid w:val="006E1070"/>
    <w:rsid w:val="006E1E12"/>
    <w:rsid w:val="007030A0"/>
    <w:rsid w:val="00714339"/>
    <w:rsid w:val="00714D31"/>
    <w:rsid w:val="00721496"/>
    <w:rsid w:val="007258F8"/>
    <w:rsid w:val="00731729"/>
    <w:rsid w:val="007432BB"/>
    <w:rsid w:val="0074637B"/>
    <w:rsid w:val="00746F39"/>
    <w:rsid w:val="00753694"/>
    <w:rsid w:val="00753998"/>
    <w:rsid w:val="0076018C"/>
    <w:rsid w:val="00762BA4"/>
    <w:rsid w:val="00763A08"/>
    <w:rsid w:val="00771153"/>
    <w:rsid w:val="00775D7B"/>
    <w:rsid w:val="00787E9C"/>
    <w:rsid w:val="00793EE8"/>
    <w:rsid w:val="00794A65"/>
    <w:rsid w:val="007A7F30"/>
    <w:rsid w:val="007B25C7"/>
    <w:rsid w:val="007C0A7F"/>
    <w:rsid w:val="007C6FAC"/>
    <w:rsid w:val="007D7666"/>
    <w:rsid w:val="007E22DC"/>
    <w:rsid w:val="007E3AE9"/>
    <w:rsid w:val="007E46FA"/>
    <w:rsid w:val="007F4F55"/>
    <w:rsid w:val="007F78B7"/>
    <w:rsid w:val="007F78DA"/>
    <w:rsid w:val="00806565"/>
    <w:rsid w:val="00813080"/>
    <w:rsid w:val="00820972"/>
    <w:rsid w:val="00831578"/>
    <w:rsid w:val="0083170B"/>
    <w:rsid w:val="008344ED"/>
    <w:rsid w:val="00837A81"/>
    <w:rsid w:val="00840747"/>
    <w:rsid w:val="00842882"/>
    <w:rsid w:val="00865D35"/>
    <w:rsid w:val="00874474"/>
    <w:rsid w:val="00883E0D"/>
    <w:rsid w:val="00884D83"/>
    <w:rsid w:val="00892113"/>
    <w:rsid w:val="008950AF"/>
    <w:rsid w:val="00896DBE"/>
    <w:rsid w:val="008A0A1C"/>
    <w:rsid w:val="008A1214"/>
    <w:rsid w:val="008A3E33"/>
    <w:rsid w:val="008C271B"/>
    <w:rsid w:val="008D7F5A"/>
    <w:rsid w:val="008E0933"/>
    <w:rsid w:val="008E582B"/>
    <w:rsid w:val="008F7C9B"/>
    <w:rsid w:val="0090197D"/>
    <w:rsid w:val="00910AC8"/>
    <w:rsid w:val="0092152E"/>
    <w:rsid w:val="00942F2E"/>
    <w:rsid w:val="00947097"/>
    <w:rsid w:val="009478DF"/>
    <w:rsid w:val="00947A7F"/>
    <w:rsid w:val="0096220B"/>
    <w:rsid w:val="00962560"/>
    <w:rsid w:val="00966A53"/>
    <w:rsid w:val="009674E2"/>
    <w:rsid w:val="00976F92"/>
    <w:rsid w:val="009803AB"/>
    <w:rsid w:val="009B67A4"/>
    <w:rsid w:val="009C1C89"/>
    <w:rsid w:val="009C38A1"/>
    <w:rsid w:val="009E089C"/>
    <w:rsid w:val="00A11239"/>
    <w:rsid w:val="00A12BCD"/>
    <w:rsid w:val="00A17AB3"/>
    <w:rsid w:val="00A22BC5"/>
    <w:rsid w:val="00A23BED"/>
    <w:rsid w:val="00A36B25"/>
    <w:rsid w:val="00A3750D"/>
    <w:rsid w:val="00A41A32"/>
    <w:rsid w:val="00A574DA"/>
    <w:rsid w:val="00A6503C"/>
    <w:rsid w:val="00A7198B"/>
    <w:rsid w:val="00A72D35"/>
    <w:rsid w:val="00AA646C"/>
    <w:rsid w:val="00AB45DA"/>
    <w:rsid w:val="00AC4124"/>
    <w:rsid w:val="00AD01FF"/>
    <w:rsid w:val="00AD3F3C"/>
    <w:rsid w:val="00AD442E"/>
    <w:rsid w:val="00AF0E1D"/>
    <w:rsid w:val="00AF16A6"/>
    <w:rsid w:val="00AF3E96"/>
    <w:rsid w:val="00B02B7A"/>
    <w:rsid w:val="00B054B0"/>
    <w:rsid w:val="00B23D37"/>
    <w:rsid w:val="00B444B9"/>
    <w:rsid w:val="00B510D9"/>
    <w:rsid w:val="00B52B4B"/>
    <w:rsid w:val="00B531AF"/>
    <w:rsid w:val="00B55317"/>
    <w:rsid w:val="00B567BE"/>
    <w:rsid w:val="00B710C2"/>
    <w:rsid w:val="00B7237C"/>
    <w:rsid w:val="00B83299"/>
    <w:rsid w:val="00BA607B"/>
    <w:rsid w:val="00BB16C7"/>
    <w:rsid w:val="00BB3B57"/>
    <w:rsid w:val="00BD66F3"/>
    <w:rsid w:val="00BD7E0D"/>
    <w:rsid w:val="00C06E1B"/>
    <w:rsid w:val="00C07B57"/>
    <w:rsid w:val="00C1014C"/>
    <w:rsid w:val="00C12D42"/>
    <w:rsid w:val="00C133FE"/>
    <w:rsid w:val="00C145B8"/>
    <w:rsid w:val="00C221EF"/>
    <w:rsid w:val="00C256D7"/>
    <w:rsid w:val="00C27996"/>
    <w:rsid w:val="00C32D3D"/>
    <w:rsid w:val="00C41983"/>
    <w:rsid w:val="00C5359A"/>
    <w:rsid w:val="00C54128"/>
    <w:rsid w:val="00C629C9"/>
    <w:rsid w:val="00C82A83"/>
    <w:rsid w:val="00C855FF"/>
    <w:rsid w:val="00C8682D"/>
    <w:rsid w:val="00C92CB8"/>
    <w:rsid w:val="00C97661"/>
    <w:rsid w:val="00CC51E6"/>
    <w:rsid w:val="00CC7305"/>
    <w:rsid w:val="00CD04EB"/>
    <w:rsid w:val="00CD548C"/>
    <w:rsid w:val="00CD7C37"/>
    <w:rsid w:val="00CE1DE2"/>
    <w:rsid w:val="00D0186A"/>
    <w:rsid w:val="00D209E9"/>
    <w:rsid w:val="00D27035"/>
    <w:rsid w:val="00D41E4B"/>
    <w:rsid w:val="00D43981"/>
    <w:rsid w:val="00D51D32"/>
    <w:rsid w:val="00D57867"/>
    <w:rsid w:val="00D64F27"/>
    <w:rsid w:val="00D82EAA"/>
    <w:rsid w:val="00D91BC1"/>
    <w:rsid w:val="00DA4BF2"/>
    <w:rsid w:val="00DB2F0A"/>
    <w:rsid w:val="00DB3A75"/>
    <w:rsid w:val="00DB54F8"/>
    <w:rsid w:val="00DB61AC"/>
    <w:rsid w:val="00DB7A85"/>
    <w:rsid w:val="00DC275B"/>
    <w:rsid w:val="00DD2045"/>
    <w:rsid w:val="00DD2919"/>
    <w:rsid w:val="00DD32B6"/>
    <w:rsid w:val="00DE452F"/>
    <w:rsid w:val="00DF622A"/>
    <w:rsid w:val="00DF65BF"/>
    <w:rsid w:val="00DF696C"/>
    <w:rsid w:val="00E00CEE"/>
    <w:rsid w:val="00E04FCC"/>
    <w:rsid w:val="00E21A93"/>
    <w:rsid w:val="00E30381"/>
    <w:rsid w:val="00E43A00"/>
    <w:rsid w:val="00E53676"/>
    <w:rsid w:val="00E57A83"/>
    <w:rsid w:val="00E61D99"/>
    <w:rsid w:val="00E62B61"/>
    <w:rsid w:val="00E66D23"/>
    <w:rsid w:val="00E7652E"/>
    <w:rsid w:val="00E83F75"/>
    <w:rsid w:val="00E84FCC"/>
    <w:rsid w:val="00E86104"/>
    <w:rsid w:val="00E91EAE"/>
    <w:rsid w:val="00EA4B35"/>
    <w:rsid w:val="00EB0360"/>
    <w:rsid w:val="00EB4080"/>
    <w:rsid w:val="00EB5E33"/>
    <w:rsid w:val="00EB658C"/>
    <w:rsid w:val="00ED2798"/>
    <w:rsid w:val="00EF73D8"/>
    <w:rsid w:val="00F0608E"/>
    <w:rsid w:val="00F066B3"/>
    <w:rsid w:val="00F1545D"/>
    <w:rsid w:val="00F17028"/>
    <w:rsid w:val="00F232CC"/>
    <w:rsid w:val="00F25146"/>
    <w:rsid w:val="00F2644B"/>
    <w:rsid w:val="00F26CF7"/>
    <w:rsid w:val="00F34A48"/>
    <w:rsid w:val="00F37213"/>
    <w:rsid w:val="00F404F3"/>
    <w:rsid w:val="00F51C6A"/>
    <w:rsid w:val="00F57B7D"/>
    <w:rsid w:val="00F62BF0"/>
    <w:rsid w:val="00FA10EC"/>
    <w:rsid w:val="00FA3DAA"/>
    <w:rsid w:val="00FA5476"/>
    <w:rsid w:val="00FA69A9"/>
    <w:rsid w:val="00FB19B9"/>
    <w:rsid w:val="00FB2E61"/>
    <w:rsid w:val="00FB3D8D"/>
    <w:rsid w:val="00FB4FEE"/>
    <w:rsid w:val="00FB59B9"/>
    <w:rsid w:val="00FC6EAE"/>
    <w:rsid w:val="00FD6245"/>
    <w:rsid w:val="00FD67F5"/>
    <w:rsid w:val="00FD6BAB"/>
    <w:rsid w:val="00FE0583"/>
    <w:rsid w:val="00FE7507"/>
    <w:rsid w:val="00FF3F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0F489B92"/>
  <w15:docId w15:val="{D7F020B6-77B8-4D08-8DAB-1376EF6B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983"/>
    <w:pPr>
      <w:spacing w:after="200" w:line="276" w:lineRule="auto"/>
    </w:pPr>
    <w:rPr>
      <w:lang w:eastAsia="en-US"/>
    </w:rPr>
  </w:style>
  <w:style w:type="paragraph" w:styleId="Heading1">
    <w:name w:val="heading 1"/>
    <w:basedOn w:val="Normal"/>
    <w:link w:val="Heading1Char"/>
    <w:uiPriority w:val="99"/>
    <w:qFormat/>
    <w:rsid w:val="009E089C"/>
    <w:pPr>
      <w:spacing w:before="100" w:beforeAutospacing="1" w:after="100" w:afterAutospacing="1" w:line="240" w:lineRule="auto"/>
      <w:outlineLvl w:val="0"/>
    </w:pPr>
    <w:rPr>
      <w:rFonts w:ascii="Times New Roman" w:eastAsia="Times New Roman" w:hAnsi="Times New Roman"/>
      <w:b/>
      <w:bCs/>
      <w:kern w:val="36"/>
      <w:sz w:val="48"/>
      <w:szCs w:val="48"/>
      <w:lang w:eastAsia="lv-LV"/>
    </w:rPr>
  </w:style>
  <w:style w:type="paragraph" w:styleId="Heading3">
    <w:name w:val="heading 3"/>
    <w:basedOn w:val="Normal"/>
    <w:next w:val="Normal"/>
    <w:link w:val="Heading3Char"/>
    <w:uiPriority w:val="99"/>
    <w:qFormat/>
    <w:rsid w:val="009E089C"/>
    <w:pPr>
      <w:keepNext/>
      <w:keepLines/>
      <w:spacing w:before="40" w:after="0"/>
      <w:outlineLvl w:val="2"/>
    </w:pPr>
    <w:rPr>
      <w:rFonts w:ascii="Cambria" w:eastAsia="Times New Roma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089C"/>
    <w:rPr>
      <w:rFonts w:ascii="Times New Roman" w:hAnsi="Times New Roman" w:cs="Times New Roman"/>
      <w:b/>
      <w:bCs/>
      <w:kern w:val="36"/>
      <w:sz w:val="48"/>
      <w:szCs w:val="48"/>
      <w:lang w:eastAsia="lv-LV"/>
    </w:rPr>
  </w:style>
  <w:style w:type="character" w:customStyle="1" w:styleId="Heading3Char">
    <w:name w:val="Heading 3 Char"/>
    <w:basedOn w:val="DefaultParagraphFont"/>
    <w:link w:val="Heading3"/>
    <w:uiPriority w:val="99"/>
    <w:locked/>
    <w:rsid w:val="009E089C"/>
    <w:rPr>
      <w:rFonts w:ascii="Cambria" w:hAnsi="Cambria" w:cs="Times New Roman"/>
      <w:color w:val="243F60"/>
      <w:sz w:val="24"/>
      <w:szCs w:val="24"/>
    </w:rPr>
  </w:style>
  <w:style w:type="paragraph" w:styleId="ListParagraph">
    <w:name w:val="List Paragraph"/>
    <w:basedOn w:val="Normal"/>
    <w:uiPriority w:val="99"/>
    <w:qFormat/>
    <w:rsid w:val="001A7B7A"/>
    <w:pPr>
      <w:ind w:left="720"/>
      <w:contextualSpacing/>
    </w:pPr>
    <w:rPr>
      <w:rFonts w:eastAsia="Times New Roman"/>
      <w:lang w:eastAsia="lv-LV"/>
    </w:rPr>
  </w:style>
  <w:style w:type="table" w:styleId="TableGrid">
    <w:name w:val="Table Grid"/>
    <w:basedOn w:val="TableNormal"/>
    <w:uiPriority w:val="99"/>
    <w:rsid w:val="001A7B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7294A"/>
    <w:rPr>
      <w:rFonts w:cs="Times New Roman"/>
      <w:sz w:val="16"/>
      <w:szCs w:val="16"/>
    </w:rPr>
  </w:style>
  <w:style w:type="paragraph" w:styleId="CommentText">
    <w:name w:val="annotation text"/>
    <w:basedOn w:val="Normal"/>
    <w:link w:val="CommentTextChar"/>
    <w:uiPriority w:val="99"/>
    <w:semiHidden/>
    <w:rsid w:val="0067294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7294A"/>
    <w:rPr>
      <w:rFonts w:cs="Times New Roman"/>
      <w:sz w:val="20"/>
      <w:szCs w:val="20"/>
    </w:rPr>
  </w:style>
  <w:style w:type="paragraph" w:styleId="CommentSubject">
    <w:name w:val="annotation subject"/>
    <w:basedOn w:val="CommentText"/>
    <w:next w:val="CommentText"/>
    <w:link w:val="CommentSubjectChar"/>
    <w:uiPriority w:val="99"/>
    <w:semiHidden/>
    <w:rsid w:val="0067294A"/>
    <w:rPr>
      <w:b/>
      <w:bCs/>
    </w:rPr>
  </w:style>
  <w:style w:type="character" w:customStyle="1" w:styleId="CommentSubjectChar">
    <w:name w:val="Comment Subject Char"/>
    <w:basedOn w:val="CommentTextChar"/>
    <w:link w:val="CommentSubject"/>
    <w:uiPriority w:val="99"/>
    <w:semiHidden/>
    <w:locked/>
    <w:rsid w:val="0067294A"/>
    <w:rPr>
      <w:rFonts w:cs="Times New Roman"/>
      <w:b/>
      <w:bCs/>
      <w:sz w:val="20"/>
      <w:szCs w:val="20"/>
    </w:rPr>
  </w:style>
  <w:style w:type="paragraph" w:styleId="BalloonText">
    <w:name w:val="Balloon Text"/>
    <w:basedOn w:val="Normal"/>
    <w:link w:val="BalloonTextChar"/>
    <w:uiPriority w:val="99"/>
    <w:semiHidden/>
    <w:rsid w:val="00672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294A"/>
    <w:rPr>
      <w:rFonts w:ascii="Tahoma" w:hAnsi="Tahoma" w:cs="Tahoma"/>
      <w:sz w:val="16"/>
      <w:szCs w:val="16"/>
    </w:rPr>
  </w:style>
  <w:style w:type="paragraph" w:styleId="FootnoteText">
    <w:name w:val="footnote text"/>
    <w:basedOn w:val="Normal"/>
    <w:link w:val="FootnoteTextChar"/>
    <w:uiPriority w:val="99"/>
    <w:rsid w:val="00B710C2"/>
    <w:pPr>
      <w:spacing w:after="0" w:line="240" w:lineRule="auto"/>
    </w:pPr>
    <w:rPr>
      <w:rFonts w:cs="Calibri"/>
      <w:sz w:val="20"/>
      <w:szCs w:val="20"/>
      <w:lang w:eastAsia="lv-LV"/>
    </w:rPr>
  </w:style>
  <w:style w:type="character" w:customStyle="1" w:styleId="FootnoteTextChar">
    <w:name w:val="Footnote Text Char"/>
    <w:basedOn w:val="DefaultParagraphFont"/>
    <w:link w:val="FootnoteText"/>
    <w:uiPriority w:val="99"/>
    <w:locked/>
    <w:rsid w:val="00B710C2"/>
    <w:rPr>
      <w:rFonts w:ascii="Calibri" w:eastAsia="Times New Roman" w:hAnsi="Calibri" w:cs="Calibri"/>
      <w:sz w:val="20"/>
      <w:szCs w:val="20"/>
      <w:lang w:eastAsia="lv-LV"/>
    </w:rPr>
  </w:style>
  <w:style w:type="character" w:styleId="FootnoteReference">
    <w:name w:val="footnote reference"/>
    <w:basedOn w:val="DefaultParagraphFont"/>
    <w:uiPriority w:val="99"/>
    <w:rsid w:val="00B710C2"/>
    <w:rPr>
      <w:rFonts w:cs="Times New Roman"/>
      <w:vertAlign w:val="superscript"/>
    </w:rPr>
  </w:style>
  <w:style w:type="paragraph" w:styleId="Header">
    <w:name w:val="header"/>
    <w:basedOn w:val="Normal"/>
    <w:link w:val="HeaderChar"/>
    <w:uiPriority w:val="99"/>
    <w:rsid w:val="00AC4124"/>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AC4124"/>
    <w:rPr>
      <w:rFonts w:cs="Times New Roman"/>
    </w:rPr>
  </w:style>
  <w:style w:type="paragraph" w:styleId="Footer">
    <w:name w:val="footer"/>
    <w:basedOn w:val="Normal"/>
    <w:link w:val="FooterChar"/>
    <w:uiPriority w:val="99"/>
    <w:rsid w:val="00AC4124"/>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AC4124"/>
    <w:rPr>
      <w:rFonts w:cs="Times New Roman"/>
    </w:rPr>
  </w:style>
  <w:style w:type="character" w:customStyle="1" w:styleId="shorttext">
    <w:name w:val="short_text"/>
    <w:basedOn w:val="DefaultParagraphFont"/>
    <w:uiPriority w:val="99"/>
    <w:rsid w:val="004373AF"/>
    <w:rPr>
      <w:rFonts w:cs="Times New Roman"/>
    </w:rPr>
  </w:style>
  <w:style w:type="character" w:customStyle="1" w:styleId="hps">
    <w:name w:val="hps"/>
    <w:basedOn w:val="DefaultParagraphFont"/>
    <w:uiPriority w:val="99"/>
    <w:rsid w:val="004373AF"/>
    <w:rPr>
      <w:rFonts w:cs="Times New Roman"/>
    </w:rPr>
  </w:style>
  <w:style w:type="paragraph" w:customStyle="1" w:styleId="Default">
    <w:name w:val="Default"/>
    <w:uiPriority w:val="99"/>
    <w:rsid w:val="00232650"/>
    <w:pPr>
      <w:autoSpaceDE w:val="0"/>
      <w:autoSpaceDN w:val="0"/>
      <w:adjustRightInd w:val="0"/>
    </w:pPr>
    <w:rPr>
      <w:rFonts w:ascii="Tahoma" w:eastAsia="Times New Roman" w:hAnsi="Tahoma" w:cs="Tahoma"/>
      <w:color w:val="000000"/>
      <w:sz w:val="24"/>
      <w:szCs w:val="24"/>
    </w:rPr>
  </w:style>
  <w:style w:type="paragraph" w:customStyle="1" w:styleId="tv213">
    <w:name w:val="tv213"/>
    <w:basedOn w:val="Normal"/>
    <w:uiPriority w:val="99"/>
    <w:rsid w:val="00962560"/>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99"/>
    <w:qFormat/>
    <w:rsid w:val="009E089C"/>
    <w:rPr>
      <w:rFonts w:cs="Times New Roman"/>
      <w:b/>
      <w:bCs/>
    </w:rPr>
  </w:style>
  <w:style w:type="character" w:styleId="Hyperlink">
    <w:name w:val="Hyperlink"/>
    <w:basedOn w:val="DefaultParagraphFont"/>
    <w:uiPriority w:val="99"/>
    <w:rsid w:val="009E089C"/>
    <w:rPr>
      <w:rFonts w:cs="Times New Roman"/>
      <w:color w:val="0000FF"/>
      <w:u w:val="single"/>
    </w:rPr>
  </w:style>
  <w:style w:type="paragraph" w:styleId="Title">
    <w:name w:val="Title"/>
    <w:basedOn w:val="Normal"/>
    <w:next w:val="Normal"/>
    <w:link w:val="TitleChar1"/>
    <w:uiPriority w:val="99"/>
    <w:qFormat/>
    <w:locked/>
    <w:rsid w:val="006A5D9D"/>
    <w:pPr>
      <w:pBdr>
        <w:bottom w:val="single" w:sz="8" w:space="4" w:color="4F81BD"/>
      </w:pBdr>
      <w:spacing w:after="300" w:line="240" w:lineRule="auto"/>
      <w:contextualSpacing/>
    </w:pPr>
    <w:rPr>
      <w:rFonts w:ascii="Cambria" w:hAnsi="Cambria"/>
      <w:color w:val="17365D"/>
      <w:spacing w:val="5"/>
      <w:kern w:val="28"/>
      <w:sz w:val="52"/>
      <w:szCs w:val="52"/>
      <w:lang w:eastAsia="lv-LV"/>
    </w:rPr>
  </w:style>
  <w:style w:type="character" w:customStyle="1" w:styleId="TitleChar">
    <w:name w:val="Title Char"/>
    <w:basedOn w:val="DefaultParagraphFont"/>
    <w:uiPriority w:val="10"/>
    <w:rsid w:val="00E00050"/>
    <w:rPr>
      <w:rFonts w:asciiTheme="majorHAnsi" w:eastAsiaTheme="majorEastAsia" w:hAnsiTheme="majorHAnsi" w:cstheme="majorBidi"/>
      <w:b/>
      <w:bCs/>
      <w:kern w:val="28"/>
      <w:sz w:val="32"/>
      <w:szCs w:val="32"/>
      <w:lang w:eastAsia="en-US"/>
    </w:rPr>
  </w:style>
  <w:style w:type="character" w:customStyle="1" w:styleId="TitleChar1">
    <w:name w:val="Title Char1"/>
    <w:link w:val="Title"/>
    <w:uiPriority w:val="99"/>
    <w:locked/>
    <w:rsid w:val="006A5D9D"/>
    <w:rPr>
      <w:rFonts w:ascii="Cambria" w:hAnsi="Cambria"/>
      <w:color w:val="17365D"/>
      <w:spacing w:val="5"/>
      <w:kern w:val="28"/>
      <w:sz w:val="52"/>
    </w:rPr>
  </w:style>
  <w:style w:type="paragraph" w:customStyle="1" w:styleId="ListParagraph1">
    <w:name w:val="List Paragraph1"/>
    <w:aliases w:val="H&amp;P List Paragraph,2"/>
    <w:basedOn w:val="Normal"/>
    <w:link w:val="ListParagraphChar"/>
    <w:uiPriority w:val="34"/>
    <w:qFormat/>
    <w:rsid w:val="00343E5D"/>
    <w:pPr>
      <w:spacing w:after="0" w:line="240" w:lineRule="auto"/>
      <w:ind w:left="720"/>
      <w:contextualSpacing/>
    </w:pPr>
    <w:rPr>
      <w:rFonts w:ascii="Times New Roman" w:hAnsi="Times New Roman"/>
      <w:sz w:val="20"/>
      <w:szCs w:val="20"/>
      <w:lang w:eastAsia="ja-JP"/>
    </w:rPr>
  </w:style>
  <w:style w:type="character" w:customStyle="1" w:styleId="ListParagraphChar">
    <w:name w:val="List Paragraph Char"/>
    <w:aliases w:val="List Paragraph1 Char,H&amp;P List Paragraph Char,2 Char"/>
    <w:link w:val="ListParagraph1"/>
    <w:uiPriority w:val="34"/>
    <w:locked/>
    <w:rsid w:val="00343E5D"/>
    <w:rPr>
      <w:rFonts w:ascii="Times New Roman" w:hAnsi="Times New Roman"/>
      <w:sz w:val="20"/>
      <w:szCs w:val="20"/>
      <w:lang w:eastAsia="ja-JP"/>
    </w:rPr>
  </w:style>
  <w:style w:type="character" w:styleId="UnresolvedMention">
    <w:name w:val="Unresolved Mention"/>
    <w:basedOn w:val="DefaultParagraphFont"/>
    <w:uiPriority w:val="99"/>
    <w:semiHidden/>
    <w:unhideWhenUsed/>
    <w:rsid w:val="00C868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507795">
      <w:marLeft w:val="0"/>
      <w:marRight w:val="0"/>
      <w:marTop w:val="0"/>
      <w:marBottom w:val="0"/>
      <w:divBdr>
        <w:top w:val="none" w:sz="0" w:space="0" w:color="auto"/>
        <w:left w:val="none" w:sz="0" w:space="0" w:color="auto"/>
        <w:bottom w:val="none" w:sz="0" w:space="0" w:color="auto"/>
        <w:right w:val="none" w:sz="0" w:space="0" w:color="auto"/>
      </w:divBdr>
    </w:div>
    <w:div w:id="589507796">
      <w:marLeft w:val="0"/>
      <w:marRight w:val="0"/>
      <w:marTop w:val="0"/>
      <w:marBottom w:val="0"/>
      <w:divBdr>
        <w:top w:val="none" w:sz="0" w:space="0" w:color="auto"/>
        <w:left w:val="none" w:sz="0" w:space="0" w:color="auto"/>
        <w:bottom w:val="none" w:sz="0" w:space="0" w:color="auto"/>
        <w:right w:val="none" w:sz="0" w:space="0" w:color="auto"/>
      </w:divBdr>
      <w:divsChild>
        <w:div w:id="589507797">
          <w:marLeft w:val="0"/>
          <w:marRight w:val="0"/>
          <w:marTop w:val="0"/>
          <w:marBottom w:val="0"/>
          <w:divBdr>
            <w:top w:val="none" w:sz="0" w:space="0" w:color="auto"/>
            <w:left w:val="none" w:sz="0" w:space="0" w:color="auto"/>
            <w:bottom w:val="none" w:sz="0" w:space="0" w:color="auto"/>
            <w:right w:val="none" w:sz="0" w:space="0" w:color="auto"/>
          </w:divBdr>
        </w:div>
        <w:div w:id="589507799">
          <w:marLeft w:val="0"/>
          <w:marRight w:val="0"/>
          <w:marTop w:val="0"/>
          <w:marBottom w:val="0"/>
          <w:divBdr>
            <w:top w:val="none" w:sz="0" w:space="0" w:color="auto"/>
            <w:left w:val="none" w:sz="0" w:space="0" w:color="auto"/>
            <w:bottom w:val="none" w:sz="0" w:space="0" w:color="auto"/>
            <w:right w:val="none" w:sz="0" w:space="0" w:color="auto"/>
          </w:divBdr>
        </w:div>
      </w:divsChild>
    </w:div>
    <w:div w:id="589507798">
      <w:marLeft w:val="0"/>
      <w:marRight w:val="0"/>
      <w:marTop w:val="0"/>
      <w:marBottom w:val="0"/>
      <w:divBdr>
        <w:top w:val="none" w:sz="0" w:space="0" w:color="auto"/>
        <w:left w:val="none" w:sz="0" w:space="0" w:color="auto"/>
        <w:bottom w:val="none" w:sz="0" w:space="0" w:color="auto"/>
        <w:right w:val="none" w:sz="0" w:space="0" w:color="auto"/>
      </w:divBdr>
    </w:div>
    <w:div w:id="589507800">
      <w:marLeft w:val="0"/>
      <w:marRight w:val="0"/>
      <w:marTop w:val="0"/>
      <w:marBottom w:val="0"/>
      <w:divBdr>
        <w:top w:val="none" w:sz="0" w:space="0" w:color="auto"/>
        <w:left w:val="none" w:sz="0" w:space="0" w:color="auto"/>
        <w:bottom w:val="none" w:sz="0" w:space="0" w:color="auto"/>
        <w:right w:val="none" w:sz="0" w:space="0" w:color="auto"/>
      </w:divBdr>
    </w:div>
    <w:div w:id="589507801">
      <w:marLeft w:val="0"/>
      <w:marRight w:val="0"/>
      <w:marTop w:val="0"/>
      <w:marBottom w:val="0"/>
      <w:divBdr>
        <w:top w:val="none" w:sz="0" w:space="0" w:color="auto"/>
        <w:left w:val="none" w:sz="0" w:space="0" w:color="auto"/>
        <w:bottom w:val="none" w:sz="0" w:space="0" w:color="auto"/>
        <w:right w:val="none" w:sz="0" w:space="0" w:color="auto"/>
      </w:divBdr>
    </w:div>
    <w:div w:id="589507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Grinberga@lm.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ikumi.lv/ta/id/2749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FD62A-43D2-48AD-9CFD-C9CE90AF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2729</Words>
  <Characters>19649</Characters>
  <Application>Microsoft Office Word</Application>
  <DocSecurity>0</DocSecurity>
  <Lines>163</Lines>
  <Paragraphs>44</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22334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Dace Blaževiča</dc:creator>
  <cp:keywords/>
  <dc:description/>
  <cp:lastModifiedBy>Anna Grinberga</cp:lastModifiedBy>
  <cp:revision>19</cp:revision>
  <cp:lastPrinted>2018-05-16T06:35:00Z</cp:lastPrinted>
  <dcterms:created xsi:type="dcterms:W3CDTF">2019-03-05T10:42:00Z</dcterms:created>
  <dcterms:modified xsi:type="dcterms:W3CDTF">2019-03-07T14:06:00Z</dcterms:modified>
</cp:coreProperties>
</file>