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FC1" w:rsidRPr="0001031B" w:rsidRDefault="00525E45" w:rsidP="00F22FC1">
      <w:pPr>
        <w:spacing w:after="0" w:line="240" w:lineRule="auto"/>
        <w:jc w:val="center"/>
        <w:rPr>
          <w:rFonts w:ascii="Times New Roman" w:hAnsi="Times New Roman"/>
          <w:b/>
          <w:sz w:val="32"/>
        </w:rPr>
      </w:pPr>
      <w:bookmarkStart w:id="0" w:name="_GoBack"/>
      <w:r>
        <w:rPr>
          <w:noProof/>
        </w:rPr>
        <w:drawing>
          <wp:anchor distT="0" distB="0" distL="114300" distR="114300" simplePos="0" relativeHeight="251659264" behindDoc="0" locked="0" layoutInCell="1" allowOverlap="1" wp14:anchorId="02331D9A" wp14:editId="7E036014">
            <wp:simplePos x="0" y="0"/>
            <wp:positionH relativeFrom="margin">
              <wp:align>center</wp:align>
            </wp:positionH>
            <wp:positionV relativeFrom="margin">
              <wp:align>top</wp:align>
            </wp:positionV>
            <wp:extent cx="4286885" cy="962025"/>
            <wp:effectExtent l="0" t="0" r="0" b="9525"/>
            <wp:wrapSquare wrapText="bothSides"/>
            <wp:docPr id="1" name="Picture 1" descr="http://www.esfondi.lv/upload/00-logo/logo_2014_2020/LV_ID_EU_logo_ansamblis/LV/RGB/lv_id_eu_logo_ansamblis_esskf_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skf_rgb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885" cy="962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22FC1" w:rsidRPr="0001031B" w:rsidRDefault="00F22FC1" w:rsidP="00F22FC1">
      <w:pPr>
        <w:spacing w:after="0" w:line="240" w:lineRule="auto"/>
        <w:jc w:val="center"/>
        <w:rPr>
          <w:rFonts w:ascii="Times New Roman" w:hAnsi="Times New Roman"/>
          <w:b/>
          <w:sz w:val="32"/>
        </w:rPr>
      </w:pPr>
    </w:p>
    <w:p w:rsidR="00F22FC1" w:rsidRPr="0001031B" w:rsidRDefault="00F22FC1" w:rsidP="00F22FC1">
      <w:pPr>
        <w:spacing w:after="0" w:line="240" w:lineRule="auto"/>
        <w:jc w:val="center"/>
        <w:rPr>
          <w:rFonts w:ascii="Times New Roman" w:hAnsi="Times New Roman"/>
          <w:b/>
          <w:sz w:val="32"/>
        </w:rPr>
      </w:pPr>
    </w:p>
    <w:p w:rsidR="00525E45" w:rsidRDefault="00525E45" w:rsidP="00F22FC1">
      <w:pPr>
        <w:spacing w:after="0" w:line="240" w:lineRule="auto"/>
        <w:jc w:val="center"/>
        <w:rPr>
          <w:rFonts w:ascii="Times New Roman" w:hAnsi="Times New Roman"/>
          <w:b/>
          <w:sz w:val="32"/>
          <w:szCs w:val="32"/>
        </w:rPr>
      </w:pPr>
    </w:p>
    <w:p w:rsidR="00525E45" w:rsidRDefault="00525E45" w:rsidP="00F22FC1">
      <w:pPr>
        <w:spacing w:after="0" w:line="240" w:lineRule="auto"/>
        <w:jc w:val="center"/>
        <w:rPr>
          <w:rFonts w:ascii="Times New Roman" w:hAnsi="Times New Roman"/>
          <w:b/>
          <w:sz w:val="32"/>
          <w:szCs w:val="32"/>
        </w:rPr>
      </w:pPr>
    </w:p>
    <w:p w:rsidR="00F22FC1" w:rsidRPr="0001031B" w:rsidRDefault="00B5595E" w:rsidP="00F22FC1">
      <w:pPr>
        <w:spacing w:after="0" w:line="240" w:lineRule="auto"/>
        <w:jc w:val="center"/>
        <w:rPr>
          <w:rFonts w:ascii="Times New Roman" w:hAnsi="Times New Roman"/>
          <w:b/>
          <w:sz w:val="32"/>
          <w:szCs w:val="32"/>
        </w:rPr>
      </w:pPr>
      <w:r>
        <w:rPr>
          <w:rFonts w:ascii="Times New Roman" w:hAnsi="Times New Roman"/>
          <w:b/>
          <w:sz w:val="32"/>
          <w:szCs w:val="32"/>
        </w:rPr>
        <w:t>Vadlīnijas b</w:t>
      </w:r>
      <w:r w:rsidR="00F9206A" w:rsidRPr="0001031B">
        <w:rPr>
          <w:rFonts w:ascii="Times New Roman" w:hAnsi="Times New Roman"/>
          <w:b/>
          <w:sz w:val="32"/>
          <w:szCs w:val="32"/>
        </w:rPr>
        <w:t>ērna</w:t>
      </w:r>
      <w:r w:rsidR="00961EE9" w:rsidRPr="0001031B">
        <w:rPr>
          <w:rFonts w:ascii="Times New Roman" w:hAnsi="Times New Roman"/>
          <w:b/>
          <w:sz w:val="32"/>
          <w:szCs w:val="32"/>
        </w:rPr>
        <w:t xml:space="preserve"> </w:t>
      </w:r>
      <w:r w:rsidR="00F9206A" w:rsidRPr="0001031B">
        <w:rPr>
          <w:rFonts w:ascii="Times New Roman" w:hAnsi="Times New Roman"/>
          <w:b/>
          <w:sz w:val="32"/>
          <w:szCs w:val="32"/>
        </w:rPr>
        <w:t>ar funkcionāliem traucējumiem</w:t>
      </w:r>
      <w:r w:rsidR="00F22FC1" w:rsidRPr="0001031B">
        <w:rPr>
          <w:rFonts w:ascii="Times New Roman" w:hAnsi="Times New Roman"/>
          <w:b/>
          <w:sz w:val="32"/>
          <w:szCs w:val="32"/>
        </w:rPr>
        <w:t xml:space="preserve"> individuālais sociālās aprūpes vai sociālās rehabilitācijas plān</w:t>
      </w:r>
      <w:r>
        <w:rPr>
          <w:rFonts w:ascii="Times New Roman" w:hAnsi="Times New Roman"/>
          <w:b/>
          <w:sz w:val="32"/>
          <w:szCs w:val="32"/>
        </w:rPr>
        <w:t>a aizpildīšanai</w:t>
      </w:r>
    </w:p>
    <w:p w:rsidR="00F22FC1" w:rsidRPr="0001031B" w:rsidRDefault="00F22FC1" w:rsidP="00F22FC1">
      <w:pPr>
        <w:spacing w:after="0"/>
        <w:jc w:val="both"/>
        <w:rPr>
          <w:rFonts w:ascii="Times New Roman" w:hAnsi="Times New Roman"/>
          <w:u w:val="single"/>
        </w:rPr>
      </w:pPr>
    </w:p>
    <w:p w:rsidR="00CE0907" w:rsidRPr="0001031B" w:rsidRDefault="00CE0907" w:rsidP="00F22FC1">
      <w:pPr>
        <w:spacing w:after="0"/>
        <w:jc w:val="both"/>
        <w:rPr>
          <w:rFonts w:ascii="Times New Roman" w:hAnsi="Times New Roman"/>
          <w:u w:val="single"/>
        </w:rPr>
      </w:pPr>
    </w:p>
    <w:p w:rsidR="00092C4C" w:rsidRPr="0001031B" w:rsidRDefault="00092C4C" w:rsidP="00F22FC1">
      <w:pPr>
        <w:spacing w:after="0"/>
        <w:jc w:val="both"/>
        <w:rPr>
          <w:rFonts w:ascii="Times New Roman" w:hAnsi="Times New Roman"/>
          <w:u w:val="single"/>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Bērna vārds, uzvārds: </w:t>
      </w: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Bērna dzimšanas datums: </w:t>
      </w: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Bērna sociālo vajadzību, veselības un funkcionēšanas spēju raksturojums: </w:t>
      </w:r>
    </w:p>
    <w:p w:rsidR="00CE0907" w:rsidRPr="0001031B" w:rsidRDefault="00CE0907" w:rsidP="00CE0907">
      <w:pPr>
        <w:tabs>
          <w:tab w:val="right" w:leader="underscore" w:pos="9071"/>
        </w:tabs>
        <w:spacing w:after="60"/>
        <w:jc w:val="both"/>
        <w:rPr>
          <w:rFonts w:ascii="Times New Roman" w:hAnsi="Times New Roman"/>
          <w:sz w:val="26"/>
          <w:szCs w:val="26"/>
        </w:rPr>
      </w:pPr>
    </w:p>
    <w:tbl>
      <w:tblPr>
        <w:tblStyle w:val="TableGrid"/>
        <w:tblW w:w="5000" w:type="pct"/>
        <w:tblLook w:val="04A0" w:firstRow="1" w:lastRow="0" w:firstColumn="1" w:lastColumn="0" w:noHBand="0" w:noVBand="1"/>
      </w:tblPr>
      <w:tblGrid>
        <w:gridCol w:w="5098"/>
        <w:gridCol w:w="3963"/>
      </w:tblGrid>
      <w:tr w:rsidR="00CE0907" w:rsidRPr="0001031B" w:rsidTr="00D3616A">
        <w:tc>
          <w:tcPr>
            <w:tcW w:w="2813" w:type="pct"/>
          </w:tcPr>
          <w:p w:rsidR="00CE0907" w:rsidRPr="0001031B" w:rsidRDefault="00CE0907" w:rsidP="00D3616A">
            <w:pPr>
              <w:shd w:val="clear" w:color="auto" w:fill="FFFFFF" w:themeFill="background1"/>
              <w:spacing w:after="120" w:line="240" w:lineRule="auto"/>
              <w:jc w:val="center"/>
              <w:rPr>
                <w:rFonts w:ascii="Times New Roman" w:hAnsi="Times New Roman"/>
                <w:sz w:val="26"/>
                <w:szCs w:val="26"/>
              </w:rPr>
            </w:pPr>
            <w:r w:rsidRPr="0001031B">
              <w:rPr>
                <w:rFonts w:ascii="Times New Roman" w:hAnsi="Times New Roman"/>
                <w:sz w:val="26"/>
                <w:szCs w:val="26"/>
              </w:rPr>
              <w:t>Bērna attīstības un funkcionēšanas izvērtējuma rādītāji</w:t>
            </w:r>
          </w:p>
        </w:tc>
        <w:tc>
          <w:tcPr>
            <w:tcW w:w="2187" w:type="pct"/>
          </w:tcPr>
          <w:p w:rsidR="00CE0907" w:rsidRPr="0001031B" w:rsidRDefault="00CE0907" w:rsidP="00D3616A">
            <w:pPr>
              <w:spacing w:after="120" w:line="240" w:lineRule="auto"/>
              <w:jc w:val="center"/>
              <w:rPr>
                <w:rFonts w:ascii="Times New Roman" w:hAnsi="Times New Roman"/>
                <w:sz w:val="26"/>
                <w:szCs w:val="26"/>
              </w:rPr>
            </w:pPr>
            <w:r w:rsidRPr="0001031B">
              <w:rPr>
                <w:rFonts w:ascii="Times New Roman" w:hAnsi="Times New Roman"/>
                <w:sz w:val="26"/>
                <w:szCs w:val="26"/>
              </w:rPr>
              <w:t>Raksturojums</w:t>
            </w: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jc w:val="both"/>
              <w:rPr>
                <w:rFonts w:ascii="Times New Roman" w:hAnsi="Times New Roman"/>
                <w:sz w:val="24"/>
                <w:szCs w:val="24"/>
              </w:rPr>
            </w:pPr>
            <w:r w:rsidRPr="0001031B">
              <w:rPr>
                <w:rFonts w:ascii="Times New Roman" w:hAnsi="Times New Roman"/>
                <w:sz w:val="24"/>
                <w:szCs w:val="24"/>
              </w:rPr>
              <w:t>1.FIZISKĀ ATTĪSTĪBA</w:t>
            </w:r>
          </w:p>
        </w:tc>
        <w:tc>
          <w:tcPr>
            <w:tcW w:w="2187" w:type="pct"/>
            <w:vMerge w:val="restart"/>
          </w:tcPr>
          <w:p w:rsidR="00D3616A" w:rsidRPr="002B1FDE" w:rsidRDefault="00D3616A" w:rsidP="00D3616A">
            <w:pPr>
              <w:spacing w:after="120" w:line="240" w:lineRule="auto"/>
              <w:jc w:val="both"/>
              <w:rPr>
                <w:rFonts w:ascii="Times New Roman" w:hAnsi="Times New Roman"/>
                <w:i/>
                <w:color w:val="FF0000"/>
              </w:rPr>
            </w:pPr>
            <w:r w:rsidRPr="002B1FDE">
              <w:rPr>
                <w:rFonts w:ascii="Times New Roman" w:hAnsi="Times New Roman"/>
                <w:i/>
                <w:color w:val="FF0000"/>
              </w:rPr>
              <w:t>Visās sadaļās jānorāda kopsavilkums/kopējais definējums par bērna funkcionalitātes stāvokli, ņemot vērā iegūto informāciju no izmantotajām metodēm un izvērtēšanas instrumenta attiecīgo sadaļu rezultātiem.</w:t>
            </w:r>
          </w:p>
          <w:p w:rsidR="00D3616A" w:rsidRDefault="00D3616A" w:rsidP="00D3616A">
            <w:pPr>
              <w:spacing w:after="120" w:line="240" w:lineRule="auto"/>
              <w:jc w:val="both"/>
              <w:rPr>
                <w:rFonts w:ascii="Times New Roman" w:hAnsi="Times New Roman"/>
                <w:i/>
                <w:color w:val="FF0000"/>
              </w:rPr>
            </w:pPr>
            <w:r w:rsidRPr="002B1FDE">
              <w:rPr>
                <w:rFonts w:ascii="Times New Roman" w:hAnsi="Times New Roman"/>
                <w:i/>
                <w:color w:val="FF0000"/>
              </w:rPr>
              <w:t xml:space="preserve">Vienlaikus nepieciešams norādīt informāciju par specifiskiem bērna funkcionalitātes stāvokļa rādītājiem, kas ir svarīgi atbalsta plānā noteikto pakalpojumu definējumam un tālākām darbībām </w:t>
            </w:r>
            <w:proofErr w:type="gramStart"/>
            <w:r w:rsidRPr="002B1FDE">
              <w:rPr>
                <w:rFonts w:ascii="Times New Roman" w:hAnsi="Times New Roman"/>
                <w:i/>
                <w:color w:val="FF0000"/>
              </w:rPr>
              <w:t>(</w:t>
            </w:r>
            <w:proofErr w:type="gramEnd"/>
            <w:r w:rsidRPr="002B1FDE">
              <w:rPr>
                <w:rFonts w:ascii="Times New Roman" w:hAnsi="Times New Roman"/>
                <w:i/>
                <w:color w:val="FF0000"/>
              </w:rPr>
              <w:t>lai bērna likumiskais pārstāvis</w:t>
            </w:r>
            <w:r w:rsidR="007A554D">
              <w:rPr>
                <w:rFonts w:ascii="Times New Roman" w:hAnsi="Times New Roman"/>
                <w:i/>
                <w:color w:val="FF0000"/>
              </w:rPr>
              <w:t>, audžuģimene</w:t>
            </w:r>
            <w:r w:rsidRPr="002B1FDE">
              <w:rPr>
                <w:rFonts w:ascii="Times New Roman" w:hAnsi="Times New Roman"/>
                <w:i/>
                <w:color w:val="FF0000"/>
              </w:rPr>
              <w:t xml:space="preserve"> vai aprūpētājs, vai pašvaldības sociālais dienests, saņemot atbalsta plānu skaidri saprot no kurienes izriet noteikti pakalpojumi un kas īpaši ir jāņem vērā, veicot bērna aprūpi).</w:t>
            </w:r>
          </w:p>
          <w:p w:rsidR="00D3616A" w:rsidRDefault="00D3616A" w:rsidP="00D3616A">
            <w:pPr>
              <w:spacing w:after="120" w:line="240" w:lineRule="auto"/>
              <w:jc w:val="both"/>
              <w:rPr>
                <w:rFonts w:ascii="Times New Roman" w:hAnsi="Times New Roman"/>
                <w:i/>
                <w:color w:val="FF0000"/>
              </w:rPr>
            </w:pPr>
            <w:r>
              <w:rPr>
                <w:rFonts w:ascii="Times New Roman" w:hAnsi="Times New Roman"/>
                <w:i/>
                <w:color w:val="FF0000"/>
              </w:rPr>
              <w:t>Sadaļas aizpilda atbilstoši vecumposma norādītajām sadaļām izvērtēšanas instrumentā. Piemēram, par bērnu vecumā no 0 -11 mēnešiem 30 dienām (ieskaitot) neaizpilda rādītāju, vai norāda, ka nav vecumposmam atbilstošs rādītājs par uzvedību sabiedrībā (kas attiecināma tikai uz bērna vecuma grupu no 12 līdz 17 gadiem (ieskaitot)), tajā pašā laikā radītājs “Verbālā attīstība” un “Neverbālā attīstība” ir attiecināma tikai šai bērnu grupai.</w:t>
            </w:r>
          </w:p>
          <w:p w:rsidR="00D3616A" w:rsidRPr="002B1FDE" w:rsidRDefault="00D3616A" w:rsidP="00D3616A">
            <w:pPr>
              <w:spacing w:after="120" w:line="240" w:lineRule="auto"/>
              <w:jc w:val="both"/>
              <w:rPr>
                <w:rFonts w:ascii="Times New Roman" w:hAnsi="Times New Roman"/>
                <w:i/>
                <w:color w:val="FF0000"/>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jc w:val="both"/>
              <w:rPr>
                <w:rFonts w:ascii="Times New Roman" w:hAnsi="Times New Roman"/>
                <w:sz w:val="24"/>
                <w:szCs w:val="24"/>
              </w:rPr>
            </w:pPr>
            <w:r w:rsidRPr="0001031B">
              <w:rPr>
                <w:rFonts w:ascii="Times New Roman" w:hAnsi="Times New Roman"/>
                <w:sz w:val="24"/>
                <w:szCs w:val="24"/>
              </w:rPr>
              <w:t>Lielās kustības</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rPr>
                <w:rFonts w:ascii="Times New Roman" w:hAnsi="Times New Roman"/>
                <w:sz w:val="24"/>
                <w:szCs w:val="24"/>
              </w:rPr>
            </w:pPr>
            <w:r w:rsidRPr="0001031B">
              <w:rPr>
                <w:rFonts w:ascii="Times New Roman" w:hAnsi="Times New Roman"/>
                <w:sz w:val="24"/>
                <w:szCs w:val="24"/>
              </w:rPr>
              <w:t>Smalkās kustības</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rPr>
                <w:rFonts w:ascii="Times New Roman" w:hAnsi="Times New Roman"/>
                <w:sz w:val="24"/>
                <w:szCs w:val="24"/>
              </w:rPr>
            </w:pPr>
            <w:r w:rsidRPr="0001031B">
              <w:rPr>
                <w:rFonts w:ascii="Times New Roman" w:hAnsi="Times New Roman"/>
                <w:sz w:val="24"/>
                <w:szCs w:val="24"/>
              </w:rPr>
              <w:t>Pašaprūpe</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jc w:val="both"/>
              <w:rPr>
                <w:rFonts w:ascii="Times New Roman" w:hAnsi="Times New Roman"/>
                <w:sz w:val="24"/>
                <w:szCs w:val="24"/>
              </w:rPr>
            </w:pPr>
            <w:r w:rsidRPr="0001031B">
              <w:rPr>
                <w:rFonts w:ascii="Times New Roman" w:hAnsi="Times New Roman"/>
                <w:sz w:val="24"/>
                <w:szCs w:val="24"/>
              </w:rPr>
              <w:t>2. INTELEKTUĀLĀ ATTĪSTĪBA</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jc w:val="both"/>
              <w:rPr>
                <w:rFonts w:ascii="Times New Roman" w:hAnsi="Times New Roman"/>
                <w:sz w:val="24"/>
                <w:szCs w:val="24"/>
              </w:rPr>
            </w:pPr>
            <w:r w:rsidRPr="0001031B">
              <w:rPr>
                <w:rFonts w:ascii="Times New Roman" w:hAnsi="Times New Roman"/>
                <w:sz w:val="24"/>
                <w:szCs w:val="24"/>
              </w:rPr>
              <w:t>Verbālā attīstība</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jc w:val="both"/>
              <w:rPr>
                <w:rFonts w:ascii="Times New Roman" w:hAnsi="Times New Roman"/>
                <w:sz w:val="24"/>
                <w:szCs w:val="24"/>
              </w:rPr>
            </w:pPr>
            <w:r w:rsidRPr="0001031B">
              <w:rPr>
                <w:rFonts w:ascii="Times New Roman" w:hAnsi="Times New Roman"/>
                <w:sz w:val="24"/>
                <w:szCs w:val="24"/>
              </w:rPr>
              <w:t>Neverbālā attīstība</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rPr>
                <w:rFonts w:ascii="Times New Roman" w:hAnsi="Times New Roman"/>
                <w:sz w:val="18"/>
                <w:szCs w:val="18"/>
              </w:rPr>
            </w:pPr>
            <w:r w:rsidRPr="0001031B">
              <w:rPr>
                <w:rFonts w:ascii="Times New Roman" w:hAnsi="Times New Roman"/>
                <w:sz w:val="24"/>
                <w:szCs w:val="24"/>
              </w:rPr>
              <w:t>Interese par mācībām</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rPr>
                <w:rFonts w:ascii="Times New Roman" w:hAnsi="Times New Roman"/>
                <w:sz w:val="18"/>
                <w:szCs w:val="18"/>
              </w:rPr>
            </w:pPr>
            <w:r w:rsidRPr="0001031B">
              <w:rPr>
                <w:rFonts w:ascii="Times New Roman" w:hAnsi="Times New Roman"/>
                <w:sz w:val="24"/>
                <w:szCs w:val="24"/>
              </w:rPr>
              <w:t>Valoda, rakstīt un lasītprasme un izpratne</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jc w:val="both"/>
              <w:rPr>
                <w:rFonts w:ascii="Times New Roman" w:hAnsi="Times New Roman"/>
                <w:sz w:val="18"/>
                <w:szCs w:val="18"/>
              </w:rPr>
            </w:pPr>
            <w:r w:rsidRPr="0001031B">
              <w:rPr>
                <w:rFonts w:ascii="Times New Roman" w:hAnsi="Times New Roman"/>
                <w:sz w:val="24"/>
                <w:szCs w:val="24"/>
              </w:rPr>
              <w:t>Skaitļi un matemātika</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jc w:val="both"/>
              <w:rPr>
                <w:rFonts w:ascii="Times New Roman" w:hAnsi="Times New Roman"/>
                <w:sz w:val="24"/>
                <w:szCs w:val="24"/>
              </w:rPr>
            </w:pPr>
            <w:r w:rsidRPr="0001031B">
              <w:rPr>
                <w:rFonts w:ascii="Times New Roman" w:hAnsi="Times New Roman"/>
                <w:sz w:val="24"/>
                <w:szCs w:val="24"/>
              </w:rPr>
              <w:t>Kārtība, mērvienības un drošība</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jc w:val="both"/>
              <w:rPr>
                <w:rFonts w:ascii="Times New Roman" w:hAnsi="Times New Roman"/>
                <w:sz w:val="24"/>
                <w:szCs w:val="24"/>
              </w:rPr>
            </w:pPr>
            <w:r w:rsidRPr="0001031B">
              <w:rPr>
                <w:rFonts w:ascii="Times New Roman" w:hAnsi="Times New Roman"/>
                <w:sz w:val="24"/>
                <w:szCs w:val="24"/>
              </w:rPr>
              <w:t>3. SOCIĀLĀS PRASMES</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jc w:val="both"/>
              <w:rPr>
                <w:rFonts w:ascii="Times New Roman" w:hAnsi="Times New Roman"/>
                <w:sz w:val="24"/>
                <w:szCs w:val="24"/>
              </w:rPr>
            </w:pPr>
            <w:r w:rsidRPr="0001031B">
              <w:rPr>
                <w:rFonts w:ascii="Times New Roman" w:hAnsi="Times New Roman"/>
                <w:sz w:val="24"/>
                <w:szCs w:val="24"/>
              </w:rPr>
              <w:t>Sadarbība ar pieaugušajiem</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rPr>
                <w:rFonts w:ascii="Times New Roman" w:hAnsi="Times New Roman"/>
                <w:sz w:val="18"/>
                <w:szCs w:val="18"/>
              </w:rPr>
            </w:pPr>
            <w:r w:rsidRPr="0001031B">
              <w:rPr>
                <w:rFonts w:ascii="Times New Roman" w:hAnsi="Times New Roman"/>
                <w:sz w:val="24"/>
                <w:szCs w:val="24"/>
              </w:rPr>
              <w:t>Sadarbība ar citiem bērniem</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jc w:val="both"/>
              <w:rPr>
                <w:rFonts w:ascii="Times New Roman" w:hAnsi="Times New Roman"/>
                <w:sz w:val="24"/>
                <w:szCs w:val="24"/>
              </w:rPr>
            </w:pPr>
            <w:r w:rsidRPr="0001031B">
              <w:rPr>
                <w:rFonts w:ascii="Times New Roman" w:hAnsi="Times New Roman"/>
                <w:sz w:val="24"/>
                <w:szCs w:val="24"/>
              </w:rPr>
              <w:t>4. UZVEDĪBA</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4E2D50" w:rsidP="00D3616A">
            <w:pPr>
              <w:shd w:val="clear" w:color="auto" w:fill="FFFFFF" w:themeFill="background1"/>
              <w:spacing w:after="120" w:line="240" w:lineRule="auto"/>
              <w:ind w:firstLine="313"/>
              <w:jc w:val="both"/>
              <w:rPr>
                <w:rFonts w:ascii="Times New Roman" w:hAnsi="Times New Roman"/>
                <w:sz w:val="24"/>
                <w:szCs w:val="24"/>
              </w:rPr>
            </w:pPr>
            <w:r>
              <w:rPr>
                <w:rFonts w:ascii="Times New Roman" w:hAnsi="Times New Roman"/>
                <w:sz w:val="24"/>
                <w:szCs w:val="24"/>
              </w:rPr>
              <w:t>Apzinātība</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rPr>
                <w:rFonts w:ascii="Times New Roman" w:hAnsi="Times New Roman"/>
                <w:sz w:val="18"/>
                <w:szCs w:val="18"/>
              </w:rPr>
            </w:pPr>
            <w:r w:rsidRPr="0001031B">
              <w:rPr>
                <w:rFonts w:ascii="Times New Roman" w:hAnsi="Times New Roman"/>
                <w:sz w:val="24"/>
                <w:szCs w:val="24"/>
              </w:rPr>
              <w:t>Pašcieņa</w:t>
            </w:r>
          </w:p>
        </w:tc>
        <w:tc>
          <w:tcPr>
            <w:tcW w:w="2187" w:type="pct"/>
            <w:vMerge/>
          </w:tcPr>
          <w:p w:rsidR="00D3616A" w:rsidRPr="0001031B" w:rsidRDefault="00D3616A" w:rsidP="00D3616A">
            <w:pPr>
              <w:spacing w:after="120" w:line="240" w:lineRule="auto"/>
              <w:jc w:val="both"/>
              <w:rPr>
                <w:rFonts w:ascii="Times New Roman" w:hAnsi="Times New Roman"/>
                <w:sz w:val="28"/>
                <w:szCs w:val="28"/>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jc w:val="both"/>
              <w:rPr>
                <w:rFonts w:ascii="Times New Roman" w:hAnsi="Times New Roman"/>
                <w:sz w:val="24"/>
                <w:szCs w:val="24"/>
              </w:rPr>
            </w:pPr>
            <w:proofErr w:type="spellStart"/>
            <w:r w:rsidRPr="0001031B">
              <w:rPr>
                <w:rFonts w:ascii="Times New Roman" w:hAnsi="Times New Roman"/>
                <w:sz w:val="24"/>
                <w:szCs w:val="24"/>
              </w:rPr>
              <w:t>Starppersonu</w:t>
            </w:r>
            <w:proofErr w:type="spellEnd"/>
            <w:r w:rsidRPr="0001031B">
              <w:rPr>
                <w:rFonts w:ascii="Times New Roman" w:hAnsi="Times New Roman"/>
                <w:sz w:val="24"/>
                <w:szCs w:val="24"/>
              </w:rPr>
              <w:t xml:space="preserve"> sadarbība</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jc w:val="both"/>
              <w:rPr>
                <w:rFonts w:ascii="Times New Roman" w:hAnsi="Times New Roman"/>
                <w:sz w:val="24"/>
                <w:szCs w:val="24"/>
              </w:rPr>
            </w:pPr>
            <w:r w:rsidRPr="0001031B">
              <w:rPr>
                <w:rFonts w:ascii="Times New Roman" w:hAnsi="Times New Roman"/>
                <w:sz w:val="24"/>
                <w:szCs w:val="24"/>
              </w:rPr>
              <w:t>Emociju izpausme</w:t>
            </w:r>
          </w:p>
        </w:tc>
        <w:tc>
          <w:tcPr>
            <w:tcW w:w="2187" w:type="pct"/>
            <w:vMerge/>
          </w:tcPr>
          <w:p w:rsidR="00D3616A" w:rsidRPr="0001031B" w:rsidRDefault="00D3616A" w:rsidP="00D3616A">
            <w:pPr>
              <w:spacing w:after="120" w:line="240" w:lineRule="auto"/>
              <w:jc w:val="both"/>
              <w:rPr>
                <w:rFonts w:ascii="Times New Roman" w:hAnsi="Times New Roman"/>
                <w:sz w:val="24"/>
                <w:szCs w:val="24"/>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jc w:val="both"/>
              <w:rPr>
                <w:rFonts w:ascii="Times New Roman" w:hAnsi="Times New Roman"/>
                <w:sz w:val="18"/>
                <w:szCs w:val="18"/>
              </w:rPr>
            </w:pPr>
            <w:r w:rsidRPr="0001031B">
              <w:rPr>
                <w:rFonts w:ascii="Times New Roman" w:hAnsi="Times New Roman"/>
                <w:sz w:val="24"/>
                <w:szCs w:val="24"/>
              </w:rPr>
              <w:lastRenderedPageBreak/>
              <w:t>Savstarpējā sadarbība</w:t>
            </w:r>
          </w:p>
        </w:tc>
        <w:tc>
          <w:tcPr>
            <w:tcW w:w="2187" w:type="pct"/>
            <w:vMerge/>
          </w:tcPr>
          <w:p w:rsidR="00D3616A" w:rsidRPr="0001031B" w:rsidRDefault="00D3616A" w:rsidP="00D3616A">
            <w:pPr>
              <w:spacing w:after="120" w:line="240" w:lineRule="auto"/>
              <w:jc w:val="both"/>
              <w:rPr>
                <w:rFonts w:ascii="Times New Roman" w:hAnsi="Times New Roman"/>
                <w:sz w:val="28"/>
                <w:szCs w:val="28"/>
              </w:rPr>
            </w:pPr>
          </w:p>
        </w:tc>
      </w:tr>
      <w:tr w:rsidR="00D3616A" w:rsidRPr="0001031B" w:rsidTr="00D3616A">
        <w:tc>
          <w:tcPr>
            <w:tcW w:w="2813" w:type="pct"/>
          </w:tcPr>
          <w:p w:rsidR="00D3616A" w:rsidRPr="0001031B" w:rsidRDefault="00D3616A" w:rsidP="00D3616A">
            <w:pPr>
              <w:shd w:val="clear" w:color="auto" w:fill="FFFFFF" w:themeFill="background1"/>
              <w:spacing w:after="120" w:line="240" w:lineRule="auto"/>
              <w:ind w:firstLine="313"/>
              <w:jc w:val="both"/>
              <w:rPr>
                <w:rFonts w:ascii="Times New Roman" w:hAnsi="Times New Roman"/>
                <w:sz w:val="18"/>
                <w:szCs w:val="18"/>
              </w:rPr>
            </w:pPr>
            <w:r w:rsidRPr="0001031B">
              <w:rPr>
                <w:rFonts w:ascii="Times New Roman" w:hAnsi="Times New Roman"/>
                <w:sz w:val="24"/>
                <w:szCs w:val="24"/>
              </w:rPr>
              <w:t>Uzvedība mājās/dzīvesvietā</w:t>
            </w:r>
          </w:p>
        </w:tc>
        <w:tc>
          <w:tcPr>
            <w:tcW w:w="2187" w:type="pct"/>
            <w:vMerge/>
          </w:tcPr>
          <w:p w:rsidR="00D3616A" w:rsidRPr="0001031B" w:rsidRDefault="00D3616A" w:rsidP="00D3616A">
            <w:pPr>
              <w:spacing w:after="120" w:line="240" w:lineRule="auto"/>
              <w:jc w:val="both"/>
              <w:rPr>
                <w:rFonts w:ascii="Times New Roman" w:hAnsi="Times New Roman"/>
                <w:sz w:val="28"/>
                <w:szCs w:val="28"/>
              </w:rPr>
            </w:pPr>
          </w:p>
        </w:tc>
      </w:tr>
    </w:tbl>
    <w:p w:rsidR="00CE0907" w:rsidRPr="0001031B" w:rsidRDefault="00CE0907" w:rsidP="00CE0907">
      <w:pPr>
        <w:shd w:val="clear" w:color="auto" w:fill="FFFFFF" w:themeFill="background1"/>
        <w:spacing w:after="0" w:line="240" w:lineRule="auto"/>
        <w:jc w:val="both"/>
        <w:rPr>
          <w:rFonts w:ascii="Times New Roman" w:hAnsi="Times New Roman"/>
          <w:sz w:val="28"/>
          <w:szCs w:val="28"/>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Bērna problēmu un vajadzību pēc pakalpojumiem definējums:</w:t>
      </w: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D3616A" w:rsidRDefault="00D3616A" w:rsidP="00D3616A">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D3616A" w:rsidRDefault="00D3616A" w:rsidP="00D3616A">
      <w:pPr>
        <w:tabs>
          <w:tab w:val="right" w:leader="underscore" w:pos="9071"/>
        </w:tabs>
        <w:spacing w:after="60"/>
        <w:jc w:val="both"/>
        <w:rPr>
          <w:rFonts w:ascii="Times New Roman" w:hAnsi="Times New Roman"/>
          <w:i/>
          <w:color w:val="FF0000"/>
        </w:rPr>
      </w:pPr>
      <w:r w:rsidRPr="002B1FDE">
        <w:rPr>
          <w:rFonts w:ascii="Times New Roman" w:hAnsi="Times New Roman"/>
          <w:i/>
          <w:color w:val="FF0000"/>
        </w:rPr>
        <w:t>Šajā sadaļā lūgums norādīt informāciju</w:t>
      </w:r>
      <w:r>
        <w:rPr>
          <w:rFonts w:ascii="Times New Roman" w:hAnsi="Times New Roman"/>
          <w:i/>
          <w:color w:val="FF0000"/>
        </w:rPr>
        <w:t xml:space="preserve"> par galvenajiem secinājumiem, kas izriet no bērna funkcionālā izvērtējuma, ko bērnam ir nepieciešams attīstīt/mainīt/uzlabot un ar kādu pakalpojumu palīdzību bērns spētu uzlabot savas funkcionālās spējas. Problēmu raksturojums un vajadzību pēc pakalpojumiem nepieciešams definēt vispārēji – ko nepieciešams bērna attīstīt, neņemot vērā laika rāmi, vai pieejamos pašlaik resursus. </w:t>
      </w:r>
    </w:p>
    <w:p w:rsidR="00D3616A"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t>Nepieciešams iekļaut papildus informāciju par novērojumiem vai secinājumiem, kas konstatēts atbilstoši izmantotajām metodēm, bet kas neietveras nevienā sadaļā no izvērtēšanas instrumenta.</w:t>
      </w:r>
    </w:p>
    <w:p w:rsidR="00D3616A" w:rsidRPr="002B1FDE"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t xml:space="preserve">Aicinājums problēmu skatīt plašāk – ne tikai no medicīniskās vai sociālo pakalpojumu jomas, bet kopumā – tādejādi aicinājums izvirzīt vairākas problēmas, ja tādas protams ir, aptverot visas jomas, kas bērna attīstībai ir svarīgas (gan sociālo, gan medicīnas, gan izglītības utt.). </w:t>
      </w:r>
    </w:p>
    <w:p w:rsidR="0001031B" w:rsidRDefault="0001031B" w:rsidP="00CE0907">
      <w:pPr>
        <w:tabs>
          <w:tab w:val="right" w:leader="underscore" w:pos="9071"/>
        </w:tabs>
        <w:spacing w:after="60"/>
        <w:jc w:val="both"/>
        <w:rPr>
          <w:rFonts w:ascii="Times New Roman" w:hAnsi="Times New Roman"/>
          <w:sz w:val="26"/>
          <w:szCs w:val="26"/>
        </w:rPr>
      </w:pPr>
    </w:p>
    <w:p w:rsidR="0001031B" w:rsidRDefault="0001031B" w:rsidP="00CE0907">
      <w:pPr>
        <w:tabs>
          <w:tab w:val="right" w:leader="underscore" w:pos="9071"/>
        </w:tabs>
        <w:spacing w:after="60"/>
        <w:jc w:val="both"/>
        <w:rPr>
          <w:rFonts w:ascii="Times New Roman" w:hAnsi="Times New Roman"/>
          <w:sz w:val="26"/>
          <w:szCs w:val="26"/>
        </w:rPr>
      </w:pPr>
      <w:r>
        <w:rPr>
          <w:rFonts w:ascii="Times New Roman" w:hAnsi="Times New Roman"/>
          <w:sz w:val="26"/>
          <w:szCs w:val="26"/>
        </w:rPr>
        <w:t>Bērna viedoklis</w:t>
      </w:r>
      <w:r>
        <w:rPr>
          <w:rFonts w:ascii="Times New Roman" w:hAnsi="Times New Roman"/>
          <w:sz w:val="26"/>
          <w:szCs w:val="26"/>
        </w:rPr>
        <w:tab/>
      </w:r>
    </w:p>
    <w:p w:rsidR="0001031B" w:rsidRDefault="0001031B" w:rsidP="00CE0907">
      <w:pPr>
        <w:tabs>
          <w:tab w:val="right" w:leader="underscore" w:pos="9071"/>
        </w:tabs>
        <w:spacing w:after="60"/>
        <w:jc w:val="both"/>
        <w:rPr>
          <w:rFonts w:ascii="Times New Roman" w:hAnsi="Times New Roman"/>
          <w:sz w:val="26"/>
          <w:szCs w:val="26"/>
        </w:rPr>
      </w:pPr>
      <w:r>
        <w:rPr>
          <w:rFonts w:ascii="Times New Roman" w:hAnsi="Times New Roman"/>
          <w:sz w:val="26"/>
          <w:szCs w:val="26"/>
        </w:rPr>
        <w:tab/>
      </w:r>
    </w:p>
    <w:p w:rsidR="0001031B" w:rsidRDefault="0001031B" w:rsidP="00CE0907">
      <w:pPr>
        <w:tabs>
          <w:tab w:val="right" w:leader="underscore" w:pos="9071"/>
        </w:tabs>
        <w:spacing w:after="60"/>
        <w:jc w:val="both"/>
        <w:rPr>
          <w:rFonts w:ascii="Times New Roman" w:hAnsi="Times New Roman"/>
          <w:sz w:val="26"/>
          <w:szCs w:val="26"/>
        </w:rPr>
      </w:pPr>
      <w:r>
        <w:rPr>
          <w:rFonts w:ascii="Times New Roman" w:hAnsi="Times New Roman"/>
          <w:sz w:val="26"/>
          <w:szCs w:val="26"/>
        </w:rPr>
        <w:tab/>
      </w:r>
    </w:p>
    <w:p w:rsidR="0001031B" w:rsidRPr="0001031B" w:rsidRDefault="0001031B" w:rsidP="00CE0907">
      <w:pPr>
        <w:tabs>
          <w:tab w:val="right" w:leader="underscore" w:pos="9071"/>
        </w:tabs>
        <w:spacing w:after="60"/>
        <w:jc w:val="both"/>
        <w:rPr>
          <w:rFonts w:ascii="Times New Roman" w:hAnsi="Times New Roman"/>
          <w:sz w:val="26"/>
          <w:szCs w:val="26"/>
        </w:rPr>
      </w:pPr>
      <w:r>
        <w:rPr>
          <w:rFonts w:ascii="Times New Roman" w:hAnsi="Times New Roman"/>
          <w:sz w:val="26"/>
          <w:szCs w:val="26"/>
        </w:rPr>
        <w:tab/>
      </w:r>
    </w:p>
    <w:p w:rsidR="00D3616A" w:rsidRPr="00DB56D1"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t>Noskaidro bērna viedokli par pašreizējo situāciju un apstākļiem, kuros bērns atrodas, kā arī viņa domas un vēlmes par iespējamiem pakalpojumiem/atbalsta pasākumiem, ko viņš vēlētos saņemt.</w:t>
      </w:r>
    </w:p>
    <w:p w:rsidR="00CE0907" w:rsidRPr="0001031B" w:rsidRDefault="00CE0907"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Atbalsta plāna mērķis un uzdevumi:</w:t>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I Ilgtermiņā: </w:t>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D3616A" w:rsidRPr="00DB56D1"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t xml:space="preserve">Norāda galvenos izvirzītos mērķus (izmērāmus) un veicamos uzdevumus bērna attīstībai, neatkarīgi no pašlaik pieejamiem resursiem. Kopumā – ko ir nepieciešams nodrošināt bērna kvalitatīvai attīstībai. </w:t>
      </w:r>
    </w:p>
    <w:p w:rsidR="004E2D50"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II Īstermiņā: </w:t>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D3616A" w:rsidRPr="00DB56D1"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lastRenderedPageBreak/>
        <w:t>Norāda galvenos izvirzītos mērķus (izmērāmus) un veicamos uzdevumus bērna attīstībai, ko būtu nepieciešams īstenot pēc iespējas ātrākā laika posmā</w:t>
      </w:r>
      <w:r w:rsidR="001075B7">
        <w:rPr>
          <w:rFonts w:ascii="Times New Roman" w:hAnsi="Times New Roman"/>
          <w:i/>
          <w:color w:val="FF0000"/>
        </w:rPr>
        <w:t xml:space="preserve"> - prioritāri</w:t>
      </w:r>
      <w:r>
        <w:rPr>
          <w:rFonts w:ascii="Times New Roman" w:hAnsi="Times New Roman"/>
          <w:i/>
          <w:color w:val="FF0000"/>
        </w:rPr>
        <w:t xml:space="preserve">, neatkarīgi no pašlaik pieejamiem resursiem. Kopumā – ko ir nepieciešams nodrošināt bērna kvalitatīvai attīstībai. </w:t>
      </w:r>
    </w:p>
    <w:p w:rsidR="00CE0907" w:rsidRPr="0001031B" w:rsidRDefault="00CE0907"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Kādus resursus bērns šobrīd saņem: </w:t>
      </w: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r w:rsidRPr="0001031B">
        <w:rPr>
          <w:rFonts w:ascii="Times New Roman" w:hAnsi="Times New Roman"/>
          <w:sz w:val="26"/>
          <w:szCs w:val="26"/>
        </w:rPr>
        <w:tab/>
      </w:r>
    </w:p>
    <w:p w:rsidR="00D3616A"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t>Jānorāda informācija par to, kādus resursus/pakalpojumus bērns pašlaik saņem.</w:t>
      </w:r>
    </w:p>
    <w:p w:rsidR="00D3616A" w:rsidRDefault="00D3616A"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Pieejamie resursi</w:t>
      </w:r>
      <w:r w:rsidR="004E2D50">
        <w:rPr>
          <w:rFonts w:ascii="Times New Roman" w:hAnsi="Times New Roman"/>
          <w:sz w:val="26"/>
          <w:szCs w:val="26"/>
        </w:rPr>
        <w:t xml:space="preserve">/pakalpojumi </w:t>
      </w:r>
      <w:r w:rsidR="0001031B">
        <w:rPr>
          <w:rFonts w:ascii="Times New Roman" w:hAnsi="Times New Roman"/>
          <w:sz w:val="26"/>
          <w:szCs w:val="26"/>
        </w:rPr>
        <w:t xml:space="preserve">dzīvesvietas pašvaldībā (tuvākajā </w:t>
      </w:r>
      <w:r w:rsidR="004E2D50">
        <w:rPr>
          <w:rFonts w:ascii="Times New Roman" w:hAnsi="Times New Roman"/>
          <w:sz w:val="26"/>
          <w:szCs w:val="26"/>
        </w:rPr>
        <w:t>apkārtnē</w:t>
      </w:r>
      <w:r w:rsidR="0001031B">
        <w:rPr>
          <w:rFonts w:ascii="Times New Roman" w:hAnsi="Times New Roman"/>
          <w:sz w:val="26"/>
          <w:szCs w:val="26"/>
        </w:rPr>
        <w:t>)</w:t>
      </w:r>
      <w:r w:rsidRPr="0001031B">
        <w:rPr>
          <w:rFonts w:ascii="Times New Roman" w:hAnsi="Times New Roman"/>
          <w:sz w:val="26"/>
          <w:szCs w:val="26"/>
        </w:rPr>
        <w:t xml:space="preserve">: </w:t>
      </w: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r w:rsidRPr="0001031B">
        <w:rPr>
          <w:rFonts w:ascii="Times New Roman" w:hAnsi="Times New Roman"/>
          <w:sz w:val="26"/>
          <w:szCs w:val="26"/>
        </w:rPr>
        <w:tab/>
      </w:r>
    </w:p>
    <w:p w:rsidR="00D3616A"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t>Jānorāda informācija par to, kādi resursi/pakalpojumi ir pieejami/zināmi un ko bērns potenciāli varētu saņemt, bet dažādu apstākļu dēļ (lūgumus norādīt kādu) nesaņem.</w:t>
      </w:r>
    </w:p>
    <w:p w:rsidR="00D3616A" w:rsidRDefault="00D3616A"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Nepieciešamie resursi (pakalpojumi) attiecībā uz bērna attīstību: </w:t>
      </w: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r w:rsidRPr="0001031B">
        <w:rPr>
          <w:rFonts w:ascii="Times New Roman" w:hAnsi="Times New Roman"/>
          <w:sz w:val="26"/>
          <w:szCs w:val="26"/>
        </w:rPr>
        <w:tab/>
      </w:r>
    </w:p>
    <w:p w:rsidR="00D3616A" w:rsidRPr="00101D80" w:rsidRDefault="00D3616A" w:rsidP="00D3616A">
      <w:pPr>
        <w:tabs>
          <w:tab w:val="right" w:leader="underscore" w:pos="9071"/>
        </w:tabs>
        <w:spacing w:after="60"/>
        <w:jc w:val="both"/>
        <w:rPr>
          <w:rFonts w:ascii="Times New Roman" w:hAnsi="Times New Roman"/>
          <w:i/>
          <w:color w:val="FF0000"/>
          <w:u w:val="single"/>
        </w:rPr>
      </w:pPr>
      <w:r>
        <w:rPr>
          <w:rFonts w:ascii="Times New Roman" w:hAnsi="Times New Roman"/>
          <w:i/>
          <w:color w:val="FF0000"/>
        </w:rPr>
        <w:t>Jānorāda informācija par to, kādi resursi/pakalpojumi ir nepieciešami bērna pilnvērtīgai attīstībai, gan tādus, kas pašlaik ir pieejami (arī tos, kas netiek izmantoti), gan arī tādus, kas pašlaik nav pieejami, bet ko vajadzētu attīstīt. Aicinājums izmantot iespējamo pakalpojumu aprakstu, kas pieejams Plānošanas reģioniem. Vienlaikus norādīt arī informāciju par nepieciešamiem resursiem/pakalpojumiem, arī</w:t>
      </w:r>
      <w:proofErr w:type="gramStart"/>
      <w:r>
        <w:rPr>
          <w:rFonts w:ascii="Times New Roman" w:hAnsi="Times New Roman"/>
          <w:i/>
          <w:color w:val="FF0000"/>
        </w:rPr>
        <w:t xml:space="preserve">  </w:t>
      </w:r>
      <w:proofErr w:type="gramEnd"/>
      <w:r>
        <w:rPr>
          <w:rFonts w:ascii="Times New Roman" w:hAnsi="Times New Roman"/>
          <w:i/>
          <w:color w:val="FF0000"/>
        </w:rPr>
        <w:t xml:space="preserve">gadījumos, ja speciālistu komanda uzskata, ka bērna attīstībai ir tie ir nepieciešami, bet pieejamā pakalpojuma aprakstā nav minēti (piemēram, ja pakalpojuma aprakstā nav minēta delfīnterapija, bet speciālistu komandas ieskatā tieši šāds pakalpojums būtu nepieciešams bērna pilnvērtīgai attīstībai, tad šādu nepieciešamo resursi/pakalpojumu ir jānorāda). </w:t>
      </w:r>
      <w:r w:rsidR="00841AFC" w:rsidRPr="00101D80">
        <w:rPr>
          <w:rFonts w:ascii="Times New Roman" w:hAnsi="Times New Roman"/>
          <w:i/>
          <w:color w:val="FF0000"/>
          <w:u w:val="single"/>
        </w:rPr>
        <w:t>Norādītajiem pakalpojumiem ir jāsakrīt</w:t>
      </w:r>
      <w:r w:rsidR="001327A2" w:rsidRPr="00101D80">
        <w:rPr>
          <w:rFonts w:ascii="Times New Roman" w:hAnsi="Times New Roman"/>
          <w:i/>
          <w:color w:val="FF0000"/>
          <w:u w:val="single"/>
        </w:rPr>
        <w:t>, tie nevar atšķirties</w:t>
      </w:r>
      <w:r w:rsidR="00841AFC" w:rsidRPr="00101D80">
        <w:rPr>
          <w:rFonts w:ascii="Times New Roman" w:hAnsi="Times New Roman"/>
          <w:i/>
          <w:color w:val="FF0000"/>
          <w:u w:val="single"/>
        </w:rPr>
        <w:t xml:space="preserve"> ar īstermiņ</w:t>
      </w:r>
      <w:r w:rsidR="006E61EF">
        <w:rPr>
          <w:rFonts w:ascii="Times New Roman" w:hAnsi="Times New Roman"/>
          <w:i/>
          <w:color w:val="FF0000"/>
          <w:u w:val="single"/>
        </w:rPr>
        <w:t>ā</w:t>
      </w:r>
      <w:r w:rsidR="00841AFC" w:rsidRPr="00101D80">
        <w:rPr>
          <w:rFonts w:ascii="Times New Roman" w:hAnsi="Times New Roman"/>
          <w:i/>
          <w:color w:val="FF0000"/>
          <w:u w:val="single"/>
        </w:rPr>
        <w:t xml:space="preserve"> un ilgtermiņ</w:t>
      </w:r>
      <w:r w:rsidR="006E61EF">
        <w:rPr>
          <w:rFonts w:ascii="Times New Roman" w:hAnsi="Times New Roman"/>
          <w:i/>
          <w:color w:val="FF0000"/>
          <w:u w:val="single"/>
        </w:rPr>
        <w:t>ā</w:t>
      </w:r>
      <w:r w:rsidR="00841AFC" w:rsidRPr="00101D80">
        <w:rPr>
          <w:rFonts w:ascii="Times New Roman" w:hAnsi="Times New Roman"/>
          <w:i/>
          <w:color w:val="FF0000"/>
          <w:u w:val="single"/>
        </w:rPr>
        <w:t xml:space="preserve"> </w:t>
      </w:r>
      <w:r w:rsidR="001327A2" w:rsidRPr="00101D80">
        <w:rPr>
          <w:rFonts w:ascii="Times New Roman" w:hAnsi="Times New Roman"/>
          <w:i/>
          <w:color w:val="FF0000"/>
          <w:u w:val="single"/>
        </w:rPr>
        <w:t>veicamajiem pasākumiem.</w:t>
      </w:r>
    </w:p>
    <w:p w:rsidR="0001031B" w:rsidRDefault="0001031B"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Veicamie pasākumi:</w:t>
      </w:r>
    </w:p>
    <w:p w:rsidR="00CE0907"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I Ilgtermiņā:</w:t>
      </w:r>
    </w:p>
    <w:p w:rsidR="00D3616A" w:rsidRPr="00D3616A" w:rsidRDefault="00D3616A" w:rsidP="00D3616A">
      <w:pPr>
        <w:tabs>
          <w:tab w:val="right" w:leader="underscore" w:pos="9071"/>
        </w:tabs>
        <w:spacing w:after="0" w:line="240" w:lineRule="auto"/>
        <w:jc w:val="both"/>
        <w:rPr>
          <w:rFonts w:ascii="Times New Roman" w:hAnsi="Times New Roman"/>
          <w:i/>
          <w:color w:val="FF0000"/>
        </w:rPr>
      </w:pPr>
      <w:r>
        <w:rPr>
          <w:rFonts w:ascii="Times New Roman" w:hAnsi="Times New Roman"/>
          <w:i/>
          <w:color w:val="FF0000"/>
        </w:rPr>
        <w:t xml:space="preserve">Norāda resursus/pakalpojumus, ko nepieciešams bērnam nodrošināt pilnvērtīgai viņa attīstībai 2 gadu periodā, vai ilgāk, ja tas nepieciešams. Pie ilgtermiņa pasākumiem var iekļaut tādus pakalpojumus, kas patlaban nav pieejami, bet tuvāko </w:t>
      </w:r>
      <w:r w:rsidR="006E61EF">
        <w:rPr>
          <w:rFonts w:ascii="Times New Roman" w:hAnsi="Times New Roman"/>
          <w:i/>
          <w:color w:val="FF0000"/>
        </w:rPr>
        <w:t>2</w:t>
      </w:r>
      <w:r>
        <w:rPr>
          <w:rFonts w:ascii="Times New Roman" w:hAnsi="Times New Roman"/>
          <w:i/>
          <w:color w:val="FF0000"/>
        </w:rPr>
        <w:t xml:space="preserve"> gadu laikā, gan</w:t>
      </w:r>
      <w:proofErr w:type="gramStart"/>
      <w:r>
        <w:rPr>
          <w:rFonts w:ascii="Times New Roman" w:hAnsi="Times New Roman"/>
          <w:i/>
          <w:color w:val="FF0000"/>
        </w:rPr>
        <w:t xml:space="preserve"> piesaistot Eiropas Savienības struktūrfondu finansējumu</w:t>
      </w:r>
      <w:proofErr w:type="gramEnd"/>
      <w:r>
        <w:rPr>
          <w:rFonts w:ascii="Times New Roman" w:hAnsi="Times New Roman"/>
          <w:i/>
          <w:color w:val="FF0000"/>
        </w:rPr>
        <w:t xml:space="preserve">, gan pašvaldību vai personiskos budžeta līdzekļus, var tikt izveidoti un būtu svarīgi, lai bērns tos saņemtu. </w:t>
      </w:r>
    </w:p>
    <w:tbl>
      <w:tblPr>
        <w:tblpPr w:leftFromText="180" w:rightFromText="180" w:vertAnchor="text" w:horzAnchor="margin" w:tblpY="1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3454"/>
        <w:gridCol w:w="1653"/>
        <w:gridCol w:w="1365"/>
      </w:tblGrid>
      <w:tr w:rsidR="00CE0907" w:rsidRPr="0001031B" w:rsidTr="00D3616A">
        <w:trPr>
          <w:trHeight w:val="795"/>
        </w:trPr>
        <w:tc>
          <w:tcPr>
            <w:tcW w:w="1508" w:type="pct"/>
            <w:vAlign w:val="center"/>
          </w:tcPr>
          <w:p w:rsidR="00CE0907" w:rsidRPr="0001031B" w:rsidRDefault="00CE0907" w:rsidP="008E36E2">
            <w:pPr>
              <w:tabs>
                <w:tab w:val="left" w:pos="3100"/>
              </w:tabs>
              <w:spacing w:after="0" w:line="240" w:lineRule="auto"/>
              <w:jc w:val="center"/>
              <w:rPr>
                <w:rFonts w:ascii="Times New Roman" w:hAnsi="Times New Roman"/>
                <w:b/>
                <w:sz w:val="24"/>
                <w:szCs w:val="24"/>
              </w:rPr>
            </w:pPr>
          </w:p>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b/>
                <w:sz w:val="24"/>
                <w:szCs w:val="24"/>
              </w:rPr>
              <w:t>Mērķis</w:t>
            </w:r>
          </w:p>
          <w:p w:rsidR="00CE0907" w:rsidRPr="0001031B" w:rsidRDefault="00CE0907" w:rsidP="008E36E2">
            <w:pPr>
              <w:tabs>
                <w:tab w:val="left" w:pos="3100"/>
              </w:tabs>
              <w:spacing w:after="0" w:line="240" w:lineRule="auto"/>
              <w:jc w:val="center"/>
              <w:rPr>
                <w:rFonts w:ascii="Times New Roman" w:hAnsi="Times New Roman"/>
                <w:b/>
                <w:sz w:val="24"/>
                <w:szCs w:val="24"/>
              </w:rPr>
            </w:pPr>
          </w:p>
        </w:tc>
        <w:tc>
          <w:tcPr>
            <w:tcW w:w="1985" w:type="pct"/>
            <w:vAlign w:val="center"/>
          </w:tcPr>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b/>
                <w:sz w:val="24"/>
                <w:szCs w:val="24"/>
              </w:rPr>
              <w:t>Veicamie pasākumi / plānotās darbības</w:t>
            </w:r>
          </w:p>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sz w:val="24"/>
                <w:szCs w:val="24"/>
              </w:rPr>
              <w:t>(Kā sasniegt mērķi un kas jādara mērķa sasniegšanai?)</w:t>
            </w:r>
          </w:p>
        </w:tc>
        <w:tc>
          <w:tcPr>
            <w:tcW w:w="723" w:type="pct"/>
          </w:tcPr>
          <w:p w:rsidR="00CE0907" w:rsidRPr="0001031B" w:rsidRDefault="00CE0907" w:rsidP="008E36E2">
            <w:pPr>
              <w:tabs>
                <w:tab w:val="left" w:pos="3100"/>
              </w:tabs>
              <w:spacing w:after="0" w:line="240" w:lineRule="auto"/>
              <w:jc w:val="center"/>
              <w:rPr>
                <w:rFonts w:ascii="Times New Roman" w:hAnsi="Times New Roman"/>
                <w:b/>
                <w:sz w:val="24"/>
                <w:szCs w:val="24"/>
              </w:rPr>
            </w:pPr>
          </w:p>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b/>
                <w:sz w:val="24"/>
                <w:szCs w:val="24"/>
              </w:rPr>
              <w:t>Termiņš</w:t>
            </w:r>
          </w:p>
        </w:tc>
        <w:tc>
          <w:tcPr>
            <w:tcW w:w="784" w:type="pct"/>
            <w:vAlign w:val="center"/>
          </w:tcPr>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b/>
                <w:sz w:val="24"/>
                <w:szCs w:val="24"/>
              </w:rPr>
              <w:t>Atbildīgā</w:t>
            </w:r>
          </w:p>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b/>
                <w:sz w:val="24"/>
                <w:szCs w:val="24"/>
              </w:rPr>
              <w:t>persona</w:t>
            </w:r>
          </w:p>
        </w:tc>
      </w:tr>
      <w:tr w:rsidR="00D3616A" w:rsidRPr="0001031B" w:rsidTr="00D3616A">
        <w:trPr>
          <w:trHeight w:val="20"/>
        </w:trPr>
        <w:tc>
          <w:tcPr>
            <w:tcW w:w="1508" w:type="pct"/>
          </w:tcPr>
          <w:p w:rsidR="00D3616A" w:rsidRDefault="00D3616A" w:rsidP="00D3616A">
            <w:pPr>
              <w:tabs>
                <w:tab w:val="left" w:pos="3100"/>
              </w:tabs>
              <w:spacing w:after="120" w:line="240" w:lineRule="auto"/>
              <w:jc w:val="both"/>
              <w:rPr>
                <w:rFonts w:ascii="Times New Roman" w:hAnsi="Times New Roman"/>
                <w:i/>
                <w:color w:val="FF0000"/>
              </w:rPr>
            </w:pPr>
            <w:r w:rsidRPr="00BB31EF">
              <w:rPr>
                <w:rFonts w:ascii="Times New Roman" w:hAnsi="Times New Roman"/>
                <w:i/>
                <w:color w:val="FF0000"/>
              </w:rPr>
              <w:t xml:space="preserve">Iekļauj informāciju par nepieciešamā </w:t>
            </w:r>
            <w:r>
              <w:rPr>
                <w:rFonts w:ascii="Times New Roman" w:hAnsi="Times New Roman"/>
                <w:i/>
                <w:color w:val="FF0000"/>
              </w:rPr>
              <w:t>resursa/</w:t>
            </w:r>
            <w:r w:rsidRPr="00BB31EF">
              <w:rPr>
                <w:rFonts w:ascii="Times New Roman" w:hAnsi="Times New Roman"/>
                <w:i/>
                <w:color w:val="FF0000"/>
              </w:rPr>
              <w:t>pakalpojuma mērķi – izmērāmu, kādi rezultāti, saņemot attiecīgus resursus/pakalpojumu, tiks sasniegti</w:t>
            </w:r>
            <w:r>
              <w:rPr>
                <w:rFonts w:ascii="Times New Roman" w:hAnsi="Times New Roman"/>
                <w:i/>
                <w:color w:val="FF0000"/>
              </w:rPr>
              <w:t>.</w:t>
            </w:r>
          </w:p>
          <w:p w:rsidR="00D3616A" w:rsidRPr="00BB31EF" w:rsidRDefault="00D3616A" w:rsidP="00D3616A">
            <w:pPr>
              <w:tabs>
                <w:tab w:val="left" w:pos="3100"/>
              </w:tabs>
              <w:spacing w:after="120" w:line="240" w:lineRule="auto"/>
              <w:jc w:val="both"/>
              <w:rPr>
                <w:rFonts w:ascii="Times New Roman" w:hAnsi="Times New Roman"/>
                <w:i/>
                <w:color w:val="FF0000"/>
              </w:rPr>
            </w:pPr>
            <w:r>
              <w:rPr>
                <w:rFonts w:ascii="Times New Roman" w:hAnsi="Times New Roman"/>
                <w:i/>
                <w:color w:val="FF0000"/>
              </w:rPr>
              <w:t xml:space="preserve">Mērķa definējumam ir jābūt orientētam uz bērnu, bet var norādīt arī resursus/pakalpojumus, kas orientēti uz visu ģimeni (piemēram, uzlabot bērna savstarpējās attiecības ar vecākiem, pie veicamajiem pasākumiem norādot, ka ir jāapmeklē </w:t>
            </w:r>
            <w:r w:rsidR="00366F43">
              <w:rPr>
                <w:rFonts w:ascii="Times New Roman" w:hAnsi="Times New Roman"/>
                <w:i/>
                <w:color w:val="FF0000"/>
              </w:rPr>
              <w:t>ģimenes terapija).</w:t>
            </w:r>
          </w:p>
        </w:tc>
        <w:tc>
          <w:tcPr>
            <w:tcW w:w="1985" w:type="pct"/>
          </w:tcPr>
          <w:p w:rsidR="00366F43" w:rsidRDefault="00D3616A" w:rsidP="00D3616A">
            <w:pPr>
              <w:tabs>
                <w:tab w:val="left" w:pos="3100"/>
              </w:tabs>
              <w:spacing w:after="120" w:line="240" w:lineRule="auto"/>
              <w:rPr>
                <w:rFonts w:ascii="Times New Roman" w:hAnsi="Times New Roman"/>
                <w:i/>
                <w:color w:val="FF0000"/>
              </w:rPr>
            </w:pPr>
            <w:r>
              <w:rPr>
                <w:rFonts w:ascii="Times New Roman" w:hAnsi="Times New Roman"/>
                <w:i/>
                <w:color w:val="FF0000"/>
              </w:rPr>
              <w:t>Skaidri norādīt veicamās darbības vai pasākumus mērķa sasniegšanai (piemēram</w:t>
            </w:r>
            <w:r w:rsidR="00366F43">
              <w:rPr>
                <w:rFonts w:ascii="Times New Roman" w:hAnsi="Times New Roman"/>
                <w:i/>
                <w:color w:val="FF0000"/>
              </w:rPr>
              <w:t>, ģimenes terapijas apmeklēšana</w:t>
            </w:r>
            <w:r>
              <w:rPr>
                <w:rFonts w:ascii="Times New Roman" w:hAnsi="Times New Roman"/>
                <w:i/>
                <w:color w:val="FF0000"/>
              </w:rPr>
              <w:t xml:space="preserve">). </w:t>
            </w:r>
          </w:p>
          <w:p w:rsidR="00D3616A" w:rsidRPr="00BB31EF" w:rsidRDefault="00D3616A" w:rsidP="00D3616A">
            <w:pPr>
              <w:tabs>
                <w:tab w:val="left" w:pos="3100"/>
              </w:tabs>
              <w:spacing w:after="120" w:line="240" w:lineRule="auto"/>
              <w:rPr>
                <w:rFonts w:ascii="Times New Roman" w:hAnsi="Times New Roman"/>
                <w:i/>
                <w:color w:val="FF0000"/>
              </w:rPr>
            </w:pPr>
            <w:r>
              <w:rPr>
                <w:rFonts w:ascii="Times New Roman" w:hAnsi="Times New Roman"/>
                <w:i/>
                <w:color w:val="FF0000"/>
              </w:rPr>
              <w:t>Ja iespējams un nepieciešams, norādīt arī reižu skaitu.</w:t>
            </w:r>
          </w:p>
        </w:tc>
        <w:tc>
          <w:tcPr>
            <w:tcW w:w="723" w:type="pct"/>
          </w:tcPr>
          <w:p w:rsidR="00D3616A" w:rsidRPr="00BB31EF" w:rsidRDefault="00D3616A" w:rsidP="00D3616A">
            <w:pPr>
              <w:tabs>
                <w:tab w:val="left" w:pos="3100"/>
              </w:tabs>
              <w:spacing w:after="120" w:line="240" w:lineRule="auto"/>
              <w:rPr>
                <w:rFonts w:ascii="Times New Roman" w:hAnsi="Times New Roman"/>
                <w:i/>
                <w:color w:val="FF0000"/>
              </w:rPr>
            </w:pPr>
            <w:r>
              <w:rPr>
                <w:rFonts w:ascii="Times New Roman" w:hAnsi="Times New Roman"/>
                <w:i/>
                <w:color w:val="FF0000"/>
              </w:rPr>
              <w:t>Ja ir skaidri zināms, ka pakalpojumu ir nepieciešams saņemt nepārtraukti, šādu informāciju arī norādīt, ierakstot “Nepārtraukti”.</w:t>
            </w:r>
          </w:p>
        </w:tc>
        <w:tc>
          <w:tcPr>
            <w:tcW w:w="784" w:type="pct"/>
          </w:tcPr>
          <w:p w:rsidR="00D3616A" w:rsidRPr="00BB31EF" w:rsidRDefault="00D3616A" w:rsidP="00366F43">
            <w:pPr>
              <w:tabs>
                <w:tab w:val="right" w:leader="underscore" w:pos="9071"/>
              </w:tabs>
              <w:spacing w:after="0" w:line="240" w:lineRule="auto"/>
              <w:jc w:val="both"/>
              <w:rPr>
                <w:rFonts w:ascii="Times New Roman" w:hAnsi="Times New Roman"/>
                <w:i/>
                <w:color w:val="FF0000"/>
              </w:rPr>
            </w:pPr>
            <w:r>
              <w:rPr>
                <w:rFonts w:ascii="Times New Roman" w:hAnsi="Times New Roman"/>
                <w:i/>
                <w:color w:val="FF0000"/>
              </w:rPr>
              <w:t>Jānorāda informāciju, vai par konkrētā uzdevuma izpildi atbildīga ir pašvaldība (piemēr</w:t>
            </w:r>
            <w:r w:rsidR="00366F43">
              <w:rPr>
                <w:rFonts w:ascii="Times New Roman" w:hAnsi="Times New Roman"/>
                <w:i/>
                <w:color w:val="FF0000"/>
              </w:rPr>
              <w:t xml:space="preserve">am, jaunu pakalpojumu izveidē), </w:t>
            </w:r>
            <w:r>
              <w:rPr>
                <w:rFonts w:ascii="Times New Roman" w:hAnsi="Times New Roman"/>
                <w:i/>
                <w:color w:val="FF0000"/>
              </w:rPr>
              <w:t>vai bērna likumiskais pārstāvis vai aprūpētājs, lai pie atkārtotas izvērtēšanas varētu secināt, vai noteiktie pasākumi ir īstenoti.</w:t>
            </w:r>
          </w:p>
        </w:tc>
      </w:tr>
      <w:tr w:rsidR="00CE0907" w:rsidRPr="0001031B" w:rsidTr="00D3616A">
        <w:trPr>
          <w:trHeight w:val="20"/>
        </w:trPr>
        <w:tc>
          <w:tcPr>
            <w:tcW w:w="1508"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1985"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723"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784" w:type="pct"/>
          </w:tcPr>
          <w:p w:rsidR="00CE0907" w:rsidRPr="0001031B" w:rsidRDefault="00CE0907" w:rsidP="008E36E2">
            <w:pPr>
              <w:tabs>
                <w:tab w:val="left" w:pos="3100"/>
              </w:tabs>
              <w:spacing w:after="120" w:line="240" w:lineRule="auto"/>
              <w:rPr>
                <w:rFonts w:ascii="Times New Roman" w:hAnsi="Times New Roman"/>
                <w:sz w:val="24"/>
                <w:szCs w:val="24"/>
              </w:rPr>
            </w:pPr>
          </w:p>
        </w:tc>
      </w:tr>
      <w:tr w:rsidR="00CE0907" w:rsidRPr="0001031B" w:rsidTr="00D3616A">
        <w:trPr>
          <w:trHeight w:val="20"/>
        </w:trPr>
        <w:tc>
          <w:tcPr>
            <w:tcW w:w="1508"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1985"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723"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784" w:type="pct"/>
          </w:tcPr>
          <w:p w:rsidR="00CE0907" w:rsidRPr="0001031B" w:rsidRDefault="00CE0907" w:rsidP="008E36E2">
            <w:pPr>
              <w:tabs>
                <w:tab w:val="left" w:pos="3100"/>
              </w:tabs>
              <w:spacing w:after="120" w:line="240" w:lineRule="auto"/>
              <w:rPr>
                <w:rFonts w:ascii="Times New Roman" w:hAnsi="Times New Roman"/>
                <w:sz w:val="24"/>
                <w:szCs w:val="24"/>
              </w:rPr>
            </w:pPr>
          </w:p>
        </w:tc>
      </w:tr>
    </w:tbl>
    <w:p w:rsidR="00CE0907" w:rsidRPr="0001031B" w:rsidRDefault="00CE0907" w:rsidP="00CE0907">
      <w:pPr>
        <w:tabs>
          <w:tab w:val="right" w:leader="underscore" w:pos="9071"/>
        </w:tabs>
        <w:spacing w:after="0" w:line="240" w:lineRule="auto"/>
        <w:jc w:val="both"/>
        <w:rPr>
          <w:rFonts w:ascii="Times New Roman" w:hAnsi="Times New Roman"/>
          <w:sz w:val="26"/>
          <w:szCs w:val="26"/>
        </w:rPr>
      </w:pPr>
    </w:p>
    <w:p w:rsidR="00CE0907" w:rsidRDefault="00CE0907" w:rsidP="00CE0907">
      <w:pPr>
        <w:tabs>
          <w:tab w:val="right" w:leader="underscore" w:pos="9071"/>
        </w:tabs>
        <w:spacing w:after="0" w:line="240" w:lineRule="auto"/>
        <w:jc w:val="both"/>
        <w:rPr>
          <w:rFonts w:ascii="Times New Roman" w:hAnsi="Times New Roman"/>
          <w:sz w:val="26"/>
          <w:szCs w:val="26"/>
        </w:rPr>
      </w:pPr>
      <w:r w:rsidRPr="0001031B">
        <w:rPr>
          <w:rFonts w:ascii="Times New Roman" w:hAnsi="Times New Roman"/>
          <w:sz w:val="26"/>
          <w:szCs w:val="26"/>
        </w:rPr>
        <w:t>II Īstermiņā</w:t>
      </w:r>
      <w:r w:rsidR="0001031B">
        <w:rPr>
          <w:rFonts w:ascii="Times New Roman" w:hAnsi="Times New Roman"/>
          <w:sz w:val="26"/>
          <w:szCs w:val="26"/>
        </w:rPr>
        <w:t xml:space="preserve"> (līdz pusgadam)</w:t>
      </w:r>
      <w:r w:rsidRPr="0001031B">
        <w:rPr>
          <w:rFonts w:ascii="Times New Roman" w:hAnsi="Times New Roman"/>
          <w:sz w:val="26"/>
          <w:szCs w:val="26"/>
        </w:rPr>
        <w:t xml:space="preserve">: </w:t>
      </w:r>
    </w:p>
    <w:p w:rsidR="00D3616A" w:rsidRDefault="00D3616A" w:rsidP="00D3616A">
      <w:pPr>
        <w:tabs>
          <w:tab w:val="right" w:leader="underscore" w:pos="9071"/>
        </w:tabs>
        <w:spacing w:after="0" w:line="240" w:lineRule="auto"/>
        <w:jc w:val="both"/>
        <w:rPr>
          <w:rFonts w:ascii="Times New Roman" w:hAnsi="Times New Roman"/>
          <w:i/>
          <w:color w:val="FF0000"/>
        </w:rPr>
      </w:pPr>
      <w:r>
        <w:rPr>
          <w:rFonts w:ascii="Times New Roman" w:hAnsi="Times New Roman"/>
          <w:i/>
          <w:color w:val="FF0000"/>
        </w:rPr>
        <w:t xml:space="preserve">Norāda resursus/pakalpojumus, ko nepieciešams bērnam nodrošināt pilnvērtīgai viņa attīstībai </w:t>
      </w:r>
      <w:r w:rsidR="00A4633E">
        <w:rPr>
          <w:rFonts w:ascii="Times New Roman" w:hAnsi="Times New Roman"/>
          <w:i/>
          <w:color w:val="FF0000"/>
        </w:rPr>
        <w:t>līdz pusgadam</w:t>
      </w:r>
      <w:r>
        <w:rPr>
          <w:rFonts w:ascii="Times New Roman" w:hAnsi="Times New Roman"/>
          <w:i/>
          <w:color w:val="FF0000"/>
        </w:rPr>
        <w:t xml:space="preserve">. </w:t>
      </w:r>
    </w:p>
    <w:p w:rsidR="00D3616A" w:rsidRDefault="00D3616A" w:rsidP="00D3616A">
      <w:pPr>
        <w:tabs>
          <w:tab w:val="right" w:leader="underscore" w:pos="9071"/>
        </w:tabs>
        <w:spacing w:after="0" w:line="240" w:lineRule="auto"/>
        <w:jc w:val="both"/>
        <w:rPr>
          <w:rFonts w:ascii="Times New Roman" w:hAnsi="Times New Roman"/>
          <w:i/>
          <w:color w:val="FF0000"/>
        </w:rPr>
      </w:pPr>
      <w:r>
        <w:rPr>
          <w:rFonts w:ascii="Times New Roman" w:hAnsi="Times New Roman"/>
          <w:i/>
          <w:color w:val="FF0000"/>
        </w:rPr>
        <w:t xml:space="preserve">Pie </w:t>
      </w:r>
      <w:r w:rsidR="0054632A">
        <w:rPr>
          <w:rFonts w:ascii="Times New Roman" w:hAnsi="Times New Roman"/>
          <w:i/>
          <w:color w:val="FF0000"/>
        </w:rPr>
        <w:t xml:space="preserve">īstermiņa </w:t>
      </w:r>
      <w:r>
        <w:rPr>
          <w:rFonts w:ascii="Times New Roman" w:hAnsi="Times New Roman"/>
          <w:i/>
          <w:color w:val="FF0000"/>
        </w:rPr>
        <w:t xml:space="preserve">pasākumiem var iekļaut tādus pakalpojumus, </w:t>
      </w:r>
      <w:r w:rsidR="0054632A" w:rsidRPr="0054632A">
        <w:rPr>
          <w:rFonts w:ascii="Times New Roman" w:hAnsi="Times New Roman"/>
          <w:i/>
          <w:color w:val="FF0000"/>
        </w:rPr>
        <w:t>ko būtu nepieciešams īstenot pēc iespējas ātrākā laika posmā</w:t>
      </w:r>
      <w:r w:rsidR="000B6F21">
        <w:rPr>
          <w:rFonts w:ascii="Times New Roman" w:hAnsi="Times New Roman"/>
          <w:i/>
          <w:color w:val="FF0000"/>
        </w:rPr>
        <w:t xml:space="preserve"> - prioritāri</w:t>
      </w:r>
      <w:r w:rsidR="0054632A" w:rsidRPr="0054632A">
        <w:rPr>
          <w:rFonts w:ascii="Times New Roman" w:hAnsi="Times New Roman"/>
          <w:i/>
          <w:color w:val="FF0000"/>
        </w:rPr>
        <w:t>, neatkarīgi no pašlaik pieejamiem resursiem</w:t>
      </w:r>
      <w:r>
        <w:rPr>
          <w:rFonts w:ascii="Times New Roman" w:hAnsi="Times New Roman"/>
          <w:i/>
          <w:color w:val="FF0000"/>
        </w:rPr>
        <w:t xml:space="preserve">. </w:t>
      </w:r>
    </w:p>
    <w:p w:rsidR="00D3616A" w:rsidRPr="0001031B" w:rsidRDefault="00D3616A" w:rsidP="00CE0907">
      <w:pPr>
        <w:tabs>
          <w:tab w:val="right" w:leader="underscore" w:pos="9071"/>
        </w:tabs>
        <w:spacing w:after="0" w:line="240" w:lineRule="auto"/>
        <w:jc w:val="both"/>
        <w:rPr>
          <w:rFonts w:ascii="Times New Roman" w:hAnsi="Times New Roman"/>
          <w:sz w:val="26"/>
          <w:szCs w:val="26"/>
        </w:rPr>
      </w:pPr>
      <w:r>
        <w:rPr>
          <w:rFonts w:ascii="Times New Roman" w:hAnsi="Times New Roman"/>
          <w:i/>
          <w:color w:val="FF0000"/>
        </w:rPr>
        <w:t>Šos izvirzītos mērķus un uzdevumus atbildīgai personai būtu jāīsteno nekavējoties, neatkarīgi no tā, vai tam ir piesaistīti Eiropas Savienības struktūrfondu līdzekļi (piemēram, ja tiek konstatēti resursi/pakalpojumi, kas jau ir pieejami pašvaldībā, bet bērns tos nesaņem. Vienlaikus, ja pastāv šķēršļi kāda resursa/pakalpojuma saņemšanai, jānorāda, ko nepieciešams darīt, lai šos šķēršļus novērstu un bērnam pakalpojums būtu pieejams)</w:t>
      </w:r>
      <w:r>
        <w:rPr>
          <w:rFonts w:ascii="Times New Roman" w:hAnsi="Times New Roman"/>
          <w:sz w:val="26"/>
          <w:szCs w:val="26"/>
        </w:rPr>
        <w:t>.</w:t>
      </w:r>
    </w:p>
    <w:tbl>
      <w:tblPr>
        <w:tblpPr w:leftFromText="180" w:rightFromText="180" w:vertAnchor="text" w:horzAnchor="margin" w:tblpY="1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261"/>
        <w:gridCol w:w="2038"/>
        <w:gridCol w:w="1365"/>
      </w:tblGrid>
      <w:tr w:rsidR="00CE0907" w:rsidRPr="0001031B" w:rsidTr="00D3616A">
        <w:trPr>
          <w:trHeight w:val="795"/>
        </w:trPr>
        <w:tc>
          <w:tcPr>
            <w:tcW w:w="1508" w:type="pct"/>
            <w:vAlign w:val="center"/>
          </w:tcPr>
          <w:p w:rsidR="00CE0907" w:rsidRPr="0001031B" w:rsidRDefault="00CE0907" w:rsidP="008E36E2">
            <w:pPr>
              <w:tabs>
                <w:tab w:val="left" w:pos="3100"/>
              </w:tabs>
              <w:spacing w:after="0" w:line="240" w:lineRule="auto"/>
              <w:jc w:val="center"/>
              <w:rPr>
                <w:rFonts w:ascii="Times New Roman" w:hAnsi="Times New Roman"/>
                <w:b/>
                <w:sz w:val="24"/>
                <w:szCs w:val="24"/>
              </w:rPr>
            </w:pPr>
          </w:p>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b/>
                <w:sz w:val="24"/>
                <w:szCs w:val="24"/>
              </w:rPr>
              <w:t>Mērķis</w:t>
            </w:r>
          </w:p>
          <w:p w:rsidR="00CE0907" w:rsidRPr="0001031B" w:rsidRDefault="00CE0907" w:rsidP="008E36E2">
            <w:pPr>
              <w:tabs>
                <w:tab w:val="left" w:pos="3100"/>
              </w:tabs>
              <w:spacing w:after="0" w:line="240" w:lineRule="auto"/>
              <w:jc w:val="center"/>
              <w:rPr>
                <w:rFonts w:ascii="Times New Roman" w:hAnsi="Times New Roman"/>
                <w:b/>
                <w:sz w:val="24"/>
                <w:szCs w:val="24"/>
              </w:rPr>
            </w:pPr>
          </w:p>
        </w:tc>
        <w:tc>
          <w:tcPr>
            <w:tcW w:w="1985" w:type="pct"/>
            <w:vAlign w:val="center"/>
          </w:tcPr>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b/>
                <w:sz w:val="24"/>
                <w:szCs w:val="24"/>
              </w:rPr>
              <w:t>Veicamie pasākumi / plānotās darbības</w:t>
            </w:r>
          </w:p>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sz w:val="24"/>
                <w:szCs w:val="24"/>
              </w:rPr>
              <w:t>(Kā sasniegt mērķi un kas jādara mērķa sasniegšanai?)</w:t>
            </w:r>
          </w:p>
        </w:tc>
        <w:tc>
          <w:tcPr>
            <w:tcW w:w="723" w:type="pct"/>
          </w:tcPr>
          <w:p w:rsidR="00CE0907" w:rsidRPr="0001031B" w:rsidRDefault="00CE0907" w:rsidP="008E36E2">
            <w:pPr>
              <w:tabs>
                <w:tab w:val="left" w:pos="3100"/>
              </w:tabs>
              <w:spacing w:after="0" w:line="240" w:lineRule="auto"/>
              <w:jc w:val="center"/>
              <w:rPr>
                <w:rFonts w:ascii="Times New Roman" w:hAnsi="Times New Roman"/>
                <w:b/>
                <w:sz w:val="24"/>
                <w:szCs w:val="24"/>
              </w:rPr>
            </w:pPr>
          </w:p>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b/>
                <w:sz w:val="24"/>
                <w:szCs w:val="24"/>
              </w:rPr>
              <w:t>Termiņš</w:t>
            </w:r>
          </w:p>
        </w:tc>
        <w:tc>
          <w:tcPr>
            <w:tcW w:w="784" w:type="pct"/>
            <w:vAlign w:val="center"/>
          </w:tcPr>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b/>
                <w:sz w:val="24"/>
                <w:szCs w:val="24"/>
              </w:rPr>
              <w:t>Atbildīgā</w:t>
            </w:r>
          </w:p>
          <w:p w:rsidR="00CE0907" w:rsidRPr="0001031B" w:rsidRDefault="00CE0907" w:rsidP="008E36E2">
            <w:pPr>
              <w:tabs>
                <w:tab w:val="left" w:pos="3100"/>
              </w:tabs>
              <w:spacing w:after="0" w:line="240" w:lineRule="auto"/>
              <w:jc w:val="center"/>
              <w:rPr>
                <w:rFonts w:ascii="Times New Roman" w:hAnsi="Times New Roman"/>
                <w:b/>
                <w:sz w:val="24"/>
                <w:szCs w:val="24"/>
              </w:rPr>
            </w:pPr>
            <w:r w:rsidRPr="0001031B">
              <w:rPr>
                <w:rFonts w:ascii="Times New Roman" w:hAnsi="Times New Roman"/>
                <w:b/>
                <w:sz w:val="24"/>
                <w:szCs w:val="24"/>
              </w:rPr>
              <w:t>persona</w:t>
            </w:r>
          </w:p>
        </w:tc>
      </w:tr>
      <w:tr w:rsidR="00D3616A" w:rsidRPr="0001031B" w:rsidTr="00D3616A">
        <w:trPr>
          <w:trHeight w:val="20"/>
        </w:trPr>
        <w:tc>
          <w:tcPr>
            <w:tcW w:w="1508" w:type="pct"/>
          </w:tcPr>
          <w:p w:rsidR="00D3616A" w:rsidRDefault="00D3616A" w:rsidP="00D3616A">
            <w:pPr>
              <w:tabs>
                <w:tab w:val="left" w:pos="3100"/>
              </w:tabs>
              <w:spacing w:after="120" w:line="240" w:lineRule="auto"/>
              <w:jc w:val="both"/>
              <w:rPr>
                <w:rFonts w:ascii="Times New Roman" w:hAnsi="Times New Roman"/>
                <w:i/>
                <w:color w:val="FF0000"/>
              </w:rPr>
            </w:pPr>
            <w:r w:rsidRPr="00BB31EF">
              <w:rPr>
                <w:rFonts w:ascii="Times New Roman" w:hAnsi="Times New Roman"/>
                <w:i/>
                <w:color w:val="FF0000"/>
              </w:rPr>
              <w:t xml:space="preserve">Iekļauj informāciju par nepieciešamā </w:t>
            </w:r>
            <w:r>
              <w:rPr>
                <w:rFonts w:ascii="Times New Roman" w:hAnsi="Times New Roman"/>
                <w:i/>
                <w:color w:val="FF0000"/>
              </w:rPr>
              <w:t>resursa/</w:t>
            </w:r>
            <w:r w:rsidRPr="00BB31EF">
              <w:rPr>
                <w:rFonts w:ascii="Times New Roman" w:hAnsi="Times New Roman"/>
                <w:i/>
                <w:color w:val="FF0000"/>
              </w:rPr>
              <w:t>pakalpojuma mērķi – izmērāmu, kādi rezultāti, saņemot attiecīgus resursus/pakalpojumu, tiks sasniegti</w:t>
            </w:r>
            <w:r>
              <w:rPr>
                <w:rFonts w:ascii="Times New Roman" w:hAnsi="Times New Roman"/>
                <w:i/>
                <w:color w:val="FF0000"/>
              </w:rPr>
              <w:t>.</w:t>
            </w:r>
          </w:p>
          <w:p w:rsidR="00D3616A" w:rsidRPr="00BB31EF" w:rsidRDefault="00D3616A" w:rsidP="00D3616A">
            <w:pPr>
              <w:tabs>
                <w:tab w:val="left" w:pos="3100"/>
              </w:tabs>
              <w:spacing w:after="120" w:line="240" w:lineRule="auto"/>
              <w:jc w:val="both"/>
              <w:rPr>
                <w:rFonts w:ascii="Times New Roman" w:hAnsi="Times New Roman"/>
                <w:i/>
                <w:color w:val="FF0000"/>
              </w:rPr>
            </w:pPr>
            <w:r>
              <w:rPr>
                <w:rFonts w:ascii="Times New Roman" w:hAnsi="Times New Roman"/>
                <w:i/>
                <w:color w:val="FF0000"/>
              </w:rPr>
              <w:lastRenderedPageBreak/>
              <w:t>Mērķa definējumam ir jābūt orientētam uz bērnu, bet var norādīt arī resursus/pakalpojumus, kas orientēti uz visu ģimeni (piemēram, uzlabot bērna savstarpējās attiecības ar vecākiem, pie veicamajiem pasākumiem norādot, k</w:t>
            </w:r>
            <w:r w:rsidR="004E2D50">
              <w:rPr>
                <w:rFonts w:ascii="Times New Roman" w:hAnsi="Times New Roman"/>
                <w:i/>
                <w:color w:val="FF0000"/>
              </w:rPr>
              <w:t>a ir jāapmeklē ģimenes terapija</w:t>
            </w:r>
            <w:r>
              <w:rPr>
                <w:rFonts w:ascii="Times New Roman" w:hAnsi="Times New Roman"/>
                <w:i/>
                <w:color w:val="FF0000"/>
              </w:rPr>
              <w:t xml:space="preserve">). </w:t>
            </w:r>
          </w:p>
        </w:tc>
        <w:tc>
          <w:tcPr>
            <w:tcW w:w="1985" w:type="pct"/>
          </w:tcPr>
          <w:p w:rsidR="00D3616A" w:rsidRPr="00BB31EF" w:rsidRDefault="00D3616A" w:rsidP="00D3616A">
            <w:pPr>
              <w:tabs>
                <w:tab w:val="left" w:pos="3100"/>
              </w:tabs>
              <w:spacing w:after="120" w:line="240" w:lineRule="auto"/>
              <w:rPr>
                <w:rFonts w:ascii="Times New Roman" w:hAnsi="Times New Roman"/>
                <w:i/>
                <w:color w:val="FF0000"/>
              </w:rPr>
            </w:pPr>
            <w:r>
              <w:rPr>
                <w:rFonts w:ascii="Times New Roman" w:hAnsi="Times New Roman"/>
                <w:i/>
                <w:color w:val="FF0000"/>
              </w:rPr>
              <w:lastRenderedPageBreak/>
              <w:t>Skaidri norādīt veicamās darbības vai pasākumus mērķa sasniegšanai (piemēram</w:t>
            </w:r>
            <w:r w:rsidR="004E2D50">
              <w:rPr>
                <w:rFonts w:ascii="Times New Roman" w:hAnsi="Times New Roman"/>
                <w:i/>
                <w:color w:val="FF0000"/>
              </w:rPr>
              <w:t>, ģimenes terapijas apmeklēšana</w:t>
            </w:r>
            <w:r>
              <w:rPr>
                <w:rFonts w:ascii="Times New Roman" w:hAnsi="Times New Roman"/>
                <w:i/>
                <w:color w:val="FF0000"/>
              </w:rPr>
              <w:t>). Ja iespējams un nepieciešams, norādīt arī reižu skaitu.</w:t>
            </w:r>
          </w:p>
        </w:tc>
        <w:tc>
          <w:tcPr>
            <w:tcW w:w="723" w:type="pct"/>
          </w:tcPr>
          <w:p w:rsidR="00D3616A" w:rsidRPr="00BB31EF" w:rsidRDefault="00D3616A" w:rsidP="00D3616A">
            <w:pPr>
              <w:tabs>
                <w:tab w:val="left" w:pos="3100"/>
              </w:tabs>
              <w:spacing w:after="120" w:line="240" w:lineRule="auto"/>
              <w:rPr>
                <w:rFonts w:ascii="Times New Roman" w:hAnsi="Times New Roman"/>
                <w:i/>
                <w:color w:val="FF0000"/>
              </w:rPr>
            </w:pPr>
            <w:r>
              <w:rPr>
                <w:rFonts w:ascii="Times New Roman" w:hAnsi="Times New Roman"/>
                <w:i/>
                <w:color w:val="FF0000"/>
              </w:rPr>
              <w:t xml:space="preserve">Norāda termiņu līdz pusgadam. Ja kāds resurss/pakalpojums bērnam ir nepieciešams nekavējoties, tad ailē tā arī atspoguļot, norādot, </w:t>
            </w:r>
            <w:r>
              <w:rPr>
                <w:rFonts w:ascii="Times New Roman" w:hAnsi="Times New Roman"/>
                <w:i/>
                <w:color w:val="FF0000"/>
              </w:rPr>
              <w:lastRenderedPageBreak/>
              <w:t>ka izvirzītais mērķis un no tā izrietošie pasākumi/darbības ir jāveic “Nekavējoties”</w:t>
            </w:r>
          </w:p>
        </w:tc>
        <w:tc>
          <w:tcPr>
            <w:tcW w:w="784" w:type="pct"/>
          </w:tcPr>
          <w:p w:rsidR="00D3616A" w:rsidRDefault="00D3616A" w:rsidP="00D3616A">
            <w:pPr>
              <w:tabs>
                <w:tab w:val="right" w:leader="underscore" w:pos="9071"/>
              </w:tabs>
              <w:spacing w:after="0" w:line="240" w:lineRule="auto"/>
              <w:jc w:val="both"/>
              <w:rPr>
                <w:rFonts w:ascii="Times New Roman" w:hAnsi="Times New Roman"/>
                <w:i/>
                <w:color w:val="FF0000"/>
              </w:rPr>
            </w:pPr>
            <w:r>
              <w:rPr>
                <w:rFonts w:ascii="Times New Roman" w:hAnsi="Times New Roman"/>
                <w:i/>
                <w:color w:val="FF0000"/>
              </w:rPr>
              <w:lastRenderedPageBreak/>
              <w:t xml:space="preserve">Jānorāda informāciju, vai par konkrētā uzdevuma izpildi atbildīga ir pašvaldība </w:t>
            </w:r>
            <w:r>
              <w:rPr>
                <w:rFonts w:ascii="Times New Roman" w:hAnsi="Times New Roman"/>
                <w:i/>
                <w:color w:val="FF0000"/>
              </w:rPr>
              <w:lastRenderedPageBreak/>
              <w:t>(piemēr</w:t>
            </w:r>
            <w:r w:rsidR="004E2D50">
              <w:rPr>
                <w:rFonts w:ascii="Times New Roman" w:hAnsi="Times New Roman"/>
                <w:i/>
                <w:color w:val="FF0000"/>
              </w:rPr>
              <w:t xml:space="preserve">am, jaunu pakalpojumu izveidē), </w:t>
            </w:r>
            <w:r>
              <w:rPr>
                <w:rFonts w:ascii="Times New Roman" w:hAnsi="Times New Roman"/>
                <w:i/>
                <w:color w:val="FF0000"/>
              </w:rPr>
              <w:t>vai bērna likumiskais pārstāvis vai aprūpētājs, lai pie atkārtotas izvērtēšanas varētu secināt, vai noteiktie pasākumi ir īstenoti.</w:t>
            </w:r>
          </w:p>
          <w:p w:rsidR="00D3616A" w:rsidRPr="00BB31EF" w:rsidRDefault="00D3616A" w:rsidP="00D3616A">
            <w:pPr>
              <w:tabs>
                <w:tab w:val="left" w:pos="3100"/>
              </w:tabs>
              <w:spacing w:after="120" w:line="240" w:lineRule="auto"/>
              <w:rPr>
                <w:rFonts w:ascii="Times New Roman" w:hAnsi="Times New Roman"/>
                <w:i/>
                <w:color w:val="FF0000"/>
              </w:rPr>
            </w:pPr>
          </w:p>
        </w:tc>
      </w:tr>
      <w:tr w:rsidR="00CE0907" w:rsidRPr="0001031B" w:rsidTr="00D3616A">
        <w:trPr>
          <w:trHeight w:val="20"/>
        </w:trPr>
        <w:tc>
          <w:tcPr>
            <w:tcW w:w="1508"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1985"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723"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784" w:type="pct"/>
          </w:tcPr>
          <w:p w:rsidR="00CE0907" w:rsidRPr="0001031B" w:rsidRDefault="00CE0907" w:rsidP="008E36E2">
            <w:pPr>
              <w:tabs>
                <w:tab w:val="left" w:pos="3100"/>
              </w:tabs>
              <w:spacing w:after="120" w:line="240" w:lineRule="auto"/>
              <w:rPr>
                <w:rFonts w:ascii="Times New Roman" w:hAnsi="Times New Roman"/>
                <w:sz w:val="24"/>
                <w:szCs w:val="24"/>
              </w:rPr>
            </w:pPr>
          </w:p>
        </w:tc>
      </w:tr>
      <w:tr w:rsidR="00CE0907" w:rsidRPr="0001031B" w:rsidTr="00D3616A">
        <w:trPr>
          <w:trHeight w:val="20"/>
        </w:trPr>
        <w:tc>
          <w:tcPr>
            <w:tcW w:w="1508"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1985"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723" w:type="pct"/>
          </w:tcPr>
          <w:p w:rsidR="00CE0907" w:rsidRPr="0001031B" w:rsidRDefault="00CE0907" w:rsidP="008E36E2">
            <w:pPr>
              <w:tabs>
                <w:tab w:val="left" w:pos="3100"/>
              </w:tabs>
              <w:spacing w:after="120" w:line="240" w:lineRule="auto"/>
              <w:rPr>
                <w:rFonts w:ascii="Times New Roman" w:hAnsi="Times New Roman"/>
                <w:sz w:val="24"/>
                <w:szCs w:val="24"/>
              </w:rPr>
            </w:pPr>
          </w:p>
        </w:tc>
        <w:tc>
          <w:tcPr>
            <w:tcW w:w="784" w:type="pct"/>
          </w:tcPr>
          <w:p w:rsidR="00CE0907" w:rsidRPr="0001031B" w:rsidRDefault="00CE0907" w:rsidP="008E36E2">
            <w:pPr>
              <w:tabs>
                <w:tab w:val="left" w:pos="3100"/>
              </w:tabs>
              <w:spacing w:after="120" w:line="240" w:lineRule="auto"/>
              <w:rPr>
                <w:rFonts w:ascii="Times New Roman" w:hAnsi="Times New Roman"/>
                <w:sz w:val="24"/>
                <w:szCs w:val="24"/>
              </w:rPr>
            </w:pPr>
          </w:p>
        </w:tc>
      </w:tr>
    </w:tbl>
    <w:p w:rsidR="00CE0907" w:rsidRPr="0001031B" w:rsidRDefault="00CE0907"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Individuālā izvērtējuma sagatavošanas periods: </w:t>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No 201</w:t>
      </w:r>
      <w:r w:rsidR="00D3616A">
        <w:rPr>
          <w:rFonts w:ascii="Times New Roman" w:hAnsi="Times New Roman"/>
          <w:sz w:val="26"/>
          <w:szCs w:val="26"/>
        </w:rPr>
        <w:t>__</w:t>
      </w:r>
      <w:r w:rsidRPr="0001031B">
        <w:rPr>
          <w:rFonts w:ascii="Times New Roman" w:hAnsi="Times New Roman"/>
          <w:sz w:val="26"/>
          <w:szCs w:val="26"/>
        </w:rPr>
        <w:t>.gada ______________ līdz 201</w:t>
      </w:r>
      <w:r w:rsidR="00D3616A">
        <w:rPr>
          <w:rFonts w:ascii="Times New Roman" w:hAnsi="Times New Roman"/>
          <w:sz w:val="26"/>
          <w:szCs w:val="26"/>
        </w:rPr>
        <w:t>__</w:t>
      </w:r>
      <w:r w:rsidRPr="0001031B">
        <w:rPr>
          <w:rFonts w:ascii="Times New Roman" w:hAnsi="Times New Roman"/>
          <w:sz w:val="26"/>
          <w:szCs w:val="26"/>
        </w:rPr>
        <w:t>.gada ___________</w:t>
      </w:r>
    </w:p>
    <w:p w:rsidR="00D3616A"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t>Norāda izvērtēšanas periodu. Ņemot vērā, ka individuālais izvērtējums nenotiek vienas dienas laikā (ir informācijas ievākšana, klātienes vērtēšana, tad speciālistu apspriede un atbalsta plāna izstrāde), jānorāda laiks, kad izvērtēšana faktiski ir uzsākta un kad tā ir pabeigta.</w:t>
      </w:r>
    </w:p>
    <w:p w:rsidR="00CE0907" w:rsidRPr="0001031B" w:rsidRDefault="00CE0907"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Individuālā izvērtējuma sagatavošanai notikušo konsultāciju skaits un ilgums: </w:t>
      </w: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D3616A" w:rsidRPr="004758B4"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t xml:space="preserve">Ņemot vērā, ka individuālā izvērtējuma metodikā minēts, ka viena bērna izvērtēšanas process var ilgt </w:t>
      </w:r>
      <w:r>
        <w:rPr>
          <w:rFonts w:ascii="Times New Roman" w:hAnsi="Times New Roman"/>
          <w:i/>
          <w:color w:val="FF0000"/>
          <w:u w:val="single"/>
        </w:rPr>
        <w:t>vidēji</w:t>
      </w:r>
      <w:r>
        <w:rPr>
          <w:rFonts w:ascii="Times New Roman" w:hAnsi="Times New Roman"/>
          <w:i/>
          <w:color w:val="FF0000"/>
        </w:rPr>
        <w:t xml:space="preserve"> 4 stundas, ir pieļaujams norādīt arī lielāku vai mazāku stundu skaitu, atbilstoši faktiskajai situācijai. Tāpat jānorāda informāciju par atkārtotām konsultācijām, ja tāds notikušas. </w:t>
      </w:r>
    </w:p>
    <w:p w:rsidR="00CE0907" w:rsidRPr="0001031B" w:rsidRDefault="00CE0907"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Individuālā izvērtējuma procesuālais apraksts: </w:t>
      </w: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b/>
      </w:r>
    </w:p>
    <w:p w:rsidR="00D3616A" w:rsidRPr="00CF2394"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t xml:space="preserve">Iekļauj informāciju par paša izvērtēšanu procesu – kādā veidā tika organizēta izvērtēšana (t.sk., vai izvērtēšana varēja notikt iepriekš sarunātā laikā, vai arī bija kādi šķēršļi/apstākļi, kādēļ tā nenotika), kur tā tika veikta, cik ilgi izvērtēšana tika veikta, kādi speciālisti piedalījās. Šajā sadaļā nepieciešams iekļaut visu informāciju, ko speciālistu komanda ir ieguvusi, bet kuru nav iespējams atspoguļot citā sadaļā – piemēram, par iespējamiem pakalpojumiem, ko speciālistu komanda uzskata, ka bērnam vajadzētu nodrošināt, tomēr likumiskais pārstāvis nepiekrīt šāda pakalpojuma noteikšanai. Tāpat ir </w:t>
      </w:r>
      <w:r>
        <w:rPr>
          <w:rFonts w:ascii="Times New Roman" w:hAnsi="Times New Roman"/>
          <w:i/>
          <w:color w:val="FF0000"/>
        </w:rPr>
        <w:lastRenderedPageBreak/>
        <w:t xml:space="preserve">iekļaujama informācija par apstākļiem, ko speciālistu komanda ir novērojusi, bet kas tieši neattiecas uz bērna funkcionālo spēju attīstību šī atbalsta plāna ietvaros (piemēram, bērna dzīvesvietā ir novērota ļoti liela netīrība, kas varētu būt ilgstošas telpu neuzkopšanas rezultāts, vai bērna aprūpes iestādē esošam bērnam ir novalkāts/caurumains apģērbs), bet ir svarīga kopējā bērna aprūpes nodrošināšanā un kam pašvaldības sociālajam dienestam, kas saņems viena atbalsta plāna eksemplāru, būtu jāpievērš uzmanība, tālāk strādājot ar bērnu. </w:t>
      </w:r>
    </w:p>
    <w:p w:rsidR="00CE0907" w:rsidRPr="0001031B" w:rsidRDefault="00CE0907"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Plāna izstrādes datums: </w:t>
      </w:r>
      <w:r w:rsidRPr="0001031B">
        <w:rPr>
          <w:rFonts w:ascii="Times New Roman" w:hAnsi="Times New Roman"/>
          <w:sz w:val="26"/>
          <w:szCs w:val="26"/>
        </w:rPr>
        <w:tab/>
      </w:r>
    </w:p>
    <w:p w:rsidR="00CE0907" w:rsidRPr="0001031B" w:rsidRDefault="00CE0907"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 xml:space="preserve">Plāna izstrādes speciālists/-i </w:t>
      </w:r>
      <w:r w:rsidRPr="0001031B">
        <w:rPr>
          <w:rFonts w:ascii="Times New Roman" w:hAnsi="Times New Roman"/>
          <w:sz w:val="26"/>
          <w:szCs w:val="26"/>
        </w:rPr>
        <w:tab/>
      </w:r>
    </w:p>
    <w:p w:rsidR="00CE0907" w:rsidRPr="0001031B" w:rsidRDefault="00CE0907" w:rsidP="00CE0907">
      <w:pPr>
        <w:tabs>
          <w:tab w:val="right" w:leader="underscore" w:pos="9071"/>
        </w:tabs>
        <w:spacing w:after="60"/>
        <w:ind w:left="3969"/>
        <w:jc w:val="both"/>
        <w:rPr>
          <w:rFonts w:ascii="Times New Roman" w:hAnsi="Times New Roman"/>
          <w:sz w:val="26"/>
          <w:szCs w:val="26"/>
        </w:rPr>
      </w:pPr>
      <w:r w:rsidRPr="0001031B">
        <w:rPr>
          <w:rFonts w:ascii="Times New Roman" w:hAnsi="Times New Roman"/>
          <w:sz w:val="26"/>
          <w:szCs w:val="26"/>
        </w:rPr>
        <w:t>(vārds, uzvārds, profesija, paraksts)</w:t>
      </w:r>
    </w:p>
    <w:p w:rsidR="00CE0907" w:rsidRPr="0001031B" w:rsidRDefault="00CE0907" w:rsidP="00CE0907">
      <w:pPr>
        <w:tabs>
          <w:tab w:val="right" w:leader="underscore" w:pos="9071"/>
        </w:tabs>
        <w:spacing w:after="60"/>
        <w:ind w:left="3969"/>
        <w:jc w:val="both"/>
        <w:rPr>
          <w:rFonts w:ascii="Times New Roman" w:hAnsi="Times New Roman"/>
          <w:sz w:val="26"/>
          <w:szCs w:val="26"/>
        </w:rPr>
      </w:pPr>
    </w:p>
    <w:p w:rsidR="00CE0907" w:rsidRPr="0001031B" w:rsidRDefault="00CE0907" w:rsidP="00CE0907">
      <w:pPr>
        <w:tabs>
          <w:tab w:val="right" w:leader="underscore" w:pos="9071"/>
        </w:tabs>
        <w:spacing w:after="60"/>
        <w:ind w:left="3969"/>
        <w:jc w:val="both"/>
        <w:rPr>
          <w:rFonts w:ascii="Times New Roman" w:hAnsi="Times New Roman"/>
          <w:sz w:val="26"/>
          <w:szCs w:val="26"/>
        </w:rPr>
      </w:pP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Ar plānā iekļautajiem pasākumiem iepazinos:</w:t>
      </w:r>
    </w:p>
    <w:p w:rsidR="00CE0907" w:rsidRPr="0001031B" w:rsidRDefault="00CE0907" w:rsidP="00CE0907">
      <w:pPr>
        <w:tabs>
          <w:tab w:val="right" w:leader="underscore" w:pos="9071"/>
        </w:tabs>
        <w:spacing w:after="60"/>
        <w:jc w:val="both"/>
        <w:rPr>
          <w:rFonts w:ascii="Times New Roman" w:hAnsi="Times New Roman"/>
          <w:sz w:val="26"/>
          <w:szCs w:val="26"/>
        </w:rPr>
      </w:pPr>
      <w:r w:rsidRPr="0001031B">
        <w:rPr>
          <w:rFonts w:ascii="Times New Roman" w:hAnsi="Times New Roman"/>
          <w:sz w:val="26"/>
          <w:szCs w:val="26"/>
        </w:rPr>
        <w:t>Bērna likumiskais/-</w:t>
      </w:r>
      <w:proofErr w:type="spellStart"/>
      <w:r w:rsidRPr="0001031B">
        <w:rPr>
          <w:rFonts w:ascii="Times New Roman" w:hAnsi="Times New Roman"/>
          <w:sz w:val="26"/>
          <w:szCs w:val="26"/>
        </w:rPr>
        <w:t>ie</w:t>
      </w:r>
      <w:proofErr w:type="spellEnd"/>
      <w:r w:rsidRPr="0001031B">
        <w:rPr>
          <w:rFonts w:ascii="Times New Roman" w:hAnsi="Times New Roman"/>
          <w:sz w:val="26"/>
          <w:szCs w:val="26"/>
        </w:rPr>
        <w:t xml:space="preserve"> pārstāvis/-</w:t>
      </w:r>
      <w:proofErr w:type="spellStart"/>
      <w:r w:rsidRPr="0001031B">
        <w:rPr>
          <w:rFonts w:ascii="Times New Roman" w:hAnsi="Times New Roman"/>
          <w:sz w:val="26"/>
          <w:szCs w:val="26"/>
        </w:rPr>
        <w:t>ji</w:t>
      </w:r>
      <w:proofErr w:type="spellEnd"/>
      <w:r w:rsidRPr="0001031B">
        <w:rPr>
          <w:rFonts w:ascii="Times New Roman" w:hAnsi="Times New Roman"/>
          <w:sz w:val="26"/>
          <w:szCs w:val="26"/>
        </w:rPr>
        <w:t xml:space="preserve"> vai audžuģimene </w:t>
      </w:r>
      <w:r w:rsidRPr="0001031B">
        <w:rPr>
          <w:rFonts w:ascii="Times New Roman" w:hAnsi="Times New Roman"/>
          <w:sz w:val="26"/>
          <w:szCs w:val="26"/>
        </w:rPr>
        <w:tab/>
      </w:r>
    </w:p>
    <w:p w:rsidR="00CE0907" w:rsidRPr="0001031B" w:rsidRDefault="00CE0907" w:rsidP="00CE0907">
      <w:pPr>
        <w:tabs>
          <w:tab w:val="right" w:leader="underscore" w:pos="9071"/>
        </w:tabs>
        <w:spacing w:after="60"/>
        <w:ind w:left="5245"/>
        <w:jc w:val="both"/>
        <w:rPr>
          <w:rFonts w:ascii="Times New Roman" w:hAnsi="Times New Roman"/>
          <w:sz w:val="26"/>
          <w:szCs w:val="26"/>
        </w:rPr>
      </w:pPr>
      <w:r w:rsidRPr="0001031B">
        <w:rPr>
          <w:rFonts w:ascii="Times New Roman" w:hAnsi="Times New Roman"/>
          <w:sz w:val="26"/>
          <w:szCs w:val="26"/>
        </w:rPr>
        <w:t>(vārds, uzvārds, paraksts)</w:t>
      </w:r>
    </w:p>
    <w:p w:rsidR="00D3616A" w:rsidRPr="00E76D7C" w:rsidRDefault="00D3616A" w:rsidP="00D3616A">
      <w:pPr>
        <w:tabs>
          <w:tab w:val="right" w:leader="underscore" w:pos="9071"/>
        </w:tabs>
        <w:spacing w:after="60"/>
        <w:jc w:val="both"/>
        <w:rPr>
          <w:rFonts w:ascii="Times New Roman" w:hAnsi="Times New Roman"/>
          <w:i/>
          <w:color w:val="FF0000"/>
        </w:rPr>
      </w:pPr>
      <w:r>
        <w:rPr>
          <w:rFonts w:ascii="Times New Roman" w:hAnsi="Times New Roman"/>
          <w:i/>
          <w:color w:val="FF0000"/>
        </w:rPr>
        <w:t>Ja gadījumā bērna likumiskais pārstāvis vai audžuģimene atsakās parakstīt izstrādāto atbalsta plānu, jānorāda informācija “Bērna likumiskais pārstāvis vai audžuģimene (atkarībā no situācijas) atsakās parakstīt izstrādāto atbalsta plānu”... minot iemelsu (piemēram, nepiekrīt izvirzītajiem mērķiem un uzdevumiem). Vienlaikus šo informāciju apliecinot kādam no komandas speciālistiem, vai visai komandai kopā (pēc iekšējas savstarpējās vienošanās)</w:t>
      </w:r>
    </w:p>
    <w:p w:rsidR="00CE0907" w:rsidRPr="0001031B" w:rsidRDefault="00CE0907" w:rsidP="00CE0907">
      <w:pPr>
        <w:widowControl w:val="0"/>
        <w:shd w:val="clear" w:color="auto" w:fill="FFFFFF"/>
        <w:autoSpaceDE w:val="0"/>
        <w:autoSpaceDN w:val="0"/>
        <w:adjustRightInd w:val="0"/>
        <w:spacing w:after="0" w:line="240" w:lineRule="auto"/>
        <w:outlineLvl w:val="0"/>
        <w:rPr>
          <w:rFonts w:ascii="Times New Roman" w:hAnsi="Times New Roman"/>
          <w:spacing w:val="-1"/>
          <w:sz w:val="26"/>
          <w:szCs w:val="26"/>
        </w:rPr>
      </w:pPr>
    </w:p>
    <w:p w:rsidR="00CE0907" w:rsidRPr="0001031B" w:rsidRDefault="00CE0907" w:rsidP="00CE0907">
      <w:pPr>
        <w:widowControl w:val="0"/>
        <w:shd w:val="clear" w:color="auto" w:fill="FFFFFF"/>
        <w:autoSpaceDE w:val="0"/>
        <w:autoSpaceDN w:val="0"/>
        <w:adjustRightInd w:val="0"/>
        <w:spacing w:after="0" w:line="240" w:lineRule="auto"/>
        <w:outlineLvl w:val="0"/>
        <w:rPr>
          <w:rFonts w:ascii="Times New Roman" w:hAnsi="Times New Roman"/>
          <w:spacing w:val="-1"/>
          <w:sz w:val="26"/>
          <w:szCs w:val="26"/>
        </w:rPr>
      </w:pPr>
      <w:r w:rsidRPr="0001031B">
        <w:rPr>
          <w:rFonts w:ascii="Times New Roman" w:hAnsi="Times New Roman"/>
          <w:spacing w:val="-1"/>
          <w:sz w:val="26"/>
          <w:szCs w:val="26"/>
        </w:rPr>
        <w:t>Bērns:</w:t>
      </w:r>
    </w:p>
    <w:p w:rsidR="00CE0907" w:rsidRPr="0001031B" w:rsidRDefault="00CE0907" w:rsidP="00CE0907">
      <w:pPr>
        <w:widowControl w:val="0"/>
        <w:numPr>
          <w:ilvl w:val="0"/>
          <w:numId w:val="1"/>
        </w:numPr>
        <w:shd w:val="clear" w:color="auto" w:fill="FFFFFF"/>
        <w:tabs>
          <w:tab w:val="left" w:leader="underscore" w:pos="284"/>
          <w:tab w:val="left" w:pos="3261"/>
          <w:tab w:val="right" w:leader="underscore" w:pos="9071"/>
        </w:tabs>
        <w:autoSpaceDE w:val="0"/>
        <w:autoSpaceDN w:val="0"/>
        <w:adjustRightInd w:val="0"/>
        <w:spacing w:after="120" w:line="240" w:lineRule="auto"/>
        <w:ind w:left="0" w:firstLine="0"/>
        <w:outlineLvl w:val="0"/>
        <w:rPr>
          <w:rFonts w:ascii="Times New Roman" w:hAnsi="Times New Roman"/>
          <w:spacing w:val="-1"/>
          <w:sz w:val="26"/>
          <w:szCs w:val="26"/>
        </w:rPr>
      </w:pPr>
      <w:r w:rsidRPr="0001031B">
        <w:rPr>
          <w:rFonts w:ascii="Times New Roman" w:hAnsi="Times New Roman"/>
          <w:spacing w:val="-1"/>
          <w:sz w:val="26"/>
          <w:szCs w:val="26"/>
        </w:rPr>
        <w:t xml:space="preserve">iepazīstināts ar sociālās aprūpes plānu </w:t>
      </w:r>
      <w:r w:rsidRPr="0001031B">
        <w:rPr>
          <w:rFonts w:ascii="Times New Roman" w:hAnsi="Times New Roman"/>
          <w:spacing w:val="-1"/>
          <w:sz w:val="26"/>
          <w:szCs w:val="26"/>
        </w:rPr>
        <w:tab/>
      </w:r>
    </w:p>
    <w:p w:rsidR="00CE0907" w:rsidRPr="0001031B" w:rsidRDefault="00CE0907" w:rsidP="00CE0907">
      <w:pPr>
        <w:widowControl w:val="0"/>
        <w:numPr>
          <w:ilvl w:val="0"/>
          <w:numId w:val="1"/>
        </w:numPr>
        <w:shd w:val="clear" w:color="auto" w:fill="FFFFFF"/>
        <w:tabs>
          <w:tab w:val="left" w:pos="284"/>
          <w:tab w:val="right" w:leader="underscore" w:pos="9071"/>
        </w:tabs>
        <w:autoSpaceDE w:val="0"/>
        <w:autoSpaceDN w:val="0"/>
        <w:adjustRightInd w:val="0"/>
        <w:spacing w:after="120" w:line="240" w:lineRule="auto"/>
        <w:ind w:left="0" w:firstLine="0"/>
        <w:outlineLvl w:val="0"/>
        <w:rPr>
          <w:rFonts w:ascii="Times New Roman" w:hAnsi="Times New Roman"/>
          <w:spacing w:val="-1"/>
          <w:sz w:val="26"/>
          <w:szCs w:val="26"/>
        </w:rPr>
      </w:pPr>
      <w:r w:rsidRPr="0001031B">
        <w:rPr>
          <w:rFonts w:ascii="Times New Roman" w:hAnsi="Times New Roman"/>
          <w:spacing w:val="-1"/>
          <w:sz w:val="26"/>
          <w:szCs w:val="26"/>
        </w:rPr>
        <w:t>apzinās problēmu</w:t>
      </w:r>
      <w:r w:rsidRPr="0001031B">
        <w:rPr>
          <w:rFonts w:ascii="Times New Roman" w:hAnsi="Times New Roman"/>
          <w:spacing w:val="-1"/>
          <w:sz w:val="26"/>
          <w:szCs w:val="26"/>
        </w:rPr>
        <w:tab/>
      </w:r>
    </w:p>
    <w:p w:rsidR="0001031B" w:rsidRDefault="00CE0907" w:rsidP="0001031B">
      <w:pPr>
        <w:widowControl w:val="0"/>
        <w:numPr>
          <w:ilvl w:val="0"/>
          <w:numId w:val="1"/>
        </w:numPr>
        <w:shd w:val="clear" w:color="auto" w:fill="FFFFFF"/>
        <w:tabs>
          <w:tab w:val="left" w:pos="284"/>
          <w:tab w:val="right" w:leader="underscore" w:pos="9071"/>
        </w:tabs>
        <w:autoSpaceDE w:val="0"/>
        <w:autoSpaceDN w:val="0"/>
        <w:adjustRightInd w:val="0"/>
        <w:spacing w:after="120" w:line="240" w:lineRule="auto"/>
        <w:ind w:left="0" w:firstLine="0"/>
        <w:outlineLvl w:val="0"/>
        <w:rPr>
          <w:rFonts w:ascii="Times New Roman" w:hAnsi="Times New Roman"/>
          <w:spacing w:val="-1"/>
          <w:sz w:val="26"/>
          <w:szCs w:val="26"/>
        </w:rPr>
      </w:pPr>
      <w:r w:rsidRPr="0001031B">
        <w:rPr>
          <w:rFonts w:ascii="Times New Roman" w:hAnsi="Times New Roman"/>
          <w:spacing w:val="-1"/>
          <w:sz w:val="26"/>
          <w:szCs w:val="26"/>
        </w:rPr>
        <w:t>neapzinās problēmu</w:t>
      </w:r>
      <w:r w:rsidRPr="0001031B">
        <w:rPr>
          <w:rFonts w:ascii="Times New Roman" w:hAnsi="Times New Roman"/>
          <w:spacing w:val="-1"/>
          <w:sz w:val="26"/>
          <w:szCs w:val="26"/>
        </w:rPr>
        <w:tab/>
      </w:r>
    </w:p>
    <w:p w:rsidR="00CE0907" w:rsidRDefault="00CE0907" w:rsidP="0001031B">
      <w:pPr>
        <w:widowControl w:val="0"/>
        <w:numPr>
          <w:ilvl w:val="0"/>
          <w:numId w:val="1"/>
        </w:numPr>
        <w:shd w:val="clear" w:color="auto" w:fill="FFFFFF"/>
        <w:tabs>
          <w:tab w:val="left" w:pos="284"/>
          <w:tab w:val="right" w:leader="underscore" w:pos="9071"/>
        </w:tabs>
        <w:autoSpaceDE w:val="0"/>
        <w:autoSpaceDN w:val="0"/>
        <w:adjustRightInd w:val="0"/>
        <w:spacing w:after="120" w:line="240" w:lineRule="auto"/>
        <w:ind w:left="0" w:firstLine="0"/>
        <w:outlineLvl w:val="0"/>
        <w:rPr>
          <w:rFonts w:ascii="Times New Roman" w:hAnsi="Times New Roman"/>
          <w:spacing w:val="-1"/>
          <w:sz w:val="26"/>
          <w:szCs w:val="26"/>
        </w:rPr>
      </w:pPr>
      <w:r w:rsidRPr="0001031B">
        <w:rPr>
          <w:rFonts w:ascii="Times New Roman" w:hAnsi="Times New Roman"/>
          <w:spacing w:val="-1"/>
          <w:sz w:val="26"/>
          <w:szCs w:val="26"/>
        </w:rPr>
        <w:t>izsaka vēlmi sadarboties (līdzdarboties) problēmas mazināšanā</w:t>
      </w:r>
      <w:r w:rsidRPr="0001031B">
        <w:rPr>
          <w:rFonts w:ascii="Times New Roman" w:hAnsi="Times New Roman"/>
          <w:spacing w:val="-1"/>
          <w:sz w:val="26"/>
          <w:szCs w:val="26"/>
        </w:rPr>
        <w:tab/>
      </w:r>
    </w:p>
    <w:p w:rsidR="0001031B" w:rsidRPr="0001031B" w:rsidRDefault="0001031B" w:rsidP="0001031B">
      <w:pPr>
        <w:widowControl w:val="0"/>
        <w:numPr>
          <w:ilvl w:val="0"/>
          <w:numId w:val="1"/>
        </w:numPr>
        <w:shd w:val="clear" w:color="auto" w:fill="FFFFFF"/>
        <w:tabs>
          <w:tab w:val="left" w:pos="284"/>
          <w:tab w:val="right" w:leader="underscore" w:pos="9071"/>
        </w:tabs>
        <w:autoSpaceDE w:val="0"/>
        <w:autoSpaceDN w:val="0"/>
        <w:adjustRightInd w:val="0"/>
        <w:spacing w:after="120" w:line="240" w:lineRule="auto"/>
        <w:ind w:left="0" w:firstLine="0"/>
        <w:outlineLvl w:val="0"/>
        <w:rPr>
          <w:rFonts w:ascii="Times New Roman" w:hAnsi="Times New Roman"/>
          <w:spacing w:val="-1"/>
          <w:sz w:val="26"/>
          <w:szCs w:val="26"/>
        </w:rPr>
      </w:pPr>
      <w:r>
        <w:rPr>
          <w:rFonts w:ascii="Times New Roman" w:hAnsi="Times New Roman"/>
          <w:spacing w:val="-1"/>
          <w:sz w:val="26"/>
          <w:szCs w:val="26"/>
        </w:rPr>
        <w:t>cits (minot iemeslu)</w:t>
      </w:r>
      <w:r>
        <w:rPr>
          <w:rFonts w:ascii="Times New Roman" w:hAnsi="Times New Roman"/>
          <w:spacing w:val="-1"/>
          <w:sz w:val="26"/>
          <w:szCs w:val="26"/>
        </w:rPr>
        <w:tab/>
      </w:r>
    </w:p>
    <w:p w:rsidR="00D3616A" w:rsidRPr="00D3616A" w:rsidRDefault="00D3616A" w:rsidP="00D3616A">
      <w:pPr>
        <w:tabs>
          <w:tab w:val="right" w:leader="underscore" w:pos="9071"/>
        </w:tabs>
        <w:spacing w:after="60"/>
        <w:jc w:val="both"/>
        <w:rPr>
          <w:rFonts w:ascii="Times New Roman" w:hAnsi="Times New Roman"/>
          <w:i/>
          <w:color w:val="FF0000"/>
        </w:rPr>
      </w:pPr>
      <w:r w:rsidRPr="00D3616A">
        <w:rPr>
          <w:rFonts w:ascii="Times New Roman" w:hAnsi="Times New Roman"/>
          <w:i/>
          <w:color w:val="FF0000"/>
        </w:rPr>
        <w:t xml:space="preserve">Vēršam uzmanību, ka neatkarīgi no bērna funkcionālā stāvokļa atbalsta plānā iekļautie mērķi un uzvedumi (saturu un tālākās darbības) ir jāizskaidro bērnam. Ja bērns pauž viedokli, ka nepiekrīt speciālistu noteiktajiem mērķiem un uzdevumiem, tad atspoguļot to ailē “cits (minot iemelsu)...”, tomēr vienlaikus šādā situācijā izvērtēt iespēju, vai tas nav izskaidrojams ar problēmas neapzināšanos, nevis ar nepiekrišanu speciālistu viedoklim. </w:t>
      </w:r>
    </w:p>
    <w:p w:rsidR="00F9206A" w:rsidRPr="0001031B" w:rsidRDefault="00F9206A" w:rsidP="00CE0907">
      <w:pPr>
        <w:tabs>
          <w:tab w:val="right" w:leader="underscore" w:pos="9071"/>
        </w:tabs>
        <w:spacing w:after="60"/>
        <w:jc w:val="both"/>
        <w:rPr>
          <w:rFonts w:ascii="Times New Roman" w:hAnsi="Times New Roman"/>
          <w:sz w:val="26"/>
          <w:szCs w:val="26"/>
        </w:rPr>
      </w:pPr>
    </w:p>
    <w:sectPr w:rsidR="00F9206A" w:rsidRPr="0001031B" w:rsidSect="00D60D8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4EE" w:rsidRDefault="00FD24EE" w:rsidP="00F22FC1">
      <w:pPr>
        <w:spacing w:after="0" w:line="240" w:lineRule="auto"/>
      </w:pPr>
      <w:r>
        <w:separator/>
      </w:r>
    </w:p>
  </w:endnote>
  <w:endnote w:type="continuationSeparator" w:id="0">
    <w:p w:rsidR="00FD24EE" w:rsidRDefault="00FD24EE" w:rsidP="00F2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7F5" w:rsidRDefault="0007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EB" w:rsidRDefault="00FD24EE">
    <w:pPr>
      <w:pStyle w:val="Footer"/>
      <w:jc w:val="right"/>
    </w:pPr>
  </w:p>
  <w:p w:rsidR="00AF14EB" w:rsidRDefault="00FD2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7F5" w:rsidRDefault="0007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4EE" w:rsidRDefault="00FD24EE" w:rsidP="00F22FC1">
      <w:pPr>
        <w:spacing w:after="0" w:line="240" w:lineRule="auto"/>
      </w:pPr>
      <w:r>
        <w:separator/>
      </w:r>
    </w:p>
  </w:footnote>
  <w:footnote w:type="continuationSeparator" w:id="0">
    <w:p w:rsidR="00FD24EE" w:rsidRDefault="00FD24EE" w:rsidP="00F22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7F5" w:rsidRDefault="00077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731682510"/>
      <w:docPartObj>
        <w:docPartGallery w:val="Page Numbers (Top of Page)"/>
        <w:docPartUnique/>
      </w:docPartObj>
    </w:sdtPr>
    <w:sdtEndPr>
      <w:rPr>
        <w:noProof/>
      </w:rPr>
    </w:sdtEndPr>
    <w:sdtContent>
      <w:p w:rsidR="00F22FC1" w:rsidRPr="00F22FC1" w:rsidRDefault="00F22FC1">
        <w:pPr>
          <w:pStyle w:val="Header"/>
          <w:jc w:val="center"/>
          <w:rPr>
            <w:rFonts w:ascii="Times New Roman" w:hAnsi="Times New Roman"/>
          </w:rPr>
        </w:pPr>
        <w:r w:rsidRPr="00F22FC1">
          <w:rPr>
            <w:rFonts w:ascii="Times New Roman" w:hAnsi="Times New Roman"/>
          </w:rPr>
          <w:fldChar w:fldCharType="begin"/>
        </w:r>
        <w:r w:rsidRPr="00F22FC1">
          <w:rPr>
            <w:rFonts w:ascii="Times New Roman" w:hAnsi="Times New Roman"/>
          </w:rPr>
          <w:instrText xml:space="preserve"> PAGE   \* MERGEFORMAT </w:instrText>
        </w:r>
        <w:r w:rsidRPr="00F22FC1">
          <w:rPr>
            <w:rFonts w:ascii="Times New Roman" w:hAnsi="Times New Roman"/>
          </w:rPr>
          <w:fldChar w:fldCharType="separate"/>
        </w:r>
        <w:r w:rsidR="007C1C58">
          <w:rPr>
            <w:rFonts w:ascii="Times New Roman" w:hAnsi="Times New Roman"/>
            <w:noProof/>
          </w:rPr>
          <w:t>5</w:t>
        </w:r>
        <w:r w:rsidRPr="00F22FC1">
          <w:rPr>
            <w:rFonts w:ascii="Times New Roman" w:hAnsi="Times New Roman"/>
            <w:noProof/>
          </w:rPr>
          <w:fldChar w:fldCharType="end"/>
        </w:r>
      </w:p>
    </w:sdtContent>
  </w:sdt>
  <w:p w:rsidR="00F22FC1" w:rsidRDefault="00F22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D82" w:rsidRDefault="00D60D82" w:rsidP="00D60D82">
    <w:pPr>
      <w:pStyle w:val="Header"/>
      <w:jc w:val="right"/>
      <w:rPr>
        <w:rFonts w:ascii="Times New Roman" w:eastAsia="Times New Roman" w:hAnsi="Times New Roman"/>
        <w:lang w:eastAsia="en-GB"/>
      </w:rPr>
    </w:pPr>
    <w:r>
      <w:rPr>
        <w:rFonts w:ascii="Times New Roman" w:hAnsi="Times New Roman"/>
      </w:rPr>
      <w:t xml:space="preserve">Bērna attīstības vērtēšanas kritēriju un </w:t>
    </w:r>
  </w:p>
  <w:p w:rsidR="00D60D82" w:rsidRDefault="00D60D82" w:rsidP="00D60D82">
    <w:pPr>
      <w:pStyle w:val="Header"/>
      <w:jc w:val="right"/>
      <w:rPr>
        <w:rFonts w:ascii="Times New Roman" w:hAnsi="Times New Roman"/>
      </w:rPr>
    </w:pPr>
    <w:r>
      <w:rPr>
        <w:rFonts w:ascii="Times New Roman" w:hAnsi="Times New Roman"/>
      </w:rPr>
      <w:t>individuālā izvērtējuma metodikas</w:t>
    </w:r>
  </w:p>
  <w:p w:rsidR="00D60D82" w:rsidRDefault="00D60D82" w:rsidP="00D60D82">
    <w:pPr>
      <w:pStyle w:val="Header"/>
      <w:jc w:val="right"/>
      <w:rPr>
        <w:rFonts w:ascii="Arial" w:hAnsi="Arial"/>
        <w:lang w:val="en-GB"/>
      </w:rPr>
    </w:pPr>
    <w:r>
      <w:rPr>
        <w:rFonts w:ascii="Times New Roman" w:hAnsi="Times New Roman"/>
      </w:rPr>
      <w:t>7</w:t>
    </w:r>
    <w:r w:rsidR="000777F5">
      <w:rPr>
        <w:rFonts w:ascii="Times New Roman" w:hAnsi="Times New Roman"/>
      </w:rPr>
      <w:t>a</w:t>
    </w:r>
    <w:r>
      <w:rPr>
        <w:rFonts w:ascii="Times New Roman" w:hAnsi="Times New Roman"/>
      </w:rPr>
      <w:t xml:space="preserve">.pielikums </w:t>
    </w:r>
  </w:p>
  <w:p w:rsidR="00D60D82" w:rsidRDefault="00D6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13532"/>
    <w:multiLevelType w:val="hybridMultilevel"/>
    <w:tmpl w:val="D6506332"/>
    <w:lvl w:ilvl="0" w:tplc="04260003">
      <w:start w:val="1"/>
      <w:numFmt w:val="bullet"/>
      <w:lvlText w:val="o"/>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C1"/>
    <w:rsid w:val="00003C7F"/>
    <w:rsid w:val="0000759F"/>
    <w:rsid w:val="00007C83"/>
    <w:rsid w:val="0001031B"/>
    <w:rsid w:val="00016DFD"/>
    <w:rsid w:val="00020CC8"/>
    <w:rsid w:val="0002161B"/>
    <w:rsid w:val="000229AB"/>
    <w:rsid w:val="00024810"/>
    <w:rsid w:val="00025342"/>
    <w:rsid w:val="00031D36"/>
    <w:rsid w:val="00037916"/>
    <w:rsid w:val="00051035"/>
    <w:rsid w:val="00052639"/>
    <w:rsid w:val="000556BB"/>
    <w:rsid w:val="000576F9"/>
    <w:rsid w:val="00063135"/>
    <w:rsid w:val="000777F5"/>
    <w:rsid w:val="00091EA4"/>
    <w:rsid w:val="00092C4C"/>
    <w:rsid w:val="000960E2"/>
    <w:rsid w:val="000A222D"/>
    <w:rsid w:val="000A35A5"/>
    <w:rsid w:val="000B3704"/>
    <w:rsid w:val="000B6F21"/>
    <w:rsid w:val="000C27FA"/>
    <w:rsid w:val="000C6290"/>
    <w:rsid w:val="000C64F3"/>
    <w:rsid w:val="000D06E0"/>
    <w:rsid w:val="000E6EE7"/>
    <w:rsid w:val="000E7FDE"/>
    <w:rsid w:val="000F130C"/>
    <w:rsid w:val="000F2219"/>
    <w:rsid w:val="000F4EEB"/>
    <w:rsid w:val="000F507D"/>
    <w:rsid w:val="000F7588"/>
    <w:rsid w:val="001007EC"/>
    <w:rsid w:val="00101D80"/>
    <w:rsid w:val="001066D2"/>
    <w:rsid w:val="001075B7"/>
    <w:rsid w:val="00111181"/>
    <w:rsid w:val="001135AA"/>
    <w:rsid w:val="00120DA3"/>
    <w:rsid w:val="00125844"/>
    <w:rsid w:val="00126C51"/>
    <w:rsid w:val="001327A2"/>
    <w:rsid w:val="00132A4E"/>
    <w:rsid w:val="00132FAA"/>
    <w:rsid w:val="00136C6B"/>
    <w:rsid w:val="00137B8F"/>
    <w:rsid w:val="00152D29"/>
    <w:rsid w:val="0015654E"/>
    <w:rsid w:val="00166E99"/>
    <w:rsid w:val="001756EA"/>
    <w:rsid w:val="00175F34"/>
    <w:rsid w:val="00181804"/>
    <w:rsid w:val="0018292E"/>
    <w:rsid w:val="001836E4"/>
    <w:rsid w:val="00193BD9"/>
    <w:rsid w:val="00193E92"/>
    <w:rsid w:val="00194817"/>
    <w:rsid w:val="00196C84"/>
    <w:rsid w:val="001A0898"/>
    <w:rsid w:val="001B2F74"/>
    <w:rsid w:val="001B3107"/>
    <w:rsid w:val="001C4265"/>
    <w:rsid w:val="001D217E"/>
    <w:rsid w:val="001D3681"/>
    <w:rsid w:val="001D6E0E"/>
    <w:rsid w:val="001E45EA"/>
    <w:rsid w:val="001E7BC5"/>
    <w:rsid w:val="001F3BA3"/>
    <w:rsid w:val="001F4917"/>
    <w:rsid w:val="002008A0"/>
    <w:rsid w:val="00203EA0"/>
    <w:rsid w:val="00210B80"/>
    <w:rsid w:val="00220FB9"/>
    <w:rsid w:val="002234F1"/>
    <w:rsid w:val="00235A8B"/>
    <w:rsid w:val="00237D9F"/>
    <w:rsid w:val="0024118A"/>
    <w:rsid w:val="00241A03"/>
    <w:rsid w:val="002449ED"/>
    <w:rsid w:val="00244F85"/>
    <w:rsid w:val="00247BF8"/>
    <w:rsid w:val="002533BE"/>
    <w:rsid w:val="00261B84"/>
    <w:rsid w:val="00272442"/>
    <w:rsid w:val="002748D5"/>
    <w:rsid w:val="00276DAD"/>
    <w:rsid w:val="00291E17"/>
    <w:rsid w:val="002A61C0"/>
    <w:rsid w:val="002A657C"/>
    <w:rsid w:val="002A7194"/>
    <w:rsid w:val="002B3FE5"/>
    <w:rsid w:val="002B7EFA"/>
    <w:rsid w:val="002C3F66"/>
    <w:rsid w:val="002D3867"/>
    <w:rsid w:val="002D4FF3"/>
    <w:rsid w:val="002D51F4"/>
    <w:rsid w:val="002D7999"/>
    <w:rsid w:val="002E3BF3"/>
    <w:rsid w:val="002F08A1"/>
    <w:rsid w:val="002F2B32"/>
    <w:rsid w:val="002F3297"/>
    <w:rsid w:val="002F3671"/>
    <w:rsid w:val="002F4C37"/>
    <w:rsid w:val="00301D98"/>
    <w:rsid w:val="00302189"/>
    <w:rsid w:val="00302B1E"/>
    <w:rsid w:val="003055EC"/>
    <w:rsid w:val="00314846"/>
    <w:rsid w:val="00320506"/>
    <w:rsid w:val="0032069D"/>
    <w:rsid w:val="00321A79"/>
    <w:rsid w:val="00324F8E"/>
    <w:rsid w:val="00332AFC"/>
    <w:rsid w:val="0033453A"/>
    <w:rsid w:val="00341200"/>
    <w:rsid w:val="0035166F"/>
    <w:rsid w:val="00355155"/>
    <w:rsid w:val="003554BD"/>
    <w:rsid w:val="003576D0"/>
    <w:rsid w:val="00366C7B"/>
    <w:rsid w:val="00366F43"/>
    <w:rsid w:val="00367765"/>
    <w:rsid w:val="00367A40"/>
    <w:rsid w:val="003759D7"/>
    <w:rsid w:val="00376A59"/>
    <w:rsid w:val="0038190A"/>
    <w:rsid w:val="0038191D"/>
    <w:rsid w:val="00383B43"/>
    <w:rsid w:val="0038559D"/>
    <w:rsid w:val="00386689"/>
    <w:rsid w:val="0038706F"/>
    <w:rsid w:val="003A0BB9"/>
    <w:rsid w:val="003A1A1A"/>
    <w:rsid w:val="003C539A"/>
    <w:rsid w:val="003D2ED3"/>
    <w:rsid w:val="003E0D28"/>
    <w:rsid w:val="003E4C49"/>
    <w:rsid w:val="003F22DD"/>
    <w:rsid w:val="003F7943"/>
    <w:rsid w:val="00400FC4"/>
    <w:rsid w:val="00411903"/>
    <w:rsid w:val="004154E9"/>
    <w:rsid w:val="00420A61"/>
    <w:rsid w:val="004300DA"/>
    <w:rsid w:val="00432390"/>
    <w:rsid w:val="004324AA"/>
    <w:rsid w:val="00433E01"/>
    <w:rsid w:val="00434957"/>
    <w:rsid w:val="00441D53"/>
    <w:rsid w:val="00445627"/>
    <w:rsid w:val="00447891"/>
    <w:rsid w:val="00452A9C"/>
    <w:rsid w:val="00455519"/>
    <w:rsid w:val="00462195"/>
    <w:rsid w:val="00465F2A"/>
    <w:rsid w:val="004709A9"/>
    <w:rsid w:val="00475060"/>
    <w:rsid w:val="004820C9"/>
    <w:rsid w:val="004850B3"/>
    <w:rsid w:val="00492A89"/>
    <w:rsid w:val="004966D6"/>
    <w:rsid w:val="004A3AA4"/>
    <w:rsid w:val="004A66C8"/>
    <w:rsid w:val="004B6D35"/>
    <w:rsid w:val="004C0EA7"/>
    <w:rsid w:val="004C1E4F"/>
    <w:rsid w:val="004C6DC1"/>
    <w:rsid w:val="004D046F"/>
    <w:rsid w:val="004D0D99"/>
    <w:rsid w:val="004D2D41"/>
    <w:rsid w:val="004E1053"/>
    <w:rsid w:val="004E2D50"/>
    <w:rsid w:val="004F2765"/>
    <w:rsid w:val="004F3A98"/>
    <w:rsid w:val="004F4468"/>
    <w:rsid w:val="0050184C"/>
    <w:rsid w:val="0050373B"/>
    <w:rsid w:val="00505219"/>
    <w:rsid w:val="00507EE2"/>
    <w:rsid w:val="00523E5B"/>
    <w:rsid w:val="00525E45"/>
    <w:rsid w:val="00531A44"/>
    <w:rsid w:val="00531C96"/>
    <w:rsid w:val="0053311A"/>
    <w:rsid w:val="0054063A"/>
    <w:rsid w:val="0054632A"/>
    <w:rsid w:val="00554F68"/>
    <w:rsid w:val="00555389"/>
    <w:rsid w:val="005573EE"/>
    <w:rsid w:val="005663BC"/>
    <w:rsid w:val="0056704F"/>
    <w:rsid w:val="00567660"/>
    <w:rsid w:val="0056772E"/>
    <w:rsid w:val="00571D48"/>
    <w:rsid w:val="005737A5"/>
    <w:rsid w:val="00577C96"/>
    <w:rsid w:val="005803F6"/>
    <w:rsid w:val="00583A7D"/>
    <w:rsid w:val="005845B0"/>
    <w:rsid w:val="005B13DC"/>
    <w:rsid w:val="005B2688"/>
    <w:rsid w:val="005B423F"/>
    <w:rsid w:val="005B4F1C"/>
    <w:rsid w:val="005B59EC"/>
    <w:rsid w:val="005C5745"/>
    <w:rsid w:val="005C5E4F"/>
    <w:rsid w:val="005D0372"/>
    <w:rsid w:val="005D27E6"/>
    <w:rsid w:val="005E068E"/>
    <w:rsid w:val="005E0FFA"/>
    <w:rsid w:val="005F367D"/>
    <w:rsid w:val="005F5BF2"/>
    <w:rsid w:val="0061745D"/>
    <w:rsid w:val="00622529"/>
    <w:rsid w:val="00623CCF"/>
    <w:rsid w:val="006261DE"/>
    <w:rsid w:val="006364DC"/>
    <w:rsid w:val="00636689"/>
    <w:rsid w:val="0064238F"/>
    <w:rsid w:val="006425DD"/>
    <w:rsid w:val="006460F9"/>
    <w:rsid w:val="00650B26"/>
    <w:rsid w:val="00653A63"/>
    <w:rsid w:val="0066586B"/>
    <w:rsid w:val="006728AD"/>
    <w:rsid w:val="00675E57"/>
    <w:rsid w:val="00682CBE"/>
    <w:rsid w:val="00694CD5"/>
    <w:rsid w:val="006A1297"/>
    <w:rsid w:val="006B15EA"/>
    <w:rsid w:val="006B38EC"/>
    <w:rsid w:val="006B4FD2"/>
    <w:rsid w:val="006B7492"/>
    <w:rsid w:val="006C446C"/>
    <w:rsid w:val="006E61EF"/>
    <w:rsid w:val="006F14C4"/>
    <w:rsid w:val="006F478F"/>
    <w:rsid w:val="0070296F"/>
    <w:rsid w:val="00710968"/>
    <w:rsid w:val="007160CD"/>
    <w:rsid w:val="0072514A"/>
    <w:rsid w:val="007420F4"/>
    <w:rsid w:val="0074334B"/>
    <w:rsid w:val="00744E37"/>
    <w:rsid w:val="007464F2"/>
    <w:rsid w:val="00752241"/>
    <w:rsid w:val="00752F66"/>
    <w:rsid w:val="00753C67"/>
    <w:rsid w:val="0075442B"/>
    <w:rsid w:val="00756810"/>
    <w:rsid w:val="0076611B"/>
    <w:rsid w:val="00772DF0"/>
    <w:rsid w:val="00773079"/>
    <w:rsid w:val="0077583D"/>
    <w:rsid w:val="007809C0"/>
    <w:rsid w:val="00784981"/>
    <w:rsid w:val="00785D15"/>
    <w:rsid w:val="007864FA"/>
    <w:rsid w:val="00787454"/>
    <w:rsid w:val="00787EE4"/>
    <w:rsid w:val="00797073"/>
    <w:rsid w:val="007A052E"/>
    <w:rsid w:val="007A316C"/>
    <w:rsid w:val="007A554D"/>
    <w:rsid w:val="007A6210"/>
    <w:rsid w:val="007A6A05"/>
    <w:rsid w:val="007A73C5"/>
    <w:rsid w:val="007B173E"/>
    <w:rsid w:val="007B242C"/>
    <w:rsid w:val="007B3F24"/>
    <w:rsid w:val="007B5C6A"/>
    <w:rsid w:val="007B6997"/>
    <w:rsid w:val="007C03D1"/>
    <w:rsid w:val="007C1C58"/>
    <w:rsid w:val="007C30E9"/>
    <w:rsid w:val="007C4EA5"/>
    <w:rsid w:val="007D00BC"/>
    <w:rsid w:val="007D2174"/>
    <w:rsid w:val="007D68F6"/>
    <w:rsid w:val="007D6D80"/>
    <w:rsid w:val="007E0BF5"/>
    <w:rsid w:val="007E207E"/>
    <w:rsid w:val="007E5C8F"/>
    <w:rsid w:val="007F00B9"/>
    <w:rsid w:val="007F7728"/>
    <w:rsid w:val="00803181"/>
    <w:rsid w:val="0081073B"/>
    <w:rsid w:val="00823413"/>
    <w:rsid w:val="008265D3"/>
    <w:rsid w:val="008304F9"/>
    <w:rsid w:val="008310BA"/>
    <w:rsid w:val="00837F79"/>
    <w:rsid w:val="0084105C"/>
    <w:rsid w:val="00841AFC"/>
    <w:rsid w:val="00842F66"/>
    <w:rsid w:val="00843702"/>
    <w:rsid w:val="00843FC9"/>
    <w:rsid w:val="008470D8"/>
    <w:rsid w:val="00851483"/>
    <w:rsid w:val="008629CE"/>
    <w:rsid w:val="00870133"/>
    <w:rsid w:val="00872F6C"/>
    <w:rsid w:val="0087514C"/>
    <w:rsid w:val="00877163"/>
    <w:rsid w:val="0087733D"/>
    <w:rsid w:val="008903A8"/>
    <w:rsid w:val="00890860"/>
    <w:rsid w:val="0089781C"/>
    <w:rsid w:val="008A028E"/>
    <w:rsid w:val="008A501E"/>
    <w:rsid w:val="008B2632"/>
    <w:rsid w:val="008C0910"/>
    <w:rsid w:val="008D33B2"/>
    <w:rsid w:val="008D4D65"/>
    <w:rsid w:val="008D6031"/>
    <w:rsid w:val="008E6B3B"/>
    <w:rsid w:val="008F0828"/>
    <w:rsid w:val="008F1277"/>
    <w:rsid w:val="008F602B"/>
    <w:rsid w:val="009002FB"/>
    <w:rsid w:val="0090593B"/>
    <w:rsid w:val="009102C7"/>
    <w:rsid w:val="009145AB"/>
    <w:rsid w:val="009149E6"/>
    <w:rsid w:val="0092200B"/>
    <w:rsid w:val="0092216C"/>
    <w:rsid w:val="00922861"/>
    <w:rsid w:val="00932948"/>
    <w:rsid w:val="00932EF8"/>
    <w:rsid w:val="00942896"/>
    <w:rsid w:val="00945BE0"/>
    <w:rsid w:val="00945D47"/>
    <w:rsid w:val="00950219"/>
    <w:rsid w:val="00950774"/>
    <w:rsid w:val="009508C1"/>
    <w:rsid w:val="00952419"/>
    <w:rsid w:val="0095253E"/>
    <w:rsid w:val="00954250"/>
    <w:rsid w:val="00954A9F"/>
    <w:rsid w:val="009566E4"/>
    <w:rsid w:val="00957CF9"/>
    <w:rsid w:val="00961EE9"/>
    <w:rsid w:val="0096498A"/>
    <w:rsid w:val="009922A7"/>
    <w:rsid w:val="009A2E64"/>
    <w:rsid w:val="009A3659"/>
    <w:rsid w:val="009A42AB"/>
    <w:rsid w:val="009A7CBB"/>
    <w:rsid w:val="009B27E0"/>
    <w:rsid w:val="009B75FB"/>
    <w:rsid w:val="009C4557"/>
    <w:rsid w:val="009D0405"/>
    <w:rsid w:val="009D3812"/>
    <w:rsid w:val="009D3C49"/>
    <w:rsid w:val="009D6D49"/>
    <w:rsid w:val="009E32D2"/>
    <w:rsid w:val="009E4D10"/>
    <w:rsid w:val="009F1828"/>
    <w:rsid w:val="009F2845"/>
    <w:rsid w:val="00A06A9C"/>
    <w:rsid w:val="00A17986"/>
    <w:rsid w:val="00A34AA2"/>
    <w:rsid w:val="00A403C3"/>
    <w:rsid w:val="00A45C2F"/>
    <w:rsid w:val="00A4633E"/>
    <w:rsid w:val="00A50462"/>
    <w:rsid w:val="00A52328"/>
    <w:rsid w:val="00A576EA"/>
    <w:rsid w:val="00A7090F"/>
    <w:rsid w:val="00A73CD0"/>
    <w:rsid w:val="00A75161"/>
    <w:rsid w:val="00A83704"/>
    <w:rsid w:val="00A8743E"/>
    <w:rsid w:val="00A910C6"/>
    <w:rsid w:val="00A96120"/>
    <w:rsid w:val="00A97E07"/>
    <w:rsid w:val="00AA1F95"/>
    <w:rsid w:val="00AA3B5A"/>
    <w:rsid w:val="00AB2ADD"/>
    <w:rsid w:val="00AC3252"/>
    <w:rsid w:val="00AC6292"/>
    <w:rsid w:val="00AC62F9"/>
    <w:rsid w:val="00AD39B2"/>
    <w:rsid w:val="00AE4CAD"/>
    <w:rsid w:val="00AF1615"/>
    <w:rsid w:val="00AF35C1"/>
    <w:rsid w:val="00AF6C95"/>
    <w:rsid w:val="00AF78E2"/>
    <w:rsid w:val="00B00076"/>
    <w:rsid w:val="00B000FD"/>
    <w:rsid w:val="00B0278B"/>
    <w:rsid w:val="00B02DA3"/>
    <w:rsid w:val="00B07C33"/>
    <w:rsid w:val="00B141B5"/>
    <w:rsid w:val="00B16CB6"/>
    <w:rsid w:val="00B17CE2"/>
    <w:rsid w:val="00B20538"/>
    <w:rsid w:val="00B220B9"/>
    <w:rsid w:val="00B22727"/>
    <w:rsid w:val="00B231D5"/>
    <w:rsid w:val="00B303B5"/>
    <w:rsid w:val="00B334A7"/>
    <w:rsid w:val="00B40911"/>
    <w:rsid w:val="00B43807"/>
    <w:rsid w:val="00B46E0D"/>
    <w:rsid w:val="00B50731"/>
    <w:rsid w:val="00B52EAA"/>
    <w:rsid w:val="00B53104"/>
    <w:rsid w:val="00B53D9F"/>
    <w:rsid w:val="00B5595E"/>
    <w:rsid w:val="00B56E7B"/>
    <w:rsid w:val="00B60085"/>
    <w:rsid w:val="00B6154C"/>
    <w:rsid w:val="00B64E3E"/>
    <w:rsid w:val="00B6634B"/>
    <w:rsid w:val="00B66D5E"/>
    <w:rsid w:val="00B7173D"/>
    <w:rsid w:val="00B872A2"/>
    <w:rsid w:val="00B87825"/>
    <w:rsid w:val="00B919BE"/>
    <w:rsid w:val="00B96F65"/>
    <w:rsid w:val="00B9792B"/>
    <w:rsid w:val="00BA1661"/>
    <w:rsid w:val="00BC3982"/>
    <w:rsid w:val="00BC5DB6"/>
    <w:rsid w:val="00BE1D26"/>
    <w:rsid w:val="00BE1D68"/>
    <w:rsid w:val="00BE1FE9"/>
    <w:rsid w:val="00BE4CAB"/>
    <w:rsid w:val="00BF2044"/>
    <w:rsid w:val="00BF329E"/>
    <w:rsid w:val="00BF66A0"/>
    <w:rsid w:val="00BF6F08"/>
    <w:rsid w:val="00C02CD5"/>
    <w:rsid w:val="00C038E4"/>
    <w:rsid w:val="00C03BAA"/>
    <w:rsid w:val="00C07F1C"/>
    <w:rsid w:val="00C12327"/>
    <w:rsid w:val="00C15561"/>
    <w:rsid w:val="00C16E5C"/>
    <w:rsid w:val="00C207AA"/>
    <w:rsid w:val="00C2130D"/>
    <w:rsid w:val="00C23C4B"/>
    <w:rsid w:val="00C25B41"/>
    <w:rsid w:val="00C33319"/>
    <w:rsid w:val="00C470FB"/>
    <w:rsid w:val="00C575C2"/>
    <w:rsid w:val="00C600C4"/>
    <w:rsid w:val="00C6299C"/>
    <w:rsid w:val="00C6580B"/>
    <w:rsid w:val="00C66F7D"/>
    <w:rsid w:val="00C71484"/>
    <w:rsid w:val="00C84F5E"/>
    <w:rsid w:val="00C87B33"/>
    <w:rsid w:val="00C91E65"/>
    <w:rsid w:val="00C9200D"/>
    <w:rsid w:val="00C92C4C"/>
    <w:rsid w:val="00C93397"/>
    <w:rsid w:val="00C967D1"/>
    <w:rsid w:val="00CD7883"/>
    <w:rsid w:val="00CE0907"/>
    <w:rsid w:val="00CE56E1"/>
    <w:rsid w:val="00CE5883"/>
    <w:rsid w:val="00CF0581"/>
    <w:rsid w:val="00D02F79"/>
    <w:rsid w:val="00D13957"/>
    <w:rsid w:val="00D159C8"/>
    <w:rsid w:val="00D16403"/>
    <w:rsid w:val="00D170DE"/>
    <w:rsid w:val="00D2023E"/>
    <w:rsid w:val="00D234AA"/>
    <w:rsid w:val="00D31DCB"/>
    <w:rsid w:val="00D327F2"/>
    <w:rsid w:val="00D33586"/>
    <w:rsid w:val="00D3616A"/>
    <w:rsid w:val="00D400B6"/>
    <w:rsid w:val="00D44269"/>
    <w:rsid w:val="00D53901"/>
    <w:rsid w:val="00D60D82"/>
    <w:rsid w:val="00D63B41"/>
    <w:rsid w:val="00D6635A"/>
    <w:rsid w:val="00D70FED"/>
    <w:rsid w:val="00D71FC6"/>
    <w:rsid w:val="00D72147"/>
    <w:rsid w:val="00D747E7"/>
    <w:rsid w:val="00D756BD"/>
    <w:rsid w:val="00D80EE4"/>
    <w:rsid w:val="00D8307D"/>
    <w:rsid w:val="00D834F2"/>
    <w:rsid w:val="00D86154"/>
    <w:rsid w:val="00DA0CA3"/>
    <w:rsid w:val="00DA4CB1"/>
    <w:rsid w:val="00DB6957"/>
    <w:rsid w:val="00DB7315"/>
    <w:rsid w:val="00DC2429"/>
    <w:rsid w:val="00DE1E17"/>
    <w:rsid w:val="00DE6268"/>
    <w:rsid w:val="00DE7775"/>
    <w:rsid w:val="00DE7CDA"/>
    <w:rsid w:val="00E0565B"/>
    <w:rsid w:val="00E068E5"/>
    <w:rsid w:val="00E15AF5"/>
    <w:rsid w:val="00E16044"/>
    <w:rsid w:val="00E2127F"/>
    <w:rsid w:val="00E21EA3"/>
    <w:rsid w:val="00E22521"/>
    <w:rsid w:val="00E6314C"/>
    <w:rsid w:val="00E82D55"/>
    <w:rsid w:val="00E83687"/>
    <w:rsid w:val="00E84009"/>
    <w:rsid w:val="00E8463D"/>
    <w:rsid w:val="00E87577"/>
    <w:rsid w:val="00E8772F"/>
    <w:rsid w:val="00E908FB"/>
    <w:rsid w:val="00E90FD7"/>
    <w:rsid w:val="00E91506"/>
    <w:rsid w:val="00E95B65"/>
    <w:rsid w:val="00E971CC"/>
    <w:rsid w:val="00EA0AA8"/>
    <w:rsid w:val="00EA3CF1"/>
    <w:rsid w:val="00EB5615"/>
    <w:rsid w:val="00EC60A3"/>
    <w:rsid w:val="00EC7A77"/>
    <w:rsid w:val="00ED185F"/>
    <w:rsid w:val="00ED447E"/>
    <w:rsid w:val="00ED4F78"/>
    <w:rsid w:val="00ED7C06"/>
    <w:rsid w:val="00EE08AC"/>
    <w:rsid w:val="00EE1077"/>
    <w:rsid w:val="00EE1E3D"/>
    <w:rsid w:val="00EE7B10"/>
    <w:rsid w:val="00EF2C3F"/>
    <w:rsid w:val="00F03C43"/>
    <w:rsid w:val="00F0648F"/>
    <w:rsid w:val="00F1009D"/>
    <w:rsid w:val="00F22FC1"/>
    <w:rsid w:val="00F23EB8"/>
    <w:rsid w:val="00F25D8A"/>
    <w:rsid w:val="00F274EB"/>
    <w:rsid w:val="00F30B4C"/>
    <w:rsid w:val="00F31769"/>
    <w:rsid w:val="00F352CE"/>
    <w:rsid w:val="00F35B2E"/>
    <w:rsid w:val="00F36556"/>
    <w:rsid w:val="00F42D16"/>
    <w:rsid w:val="00F42EC4"/>
    <w:rsid w:val="00F55238"/>
    <w:rsid w:val="00F61DED"/>
    <w:rsid w:val="00F6779E"/>
    <w:rsid w:val="00F700EE"/>
    <w:rsid w:val="00F70FD3"/>
    <w:rsid w:val="00F741EA"/>
    <w:rsid w:val="00F7437C"/>
    <w:rsid w:val="00F76B83"/>
    <w:rsid w:val="00F76E6F"/>
    <w:rsid w:val="00F80753"/>
    <w:rsid w:val="00F81477"/>
    <w:rsid w:val="00F81763"/>
    <w:rsid w:val="00F82875"/>
    <w:rsid w:val="00F90B67"/>
    <w:rsid w:val="00F9206A"/>
    <w:rsid w:val="00F94914"/>
    <w:rsid w:val="00F950A4"/>
    <w:rsid w:val="00FA0DC6"/>
    <w:rsid w:val="00FA60ED"/>
    <w:rsid w:val="00FA6630"/>
    <w:rsid w:val="00FB3761"/>
    <w:rsid w:val="00FB4059"/>
    <w:rsid w:val="00FB43CB"/>
    <w:rsid w:val="00FC1394"/>
    <w:rsid w:val="00FC4994"/>
    <w:rsid w:val="00FD24EE"/>
    <w:rsid w:val="00FD75C7"/>
    <w:rsid w:val="00FE0BC7"/>
    <w:rsid w:val="00FF18C9"/>
    <w:rsid w:val="00FF2635"/>
    <w:rsid w:val="00FF268E"/>
    <w:rsid w:val="00FF3C6F"/>
    <w:rsid w:val="00FF4D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9D5E1"/>
  <w15:chartTrackingRefBased/>
  <w15:docId w15:val="{FB140031-6F2F-4A85-BB56-926CEA9A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FC1"/>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2F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2FC1"/>
    <w:rPr>
      <w:rFonts w:ascii="Calibri" w:eastAsia="Calibri" w:hAnsi="Calibri" w:cs="Times New Roman"/>
      <w:lang w:eastAsia="en-US"/>
    </w:rPr>
  </w:style>
  <w:style w:type="paragraph" w:styleId="Header">
    <w:name w:val="header"/>
    <w:basedOn w:val="Normal"/>
    <w:link w:val="HeaderChar"/>
    <w:unhideWhenUsed/>
    <w:rsid w:val="00F22FC1"/>
    <w:pPr>
      <w:tabs>
        <w:tab w:val="center" w:pos="4153"/>
        <w:tab w:val="right" w:pos="8306"/>
      </w:tabs>
      <w:spacing w:after="0" w:line="240" w:lineRule="auto"/>
    </w:pPr>
  </w:style>
  <w:style w:type="character" w:customStyle="1" w:styleId="HeaderChar">
    <w:name w:val="Header Char"/>
    <w:basedOn w:val="DefaultParagraphFont"/>
    <w:link w:val="Header"/>
    <w:rsid w:val="00F22FC1"/>
    <w:rPr>
      <w:rFonts w:ascii="Calibri" w:eastAsia="Calibri" w:hAnsi="Calibri" w:cs="Times New Roman"/>
      <w:lang w:eastAsia="en-US"/>
    </w:rPr>
  </w:style>
  <w:style w:type="table" w:styleId="TableGrid">
    <w:name w:val="Table Grid"/>
    <w:basedOn w:val="TableNormal"/>
    <w:uiPriority w:val="39"/>
    <w:rsid w:val="0009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82"/>
    <w:rPr>
      <w:rFonts w:ascii="Segoe UI" w:eastAsia="Calibri" w:hAnsi="Segoe UI" w:cs="Segoe UI"/>
      <w:sz w:val="18"/>
      <w:szCs w:val="18"/>
      <w:lang w:eastAsia="en-US"/>
    </w:rPr>
  </w:style>
  <w:style w:type="paragraph" w:styleId="ListParagraph">
    <w:name w:val="List Paragraph"/>
    <w:basedOn w:val="Normal"/>
    <w:uiPriority w:val="34"/>
    <w:qFormat/>
    <w:rsid w:val="00D36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8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70F8-221C-4AD3-B41B-155AE5EC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7428</Words>
  <Characters>4234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Abersone</dc:creator>
  <cp:keywords/>
  <dc:description/>
  <cp:lastModifiedBy>Rudolfs Kudla</cp:lastModifiedBy>
  <cp:revision>6</cp:revision>
  <cp:lastPrinted>2017-02-22T14:50:00Z</cp:lastPrinted>
  <dcterms:created xsi:type="dcterms:W3CDTF">2018-05-15T08:41:00Z</dcterms:created>
  <dcterms:modified xsi:type="dcterms:W3CDTF">2018-05-16T07:59:00Z</dcterms:modified>
</cp:coreProperties>
</file>