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99F" w:rsidRPr="009D14A4" w:rsidRDefault="009D14A4" w:rsidP="003D499F">
      <w:pPr>
        <w:rPr>
          <w:rFonts w:ascii="Verdana" w:hAnsi="Verdana"/>
          <w:b/>
          <w:bCs/>
          <w:u w:val="single"/>
        </w:rPr>
      </w:pPr>
      <w:r w:rsidRPr="009D14A4">
        <w:rPr>
          <w:rFonts w:ascii="Verdana" w:hAnsi="Verdana"/>
          <w:b/>
          <w:bCs/>
          <w:u w:val="single"/>
        </w:rPr>
        <w:t>Sociālās palīdzības jomas g</w:t>
      </w:r>
      <w:r w:rsidR="003D499F" w:rsidRPr="009D14A4">
        <w:rPr>
          <w:rFonts w:ascii="Verdana" w:hAnsi="Verdana"/>
          <w:b/>
          <w:bCs/>
          <w:u w:val="single"/>
        </w:rPr>
        <w:t>alvenie politikas rezultatīvie rādītāji</w:t>
      </w:r>
      <w:r>
        <w:rPr>
          <w:rFonts w:ascii="Verdana" w:hAnsi="Verdana"/>
          <w:b/>
          <w:bCs/>
          <w:u w:val="single"/>
          <w:vertAlign w:val="superscript"/>
        </w:rPr>
        <w:t>1</w:t>
      </w:r>
      <w:r w:rsidR="003D499F" w:rsidRPr="009D14A4">
        <w:rPr>
          <w:rFonts w:ascii="Verdana" w:hAnsi="Verdana"/>
          <w:b/>
          <w:bCs/>
          <w:u w:val="single"/>
        </w:rPr>
        <w:t>:</w:t>
      </w:r>
    </w:p>
    <w:tbl>
      <w:tblPr>
        <w:tblStyle w:val="ListTable3-Accent6"/>
        <w:tblW w:w="5000" w:type="pct"/>
        <w:tblLook w:val="04A0" w:firstRow="1" w:lastRow="0" w:firstColumn="1" w:lastColumn="0" w:noHBand="0" w:noVBand="1"/>
      </w:tblPr>
      <w:tblGrid>
        <w:gridCol w:w="6710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</w:tblGrid>
      <w:tr w:rsidR="00D6766B" w:rsidRPr="009D14A4" w:rsidTr="00D676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07" w:type="pct"/>
          </w:tcPr>
          <w:p w:rsidR="00D6766B" w:rsidRPr="00E96343" w:rsidRDefault="00D6766B" w:rsidP="0092595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96343">
              <w:rPr>
                <w:rFonts w:ascii="Verdana" w:hAnsi="Verdana"/>
                <w:sz w:val="20"/>
                <w:szCs w:val="20"/>
              </w:rPr>
              <w:t>Rādītājs</w:t>
            </w:r>
          </w:p>
        </w:tc>
        <w:tc>
          <w:tcPr>
            <w:tcW w:w="270" w:type="pct"/>
          </w:tcPr>
          <w:p w:rsidR="00D6766B" w:rsidRPr="009D14A4" w:rsidRDefault="00D6766B" w:rsidP="00925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D14A4">
              <w:rPr>
                <w:rFonts w:ascii="Verdana" w:hAnsi="Verdana"/>
                <w:sz w:val="20"/>
                <w:szCs w:val="20"/>
              </w:rPr>
              <w:t>2009</w:t>
            </w:r>
          </w:p>
        </w:tc>
        <w:tc>
          <w:tcPr>
            <w:tcW w:w="270" w:type="pct"/>
          </w:tcPr>
          <w:p w:rsidR="00D6766B" w:rsidRPr="009D14A4" w:rsidRDefault="00D6766B" w:rsidP="00925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D14A4">
              <w:rPr>
                <w:rFonts w:ascii="Verdana" w:hAnsi="Verdana"/>
                <w:sz w:val="20"/>
                <w:szCs w:val="20"/>
              </w:rPr>
              <w:t>2010</w:t>
            </w:r>
          </w:p>
        </w:tc>
        <w:tc>
          <w:tcPr>
            <w:tcW w:w="270" w:type="pct"/>
          </w:tcPr>
          <w:p w:rsidR="00D6766B" w:rsidRPr="00E96343" w:rsidRDefault="00D6766B" w:rsidP="00925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E96343">
              <w:rPr>
                <w:rFonts w:ascii="Verdana" w:hAnsi="Verdana"/>
                <w:sz w:val="20"/>
                <w:szCs w:val="20"/>
              </w:rPr>
              <w:t>2011</w:t>
            </w:r>
          </w:p>
        </w:tc>
        <w:tc>
          <w:tcPr>
            <w:tcW w:w="270" w:type="pct"/>
          </w:tcPr>
          <w:p w:rsidR="00D6766B" w:rsidRPr="00E96343" w:rsidRDefault="00D6766B" w:rsidP="00925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E96343">
              <w:rPr>
                <w:rFonts w:ascii="Verdana" w:hAnsi="Verdana"/>
                <w:sz w:val="20"/>
                <w:szCs w:val="20"/>
              </w:rPr>
              <w:t>2012</w:t>
            </w:r>
          </w:p>
        </w:tc>
        <w:tc>
          <w:tcPr>
            <w:tcW w:w="270" w:type="pct"/>
          </w:tcPr>
          <w:p w:rsidR="00D6766B" w:rsidRPr="00E96343" w:rsidRDefault="00D6766B" w:rsidP="00925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E96343">
              <w:rPr>
                <w:rFonts w:ascii="Verdana" w:hAnsi="Verdana"/>
                <w:sz w:val="20"/>
                <w:szCs w:val="20"/>
              </w:rPr>
              <w:t>2013</w:t>
            </w:r>
          </w:p>
        </w:tc>
        <w:tc>
          <w:tcPr>
            <w:tcW w:w="270" w:type="pct"/>
          </w:tcPr>
          <w:p w:rsidR="00D6766B" w:rsidRPr="00E96343" w:rsidRDefault="00D6766B" w:rsidP="00925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E96343">
              <w:rPr>
                <w:rFonts w:ascii="Verdana" w:hAnsi="Verdana"/>
                <w:sz w:val="20"/>
                <w:szCs w:val="20"/>
              </w:rPr>
              <w:t>2014</w:t>
            </w:r>
          </w:p>
        </w:tc>
        <w:tc>
          <w:tcPr>
            <w:tcW w:w="270" w:type="pct"/>
          </w:tcPr>
          <w:p w:rsidR="00D6766B" w:rsidRPr="00E96343" w:rsidRDefault="00D6766B" w:rsidP="00925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E96343">
              <w:rPr>
                <w:rFonts w:ascii="Verdana" w:hAnsi="Verdana"/>
                <w:sz w:val="20"/>
                <w:szCs w:val="20"/>
              </w:rPr>
              <w:t>2015</w:t>
            </w:r>
          </w:p>
        </w:tc>
        <w:tc>
          <w:tcPr>
            <w:tcW w:w="270" w:type="pct"/>
          </w:tcPr>
          <w:p w:rsidR="00D6766B" w:rsidRPr="00E96343" w:rsidRDefault="00D6766B" w:rsidP="00925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E96343">
              <w:rPr>
                <w:rFonts w:ascii="Verdana" w:hAnsi="Verdana"/>
                <w:sz w:val="20"/>
                <w:szCs w:val="20"/>
              </w:rPr>
              <w:t>2016</w:t>
            </w:r>
          </w:p>
        </w:tc>
        <w:tc>
          <w:tcPr>
            <w:tcW w:w="270" w:type="pct"/>
          </w:tcPr>
          <w:p w:rsidR="00D6766B" w:rsidRPr="00E96343" w:rsidRDefault="00D6766B" w:rsidP="00925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2017</w:t>
            </w:r>
          </w:p>
        </w:tc>
        <w:tc>
          <w:tcPr>
            <w:tcW w:w="264" w:type="pct"/>
          </w:tcPr>
          <w:p w:rsidR="00D6766B" w:rsidRDefault="00D6766B" w:rsidP="00925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2018</w:t>
            </w:r>
          </w:p>
        </w:tc>
      </w:tr>
      <w:tr w:rsidR="00D6766B" w:rsidRPr="009D14A4" w:rsidTr="00820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pct"/>
            <w:vAlign w:val="center"/>
          </w:tcPr>
          <w:p w:rsidR="00D6766B" w:rsidRPr="00E96343" w:rsidRDefault="00D6766B" w:rsidP="00925950">
            <w:pPr>
              <w:spacing w:before="12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9D14A4">
              <w:rPr>
                <w:rFonts w:ascii="Verdana" w:hAnsi="Verdana"/>
                <w:b w:val="0"/>
                <w:bCs w:val="0"/>
                <w:sz w:val="20"/>
                <w:szCs w:val="20"/>
              </w:rPr>
              <w:t>Par trūcīgām atzīto personu īpatsvars no privātajās mājsaimniecībās dzīvojošo personu skaita, %</w:t>
            </w:r>
          </w:p>
        </w:tc>
        <w:tc>
          <w:tcPr>
            <w:tcW w:w="270" w:type="pct"/>
            <w:vAlign w:val="center"/>
          </w:tcPr>
          <w:p w:rsidR="00D6766B" w:rsidRPr="009D14A4" w:rsidRDefault="00D6766B" w:rsidP="009D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D14A4">
              <w:rPr>
                <w:rFonts w:ascii="Verdana" w:hAnsi="Verdana"/>
                <w:sz w:val="20"/>
                <w:szCs w:val="20"/>
              </w:rPr>
              <w:t>8.3</w:t>
            </w:r>
          </w:p>
        </w:tc>
        <w:tc>
          <w:tcPr>
            <w:tcW w:w="270" w:type="pct"/>
            <w:vAlign w:val="center"/>
          </w:tcPr>
          <w:p w:rsidR="00D6766B" w:rsidRPr="009D14A4" w:rsidRDefault="00D6766B" w:rsidP="009D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D14A4">
              <w:rPr>
                <w:rFonts w:ascii="Verdana" w:hAnsi="Verdana"/>
                <w:sz w:val="20"/>
                <w:szCs w:val="20"/>
              </w:rPr>
              <w:t>10.9</w:t>
            </w:r>
          </w:p>
        </w:tc>
        <w:tc>
          <w:tcPr>
            <w:tcW w:w="270" w:type="pct"/>
            <w:vAlign w:val="center"/>
          </w:tcPr>
          <w:p w:rsidR="00D6766B" w:rsidRPr="00E96343" w:rsidRDefault="00D6766B" w:rsidP="009D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D14A4">
              <w:rPr>
                <w:rFonts w:ascii="Verdana" w:hAnsi="Verdana"/>
                <w:sz w:val="20"/>
                <w:szCs w:val="20"/>
              </w:rPr>
              <w:t>10.4</w:t>
            </w:r>
          </w:p>
        </w:tc>
        <w:tc>
          <w:tcPr>
            <w:tcW w:w="270" w:type="pct"/>
            <w:vAlign w:val="center"/>
          </w:tcPr>
          <w:p w:rsidR="00D6766B" w:rsidRPr="00E96343" w:rsidRDefault="00D6766B" w:rsidP="009D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D14A4">
              <w:rPr>
                <w:rFonts w:ascii="Verdana" w:hAnsi="Verdana"/>
                <w:sz w:val="20"/>
                <w:szCs w:val="20"/>
              </w:rPr>
              <w:t>8.7</w:t>
            </w:r>
          </w:p>
        </w:tc>
        <w:tc>
          <w:tcPr>
            <w:tcW w:w="270" w:type="pct"/>
            <w:vAlign w:val="center"/>
          </w:tcPr>
          <w:p w:rsidR="00D6766B" w:rsidRPr="00E96343" w:rsidRDefault="00D6766B" w:rsidP="009D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D14A4">
              <w:rPr>
                <w:rFonts w:ascii="Verdana" w:hAnsi="Verdana"/>
                <w:sz w:val="20"/>
                <w:szCs w:val="20"/>
              </w:rPr>
              <w:t>6.7</w:t>
            </w:r>
          </w:p>
        </w:tc>
        <w:tc>
          <w:tcPr>
            <w:tcW w:w="270" w:type="pct"/>
            <w:vAlign w:val="center"/>
          </w:tcPr>
          <w:p w:rsidR="00D6766B" w:rsidRPr="00E96343" w:rsidRDefault="00D6766B" w:rsidP="009D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D14A4">
              <w:rPr>
                <w:rFonts w:ascii="Verdana" w:hAnsi="Verdana"/>
                <w:sz w:val="20"/>
                <w:szCs w:val="20"/>
              </w:rPr>
              <w:t>5.3</w:t>
            </w:r>
          </w:p>
        </w:tc>
        <w:tc>
          <w:tcPr>
            <w:tcW w:w="270" w:type="pct"/>
            <w:vAlign w:val="center"/>
          </w:tcPr>
          <w:p w:rsidR="00D6766B" w:rsidRPr="00E96343" w:rsidRDefault="00D6766B" w:rsidP="009D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D14A4">
              <w:rPr>
                <w:rFonts w:ascii="Verdana" w:hAnsi="Verdana"/>
                <w:sz w:val="20"/>
                <w:szCs w:val="20"/>
              </w:rPr>
              <w:t>4.2</w:t>
            </w:r>
          </w:p>
        </w:tc>
        <w:tc>
          <w:tcPr>
            <w:tcW w:w="270" w:type="pct"/>
            <w:vAlign w:val="center"/>
          </w:tcPr>
          <w:p w:rsidR="00D6766B" w:rsidRPr="00E96343" w:rsidRDefault="00D6766B" w:rsidP="009D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D14A4">
              <w:rPr>
                <w:rFonts w:ascii="Verdana" w:hAnsi="Verdana"/>
                <w:sz w:val="20"/>
                <w:szCs w:val="20"/>
              </w:rPr>
              <w:t>3.5</w:t>
            </w:r>
          </w:p>
        </w:tc>
        <w:tc>
          <w:tcPr>
            <w:tcW w:w="270" w:type="pct"/>
            <w:vAlign w:val="center"/>
          </w:tcPr>
          <w:p w:rsidR="00D6766B" w:rsidRPr="009D14A4" w:rsidRDefault="00D6766B" w:rsidP="00154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3.2</w:t>
            </w:r>
          </w:p>
        </w:tc>
        <w:tc>
          <w:tcPr>
            <w:tcW w:w="264" w:type="pct"/>
            <w:vAlign w:val="center"/>
          </w:tcPr>
          <w:p w:rsidR="00D6766B" w:rsidRDefault="00820529" w:rsidP="00820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2.6</w:t>
            </w:r>
          </w:p>
        </w:tc>
      </w:tr>
      <w:tr w:rsidR="00D6766B" w:rsidRPr="009D14A4" w:rsidTr="00820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pct"/>
            <w:vAlign w:val="center"/>
          </w:tcPr>
          <w:p w:rsidR="00D6766B" w:rsidRPr="00E96343" w:rsidRDefault="00D6766B" w:rsidP="009D14A4">
            <w:pPr>
              <w:spacing w:before="12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9D14A4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t.sk. par trūcīgām atzīto personu pirmās </w:t>
            </w:r>
            <w:proofErr w:type="spellStart"/>
            <w:r w:rsidRPr="009D14A4">
              <w:rPr>
                <w:rFonts w:ascii="Verdana" w:hAnsi="Verdana"/>
                <w:b w:val="0"/>
                <w:bCs w:val="0"/>
                <w:sz w:val="20"/>
                <w:szCs w:val="20"/>
              </w:rPr>
              <w:t>kvintiļu</w:t>
            </w:r>
            <w:proofErr w:type="spellEnd"/>
            <w:r w:rsidRPr="009D14A4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grupas pārklājums (privātajās mājsaimniecībās), %</w:t>
            </w:r>
          </w:p>
        </w:tc>
        <w:tc>
          <w:tcPr>
            <w:tcW w:w="270" w:type="pct"/>
            <w:vAlign w:val="center"/>
          </w:tcPr>
          <w:p w:rsidR="00D6766B" w:rsidRPr="00154E6B" w:rsidRDefault="00D6766B" w:rsidP="009D1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154E6B">
              <w:rPr>
                <w:rFonts w:ascii="Verdana" w:hAnsi="Verdana"/>
                <w:sz w:val="20"/>
                <w:szCs w:val="20"/>
              </w:rPr>
              <w:t>41.3</w:t>
            </w:r>
          </w:p>
        </w:tc>
        <w:tc>
          <w:tcPr>
            <w:tcW w:w="270" w:type="pct"/>
            <w:vAlign w:val="center"/>
          </w:tcPr>
          <w:p w:rsidR="00D6766B" w:rsidRPr="00154E6B" w:rsidRDefault="00D6766B" w:rsidP="009D1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154E6B">
              <w:rPr>
                <w:rFonts w:ascii="Verdana" w:hAnsi="Verdana"/>
                <w:sz w:val="20"/>
                <w:szCs w:val="20"/>
              </w:rPr>
              <w:t>54.4</w:t>
            </w:r>
          </w:p>
        </w:tc>
        <w:tc>
          <w:tcPr>
            <w:tcW w:w="270" w:type="pct"/>
            <w:vAlign w:val="center"/>
          </w:tcPr>
          <w:p w:rsidR="00D6766B" w:rsidRPr="00154E6B" w:rsidRDefault="00D6766B" w:rsidP="009D1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154E6B">
              <w:rPr>
                <w:rFonts w:ascii="Verdana" w:hAnsi="Verdana"/>
                <w:sz w:val="20"/>
                <w:szCs w:val="20"/>
              </w:rPr>
              <w:t>52.0</w:t>
            </w:r>
          </w:p>
        </w:tc>
        <w:tc>
          <w:tcPr>
            <w:tcW w:w="270" w:type="pct"/>
            <w:vAlign w:val="center"/>
          </w:tcPr>
          <w:p w:rsidR="00D6766B" w:rsidRPr="00154E6B" w:rsidRDefault="00D6766B" w:rsidP="009D1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154E6B">
              <w:rPr>
                <w:rFonts w:ascii="Verdana" w:hAnsi="Verdana"/>
                <w:sz w:val="20"/>
                <w:szCs w:val="20"/>
              </w:rPr>
              <w:t>43.6</w:t>
            </w:r>
          </w:p>
        </w:tc>
        <w:tc>
          <w:tcPr>
            <w:tcW w:w="270" w:type="pct"/>
            <w:vAlign w:val="center"/>
          </w:tcPr>
          <w:p w:rsidR="00D6766B" w:rsidRPr="00154E6B" w:rsidRDefault="00D6766B" w:rsidP="009D1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154E6B">
              <w:rPr>
                <w:rFonts w:ascii="Verdana" w:hAnsi="Verdana"/>
                <w:sz w:val="20"/>
                <w:szCs w:val="20"/>
              </w:rPr>
              <w:t>33.6</w:t>
            </w:r>
          </w:p>
        </w:tc>
        <w:tc>
          <w:tcPr>
            <w:tcW w:w="270" w:type="pct"/>
            <w:vAlign w:val="center"/>
          </w:tcPr>
          <w:p w:rsidR="00D6766B" w:rsidRPr="00154E6B" w:rsidRDefault="00D6766B" w:rsidP="009D1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154E6B">
              <w:rPr>
                <w:rFonts w:ascii="Verdana" w:hAnsi="Verdana"/>
                <w:sz w:val="20"/>
                <w:szCs w:val="20"/>
              </w:rPr>
              <w:t>26.5</w:t>
            </w:r>
          </w:p>
        </w:tc>
        <w:tc>
          <w:tcPr>
            <w:tcW w:w="270" w:type="pct"/>
            <w:vAlign w:val="center"/>
          </w:tcPr>
          <w:p w:rsidR="00D6766B" w:rsidRPr="00154E6B" w:rsidRDefault="00D6766B" w:rsidP="009D1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154E6B">
              <w:rPr>
                <w:rFonts w:ascii="Verdana" w:hAnsi="Verdana"/>
                <w:sz w:val="20"/>
                <w:szCs w:val="20"/>
              </w:rPr>
              <w:t>21.0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D6766B" w:rsidRPr="00154E6B" w:rsidRDefault="00D6766B" w:rsidP="009D1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154E6B">
              <w:rPr>
                <w:rFonts w:ascii="Verdana" w:hAnsi="Verdana"/>
                <w:sz w:val="20"/>
                <w:szCs w:val="20"/>
              </w:rPr>
              <w:t>17.7</w:t>
            </w:r>
          </w:p>
        </w:tc>
        <w:tc>
          <w:tcPr>
            <w:tcW w:w="270" w:type="pct"/>
            <w:vAlign w:val="center"/>
          </w:tcPr>
          <w:p w:rsidR="00D6766B" w:rsidRPr="009D14A4" w:rsidRDefault="00D6766B" w:rsidP="00154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16.2</w:t>
            </w:r>
          </w:p>
        </w:tc>
        <w:tc>
          <w:tcPr>
            <w:tcW w:w="264" w:type="pct"/>
            <w:vAlign w:val="center"/>
          </w:tcPr>
          <w:p w:rsidR="00D6766B" w:rsidRDefault="00820529" w:rsidP="008205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13.2</w:t>
            </w:r>
          </w:p>
        </w:tc>
      </w:tr>
      <w:tr w:rsidR="00D6766B" w:rsidRPr="009D14A4" w:rsidTr="00820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pct"/>
            <w:vAlign w:val="center"/>
          </w:tcPr>
          <w:p w:rsidR="00D6766B" w:rsidRPr="00E96343" w:rsidRDefault="00D6766B" w:rsidP="00925950">
            <w:pPr>
              <w:spacing w:before="12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9D14A4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GMI pabalstu saņēmušo personu pirmās </w:t>
            </w:r>
            <w:proofErr w:type="spellStart"/>
            <w:r w:rsidRPr="009D14A4">
              <w:rPr>
                <w:rFonts w:ascii="Verdana" w:hAnsi="Verdana"/>
                <w:b w:val="0"/>
                <w:bCs w:val="0"/>
                <w:sz w:val="20"/>
                <w:szCs w:val="20"/>
              </w:rPr>
              <w:t>kvintiļu</w:t>
            </w:r>
            <w:proofErr w:type="spellEnd"/>
            <w:r w:rsidRPr="009D14A4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grupas pārklājums (privātajās mājsaimniecībās), %</w:t>
            </w:r>
          </w:p>
        </w:tc>
        <w:tc>
          <w:tcPr>
            <w:tcW w:w="270" w:type="pct"/>
            <w:vAlign w:val="center"/>
          </w:tcPr>
          <w:p w:rsidR="00D6766B" w:rsidRPr="009D14A4" w:rsidRDefault="00D6766B" w:rsidP="009D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D14A4">
              <w:rPr>
                <w:rFonts w:ascii="Verdana" w:hAnsi="Verdana"/>
                <w:sz w:val="20"/>
                <w:szCs w:val="20"/>
              </w:rPr>
              <w:t>14.7</w:t>
            </w:r>
          </w:p>
        </w:tc>
        <w:tc>
          <w:tcPr>
            <w:tcW w:w="270" w:type="pct"/>
            <w:vAlign w:val="center"/>
          </w:tcPr>
          <w:p w:rsidR="00D6766B" w:rsidRPr="009D14A4" w:rsidRDefault="00D6766B" w:rsidP="009D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D14A4">
              <w:rPr>
                <w:rFonts w:ascii="Verdana" w:hAnsi="Verdana"/>
                <w:sz w:val="20"/>
                <w:szCs w:val="20"/>
              </w:rPr>
              <w:t>28.8</w:t>
            </w:r>
          </w:p>
        </w:tc>
        <w:tc>
          <w:tcPr>
            <w:tcW w:w="270" w:type="pct"/>
            <w:vAlign w:val="center"/>
          </w:tcPr>
          <w:p w:rsidR="00D6766B" w:rsidRPr="00E96343" w:rsidRDefault="00D6766B" w:rsidP="009D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D14A4">
              <w:rPr>
                <w:rFonts w:ascii="Verdana" w:hAnsi="Verdana"/>
                <w:sz w:val="20"/>
                <w:szCs w:val="20"/>
              </w:rPr>
              <w:t>29.8</w:t>
            </w:r>
          </w:p>
        </w:tc>
        <w:tc>
          <w:tcPr>
            <w:tcW w:w="270" w:type="pct"/>
            <w:vAlign w:val="center"/>
          </w:tcPr>
          <w:p w:rsidR="00D6766B" w:rsidRPr="00E96343" w:rsidRDefault="00D6766B" w:rsidP="009D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D14A4">
              <w:rPr>
                <w:rFonts w:ascii="Verdana" w:hAnsi="Verdana"/>
                <w:sz w:val="20"/>
                <w:szCs w:val="20"/>
              </w:rPr>
              <w:t>23.4</w:t>
            </w:r>
          </w:p>
        </w:tc>
        <w:tc>
          <w:tcPr>
            <w:tcW w:w="270" w:type="pct"/>
            <w:vAlign w:val="center"/>
          </w:tcPr>
          <w:p w:rsidR="00D6766B" w:rsidRPr="00E96343" w:rsidRDefault="00D6766B" w:rsidP="009D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D14A4">
              <w:rPr>
                <w:rFonts w:ascii="Verdana" w:hAnsi="Verdana"/>
                <w:sz w:val="20"/>
                <w:szCs w:val="20"/>
              </w:rPr>
              <w:t>16.1</w:t>
            </w:r>
          </w:p>
        </w:tc>
        <w:tc>
          <w:tcPr>
            <w:tcW w:w="270" w:type="pct"/>
            <w:vAlign w:val="center"/>
          </w:tcPr>
          <w:p w:rsidR="00D6766B" w:rsidRPr="00E96343" w:rsidRDefault="00D6766B" w:rsidP="009D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D14A4">
              <w:rPr>
                <w:rFonts w:ascii="Verdana" w:hAnsi="Verdana"/>
                <w:sz w:val="20"/>
                <w:szCs w:val="20"/>
              </w:rPr>
              <w:t>11.6</w:t>
            </w:r>
          </w:p>
        </w:tc>
        <w:tc>
          <w:tcPr>
            <w:tcW w:w="270" w:type="pct"/>
            <w:vAlign w:val="center"/>
          </w:tcPr>
          <w:p w:rsidR="00D6766B" w:rsidRPr="00E96343" w:rsidRDefault="00D6766B" w:rsidP="009D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D14A4">
              <w:rPr>
                <w:rFonts w:ascii="Verdana" w:hAnsi="Verdana"/>
                <w:sz w:val="20"/>
                <w:szCs w:val="20"/>
              </w:rPr>
              <w:t>8.7</w:t>
            </w:r>
          </w:p>
        </w:tc>
        <w:tc>
          <w:tcPr>
            <w:tcW w:w="270" w:type="pct"/>
            <w:vAlign w:val="center"/>
          </w:tcPr>
          <w:p w:rsidR="00D6766B" w:rsidRPr="00E96343" w:rsidRDefault="00D6766B" w:rsidP="009D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D14A4">
              <w:rPr>
                <w:rFonts w:ascii="Verdana" w:hAnsi="Verdana"/>
                <w:sz w:val="20"/>
                <w:szCs w:val="20"/>
              </w:rPr>
              <w:t>7.1</w:t>
            </w:r>
          </w:p>
        </w:tc>
        <w:tc>
          <w:tcPr>
            <w:tcW w:w="270" w:type="pct"/>
            <w:vAlign w:val="center"/>
          </w:tcPr>
          <w:p w:rsidR="00D6766B" w:rsidRPr="009D14A4" w:rsidRDefault="00D6766B" w:rsidP="00154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6.7</w:t>
            </w:r>
          </w:p>
        </w:tc>
        <w:tc>
          <w:tcPr>
            <w:tcW w:w="264" w:type="pct"/>
            <w:vAlign w:val="center"/>
          </w:tcPr>
          <w:p w:rsidR="00D6766B" w:rsidRDefault="00820529" w:rsidP="00820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5.4</w:t>
            </w:r>
          </w:p>
        </w:tc>
      </w:tr>
      <w:tr w:rsidR="00D6766B" w:rsidRPr="009D14A4" w:rsidTr="00820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pct"/>
            <w:vAlign w:val="center"/>
          </w:tcPr>
          <w:p w:rsidR="00D6766B" w:rsidRPr="00E96343" w:rsidRDefault="00D6766B" w:rsidP="00925950">
            <w:pPr>
              <w:spacing w:before="12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9D14A4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Dzīvokļa pabalstu saņēmušo personu divu </w:t>
            </w:r>
            <w:proofErr w:type="spellStart"/>
            <w:r w:rsidRPr="009D14A4">
              <w:rPr>
                <w:rFonts w:ascii="Verdana" w:hAnsi="Verdana"/>
                <w:b w:val="0"/>
                <w:bCs w:val="0"/>
                <w:sz w:val="20"/>
                <w:szCs w:val="20"/>
              </w:rPr>
              <w:t>kvintiļu</w:t>
            </w:r>
            <w:proofErr w:type="spellEnd"/>
            <w:r w:rsidRPr="009D14A4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grupu pārklājums (privātajās mājsaimniecībās), %</w:t>
            </w:r>
          </w:p>
        </w:tc>
        <w:tc>
          <w:tcPr>
            <w:tcW w:w="270" w:type="pct"/>
            <w:vAlign w:val="center"/>
          </w:tcPr>
          <w:p w:rsidR="00D6766B" w:rsidRPr="009D14A4" w:rsidRDefault="00D6766B" w:rsidP="009D1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D14A4">
              <w:rPr>
                <w:rFonts w:ascii="Verdana" w:hAnsi="Verdana"/>
                <w:sz w:val="20"/>
                <w:szCs w:val="20"/>
              </w:rPr>
              <w:t>15.7</w:t>
            </w:r>
          </w:p>
        </w:tc>
        <w:tc>
          <w:tcPr>
            <w:tcW w:w="270" w:type="pct"/>
            <w:vAlign w:val="center"/>
          </w:tcPr>
          <w:p w:rsidR="00D6766B" w:rsidRPr="009D14A4" w:rsidRDefault="00D6766B" w:rsidP="009D1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D14A4">
              <w:rPr>
                <w:rFonts w:ascii="Verdana" w:hAnsi="Verdana"/>
                <w:sz w:val="20"/>
                <w:szCs w:val="20"/>
              </w:rPr>
              <w:t>25.0</w:t>
            </w:r>
          </w:p>
        </w:tc>
        <w:tc>
          <w:tcPr>
            <w:tcW w:w="270" w:type="pct"/>
            <w:vAlign w:val="center"/>
          </w:tcPr>
          <w:p w:rsidR="00D6766B" w:rsidRPr="00E96343" w:rsidRDefault="00D6766B" w:rsidP="009D1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D14A4">
              <w:rPr>
                <w:rFonts w:ascii="Verdana" w:hAnsi="Verdana"/>
                <w:sz w:val="20"/>
                <w:szCs w:val="20"/>
              </w:rPr>
              <w:t>25.8</w:t>
            </w:r>
          </w:p>
        </w:tc>
        <w:tc>
          <w:tcPr>
            <w:tcW w:w="270" w:type="pct"/>
            <w:vAlign w:val="center"/>
          </w:tcPr>
          <w:p w:rsidR="00D6766B" w:rsidRPr="00E96343" w:rsidRDefault="00D6766B" w:rsidP="009D1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D14A4">
              <w:rPr>
                <w:rFonts w:ascii="Verdana" w:hAnsi="Verdana"/>
                <w:sz w:val="20"/>
                <w:szCs w:val="20"/>
              </w:rPr>
              <w:t>22.9</w:t>
            </w:r>
          </w:p>
        </w:tc>
        <w:tc>
          <w:tcPr>
            <w:tcW w:w="270" w:type="pct"/>
            <w:vAlign w:val="center"/>
          </w:tcPr>
          <w:p w:rsidR="00D6766B" w:rsidRPr="00E96343" w:rsidRDefault="00D6766B" w:rsidP="009D1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D14A4">
              <w:rPr>
                <w:rFonts w:ascii="Verdana" w:hAnsi="Verdana"/>
                <w:sz w:val="20"/>
                <w:szCs w:val="20"/>
              </w:rPr>
              <w:t>19.9</w:t>
            </w:r>
          </w:p>
        </w:tc>
        <w:tc>
          <w:tcPr>
            <w:tcW w:w="270" w:type="pct"/>
            <w:vAlign w:val="center"/>
          </w:tcPr>
          <w:p w:rsidR="00D6766B" w:rsidRPr="00E96343" w:rsidRDefault="00D6766B" w:rsidP="009D1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D14A4">
              <w:rPr>
                <w:rFonts w:ascii="Verdana" w:hAnsi="Verdana"/>
                <w:sz w:val="20"/>
                <w:szCs w:val="20"/>
              </w:rPr>
              <w:t>16.9</w:t>
            </w:r>
          </w:p>
        </w:tc>
        <w:tc>
          <w:tcPr>
            <w:tcW w:w="270" w:type="pct"/>
            <w:vAlign w:val="center"/>
          </w:tcPr>
          <w:p w:rsidR="00D6766B" w:rsidRPr="00E96343" w:rsidRDefault="00D6766B" w:rsidP="009D1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D14A4">
              <w:rPr>
                <w:rFonts w:ascii="Verdana" w:hAnsi="Verdana"/>
                <w:sz w:val="20"/>
                <w:szCs w:val="20"/>
              </w:rPr>
              <w:t>14.4</w:t>
            </w:r>
          </w:p>
        </w:tc>
        <w:tc>
          <w:tcPr>
            <w:tcW w:w="270" w:type="pct"/>
            <w:vAlign w:val="center"/>
          </w:tcPr>
          <w:p w:rsidR="00D6766B" w:rsidRPr="00E96343" w:rsidRDefault="00D6766B" w:rsidP="009D1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9D14A4">
              <w:rPr>
                <w:rFonts w:ascii="Verdana" w:hAnsi="Verdana"/>
                <w:sz w:val="20"/>
                <w:szCs w:val="20"/>
              </w:rPr>
              <w:t>13.0</w:t>
            </w:r>
          </w:p>
        </w:tc>
        <w:tc>
          <w:tcPr>
            <w:tcW w:w="270" w:type="pct"/>
            <w:vAlign w:val="center"/>
          </w:tcPr>
          <w:p w:rsidR="00D6766B" w:rsidRPr="009D14A4" w:rsidRDefault="00D6766B" w:rsidP="00154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12.2</w:t>
            </w:r>
          </w:p>
        </w:tc>
        <w:tc>
          <w:tcPr>
            <w:tcW w:w="264" w:type="pct"/>
            <w:vAlign w:val="center"/>
          </w:tcPr>
          <w:p w:rsidR="00D6766B" w:rsidRDefault="00820529" w:rsidP="008205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10.9</w:t>
            </w:r>
          </w:p>
        </w:tc>
      </w:tr>
      <w:tr w:rsidR="00D6766B" w:rsidRPr="009D14A4" w:rsidTr="00820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pct"/>
            <w:vAlign w:val="center"/>
          </w:tcPr>
          <w:p w:rsidR="00D6766B" w:rsidRPr="009D14A4" w:rsidRDefault="00D6766B" w:rsidP="00925950">
            <w:pPr>
              <w:spacing w:before="12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9D14A4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Pašvaldību sniegtās sociālās palīdzības vidējais apmērs personai mēnesī, </w:t>
            </w:r>
            <w:proofErr w:type="spellStart"/>
            <w:r w:rsidRPr="009D14A4">
              <w:rPr>
                <w:rFonts w:ascii="Verdana" w:hAnsi="Verdana"/>
                <w:b w:val="0"/>
                <w:bCs w:val="0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270" w:type="pct"/>
            <w:vAlign w:val="center"/>
          </w:tcPr>
          <w:p w:rsidR="00D6766B" w:rsidRPr="009D14A4" w:rsidRDefault="00D6766B" w:rsidP="009D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D14A4">
              <w:rPr>
                <w:rFonts w:ascii="Verdana" w:hAnsi="Verdana"/>
                <w:sz w:val="20"/>
                <w:szCs w:val="20"/>
              </w:rPr>
              <w:t>13.3</w:t>
            </w:r>
          </w:p>
        </w:tc>
        <w:tc>
          <w:tcPr>
            <w:tcW w:w="270" w:type="pct"/>
            <w:vAlign w:val="center"/>
          </w:tcPr>
          <w:p w:rsidR="00D6766B" w:rsidRPr="009D14A4" w:rsidRDefault="00D6766B" w:rsidP="009D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D14A4">
              <w:rPr>
                <w:rFonts w:ascii="Verdana" w:hAnsi="Verdana"/>
                <w:sz w:val="20"/>
                <w:szCs w:val="20"/>
              </w:rPr>
              <w:t>17.1</w:t>
            </w:r>
          </w:p>
        </w:tc>
        <w:tc>
          <w:tcPr>
            <w:tcW w:w="270" w:type="pct"/>
            <w:vAlign w:val="center"/>
          </w:tcPr>
          <w:p w:rsidR="00D6766B" w:rsidRPr="009D14A4" w:rsidRDefault="00D6766B" w:rsidP="009D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D14A4">
              <w:rPr>
                <w:rFonts w:ascii="Verdana" w:hAnsi="Verdana"/>
                <w:sz w:val="20"/>
                <w:szCs w:val="20"/>
              </w:rPr>
              <w:t>20.8</w:t>
            </w:r>
          </w:p>
        </w:tc>
        <w:tc>
          <w:tcPr>
            <w:tcW w:w="270" w:type="pct"/>
            <w:vAlign w:val="center"/>
          </w:tcPr>
          <w:p w:rsidR="00D6766B" w:rsidRPr="009D14A4" w:rsidRDefault="00D6766B" w:rsidP="009D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D14A4">
              <w:rPr>
                <w:rFonts w:ascii="Verdana" w:hAnsi="Verdana"/>
                <w:sz w:val="20"/>
                <w:szCs w:val="20"/>
              </w:rPr>
              <w:t>18.7</w:t>
            </w:r>
          </w:p>
        </w:tc>
        <w:tc>
          <w:tcPr>
            <w:tcW w:w="270" w:type="pct"/>
            <w:vAlign w:val="center"/>
          </w:tcPr>
          <w:p w:rsidR="00D6766B" w:rsidRPr="009D14A4" w:rsidRDefault="00D6766B" w:rsidP="009D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D14A4">
              <w:rPr>
                <w:rFonts w:ascii="Verdana" w:hAnsi="Verdana"/>
                <w:sz w:val="20"/>
                <w:szCs w:val="20"/>
              </w:rPr>
              <w:t>17.1</w:t>
            </w:r>
          </w:p>
        </w:tc>
        <w:tc>
          <w:tcPr>
            <w:tcW w:w="270" w:type="pct"/>
            <w:vAlign w:val="center"/>
          </w:tcPr>
          <w:p w:rsidR="00D6766B" w:rsidRPr="009D14A4" w:rsidRDefault="00D6766B" w:rsidP="009D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D14A4">
              <w:rPr>
                <w:rFonts w:ascii="Verdana" w:hAnsi="Verdana"/>
                <w:sz w:val="20"/>
                <w:szCs w:val="20"/>
              </w:rPr>
              <w:t>17.6</w:t>
            </w:r>
          </w:p>
        </w:tc>
        <w:tc>
          <w:tcPr>
            <w:tcW w:w="270" w:type="pct"/>
            <w:vAlign w:val="center"/>
          </w:tcPr>
          <w:p w:rsidR="00D6766B" w:rsidRPr="009D14A4" w:rsidRDefault="00D6766B" w:rsidP="009D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D14A4">
              <w:rPr>
                <w:rFonts w:ascii="Verdana" w:hAnsi="Verdana"/>
                <w:sz w:val="20"/>
                <w:szCs w:val="20"/>
              </w:rPr>
              <w:t>17.2</w:t>
            </w:r>
          </w:p>
        </w:tc>
        <w:tc>
          <w:tcPr>
            <w:tcW w:w="270" w:type="pct"/>
            <w:vAlign w:val="center"/>
          </w:tcPr>
          <w:p w:rsidR="00D6766B" w:rsidRPr="009D14A4" w:rsidRDefault="00D6766B" w:rsidP="009D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9D14A4">
              <w:rPr>
                <w:rFonts w:ascii="Verdana" w:hAnsi="Verdana"/>
                <w:sz w:val="20"/>
                <w:szCs w:val="20"/>
              </w:rPr>
              <w:t>18.0</w:t>
            </w:r>
          </w:p>
        </w:tc>
        <w:tc>
          <w:tcPr>
            <w:tcW w:w="270" w:type="pct"/>
            <w:vAlign w:val="center"/>
          </w:tcPr>
          <w:p w:rsidR="00D6766B" w:rsidRPr="009D14A4" w:rsidRDefault="00D6766B" w:rsidP="00154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19.1</w:t>
            </w:r>
          </w:p>
        </w:tc>
        <w:tc>
          <w:tcPr>
            <w:tcW w:w="264" w:type="pct"/>
            <w:vAlign w:val="center"/>
          </w:tcPr>
          <w:p w:rsidR="00D6766B" w:rsidRDefault="00820529" w:rsidP="00820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20.1</w:t>
            </w:r>
          </w:p>
        </w:tc>
      </w:tr>
      <w:tr w:rsidR="00D6766B" w:rsidRPr="009D14A4" w:rsidTr="00820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pct"/>
            <w:vAlign w:val="center"/>
          </w:tcPr>
          <w:p w:rsidR="00D6766B" w:rsidRPr="009D14A4" w:rsidRDefault="00D6766B" w:rsidP="00925950">
            <w:pPr>
              <w:spacing w:before="12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9D14A4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t.sk. pašvaldību sniegtās ienākumu testētās sociālās palīdzības vidējais apmērs personai mēnesī, </w:t>
            </w:r>
            <w:proofErr w:type="spellStart"/>
            <w:r w:rsidRPr="009D14A4">
              <w:rPr>
                <w:rFonts w:ascii="Verdana" w:hAnsi="Verdana"/>
                <w:b w:val="0"/>
                <w:bCs w:val="0"/>
                <w:sz w:val="20"/>
                <w:szCs w:val="20"/>
              </w:rPr>
              <w:t>euro</w:t>
            </w:r>
            <w:proofErr w:type="spellEnd"/>
            <w:r w:rsidRPr="009D14A4">
              <w:rPr>
                <w:rFonts w:ascii="Verdana" w:hAnsi="Verdana"/>
                <w:b w:val="0"/>
                <w:bCs w:val="0"/>
                <w:sz w:val="20"/>
                <w:szCs w:val="20"/>
              </w:rPr>
              <w:t>  </w:t>
            </w:r>
          </w:p>
        </w:tc>
        <w:tc>
          <w:tcPr>
            <w:tcW w:w="270" w:type="pct"/>
            <w:vAlign w:val="center"/>
          </w:tcPr>
          <w:p w:rsidR="00D6766B" w:rsidRPr="009D14A4" w:rsidRDefault="00D6766B" w:rsidP="009D1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D14A4">
              <w:rPr>
                <w:rFonts w:ascii="Verdana" w:hAnsi="Verdana"/>
                <w:sz w:val="20"/>
                <w:szCs w:val="20"/>
              </w:rPr>
              <w:t>14.1</w:t>
            </w:r>
          </w:p>
        </w:tc>
        <w:tc>
          <w:tcPr>
            <w:tcW w:w="270" w:type="pct"/>
            <w:vAlign w:val="center"/>
          </w:tcPr>
          <w:p w:rsidR="00D6766B" w:rsidRPr="009D14A4" w:rsidRDefault="00D6766B" w:rsidP="009D1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D14A4">
              <w:rPr>
                <w:rFonts w:ascii="Verdana" w:hAnsi="Verdana"/>
                <w:sz w:val="20"/>
                <w:szCs w:val="20"/>
              </w:rPr>
              <w:t>16.5</w:t>
            </w:r>
          </w:p>
        </w:tc>
        <w:tc>
          <w:tcPr>
            <w:tcW w:w="270" w:type="pct"/>
            <w:vAlign w:val="center"/>
          </w:tcPr>
          <w:p w:rsidR="00D6766B" w:rsidRPr="009D14A4" w:rsidRDefault="00D6766B" w:rsidP="009D1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D14A4">
              <w:rPr>
                <w:rFonts w:ascii="Verdana" w:hAnsi="Verdana"/>
                <w:sz w:val="20"/>
                <w:szCs w:val="20"/>
              </w:rPr>
              <w:t>19.9</w:t>
            </w:r>
          </w:p>
        </w:tc>
        <w:tc>
          <w:tcPr>
            <w:tcW w:w="270" w:type="pct"/>
            <w:vAlign w:val="center"/>
          </w:tcPr>
          <w:p w:rsidR="00D6766B" w:rsidRPr="009D14A4" w:rsidRDefault="00D6766B" w:rsidP="009D1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D14A4">
              <w:rPr>
                <w:rFonts w:ascii="Verdana" w:hAnsi="Verdana"/>
                <w:sz w:val="20"/>
                <w:szCs w:val="20"/>
              </w:rPr>
              <w:t>18.4</w:t>
            </w:r>
          </w:p>
        </w:tc>
        <w:tc>
          <w:tcPr>
            <w:tcW w:w="270" w:type="pct"/>
            <w:vAlign w:val="center"/>
          </w:tcPr>
          <w:p w:rsidR="00D6766B" w:rsidRPr="009D14A4" w:rsidRDefault="00D6766B" w:rsidP="009D1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D14A4">
              <w:rPr>
                <w:rFonts w:ascii="Verdana" w:hAnsi="Verdana"/>
                <w:sz w:val="20"/>
                <w:szCs w:val="20"/>
              </w:rPr>
              <w:t>15.8</w:t>
            </w:r>
          </w:p>
        </w:tc>
        <w:tc>
          <w:tcPr>
            <w:tcW w:w="270" w:type="pct"/>
            <w:vAlign w:val="center"/>
          </w:tcPr>
          <w:p w:rsidR="00D6766B" w:rsidRPr="009D14A4" w:rsidRDefault="00D6766B" w:rsidP="009D1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D14A4">
              <w:rPr>
                <w:rFonts w:ascii="Verdana" w:hAnsi="Verdana"/>
                <w:sz w:val="20"/>
                <w:szCs w:val="20"/>
              </w:rPr>
              <w:t>15.7</w:t>
            </w:r>
          </w:p>
        </w:tc>
        <w:tc>
          <w:tcPr>
            <w:tcW w:w="270" w:type="pct"/>
            <w:vAlign w:val="center"/>
          </w:tcPr>
          <w:p w:rsidR="00D6766B" w:rsidRPr="009D14A4" w:rsidRDefault="00D6766B" w:rsidP="009D1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9D14A4">
              <w:rPr>
                <w:rFonts w:ascii="Verdana" w:hAnsi="Verdana"/>
                <w:sz w:val="20"/>
                <w:szCs w:val="20"/>
              </w:rPr>
              <w:t>15.4</w:t>
            </w:r>
          </w:p>
        </w:tc>
        <w:tc>
          <w:tcPr>
            <w:tcW w:w="270" w:type="pct"/>
            <w:vAlign w:val="center"/>
          </w:tcPr>
          <w:p w:rsidR="00D6766B" w:rsidRPr="009D14A4" w:rsidRDefault="00D6766B" w:rsidP="009D1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9D14A4">
              <w:rPr>
                <w:rFonts w:ascii="Verdana" w:hAnsi="Verdana"/>
                <w:sz w:val="20"/>
                <w:szCs w:val="20"/>
              </w:rPr>
              <w:t>15.0</w:t>
            </w:r>
          </w:p>
        </w:tc>
        <w:tc>
          <w:tcPr>
            <w:tcW w:w="270" w:type="pct"/>
            <w:vAlign w:val="center"/>
          </w:tcPr>
          <w:p w:rsidR="00D6766B" w:rsidRPr="009D14A4" w:rsidRDefault="00D6766B" w:rsidP="00154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16.9</w:t>
            </w:r>
          </w:p>
        </w:tc>
        <w:tc>
          <w:tcPr>
            <w:tcW w:w="264" w:type="pct"/>
            <w:vAlign w:val="center"/>
          </w:tcPr>
          <w:p w:rsidR="00D6766B" w:rsidRDefault="00820529" w:rsidP="008205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16.2</w:t>
            </w:r>
          </w:p>
        </w:tc>
      </w:tr>
      <w:tr w:rsidR="00D6766B" w:rsidRPr="009D14A4" w:rsidTr="00E31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pct"/>
            <w:tcBorders>
              <w:bottom w:val="nil"/>
            </w:tcBorders>
            <w:vAlign w:val="center"/>
          </w:tcPr>
          <w:p w:rsidR="00D6766B" w:rsidRPr="009D14A4" w:rsidRDefault="00D6766B" w:rsidP="00925950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" w:type="pct"/>
            <w:tcBorders>
              <w:bottom w:val="nil"/>
            </w:tcBorders>
            <w:vAlign w:val="center"/>
          </w:tcPr>
          <w:p w:rsidR="00D6766B" w:rsidRPr="009D14A4" w:rsidRDefault="00D6766B" w:rsidP="009D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" w:type="pct"/>
            <w:tcBorders>
              <w:bottom w:val="nil"/>
            </w:tcBorders>
            <w:vAlign w:val="center"/>
          </w:tcPr>
          <w:p w:rsidR="00D6766B" w:rsidRPr="009D14A4" w:rsidRDefault="00D6766B" w:rsidP="009D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" w:type="pct"/>
            <w:tcBorders>
              <w:bottom w:val="nil"/>
            </w:tcBorders>
            <w:vAlign w:val="center"/>
          </w:tcPr>
          <w:p w:rsidR="00D6766B" w:rsidRPr="009D14A4" w:rsidRDefault="00D6766B" w:rsidP="009D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" w:type="pct"/>
            <w:tcBorders>
              <w:bottom w:val="nil"/>
            </w:tcBorders>
            <w:vAlign w:val="center"/>
          </w:tcPr>
          <w:p w:rsidR="00D6766B" w:rsidRPr="009D14A4" w:rsidRDefault="00D6766B" w:rsidP="009D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" w:type="pct"/>
            <w:tcBorders>
              <w:bottom w:val="nil"/>
            </w:tcBorders>
            <w:vAlign w:val="center"/>
          </w:tcPr>
          <w:p w:rsidR="00D6766B" w:rsidRPr="009D14A4" w:rsidRDefault="00D6766B" w:rsidP="009D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" w:type="pct"/>
            <w:tcBorders>
              <w:bottom w:val="nil"/>
            </w:tcBorders>
            <w:vAlign w:val="center"/>
          </w:tcPr>
          <w:p w:rsidR="00D6766B" w:rsidRPr="009D14A4" w:rsidRDefault="00D6766B" w:rsidP="009D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" w:type="pct"/>
            <w:tcBorders>
              <w:bottom w:val="nil"/>
            </w:tcBorders>
            <w:vAlign w:val="center"/>
          </w:tcPr>
          <w:p w:rsidR="00D6766B" w:rsidRPr="009D14A4" w:rsidRDefault="00D6766B" w:rsidP="009D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" w:type="pct"/>
            <w:tcBorders>
              <w:bottom w:val="nil"/>
            </w:tcBorders>
            <w:vAlign w:val="center"/>
          </w:tcPr>
          <w:p w:rsidR="00D6766B" w:rsidRPr="009D14A4" w:rsidRDefault="00D6766B" w:rsidP="009D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" w:type="pct"/>
            <w:tcBorders>
              <w:bottom w:val="nil"/>
            </w:tcBorders>
          </w:tcPr>
          <w:p w:rsidR="00D6766B" w:rsidRPr="009D14A4" w:rsidRDefault="00D6766B" w:rsidP="009D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4" w:type="pct"/>
            <w:tcBorders>
              <w:bottom w:val="nil"/>
            </w:tcBorders>
          </w:tcPr>
          <w:p w:rsidR="00D6766B" w:rsidRPr="009D14A4" w:rsidRDefault="00D6766B" w:rsidP="009D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6766B" w:rsidRPr="009D14A4" w:rsidTr="00E31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6" w:type="pct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D6766B" w:rsidRPr="00463A85" w:rsidRDefault="00D6766B" w:rsidP="00463A85">
            <w:pPr>
              <w:spacing w:before="120"/>
              <w:rPr>
                <w:b w:val="0"/>
                <w:bCs w:val="0"/>
              </w:rPr>
            </w:pPr>
            <w:r w:rsidRPr="00463A85">
              <w:rPr>
                <w:b w:val="0"/>
                <w:bCs w:val="0"/>
                <w:vertAlign w:val="superscript"/>
              </w:rPr>
              <w:t>1</w:t>
            </w:r>
            <w:r w:rsidRPr="00463A85">
              <w:rPr>
                <w:b w:val="0"/>
                <w:bCs w:val="0"/>
              </w:rPr>
              <w:t>Datu avots: Valsts statistikas pārskats par sociālajiem pakalpojumiem un sociālo palīdzību novada/republikas pilsētas pašvaldībā; CSP</w:t>
            </w:r>
          </w:p>
          <w:p w:rsidR="00D6766B" w:rsidRPr="00463A85" w:rsidRDefault="00D6766B" w:rsidP="00463A85">
            <w:pPr>
              <w:spacing w:before="12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463A85">
              <w:rPr>
                <w:b w:val="0"/>
                <w:bCs w:val="0"/>
                <w:i/>
                <w:iCs/>
              </w:rPr>
              <w:t>Piezīme</w:t>
            </w:r>
            <w:r w:rsidRPr="00463A85">
              <w:rPr>
                <w:b w:val="0"/>
                <w:bCs w:val="0"/>
              </w:rPr>
              <w:t xml:space="preserve">: </w:t>
            </w:r>
            <w:proofErr w:type="spellStart"/>
            <w:r w:rsidRPr="00463A85">
              <w:rPr>
                <w:b w:val="0"/>
                <w:bCs w:val="0"/>
              </w:rPr>
              <w:t>Kvintile</w:t>
            </w:r>
            <w:proofErr w:type="spellEnd"/>
            <w:r w:rsidRPr="00463A85">
              <w:rPr>
                <w:b w:val="0"/>
                <w:bCs w:val="0"/>
              </w:rPr>
              <w:t xml:space="preserve"> ir viena piektā daļa (20%) no mājsaimniecību skaita, kuras Mājsaimniecību budžeta apsekojumā (MBA) sagrupētas augošā secībā pēc to rīcībā esošā ienākuma uz</w:t>
            </w:r>
            <w:r>
              <w:rPr>
                <w:b w:val="0"/>
                <w:bCs w:val="0"/>
              </w:rPr>
              <w:t xml:space="preserve"> vienu mājsaimniecības locekli.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</w:tcBorders>
          </w:tcPr>
          <w:p w:rsidR="00D6766B" w:rsidRPr="00463A85" w:rsidRDefault="00D6766B" w:rsidP="00463A8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:rsidR="00D6766B" w:rsidRPr="00463A85" w:rsidRDefault="00D6766B" w:rsidP="00463A8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</w:p>
        </w:tc>
      </w:tr>
    </w:tbl>
    <w:p w:rsidR="003D499F" w:rsidRPr="009D14A4" w:rsidRDefault="003D499F" w:rsidP="009D14A4">
      <w:pPr>
        <w:spacing w:before="120"/>
      </w:pPr>
      <w:bookmarkStart w:id="0" w:name="_GoBack"/>
      <w:bookmarkEnd w:id="0"/>
    </w:p>
    <w:p w:rsidR="003D499F" w:rsidRPr="003D499F" w:rsidRDefault="003D499F" w:rsidP="003D499F">
      <w:r w:rsidRPr="003D499F">
        <w:t> </w:t>
      </w:r>
    </w:p>
    <w:p w:rsidR="00121828" w:rsidRDefault="00121828"/>
    <w:sectPr w:rsidR="00121828" w:rsidSect="009D14A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313CC"/>
    <w:multiLevelType w:val="multilevel"/>
    <w:tmpl w:val="4DD2F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99F"/>
    <w:rsid w:val="00070156"/>
    <w:rsid w:val="000E0B51"/>
    <w:rsid w:val="00121828"/>
    <w:rsid w:val="00154E6B"/>
    <w:rsid w:val="001D46F2"/>
    <w:rsid w:val="00251357"/>
    <w:rsid w:val="003841A2"/>
    <w:rsid w:val="003D499F"/>
    <w:rsid w:val="004229DD"/>
    <w:rsid w:val="00463A85"/>
    <w:rsid w:val="006E001B"/>
    <w:rsid w:val="00820529"/>
    <w:rsid w:val="009843E4"/>
    <w:rsid w:val="009D14A4"/>
    <w:rsid w:val="00D6766B"/>
    <w:rsid w:val="00E318EB"/>
    <w:rsid w:val="00E7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60CEDD3-1518-47B1-B749-2C906C02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6">
    <w:name w:val="List Table 3 Accent 6"/>
    <w:basedOn w:val="TableNormal"/>
    <w:uiPriority w:val="48"/>
    <w:rsid w:val="009D14A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51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862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Buse</dc:creator>
  <cp:keywords/>
  <dc:description/>
  <cp:lastModifiedBy>Brigita Buse</cp:lastModifiedBy>
  <cp:revision>2</cp:revision>
  <cp:lastPrinted>2019-07-02T12:44:00Z</cp:lastPrinted>
  <dcterms:created xsi:type="dcterms:W3CDTF">2019-07-03T07:37:00Z</dcterms:created>
  <dcterms:modified xsi:type="dcterms:W3CDTF">2019-07-03T07:37:00Z</dcterms:modified>
</cp:coreProperties>
</file>